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CB9" w:rsidRPr="00285CB9" w:rsidRDefault="00285CB9" w:rsidP="00023ED7">
      <w:pPr>
        <w:spacing w:after="0" w:line="480" w:lineRule="auto"/>
        <w:rPr>
          <w:rFonts w:ascii="Times New Roman" w:hAnsi="Times New Roman" w:cs="Times New Roman"/>
          <w:b/>
          <w:noProof/>
          <w:sz w:val="28"/>
          <w:szCs w:val="28"/>
        </w:rPr>
      </w:pPr>
      <w:r w:rsidRPr="00285CB9">
        <w:rPr>
          <w:rFonts w:ascii="Times New Roman" w:hAnsi="Times New Roman" w:cs="Times New Roman"/>
          <w:b/>
          <w:noProof/>
          <w:sz w:val="28"/>
          <w:szCs w:val="28"/>
        </w:rPr>
        <w:t>Supplementary Tables</w:t>
      </w:r>
    </w:p>
    <w:p w:rsidR="00765BF9" w:rsidRPr="001B1D7A" w:rsidRDefault="000D0C2A" w:rsidP="006205E0">
      <w:pPr>
        <w:spacing w:line="480" w:lineRule="auto"/>
        <w:rPr>
          <w:rFonts w:ascii="Times New Roman" w:hAnsi="Times New Roman" w:cs="Times New Roman"/>
          <w:b/>
          <w:noProof/>
          <w:sz w:val="24"/>
          <w:szCs w:val="24"/>
        </w:rPr>
      </w:pPr>
      <w:r w:rsidRPr="001B1D7A">
        <w:rPr>
          <w:rFonts w:ascii="Times New Roman" w:hAnsi="Times New Roman" w:cs="Times New Roman"/>
          <w:b/>
          <w:noProof/>
          <w:sz w:val="24"/>
          <w:szCs w:val="24"/>
        </w:rPr>
        <w:t>Table S1.</w:t>
      </w:r>
      <w:r w:rsidR="00D94B94" w:rsidRPr="001B1D7A">
        <w:rPr>
          <w:rFonts w:ascii="Times New Roman" w:hAnsi="Times New Roman" w:cs="Times New Roman"/>
          <w:b/>
          <w:noProof/>
          <w:sz w:val="24"/>
          <w:szCs w:val="24"/>
        </w:rPr>
        <w:t xml:space="preserve"> Composition of protein biomass components </w:t>
      </w:r>
      <w:r w:rsidR="0003764F" w:rsidRPr="001B1D7A">
        <w:rPr>
          <w:rFonts w:ascii="Times New Roman" w:hAnsi="Times New Roman" w:cs="Times New Roman"/>
          <w:b/>
          <w:noProof/>
          <w:sz w:val="24"/>
          <w:szCs w:val="24"/>
        </w:rPr>
        <w:t xml:space="preserve">in terms of precursors </w:t>
      </w:r>
      <w:r w:rsidR="00D94B94" w:rsidRPr="001B1D7A">
        <w:rPr>
          <w:rFonts w:ascii="Times New Roman" w:hAnsi="Times New Roman" w:cs="Times New Roman"/>
          <w:b/>
          <w:noProof/>
          <w:sz w:val="24"/>
          <w:szCs w:val="24"/>
        </w:rPr>
        <w:t>by weight</w:t>
      </w:r>
      <w:r w:rsidR="001B1D7A" w:rsidRPr="001B1D7A">
        <w:rPr>
          <w:rFonts w:ascii="Times New Roman" w:hAnsi="Times New Roman" w:cs="Times New Roman"/>
          <w:b/>
          <w:noProof/>
          <w:sz w:val="24"/>
          <w:szCs w:val="24"/>
        </w:rPr>
        <w:t>.</w:t>
      </w:r>
    </w:p>
    <w:tbl>
      <w:tblPr>
        <w:tblStyle w:val="TableGrid"/>
        <w:tblW w:w="10705" w:type="dxa"/>
        <w:tblLayout w:type="fixed"/>
        <w:tblLook w:val="04A0"/>
      </w:tblPr>
      <w:tblGrid>
        <w:gridCol w:w="1525"/>
        <w:gridCol w:w="1170"/>
        <w:gridCol w:w="900"/>
        <w:gridCol w:w="900"/>
        <w:gridCol w:w="900"/>
        <w:gridCol w:w="1080"/>
        <w:gridCol w:w="900"/>
        <w:gridCol w:w="900"/>
        <w:gridCol w:w="1350"/>
        <w:gridCol w:w="1080"/>
      </w:tblGrid>
      <w:tr w:rsidR="003B7EF7" w:rsidTr="00733E37">
        <w:trPr>
          <w:trHeight w:val="276"/>
        </w:trPr>
        <w:tc>
          <w:tcPr>
            <w:tcW w:w="1525" w:type="dxa"/>
          </w:tcPr>
          <w:p w:rsidR="003B7EF7" w:rsidRDefault="003B7EF7" w:rsidP="005C2A94">
            <w:pPr>
              <w:rPr>
                <w:rFonts w:ascii="Times New Roman" w:eastAsia="Calibri" w:hAnsi="Times New Roman" w:cs="Times New Roman"/>
                <w:b/>
                <w:sz w:val="24"/>
                <w:szCs w:val="24"/>
              </w:rPr>
            </w:pPr>
            <w:r>
              <w:rPr>
                <w:rFonts w:ascii="Times New Roman" w:eastAsia="Calibri" w:hAnsi="Times New Roman" w:cs="Times New Roman"/>
                <w:b/>
                <w:sz w:val="24"/>
                <w:szCs w:val="24"/>
              </w:rPr>
              <w:t>Component</w:t>
            </w:r>
          </w:p>
        </w:tc>
        <w:tc>
          <w:tcPr>
            <w:tcW w:w="1170" w:type="dxa"/>
          </w:tcPr>
          <w:p w:rsidR="003B7EF7" w:rsidRDefault="003B7EF7" w:rsidP="005C2A9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Essential</w:t>
            </w:r>
          </w:p>
        </w:tc>
        <w:tc>
          <w:tcPr>
            <w:tcW w:w="900" w:type="dxa"/>
          </w:tcPr>
          <w:p w:rsidR="003B7EF7" w:rsidRDefault="003B7EF7" w:rsidP="005C2A9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3PG</w:t>
            </w:r>
          </w:p>
        </w:tc>
        <w:tc>
          <w:tcPr>
            <w:tcW w:w="900" w:type="dxa"/>
          </w:tcPr>
          <w:p w:rsidR="003B7EF7" w:rsidRDefault="003B7EF7" w:rsidP="005C2A9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Pyr</w:t>
            </w:r>
          </w:p>
        </w:tc>
        <w:tc>
          <w:tcPr>
            <w:tcW w:w="900" w:type="dxa"/>
          </w:tcPr>
          <w:p w:rsidR="003B7EF7" w:rsidRDefault="003B7EF7" w:rsidP="005C2A9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Oaa</w:t>
            </w:r>
          </w:p>
        </w:tc>
        <w:tc>
          <w:tcPr>
            <w:tcW w:w="1080" w:type="dxa"/>
          </w:tcPr>
          <w:p w:rsidR="003B7EF7" w:rsidRPr="00BF32B2" w:rsidRDefault="003B7EF7" w:rsidP="005C2A9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αKG</w:t>
            </w:r>
          </w:p>
        </w:tc>
        <w:tc>
          <w:tcPr>
            <w:tcW w:w="900" w:type="dxa"/>
          </w:tcPr>
          <w:p w:rsidR="003B7EF7" w:rsidRDefault="003B7EF7" w:rsidP="005C2A9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NH</w:t>
            </w:r>
            <w:r>
              <w:rPr>
                <w:rFonts w:ascii="Times New Roman" w:eastAsia="Calibri" w:hAnsi="Times New Roman" w:cs="Times New Roman"/>
                <w:b/>
                <w:sz w:val="24"/>
                <w:szCs w:val="24"/>
                <w:vertAlign w:val="subscript"/>
              </w:rPr>
              <w:t>3</w:t>
            </w:r>
          </w:p>
        </w:tc>
        <w:tc>
          <w:tcPr>
            <w:tcW w:w="900" w:type="dxa"/>
          </w:tcPr>
          <w:p w:rsidR="003B7EF7" w:rsidRDefault="003B7EF7" w:rsidP="005C2A9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SH</w:t>
            </w:r>
          </w:p>
        </w:tc>
        <w:tc>
          <w:tcPr>
            <w:tcW w:w="1350" w:type="dxa"/>
          </w:tcPr>
          <w:p w:rsidR="003B7EF7" w:rsidRDefault="003B7EF7" w:rsidP="005C2A9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Additional</w:t>
            </w:r>
          </w:p>
        </w:tc>
        <w:tc>
          <w:tcPr>
            <w:tcW w:w="1080" w:type="dxa"/>
          </w:tcPr>
          <w:p w:rsidR="003B7EF7" w:rsidRDefault="003B7EF7" w:rsidP="005C2A9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Total</w:t>
            </w:r>
          </w:p>
        </w:tc>
      </w:tr>
      <w:tr w:rsidR="003B7EF7" w:rsidTr="00733E37">
        <w:trPr>
          <w:trHeight w:val="276"/>
        </w:trPr>
        <w:tc>
          <w:tcPr>
            <w:tcW w:w="1525" w:type="dxa"/>
          </w:tcPr>
          <w:p w:rsidR="003B7EF7" w:rsidRPr="00733E37" w:rsidRDefault="003B7EF7" w:rsidP="005C2A94">
            <w:pPr>
              <w:rPr>
                <w:rFonts w:ascii="Times New Roman" w:eastAsia="Calibri" w:hAnsi="Times New Roman" w:cs="Times New Roman"/>
                <w:sz w:val="24"/>
                <w:szCs w:val="24"/>
              </w:rPr>
            </w:pPr>
            <w:r w:rsidRPr="00733E37">
              <w:rPr>
                <w:rFonts w:ascii="Times New Roman" w:eastAsia="Calibri" w:hAnsi="Times New Roman" w:cs="Times New Roman"/>
                <w:sz w:val="24"/>
                <w:szCs w:val="24"/>
              </w:rPr>
              <w:t>Ala</w:t>
            </w:r>
          </w:p>
        </w:tc>
        <w:tc>
          <w:tcPr>
            <w:tcW w:w="117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55.06</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15.02</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3B7EF7" w:rsidRPr="00733E37"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1.01</w:t>
            </w:r>
          </w:p>
        </w:tc>
        <w:tc>
          <w:tcPr>
            <w:tcW w:w="1080" w:type="dxa"/>
          </w:tcPr>
          <w:p w:rsidR="003B7EF7" w:rsidRPr="00733E37" w:rsidRDefault="00733E37" w:rsidP="005C2A94">
            <w:pPr>
              <w:jc w:val="center"/>
              <w:rPr>
                <w:rFonts w:ascii="Times New Roman" w:eastAsia="Calibri" w:hAnsi="Times New Roman" w:cs="Times New Roman"/>
                <w:sz w:val="24"/>
                <w:szCs w:val="24"/>
              </w:rPr>
            </w:pPr>
            <w:r w:rsidRPr="00733E37">
              <w:rPr>
                <w:rFonts w:ascii="Times New Roman" w:eastAsia="Calibri" w:hAnsi="Times New Roman" w:cs="Times New Roman"/>
                <w:sz w:val="24"/>
                <w:szCs w:val="24"/>
              </w:rPr>
              <w:t>71.0</w:t>
            </w:r>
            <w:r w:rsidR="00A877AE">
              <w:rPr>
                <w:rFonts w:ascii="Times New Roman" w:eastAsia="Calibri" w:hAnsi="Times New Roman" w:cs="Times New Roman"/>
                <w:sz w:val="24"/>
                <w:szCs w:val="24"/>
              </w:rPr>
              <w:t>8</w:t>
            </w:r>
          </w:p>
        </w:tc>
      </w:tr>
      <w:tr w:rsidR="003B7EF7" w:rsidTr="00733E37">
        <w:trPr>
          <w:trHeight w:val="276"/>
        </w:trPr>
        <w:tc>
          <w:tcPr>
            <w:tcW w:w="1525" w:type="dxa"/>
          </w:tcPr>
          <w:p w:rsidR="003B7EF7" w:rsidRPr="00733E37" w:rsidRDefault="003B7EF7" w:rsidP="005C2A94">
            <w:pPr>
              <w:rPr>
                <w:rFonts w:ascii="Times New Roman" w:eastAsia="Calibri" w:hAnsi="Times New Roman" w:cs="Times New Roman"/>
                <w:sz w:val="24"/>
                <w:szCs w:val="24"/>
              </w:rPr>
            </w:pPr>
            <w:r w:rsidRPr="00733E37">
              <w:rPr>
                <w:rFonts w:ascii="Times New Roman" w:eastAsia="Calibri" w:hAnsi="Times New Roman" w:cs="Times New Roman"/>
                <w:sz w:val="24"/>
                <w:szCs w:val="24"/>
              </w:rPr>
              <w:t>Arg</w:t>
            </w:r>
          </w:p>
        </w:tc>
        <w:tc>
          <w:tcPr>
            <w:tcW w:w="1170" w:type="dxa"/>
          </w:tcPr>
          <w:p w:rsidR="003B7EF7" w:rsidRPr="00733E37" w:rsidRDefault="003B7EF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156.19</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3B7EF7" w:rsidRPr="00733E37" w:rsidRDefault="003B7EF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156.19</w:t>
            </w:r>
          </w:p>
        </w:tc>
      </w:tr>
      <w:tr w:rsidR="00733E37" w:rsidTr="00733E37">
        <w:trPr>
          <w:trHeight w:val="276"/>
        </w:trPr>
        <w:tc>
          <w:tcPr>
            <w:tcW w:w="1525" w:type="dxa"/>
          </w:tcPr>
          <w:p w:rsidR="00733E37" w:rsidRPr="00733E37" w:rsidRDefault="00733E37" w:rsidP="005C2A94">
            <w:pPr>
              <w:rPr>
                <w:rFonts w:ascii="Times New Roman" w:eastAsia="Calibri" w:hAnsi="Times New Roman" w:cs="Times New Roman"/>
                <w:sz w:val="24"/>
                <w:szCs w:val="24"/>
              </w:rPr>
            </w:pPr>
            <w:r w:rsidRPr="00733E37">
              <w:rPr>
                <w:rFonts w:ascii="Times New Roman" w:eastAsia="Calibri" w:hAnsi="Times New Roman" w:cs="Times New Roman"/>
                <w:sz w:val="24"/>
                <w:szCs w:val="24"/>
              </w:rPr>
              <w:t>Asp</w:t>
            </w:r>
          </w:p>
        </w:tc>
        <w:tc>
          <w:tcPr>
            <w:tcW w:w="117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98.06</w:t>
            </w:r>
          </w:p>
        </w:tc>
        <w:tc>
          <w:tcPr>
            <w:tcW w:w="108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15.02</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733E37" w:rsidRPr="00733E37" w:rsidRDefault="00733E3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1.0</w:t>
            </w:r>
            <w:r w:rsidR="00A877AE">
              <w:rPr>
                <w:rFonts w:ascii="Times New Roman" w:hAnsi="Times New Roman" w:cs="Times New Roman"/>
                <w:sz w:val="24"/>
                <w:szCs w:val="24"/>
              </w:rPr>
              <w:t>1</w:t>
            </w:r>
          </w:p>
        </w:tc>
        <w:tc>
          <w:tcPr>
            <w:tcW w:w="1080" w:type="dxa"/>
          </w:tcPr>
          <w:p w:rsidR="00733E37" w:rsidRPr="00733E37" w:rsidRDefault="00733E3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114.0</w:t>
            </w:r>
            <w:r w:rsidR="00A877AE">
              <w:rPr>
                <w:rFonts w:ascii="Times New Roman" w:hAnsi="Times New Roman" w:cs="Times New Roman"/>
                <w:sz w:val="24"/>
                <w:szCs w:val="24"/>
              </w:rPr>
              <w:t>8</w:t>
            </w:r>
          </w:p>
        </w:tc>
      </w:tr>
      <w:tr w:rsidR="00733E37" w:rsidTr="00733E37">
        <w:trPr>
          <w:trHeight w:val="276"/>
        </w:trPr>
        <w:tc>
          <w:tcPr>
            <w:tcW w:w="1525" w:type="dxa"/>
          </w:tcPr>
          <w:p w:rsidR="00733E37" w:rsidRPr="00733E37" w:rsidRDefault="00733E37" w:rsidP="005C2A94">
            <w:pPr>
              <w:rPr>
                <w:rFonts w:ascii="Times New Roman" w:eastAsia="Calibri" w:hAnsi="Times New Roman" w:cs="Times New Roman"/>
                <w:sz w:val="24"/>
                <w:szCs w:val="24"/>
              </w:rPr>
            </w:pPr>
            <w:r w:rsidRPr="00733E37">
              <w:rPr>
                <w:rFonts w:ascii="Times New Roman" w:eastAsia="Calibri" w:hAnsi="Times New Roman" w:cs="Times New Roman"/>
                <w:sz w:val="24"/>
                <w:szCs w:val="24"/>
              </w:rPr>
              <w:t>Asn</w:t>
            </w:r>
          </w:p>
        </w:tc>
        <w:tc>
          <w:tcPr>
            <w:tcW w:w="117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82.06</w:t>
            </w:r>
          </w:p>
        </w:tc>
        <w:tc>
          <w:tcPr>
            <w:tcW w:w="108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31.04</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733E37" w:rsidRPr="00733E37" w:rsidRDefault="00733E3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1.0</w:t>
            </w:r>
            <w:r w:rsidR="00A877AE">
              <w:rPr>
                <w:rFonts w:ascii="Times New Roman" w:hAnsi="Times New Roman" w:cs="Times New Roman"/>
                <w:sz w:val="24"/>
                <w:szCs w:val="24"/>
              </w:rPr>
              <w:t>1</w:t>
            </w:r>
          </w:p>
        </w:tc>
        <w:tc>
          <w:tcPr>
            <w:tcW w:w="1080" w:type="dxa"/>
          </w:tcPr>
          <w:p w:rsidR="00733E37" w:rsidRPr="00733E37" w:rsidRDefault="00733E3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114.1</w:t>
            </w:r>
            <w:r w:rsidR="00A877AE">
              <w:rPr>
                <w:rFonts w:ascii="Times New Roman" w:hAnsi="Times New Roman" w:cs="Times New Roman"/>
                <w:sz w:val="24"/>
                <w:szCs w:val="24"/>
              </w:rPr>
              <w:t>1</w:t>
            </w:r>
          </w:p>
        </w:tc>
      </w:tr>
      <w:tr w:rsidR="00733E37" w:rsidTr="00733E37">
        <w:trPr>
          <w:trHeight w:val="276"/>
        </w:trPr>
        <w:tc>
          <w:tcPr>
            <w:tcW w:w="1525" w:type="dxa"/>
          </w:tcPr>
          <w:p w:rsidR="00733E37" w:rsidRPr="00733E37" w:rsidRDefault="00733E37" w:rsidP="005C2A94">
            <w:pPr>
              <w:rPr>
                <w:rFonts w:ascii="Times New Roman" w:eastAsia="Calibri" w:hAnsi="Times New Roman" w:cs="Times New Roman"/>
                <w:sz w:val="24"/>
                <w:szCs w:val="24"/>
              </w:rPr>
            </w:pPr>
            <w:r w:rsidRPr="00733E37">
              <w:rPr>
                <w:rFonts w:ascii="Times New Roman" w:eastAsia="Calibri" w:hAnsi="Times New Roman" w:cs="Times New Roman"/>
                <w:sz w:val="24"/>
                <w:szCs w:val="24"/>
              </w:rPr>
              <w:t>Cys</w:t>
            </w:r>
          </w:p>
        </w:tc>
        <w:tc>
          <w:tcPr>
            <w:tcW w:w="117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55.06</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15.02</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33.07</w:t>
            </w:r>
          </w:p>
        </w:tc>
        <w:tc>
          <w:tcPr>
            <w:tcW w:w="1350" w:type="dxa"/>
          </w:tcPr>
          <w:p w:rsidR="00733E37" w:rsidRPr="00733E37" w:rsidRDefault="00733E3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w:t>
            </w:r>
          </w:p>
        </w:tc>
        <w:tc>
          <w:tcPr>
            <w:tcW w:w="1080" w:type="dxa"/>
          </w:tcPr>
          <w:p w:rsidR="00733E37" w:rsidRPr="00733E37" w:rsidRDefault="00733E3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103.1</w:t>
            </w:r>
            <w:r w:rsidR="00A877AE">
              <w:rPr>
                <w:rFonts w:ascii="Times New Roman" w:hAnsi="Times New Roman" w:cs="Times New Roman"/>
                <w:sz w:val="24"/>
                <w:szCs w:val="24"/>
              </w:rPr>
              <w:t>4</w:t>
            </w:r>
          </w:p>
        </w:tc>
      </w:tr>
      <w:tr w:rsidR="00733E37" w:rsidTr="00733E37">
        <w:trPr>
          <w:trHeight w:val="276"/>
        </w:trPr>
        <w:tc>
          <w:tcPr>
            <w:tcW w:w="1525" w:type="dxa"/>
          </w:tcPr>
          <w:p w:rsidR="00733E37" w:rsidRPr="00733E37" w:rsidRDefault="00733E37" w:rsidP="005C2A94">
            <w:pPr>
              <w:rPr>
                <w:rFonts w:ascii="Times New Roman" w:eastAsia="Calibri" w:hAnsi="Times New Roman" w:cs="Times New Roman"/>
                <w:sz w:val="24"/>
                <w:szCs w:val="24"/>
              </w:rPr>
            </w:pPr>
            <w:r w:rsidRPr="00733E37">
              <w:rPr>
                <w:rFonts w:ascii="Times New Roman" w:eastAsia="Calibri" w:hAnsi="Times New Roman" w:cs="Times New Roman"/>
                <w:sz w:val="24"/>
                <w:szCs w:val="24"/>
              </w:rPr>
              <w:t>Gln</w:t>
            </w:r>
          </w:p>
        </w:tc>
        <w:tc>
          <w:tcPr>
            <w:tcW w:w="117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733E37" w:rsidRPr="00733E37"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96.09</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31.04</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733E37" w:rsidRPr="00733E37" w:rsidRDefault="00733E3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1.0</w:t>
            </w:r>
            <w:r w:rsidR="00A877AE">
              <w:rPr>
                <w:rFonts w:ascii="Times New Roman" w:hAnsi="Times New Roman" w:cs="Times New Roman"/>
                <w:sz w:val="24"/>
                <w:szCs w:val="24"/>
              </w:rPr>
              <w:t>1</w:t>
            </w:r>
          </w:p>
        </w:tc>
        <w:tc>
          <w:tcPr>
            <w:tcW w:w="1080" w:type="dxa"/>
          </w:tcPr>
          <w:p w:rsidR="00733E37" w:rsidRPr="00733E37"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128.14</w:t>
            </w:r>
          </w:p>
        </w:tc>
      </w:tr>
      <w:tr w:rsidR="00733E37" w:rsidTr="00733E37">
        <w:trPr>
          <w:trHeight w:val="276"/>
        </w:trPr>
        <w:tc>
          <w:tcPr>
            <w:tcW w:w="1525" w:type="dxa"/>
          </w:tcPr>
          <w:p w:rsidR="00733E37" w:rsidRPr="00733E37" w:rsidRDefault="00733E37" w:rsidP="005C2A94">
            <w:pPr>
              <w:rPr>
                <w:rFonts w:ascii="Times New Roman" w:eastAsia="Calibri" w:hAnsi="Times New Roman" w:cs="Times New Roman"/>
                <w:sz w:val="24"/>
                <w:szCs w:val="24"/>
              </w:rPr>
            </w:pPr>
            <w:r w:rsidRPr="00733E37">
              <w:rPr>
                <w:rFonts w:ascii="Times New Roman" w:eastAsia="Calibri" w:hAnsi="Times New Roman" w:cs="Times New Roman"/>
                <w:sz w:val="24"/>
                <w:szCs w:val="24"/>
              </w:rPr>
              <w:t>Glu</w:t>
            </w:r>
          </w:p>
        </w:tc>
        <w:tc>
          <w:tcPr>
            <w:tcW w:w="117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733E37" w:rsidRPr="00733E37"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112.08</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15.02</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733E37" w:rsidRPr="00733E37" w:rsidRDefault="00733E3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1.0</w:t>
            </w:r>
            <w:r w:rsidR="00A877AE">
              <w:rPr>
                <w:rFonts w:ascii="Times New Roman" w:hAnsi="Times New Roman" w:cs="Times New Roman"/>
                <w:sz w:val="24"/>
                <w:szCs w:val="24"/>
              </w:rPr>
              <w:t>1</w:t>
            </w:r>
          </w:p>
        </w:tc>
        <w:tc>
          <w:tcPr>
            <w:tcW w:w="1080" w:type="dxa"/>
          </w:tcPr>
          <w:p w:rsidR="00733E37" w:rsidRPr="00733E37" w:rsidRDefault="00733E3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128.1</w:t>
            </w:r>
            <w:r w:rsidR="00A877AE">
              <w:rPr>
                <w:rFonts w:ascii="Times New Roman" w:hAnsi="Times New Roman" w:cs="Times New Roman"/>
                <w:sz w:val="24"/>
                <w:szCs w:val="24"/>
              </w:rPr>
              <w:t>1</w:t>
            </w:r>
          </w:p>
        </w:tc>
      </w:tr>
      <w:tr w:rsidR="00733E37" w:rsidTr="00733E37">
        <w:trPr>
          <w:trHeight w:val="276"/>
        </w:trPr>
        <w:tc>
          <w:tcPr>
            <w:tcW w:w="1525" w:type="dxa"/>
          </w:tcPr>
          <w:p w:rsidR="00733E37" w:rsidRPr="00733E37" w:rsidRDefault="00733E37" w:rsidP="005C2A94">
            <w:pPr>
              <w:rPr>
                <w:rFonts w:ascii="Times New Roman" w:eastAsia="Calibri" w:hAnsi="Times New Roman" w:cs="Times New Roman"/>
                <w:sz w:val="24"/>
                <w:szCs w:val="24"/>
              </w:rPr>
            </w:pPr>
            <w:r w:rsidRPr="00733E37">
              <w:rPr>
                <w:rFonts w:ascii="Times New Roman" w:eastAsia="Calibri" w:hAnsi="Times New Roman" w:cs="Times New Roman"/>
                <w:sz w:val="24"/>
                <w:szCs w:val="24"/>
              </w:rPr>
              <w:t>Gly</w:t>
            </w:r>
          </w:p>
        </w:tc>
        <w:tc>
          <w:tcPr>
            <w:tcW w:w="117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41.03</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15.02</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733E37" w:rsidRPr="00733E37" w:rsidRDefault="00733E3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1.0</w:t>
            </w:r>
            <w:r w:rsidR="00A877AE">
              <w:rPr>
                <w:rFonts w:ascii="Times New Roman" w:hAnsi="Times New Roman" w:cs="Times New Roman"/>
                <w:sz w:val="24"/>
                <w:szCs w:val="24"/>
              </w:rPr>
              <w:t>1</w:t>
            </w:r>
          </w:p>
        </w:tc>
        <w:tc>
          <w:tcPr>
            <w:tcW w:w="1080" w:type="dxa"/>
          </w:tcPr>
          <w:p w:rsidR="00733E37" w:rsidRPr="00733E37"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57.05</w:t>
            </w:r>
          </w:p>
        </w:tc>
      </w:tr>
      <w:tr w:rsidR="003B7EF7" w:rsidTr="00733E37">
        <w:trPr>
          <w:trHeight w:val="276"/>
        </w:trPr>
        <w:tc>
          <w:tcPr>
            <w:tcW w:w="1525" w:type="dxa"/>
          </w:tcPr>
          <w:p w:rsidR="003B7EF7" w:rsidRPr="00733E37" w:rsidRDefault="003B7EF7" w:rsidP="005C2A94">
            <w:pPr>
              <w:rPr>
                <w:rFonts w:ascii="Times New Roman" w:eastAsia="Calibri" w:hAnsi="Times New Roman" w:cs="Times New Roman"/>
                <w:sz w:val="24"/>
                <w:szCs w:val="24"/>
              </w:rPr>
            </w:pPr>
            <w:r w:rsidRPr="00733E37">
              <w:rPr>
                <w:rFonts w:ascii="Times New Roman" w:eastAsia="Calibri" w:hAnsi="Times New Roman" w:cs="Times New Roman"/>
                <w:sz w:val="24"/>
                <w:szCs w:val="24"/>
              </w:rPr>
              <w:t>His</w:t>
            </w:r>
          </w:p>
        </w:tc>
        <w:tc>
          <w:tcPr>
            <w:tcW w:w="1170" w:type="dxa"/>
          </w:tcPr>
          <w:p w:rsidR="003B7EF7" w:rsidRPr="00733E37" w:rsidRDefault="003B7EF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137.14</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3B7EF7" w:rsidRPr="00733E37" w:rsidRDefault="003B7EF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137.14</w:t>
            </w:r>
          </w:p>
        </w:tc>
      </w:tr>
      <w:tr w:rsidR="003B7EF7" w:rsidTr="00733E37">
        <w:trPr>
          <w:trHeight w:val="276"/>
        </w:trPr>
        <w:tc>
          <w:tcPr>
            <w:tcW w:w="1525" w:type="dxa"/>
          </w:tcPr>
          <w:p w:rsidR="003B7EF7" w:rsidRPr="00733E37" w:rsidRDefault="003B7EF7" w:rsidP="005C2A94">
            <w:pPr>
              <w:rPr>
                <w:rFonts w:ascii="Times New Roman" w:eastAsia="Calibri" w:hAnsi="Times New Roman" w:cs="Times New Roman"/>
                <w:sz w:val="24"/>
                <w:szCs w:val="24"/>
              </w:rPr>
            </w:pPr>
            <w:r w:rsidRPr="00733E37">
              <w:rPr>
                <w:rFonts w:ascii="Times New Roman" w:eastAsia="Calibri" w:hAnsi="Times New Roman" w:cs="Times New Roman"/>
                <w:sz w:val="24"/>
                <w:szCs w:val="24"/>
              </w:rPr>
              <w:t>Ile</w:t>
            </w:r>
          </w:p>
        </w:tc>
        <w:tc>
          <w:tcPr>
            <w:tcW w:w="1170" w:type="dxa"/>
          </w:tcPr>
          <w:p w:rsidR="003B7EF7" w:rsidRPr="00733E37" w:rsidRDefault="003B7EF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113.16</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3B7EF7" w:rsidRPr="00733E37" w:rsidRDefault="003B7EF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113.16</w:t>
            </w:r>
          </w:p>
        </w:tc>
      </w:tr>
      <w:tr w:rsidR="003B7EF7" w:rsidTr="00733E37">
        <w:trPr>
          <w:trHeight w:val="276"/>
        </w:trPr>
        <w:tc>
          <w:tcPr>
            <w:tcW w:w="1525" w:type="dxa"/>
          </w:tcPr>
          <w:p w:rsidR="003B7EF7" w:rsidRPr="00733E37" w:rsidRDefault="003B7EF7" w:rsidP="005C2A94">
            <w:pPr>
              <w:rPr>
                <w:rFonts w:ascii="Times New Roman" w:eastAsia="Calibri" w:hAnsi="Times New Roman" w:cs="Times New Roman"/>
                <w:sz w:val="24"/>
                <w:szCs w:val="24"/>
              </w:rPr>
            </w:pPr>
            <w:r w:rsidRPr="00733E37">
              <w:rPr>
                <w:rFonts w:ascii="Times New Roman" w:eastAsia="Calibri" w:hAnsi="Times New Roman" w:cs="Times New Roman"/>
                <w:sz w:val="24"/>
                <w:szCs w:val="24"/>
              </w:rPr>
              <w:t>Leu</w:t>
            </w:r>
          </w:p>
        </w:tc>
        <w:tc>
          <w:tcPr>
            <w:tcW w:w="1170" w:type="dxa"/>
          </w:tcPr>
          <w:p w:rsidR="003B7EF7" w:rsidRPr="00733E37" w:rsidRDefault="003B7EF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113.16</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3B7EF7" w:rsidRPr="00733E37" w:rsidRDefault="003B7EF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113.16</w:t>
            </w:r>
          </w:p>
        </w:tc>
      </w:tr>
      <w:tr w:rsidR="003B7EF7" w:rsidTr="00733E37">
        <w:trPr>
          <w:trHeight w:val="276"/>
        </w:trPr>
        <w:tc>
          <w:tcPr>
            <w:tcW w:w="1525" w:type="dxa"/>
          </w:tcPr>
          <w:p w:rsidR="003B7EF7" w:rsidRPr="00733E37" w:rsidRDefault="003B7EF7" w:rsidP="005C2A94">
            <w:pPr>
              <w:rPr>
                <w:rFonts w:ascii="Times New Roman" w:eastAsia="Calibri" w:hAnsi="Times New Roman" w:cs="Times New Roman"/>
                <w:sz w:val="24"/>
                <w:szCs w:val="24"/>
              </w:rPr>
            </w:pPr>
            <w:r w:rsidRPr="00733E37">
              <w:rPr>
                <w:rFonts w:ascii="Times New Roman" w:eastAsia="Calibri" w:hAnsi="Times New Roman" w:cs="Times New Roman"/>
                <w:sz w:val="24"/>
                <w:szCs w:val="24"/>
              </w:rPr>
              <w:t>Lys</w:t>
            </w:r>
          </w:p>
        </w:tc>
        <w:tc>
          <w:tcPr>
            <w:tcW w:w="1170" w:type="dxa"/>
          </w:tcPr>
          <w:p w:rsidR="003B7EF7" w:rsidRPr="00733E37" w:rsidRDefault="003B7EF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128.18</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3B7EF7" w:rsidRPr="00733E37" w:rsidRDefault="003B7EF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128.18</w:t>
            </w:r>
          </w:p>
        </w:tc>
      </w:tr>
      <w:tr w:rsidR="003B7EF7" w:rsidTr="00733E37">
        <w:trPr>
          <w:trHeight w:val="276"/>
        </w:trPr>
        <w:tc>
          <w:tcPr>
            <w:tcW w:w="1525" w:type="dxa"/>
          </w:tcPr>
          <w:p w:rsidR="003B7EF7" w:rsidRPr="00733E37" w:rsidRDefault="003B7EF7" w:rsidP="005C2A94">
            <w:pPr>
              <w:rPr>
                <w:rFonts w:ascii="Times New Roman" w:eastAsia="Calibri" w:hAnsi="Times New Roman" w:cs="Times New Roman"/>
                <w:sz w:val="24"/>
                <w:szCs w:val="24"/>
              </w:rPr>
            </w:pPr>
            <w:r w:rsidRPr="00733E37">
              <w:rPr>
                <w:rFonts w:ascii="Times New Roman" w:eastAsia="Calibri" w:hAnsi="Times New Roman" w:cs="Times New Roman"/>
                <w:sz w:val="24"/>
                <w:szCs w:val="24"/>
              </w:rPr>
              <w:t>Met</w:t>
            </w:r>
          </w:p>
        </w:tc>
        <w:tc>
          <w:tcPr>
            <w:tcW w:w="1170" w:type="dxa"/>
          </w:tcPr>
          <w:p w:rsidR="003B7EF7" w:rsidRPr="00733E37" w:rsidRDefault="003B7EF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131.2</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3B7EF7" w:rsidRPr="00733E37" w:rsidRDefault="003B7EF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131.2</w:t>
            </w:r>
            <w:r w:rsidR="00A877AE">
              <w:rPr>
                <w:rFonts w:ascii="Times New Roman" w:hAnsi="Times New Roman" w:cs="Times New Roman"/>
                <w:sz w:val="24"/>
                <w:szCs w:val="24"/>
              </w:rPr>
              <w:t>0</w:t>
            </w:r>
          </w:p>
        </w:tc>
      </w:tr>
      <w:tr w:rsidR="003B7EF7" w:rsidTr="00733E37">
        <w:trPr>
          <w:trHeight w:val="276"/>
        </w:trPr>
        <w:tc>
          <w:tcPr>
            <w:tcW w:w="1525" w:type="dxa"/>
          </w:tcPr>
          <w:p w:rsidR="003B7EF7" w:rsidRPr="00733E37" w:rsidRDefault="003B7EF7" w:rsidP="005C2A94">
            <w:pPr>
              <w:rPr>
                <w:rFonts w:ascii="Times New Roman" w:eastAsia="Calibri" w:hAnsi="Times New Roman" w:cs="Times New Roman"/>
                <w:sz w:val="24"/>
                <w:szCs w:val="24"/>
              </w:rPr>
            </w:pPr>
            <w:r w:rsidRPr="00733E37">
              <w:rPr>
                <w:rFonts w:ascii="Times New Roman" w:eastAsia="Calibri" w:hAnsi="Times New Roman" w:cs="Times New Roman"/>
                <w:sz w:val="24"/>
                <w:szCs w:val="24"/>
              </w:rPr>
              <w:t>Phe</w:t>
            </w:r>
          </w:p>
        </w:tc>
        <w:tc>
          <w:tcPr>
            <w:tcW w:w="1170" w:type="dxa"/>
          </w:tcPr>
          <w:p w:rsidR="003B7EF7" w:rsidRPr="00733E37" w:rsidRDefault="003B7EF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147.18</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3B7EF7" w:rsidRPr="00733E37" w:rsidRDefault="003B7EF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147.18</w:t>
            </w:r>
          </w:p>
        </w:tc>
      </w:tr>
      <w:tr w:rsidR="00733E37" w:rsidTr="00733E37">
        <w:trPr>
          <w:trHeight w:val="276"/>
        </w:trPr>
        <w:tc>
          <w:tcPr>
            <w:tcW w:w="1525" w:type="dxa"/>
          </w:tcPr>
          <w:p w:rsidR="00733E37" w:rsidRPr="00733E37" w:rsidRDefault="00733E37" w:rsidP="005C2A94">
            <w:pPr>
              <w:rPr>
                <w:rFonts w:ascii="Times New Roman" w:eastAsia="Calibri" w:hAnsi="Times New Roman" w:cs="Times New Roman"/>
                <w:sz w:val="24"/>
                <w:szCs w:val="24"/>
              </w:rPr>
            </w:pPr>
            <w:r w:rsidRPr="00733E37">
              <w:rPr>
                <w:rFonts w:ascii="Times New Roman" w:eastAsia="Calibri" w:hAnsi="Times New Roman" w:cs="Times New Roman"/>
                <w:sz w:val="24"/>
                <w:szCs w:val="24"/>
              </w:rPr>
              <w:t>Pro</w:t>
            </w:r>
          </w:p>
        </w:tc>
        <w:tc>
          <w:tcPr>
            <w:tcW w:w="117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733E37" w:rsidRPr="00733E37"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80.09</w:t>
            </w:r>
          </w:p>
        </w:tc>
        <w:tc>
          <w:tcPr>
            <w:tcW w:w="900" w:type="dxa"/>
          </w:tcPr>
          <w:p w:rsidR="00733E37" w:rsidRPr="00733E37" w:rsidRDefault="00733E3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14.0</w:t>
            </w:r>
            <w:r w:rsidR="00A877AE">
              <w:rPr>
                <w:rFonts w:ascii="Times New Roman" w:hAnsi="Times New Roman" w:cs="Times New Roman"/>
                <w:sz w:val="24"/>
                <w:szCs w:val="24"/>
              </w:rPr>
              <w:t>1</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733E37" w:rsidRPr="00733E37" w:rsidRDefault="00733E3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3.02</w:t>
            </w:r>
          </w:p>
        </w:tc>
        <w:tc>
          <w:tcPr>
            <w:tcW w:w="1080" w:type="dxa"/>
          </w:tcPr>
          <w:p w:rsidR="00733E37" w:rsidRPr="00733E37" w:rsidRDefault="00733E3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97.1</w:t>
            </w:r>
            <w:r w:rsidR="00A877AE">
              <w:rPr>
                <w:rFonts w:ascii="Times New Roman" w:hAnsi="Times New Roman" w:cs="Times New Roman"/>
                <w:sz w:val="24"/>
                <w:szCs w:val="24"/>
              </w:rPr>
              <w:t>2</w:t>
            </w:r>
          </w:p>
        </w:tc>
      </w:tr>
      <w:tr w:rsidR="00733E37" w:rsidTr="00733E37">
        <w:trPr>
          <w:trHeight w:val="276"/>
        </w:trPr>
        <w:tc>
          <w:tcPr>
            <w:tcW w:w="1525" w:type="dxa"/>
          </w:tcPr>
          <w:p w:rsidR="00733E37" w:rsidRPr="00733E37" w:rsidRDefault="00733E37" w:rsidP="005C2A94">
            <w:pPr>
              <w:rPr>
                <w:rFonts w:ascii="Times New Roman" w:eastAsia="Calibri" w:hAnsi="Times New Roman" w:cs="Times New Roman"/>
                <w:sz w:val="24"/>
                <w:szCs w:val="24"/>
              </w:rPr>
            </w:pPr>
            <w:r w:rsidRPr="00733E37">
              <w:rPr>
                <w:rFonts w:ascii="Times New Roman" w:eastAsia="Calibri" w:hAnsi="Times New Roman" w:cs="Times New Roman"/>
                <w:sz w:val="24"/>
                <w:szCs w:val="24"/>
              </w:rPr>
              <w:t>Ser</w:t>
            </w:r>
          </w:p>
        </w:tc>
        <w:tc>
          <w:tcPr>
            <w:tcW w:w="117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733E37" w:rsidRPr="00733E37" w:rsidRDefault="00733E3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71.055</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15.02</w:t>
            </w:r>
          </w:p>
        </w:tc>
        <w:tc>
          <w:tcPr>
            <w:tcW w:w="900" w:type="dxa"/>
          </w:tcPr>
          <w:p w:rsidR="00733E3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733E37" w:rsidRPr="00733E37" w:rsidRDefault="00733E3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1.0</w:t>
            </w:r>
            <w:r w:rsidR="00A877AE">
              <w:rPr>
                <w:rFonts w:ascii="Times New Roman" w:hAnsi="Times New Roman" w:cs="Times New Roman"/>
                <w:sz w:val="24"/>
                <w:szCs w:val="24"/>
              </w:rPr>
              <w:t>1</w:t>
            </w:r>
          </w:p>
        </w:tc>
        <w:tc>
          <w:tcPr>
            <w:tcW w:w="1080" w:type="dxa"/>
          </w:tcPr>
          <w:p w:rsidR="00733E37" w:rsidRPr="00733E37" w:rsidRDefault="00733E3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87.0</w:t>
            </w:r>
            <w:r w:rsidR="00A877AE">
              <w:rPr>
                <w:rFonts w:ascii="Times New Roman" w:hAnsi="Times New Roman" w:cs="Times New Roman"/>
                <w:sz w:val="24"/>
                <w:szCs w:val="24"/>
              </w:rPr>
              <w:t>8</w:t>
            </w:r>
          </w:p>
        </w:tc>
      </w:tr>
      <w:tr w:rsidR="003B7EF7" w:rsidTr="00733E37">
        <w:trPr>
          <w:trHeight w:val="276"/>
        </w:trPr>
        <w:tc>
          <w:tcPr>
            <w:tcW w:w="1525" w:type="dxa"/>
          </w:tcPr>
          <w:p w:rsidR="003B7EF7" w:rsidRPr="00733E37" w:rsidRDefault="003B7EF7" w:rsidP="005C2A94">
            <w:pPr>
              <w:rPr>
                <w:rFonts w:ascii="Times New Roman" w:eastAsia="Calibri" w:hAnsi="Times New Roman" w:cs="Times New Roman"/>
                <w:sz w:val="24"/>
                <w:szCs w:val="24"/>
              </w:rPr>
            </w:pPr>
            <w:r w:rsidRPr="00733E37">
              <w:rPr>
                <w:rFonts w:ascii="Times New Roman" w:eastAsia="Calibri" w:hAnsi="Times New Roman" w:cs="Times New Roman"/>
                <w:sz w:val="24"/>
                <w:szCs w:val="24"/>
              </w:rPr>
              <w:t>Thr</w:t>
            </w:r>
          </w:p>
        </w:tc>
        <w:tc>
          <w:tcPr>
            <w:tcW w:w="1170" w:type="dxa"/>
          </w:tcPr>
          <w:p w:rsidR="003B7EF7" w:rsidRPr="00733E37" w:rsidRDefault="003B7EF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101.11</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3B7EF7" w:rsidRPr="00733E37" w:rsidRDefault="003B7EF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101.11</w:t>
            </w:r>
          </w:p>
        </w:tc>
      </w:tr>
      <w:tr w:rsidR="003B7EF7" w:rsidTr="00733E37">
        <w:trPr>
          <w:trHeight w:val="276"/>
        </w:trPr>
        <w:tc>
          <w:tcPr>
            <w:tcW w:w="1525" w:type="dxa"/>
          </w:tcPr>
          <w:p w:rsidR="003B7EF7" w:rsidRPr="00733E37" w:rsidRDefault="003B7EF7" w:rsidP="005C2A94">
            <w:pPr>
              <w:rPr>
                <w:rFonts w:ascii="Times New Roman" w:eastAsia="Calibri" w:hAnsi="Times New Roman" w:cs="Times New Roman"/>
                <w:sz w:val="24"/>
                <w:szCs w:val="24"/>
              </w:rPr>
            </w:pPr>
            <w:r w:rsidRPr="00733E37">
              <w:rPr>
                <w:rFonts w:ascii="Times New Roman" w:eastAsia="Calibri" w:hAnsi="Times New Roman" w:cs="Times New Roman"/>
                <w:sz w:val="24"/>
                <w:szCs w:val="24"/>
              </w:rPr>
              <w:t>Trp</w:t>
            </w:r>
          </w:p>
        </w:tc>
        <w:tc>
          <w:tcPr>
            <w:tcW w:w="1170" w:type="dxa"/>
          </w:tcPr>
          <w:p w:rsidR="003B7EF7" w:rsidRPr="00733E37" w:rsidRDefault="003B7EF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186.22</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3B7EF7" w:rsidRPr="00733E37" w:rsidRDefault="003B7EF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186.22</w:t>
            </w:r>
          </w:p>
        </w:tc>
      </w:tr>
      <w:tr w:rsidR="003B7EF7" w:rsidTr="00733E37">
        <w:trPr>
          <w:trHeight w:val="70"/>
        </w:trPr>
        <w:tc>
          <w:tcPr>
            <w:tcW w:w="1525" w:type="dxa"/>
          </w:tcPr>
          <w:p w:rsidR="003B7EF7" w:rsidRPr="00733E37" w:rsidRDefault="003B7EF7" w:rsidP="005C2A94">
            <w:pPr>
              <w:rPr>
                <w:rFonts w:ascii="Times New Roman" w:eastAsia="Calibri" w:hAnsi="Times New Roman" w:cs="Times New Roman"/>
                <w:sz w:val="24"/>
                <w:szCs w:val="24"/>
              </w:rPr>
            </w:pPr>
            <w:r w:rsidRPr="00733E37">
              <w:rPr>
                <w:rFonts w:ascii="Times New Roman" w:eastAsia="Calibri" w:hAnsi="Times New Roman" w:cs="Times New Roman"/>
                <w:sz w:val="24"/>
                <w:szCs w:val="24"/>
              </w:rPr>
              <w:t>Tyr</w:t>
            </w:r>
          </w:p>
        </w:tc>
        <w:tc>
          <w:tcPr>
            <w:tcW w:w="1170" w:type="dxa"/>
          </w:tcPr>
          <w:p w:rsidR="003B7EF7" w:rsidRPr="00733E37" w:rsidRDefault="003B7EF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163.18</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3B7EF7" w:rsidRPr="00733E37" w:rsidRDefault="003B7EF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163.18</w:t>
            </w:r>
          </w:p>
        </w:tc>
      </w:tr>
      <w:tr w:rsidR="003B7EF7" w:rsidTr="00733E37">
        <w:trPr>
          <w:trHeight w:val="276"/>
        </w:trPr>
        <w:tc>
          <w:tcPr>
            <w:tcW w:w="1525" w:type="dxa"/>
          </w:tcPr>
          <w:p w:rsidR="003B7EF7" w:rsidRPr="00733E37" w:rsidRDefault="003B7EF7" w:rsidP="005C2A94">
            <w:pPr>
              <w:rPr>
                <w:rFonts w:ascii="Times New Roman" w:eastAsia="Calibri" w:hAnsi="Times New Roman" w:cs="Times New Roman"/>
                <w:sz w:val="24"/>
                <w:szCs w:val="24"/>
              </w:rPr>
            </w:pPr>
            <w:r w:rsidRPr="00733E37">
              <w:rPr>
                <w:rFonts w:ascii="Times New Roman" w:eastAsia="Calibri" w:hAnsi="Times New Roman" w:cs="Times New Roman"/>
                <w:sz w:val="24"/>
                <w:szCs w:val="24"/>
              </w:rPr>
              <w:t>Val</w:t>
            </w:r>
          </w:p>
        </w:tc>
        <w:tc>
          <w:tcPr>
            <w:tcW w:w="1170" w:type="dxa"/>
          </w:tcPr>
          <w:p w:rsidR="003B7EF7" w:rsidRPr="00733E37" w:rsidRDefault="003B7EF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99.13</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3B7EF7" w:rsidRPr="00733E37"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3B7EF7" w:rsidRPr="00733E37" w:rsidRDefault="003B7EF7" w:rsidP="005C2A94">
            <w:pPr>
              <w:jc w:val="center"/>
              <w:rPr>
                <w:rFonts w:ascii="Times New Roman" w:eastAsia="Calibri" w:hAnsi="Times New Roman" w:cs="Times New Roman"/>
                <w:sz w:val="24"/>
                <w:szCs w:val="24"/>
              </w:rPr>
            </w:pPr>
            <w:r w:rsidRPr="00733E37">
              <w:rPr>
                <w:rFonts w:ascii="Times New Roman" w:hAnsi="Times New Roman" w:cs="Times New Roman"/>
                <w:sz w:val="24"/>
                <w:szCs w:val="24"/>
              </w:rPr>
              <w:t>99.13</w:t>
            </w:r>
          </w:p>
        </w:tc>
      </w:tr>
    </w:tbl>
    <w:p w:rsidR="00E42CD6" w:rsidRDefault="001B1D7A" w:rsidP="006205E0">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 xml:space="preserve">Values are estimated using hybridoma composition in Sheikh, </w:t>
      </w:r>
      <w:r w:rsidRPr="00C263AA">
        <w:rPr>
          <w:rFonts w:ascii="Times New Roman" w:hAnsi="Times New Roman" w:cs="Times New Roman"/>
          <w:i/>
          <w:noProof/>
          <w:sz w:val="24"/>
          <w:szCs w:val="24"/>
        </w:rPr>
        <w:t>et al</w:t>
      </w:r>
      <w:r>
        <w:rPr>
          <w:rFonts w:ascii="Times New Roman" w:hAnsi="Times New Roman" w:cs="Times New Roman"/>
          <w:noProof/>
          <w:sz w:val="24"/>
          <w:szCs w:val="24"/>
        </w:rPr>
        <w:t>., 2005. All units given in mg/g</w:t>
      </w:r>
      <w:r>
        <w:rPr>
          <w:rFonts w:ascii="Times New Roman" w:hAnsi="Times New Roman" w:cs="Times New Roman"/>
          <w:noProof/>
          <w:sz w:val="24"/>
          <w:szCs w:val="24"/>
          <w:vertAlign w:val="subscript"/>
        </w:rPr>
        <w:t>DCW</w:t>
      </w:r>
      <w:r>
        <w:rPr>
          <w:rFonts w:ascii="Times New Roman" w:hAnsi="Times New Roman" w:cs="Times New Roman"/>
          <w:noProof/>
          <w:sz w:val="24"/>
          <w:szCs w:val="24"/>
        </w:rPr>
        <w:t>.</w:t>
      </w:r>
    </w:p>
    <w:p w:rsidR="00285CB9" w:rsidRDefault="00285CB9" w:rsidP="006205E0">
      <w:pPr>
        <w:spacing w:after="0" w:line="480" w:lineRule="auto"/>
        <w:rPr>
          <w:rFonts w:ascii="Times New Roman" w:eastAsia="Calibri" w:hAnsi="Times New Roman" w:cs="Times New Roman"/>
          <w:b/>
          <w:sz w:val="24"/>
          <w:szCs w:val="24"/>
        </w:rPr>
      </w:pPr>
    </w:p>
    <w:p w:rsidR="000D0C2A" w:rsidRPr="000D0C2A" w:rsidRDefault="000D0C2A" w:rsidP="006205E0">
      <w:pPr>
        <w:spacing w:line="480" w:lineRule="auto"/>
        <w:rPr>
          <w:rFonts w:ascii="Times New Roman" w:hAnsi="Times New Roman" w:cs="Times New Roman"/>
          <w:b/>
          <w:noProof/>
          <w:sz w:val="24"/>
          <w:szCs w:val="24"/>
        </w:rPr>
      </w:pPr>
      <w:r>
        <w:rPr>
          <w:rFonts w:ascii="Times New Roman" w:hAnsi="Times New Roman" w:cs="Times New Roman"/>
          <w:b/>
          <w:noProof/>
          <w:sz w:val="24"/>
          <w:szCs w:val="24"/>
        </w:rPr>
        <w:t>Table S2.</w:t>
      </w:r>
      <w:r w:rsidR="00D94B94">
        <w:rPr>
          <w:rFonts w:ascii="Times New Roman" w:hAnsi="Times New Roman" w:cs="Times New Roman"/>
          <w:b/>
          <w:noProof/>
          <w:sz w:val="24"/>
          <w:szCs w:val="24"/>
        </w:rPr>
        <w:t xml:space="preserve"> </w:t>
      </w:r>
      <w:r w:rsidR="00D94B94">
        <w:rPr>
          <w:rFonts w:ascii="Times New Roman" w:hAnsi="Times New Roman" w:cs="Times New Roman"/>
          <w:noProof/>
          <w:sz w:val="24"/>
          <w:szCs w:val="24"/>
        </w:rPr>
        <w:t xml:space="preserve">Composition of nucleotide biomass components </w:t>
      </w:r>
      <w:r w:rsidR="0003764F">
        <w:rPr>
          <w:rFonts w:ascii="Times New Roman" w:hAnsi="Times New Roman" w:cs="Times New Roman"/>
          <w:noProof/>
          <w:sz w:val="24"/>
          <w:szCs w:val="24"/>
        </w:rPr>
        <w:t xml:space="preserve">in terms of precursors </w:t>
      </w:r>
      <w:r w:rsidR="00D94B94">
        <w:rPr>
          <w:rFonts w:ascii="Times New Roman" w:hAnsi="Times New Roman" w:cs="Times New Roman"/>
          <w:noProof/>
          <w:sz w:val="24"/>
          <w:szCs w:val="24"/>
        </w:rPr>
        <w:t>by weight</w:t>
      </w:r>
    </w:p>
    <w:tbl>
      <w:tblPr>
        <w:tblStyle w:val="TableGrid"/>
        <w:tblW w:w="0" w:type="auto"/>
        <w:tblLook w:val="04A0"/>
      </w:tblPr>
      <w:tblGrid>
        <w:gridCol w:w="1570"/>
        <w:gridCol w:w="1132"/>
        <w:gridCol w:w="927"/>
        <w:gridCol w:w="830"/>
        <w:gridCol w:w="1034"/>
        <w:gridCol w:w="1041"/>
        <w:gridCol w:w="1310"/>
        <w:gridCol w:w="1080"/>
      </w:tblGrid>
      <w:tr w:rsidR="00733E37" w:rsidTr="00733E37">
        <w:tc>
          <w:tcPr>
            <w:tcW w:w="1570" w:type="dxa"/>
          </w:tcPr>
          <w:p w:rsidR="00733E37" w:rsidRPr="00141F0E" w:rsidRDefault="00733E37" w:rsidP="005C2A94">
            <w:pPr>
              <w:rPr>
                <w:rFonts w:ascii="Times New Roman" w:eastAsia="Calibri" w:hAnsi="Times New Roman" w:cs="Times New Roman"/>
                <w:b/>
                <w:sz w:val="24"/>
                <w:szCs w:val="24"/>
              </w:rPr>
            </w:pPr>
            <w:r w:rsidRPr="00141F0E">
              <w:rPr>
                <w:rFonts w:ascii="Times New Roman" w:eastAsia="Calibri" w:hAnsi="Times New Roman" w:cs="Times New Roman"/>
                <w:b/>
                <w:sz w:val="24"/>
                <w:szCs w:val="24"/>
              </w:rPr>
              <w:t>Component</w:t>
            </w:r>
          </w:p>
        </w:tc>
        <w:tc>
          <w:tcPr>
            <w:tcW w:w="1132" w:type="dxa"/>
          </w:tcPr>
          <w:p w:rsidR="00733E37" w:rsidRPr="00141F0E" w:rsidRDefault="00733E37" w:rsidP="005C2A94">
            <w:pPr>
              <w:jc w:val="center"/>
              <w:rPr>
                <w:rFonts w:ascii="Times New Roman" w:eastAsia="Calibri" w:hAnsi="Times New Roman" w:cs="Times New Roman"/>
                <w:b/>
                <w:sz w:val="24"/>
                <w:szCs w:val="24"/>
              </w:rPr>
            </w:pPr>
            <w:r w:rsidRPr="00141F0E">
              <w:rPr>
                <w:rFonts w:ascii="Times New Roman" w:eastAsia="Calibri" w:hAnsi="Times New Roman" w:cs="Times New Roman"/>
                <w:b/>
                <w:sz w:val="24"/>
                <w:szCs w:val="24"/>
              </w:rPr>
              <w:t>R5P</w:t>
            </w:r>
          </w:p>
        </w:tc>
        <w:tc>
          <w:tcPr>
            <w:tcW w:w="927" w:type="dxa"/>
          </w:tcPr>
          <w:p w:rsidR="00733E37" w:rsidRPr="00141F0E" w:rsidRDefault="00733E37" w:rsidP="005C2A94">
            <w:pPr>
              <w:jc w:val="center"/>
              <w:rPr>
                <w:rFonts w:ascii="Times New Roman" w:eastAsia="Calibri" w:hAnsi="Times New Roman" w:cs="Times New Roman"/>
                <w:b/>
                <w:sz w:val="24"/>
                <w:szCs w:val="24"/>
              </w:rPr>
            </w:pPr>
            <w:r w:rsidRPr="00141F0E">
              <w:rPr>
                <w:rFonts w:ascii="Times New Roman" w:eastAsia="Calibri" w:hAnsi="Times New Roman" w:cs="Times New Roman"/>
                <w:b/>
                <w:sz w:val="24"/>
                <w:szCs w:val="24"/>
              </w:rPr>
              <w:t>3PG</w:t>
            </w:r>
          </w:p>
        </w:tc>
        <w:tc>
          <w:tcPr>
            <w:tcW w:w="830" w:type="dxa"/>
          </w:tcPr>
          <w:p w:rsidR="00733E37" w:rsidRPr="00141F0E" w:rsidRDefault="00733E37" w:rsidP="005C2A94">
            <w:pPr>
              <w:jc w:val="center"/>
              <w:rPr>
                <w:rFonts w:ascii="Times New Roman" w:eastAsia="Calibri" w:hAnsi="Times New Roman" w:cs="Times New Roman"/>
                <w:b/>
                <w:sz w:val="24"/>
                <w:szCs w:val="24"/>
              </w:rPr>
            </w:pPr>
            <w:r w:rsidRPr="00141F0E">
              <w:rPr>
                <w:rFonts w:ascii="Times New Roman" w:eastAsia="Calibri" w:hAnsi="Times New Roman" w:cs="Times New Roman"/>
                <w:b/>
                <w:sz w:val="24"/>
                <w:szCs w:val="24"/>
              </w:rPr>
              <w:t>Oaa</w:t>
            </w:r>
          </w:p>
        </w:tc>
        <w:tc>
          <w:tcPr>
            <w:tcW w:w="1034" w:type="dxa"/>
          </w:tcPr>
          <w:p w:rsidR="00733E37" w:rsidRPr="00141F0E" w:rsidRDefault="00733E37" w:rsidP="005C2A94">
            <w:pPr>
              <w:jc w:val="center"/>
              <w:rPr>
                <w:rFonts w:ascii="Times New Roman" w:eastAsia="Calibri" w:hAnsi="Times New Roman" w:cs="Times New Roman"/>
                <w:b/>
                <w:sz w:val="24"/>
                <w:szCs w:val="24"/>
              </w:rPr>
            </w:pPr>
            <w:r w:rsidRPr="00141F0E">
              <w:rPr>
                <w:rFonts w:ascii="Times New Roman" w:eastAsia="Calibri" w:hAnsi="Times New Roman" w:cs="Times New Roman"/>
                <w:b/>
                <w:sz w:val="24"/>
                <w:szCs w:val="24"/>
              </w:rPr>
              <w:t>NH</w:t>
            </w:r>
            <w:r w:rsidRPr="00141F0E">
              <w:rPr>
                <w:rFonts w:ascii="Times New Roman" w:eastAsia="Calibri" w:hAnsi="Times New Roman" w:cs="Times New Roman"/>
                <w:b/>
                <w:sz w:val="24"/>
                <w:szCs w:val="24"/>
                <w:vertAlign w:val="subscript"/>
              </w:rPr>
              <w:t>3</w:t>
            </w:r>
          </w:p>
        </w:tc>
        <w:tc>
          <w:tcPr>
            <w:tcW w:w="1041" w:type="dxa"/>
          </w:tcPr>
          <w:p w:rsidR="00733E37" w:rsidRPr="00141F0E" w:rsidRDefault="00733E37" w:rsidP="005C2A94">
            <w:pPr>
              <w:jc w:val="center"/>
              <w:rPr>
                <w:rFonts w:ascii="Times New Roman" w:eastAsia="Calibri" w:hAnsi="Times New Roman" w:cs="Times New Roman"/>
                <w:b/>
                <w:sz w:val="24"/>
                <w:szCs w:val="24"/>
              </w:rPr>
            </w:pPr>
            <w:r w:rsidRPr="00141F0E">
              <w:rPr>
                <w:rFonts w:ascii="Times New Roman" w:eastAsia="Calibri" w:hAnsi="Times New Roman" w:cs="Times New Roman"/>
                <w:b/>
                <w:sz w:val="24"/>
                <w:szCs w:val="24"/>
              </w:rPr>
              <w:t>PO</w:t>
            </w:r>
            <w:r w:rsidRPr="00141F0E">
              <w:rPr>
                <w:rFonts w:ascii="Times New Roman" w:eastAsia="Calibri" w:hAnsi="Times New Roman" w:cs="Times New Roman"/>
                <w:b/>
                <w:sz w:val="24"/>
                <w:szCs w:val="24"/>
                <w:vertAlign w:val="subscript"/>
              </w:rPr>
              <w:t>3</w:t>
            </w:r>
          </w:p>
        </w:tc>
        <w:tc>
          <w:tcPr>
            <w:tcW w:w="1310" w:type="dxa"/>
          </w:tcPr>
          <w:p w:rsidR="00733E37" w:rsidRPr="00141F0E" w:rsidRDefault="00733E37" w:rsidP="005C2A94">
            <w:pPr>
              <w:jc w:val="center"/>
              <w:rPr>
                <w:rFonts w:ascii="Times New Roman" w:eastAsia="Calibri" w:hAnsi="Times New Roman" w:cs="Times New Roman"/>
                <w:b/>
                <w:sz w:val="24"/>
                <w:szCs w:val="24"/>
              </w:rPr>
            </w:pPr>
            <w:r w:rsidRPr="00141F0E">
              <w:rPr>
                <w:rFonts w:ascii="Times New Roman" w:eastAsia="Calibri" w:hAnsi="Times New Roman" w:cs="Times New Roman"/>
                <w:b/>
                <w:sz w:val="24"/>
                <w:szCs w:val="24"/>
              </w:rPr>
              <w:t>Additional</w:t>
            </w:r>
          </w:p>
        </w:tc>
        <w:tc>
          <w:tcPr>
            <w:tcW w:w="1080" w:type="dxa"/>
          </w:tcPr>
          <w:p w:rsidR="00733E37" w:rsidRPr="00141F0E" w:rsidRDefault="00733E37" w:rsidP="005C2A94">
            <w:pPr>
              <w:jc w:val="center"/>
              <w:rPr>
                <w:rFonts w:ascii="Times New Roman" w:eastAsia="Calibri" w:hAnsi="Times New Roman" w:cs="Times New Roman"/>
                <w:b/>
                <w:sz w:val="24"/>
                <w:szCs w:val="24"/>
              </w:rPr>
            </w:pPr>
            <w:r w:rsidRPr="00141F0E">
              <w:rPr>
                <w:rFonts w:ascii="Times New Roman" w:eastAsia="Calibri" w:hAnsi="Times New Roman" w:cs="Times New Roman"/>
                <w:b/>
                <w:sz w:val="24"/>
                <w:szCs w:val="24"/>
              </w:rPr>
              <w:t>Total</w:t>
            </w:r>
          </w:p>
        </w:tc>
      </w:tr>
      <w:tr w:rsidR="00733E37" w:rsidTr="00733E37">
        <w:tc>
          <w:tcPr>
            <w:tcW w:w="1570" w:type="dxa"/>
          </w:tcPr>
          <w:p w:rsidR="00733E37" w:rsidRPr="00141F0E" w:rsidRDefault="00733E37" w:rsidP="005C2A94">
            <w:pPr>
              <w:rPr>
                <w:rFonts w:ascii="Times New Roman" w:eastAsia="Calibri" w:hAnsi="Times New Roman" w:cs="Times New Roman"/>
                <w:sz w:val="24"/>
                <w:szCs w:val="24"/>
              </w:rPr>
            </w:pPr>
            <w:r w:rsidRPr="00141F0E">
              <w:rPr>
                <w:rFonts w:ascii="Times New Roman" w:eastAsia="Calibri" w:hAnsi="Times New Roman" w:cs="Times New Roman"/>
                <w:sz w:val="24"/>
                <w:szCs w:val="24"/>
              </w:rPr>
              <w:t>dAMP</w:t>
            </w:r>
          </w:p>
        </w:tc>
        <w:tc>
          <w:tcPr>
            <w:tcW w:w="1132" w:type="dxa"/>
          </w:tcPr>
          <w:p w:rsidR="00733E37" w:rsidRPr="00141F0E"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98.10</w:t>
            </w:r>
          </w:p>
        </w:tc>
        <w:tc>
          <w:tcPr>
            <w:tcW w:w="927" w:type="dxa"/>
          </w:tcPr>
          <w:p w:rsidR="00733E37" w:rsidRPr="00141F0E" w:rsidRDefault="00733E37" w:rsidP="005C2A94">
            <w:pPr>
              <w:jc w:val="center"/>
              <w:rPr>
                <w:rFonts w:ascii="Times New Roman" w:eastAsia="Calibri" w:hAnsi="Times New Roman" w:cs="Times New Roman"/>
                <w:sz w:val="24"/>
                <w:szCs w:val="24"/>
              </w:rPr>
            </w:pPr>
            <w:r w:rsidRPr="00141F0E">
              <w:rPr>
                <w:rFonts w:ascii="Times New Roman" w:hAnsi="Times New Roman" w:cs="Times New Roman"/>
                <w:sz w:val="24"/>
                <w:szCs w:val="24"/>
              </w:rPr>
              <w:t>50.06</w:t>
            </w:r>
          </w:p>
        </w:tc>
        <w:tc>
          <w:tcPr>
            <w:tcW w:w="830" w:type="dxa"/>
          </w:tcPr>
          <w:p w:rsidR="00733E37" w:rsidRPr="00141F0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34" w:type="dxa"/>
          </w:tcPr>
          <w:p w:rsidR="00733E37" w:rsidRPr="00141F0E"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72.05</w:t>
            </w:r>
          </w:p>
        </w:tc>
        <w:tc>
          <w:tcPr>
            <w:tcW w:w="1041" w:type="dxa"/>
          </w:tcPr>
          <w:p w:rsidR="00733E37" w:rsidRPr="00141F0E"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78.97</w:t>
            </w:r>
          </w:p>
        </w:tc>
        <w:tc>
          <w:tcPr>
            <w:tcW w:w="1310" w:type="dxa"/>
          </w:tcPr>
          <w:p w:rsidR="00733E37" w:rsidRPr="00141F0E"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13.02</w:t>
            </w:r>
          </w:p>
        </w:tc>
        <w:tc>
          <w:tcPr>
            <w:tcW w:w="1080" w:type="dxa"/>
          </w:tcPr>
          <w:p w:rsidR="00733E37" w:rsidRPr="00141F0E" w:rsidRDefault="00733E37" w:rsidP="005C2A94">
            <w:pPr>
              <w:jc w:val="center"/>
              <w:rPr>
                <w:rFonts w:ascii="Times New Roman" w:eastAsia="Calibri" w:hAnsi="Times New Roman" w:cs="Times New Roman"/>
                <w:sz w:val="24"/>
                <w:szCs w:val="24"/>
              </w:rPr>
            </w:pPr>
            <w:r w:rsidRPr="00141F0E">
              <w:rPr>
                <w:rFonts w:ascii="Times New Roman" w:hAnsi="Times New Roman" w:cs="Times New Roman"/>
                <w:sz w:val="24"/>
                <w:szCs w:val="24"/>
              </w:rPr>
              <w:t>312.</w:t>
            </w:r>
            <w:r w:rsidR="00A877AE">
              <w:rPr>
                <w:rFonts w:ascii="Times New Roman" w:hAnsi="Times New Roman" w:cs="Times New Roman"/>
                <w:sz w:val="24"/>
                <w:szCs w:val="24"/>
              </w:rPr>
              <w:t>20</w:t>
            </w:r>
          </w:p>
        </w:tc>
      </w:tr>
      <w:tr w:rsidR="00733E37" w:rsidTr="00733E37">
        <w:tc>
          <w:tcPr>
            <w:tcW w:w="1570" w:type="dxa"/>
          </w:tcPr>
          <w:p w:rsidR="00733E37" w:rsidRPr="00141F0E" w:rsidRDefault="00733E37" w:rsidP="005C2A94">
            <w:pPr>
              <w:rPr>
                <w:rFonts w:ascii="Times New Roman" w:eastAsia="Calibri" w:hAnsi="Times New Roman" w:cs="Times New Roman"/>
                <w:sz w:val="24"/>
                <w:szCs w:val="24"/>
              </w:rPr>
            </w:pPr>
            <w:r w:rsidRPr="00141F0E">
              <w:rPr>
                <w:rFonts w:ascii="Times New Roman" w:eastAsia="Calibri" w:hAnsi="Times New Roman" w:cs="Times New Roman"/>
                <w:sz w:val="24"/>
                <w:szCs w:val="24"/>
              </w:rPr>
              <w:t>dCMP</w:t>
            </w:r>
          </w:p>
        </w:tc>
        <w:tc>
          <w:tcPr>
            <w:tcW w:w="1132" w:type="dxa"/>
          </w:tcPr>
          <w:p w:rsidR="00733E37" w:rsidRPr="00141F0E"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98.10</w:t>
            </w:r>
          </w:p>
        </w:tc>
        <w:tc>
          <w:tcPr>
            <w:tcW w:w="927" w:type="dxa"/>
          </w:tcPr>
          <w:p w:rsidR="00733E37" w:rsidRPr="00141F0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30" w:type="dxa"/>
          </w:tcPr>
          <w:p w:rsidR="00733E37" w:rsidRPr="00141F0E" w:rsidRDefault="00733E37" w:rsidP="005C2A94">
            <w:pPr>
              <w:jc w:val="center"/>
              <w:rPr>
                <w:rFonts w:ascii="Times New Roman" w:eastAsia="Calibri" w:hAnsi="Times New Roman" w:cs="Times New Roman"/>
                <w:sz w:val="24"/>
                <w:szCs w:val="24"/>
              </w:rPr>
            </w:pPr>
            <w:r w:rsidRPr="00141F0E">
              <w:rPr>
                <w:rFonts w:ascii="Times New Roman" w:hAnsi="Times New Roman" w:cs="Times New Roman"/>
                <w:sz w:val="24"/>
                <w:szCs w:val="24"/>
              </w:rPr>
              <w:t>38.</w:t>
            </w:r>
            <w:r w:rsidR="00A877AE">
              <w:rPr>
                <w:rFonts w:ascii="Times New Roman" w:hAnsi="Times New Roman" w:cs="Times New Roman"/>
                <w:sz w:val="24"/>
                <w:szCs w:val="24"/>
              </w:rPr>
              <w:t>05</w:t>
            </w:r>
          </w:p>
        </w:tc>
        <w:tc>
          <w:tcPr>
            <w:tcW w:w="1034" w:type="dxa"/>
          </w:tcPr>
          <w:p w:rsidR="00733E37" w:rsidRPr="00141F0E"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44.04</w:t>
            </w:r>
          </w:p>
        </w:tc>
        <w:tc>
          <w:tcPr>
            <w:tcW w:w="1041" w:type="dxa"/>
          </w:tcPr>
          <w:p w:rsidR="00733E37" w:rsidRPr="00141F0E" w:rsidRDefault="00733E37" w:rsidP="005C2A94">
            <w:pPr>
              <w:jc w:val="center"/>
              <w:rPr>
                <w:rFonts w:ascii="Times New Roman" w:eastAsia="Calibri" w:hAnsi="Times New Roman" w:cs="Times New Roman"/>
                <w:sz w:val="24"/>
                <w:szCs w:val="24"/>
              </w:rPr>
            </w:pPr>
            <w:r w:rsidRPr="00141F0E">
              <w:rPr>
                <w:rFonts w:ascii="Times New Roman" w:hAnsi="Times New Roman" w:cs="Times New Roman"/>
                <w:sz w:val="24"/>
                <w:szCs w:val="24"/>
              </w:rPr>
              <w:t>78.97</w:t>
            </w:r>
          </w:p>
        </w:tc>
        <w:tc>
          <w:tcPr>
            <w:tcW w:w="1310" w:type="dxa"/>
          </w:tcPr>
          <w:p w:rsidR="00733E37" w:rsidRPr="00141F0E"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29.02</w:t>
            </w:r>
          </w:p>
        </w:tc>
        <w:tc>
          <w:tcPr>
            <w:tcW w:w="1080" w:type="dxa"/>
          </w:tcPr>
          <w:p w:rsidR="00733E37" w:rsidRPr="00141F0E"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288.17</w:t>
            </w:r>
          </w:p>
        </w:tc>
      </w:tr>
      <w:tr w:rsidR="00733E37" w:rsidTr="00733E37">
        <w:tc>
          <w:tcPr>
            <w:tcW w:w="1570" w:type="dxa"/>
          </w:tcPr>
          <w:p w:rsidR="00733E37" w:rsidRPr="00141F0E" w:rsidRDefault="00733E37" w:rsidP="005C2A94">
            <w:pPr>
              <w:rPr>
                <w:rFonts w:ascii="Times New Roman" w:eastAsia="Calibri" w:hAnsi="Times New Roman" w:cs="Times New Roman"/>
                <w:sz w:val="24"/>
                <w:szCs w:val="24"/>
              </w:rPr>
            </w:pPr>
            <w:r w:rsidRPr="00141F0E">
              <w:rPr>
                <w:rFonts w:ascii="Times New Roman" w:eastAsia="Calibri" w:hAnsi="Times New Roman" w:cs="Times New Roman"/>
                <w:sz w:val="24"/>
                <w:szCs w:val="24"/>
              </w:rPr>
              <w:t>dGMP</w:t>
            </w:r>
          </w:p>
        </w:tc>
        <w:tc>
          <w:tcPr>
            <w:tcW w:w="1132" w:type="dxa"/>
          </w:tcPr>
          <w:p w:rsidR="00733E37" w:rsidRPr="00141F0E"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98.10</w:t>
            </w:r>
          </w:p>
        </w:tc>
        <w:tc>
          <w:tcPr>
            <w:tcW w:w="927" w:type="dxa"/>
          </w:tcPr>
          <w:p w:rsidR="00733E37" w:rsidRPr="00141F0E"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49.05</w:t>
            </w:r>
          </w:p>
        </w:tc>
        <w:tc>
          <w:tcPr>
            <w:tcW w:w="830" w:type="dxa"/>
          </w:tcPr>
          <w:p w:rsidR="00733E37" w:rsidRPr="00141F0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34" w:type="dxa"/>
          </w:tcPr>
          <w:p w:rsidR="00733E37" w:rsidRPr="00141F0E" w:rsidRDefault="00733E37" w:rsidP="005C2A94">
            <w:pPr>
              <w:jc w:val="center"/>
              <w:rPr>
                <w:rFonts w:ascii="Times New Roman" w:eastAsia="Calibri" w:hAnsi="Times New Roman" w:cs="Times New Roman"/>
                <w:sz w:val="24"/>
                <w:szCs w:val="24"/>
              </w:rPr>
            </w:pPr>
            <w:r w:rsidRPr="00141F0E">
              <w:rPr>
                <w:rFonts w:ascii="Times New Roman" w:hAnsi="Times New Roman" w:cs="Times New Roman"/>
                <w:sz w:val="24"/>
                <w:szCs w:val="24"/>
              </w:rPr>
              <w:t>73.0</w:t>
            </w:r>
            <w:r w:rsidR="00A877AE">
              <w:rPr>
                <w:rFonts w:ascii="Times New Roman" w:hAnsi="Times New Roman" w:cs="Times New Roman"/>
                <w:sz w:val="24"/>
                <w:szCs w:val="24"/>
              </w:rPr>
              <w:t>6</w:t>
            </w:r>
          </w:p>
        </w:tc>
        <w:tc>
          <w:tcPr>
            <w:tcW w:w="1041" w:type="dxa"/>
          </w:tcPr>
          <w:p w:rsidR="00733E37" w:rsidRPr="00141F0E" w:rsidRDefault="00733E37" w:rsidP="005C2A94">
            <w:pPr>
              <w:jc w:val="center"/>
              <w:rPr>
                <w:rFonts w:ascii="Times New Roman" w:eastAsia="Calibri" w:hAnsi="Times New Roman" w:cs="Times New Roman"/>
                <w:sz w:val="24"/>
                <w:szCs w:val="24"/>
              </w:rPr>
            </w:pPr>
            <w:r w:rsidRPr="00141F0E">
              <w:rPr>
                <w:rFonts w:ascii="Times New Roman" w:hAnsi="Times New Roman" w:cs="Times New Roman"/>
                <w:sz w:val="24"/>
                <w:szCs w:val="24"/>
              </w:rPr>
              <w:t>78.97</w:t>
            </w:r>
          </w:p>
        </w:tc>
        <w:tc>
          <w:tcPr>
            <w:tcW w:w="1310" w:type="dxa"/>
          </w:tcPr>
          <w:p w:rsidR="00733E37" w:rsidRPr="00141F0E" w:rsidRDefault="00733E37" w:rsidP="005C2A94">
            <w:pPr>
              <w:jc w:val="center"/>
              <w:rPr>
                <w:rFonts w:ascii="Times New Roman" w:eastAsia="Calibri" w:hAnsi="Times New Roman" w:cs="Times New Roman"/>
                <w:sz w:val="24"/>
                <w:szCs w:val="24"/>
              </w:rPr>
            </w:pPr>
            <w:r w:rsidRPr="00141F0E">
              <w:rPr>
                <w:rFonts w:ascii="Times New Roman" w:hAnsi="Times New Roman" w:cs="Times New Roman"/>
                <w:sz w:val="24"/>
                <w:szCs w:val="24"/>
              </w:rPr>
              <w:t>29.0</w:t>
            </w:r>
            <w:r w:rsidR="00A877AE">
              <w:rPr>
                <w:rFonts w:ascii="Times New Roman" w:hAnsi="Times New Roman" w:cs="Times New Roman"/>
                <w:sz w:val="24"/>
                <w:szCs w:val="24"/>
              </w:rPr>
              <w:t>2</w:t>
            </w:r>
          </w:p>
        </w:tc>
        <w:tc>
          <w:tcPr>
            <w:tcW w:w="1080" w:type="dxa"/>
          </w:tcPr>
          <w:p w:rsidR="00733E37" w:rsidRPr="00141F0E"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328.20</w:t>
            </w:r>
          </w:p>
        </w:tc>
      </w:tr>
      <w:tr w:rsidR="00733E37" w:rsidTr="00733E37">
        <w:tc>
          <w:tcPr>
            <w:tcW w:w="1570" w:type="dxa"/>
          </w:tcPr>
          <w:p w:rsidR="00733E37" w:rsidRPr="00141F0E" w:rsidRDefault="00733E37" w:rsidP="005C2A94">
            <w:pPr>
              <w:rPr>
                <w:rFonts w:ascii="Times New Roman" w:eastAsia="Calibri" w:hAnsi="Times New Roman" w:cs="Times New Roman"/>
                <w:sz w:val="24"/>
                <w:szCs w:val="24"/>
              </w:rPr>
            </w:pPr>
            <w:r w:rsidRPr="00141F0E">
              <w:rPr>
                <w:rFonts w:ascii="Times New Roman" w:eastAsia="Calibri" w:hAnsi="Times New Roman" w:cs="Times New Roman"/>
                <w:sz w:val="24"/>
                <w:szCs w:val="24"/>
              </w:rPr>
              <w:t>dTMP</w:t>
            </w:r>
          </w:p>
        </w:tc>
        <w:tc>
          <w:tcPr>
            <w:tcW w:w="1132" w:type="dxa"/>
          </w:tcPr>
          <w:p w:rsidR="00733E37" w:rsidRPr="00141F0E"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98.10</w:t>
            </w:r>
          </w:p>
        </w:tc>
        <w:tc>
          <w:tcPr>
            <w:tcW w:w="927" w:type="dxa"/>
          </w:tcPr>
          <w:p w:rsidR="00733E37" w:rsidRPr="00141F0E" w:rsidRDefault="00733E37" w:rsidP="005C2A94">
            <w:pPr>
              <w:jc w:val="center"/>
              <w:rPr>
                <w:rFonts w:ascii="Times New Roman" w:eastAsia="Calibri" w:hAnsi="Times New Roman" w:cs="Times New Roman"/>
                <w:sz w:val="24"/>
                <w:szCs w:val="24"/>
              </w:rPr>
            </w:pPr>
            <w:r w:rsidRPr="00141F0E">
              <w:rPr>
                <w:rFonts w:ascii="Times New Roman" w:hAnsi="Times New Roman" w:cs="Times New Roman"/>
                <w:sz w:val="24"/>
                <w:szCs w:val="24"/>
              </w:rPr>
              <w:t>14.0</w:t>
            </w:r>
            <w:r w:rsidR="00A877AE">
              <w:rPr>
                <w:rFonts w:ascii="Times New Roman" w:hAnsi="Times New Roman" w:cs="Times New Roman"/>
                <w:sz w:val="24"/>
                <w:szCs w:val="24"/>
              </w:rPr>
              <w:t>3</w:t>
            </w:r>
          </w:p>
        </w:tc>
        <w:tc>
          <w:tcPr>
            <w:tcW w:w="830" w:type="dxa"/>
          </w:tcPr>
          <w:p w:rsidR="00733E37" w:rsidRPr="00141F0E" w:rsidRDefault="00733E37" w:rsidP="005C2A94">
            <w:pPr>
              <w:jc w:val="center"/>
              <w:rPr>
                <w:rFonts w:ascii="Times New Roman" w:eastAsia="Calibri" w:hAnsi="Times New Roman" w:cs="Times New Roman"/>
                <w:sz w:val="24"/>
                <w:szCs w:val="24"/>
              </w:rPr>
            </w:pPr>
            <w:r w:rsidRPr="00141F0E">
              <w:rPr>
                <w:rFonts w:ascii="Times New Roman" w:hAnsi="Times New Roman" w:cs="Times New Roman"/>
                <w:sz w:val="24"/>
                <w:szCs w:val="24"/>
              </w:rPr>
              <w:t>53.04</w:t>
            </w:r>
          </w:p>
        </w:tc>
        <w:tc>
          <w:tcPr>
            <w:tcW w:w="1034" w:type="dxa"/>
          </w:tcPr>
          <w:p w:rsidR="00733E37" w:rsidRPr="00141F0E" w:rsidRDefault="00733E37" w:rsidP="005C2A94">
            <w:pPr>
              <w:jc w:val="center"/>
              <w:rPr>
                <w:rFonts w:ascii="Times New Roman" w:eastAsia="Calibri" w:hAnsi="Times New Roman" w:cs="Times New Roman"/>
                <w:sz w:val="24"/>
                <w:szCs w:val="24"/>
              </w:rPr>
            </w:pPr>
            <w:r w:rsidRPr="00141F0E">
              <w:rPr>
                <w:rFonts w:ascii="Times New Roman" w:hAnsi="Times New Roman" w:cs="Times New Roman"/>
                <w:sz w:val="24"/>
                <w:szCs w:val="24"/>
              </w:rPr>
              <w:t>29.02</w:t>
            </w:r>
          </w:p>
        </w:tc>
        <w:tc>
          <w:tcPr>
            <w:tcW w:w="1041" w:type="dxa"/>
          </w:tcPr>
          <w:p w:rsidR="00733E37" w:rsidRPr="00141F0E" w:rsidRDefault="00733E37" w:rsidP="005C2A94">
            <w:pPr>
              <w:jc w:val="center"/>
              <w:rPr>
                <w:rFonts w:ascii="Times New Roman" w:eastAsia="Calibri" w:hAnsi="Times New Roman" w:cs="Times New Roman"/>
                <w:sz w:val="24"/>
                <w:szCs w:val="24"/>
              </w:rPr>
            </w:pPr>
            <w:r w:rsidRPr="00141F0E">
              <w:rPr>
                <w:rFonts w:ascii="Times New Roman" w:hAnsi="Times New Roman" w:cs="Times New Roman"/>
                <w:sz w:val="24"/>
                <w:szCs w:val="24"/>
              </w:rPr>
              <w:t>78.97</w:t>
            </w:r>
          </w:p>
        </w:tc>
        <w:tc>
          <w:tcPr>
            <w:tcW w:w="1310" w:type="dxa"/>
          </w:tcPr>
          <w:p w:rsidR="00733E37" w:rsidRPr="00141F0E" w:rsidRDefault="00733E37" w:rsidP="005C2A94">
            <w:pPr>
              <w:jc w:val="center"/>
              <w:rPr>
                <w:rFonts w:ascii="Times New Roman" w:eastAsia="Calibri" w:hAnsi="Times New Roman" w:cs="Times New Roman"/>
                <w:sz w:val="24"/>
                <w:szCs w:val="24"/>
              </w:rPr>
            </w:pPr>
            <w:r w:rsidRPr="00141F0E">
              <w:rPr>
                <w:rFonts w:ascii="Times New Roman" w:hAnsi="Times New Roman" w:cs="Times New Roman"/>
                <w:sz w:val="24"/>
                <w:szCs w:val="24"/>
              </w:rPr>
              <w:t>30.0</w:t>
            </w:r>
            <w:r w:rsidR="00A877AE">
              <w:rPr>
                <w:rFonts w:ascii="Times New Roman" w:hAnsi="Times New Roman" w:cs="Times New Roman"/>
                <w:sz w:val="24"/>
                <w:szCs w:val="24"/>
              </w:rPr>
              <w:t>3</w:t>
            </w:r>
          </w:p>
        </w:tc>
        <w:tc>
          <w:tcPr>
            <w:tcW w:w="1080" w:type="dxa"/>
          </w:tcPr>
          <w:p w:rsidR="00733E37" w:rsidRPr="00141F0E"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303.19</w:t>
            </w:r>
          </w:p>
        </w:tc>
      </w:tr>
      <w:tr w:rsidR="00733E37" w:rsidTr="00733E37">
        <w:tc>
          <w:tcPr>
            <w:tcW w:w="1570" w:type="dxa"/>
          </w:tcPr>
          <w:p w:rsidR="00733E37" w:rsidRPr="00141F0E" w:rsidRDefault="00733E37" w:rsidP="005C2A94">
            <w:pPr>
              <w:rPr>
                <w:rFonts w:ascii="Times New Roman" w:eastAsia="Calibri" w:hAnsi="Times New Roman" w:cs="Times New Roman"/>
                <w:sz w:val="24"/>
                <w:szCs w:val="24"/>
              </w:rPr>
            </w:pPr>
            <w:r w:rsidRPr="00141F0E">
              <w:rPr>
                <w:rFonts w:ascii="Times New Roman" w:eastAsia="Calibri" w:hAnsi="Times New Roman" w:cs="Times New Roman"/>
                <w:sz w:val="24"/>
                <w:szCs w:val="24"/>
              </w:rPr>
              <w:t>AMP</w:t>
            </w:r>
          </w:p>
        </w:tc>
        <w:tc>
          <w:tcPr>
            <w:tcW w:w="1132" w:type="dxa"/>
          </w:tcPr>
          <w:p w:rsidR="00733E37" w:rsidRPr="00141F0E"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115.11</w:t>
            </w:r>
          </w:p>
        </w:tc>
        <w:tc>
          <w:tcPr>
            <w:tcW w:w="927" w:type="dxa"/>
          </w:tcPr>
          <w:p w:rsidR="00733E37" w:rsidRPr="00141F0E" w:rsidRDefault="00733E37" w:rsidP="005C2A94">
            <w:pPr>
              <w:jc w:val="center"/>
              <w:rPr>
                <w:rFonts w:ascii="Times New Roman" w:eastAsia="Calibri" w:hAnsi="Times New Roman" w:cs="Times New Roman"/>
                <w:sz w:val="24"/>
                <w:szCs w:val="24"/>
              </w:rPr>
            </w:pPr>
            <w:r w:rsidRPr="00141F0E">
              <w:rPr>
                <w:rFonts w:ascii="Times New Roman" w:hAnsi="Times New Roman" w:cs="Times New Roman"/>
                <w:sz w:val="24"/>
                <w:szCs w:val="24"/>
              </w:rPr>
              <w:t>50.06</w:t>
            </w:r>
          </w:p>
        </w:tc>
        <w:tc>
          <w:tcPr>
            <w:tcW w:w="830" w:type="dxa"/>
          </w:tcPr>
          <w:p w:rsidR="00733E37" w:rsidRPr="00141F0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34" w:type="dxa"/>
          </w:tcPr>
          <w:p w:rsidR="00733E37" w:rsidRPr="00141F0E"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72.05</w:t>
            </w:r>
          </w:p>
        </w:tc>
        <w:tc>
          <w:tcPr>
            <w:tcW w:w="1041" w:type="dxa"/>
          </w:tcPr>
          <w:p w:rsidR="00733E37" w:rsidRPr="00141F0E" w:rsidRDefault="00DB04AE" w:rsidP="005C2A94">
            <w:pPr>
              <w:jc w:val="center"/>
              <w:rPr>
                <w:rFonts w:ascii="Times New Roman" w:eastAsia="Calibri" w:hAnsi="Times New Roman" w:cs="Times New Roman"/>
                <w:sz w:val="24"/>
                <w:szCs w:val="24"/>
              </w:rPr>
            </w:pPr>
            <w:r w:rsidRPr="00141F0E">
              <w:rPr>
                <w:rFonts w:ascii="Times New Roman" w:hAnsi="Times New Roman" w:cs="Times New Roman"/>
                <w:sz w:val="24"/>
                <w:szCs w:val="24"/>
              </w:rPr>
              <w:t>78.97</w:t>
            </w:r>
          </w:p>
        </w:tc>
        <w:tc>
          <w:tcPr>
            <w:tcW w:w="1310" w:type="dxa"/>
          </w:tcPr>
          <w:p w:rsidR="00733E37" w:rsidRPr="00141F0E" w:rsidRDefault="00733E37" w:rsidP="005C2A94">
            <w:pPr>
              <w:jc w:val="center"/>
              <w:rPr>
                <w:rFonts w:ascii="Times New Roman" w:eastAsia="Calibri" w:hAnsi="Times New Roman" w:cs="Times New Roman"/>
                <w:sz w:val="24"/>
                <w:szCs w:val="24"/>
              </w:rPr>
            </w:pPr>
            <w:r w:rsidRPr="00141F0E">
              <w:rPr>
                <w:rFonts w:ascii="Times New Roman" w:hAnsi="Times New Roman" w:cs="Times New Roman"/>
                <w:sz w:val="24"/>
                <w:szCs w:val="24"/>
              </w:rPr>
              <w:t>12.01</w:t>
            </w:r>
          </w:p>
        </w:tc>
        <w:tc>
          <w:tcPr>
            <w:tcW w:w="1080" w:type="dxa"/>
          </w:tcPr>
          <w:p w:rsidR="00733E37" w:rsidRPr="00141F0E"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328.20</w:t>
            </w:r>
          </w:p>
        </w:tc>
      </w:tr>
      <w:tr w:rsidR="00733E37" w:rsidTr="00733E37">
        <w:tc>
          <w:tcPr>
            <w:tcW w:w="1570" w:type="dxa"/>
          </w:tcPr>
          <w:p w:rsidR="00733E37" w:rsidRPr="00141F0E" w:rsidRDefault="00733E37" w:rsidP="005C2A94">
            <w:pPr>
              <w:rPr>
                <w:rFonts w:ascii="Times New Roman" w:eastAsia="Calibri" w:hAnsi="Times New Roman" w:cs="Times New Roman"/>
                <w:sz w:val="24"/>
                <w:szCs w:val="24"/>
              </w:rPr>
            </w:pPr>
            <w:r w:rsidRPr="00141F0E">
              <w:rPr>
                <w:rFonts w:ascii="Times New Roman" w:eastAsia="Calibri" w:hAnsi="Times New Roman" w:cs="Times New Roman"/>
                <w:sz w:val="24"/>
                <w:szCs w:val="24"/>
              </w:rPr>
              <w:t>CMP</w:t>
            </w:r>
          </w:p>
        </w:tc>
        <w:tc>
          <w:tcPr>
            <w:tcW w:w="1132" w:type="dxa"/>
          </w:tcPr>
          <w:p w:rsidR="00733E37" w:rsidRPr="00141F0E" w:rsidRDefault="00733E37" w:rsidP="005C2A94">
            <w:pPr>
              <w:jc w:val="center"/>
              <w:rPr>
                <w:rFonts w:ascii="Times New Roman" w:eastAsia="Calibri" w:hAnsi="Times New Roman" w:cs="Times New Roman"/>
                <w:sz w:val="24"/>
                <w:szCs w:val="24"/>
              </w:rPr>
            </w:pPr>
            <w:r w:rsidRPr="00141F0E">
              <w:rPr>
                <w:rFonts w:ascii="Times New Roman" w:hAnsi="Times New Roman" w:cs="Times New Roman"/>
                <w:sz w:val="24"/>
                <w:szCs w:val="24"/>
              </w:rPr>
              <w:t>115.1</w:t>
            </w:r>
            <w:r w:rsidR="00A877AE">
              <w:rPr>
                <w:rFonts w:ascii="Times New Roman" w:hAnsi="Times New Roman" w:cs="Times New Roman"/>
                <w:sz w:val="24"/>
                <w:szCs w:val="24"/>
              </w:rPr>
              <w:t>1</w:t>
            </w:r>
          </w:p>
        </w:tc>
        <w:tc>
          <w:tcPr>
            <w:tcW w:w="927" w:type="dxa"/>
          </w:tcPr>
          <w:p w:rsidR="00733E37" w:rsidRPr="00141F0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30" w:type="dxa"/>
          </w:tcPr>
          <w:p w:rsidR="00733E37" w:rsidRPr="00141F0E" w:rsidRDefault="00733E37" w:rsidP="005C2A94">
            <w:pPr>
              <w:jc w:val="center"/>
              <w:rPr>
                <w:rFonts w:ascii="Times New Roman" w:eastAsia="Calibri" w:hAnsi="Times New Roman" w:cs="Times New Roman"/>
                <w:sz w:val="24"/>
                <w:szCs w:val="24"/>
              </w:rPr>
            </w:pPr>
            <w:r w:rsidRPr="00141F0E">
              <w:rPr>
                <w:rFonts w:ascii="Times New Roman" w:hAnsi="Times New Roman" w:cs="Times New Roman"/>
                <w:sz w:val="24"/>
                <w:szCs w:val="24"/>
              </w:rPr>
              <w:t>38.0</w:t>
            </w:r>
            <w:r w:rsidR="00A877AE">
              <w:rPr>
                <w:rFonts w:ascii="Times New Roman" w:hAnsi="Times New Roman" w:cs="Times New Roman"/>
                <w:sz w:val="24"/>
                <w:szCs w:val="24"/>
              </w:rPr>
              <w:t>5</w:t>
            </w:r>
          </w:p>
        </w:tc>
        <w:tc>
          <w:tcPr>
            <w:tcW w:w="1034" w:type="dxa"/>
          </w:tcPr>
          <w:p w:rsidR="00733E37" w:rsidRPr="00141F0E"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44.04</w:t>
            </w:r>
          </w:p>
        </w:tc>
        <w:tc>
          <w:tcPr>
            <w:tcW w:w="1041" w:type="dxa"/>
          </w:tcPr>
          <w:p w:rsidR="00733E37" w:rsidRPr="00141F0E" w:rsidRDefault="00733E37" w:rsidP="005C2A94">
            <w:pPr>
              <w:jc w:val="center"/>
              <w:rPr>
                <w:rFonts w:ascii="Times New Roman" w:eastAsia="Calibri" w:hAnsi="Times New Roman" w:cs="Times New Roman"/>
                <w:sz w:val="24"/>
                <w:szCs w:val="24"/>
              </w:rPr>
            </w:pPr>
            <w:r w:rsidRPr="00141F0E">
              <w:rPr>
                <w:rFonts w:ascii="Times New Roman" w:hAnsi="Times New Roman" w:cs="Times New Roman"/>
                <w:sz w:val="24"/>
                <w:szCs w:val="24"/>
              </w:rPr>
              <w:t>78.97</w:t>
            </w:r>
          </w:p>
        </w:tc>
        <w:tc>
          <w:tcPr>
            <w:tcW w:w="1310" w:type="dxa"/>
          </w:tcPr>
          <w:p w:rsidR="00733E37" w:rsidRPr="00141F0E" w:rsidRDefault="00733E37" w:rsidP="005C2A94">
            <w:pPr>
              <w:jc w:val="center"/>
              <w:rPr>
                <w:rFonts w:ascii="Times New Roman" w:eastAsia="Calibri" w:hAnsi="Times New Roman" w:cs="Times New Roman"/>
                <w:sz w:val="24"/>
                <w:szCs w:val="24"/>
              </w:rPr>
            </w:pPr>
            <w:r w:rsidRPr="00141F0E">
              <w:rPr>
                <w:rFonts w:ascii="Times New Roman" w:hAnsi="Times New Roman" w:cs="Times New Roman"/>
                <w:sz w:val="24"/>
                <w:szCs w:val="24"/>
              </w:rPr>
              <w:t>28.01</w:t>
            </w:r>
          </w:p>
        </w:tc>
        <w:tc>
          <w:tcPr>
            <w:tcW w:w="1080" w:type="dxa"/>
          </w:tcPr>
          <w:p w:rsidR="00733E37" w:rsidRPr="00141F0E"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304.18</w:t>
            </w:r>
          </w:p>
        </w:tc>
      </w:tr>
      <w:tr w:rsidR="00733E37" w:rsidTr="00733E37">
        <w:tc>
          <w:tcPr>
            <w:tcW w:w="1570" w:type="dxa"/>
          </w:tcPr>
          <w:p w:rsidR="00733E37" w:rsidRPr="00141F0E" w:rsidRDefault="00733E37" w:rsidP="005C2A94">
            <w:pPr>
              <w:rPr>
                <w:rFonts w:ascii="Times New Roman" w:eastAsia="Calibri" w:hAnsi="Times New Roman" w:cs="Times New Roman"/>
                <w:sz w:val="24"/>
                <w:szCs w:val="24"/>
              </w:rPr>
            </w:pPr>
            <w:r w:rsidRPr="00141F0E">
              <w:rPr>
                <w:rFonts w:ascii="Times New Roman" w:eastAsia="Calibri" w:hAnsi="Times New Roman" w:cs="Times New Roman"/>
                <w:sz w:val="24"/>
                <w:szCs w:val="24"/>
              </w:rPr>
              <w:t>GMP</w:t>
            </w:r>
          </w:p>
        </w:tc>
        <w:tc>
          <w:tcPr>
            <w:tcW w:w="1132" w:type="dxa"/>
          </w:tcPr>
          <w:p w:rsidR="00733E37" w:rsidRPr="00141F0E" w:rsidRDefault="00733E37" w:rsidP="005C2A94">
            <w:pPr>
              <w:jc w:val="center"/>
              <w:rPr>
                <w:rFonts w:ascii="Times New Roman" w:eastAsia="Calibri" w:hAnsi="Times New Roman" w:cs="Times New Roman"/>
                <w:sz w:val="24"/>
                <w:szCs w:val="24"/>
              </w:rPr>
            </w:pPr>
            <w:r w:rsidRPr="00141F0E">
              <w:rPr>
                <w:rFonts w:ascii="Times New Roman" w:hAnsi="Times New Roman" w:cs="Times New Roman"/>
                <w:sz w:val="24"/>
                <w:szCs w:val="24"/>
              </w:rPr>
              <w:t>115.1</w:t>
            </w:r>
            <w:r w:rsidR="00A877AE">
              <w:rPr>
                <w:rFonts w:ascii="Times New Roman" w:hAnsi="Times New Roman" w:cs="Times New Roman"/>
                <w:sz w:val="24"/>
                <w:szCs w:val="24"/>
              </w:rPr>
              <w:t>1</w:t>
            </w:r>
          </w:p>
        </w:tc>
        <w:tc>
          <w:tcPr>
            <w:tcW w:w="927" w:type="dxa"/>
          </w:tcPr>
          <w:p w:rsidR="00733E37" w:rsidRPr="00141F0E" w:rsidRDefault="00733E37" w:rsidP="005C2A94">
            <w:pPr>
              <w:jc w:val="center"/>
              <w:rPr>
                <w:rFonts w:ascii="Times New Roman" w:eastAsia="Calibri" w:hAnsi="Times New Roman" w:cs="Times New Roman"/>
                <w:sz w:val="24"/>
                <w:szCs w:val="24"/>
              </w:rPr>
            </w:pPr>
            <w:r w:rsidRPr="00141F0E">
              <w:rPr>
                <w:rFonts w:ascii="Times New Roman" w:hAnsi="Times New Roman" w:cs="Times New Roman"/>
                <w:sz w:val="24"/>
                <w:szCs w:val="24"/>
              </w:rPr>
              <w:t>49.05</w:t>
            </w:r>
          </w:p>
        </w:tc>
        <w:tc>
          <w:tcPr>
            <w:tcW w:w="830" w:type="dxa"/>
          </w:tcPr>
          <w:p w:rsidR="00733E37" w:rsidRPr="00141F0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34" w:type="dxa"/>
          </w:tcPr>
          <w:p w:rsidR="00733E37" w:rsidRPr="00141F0E"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73.06</w:t>
            </w:r>
          </w:p>
        </w:tc>
        <w:tc>
          <w:tcPr>
            <w:tcW w:w="1041" w:type="dxa"/>
          </w:tcPr>
          <w:p w:rsidR="00733E37" w:rsidRPr="00141F0E" w:rsidRDefault="00733E37" w:rsidP="005C2A94">
            <w:pPr>
              <w:jc w:val="center"/>
              <w:rPr>
                <w:rFonts w:ascii="Times New Roman" w:eastAsia="Calibri" w:hAnsi="Times New Roman" w:cs="Times New Roman"/>
                <w:sz w:val="24"/>
                <w:szCs w:val="24"/>
              </w:rPr>
            </w:pPr>
            <w:r w:rsidRPr="00141F0E">
              <w:rPr>
                <w:rFonts w:ascii="Times New Roman" w:hAnsi="Times New Roman" w:cs="Times New Roman"/>
                <w:sz w:val="24"/>
                <w:szCs w:val="24"/>
              </w:rPr>
              <w:t>78.97</w:t>
            </w:r>
          </w:p>
        </w:tc>
        <w:tc>
          <w:tcPr>
            <w:tcW w:w="1310" w:type="dxa"/>
          </w:tcPr>
          <w:p w:rsidR="00733E37" w:rsidRPr="00141F0E" w:rsidRDefault="00733E37" w:rsidP="005C2A94">
            <w:pPr>
              <w:jc w:val="center"/>
              <w:rPr>
                <w:rFonts w:ascii="Times New Roman" w:eastAsia="Calibri" w:hAnsi="Times New Roman" w:cs="Times New Roman"/>
                <w:sz w:val="24"/>
                <w:szCs w:val="24"/>
              </w:rPr>
            </w:pPr>
            <w:r w:rsidRPr="00141F0E">
              <w:rPr>
                <w:rFonts w:ascii="Times New Roman" w:hAnsi="Times New Roman" w:cs="Times New Roman"/>
                <w:sz w:val="24"/>
                <w:szCs w:val="24"/>
              </w:rPr>
              <w:t>28.01</w:t>
            </w:r>
          </w:p>
        </w:tc>
        <w:tc>
          <w:tcPr>
            <w:tcW w:w="1080" w:type="dxa"/>
          </w:tcPr>
          <w:p w:rsidR="00733E37" w:rsidRPr="00141F0E"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344.20</w:t>
            </w:r>
          </w:p>
        </w:tc>
      </w:tr>
      <w:tr w:rsidR="00733E37" w:rsidTr="00733E37">
        <w:tc>
          <w:tcPr>
            <w:tcW w:w="1570" w:type="dxa"/>
          </w:tcPr>
          <w:p w:rsidR="00733E37" w:rsidRPr="00141F0E" w:rsidRDefault="00733E37" w:rsidP="005C2A94">
            <w:pPr>
              <w:rPr>
                <w:rFonts w:ascii="Times New Roman" w:eastAsia="Calibri" w:hAnsi="Times New Roman" w:cs="Times New Roman"/>
                <w:sz w:val="24"/>
                <w:szCs w:val="24"/>
              </w:rPr>
            </w:pPr>
            <w:r w:rsidRPr="00141F0E">
              <w:rPr>
                <w:rFonts w:ascii="Times New Roman" w:eastAsia="Calibri" w:hAnsi="Times New Roman" w:cs="Times New Roman"/>
                <w:sz w:val="24"/>
                <w:szCs w:val="24"/>
              </w:rPr>
              <w:t>UMP</w:t>
            </w:r>
          </w:p>
        </w:tc>
        <w:tc>
          <w:tcPr>
            <w:tcW w:w="1132" w:type="dxa"/>
          </w:tcPr>
          <w:p w:rsidR="00733E37" w:rsidRPr="00141F0E" w:rsidRDefault="00733E37" w:rsidP="005C2A94">
            <w:pPr>
              <w:jc w:val="center"/>
              <w:rPr>
                <w:rFonts w:ascii="Times New Roman" w:eastAsia="Calibri" w:hAnsi="Times New Roman" w:cs="Times New Roman"/>
                <w:sz w:val="24"/>
                <w:szCs w:val="24"/>
              </w:rPr>
            </w:pPr>
            <w:r w:rsidRPr="00141F0E">
              <w:rPr>
                <w:rFonts w:ascii="Times New Roman" w:hAnsi="Times New Roman" w:cs="Times New Roman"/>
                <w:sz w:val="24"/>
                <w:szCs w:val="24"/>
              </w:rPr>
              <w:t>115.1</w:t>
            </w:r>
            <w:r w:rsidR="00A877AE">
              <w:rPr>
                <w:rFonts w:ascii="Times New Roman" w:hAnsi="Times New Roman" w:cs="Times New Roman"/>
                <w:sz w:val="24"/>
                <w:szCs w:val="24"/>
              </w:rPr>
              <w:t>1</w:t>
            </w:r>
          </w:p>
        </w:tc>
        <w:tc>
          <w:tcPr>
            <w:tcW w:w="927" w:type="dxa"/>
          </w:tcPr>
          <w:p w:rsidR="00733E37" w:rsidRPr="00141F0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30" w:type="dxa"/>
          </w:tcPr>
          <w:p w:rsidR="00733E37" w:rsidRPr="00141F0E" w:rsidRDefault="00733E37" w:rsidP="005C2A94">
            <w:pPr>
              <w:jc w:val="center"/>
              <w:rPr>
                <w:rFonts w:ascii="Times New Roman" w:eastAsia="Calibri" w:hAnsi="Times New Roman" w:cs="Times New Roman"/>
                <w:sz w:val="24"/>
                <w:szCs w:val="24"/>
              </w:rPr>
            </w:pPr>
            <w:r w:rsidRPr="00141F0E">
              <w:rPr>
                <w:rFonts w:ascii="Times New Roman" w:hAnsi="Times New Roman" w:cs="Times New Roman"/>
                <w:sz w:val="24"/>
                <w:szCs w:val="24"/>
              </w:rPr>
              <w:t>54.0</w:t>
            </w:r>
            <w:r w:rsidR="00A877AE">
              <w:rPr>
                <w:rFonts w:ascii="Times New Roman" w:hAnsi="Times New Roman" w:cs="Times New Roman"/>
                <w:sz w:val="24"/>
                <w:szCs w:val="24"/>
              </w:rPr>
              <w:t>5</w:t>
            </w:r>
          </w:p>
        </w:tc>
        <w:tc>
          <w:tcPr>
            <w:tcW w:w="1034" w:type="dxa"/>
          </w:tcPr>
          <w:p w:rsidR="00733E37" w:rsidRPr="00141F0E"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29.02</w:t>
            </w:r>
          </w:p>
        </w:tc>
        <w:tc>
          <w:tcPr>
            <w:tcW w:w="1041" w:type="dxa"/>
          </w:tcPr>
          <w:p w:rsidR="00733E37" w:rsidRPr="00141F0E" w:rsidRDefault="00733E37" w:rsidP="005C2A94">
            <w:pPr>
              <w:jc w:val="center"/>
              <w:rPr>
                <w:rFonts w:ascii="Times New Roman" w:eastAsia="Calibri" w:hAnsi="Times New Roman" w:cs="Times New Roman"/>
                <w:sz w:val="24"/>
                <w:szCs w:val="24"/>
              </w:rPr>
            </w:pPr>
            <w:r w:rsidRPr="00141F0E">
              <w:rPr>
                <w:rFonts w:ascii="Times New Roman" w:hAnsi="Times New Roman" w:cs="Times New Roman"/>
                <w:sz w:val="24"/>
                <w:szCs w:val="24"/>
              </w:rPr>
              <w:t>78.97</w:t>
            </w:r>
          </w:p>
        </w:tc>
        <w:tc>
          <w:tcPr>
            <w:tcW w:w="1310" w:type="dxa"/>
          </w:tcPr>
          <w:p w:rsidR="00733E37" w:rsidRPr="00141F0E" w:rsidRDefault="00733E37" w:rsidP="005C2A94">
            <w:pPr>
              <w:jc w:val="center"/>
              <w:rPr>
                <w:rFonts w:ascii="Times New Roman" w:eastAsia="Calibri" w:hAnsi="Times New Roman" w:cs="Times New Roman"/>
                <w:sz w:val="24"/>
                <w:szCs w:val="24"/>
              </w:rPr>
            </w:pPr>
            <w:r w:rsidRPr="00141F0E">
              <w:rPr>
                <w:rFonts w:ascii="Times New Roman" w:hAnsi="Times New Roman" w:cs="Times New Roman"/>
                <w:sz w:val="24"/>
                <w:szCs w:val="24"/>
              </w:rPr>
              <w:t>28.01</w:t>
            </w:r>
          </w:p>
        </w:tc>
        <w:tc>
          <w:tcPr>
            <w:tcW w:w="1080" w:type="dxa"/>
          </w:tcPr>
          <w:p w:rsidR="00733E37" w:rsidRPr="00141F0E" w:rsidRDefault="00A877AE" w:rsidP="005C2A94">
            <w:pPr>
              <w:jc w:val="center"/>
              <w:rPr>
                <w:rFonts w:ascii="Times New Roman" w:eastAsia="Calibri" w:hAnsi="Times New Roman" w:cs="Times New Roman"/>
                <w:sz w:val="24"/>
                <w:szCs w:val="24"/>
              </w:rPr>
            </w:pPr>
            <w:r>
              <w:rPr>
                <w:rFonts w:ascii="Times New Roman" w:hAnsi="Times New Roman" w:cs="Times New Roman"/>
                <w:sz w:val="24"/>
                <w:szCs w:val="24"/>
              </w:rPr>
              <w:t>305.16</w:t>
            </w:r>
          </w:p>
        </w:tc>
      </w:tr>
    </w:tbl>
    <w:p w:rsidR="000543EC" w:rsidRDefault="001B1D7A" w:rsidP="001C7DF8">
      <w:pPr>
        <w:spacing w:after="0" w:line="480" w:lineRule="auto"/>
        <w:rPr>
          <w:rFonts w:ascii="Times New Roman" w:eastAsia="Calibri" w:hAnsi="Times New Roman" w:cs="Times New Roman"/>
          <w:b/>
          <w:sz w:val="24"/>
          <w:szCs w:val="24"/>
        </w:rPr>
      </w:pPr>
      <w:r>
        <w:rPr>
          <w:rFonts w:ascii="Times New Roman" w:hAnsi="Times New Roman" w:cs="Times New Roman"/>
          <w:noProof/>
          <w:sz w:val="24"/>
          <w:szCs w:val="24"/>
        </w:rPr>
        <w:lastRenderedPageBreak/>
        <w:t xml:space="preserve">Values are estimated using hybridoma composition in Sheikh, </w:t>
      </w:r>
      <w:r w:rsidRPr="00C263AA">
        <w:rPr>
          <w:rFonts w:ascii="Times New Roman" w:hAnsi="Times New Roman" w:cs="Times New Roman"/>
          <w:i/>
          <w:noProof/>
          <w:sz w:val="24"/>
          <w:szCs w:val="24"/>
        </w:rPr>
        <w:t>et al</w:t>
      </w:r>
      <w:r>
        <w:rPr>
          <w:rFonts w:ascii="Times New Roman" w:hAnsi="Times New Roman" w:cs="Times New Roman"/>
          <w:noProof/>
          <w:sz w:val="24"/>
          <w:szCs w:val="24"/>
        </w:rPr>
        <w:t>., 2005. All units given in mg/g</w:t>
      </w:r>
      <w:r>
        <w:rPr>
          <w:rFonts w:ascii="Times New Roman" w:hAnsi="Times New Roman" w:cs="Times New Roman"/>
          <w:noProof/>
          <w:sz w:val="24"/>
          <w:szCs w:val="24"/>
          <w:vertAlign w:val="subscript"/>
        </w:rPr>
        <w:t>DCW</w:t>
      </w:r>
      <w:r>
        <w:rPr>
          <w:rFonts w:ascii="Times New Roman" w:hAnsi="Times New Roman" w:cs="Times New Roman"/>
          <w:noProof/>
          <w:sz w:val="24"/>
          <w:szCs w:val="24"/>
        </w:rPr>
        <w:t>.</w:t>
      </w:r>
    </w:p>
    <w:p w:rsidR="00285CB9" w:rsidRPr="00285CB9" w:rsidRDefault="00285CB9" w:rsidP="001C7DF8">
      <w:pPr>
        <w:spacing w:after="0" w:line="480" w:lineRule="auto"/>
        <w:rPr>
          <w:rFonts w:ascii="Times New Roman" w:eastAsia="Calibri" w:hAnsi="Times New Roman" w:cs="Times New Roman"/>
          <w:b/>
          <w:sz w:val="24"/>
          <w:szCs w:val="24"/>
        </w:rPr>
      </w:pPr>
    </w:p>
    <w:p w:rsidR="000D0C2A" w:rsidRPr="000D0C2A" w:rsidRDefault="000D0C2A" w:rsidP="006205E0">
      <w:pPr>
        <w:spacing w:line="480" w:lineRule="auto"/>
        <w:rPr>
          <w:rFonts w:ascii="Times New Roman" w:hAnsi="Times New Roman" w:cs="Times New Roman"/>
          <w:b/>
          <w:noProof/>
          <w:sz w:val="24"/>
          <w:szCs w:val="24"/>
        </w:rPr>
      </w:pPr>
      <w:r>
        <w:rPr>
          <w:rFonts w:ascii="Times New Roman" w:hAnsi="Times New Roman" w:cs="Times New Roman"/>
          <w:b/>
          <w:noProof/>
          <w:sz w:val="24"/>
          <w:szCs w:val="24"/>
        </w:rPr>
        <w:t>Table S3.</w:t>
      </w:r>
      <w:r w:rsidR="00D94B94" w:rsidRPr="00D94B94">
        <w:rPr>
          <w:rFonts w:ascii="Times New Roman" w:hAnsi="Times New Roman" w:cs="Times New Roman"/>
          <w:noProof/>
          <w:sz w:val="24"/>
          <w:szCs w:val="24"/>
        </w:rPr>
        <w:t xml:space="preserve"> </w:t>
      </w:r>
      <w:r w:rsidR="00D94B94">
        <w:rPr>
          <w:rFonts w:ascii="Times New Roman" w:hAnsi="Times New Roman" w:cs="Times New Roman"/>
          <w:noProof/>
          <w:sz w:val="24"/>
          <w:szCs w:val="24"/>
        </w:rPr>
        <w:t xml:space="preserve">Composition of polysaccharide and lipid biomass components </w:t>
      </w:r>
      <w:r w:rsidR="0003764F">
        <w:rPr>
          <w:rFonts w:ascii="Times New Roman" w:hAnsi="Times New Roman" w:cs="Times New Roman"/>
          <w:noProof/>
          <w:sz w:val="24"/>
          <w:szCs w:val="24"/>
        </w:rPr>
        <w:t xml:space="preserve">in terms of precursors </w:t>
      </w:r>
      <w:r w:rsidR="00D94B94">
        <w:rPr>
          <w:rFonts w:ascii="Times New Roman" w:hAnsi="Times New Roman" w:cs="Times New Roman"/>
          <w:noProof/>
          <w:sz w:val="24"/>
          <w:szCs w:val="24"/>
        </w:rPr>
        <w:t>by weight</w:t>
      </w:r>
      <w:r w:rsidR="001B1D7A">
        <w:rPr>
          <w:rFonts w:ascii="Times New Roman" w:hAnsi="Times New Roman" w:cs="Times New Roman"/>
          <w:noProof/>
          <w:sz w:val="24"/>
          <w:szCs w:val="24"/>
        </w:rPr>
        <w:t>.</w:t>
      </w:r>
    </w:p>
    <w:tbl>
      <w:tblPr>
        <w:tblStyle w:val="TableGrid"/>
        <w:tblW w:w="10531" w:type="dxa"/>
        <w:tblLook w:val="04A0"/>
      </w:tblPr>
      <w:tblGrid>
        <w:gridCol w:w="1505"/>
        <w:gridCol w:w="1151"/>
        <w:gridCol w:w="936"/>
        <w:gridCol w:w="938"/>
        <w:gridCol w:w="756"/>
        <w:gridCol w:w="1143"/>
        <w:gridCol w:w="884"/>
        <w:gridCol w:w="876"/>
        <w:gridCol w:w="1346"/>
        <w:gridCol w:w="996"/>
      </w:tblGrid>
      <w:tr w:rsidR="00DB04AE" w:rsidTr="001B1D7A">
        <w:tc>
          <w:tcPr>
            <w:tcW w:w="1505" w:type="dxa"/>
          </w:tcPr>
          <w:p w:rsidR="00DB04AE" w:rsidRPr="00DB04AE" w:rsidRDefault="00DB04AE" w:rsidP="005C2A94">
            <w:pPr>
              <w:rPr>
                <w:rFonts w:ascii="Times New Roman" w:eastAsia="Calibri" w:hAnsi="Times New Roman" w:cs="Times New Roman"/>
                <w:b/>
                <w:sz w:val="24"/>
                <w:szCs w:val="24"/>
              </w:rPr>
            </w:pPr>
            <w:r w:rsidRPr="00DB04AE">
              <w:rPr>
                <w:rFonts w:ascii="Times New Roman" w:eastAsia="Calibri" w:hAnsi="Times New Roman" w:cs="Times New Roman"/>
                <w:b/>
                <w:sz w:val="24"/>
                <w:szCs w:val="24"/>
              </w:rPr>
              <w:t>Component</w:t>
            </w:r>
          </w:p>
        </w:tc>
        <w:tc>
          <w:tcPr>
            <w:tcW w:w="1151" w:type="dxa"/>
          </w:tcPr>
          <w:p w:rsidR="00DB04AE" w:rsidRPr="00DB04AE" w:rsidRDefault="00DB04AE" w:rsidP="005C2A94">
            <w:pPr>
              <w:jc w:val="center"/>
              <w:rPr>
                <w:rFonts w:ascii="Times New Roman" w:eastAsia="Calibri" w:hAnsi="Times New Roman" w:cs="Times New Roman"/>
                <w:b/>
                <w:sz w:val="24"/>
                <w:szCs w:val="24"/>
              </w:rPr>
            </w:pPr>
            <w:r w:rsidRPr="00DB04AE">
              <w:rPr>
                <w:rFonts w:ascii="Times New Roman" w:eastAsia="Calibri" w:hAnsi="Times New Roman" w:cs="Times New Roman"/>
                <w:b/>
                <w:sz w:val="24"/>
                <w:szCs w:val="24"/>
              </w:rPr>
              <w:t>Essential</w:t>
            </w:r>
          </w:p>
        </w:tc>
        <w:tc>
          <w:tcPr>
            <w:tcW w:w="936" w:type="dxa"/>
          </w:tcPr>
          <w:p w:rsidR="00DB04AE" w:rsidRPr="00DB04AE" w:rsidRDefault="00DB04AE" w:rsidP="005C2A94">
            <w:pPr>
              <w:jc w:val="center"/>
              <w:rPr>
                <w:rFonts w:ascii="Times New Roman" w:eastAsia="Calibri" w:hAnsi="Times New Roman" w:cs="Times New Roman"/>
                <w:b/>
                <w:sz w:val="24"/>
                <w:szCs w:val="24"/>
              </w:rPr>
            </w:pPr>
            <w:r w:rsidRPr="00DB04AE">
              <w:rPr>
                <w:rFonts w:ascii="Times New Roman" w:eastAsia="Calibri" w:hAnsi="Times New Roman" w:cs="Times New Roman"/>
                <w:b/>
                <w:sz w:val="24"/>
                <w:szCs w:val="24"/>
              </w:rPr>
              <w:t>G6P</w:t>
            </w:r>
          </w:p>
        </w:tc>
        <w:tc>
          <w:tcPr>
            <w:tcW w:w="938" w:type="dxa"/>
          </w:tcPr>
          <w:p w:rsidR="00DB04AE" w:rsidRPr="00DB04AE" w:rsidRDefault="00DB04AE" w:rsidP="005C2A94">
            <w:pPr>
              <w:jc w:val="center"/>
              <w:rPr>
                <w:rFonts w:ascii="Times New Roman" w:eastAsia="Calibri" w:hAnsi="Times New Roman" w:cs="Times New Roman"/>
                <w:b/>
                <w:sz w:val="24"/>
                <w:szCs w:val="24"/>
              </w:rPr>
            </w:pPr>
            <w:r w:rsidRPr="00DB04AE">
              <w:rPr>
                <w:rFonts w:ascii="Times New Roman" w:eastAsia="Calibri" w:hAnsi="Times New Roman" w:cs="Times New Roman"/>
                <w:b/>
                <w:sz w:val="24"/>
                <w:szCs w:val="24"/>
              </w:rPr>
              <w:t>DHAP</w:t>
            </w:r>
          </w:p>
        </w:tc>
        <w:tc>
          <w:tcPr>
            <w:tcW w:w="756" w:type="dxa"/>
          </w:tcPr>
          <w:p w:rsidR="00DB04AE" w:rsidRPr="00DB04AE" w:rsidRDefault="00DB04AE" w:rsidP="005C2A94">
            <w:pPr>
              <w:jc w:val="center"/>
              <w:rPr>
                <w:rFonts w:ascii="Times New Roman" w:eastAsia="Calibri" w:hAnsi="Times New Roman" w:cs="Times New Roman"/>
                <w:b/>
                <w:sz w:val="24"/>
                <w:szCs w:val="24"/>
              </w:rPr>
            </w:pPr>
            <w:r w:rsidRPr="00DB04AE">
              <w:rPr>
                <w:rFonts w:ascii="Times New Roman" w:eastAsia="Calibri" w:hAnsi="Times New Roman" w:cs="Times New Roman"/>
                <w:b/>
                <w:sz w:val="24"/>
                <w:szCs w:val="24"/>
              </w:rPr>
              <w:t>3PG</w:t>
            </w:r>
          </w:p>
        </w:tc>
        <w:tc>
          <w:tcPr>
            <w:tcW w:w="1143" w:type="dxa"/>
          </w:tcPr>
          <w:p w:rsidR="00DB04AE" w:rsidRPr="00DB04AE" w:rsidRDefault="00DB04AE" w:rsidP="005C2A94">
            <w:pPr>
              <w:jc w:val="center"/>
              <w:rPr>
                <w:rFonts w:ascii="Times New Roman" w:eastAsia="Calibri" w:hAnsi="Times New Roman" w:cs="Times New Roman"/>
                <w:b/>
                <w:sz w:val="24"/>
                <w:szCs w:val="24"/>
              </w:rPr>
            </w:pPr>
            <w:r w:rsidRPr="00DB04AE">
              <w:rPr>
                <w:rFonts w:ascii="Times New Roman" w:eastAsia="Calibri" w:hAnsi="Times New Roman" w:cs="Times New Roman"/>
                <w:b/>
                <w:sz w:val="24"/>
                <w:szCs w:val="24"/>
              </w:rPr>
              <w:t>AcCoA</w:t>
            </w:r>
          </w:p>
        </w:tc>
        <w:tc>
          <w:tcPr>
            <w:tcW w:w="884" w:type="dxa"/>
          </w:tcPr>
          <w:p w:rsidR="00DB04AE" w:rsidRPr="00DB04AE" w:rsidRDefault="00DB04AE" w:rsidP="005C2A94">
            <w:pPr>
              <w:jc w:val="center"/>
              <w:rPr>
                <w:rFonts w:ascii="Times New Roman" w:eastAsia="Calibri" w:hAnsi="Times New Roman" w:cs="Times New Roman"/>
                <w:b/>
                <w:sz w:val="24"/>
                <w:szCs w:val="24"/>
              </w:rPr>
            </w:pPr>
            <w:r w:rsidRPr="00DB04AE">
              <w:rPr>
                <w:rFonts w:ascii="Times New Roman" w:eastAsia="Calibri" w:hAnsi="Times New Roman" w:cs="Times New Roman"/>
                <w:b/>
                <w:sz w:val="24"/>
                <w:szCs w:val="24"/>
              </w:rPr>
              <w:t>NH</w:t>
            </w:r>
            <w:r w:rsidRPr="00DB04AE">
              <w:rPr>
                <w:rFonts w:ascii="Times New Roman" w:eastAsia="Calibri" w:hAnsi="Times New Roman" w:cs="Times New Roman"/>
                <w:b/>
                <w:sz w:val="24"/>
                <w:szCs w:val="24"/>
                <w:vertAlign w:val="subscript"/>
              </w:rPr>
              <w:t>3</w:t>
            </w:r>
          </w:p>
        </w:tc>
        <w:tc>
          <w:tcPr>
            <w:tcW w:w="876" w:type="dxa"/>
          </w:tcPr>
          <w:p w:rsidR="00DB04AE" w:rsidRPr="00DB04AE" w:rsidRDefault="00DB04AE" w:rsidP="005C2A94">
            <w:pPr>
              <w:jc w:val="center"/>
              <w:rPr>
                <w:rFonts w:ascii="Times New Roman" w:eastAsia="Calibri" w:hAnsi="Times New Roman" w:cs="Times New Roman"/>
                <w:b/>
                <w:sz w:val="24"/>
                <w:szCs w:val="24"/>
              </w:rPr>
            </w:pPr>
            <w:r w:rsidRPr="00DB04AE">
              <w:rPr>
                <w:rFonts w:ascii="Times New Roman" w:eastAsia="Calibri" w:hAnsi="Times New Roman" w:cs="Times New Roman"/>
                <w:b/>
                <w:sz w:val="24"/>
                <w:szCs w:val="24"/>
              </w:rPr>
              <w:t>PO</w:t>
            </w:r>
            <w:r w:rsidRPr="00DB04AE">
              <w:rPr>
                <w:rFonts w:ascii="Times New Roman" w:eastAsia="Calibri" w:hAnsi="Times New Roman" w:cs="Times New Roman"/>
                <w:b/>
                <w:sz w:val="24"/>
                <w:szCs w:val="24"/>
                <w:vertAlign w:val="subscript"/>
              </w:rPr>
              <w:t>3</w:t>
            </w:r>
          </w:p>
        </w:tc>
        <w:tc>
          <w:tcPr>
            <w:tcW w:w="1346" w:type="dxa"/>
          </w:tcPr>
          <w:p w:rsidR="00DB04AE" w:rsidRPr="00DB04AE" w:rsidRDefault="00DB04AE" w:rsidP="005C2A94">
            <w:pPr>
              <w:jc w:val="center"/>
              <w:rPr>
                <w:rFonts w:ascii="Times New Roman" w:eastAsia="Calibri" w:hAnsi="Times New Roman" w:cs="Times New Roman"/>
                <w:b/>
                <w:sz w:val="24"/>
                <w:szCs w:val="24"/>
              </w:rPr>
            </w:pPr>
            <w:r w:rsidRPr="00DB04AE">
              <w:rPr>
                <w:rFonts w:ascii="Times New Roman" w:eastAsia="Calibri" w:hAnsi="Times New Roman" w:cs="Times New Roman"/>
                <w:b/>
                <w:sz w:val="24"/>
                <w:szCs w:val="24"/>
              </w:rPr>
              <w:t>Additional</w:t>
            </w:r>
          </w:p>
        </w:tc>
        <w:tc>
          <w:tcPr>
            <w:tcW w:w="996" w:type="dxa"/>
          </w:tcPr>
          <w:p w:rsidR="00DB04AE" w:rsidRPr="00DB04AE" w:rsidRDefault="00DB04AE" w:rsidP="005C2A94">
            <w:pPr>
              <w:jc w:val="center"/>
              <w:rPr>
                <w:rFonts w:ascii="Times New Roman" w:eastAsia="Calibri" w:hAnsi="Times New Roman" w:cs="Times New Roman"/>
                <w:b/>
                <w:sz w:val="24"/>
                <w:szCs w:val="24"/>
              </w:rPr>
            </w:pPr>
            <w:r w:rsidRPr="00DB04AE">
              <w:rPr>
                <w:rFonts w:ascii="Times New Roman" w:eastAsia="Calibri" w:hAnsi="Times New Roman" w:cs="Times New Roman"/>
                <w:b/>
                <w:sz w:val="24"/>
                <w:szCs w:val="24"/>
              </w:rPr>
              <w:t>Total</w:t>
            </w:r>
          </w:p>
        </w:tc>
      </w:tr>
      <w:tr w:rsidR="00DB04AE" w:rsidTr="001B1D7A">
        <w:tc>
          <w:tcPr>
            <w:tcW w:w="1505" w:type="dxa"/>
          </w:tcPr>
          <w:p w:rsidR="00DB04AE" w:rsidRPr="00DB04AE" w:rsidRDefault="00DB04AE" w:rsidP="005C2A94">
            <w:pPr>
              <w:rPr>
                <w:rFonts w:ascii="Times New Roman" w:eastAsia="Calibri" w:hAnsi="Times New Roman" w:cs="Times New Roman"/>
                <w:sz w:val="24"/>
                <w:szCs w:val="24"/>
              </w:rPr>
            </w:pPr>
            <w:r w:rsidRPr="00DB04AE">
              <w:rPr>
                <w:rFonts w:ascii="Times New Roman" w:eastAsia="Calibri" w:hAnsi="Times New Roman" w:cs="Times New Roman"/>
                <w:sz w:val="24"/>
                <w:szCs w:val="24"/>
              </w:rPr>
              <w:t>Glycogen</w:t>
            </w:r>
          </w:p>
        </w:tc>
        <w:tc>
          <w:tcPr>
            <w:tcW w:w="1151"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36"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eastAsia="Calibri" w:hAnsi="Times New Roman" w:cs="Times New Roman"/>
                <w:sz w:val="24"/>
                <w:szCs w:val="24"/>
              </w:rPr>
              <w:t>162.14</w:t>
            </w:r>
          </w:p>
        </w:tc>
        <w:tc>
          <w:tcPr>
            <w:tcW w:w="938"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756"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143"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84"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76"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46"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96"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eastAsia="Calibri" w:hAnsi="Times New Roman" w:cs="Times New Roman"/>
                <w:sz w:val="24"/>
                <w:szCs w:val="24"/>
              </w:rPr>
              <w:t>162.14</w:t>
            </w:r>
          </w:p>
        </w:tc>
      </w:tr>
      <w:tr w:rsidR="00DB04AE" w:rsidTr="001B1D7A">
        <w:tc>
          <w:tcPr>
            <w:tcW w:w="1505" w:type="dxa"/>
          </w:tcPr>
          <w:p w:rsidR="00DB04AE" w:rsidRPr="00DB04AE" w:rsidRDefault="00DB04AE" w:rsidP="005C2A94">
            <w:pPr>
              <w:rPr>
                <w:rFonts w:ascii="Times New Roman" w:eastAsia="Calibri" w:hAnsi="Times New Roman" w:cs="Times New Roman"/>
                <w:sz w:val="24"/>
                <w:szCs w:val="24"/>
              </w:rPr>
            </w:pPr>
            <w:r w:rsidRPr="00DB04AE">
              <w:rPr>
                <w:rFonts w:ascii="Times New Roman" w:eastAsia="Calibri" w:hAnsi="Times New Roman" w:cs="Times New Roman"/>
                <w:sz w:val="24"/>
                <w:szCs w:val="24"/>
              </w:rPr>
              <w:t>Cholesterol</w:t>
            </w:r>
          </w:p>
        </w:tc>
        <w:tc>
          <w:tcPr>
            <w:tcW w:w="1151"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36"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38"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756"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143"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350.51</w:t>
            </w:r>
          </w:p>
        </w:tc>
        <w:tc>
          <w:tcPr>
            <w:tcW w:w="884"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76" w:type="dxa"/>
          </w:tcPr>
          <w:p w:rsidR="00DB04AE" w:rsidRPr="00DB04AE" w:rsidRDefault="00A877AE" w:rsidP="005C2A94">
            <w:pPr>
              <w:jc w:val="center"/>
              <w:rPr>
                <w:rFonts w:ascii="Times New Roman" w:hAnsi="Times New Roman" w:cs="Times New Roman"/>
                <w:sz w:val="24"/>
                <w:szCs w:val="24"/>
              </w:rPr>
            </w:pPr>
            <w:r>
              <w:rPr>
                <w:rFonts w:ascii="Times New Roman" w:hAnsi="Times New Roman" w:cs="Times New Roman"/>
                <w:sz w:val="24"/>
                <w:szCs w:val="24"/>
              </w:rPr>
              <w:t>-</w:t>
            </w:r>
          </w:p>
        </w:tc>
        <w:tc>
          <w:tcPr>
            <w:tcW w:w="1346"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36.16</w:t>
            </w:r>
          </w:p>
        </w:tc>
        <w:tc>
          <w:tcPr>
            <w:tcW w:w="996"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386.65</w:t>
            </w:r>
          </w:p>
        </w:tc>
      </w:tr>
      <w:tr w:rsidR="00DB04AE" w:rsidTr="001B1D7A">
        <w:tc>
          <w:tcPr>
            <w:tcW w:w="1505" w:type="dxa"/>
          </w:tcPr>
          <w:p w:rsidR="00DB04AE" w:rsidRPr="00DB04AE" w:rsidRDefault="00DB04AE" w:rsidP="005C2A94">
            <w:pPr>
              <w:rPr>
                <w:rFonts w:ascii="Times New Roman" w:eastAsia="Calibri" w:hAnsi="Times New Roman" w:cs="Times New Roman"/>
                <w:sz w:val="24"/>
                <w:szCs w:val="24"/>
              </w:rPr>
            </w:pPr>
            <w:r w:rsidRPr="00DB04AE">
              <w:rPr>
                <w:rFonts w:ascii="Times New Roman" w:eastAsia="Calibri" w:hAnsi="Times New Roman" w:cs="Times New Roman"/>
                <w:sz w:val="24"/>
                <w:szCs w:val="24"/>
              </w:rPr>
              <w:t>PC</w:t>
            </w:r>
          </w:p>
        </w:tc>
        <w:tc>
          <w:tcPr>
            <w:tcW w:w="1151"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87.17</w:t>
            </w:r>
          </w:p>
        </w:tc>
        <w:tc>
          <w:tcPr>
            <w:tcW w:w="936"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38"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88.06</w:t>
            </w:r>
          </w:p>
        </w:tc>
        <w:tc>
          <w:tcPr>
            <w:tcW w:w="756"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143"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486.32</w:t>
            </w:r>
          </w:p>
        </w:tc>
        <w:tc>
          <w:tcPr>
            <w:tcW w:w="884"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76" w:type="dxa"/>
          </w:tcPr>
          <w:p w:rsidR="00DB04AE" w:rsidRPr="00DB04AE" w:rsidRDefault="00DB04AE" w:rsidP="005C2A94">
            <w:pPr>
              <w:jc w:val="center"/>
              <w:rPr>
                <w:rFonts w:ascii="Times New Roman" w:hAnsi="Times New Roman" w:cs="Times New Roman"/>
                <w:sz w:val="24"/>
                <w:szCs w:val="24"/>
              </w:rPr>
            </w:pPr>
            <w:r w:rsidRPr="00DB04AE">
              <w:rPr>
                <w:rFonts w:ascii="Times New Roman" w:hAnsi="Times New Roman" w:cs="Times New Roman"/>
                <w:sz w:val="24"/>
                <w:szCs w:val="24"/>
              </w:rPr>
              <w:t>78.97</w:t>
            </w:r>
          </w:p>
        </w:tc>
        <w:tc>
          <w:tcPr>
            <w:tcW w:w="1346"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30.58</w:t>
            </w:r>
          </w:p>
        </w:tc>
        <w:tc>
          <w:tcPr>
            <w:tcW w:w="996"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771.11</w:t>
            </w:r>
          </w:p>
        </w:tc>
      </w:tr>
      <w:tr w:rsidR="00DB04AE" w:rsidTr="001B1D7A">
        <w:tc>
          <w:tcPr>
            <w:tcW w:w="1505" w:type="dxa"/>
          </w:tcPr>
          <w:p w:rsidR="00DB04AE" w:rsidRPr="00DB04AE" w:rsidRDefault="00DB04AE" w:rsidP="005C2A94">
            <w:pPr>
              <w:rPr>
                <w:rFonts w:ascii="Times New Roman" w:eastAsia="Calibri" w:hAnsi="Times New Roman" w:cs="Times New Roman"/>
                <w:sz w:val="24"/>
                <w:szCs w:val="24"/>
              </w:rPr>
            </w:pPr>
            <w:r w:rsidRPr="00DB04AE">
              <w:rPr>
                <w:rFonts w:ascii="Times New Roman" w:eastAsia="Calibri" w:hAnsi="Times New Roman" w:cs="Times New Roman"/>
                <w:sz w:val="24"/>
                <w:szCs w:val="24"/>
              </w:rPr>
              <w:t>PE</w:t>
            </w:r>
          </w:p>
        </w:tc>
        <w:tc>
          <w:tcPr>
            <w:tcW w:w="1151"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45.09</w:t>
            </w:r>
          </w:p>
        </w:tc>
        <w:tc>
          <w:tcPr>
            <w:tcW w:w="936"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38"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88.06</w:t>
            </w:r>
          </w:p>
        </w:tc>
        <w:tc>
          <w:tcPr>
            <w:tcW w:w="756"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143"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486.32</w:t>
            </w:r>
          </w:p>
        </w:tc>
        <w:tc>
          <w:tcPr>
            <w:tcW w:w="884"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76" w:type="dxa"/>
          </w:tcPr>
          <w:p w:rsidR="00DB04AE" w:rsidRPr="00DB04AE" w:rsidRDefault="00DB04AE" w:rsidP="005C2A94">
            <w:pPr>
              <w:jc w:val="center"/>
              <w:rPr>
                <w:rFonts w:ascii="Times New Roman" w:hAnsi="Times New Roman" w:cs="Times New Roman"/>
                <w:sz w:val="24"/>
                <w:szCs w:val="24"/>
              </w:rPr>
            </w:pPr>
            <w:r w:rsidRPr="00DB04AE">
              <w:rPr>
                <w:rFonts w:ascii="Times New Roman" w:hAnsi="Times New Roman" w:cs="Times New Roman"/>
                <w:sz w:val="24"/>
                <w:szCs w:val="24"/>
              </w:rPr>
              <w:t>78.97</w:t>
            </w:r>
          </w:p>
        </w:tc>
        <w:tc>
          <w:tcPr>
            <w:tcW w:w="1346"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30.58</w:t>
            </w:r>
          </w:p>
        </w:tc>
        <w:tc>
          <w:tcPr>
            <w:tcW w:w="996"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729.02</w:t>
            </w:r>
          </w:p>
        </w:tc>
      </w:tr>
      <w:tr w:rsidR="00DB04AE" w:rsidTr="001B1D7A">
        <w:tc>
          <w:tcPr>
            <w:tcW w:w="1505" w:type="dxa"/>
          </w:tcPr>
          <w:p w:rsidR="00DB04AE" w:rsidRPr="00DB04AE" w:rsidRDefault="00DB04AE" w:rsidP="005C2A94">
            <w:pPr>
              <w:rPr>
                <w:rFonts w:ascii="Times New Roman" w:eastAsia="Calibri" w:hAnsi="Times New Roman" w:cs="Times New Roman"/>
                <w:sz w:val="24"/>
                <w:szCs w:val="24"/>
              </w:rPr>
            </w:pPr>
            <w:r w:rsidRPr="00DB04AE">
              <w:rPr>
                <w:rFonts w:ascii="Times New Roman" w:eastAsia="Calibri" w:hAnsi="Times New Roman" w:cs="Times New Roman"/>
                <w:sz w:val="24"/>
                <w:szCs w:val="24"/>
              </w:rPr>
              <w:t>PI</w:t>
            </w:r>
          </w:p>
        </w:tc>
        <w:tc>
          <w:tcPr>
            <w:tcW w:w="1151"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36"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163.15</w:t>
            </w:r>
          </w:p>
        </w:tc>
        <w:tc>
          <w:tcPr>
            <w:tcW w:w="938"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88.06</w:t>
            </w:r>
          </w:p>
        </w:tc>
        <w:tc>
          <w:tcPr>
            <w:tcW w:w="756"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143" w:type="dxa"/>
          </w:tcPr>
          <w:p w:rsidR="00DB04AE" w:rsidRPr="00DB04AE" w:rsidRDefault="00DB04AE" w:rsidP="005C2A94">
            <w:pPr>
              <w:jc w:val="center"/>
              <w:rPr>
                <w:rFonts w:ascii="Times New Roman" w:eastAsia="Calibri" w:hAnsi="Times New Roman" w:cs="Times New Roman"/>
                <w:sz w:val="24"/>
                <w:szCs w:val="24"/>
              </w:rPr>
            </w:pPr>
            <w:r>
              <w:rPr>
                <w:rFonts w:ascii="Times New Roman" w:hAnsi="Times New Roman" w:cs="Times New Roman"/>
                <w:sz w:val="24"/>
                <w:szCs w:val="24"/>
              </w:rPr>
              <w:t>486.32</w:t>
            </w:r>
          </w:p>
        </w:tc>
        <w:tc>
          <w:tcPr>
            <w:tcW w:w="884"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76" w:type="dxa"/>
          </w:tcPr>
          <w:p w:rsidR="00DB04AE" w:rsidRPr="00DB04AE" w:rsidRDefault="00DB04AE" w:rsidP="005C2A94">
            <w:pPr>
              <w:jc w:val="center"/>
              <w:rPr>
                <w:rFonts w:ascii="Times New Roman" w:hAnsi="Times New Roman" w:cs="Times New Roman"/>
                <w:sz w:val="24"/>
                <w:szCs w:val="24"/>
              </w:rPr>
            </w:pPr>
            <w:r w:rsidRPr="00DB04AE">
              <w:rPr>
                <w:rFonts w:ascii="Times New Roman" w:hAnsi="Times New Roman" w:cs="Times New Roman"/>
                <w:sz w:val="24"/>
                <w:szCs w:val="24"/>
              </w:rPr>
              <w:t>78.97</w:t>
            </w:r>
          </w:p>
        </w:tc>
        <w:tc>
          <w:tcPr>
            <w:tcW w:w="1346"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30.58</w:t>
            </w:r>
          </w:p>
        </w:tc>
        <w:tc>
          <w:tcPr>
            <w:tcW w:w="996"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847.09</w:t>
            </w:r>
          </w:p>
        </w:tc>
      </w:tr>
      <w:tr w:rsidR="00DB04AE" w:rsidTr="001B1D7A">
        <w:tc>
          <w:tcPr>
            <w:tcW w:w="1505" w:type="dxa"/>
          </w:tcPr>
          <w:p w:rsidR="00DB04AE" w:rsidRPr="00DB04AE" w:rsidRDefault="00DB04AE" w:rsidP="005C2A94">
            <w:pPr>
              <w:rPr>
                <w:rFonts w:ascii="Times New Roman" w:eastAsia="Calibri" w:hAnsi="Times New Roman" w:cs="Times New Roman"/>
                <w:sz w:val="24"/>
                <w:szCs w:val="24"/>
              </w:rPr>
            </w:pPr>
            <w:r w:rsidRPr="00DB04AE">
              <w:rPr>
                <w:rFonts w:ascii="Times New Roman" w:eastAsia="Calibri" w:hAnsi="Times New Roman" w:cs="Times New Roman"/>
                <w:sz w:val="24"/>
                <w:szCs w:val="24"/>
              </w:rPr>
              <w:t>PS</w:t>
            </w:r>
          </w:p>
        </w:tc>
        <w:tc>
          <w:tcPr>
            <w:tcW w:w="1151"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36"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38"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88.06</w:t>
            </w:r>
          </w:p>
        </w:tc>
        <w:tc>
          <w:tcPr>
            <w:tcW w:w="756"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71.06</w:t>
            </w:r>
          </w:p>
        </w:tc>
        <w:tc>
          <w:tcPr>
            <w:tcW w:w="1143" w:type="dxa"/>
          </w:tcPr>
          <w:p w:rsidR="00DB04AE" w:rsidRPr="00DB04AE" w:rsidRDefault="00DB04AE" w:rsidP="005C2A94">
            <w:pPr>
              <w:jc w:val="center"/>
              <w:rPr>
                <w:rFonts w:ascii="Times New Roman" w:eastAsia="Calibri" w:hAnsi="Times New Roman" w:cs="Times New Roman"/>
                <w:sz w:val="24"/>
                <w:szCs w:val="24"/>
              </w:rPr>
            </w:pPr>
            <w:r>
              <w:rPr>
                <w:rFonts w:ascii="Times New Roman" w:hAnsi="Times New Roman" w:cs="Times New Roman"/>
                <w:sz w:val="24"/>
                <w:szCs w:val="24"/>
              </w:rPr>
              <w:t>486.32</w:t>
            </w:r>
          </w:p>
        </w:tc>
        <w:tc>
          <w:tcPr>
            <w:tcW w:w="884"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17.031</w:t>
            </w:r>
          </w:p>
        </w:tc>
        <w:tc>
          <w:tcPr>
            <w:tcW w:w="876" w:type="dxa"/>
          </w:tcPr>
          <w:p w:rsidR="00DB04AE" w:rsidRPr="00DB04AE" w:rsidRDefault="00DB04AE" w:rsidP="005C2A94">
            <w:pPr>
              <w:jc w:val="center"/>
              <w:rPr>
                <w:rFonts w:ascii="Times New Roman" w:hAnsi="Times New Roman" w:cs="Times New Roman"/>
                <w:sz w:val="24"/>
                <w:szCs w:val="24"/>
              </w:rPr>
            </w:pPr>
            <w:r w:rsidRPr="00DB04AE">
              <w:rPr>
                <w:rFonts w:ascii="Times New Roman" w:hAnsi="Times New Roman" w:cs="Times New Roman"/>
                <w:sz w:val="24"/>
                <w:szCs w:val="24"/>
              </w:rPr>
              <w:t>78.97</w:t>
            </w:r>
          </w:p>
        </w:tc>
        <w:tc>
          <w:tcPr>
            <w:tcW w:w="1346"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30.58</w:t>
            </w:r>
          </w:p>
        </w:tc>
        <w:tc>
          <w:tcPr>
            <w:tcW w:w="996"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772.03</w:t>
            </w:r>
          </w:p>
        </w:tc>
      </w:tr>
      <w:tr w:rsidR="00DB04AE" w:rsidTr="001B1D7A">
        <w:tc>
          <w:tcPr>
            <w:tcW w:w="1505" w:type="dxa"/>
          </w:tcPr>
          <w:p w:rsidR="00DB04AE" w:rsidRPr="00DB04AE" w:rsidRDefault="00DB04AE" w:rsidP="005C2A94">
            <w:pPr>
              <w:rPr>
                <w:rFonts w:ascii="Times New Roman" w:eastAsia="Calibri" w:hAnsi="Times New Roman" w:cs="Times New Roman"/>
                <w:sz w:val="24"/>
                <w:szCs w:val="24"/>
              </w:rPr>
            </w:pPr>
            <w:r w:rsidRPr="00DB04AE">
              <w:rPr>
                <w:rFonts w:ascii="Times New Roman" w:eastAsia="Calibri" w:hAnsi="Times New Roman" w:cs="Times New Roman"/>
                <w:sz w:val="24"/>
                <w:szCs w:val="24"/>
              </w:rPr>
              <w:t>PG</w:t>
            </w:r>
          </w:p>
        </w:tc>
        <w:tc>
          <w:tcPr>
            <w:tcW w:w="1151"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36"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38"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163.15</w:t>
            </w:r>
          </w:p>
        </w:tc>
        <w:tc>
          <w:tcPr>
            <w:tcW w:w="756"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143" w:type="dxa"/>
          </w:tcPr>
          <w:p w:rsidR="00DB04AE" w:rsidRPr="00DB04AE" w:rsidRDefault="00DB04AE" w:rsidP="005C2A94">
            <w:pPr>
              <w:jc w:val="center"/>
              <w:rPr>
                <w:rFonts w:ascii="Times New Roman" w:eastAsia="Calibri" w:hAnsi="Times New Roman" w:cs="Times New Roman"/>
                <w:sz w:val="24"/>
                <w:szCs w:val="24"/>
              </w:rPr>
            </w:pPr>
            <w:r>
              <w:rPr>
                <w:rFonts w:ascii="Times New Roman" w:hAnsi="Times New Roman" w:cs="Times New Roman"/>
                <w:sz w:val="24"/>
                <w:szCs w:val="24"/>
              </w:rPr>
              <w:t>486.32</w:t>
            </w:r>
          </w:p>
        </w:tc>
        <w:tc>
          <w:tcPr>
            <w:tcW w:w="884"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76" w:type="dxa"/>
          </w:tcPr>
          <w:p w:rsidR="00DB04AE" w:rsidRPr="00DB04AE" w:rsidRDefault="00DB04AE" w:rsidP="005C2A94">
            <w:pPr>
              <w:jc w:val="center"/>
              <w:rPr>
                <w:rFonts w:ascii="Times New Roman" w:hAnsi="Times New Roman" w:cs="Times New Roman"/>
                <w:sz w:val="24"/>
                <w:szCs w:val="24"/>
              </w:rPr>
            </w:pPr>
            <w:r w:rsidRPr="00DB04AE">
              <w:rPr>
                <w:rFonts w:ascii="Times New Roman" w:hAnsi="Times New Roman" w:cs="Times New Roman"/>
                <w:sz w:val="24"/>
                <w:szCs w:val="24"/>
              </w:rPr>
              <w:t>78.97</w:t>
            </w:r>
          </w:p>
        </w:tc>
        <w:tc>
          <w:tcPr>
            <w:tcW w:w="1346"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30.58</w:t>
            </w:r>
          </w:p>
        </w:tc>
        <w:tc>
          <w:tcPr>
            <w:tcW w:w="996"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759.03</w:t>
            </w:r>
          </w:p>
        </w:tc>
      </w:tr>
      <w:tr w:rsidR="00DB04AE" w:rsidTr="001B1D7A">
        <w:tc>
          <w:tcPr>
            <w:tcW w:w="1505" w:type="dxa"/>
          </w:tcPr>
          <w:p w:rsidR="00DB04AE" w:rsidRPr="00DB04AE" w:rsidRDefault="00DB04AE" w:rsidP="005C2A94">
            <w:pPr>
              <w:rPr>
                <w:rFonts w:ascii="Times New Roman" w:eastAsia="Calibri" w:hAnsi="Times New Roman" w:cs="Times New Roman"/>
                <w:sz w:val="24"/>
                <w:szCs w:val="24"/>
              </w:rPr>
            </w:pPr>
            <w:r w:rsidRPr="00DB04AE">
              <w:rPr>
                <w:rFonts w:ascii="Times New Roman" w:eastAsia="Calibri" w:hAnsi="Times New Roman" w:cs="Times New Roman"/>
                <w:sz w:val="24"/>
                <w:szCs w:val="24"/>
              </w:rPr>
              <w:t>CL</w:t>
            </w:r>
          </w:p>
        </w:tc>
        <w:tc>
          <w:tcPr>
            <w:tcW w:w="1151"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36"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38"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232.19</w:t>
            </w:r>
          </w:p>
        </w:tc>
        <w:tc>
          <w:tcPr>
            <w:tcW w:w="756"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143" w:type="dxa"/>
          </w:tcPr>
          <w:p w:rsidR="00DB04AE" w:rsidRPr="00DB04AE" w:rsidRDefault="00DB04AE" w:rsidP="005C2A94">
            <w:pPr>
              <w:jc w:val="center"/>
              <w:rPr>
                <w:rFonts w:ascii="Times New Roman" w:eastAsia="Calibri" w:hAnsi="Times New Roman" w:cs="Times New Roman"/>
                <w:sz w:val="24"/>
                <w:szCs w:val="24"/>
              </w:rPr>
            </w:pPr>
            <w:r>
              <w:rPr>
                <w:rFonts w:ascii="Times New Roman" w:hAnsi="Times New Roman" w:cs="Times New Roman"/>
                <w:sz w:val="24"/>
                <w:szCs w:val="24"/>
              </w:rPr>
              <w:t>972.65</w:t>
            </w:r>
          </w:p>
        </w:tc>
        <w:tc>
          <w:tcPr>
            <w:tcW w:w="884"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76" w:type="dxa"/>
          </w:tcPr>
          <w:p w:rsidR="00DB04AE" w:rsidRPr="00DB04AE" w:rsidRDefault="00DB04AE" w:rsidP="005C2A94">
            <w:pPr>
              <w:jc w:val="center"/>
              <w:rPr>
                <w:rFonts w:ascii="Times New Roman" w:hAnsi="Times New Roman" w:cs="Times New Roman"/>
                <w:sz w:val="24"/>
                <w:szCs w:val="24"/>
              </w:rPr>
            </w:pPr>
            <w:r w:rsidRPr="00DB04AE">
              <w:rPr>
                <w:rFonts w:ascii="Times New Roman" w:hAnsi="Times New Roman" w:cs="Times New Roman"/>
                <w:sz w:val="24"/>
                <w:szCs w:val="24"/>
              </w:rPr>
              <w:t>157.94</w:t>
            </w:r>
          </w:p>
        </w:tc>
        <w:tc>
          <w:tcPr>
            <w:tcW w:w="1346"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63.18</w:t>
            </w:r>
          </w:p>
        </w:tc>
        <w:tc>
          <w:tcPr>
            <w:tcW w:w="996"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1425.96</w:t>
            </w:r>
          </w:p>
        </w:tc>
      </w:tr>
      <w:tr w:rsidR="00DB04AE" w:rsidTr="001B1D7A">
        <w:tc>
          <w:tcPr>
            <w:tcW w:w="1505" w:type="dxa"/>
          </w:tcPr>
          <w:p w:rsidR="00DB04AE" w:rsidRPr="00DB04AE" w:rsidRDefault="00DB04AE" w:rsidP="005C2A94">
            <w:pPr>
              <w:rPr>
                <w:rFonts w:ascii="Times New Roman" w:eastAsia="Calibri" w:hAnsi="Times New Roman" w:cs="Times New Roman"/>
                <w:sz w:val="24"/>
                <w:szCs w:val="24"/>
              </w:rPr>
            </w:pPr>
            <w:r w:rsidRPr="00DB04AE">
              <w:rPr>
                <w:rFonts w:ascii="Times New Roman" w:eastAsia="Calibri" w:hAnsi="Times New Roman" w:cs="Times New Roman"/>
                <w:sz w:val="24"/>
                <w:szCs w:val="24"/>
              </w:rPr>
              <w:t>Sphing</w:t>
            </w:r>
          </w:p>
        </w:tc>
        <w:tc>
          <w:tcPr>
            <w:tcW w:w="1151"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87.17</w:t>
            </w:r>
          </w:p>
        </w:tc>
        <w:tc>
          <w:tcPr>
            <w:tcW w:w="936"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38" w:type="dxa"/>
          </w:tcPr>
          <w:p w:rsidR="00DB04AE" w:rsidRPr="00DB04AE" w:rsidRDefault="00A877AE"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756"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43.05</w:t>
            </w:r>
          </w:p>
        </w:tc>
        <w:tc>
          <w:tcPr>
            <w:tcW w:w="1143" w:type="dxa"/>
          </w:tcPr>
          <w:p w:rsidR="00DB04AE" w:rsidRPr="00DB04AE" w:rsidRDefault="00DB04AE" w:rsidP="005C2A94">
            <w:pPr>
              <w:jc w:val="center"/>
              <w:rPr>
                <w:rFonts w:ascii="Times New Roman" w:eastAsia="Calibri" w:hAnsi="Times New Roman" w:cs="Times New Roman"/>
                <w:sz w:val="24"/>
                <w:szCs w:val="24"/>
              </w:rPr>
            </w:pPr>
            <w:r>
              <w:rPr>
                <w:rFonts w:ascii="Times New Roman" w:hAnsi="Times New Roman" w:cs="Times New Roman"/>
                <w:sz w:val="24"/>
                <w:szCs w:val="24"/>
              </w:rPr>
              <w:t>467.47</w:t>
            </w:r>
          </w:p>
        </w:tc>
        <w:tc>
          <w:tcPr>
            <w:tcW w:w="884"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15.015</w:t>
            </w:r>
          </w:p>
        </w:tc>
        <w:tc>
          <w:tcPr>
            <w:tcW w:w="876" w:type="dxa"/>
          </w:tcPr>
          <w:p w:rsidR="00DB04AE" w:rsidRPr="00DB04AE" w:rsidRDefault="00DB04AE" w:rsidP="005C2A94">
            <w:pPr>
              <w:jc w:val="center"/>
              <w:rPr>
                <w:rFonts w:ascii="Times New Roman" w:hAnsi="Times New Roman" w:cs="Times New Roman"/>
                <w:sz w:val="24"/>
                <w:szCs w:val="24"/>
              </w:rPr>
            </w:pPr>
            <w:r w:rsidRPr="00DB04AE">
              <w:rPr>
                <w:rFonts w:ascii="Times New Roman" w:hAnsi="Times New Roman" w:cs="Times New Roman"/>
                <w:sz w:val="24"/>
                <w:szCs w:val="24"/>
              </w:rPr>
              <w:t>78.97</w:t>
            </w:r>
          </w:p>
        </w:tc>
        <w:tc>
          <w:tcPr>
            <w:tcW w:w="1346"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29.91</w:t>
            </w:r>
          </w:p>
        </w:tc>
        <w:tc>
          <w:tcPr>
            <w:tcW w:w="996" w:type="dxa"/>
          </w:tcPr>
          <w:p w:rsidR="00DB04AE" w:rsidRPr="00DB04AE" w:rsidRDefault="00DB04AE" w:rsidP="005C2A94">
            <w:pPr>
              <w:jc w:val="center"/>
              <w:rPr>
                <w:rFonts w:ascii="Times New Roman" w:eastAsia="Calibri" w:hAnsi="Times New Roman" w:cs="Times New Roman"/>
                <w:sz w:val="24"/>
                <w:szCs w:val="24"/>
              </w:rPr>
            </w:pPr>
            <w:r w:rsidRPr="00DB04AE">
              <w:rPr>
                <w:rFonts w:ascii="Times New Roman" w:hAnsi="Times New Roman" w:cs="Times New Roman"/>
                <w:sz w:val="24"/>
                <w:szCs w:val="24"/>
              </w:rPr>
              <w:t>721.57</w:t>
            </w:r>
          </w:p>
        </w:tc>
      </w:tr>
    </w:tbl>
    <w:p w:rsidR="001B1D7A" w:rsidRDefault="001B1D7A" w:rsidP="006205E0">
      <w:pPr>
        <w:spacing w:after="0" w:line="480" w:lineRule="auto"/>
        <w:rPr>
          <w:rFonts w:ascii="Times New Roman" w:eastAsia="Calibri" w:hAnsi="Times New Roman" w:cs="Times New Roman"/>
          <w:b/>
          <w:sz w:val="24"/>
          <w:szCs w:val="24"/>
        </w:rPr>
      </w:pPr>
      <w:r>
        <w:rPr>
          <w:rFonts w:ascii="Times New Roman" w:hAnsi="Times New Roman" w:cs="Times New Roman"/>
          <w:noProof/>
          <w:sz w:val="24"/>
          <w:szCs w:val="24"/>
        </w:rPr>
        <w:t xml:space="preserve">Values are estimated using hybridoma composition in Sheikh, </w:t>
      </w:r>
      <w:r w:rsidRPr="00C263AA">
        <w:rPr>
          <w:rFonts w:ascii="Times New Roman" w:hAnsi="Times New Roman" w:cs="Times New Roman"/>
          <w:i/>
          <w:noProof/>
          <w:sz w:val="24"/>
          <w:szCs w:val="24"/>
        </w:rPr>
        <w:t>et al</w:t>
      </w:r>
      <w:r>
        <w:rPr>
          <w:rFonts w:ascii="Times New Roman" w:hAnsi="Times New Roman" w:cs="Times New Roman"/>
          <w:noProof/>
          <w:sz w:val="24"/>
          <w:szCs w:val="24"/>
        </w:rPr>
        <w:t>., 2005. All units given in mg/g</w:t>
      </w:r>
      <w:r>
        <w:rPr>
          <w:rFonts w:ascii="Times New Roman" w:hAnsi="Times New Roman" w:cs="Times New Roman"/>
          <w:noProof/>
          <w:sz w:val="24"/>
          <w:szCs w:val="24"/>
          <w:vertAlign w:val="subscript"/>
        </w:rPr>
        <w:t>DCW</w:t>
      </w:r>
      <w:r>
        <w:rPr>
          <w:rFonts w:ascii="Times New Roman" w:hAnsi="Times New Roman" w:cs="Times New Roman"/>
          <w:noProof/>
          <w:sz w:val="24"/>
          <w:szCs w:val="24"/>
        </w:rPr>
        <w:t>.</w:t>
      </w:r>
    </w:p>
    <w:p w:rsidR="00B550F5" w:rsidRDefault="00B550F5" w:rsidP="00B550F5">
      <w:pPr>
        <w:spacing w:after="0" w:line="480" w:lineRule="auto"/>
        <w:rPr>
          <w:rFonts w:ascii="Times New Roman" w:eastAsia="Calibri" w:hAnsi="Times New Roman" w:cs="Times New Roman"/>
          <w:b/>
          <w:sz w:val="24"/>
          <w:szCs w:val="24"/>
        </w:rPr>
      </w:pPr>
    </w:p>
    <w:p w:rsidR="000D0C2A" w:rsidRPr="00D94B94" w:rsidRDefault="000D0C2A" w:rsidP="006205E0">
      <w:pPr>
        <w:spacing w:line="480" w:lineRule="auto"/>
        <w:rPr>
          <w:rFonts w:ascii="Times New Roman" w:hAnsi="Times New Roman" w:cs="Times New Roman"/>
          <w:noProof/>
          <w:sz w:val="24"/>
          <w:szCs w:val="24"/>
        </w:rPr>
      </w:pPr>
      <w:r>
        <w:rPr>
          <w:rFonts w:ascii="Times New Roman" w:hAnsi="Times New Roman" w:cs="Times New Roman"/>
          <w:b/>
          <w:noProof/>
          <w:sz w:val="24"/>
          <w:szCs w:val="24"/>
        </w:rPr>
        <w:t>Table S</w:t>
      </w:r>
      <w:r w:rsidR="00D94B94">
        <w:rPr>
          <w:rFonts w:ascii="Times New Roman" w:hAnsi="Times New Roman" w:cs="Times New Roman"/>
          <w:b/>
          <w:noProof/>
          <w:sz w:val="24"/>
          <w:szCs w:val="24"/>
        </w:rPr>
        <w:t>4</w:t>
      </w:r>
      <w:r>
        <w:rPr>
          <w:rFonts w:ascii="Times New Roman" w:hAnsi="Times New Roman" w:cs="Times New Roman"/>
          <w:b/>
          <w:noProof/>
          <w:sz w:val="24"/>
          <w:szCs w:val="24"/>
        </w:rPr>
        <w:t>.</w:t>
      </w:r>
      <w:r w:rsidR="00D94B94">
        <w:rPr>
          <w:rFonts w:ascii="Times New Roman" w:hAnsi="Times New Roman" w:cs="Times New Roman"/>
          <w:noProof/>
          <w:sz w:val="24"/>
          <w:szCs w:val="24"/>
        </w:rPr>
        <w:t xml:space="preserve"> </w:t>
      </w:r>
      <w:r w:rsidR="00D94B94" w:rsidRPr="001B1D7A">
        <w:rPr>
          <w:rFonts w:ascii="Times New Roman" w:hAnsi="Times New Roman" w:cs="Times New Roman"/>
          <w:b/>
          <w:noProof/>
          <w:sz w:val="24"/>
          <w:szCs w:val="24"/>
        </w:rPr>
        <w:t>Stoichiometric precursor and cofactor requirements for nonessential amino acid biosynthesis.</w:t>
      </w:r>
    </w:p>
    <w:tbl>
      <w:tblPr>
        <w:tblStyle w:val="TableGrid"/>
        <w:tblW w:w="10507" w:type="dxa"/>
        <w:tblLayout w:type="fixed"/>
        <w:tblLook w:val="04A0"/>
      </w:tblPr>
      <w:tblGrid>
        <w:gridCol w:w="1435"/>
        <w:gridCol w:w="1008"/>
        <w:gridCol w:w="1008"/>
        <w:gridCol w:w="1008"/>
        <w:gridCol w:w="1008"/>
        <w:gridCol w:w="1008"/>
        <w:gridCol w:w="1008"/>
        <w:gridCol w:w="882"/>
        <w:gridCol w:w="1134"/>
        <w:gridCol w:w="1008"/>
      </w:tblGrid>
      <w:tr w:rsidR="00B550F5" w:rsidTr="007F3700">
        <w:trPr>
          <w:trHeight w:val="276"/>
        </w:trPr>
        <w:tc>
          <w:tcPr>
            <w:tcW w:w="1435" w:type="dxa"/>
          </w:tcPr>
          <w:p w:rsidR="00B550F5" w:rsidRDefault="00B550F5" w:rsidP="005C2A94">
            <w:pPr>
              <w:rPr>
                <w:rFonts w:ascii="Times New Roman" w:eastAsia="Calibri" w:hAnsi="Times New Roman" w:cs="Times New Roman"/>
                <w:b/>
                <w:sz w:val="24"/>
                <w:szCs w:val="24"/>
              </w:rPr>
            </w:pPr>
            <w:r>
              <w:rPr>
                <w:rFonts w:ascii="Times New Roman" w:eastAsia="Calibri" w:hAnsi="Times New Roman" w:cs="Times New Roman"/>
                <w:b/>
                <w:sz w:val="24"/>
                <w:szCs w:val="24"/>
              </w:rPr>
              <w:t>Component</w:t>
            </w:r>
          </w:p>
        </w:tc>
        <w:tc>
          <w:tcPr>
            <w:tcW w:w="1008" w:type="dxa"/>
          </w:tcPr>
          <w:p w:rsidR="00B550F5" w:rsidRDefault="00B550F5" w:rsidP="005C2A9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3PG</w:t>
            </w:r>
          </w:p>
        </w:tc>
        <w:tc>
          <w:tcPr>
            <w:tcW w:w="1008" w:type="dxa"/>
          </w:tcPr>
          <w:p w:rsidR="00B550F5" w:rsidRDefault="00B550F5" w:rsidP="005C2A9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Pyr</w:t>
            </w:r>
          </w:p>
        </w:tc>
        <w:tc>
          <w:tcPr>
            <w:tcW w:w="1008" w:type="dxa"/>
          </w:tcPr>
          <w:p w:rsidR="00B550F5" w:rsidRDefault="00B550F5" w:rsidP="005C2A9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Oaa</w:t>
            </w:r>
          </w:p>
        </w:tc>
        <w:tc>
          <w:tcPr>
            <w:tcW w:w="1008" w:type="dxa"/>
          </w:tcPr>
          <w:p w:rsidR="00B550F5" w:rsidRPr="00BF32B2" w:rsidRDefault="00B550F5" w:rsidP="005C2A9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αKG</w:t>
            </w:r>
          </w:p>
        </w:tc>
        <w:tc>
          <w:tcPr>
            <w:tcW w:w="1008" w:type="dxa"/>
          </w:tcPr>
          <w:p w:rsidR="00B550F5" w:rsidRDefault="00B550F5" w:rsidP="005C2A9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NH</w:t>
            </w:r>
            <w:r>
              <w:rPr>
                <w:rFonts w:ascii="Times New Roman" w:eastAsia="Calibri" w:hAnsi="Times New Roman" w:cs="Times New Roman"/>
                <w:b/>
                <w:sz w:val="24"/>
                <w:szCs w:val="24"/>
                <w:vertAlign w:val="subscript"/>
              </w:rPr>
              <w:t>3</w:t>
            </w:r>
          </w:p>
        </w:tc>
        <w:tc>
          <w:tcPr>
            <w:tcW w:w="1008" w:type="dxa"/>
          </w:tcPr>
          <w:p w:rsidR="00B550F5" w:rsidRDefault="00B550F5" w:rsidP="005C2A9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SH</w:t>
            </w:r>
          </w:p>
        </w:tc>
        <w:tc>
          <w:tcPr>
            <w:tcW w:w="882" w:type="dxa"/>
          </w:tcPr>
          <w:p w:rsidR="00B550F5" w:rsidRPr="00F5437E" w:rsidRDefault="00B550F5" w:rsidP="005C2A9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ATP</w:t>
            </w:r>
          </w:p>
        </w:tc>
        <w:tc>
          <w:tcPr>
            <w:tcW w:w="1134" w:type="dxa"/>
          </w:tcPr>
          <w:p w:rsidR="00B550F5" w:rsidRDefault="00B550F5" w:rsidP="005C2A9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NADPH</w:t>
            </w:r>
          </w:p>
        </w:tc>
        <w:tc>
          <w:tcPr>
            <w:tcW w:w="1008" w:type="dxa"/>
          </w:tcPr>
          <w:p w:rsidR="00B550F5" w:rsidRPr="00F5437E" w:rsidRDefault="00B550F5" w:rsidP="005C2A9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NAD</w:t>
            </w:r>
            <w:r>
              <w:rPr>
                <w:rFonts w:ascii="Times New Roman" w:eastAsia="Calibri" w:hAnsi="Times New Roman" w:cs="Times New Roman"/>
                <w:b/>
                <w:sz w:val="24"/>
                <w:szCs w:val="24"/>
                <w:vertAlign w:val="superscript"/>
              </w:rPr>
              <w:t>+</w:t>
            </w:r>
          </w:p>
        </w:tc>
      </w:tr>
      <w:tr w:rsidR="00B550F5" w:rsidTr="007F3700">
        <w:trPr>
          <w:trHeight w:val="276"/>
        </w:trPr>
        <w:tc>
          <w:tcPr>
            <w:tcW w:w="1435" w:type="dxa"/>
          </w:tcPr>
          <w:p w:rsidR="00B550F5" w:rsidRPr="00BF32B2" w:rsidRDefault="00B550F5" w:rsidP="005C2A94">
            <w:pPr>
              <w:rPr>
                <w:rFonts w:ascii="Times New Roman" w:eastAsia="Calibri" w:hAnsi="Times New Roman" w:cs="Times New Roman"/>
                <w:sz w:val="24"/>
                <w:szCs w:val="24"/>
              </w:rPr>
            </w:pPr>
            <w:r w:rsidRPr="00BF32B2">
              <w:rPr>
                <w:rFonts w:ascii="Times New Roman" w:eastAsia="Calibri" w:hAnsi="Times New Roman" w:cs="Times New Roman"/>
                <w:sz w:val="24"/>
                <w:szCs w:val="24"/>
              </w:rPr>
              <w:t>Alanine</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82"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134"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B550F5" w:rsidTr="007F3700">
        <w:trPr>
          <w:trHeight w:val="276"/>
        </w:trPr>
        <w:tc>
          <w:tcPr>
            <w:tcW w:w="1435" w:type="dxa"/>
          </w:tcPr>
          <w:p w:rsidR="00B550F5" w:rsidRPr="00BF32B2" w:rsidRDefault="00B550F5" w:rsidP="005C2A94">
            <w:pPr>
              <w:rPr>
                <w:rFonts w:ascii="Times New Roman" w:eastAsia="Calibri" w:hAnsi="Times New Roman" w:cs="Times New Roman"/>
                <w:sz w:val="24"/>
                <w:szCs w:val="24"/>
              </w:rPr>
            </w:pPr>
            <w:r w:rsidRPr="00BF32B2">
              <w:rPr>
                <w:rFonts w:ascii="Times New Roman" w:eastAsia="Calibri" w:hAnsi="Times New Roman" w:cs="Times New Roman"/>
                <w:sz w:val="24"/>
                <w:szCs w:val="24"/>
              </w:rPr>
              <w:t>Aspartate</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82"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134"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B550F5" w:rsidTr="007F3700">
        <w:trPr>
          <w:trHeight w:val="276"/>
        </w:trPr>
        <w:tc>
          <w:tcPr>
            <w:tcW w:w="1435" w:type="dxa"/>
          </w:tcPr>
          <w:p w:rsidR="00B550F5" w:rsidRPr="00BF32B2" w:rsidRDefault="00B550F5" w:rsidP="005C2A94">
            <w:pPr>
              <w:rPr>
                <w:rFonts w:ascii="Times New Roman" w:eastAsia="Calibri" w:hAnsi="Times New Roman" w:cs="Times New Roman"/>
                <w:sz w:val="24"/>
                <w:szCs w:val="24"/>
              </w:rPr>
            </w:pPr>
            <w:r w:rsidRPr="00BF32B2">
              <w:rPr>
                <w:rFonts w:ascii="Times New Roman" w:eastAsia="Calibri" w:hAnsi="Times New Roman" w:cs="Times New Roman"/>
                <w:sz w:val="24"/>
                <w:szCs w:val="24"/>
              </w:rPr>
              <w:t>Asparagine</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82"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134"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B550F5" w:rsidTr="007F3700">
        <w:trPr>
          <w:trHeight w:val="276"/>
        </w:trPr>
        <w:tc>
          <w:tcPr>
            <w:tcW w:w="1435" w:type="dxa"/>
          </w:tcPr>
          <w:p w:rsidR="00B550F5" w:rsidRPr="00BF32B2" w:rsidRDefault="00B550F5" w:rsidP="005C2A94">
            <w:pPr>
              <w:rPr>
                <w:rFonts w:ascii="Times New Roman" w:eastAsia="Calibri" w:hAnsi="Times New Roman" w:cs="Times New Roman"/>
                <w:sz w:val="24"/>
                <w:szCs w:val="24"/>
              </w:rPr>
            </w:pPr>
            <w:r w:rsidRPr="00BF32B2">
              <w:rPr>
                <w:rFonts w:ascii="Times New Roman" w:eastAsia="Calibri" w:hAnsi="Times New Roman" w:cs="Times New Roman"/>
                <w:sz w:val="24"/>
                <w:szCs w:val="24"/>
              </w:rPr>
              <w:t>Cysteine</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82"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134"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1F6412"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B550F5" w:rsidTr="007F3700">
        <w:trPr>
          <w:trHeight w:val="276"/>
        </w:trPr>
        <w:tc>
          <w:tcPr>
            <w:tcW w:w="1435" w:type="dxa"/>
          </w:tcPr>
          <w:p w:rsidR="00B550F5" w:rsidRPr="00BF32B2" w:rsidRDefault="00B550F5" w:rsidP="005C2A94">
            <w:pPr>
              <w:rPr>
                <w:rFonts w:ascii="Times New Roman" w:eastAsia="Calibri" w:hAnsi="Times New Roman" w:cs="Times New Roman"/>
                <w:sz w:val="24"/>
                <w:szCs w:val="24"/>
              </w:rPr>
            </w:pPr>
            <w:r w:rsidRPr="00BF32B2">
              <w:rPr>
                <w:rFonts w:ascii="Times New Roman" w:eastAsia="Calibri" w:hAnsi="Times New Roman" w:cs="Times New Roman"/>
                <w:sz w:val="24"/>
                <w:szCs w:val="24"/>
              </w:rPr>
              <w:t>Glutamine</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82"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B550F5" w:rsidTr="007F3700">
        <w:trPr>
          <w:trHeight w:val="276"/>
        </w:trPr>
        <w:tc>
          <w:tcPr>
            <w:tcW w:w="1435" w:type="dxa"/>
          </w:tcPr>
          <w:p w:rsidR="00B550F5" w:rsidRPr="00BF32B2" w:rsidRDefault="00B550F5" w:rsidP="005C2A94">
            <w:pPr>
              <w:rPr>
                <w:rFonts w:ascii="Times New Roman" w:eastAsia="Calibri" w:hAnsi="Times New Roman" w:cs="Times New Roman"/>
                <w:sz w:val="24"/>
                <w:szCs w:val="24"/>
              </w:rPr>
            </w:pPr>
            <w:r w:rsidRPr="00BF32B2">
              <w:rPr>
                <w:rFonts w:ascii="Times New Roman" w:eastAsia="Calibri" w:hAnsi="Times New Roman" w:cs="Times New Roman"/>
                <w:sz w:val="24"/>
                <w:szCs w:val="24"/>
              </w:rPr>
              <w:t>Glutamate</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82"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134"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B550F5" w:rsidTr="007F3700">
        <w:trPr>
          <w:trHeight w:val="276"/>
        </w:trPr>
        <w:tc>
          <w:tcPr>
            <w:tcW w:w="1435" w:type="dxa"/>
          </w:tcPr>
          <w:p w:rsidR="00B550F5" w:rsidRPr="00BF32B2" w:rsidRDefault="00B550F5" w:rsidP="005C2A94">
            <w:pPr>
              <w:rPr>
                <w:rFonts w:ascii="Times New Roman" w:eastAsia="Calibri" w:hAnsi="Times New Roman" w:cs="Times New Roman"/>
                <w:sz w:val="24"/>
                <w:szCs w:val="24"/>
              </w:rPr>
            </w:pPr>
            <w:r w:rsidRPr="00BF32B2">
              <w:rPr>
                <w:rFonts w:ascii="Times New Roman" w:eastAsia="Calibri" w:hAnsi="Times New Roman" w:cs="Times New Roman"/>
                <w:sz w:val="24"/>
                <w:szCs w:val="24"/>
              </w:rPr>
              <w:t>Glycine</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82"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134"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B550F5" w:rsidTr="007F3700">
        <w:trPr>
          <w:trHeight w:val="276"/>
        </w:trPr>
        <w:tc>
          <w:tcPr>
            <w:tcW w:w="1435" w:type="dxa"/>
          </w:tcPr>
          <w:p w:rsidR="00B550F5" w:rsidRPr="00BF32B2" w:rsidRDefault="00B550F5" w:rsidP="005C2A94">
            <w:pPr>
              <w:rPr>
                <w:rFonts w:ascii="Times New Roman" w:eastAsia="Calibri" w:hAnsi="Times New Roman" w:cs="Times New Roman"/>
                <w:sz w:val="24"/>
                <w:szCs w:val="24"/>
              </w:rPr>
            </w:pPr>
            <w:r w:rsidRPr="00BF32B2">
              <w:rPr>
                <w:rFonts w:ascii="Times New Roman" w:eastAsia="Calibri" w:hAnsi="Times New Roman" w:cs="Times New Roman"/>
                <w:sz w:val="24"/>
                <w:szCs w:val="24"/>
              </w:rPr>
              <w:t>Proline</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82"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B550F5" w:rsidTr="007F3700">
        <w:trPr>
          <w:trHeight w:val="276"/>
        </w:trPr>
        <w:tc>
          <w:tcPr>
            <w:tcW w:w="1435" w:type="dxa"/>
          </w:tcPr>
          <w:p w:rsidR="00B550F5" w:rsidRPr="00BF32B2" w:rsidRDefault="00B550F5" w:rsidP="005C2A94">
            <w:pPr>
              <w:rPr>
                <w:rFonts w:ascii="Times New Roman" w:eastAsia="Calibri" w:hAnsi="Times New Roman" w:cs="Times New Roman"/>
                <w:sz w:val="24"/>
                <w:szCs w:val="24"/>
              </w:rPr>
            </w:pPr>
            <w:r w:rsidRPr="00BF32B2">
              <w:rPr>
                <w:rFonts w:ascii="Times New Roman" w:eastAsia="Calibri" w:hAnsi="Times New Roman" w:cs="Times New Roman"/>
                <w:sz w:val="24"/>
                <w:szCs w:val="24"/>
              </w:rPr>
              <w:t>Serine</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82"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134"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8" w:type="dxa"/>
          </w:tcPr>
          <w:p w:rsidR="00B550F5" w:rsidRPr="00BF32B2" w:rsidRDefault="00B550F5" w:rsidP="005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bl>
    <w:p w:rsidR="00B550F5" w:rsidRDefault="00B550F5" w:rsidP="00B550F5">
      <w:pPr>
        <w:spacing w:after="0" w:line="480" w:lineRule="auto"/>
        <w:rPr>
          <w:rFonts w:ascii="Times New Roman" w:eastAsia="Calibri" w:hAnsi="Times New Roman" w:cs="Times New Roman"/>
          <w:b/>
          <w:sz w:val="24"/>
          <w:szCs w:val="24"/>
        </w:rPr>
      </w:pPr>
    </w:p>
    <w:p w:rsidR="000D0C2A" w:rsidRPr="00D94B94" w:rsidRDefault="000D0C2A" w:rsidP="006205E0">
      <w:pPr>
        <w:spacing w:after="0" w:line="480" w:lineRule="auto"/>
        <w:rPr>
          <w:rFonts w:ascii="Times New Roman" w:hAnsi="Times New Roman" w:cs="Times New Roman"/>
          <w:noProof/>
          <w:sz w:val="24"/>
          <w:szCs w:val="24"/>
        </w:rPr>
      </w:pPr>
      <w:r w:rsidRPr="001B1D7A">
        <w:rPr>
          <w:rFonts w:ascii="Times New Roman" w:hAnsi="Times New Roman" w:cs="Times New Roman"/>
          <w:b/>
          <w:noProof/>
          <w:sz w:val="24"/>
          <w:szCs w:val="24"/>
        </w:rPr>
        <w:t>Table S</w:t>
      </w:r>
      <w:r w:rsidR="00D94B94" w:rsidRPr="001B1D7A">
        <w:rPr>
          <w:rFonts w:ascii="Times New Roman" w:hAnsi="Times New Roman" w:cs="Times New Roman"/>
          <w:b/>
          <w:noProof/>
          <w:sz w:val="24"/>
          <w:szCs w:val="24"/>
        </w:rPr>
        <w:t>5</w:t>
      </w:r>
      <w:r w:rsidRPr="001B1D7A">
        <w:rPr>
          <w:rFonts w:ascii="Times New Roman" w:hAnsi="Times New Roman" w:cs="Times New Roman"/>
          <w:b/>
          <w:noProof/>
          <w:sz w:val="24"/>
          <w:szCs w:val="24"/>
        </w:rPr>
        <w:t>.</w:t>
      </w:r>
      <w:r w:rsidR="00D94B94" w:rsidRPr="001B1D7A">
        <w:rPr>
          <w:rFonts w:ascii="Times New Roman" w:hAnsi="Times New Roman" w:cs="Times New Roman"/>
          <w:b/>
          <w:noProof/>
          <w:sz w:val="24"/>
          <w:szCs w:val="24"/>
        </w:rPr>
        <w:t xml:space="preserve"> Stoichiometric precursor and cofactor requirements for nucleotide biosynthesis</w:t>
      </w:r>
      <w:r w:rsidR="00483F3B" w:rsidRPr="001B1D7A">
        <w:rPr>
          <w:rFonts w:ascii="Times New Roman" w:hAnsi="Times New Roman" w:cs="Times New Roman"/>
          <w:b/>
          <w:noProof/>
          <w:sz w:val="24"/>
          <w:szCs w:val="24"/>
        </w:rPr>
        <w:t>.</w:t>
      </w:r>
      <w:r w:rsidR="00483F3B">
        <w:rPr>
          <w:rFonts w:ascii="Times New Roman" w:hAnsi="Times New Roman" w:cs="Times New Roman"/>
          <w:noProof/>
          <w:sz w:val="24"/>
          <w:szCs w:val="24"/>
        </w:rPr>
        <w:t xml:space="preserve"> </w:t>
      </w:r>
    </w:p>
    <w:tbl>
      <w:tblPr>
        <w:tblStyle w:val="TableGrid"/>
        <w:tblW w:w="0" w:type="auto"/>
        <w:tblLook w:val="04A0"/>
      </w:tblPr>
      <w:tblGrid>
        <w:gridCol w:w="1570"/>
        <w:gridCol w:w="1132"/>
        <w:gridCol w:w="927"/>
        <w:gridCol w:w="824"/>
        <w:gridCol w:w="922"/>
        <w:gridCol w:w="1034"/>
        <w:gridCol w:w="1041"/>
        <w:gridCol w:w="1070"/>
        <w:gridCol w:w="830"/>
      </w:tblGrid>
      <w:tr w:rsidR="00B550F5" w:rsidTr="007F3700">
        <w:tc>
          <w:tcPr>
            <w:tcW w:w="1570" w:type="dxa"/>
          </w:tcPr>
          <w:p w:rsidR="00B550F5" w:rsidRDefault="00B550F5" w:rsidP="007F3700">
            <w:pP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Component</w:t>
            </w:r>
          </w:p>
        </w:tc>
        <w:tc>
          <w:tcPr>
            <w:tcW w:w="1132" w:type="dxa"/>
          </w:tcPr>
          <w:p w:rsidR="00B550F5" w:rsidRDefault="00B550F5" w:rsidP="007F370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R5P</w:t>
            </w:r>
          </w:p>
        </w:tc>
        <w:tc>
          <w:tcPr>
            <w:tcW w:w="927" w:type="dxa"/>
          </w:tcPr>
          <w:p w:rsidR="00B550F5" w:rsidRDefault="00B550F5" w:rsidP="007F370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3PG</w:t>
            </w:r>
          </w:p>
        </w:tc>
        <w:tc>
          <w:tcPr>
            <w:tcW w:w="824" w:type="dxa"/>
          </w:tcPr>
          <w:p w:rsidR="00B550F5" w:rsidRDefault="00B550F5" w:rsidP="007F370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Oaa</w:t>
            </w:r>
          </w:p>
        </w:tc>
        <w:tc>
          <w:tcPr>
            <w:tcW w:w="922" w:type="dxa"/>
          </w:tcPr>
          <w:p w:rsidR="00B550F5" w:rsidRDefault="00B550F5" w:rsidP="007F370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1C</w:t>
            </w:r>
          </w:p>
        </w:tc>
        <w:tc>
          <w:tcPr>
            <w:tcW w:w="1034" w:type="dxa"/>
          </w:tcPr>
          <w:p w:rsidR="00B550F5" w:rsidRPr="0015205A" w:rsidRDefault="00B550F5" w:rsidP="007F370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NH</w:t>
            </w:r>
            <w:r>
              <w:rPr>
                <w:rFonts w:ascii="Times New Roman" w:eastAsia="Calibri" w:hAnsi="Times New Roman" w:cs="Times New Roman"/>
                <w:b/>
                <w:sz w:val="24"/>
                <w:szCs w:val="24"/>
                <w:vertAlign w:val="subscript"/>
              </w:rPr>
              <w:t>3</w:t>
            </w:r>
          </w:p>
        </w:tc>
        <w:tc>
          <w:tcPr>
            <w:tcW w:w="1041" w:type="dxa"/>
          </w:tcPr>
          <w:p w:rsidR="00B550F5" w:rsidRDefault="00B550F5" w:rsidP="007F370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ATP</w:t>
            </w:r>
          </w:p>
        </w:tc>
        <w:tc>
          <w:tcPr>
            <w:tcW w:w="1070" w:type="dxa"/>
          </w:tcPr>
          <w:p w:rsidR="00B550F5" w:rsidRDefault="00B550F5" w:rsidP="007F370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NADPH</w:t>
            </w:r>
          </w:p>
        </w:tc>
        <w:tc>
          <w:tcPr>
            <w:tcW w:w="830" w:type="dxa"/>
          </w:tcPr>
          <w:p w:rsidR="00B550F5" w:rsidRPr="0015205A" w:rsidRDefault="00B550F5" w:rsidP="007F370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NAD</w:t>
            </w:r>
            <w:r>
              <w:rPr>
                <w:rFonts w:ascii="Times New Roman" w:eastAsia="Calibri" w:hAnsi="Times New Roman" w:cs="Times New Roman"/>
                <w:b/>
                <w:sz w:val="24"/>
                <w:szCs w:val="24"/>
                <w:vertAlign w:val="superscript"/>
              </w:rPr>
              <w:t>+</w:t>
            </w:r>
          </w:p>
        </w:tc>
      </w:tr>
      <w:tr w:rsidR="00B550F5" w:rsidTr="007F3700">
        <w:tc>
          <w:tcPr>
            <w:tcW w:w="1570" w:type="dxa"/>
          </w:tcPr>
          <w:p w:rsidR="00B550F5" w:rsidRPr="00BF32B2" w:rsidRDefault="00B550F5" w:rsidP="00483F3B">
            <w:pPr>
              <w:rPr>
                <w:rFonts w:ascii="Times New Roman" w:eastAsia="Calibri" w:hAnsi="Times New Roman" w:cs="Times New Roman"/>
                <w:sz w:val="24"/>
                <w:szCs w:val="24"/>
              </w:rPr>
            </w:pPr>
            <w:r>
              <w:rPr>
                <w:rFonts w:ascii="Times New Roman" w:eastAsia="Calibri" w:hAnsi="Times New Roman" w:cs="Times New Roman"/>
                <w:sz w:val="24"/>
                <w:szCs w:val="24"/>
              </w:rPr>
              <w:t>dA</w:t>
            </w:r>
            <w:r w:rsidR="00483F3B">
              <w:rPr>
                <w:rFonts w:ascii="Times New Roman" w:eastAsia="Calibri" w:hAnsi="Times New Roman" w:cs="Times New Roman"/>
                <w:sz w:val="24"/>
                <w:szCs w:val="24"/>
              </w:rPr>
              <w:t>T</w:t>
            </w:r>
            <w:r>
              <w:rPr>
                <w:rFonts w:ascii="Times New Roman" w:eastAsia="Calibri" w:hAnsi="Times New Roman" w:cs="Times New Roman"/>
                <w:sz w:val="24"/>
                <w:szCs w:val="24"/>
              </w:rPr>
              <w:t>P</w:t>
            </w:r>
          </w:p>
        </w:tc>
        <w:tc>
          <w:tcPr>
            <w:tcW w:w="1132"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27"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24"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22"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34"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041"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070"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30"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B550F5" w:rsidTr="007F3700">
        <w:tc>
          <w:tcPr>
            <w:tcW w:w="1570" w:type="dxa"/>
          </w:tcPr>
          <w:p w:rsidR="00B550F5" w:rsidRPr="00BF32B2" w:rsidRDefault="00B550F5" w:rsidP="00483F3B">
            <w:pPr>
              <w:rPr>
                <w:rFonts w:ascii="Times New Roman" w:eastAsia="Calibri" w:hAnsi="Times New Roman" w:cs="Times New Roman"/>
                <w:sz w:val="24"/>
                <w:szCs w:val="24"/>
              </w:rPr>
            </w:pPr>
            <w:r>
              <w:rPr>
                <w:rFonts w:ascii="Times New Roman" w:eastAsia="Calibri" w:hAnsi="Times New Roman" w:cs="Times New Roman"/>
                <w:sz w:val="24"/>
                <w:szCs w:val="24"/>
              </w:rPr>
              <w:t>dC</w:t>
            </w:r>
            <w:r w:rsidR="00483F3B">
              <w:rPr>
                <w:rFonts w:ascii="Times New Roman" w:eastAsia="Calibri" w:hAnsi="Times New Roman" w:cs="Times New Roman"/>
                <w:sz w:val="24"/>
                <w:szCs w:val="24"/>
              </w:rPr>
              <w:t>T</w:t>
            </w:r>
            <w:r>
              <w:rPr>
                <w:rFonts w:ascii="Times New Roman" w:eastAsia="Calibri" w:hAnsi="Times New Roman" w:cs="Times New Roman"/>
                <w:sz w:val="24"/>
                <w:szCs w:val="24"/>
              </w:rPr>
              <w:t>P</w:t>
            </w:r>
          </w:p>
        </w:tc>
        <w:tc>
          <w:tcPr>
            <w:tcW w:w="1132"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27"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24"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22"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34"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41"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6.5</w:t>
            </w:r>
          </w:p>
        </w:tc>
        <w:tc>
          <w:tcPr>
            <w:tcW w:w="1070"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30"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B550F5" w:rsidTr="007F3700">
        <w:tc>
          <w:tcPr>
            <w:tcW w:w="1570" w:type="dxa"/>
          </w:tcPr>
          <w:p w:rsidR="00B550F5" w:rsidRPr="00BF32B2" w:rsidRDefault="00B550F5" w:rsidP="00483F3B">
            <w:pPr>
              <w:rPr>
                <w:rFonts w:ascii="Times New Roman" w:eastAsia="Calibri" w:hAnsi="Times New Roman" w:cs="Times New Roman"/>
                <w:sz w:val="24"/>
                <w:szCs w:val="24"/>
              </w:rPr>
            </w:pPr>
            <w:r>
              <w:rPr>
                <w:rFonts w:ascii="Times New Roman" w:eastAsia="Calibri" w:hAnsi="Times New Roman" w:cs="Times New Roman"/>
                <w:sz w:val="24"/>
                <w:szCs w:val="24"/>
              </w:rPr>
              <w:t>dG</w:t>
            </w:r>
            <w:r w:rsidR="00483F3B">
              <w:rPr>
                <w:rFonts w:ascii="Times New Roman" w:eastAsia="Calibri" w:hAnsi="Times New Roman" w:cs="Times New Roman"/>
                <w:sz w:val="24"/>
                <w:szCs w:val="24"/>
              </w:rPr>
              <w:t>T</w:t>
            </w:r>
            <w:r>
              <w:rPr>
                <w:rFonts w:ascii="Times New Roman" w:eastAsia="Calibri" w:hAnsi="Times New Roman" w:cs="Times New Roman"/>
                <w:sz w:val="24"/>
                <w:szCs w:val="24"/>
              </w:rPr>
              <w:t>P</w:t>
            </w:r>
          </w:p>
        </w:tc>
        <w:tc>
          <w:tcPr>
            <w:tcW w:w="1132"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27"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24"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22"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34"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041"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070"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30"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B550F5" w:rsidTr="007F3700">
        <w:tc>
          <w:tcPr>
            <w:tcW w:w="1570" w:type="dxa"/>
          </w:tcPr>
          <w:p w:rsidR="00B550F5" w:rsidRPr="00BF32B2" w:rsidRDefault="00B550F5" w:rsidP="00483F3B">
            <w:pPr>
              <w:rPr>
                <w:rFonts w:ascii="Times New Roman" w:eastAsia="Calibri" w:hAnsi="Times New Roman" w:cs="Times New Roman"/>
                <w:sz w:val="24"/>
                <w:szCs w:val="24"/>
              </w:rPr>
            </w:pPr>
            <w:r>
              <w:rPr>
                <w:rFonts w:ascii="Times New Roman" w:eastAsia="Calibri" w:hAnsi="Times New Roman" w:cs="Times New Roman"/>
                <w:sz w:val="24"/>
                <w:szCs w:val="24"/>
              </w:rPr>
              <w:t>dT</w:t>
            </w:r>
            <w:r w:rsidR="00483F3B">
              <w:rPr>
                <w:rFonts w:ascii="Times New Roman" w:eastAsia="Calibri" w:hAnsi="Times New Roman" w:cs="Times New Roman"/>
                <w:sz w:val="24"/>
                <w:szCs w:val="24"/>
              </w:rPr>
              <w:t>T</w:t>
            </w:r>
            <w:r>
              <w:rPr>
                <w:rFonts w:ascii="Times New Roman" w:eastAsia="Calibri" w:hAnsi="Times New Roman" w:cs="Times New Roman"/>
                <w:sz w:val="24"/>
                <w:szCs w:val="24"/>
              </w:rPr>
              <w:t>P</w:t>
            </w:r>
          </w:p>
        </w:tc>
        <w:tc>
          <w:tcPr>
            <w:tcW w:w="1132"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27"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24"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22"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34"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41"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7.5</w:t>
            </w:r>
          </w:p>
        </w:tc>
        <w:tc>
          <w:tcPr>
            <w:tcW w:w="1070"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30"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B550F5" w:rsidTr="007F3700">
        <w:tc>
          <w:tcPr>
            <w:tcW w:w="1570" w:type="dxa"/>
          </w:tcPr>
          <w:p w:rsidR="00B550F5" w:rsidRPr="00483F3B" w:rsidRDefault="00B550F5" w:rsidP="00483F3B">
            <w:pPr>
              <w:rPr>
                <w:rFonts w:ascii="Times New Roman" w:eastAsia="Calibri" w:hAnsi="Times New Roman" w:cs="Times New Roman"/>
                <w:sz w:val="24"/>
                <w:szCs w:val="24"/>
                <w:vertAlign w:val="subscript"/>
              </w:rPr>
            </w:pPr>
            <w:r>
              <w:rPr>
                <w:rFonts w:ascii="Times New Roman" w:eastAsia="Calibri" w:hAnsi="Times New Roman" w:cs="Times New Roman"/>
                <w:sz w:val="24"/>
                <w:szCs w:val="24"/>
              </w:rPr>
              <w:t>A</w:t>
            </w:r>
            <w:r w:rsidR="00483F3B">
              <w:rPr>
                <w:rFonts w:ascii="Times New Roman" w:eastAsia="Calibri" w:hAnsi="Times New Roman" w:cs="Times New Roman"/>
                <w:sz w:val="24"/>
                <w:szCs w:val="24"/>
              </w:rPr>
              <w:t>T</w:t>
            </w:r>
            <w:r>
              <w:rPr>
                <w:rFonts w:ascii="Times New Roman" w:eastAsia="Calibri" w:hAnsi="Times New Roman" w:cs="Times New Roman"/>
                <w:sz w:val="24"/>
                <w:szCs w:val="24"/>
              </w:rPr>
              <w:t>P</w:t>
            </w:r>
            <w:r w:rsidR="00483F3B">
              <w:rPr>
                <w:rFonts w:ascii="Times New Roman" w:eastAsia="Calibri" w:hAnsi="Times New Roman" w:cs="Times New Roman"/>
                <w:sz w:val="24"/>
                <w:szCs w:val="24"/>
                <w:vertAlign w:val="subscript"/>
              </w:rPr>
              <w:t>RNA</w:t>
            </w:r>
          </w:p>
        </w:tc>
        <w:tc>
          <w:tcPr>
            <w:tcW w:w="1132"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27"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24"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22"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34"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041"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070"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30"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B550F5" w:rsidTr="007F3700">
        <w:tc>
          <w:tcPr>
            <w:tcW w:w="1570" w:type="dxa"/>
          </w:tcPr>
          <w:p w:rsidR="00B550F5" w:rsidRPr="00BF32B2" w:rsidRDefault="00B550F5" w:rsidP="00483F3B">
            <w:pPr>
              <w:rPr>
                <w:rFonts w:ascii="Times New Roman" w:eastAsia="Calibri" w:hAnsi="Times New Roman" w:cs="Times New Roman"/>
                <w:sz w:val="24"/>
                <w:szCs w:val="24"/>
              </w:rPr>
            </w:pPr>
            <w:r>
              <w:rPr>
                <w:rFonts w:ascii="Times New Roman" w:eastAsia="Calibri" w:hAnsi="Times New Roman" w:cs="Times New Roman"/>
                <w:sz w:val="24"/>
                <w:szCs w:val="24"/>
              </w:rPr>
              <w:t>C</w:t>
            </w:r>
            <w:r w:rsidR="00483F3B">
              <w:rPr>
                <w:rFonts w:ascii="Times New Roman" w:eastAsia="Calibri" w:hAnsi="Times New Roman" w:cs="Times New Roman"/>
                <w:sz w:val="24"/>
                <w:szCs w:val="24"/>
              </w:rPr>
              <w:t>T</w:t>
            </w:r>
            <w:r>
              <w:rPr>
                <w:rFonts w:ascii="Times New Roman" w:eastAsia="Calibri" w:hAnsi="Times New Roman" w:cs="Times New Roman"/>
                <w:sz w:val="24"/>
                <w:szCs w:val="24"/>
              </w:rPr>
              <w:t>P</w:t>
            </w:r>
          </w:p>
        </w:tc>
        <w:tc>
          <w:tcPr>
            <w:tcW w:w="1132"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27"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24"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22"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34"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41"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6.5</w:t>
            </w:r>
          </w:p>
        </w:tc>
        <w:tc>
          <w:tcPr>
            <w:tcW w:w="1070"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30"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B550F5" w:rsidTr="007F3700">
        <w:tc>
          <w:tcPr>
            <w:tcW w:w="1570" w:type="dxa"/>
          </w:tcPr>
          <w:p w:rsidR="00B550F5" w:rsidRPr="00BF32B2" w:rsidRDefault="00B550F5" w:rsidP="00483F3B">
            <w:pPr>
              <w:rPr>
                <w:rFonts w:ascii="Times New Roman" w:eastAsia="Calibri" w:hAnsi="Times New Roman" w:cs="Times New Roman"/>
                <w:sz w:val="24"/>
                <w:szCs w:val="24"/>
              </w:rPr>
            </w:pPr>
            <w:r>
              <w:rPr>
                <w:rFonts w:ascii="Times New Roman" w:eastAsia="Calibri" w:hAnsi="Times New Roman" w:cs="Times New Roman"/>
                <w:sz w:val="24"/>
                <w:szCs w:val="24"/>
              </w:rPr>
              <w:t>G</w:t>
            </w:r>
            <w:r w:rsidR="00483F3B">
              <w:rPr>
                <w:rFonts w:ascii="Times New Roman" w:eastAsia="Calibri" w:hAnsi="Times New Roman" w:cs="Times New Roman"/>
                <w:sz w:val="24"/>
                <w:szCs w:val="24"/>
              </w:rPr>
              <w:t>T</w:t>
            </w:r>
            <w:r>
              <w:rPr>
                <w:rFonts w:ascii="Times New Roman" w:eastAsia="Calibri" w:hAnsi="Times New Roman" w:cs="Times New Roman"/>
                <w:sz w:val="24"/>
                <w:szCs w:val="24"/>
              </w:rPr>
              <w:t>P</w:t>
            </w:r>
          </w:p>
        </w:tc>
        <w:tc>
          <w:tcPr>
            <w:tcW w:w="1132"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27"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24"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22"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34"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041"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070"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30"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B550F5" w:rsidTr="007F3700">
        <w:tc>
          <w:tcPr>
            <w:tcW w:w="1570" w:type="dxa"/>
          </w:tcPr>
          <w:p w:rsidR="00B550F5" w:rsidRPr="00BF32B2" w:rsidRDefault="00B550F5" w:rsidP="00483F3B">
            <w:pPr>
              <w:rPr>
                <w:rFonts w:ascii="Times New Roman" w:eastAsia="Calibri" w:hAnsi="Times New Roman" w:cs="Times New Roman"/>
                <w:sz w:val="24"/>
                <w:szCs w:val="24"/>
              </w:rPr>
            </w:pPr>
            <w:r>
              <w:rPr>
                <w:rFonts w:ascii="Times New Roman" w:eastAsia="Calibri" w:hAnsi="Times New Roman" w:cs="Times New Roman"/>
                <w:sz w:val="24"/>
                <w:szCs w:val="24"/>
              </w:rPr>
              <w:t>U</w:t>
            </w:r>
            <w:r w:rsidR="00483F3B">
              <w:rPr>
                <w:rFonts w:ascii="Times New Roman" w:eastAsia="Calibri" w:hAnsi="Times New Roman" w:cs="Times New Roman"/>
                <w:sz w:val="24"/>
                <w:szCs w:val="24"/>
              </w:rPr>
              <w:t>T</w:t>
            </w:r>
            <w:r>
              <w:rPr>
                <w:rFonts w:ascii="Times New Roman" w:eastAsia="Calibri" w:hAnsi="Times New Roman" w:cs="Times New Roman"/>
                <w:sz w:val="24"/>
                <w:szCs w:val="24"/>
              </w:rPr>
              <w:t>P</w:t>
            </w:r>
          </w:p>
        </w:tc>
        <w:tc>
          <w:tcPr>
            <w:tcW w:w="1132"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27"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24"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22"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34"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41"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5.5</w:t>
            </w:r>
          </w:p>
        </w:tc>
        <w:tc>
          <w:tcPr>
            <w:tcW w:w="1070"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30" w:type="dxa"/>
          </w:tcPr>
          <w:p w:rsidR="00B550F5" w:rsidRPr="00BF32B2" w:rsidRDefault="00B550F5" w:rsidP="007F370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bl>
    <w:p w:rsidR="00B550F5" w:rsidRDefault="001B1D7A" w:rsidP="006205E0">
      <w:pPr>
        <w:spacing w:after="0" w:line="480" w:lineRule="auto"/>
        <w:rPr>
          <w:rFonts w:ascii="Times New Roman" w:hAnsi="Times New Roman" w:cs="Times New Roman"/>
          <w:noProof/>
          <w:sz w:val="24"/>
          <w:szCs w:val="24"/>
        </w:rPr>
      </w:pPr>
      <w:r w:rsidRPr="000E0795">
        <w:rPr>
          <w:rFonts w:ascii="Times New Roman" w:hAnsi="Times New Roman" w:cs="Times New Roman"/>
          <w:noProof/>
          <w:sz w:val="24"/>
          <w:szCs w:val="24"/>
        </w:rPr>
        <w:t>Although nucleotides must be activated to the triphosphate form prior to polymerization, only the monophosphate form is physically incorporated into DNA/RNA macromolecules</w:t>
      </w:r>
      <w:r>
        <w:rPr>
          <w:rFonts w:ascii="Times New Roman" w:hAnsi="Times New Roman" w:cs="Times New Roman"/>
          <w:noProof/>
          <w:sz w:val="24"/>
          <w:szCs w:val="24"/>
        </w:rPr>
        <w:t>.</w:t>
      </w:r>
    </w:p>
    <w:p w:rsidR="00285CB9" w:rsidRDefault="00285CB9" w:rsidP="006205E0">
      <w:pPr>
        <w:spacing w:after="0" w:line="480" w:lineRule="auto"/>
        <w:rPr>
          <w:rFonts w:ascii="Times New Roman" w:eastAsia="Calibri" w:hAnsi="Times New Roman" w:cs="Times New Roman"/>
          <w:b/>
          <w:sz w:val="24"/>
          <w:szCs w:val="24"/>
        </w:rPr>
      </w:pPr>
    </w:p>
    <w:p w:rsidR="000D0C2A" w:rsidRPr="00D94B94" w:rsidRDefault="000D0C2A" w:rsidP="006205E0">
      <w:pPr>
        <w:spacing w:line="480" w:lineRule="auto"/>
        <w:rPr>
          <w:rFonts w:ascii="Times New Roman" w:hAnsi="Times New Roman" w:cs="Times New Roman"/>
          <w:noProof/>
          <w:sz w:val="24"/>
          <w:szCs w:val="24"/>
        </w:rPr>
      </w:pPr>
      <w:r>
        <w:rPr>
          <w:rFonts w:ascii="Times New Roman" w:hAnsi="Times New Roman" w:cs="Times New Roman"/>
          <w:b/>
          <w:noProof/>
          <w:sz w:val="24"/>
          <w:szCs w:val="24"/>
        </w:rPr>
        <w:t>Table S</w:t>
      </w:r>
      <w:r w:rsidR="00D94B94">
        <w:rPr>
          <w:rFonts w:ascii="Times New Roman" w:hAnsi="Times New Roman" w:cs="Times New Roman"/>
          <w:b/>
          <w:noProof/>
          <w:sz w:val="24"/>
          <w:szCs w:val="24"/>
        </w:rPr>
        <w:t>6</w:t>
      </w:r>
      <w:r>
        <w:rPr>
          <w:rFonts w:ascii="Times New Roman" w:hAnsi="Times New Roman" w:cs="Times New Roman"/>
          <w:b/>
          <w:noProof/>
          <w:sz w:val="24"/>
          <w:szCs w:val="24"/>
        </w:rPr>
        <w:t>.</w:t>
      </w:r>
      <w:r w:rsidR="00D94B94">
        <w:rPr>
          <w:rFonts w:ascii="Times New Roman" w:hAnsi="Times New Roman" w:cs="Times New Roman"/>
          <w:noProof/>
          <w:sz w:val="24"/>
          <w:szCs w:val="24"/>
        </w:rPr>
        <w:t xml:space="preserve"> </w:t>
      </w:r>
      <w:r w:rsidR="00D94B94" w:rsidRPr="001B1D7A">
        <w:rPr>
          <w:rFonts w:ascii="Times New Roman" w:hAnsi="Times New Roman" w:cs="Times New Roman"/>
          <w:b/>
          <w:noProof/>
          <w:sz w:val="24"/>
          <w:szCs w:val="24"/>
        </w:rPr>
        <w:t>Stoichiometric precursor and cofactor requirements for polysaccharide and lipid biosynthesis.</w:t>
      </w:r>
    </w:p>
    <w:tbl>
      <w:tblPr>
        <w:tblStyle w:val="TableGrid"/>
        <w:tblW w:w="9576" w:type="dxa"/>
        <w:tblLook w:val="04A0"/>
      </w:tblPr>
      <w:tblGrid>
        <w:gridCol w:w="1491"/>
        <w:gridCol w:w="758"/>
        <w:gridCol w:w="966"/>
        <w:gridCol w:w="758"/>
        <w:gridCol w:w="1008"/>
        <w:gridCol w:w="783"/>
        <w:gridCol w:w="988"/>
        <w:gridCol w:w="1177"/>
        <w:gridCol w:w="828"/>
        <w:gridCol w:w="819"/>
      </w:tblGrid>
      <w:tr w:rsidR="003735A7" w:rsidTr="003735A7">
        <w:tc>
          <w:tcPr>
            <w:tcW w:w="1501" w:type="dxa"/>
          </w:tcPr>
          <w:p w:rsidR="003735A7" w:rsidRDefault="003735A7" w:rsidP="007F3700">
            <w:pPr>
              <w:rPr>
                <w:rFonts w:ascii="Times New Roman" w:eastAsia="Calibri" w:hAnsi="Times New Roman" w:cs="Times New Roman"/>
                <w:b/>
                <w:sz w:val="24"/>
                <w:szCs w:val="24"/>
              </w:rPr>
            </w:pPr>
            <w:r>
              <w:rPr>
                <w:rFonts w:ascii="Times New Roman" w:eastAsia="Calibri" w:hAnsi="Times New Roman" w:cs="Times New Roman"/>
                <w:b/>
                <w:sz w:val="24"/>
                <w:szCs w:val="24"/>
              </w:rPr>
              <w:t>Component</w:t>
            </w:r>
          </w:p>
        </w:tc>
        <w:tc>
          <w:tcPr>
            <w:tcW w:w="770" w:type="dxa"/>
          </w:tcPr>
          <w:p w:rsidR="003735A7" w:rsidRDefault="003735A7" w:rsidP="007F370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G6P</w:t>
            </w:r>
          </w:p>
        </w:tc>
        <w:tc>
          <w:tcPr>
            <w:tcW w:w="975" w:type="dxa"/>
          </w:tcPr>
          <w:p w:rsidR="003735A7" w:rsidRDefault="003735A7" w:rsidP="007F370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DHAP</w:t>
            </w:r>
          </w:p>
        </w:tc>
        <w:tc>
          <w:tcPr>
            <w:tcW w:w="770" w:type="dxa"/>
          </w:tcPr>
          <w:p w:rsidR="003735A7" w:rsidRDefault="003735A7" w:rsidP="007F370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3PG</w:t>
            </w:r>
          </w:p>
        </w:tc>
        <w:tc>
          <w:tcPr>
            <w:tcW w:w="1014" w:type="dxa"/>
          </w:tcPr>
          <w:p w:rsidR="003735A7" w:rsidRPr="0015205A" w:rsidRDefault="003735A7" w:rsidP="007F370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AcCoA</w:t>
            </w:r>
          </w:p>
        </w:tc>
        <w:tc>
          <w:tcPr>
            <w:tcW w:w="800" w:type="dxa"/>
          </w:tcPr>
          <w:p w:rsidR="003735A7" w:rsidRPr="005C7FB5" w:rsidRDefault="003735A7" w:rsidP="007F370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NH</w:t>
            </w:r>
            <w:r>
              <w:rPr>
                <w:rFonts w:ascii="Times New Roman" w:eastAsia="Calibri" w:hAnsi="Times New Roman" w:cs="Times New Roman"/>
                <w:b/>
                <w:sz w:val="24"/>
                <w:szCs w:val="24"/>
                <w:vertAlign w:val="subscript"/>
              </w:rPr>
              <w:t>3</w:t>
            </w:r>
          </w:p>
        </w:tc>
        <w:tc>
          <w:tcPr>
            <w:tcW w:w="1003" w:type="dxa"/>
          </w:tcPr>
          <w:p w:rsidR="003735A7" w:rsidRDefault="003735A7" w:rsidP="007F370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ATP</w:t>
            </w:r>
          </w:p>
        </w:tc>
        <w:tc>
          <w:tcPr>
            <w:tcW w:w="1191" w:type="dxa"/>
          </w:tcPr>
          <w:p w:rsidR="003735A7" w:rsidRPr="0015205A" w:rsidRDefault="003735A7" w:rsidP="007F370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NADPH</w:t>
            </w:r>
          </w:p>
        </w:tc>
        <w:tc>
          <w:tcPr>
            <w:tcW w:w="709" w:type="dxa"/>
          </w:tcPr>
          <w:p w:rsidR="003735A7" w:rsidRPr="003735A7" w:rsidRDefault="003735A7" w:rsidP="007F370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NAD</w:t>
            </w:r>
            <w:r>
              <w:rPr>
                <w:rFonts w:ascii="Times New Roman" w:eastAsia="Calibri" w:hAnsi="Times New Roman" w:cs="Times New Roman"/>
                <w:b/>
                <w:sz w:val="24"/>
                <w:szCs w:val="24"/>
                <w:vertAlign w:val="superscript"/>
              </w:rPr>
              <w:t>+</w:t>
            </w:r>
          </w:p>
        </w:tc>
        <w:tc>
          <w:tcPr>
            <w:tcW w:w="843" w:type="dxa"/>
          </w:tcPr>
          <w:p w:rsidR="003735A7" w:rsidRPr="00B550F5" w:rsidRDefault="003735A7" w:rsidP="007F370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O</w:t>
            </w:r>
            <w:r>
              <w:rPr>
                <w:rFonts w:ascii="Times New Roman" w:eastAsia="Calibri" w:hAnsi="Times New Roman" w:cs="Times New Roman"/>
                <w:b/>
                <w:sz w:val="24"/>
                <w:szCs w:val="24"/>
                <w:vertAlign w:val="subscript"/>
              </w:rPr>
              <w:t>2</w:t>
            </w:r>
          </w:p>
        </w:tc>
      </w:tr>
      <w:tr w:rsidR="003735A7" w:rsidTr="00481332">
        <w:tc>
          <w:tcPr>
            <w:tcW w:w="1501" w:type="dxa"/>
            <w:vAlign w:val="center"/>
          </w:tcPr>
          <w:p w:rsidR="003735A7" w:rsidRPr="00BF32B2" w:rsidRDefault="003735A7" w:rsidP="00481332">
            <w:pPr>
              <w:rPr>
                <w:rFonts w:ascii="Times New Roman" w:eastAsia="Calibri" w:hAnsi="Times New Roman" w:cs="Times New Roman"/>
                <w:sz w:val="24"/>
                <w:szCs w:val="24"/>
              </w:rPr>
            </w:pPr>
            <w:r w:rsidRPr="00DB04AE">
              <w:rPr>
                <w:rFonts w:ascii="Times New Roman" w:eastAsia="Calibri" w:hAnsi="Times New Roman" w:cs="Times New Roman"/>
                <w:sz w:val="24"/>
                <w:szCs w:val="24"/>
              </w:rPr>
              <w:t>Glycogen</w:t>
            </w:r>
            <w:r w:rsidR="00481332">
              <w:rPr>
                <w:rFonts w:ascii="Times New Roman" w:eastAsia="Calibri" w:hAnsi="Times New Roman" w:cs="Times New Roman"/>
                <w:sz w:val="24"/>
                <w:szCs w:val="24"/>
              </w:rPr>
              <w:t xml:space="preserve"> (monomer)</w:t>
            </w:r>
          </w:p>
        </w:tc>
        <w:tc>
          <w:tcPr>
            <w:tcW w:w="770" w:type="dxa"/>
            <w:vAlign w:val="center"/>
          </w:tcPr>
          <w:p w:rsidR="003735A7" w:rsidRPr="00BF32B2" w:rsidRDefault="003735A7" w:rsidP="0048133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75" w:type="dxa"/>
            <w:vAlign w:val="center"/>
          </w:tcPr>
          <w:p w:rsidR="003735A7" w:rsidRPr="00BF32B2" w:rsidRDefault="003735A7" w:rsidP="00481332">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770" w:type="dxa"/>
            <w:vAlign w:val="center"/>
          </w:tcPr>
          <w:p w:rsidR="003735A7" w:rsidRPr="00BF32B2" w:rsidRDefault="003735A7" w:rsidP="00481332">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14" w:type="dxa"/>
            <w:vAlign w:val="center"/>
          </w:tcPr>
          <w:p w:rsidR="003735A7" w:rsidRPr="00BF32B2" w:rsidRDefault="003735A7" w:rsidP="00481332">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00" w:type="dxa"/>
            <w:vAlign w:val="center"/>
          </w:tcPr>
          <w:p w:rsidR="003735A7" w:rsidRPr="00BF32B2" w:rsidRDefault="003735A7" w:rsidP="00481332">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3" w:type="dxa"/>
            <w:vAlign w:val="center"/>
          </w:tcPr>
          <w:p w:rsidR="003735A7" w:rsidRPr="00BF32B2" w:rsidRDefault="003735A7" w:rsidP="0048133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91" w:type="dxa"/>
            <w:vAlign w:val="center"/>
          </w:tcPr>
          <w:p w:rsidR="003735A7" w:rsidRPr="00BF32B2" w:rsidRDefault="003735A7" w:rsidP="00481332">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709" w:type="dxa"/>
            <w:vAlign w:val="center"/>
          </w:tcPr>
          <w:p w:rsidR="003735A7" w:rsidRDefault="003735A7" w:rsidP="00481332">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43" w:type="dxa"/>
            <w:vAlign w:val="center"/>
          </w:tcPr>
          <w:p w:rsidR="003735A7" w:rsidRDefault="003735A7" w:rsidP="00481332">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3735A7" w:rsidTr="003735A7">
        <w:tc>
          <w:tcPr>
            <w:tcW w:w="1501" w:type="dxa"/>
          </w:tcPr>
          <w:p w:rsidR="003735A7" w:rsidRPr="00BF32B2" w:rsidRDefault="003735A7" w:rsidP="00B550F5">
            <w:pPr>
              <w:rPr>
                <w:rFonts w:ascii="Times New Roman" w:eastAsia="Calibri" w:hAnsi="Times New Roman" w:cs="Times New Roman"/>
                <w:sz w:val="24"/>
                <w:szCs w:val="24"/>
              </w:rPr>
            </w:pPr>
            <w:r w:rsidRPr="00DB04AE">
              <w:rPr>
                <w:rFonts w:ascii="Times New Roman" w:eastAsia="Calibri" w:hAnsi="Times New Roman" w:cs="Times New Roman"/>
                <w:sz w:val="24"/>
                <w:szCs w:val="24"/>
              </w:rPr>
              <w:t>Cholesterol</w:t>
            </w:r>
          </w:p>
        </w:tc>
        <w:tc>
          <w:tcPr>
            <w:tcW w:w="770"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75"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770"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14"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800"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3"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1191"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709" w:type="dxa"/>
          </w:tcPr>
          <w:p w:rsidR="003735A7"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43" w:type="dxa"/>
          </w:tcPr>
          <w:p w:rsidR="003735A7"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r>
      <w:tr w:rsidR="003735A7" w:rsidTr="003735A7">
        <w:tc>
          <w:tcPr>
            <w:tcW w:w="1501" w:type="dxa"/>
          </w:tcPr>
          <w:p w:rsidR="003735A7" w:rsidRPr="00BF32B2" w:rsidRDefault="003735A7" w:rsidP="00B550F5">
            <w:pPr>
              <w:rPr>
                <w:rFonts w:ascii="Times New Roman" w:eastAsia="Calibri" w:hAnsi="Times New Roman" w:cs="Times New Roman"/>
                <w:sz w:val="24"/>
                <w:szCs w:val="24"/>
              </w:rPr>
            </w:pPr>
            <w:r w:rsidRPr="00DB04AE">
              <w:rPr>
                <w:rFonts w:ascii="Times New Roman" w:eastAsia="Calibri" w:hAnsi="Times New Roman" w:cs="Times New Roman"/>
                <w:sz w:val="24"/>
                <w:szCs w:val="24"/>
              </w:rPr>
              <w:t>PC</w:t>
            </w:r>
          </w:p>
        </w:tc>
        <w:tc>
          <w:tcPr>
            <w:tcW w:w="770"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75"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70"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14"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17.43</w:t>
            </w:r>
          </w:p>
        </w:tc>
        <w:tc>
          <w:tcPr>
            <w:tcW w:w="800"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3"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22.43</w:t>
            </w:r>
          </w:p>
        </w:tc>
        <w:tc>
          <w:tcPr>
            <w:tcW w:w="1191"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32.38</w:t>
            </w:r>
          </w:p>
        </w:tc>
        <w:tc>
          <w:tcPr>
            <w:tcW w:w="709" w:type="dxa"/>
          </w:tcPr>
          <w:p w:rsidR="003735A7"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43" w:type="dxa"/>
          </w:tcPr>
          <w:p w:rsidR="003735A7"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1.52</w:t>
            </w:r>
          </w:p>
        </w:tc>
      </w:tr>
      <w:tr w:rsidR="003735A7" w:rsidTr="003735A7">
        <w:tc>
          <w:tcPr>
            <w:tcW w:w="1501" w:type="dxa"/>
          </w:tcPr>
          <w:p w:rsidR="003735A7" w:rsidRPr="00BF32B2" w:rsidRDefault="003735A7" w:rsidP="00B550F5">
            <w:pPr>
              <w:rPr>
                <w:rFonts w:ascii="Times New Roman" w:eastAsia="Calibri" w:hAnsi="Times New Roman" w:cs="Times New Roman"/>
                <w:sz w:val="24"/>
                <w:szCs w:val="24"/>
              </w:rPr>
            </w:pPr>
            <w:r w:rsidRPr="00DB04AE">
              <w:rPr>
                <w:rFonts w:ascii="Times New Roman" w:eastAsia="Calibri" w:hAnsi="Times New Roman" w:cs="Times New Roman"/>
                <w:sz w:val="24"/>
                <w:szCs w:val="24"/>
              </w:rPr>
              <w:t>PE</w:t>
            </w:r>
          </w:p>
        </w:tc>
        <w:tc>
          <w:tcPr>
            <w:tcW w:w="770"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75"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70"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14"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17.43</w:t>
            </w:r>
          </w:p>
        </w:tc>
        <w:tc>
          <w:tcPr>
            <w:tcW w:w="800"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3"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22.43</w:t>
            </w:r>
          </w:p>
        </w:tc>
        <w:tc>
          <w:tcPr>
            <w:tcW w:w="1191"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32.38</w:t>
            </w:r>
          </w:p>
        </w:tc>
        <w:tc>
          <w:tcPr>
            <w:tcW w:w="709" w:type="dxa"/>
          </w:tcPr>
          <w:p w:rsidR="003735A7"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43" w:type="dxa"/>
          </w:tcPr>
          <w:p w:rsidR="003735A7"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1.52</w:t>
            </w:r>
          </w:p>
        </w:tc>
      </w:tr>
      <w:tr w:rsidR="003735A7" w:rsidTr="003735A7">
        <w:tc>
          <w:tcPr>
            <w:tcW w:w="1501" w:type="dxa"/>
          </w:tcPr>
          <w:p w:rsidR="003735A7" w:rsidRPr="00BF32B2" w:rsidRDefault="003735A7" w:rsidP="00B550F5">
            <w:pPr>
              <w:rPr>
                <w:rFonts w:ascii="Times New Roman" w:eastAsia="Calibri" w:hAnsi="Times New Roman" w:cs="Times New Roman"/>
                <w:sz w:val="24"/>
                <w:szCs w:val="24"/>
              </w:rPr>
            </w:pPr>
            <w:r w:rsidRPr="00DB04AE">
              <w:rPr>
                <w:rFonts w:ascii="Times New Roman" w:eastAsia="Calibri" w:hAnsi="Times New Roman" w:cs="Times New Roman"/>
                <w:sz w:val="24"/>
                <w:szCs w:val="24"/>
              </w:rPr>
              <w:t>PI</w:t>
            </w:r>
          </w:p>
        </w:tc>
        <w:tc>
          <w:tcPr>
            <w:tcW w:w="770"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75"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70"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14"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17.43</w:t>
            </w:r>
          </w:p>
        </w:tc>
        <w:tc>
          <w:tcPr>
            <w:tcW w:w="800"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3"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21.43</w:t>
            </w:r>
          </w:p>
        </w:tc>
        <w:tc>
          <w:tcPr>
            <w:tcW w:w="1191"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32.38</w:t>
            </w:r>
          </w:p>
        </w:tc>
        <w:tc>
          <w:tcPr>
            <w:tcW w:w="709" w:type="dxa"/>
          </w:tcPr>
          <w:p w:rsidR="003735A7"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43" w:type="dxa"/>
          </w:tcPr>
          <w:p w:rsidR="003735A7"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1.52</w:t>
            </w:r>
          </w:p>
        </w:tc>
      </w:tr>
      <w:tr w:rsidR="003735A7" w:rsidTr="003735A7">
        <w:tc>
          <w:tcPr>
            <w:tcW w:w="1501" w:type="dxa"/>
          </w:tcPr>
          <w:p w:rsidR="003735A7" w:rsidRPr="00BF32B2" w:rsidRDefault="003735A7" w:rsidP="00B550F5">
            <w:pPr>
              <w:rPr>
                <w:rFonts w:ascii="Times New Roman" w:eastAsia="Calibri" w:hAnsi="Times New Roman" w:cs="Times New Roman"/>
                <w:sz w:val="24"/>
                <w:szCs w:val="24"/>
              </w:rPr>
            </w:pPr>
            <w:r w:rsidRPr="00DB04AE">
              <w:rPr>
                <w:rFonts w:ascii="Times New Roman" w:eastAsia="Calibri" w:hAnsi="Times New Roman" w:cs="Times New Roman"/>
                <w:sz w:val="24"/>
                <w:szCs w:val="24"/>
              </w:rPr>
              <w:t>PS</w:t>
            </w:r>
          </w:p>
        </w:tc>
        <w:tc>
          <w:tcPr>
            <w:tcW w:w="770"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75"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70"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14"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17.43</w:t>
            </w:r>
          </w:p>
        </w:tc>
        <w:tc>
          <w:tcPr>
            <w:tcW w:w="800"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03"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22.43</w:t>
            </w:r>
          </w:p>
        </w:tc>
        <w:tc>
          <w:tcPr>
            <w:tcW w:w="1191"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32.38</w:t>
            </w:r>
          </w:p>
        </w:tc>
        <w:tc>
          <w:tcPr>
            <w:tcW w:w="709" w:type="dxa"/>
          </w:tcPr>
          <w:p w:rsidR="003735A7"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43" w:type="dxa"/>
          </w:tcPr>
          <w:p w:rsidR="003735A7"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1.52</w:t>
            </w:r>
          </w:p>
        </w:tc>
      </w:tr>
      <w:tr w:rsidR="003735A7" w:rsidTr="003735A7">
        <w:tc>
          <w:tcPr>
            <w:tcW w:w="1501" w:type="dxa"/>
          </w:tcPr>
          <w:p w:rsidR="003735A7" w:rsidRPr="00BF32B2" w:rsidRDefault="003735A7" w:rsidP="00B550F5">
            <w:pPr>
              <w:rPr>
                <w:rFonts w:ascii="Times New Roman" w:eastAsia="Calibri" w:hAnsi="Times New Roman" w:cs="Times New Roman"/>
                <w:sz w:val="24"/>
                <w:szCs w:val="24"/>
              </w:rPr>
            </w:pPr>
            <w:r w:rsidRPr="00DB04AE">
              <w:rPr>
                <w:rFonts w:ascii="Times New Roman" w:eastAsia="Calibri" w:hAnsi="Times New Roman" w:cs="Times New Roman"/>
                <w:sz w:val="24"/>
                <w:szCs w:val="24"/>
              </w:rPr>
              <w:t>PG</w:t>
            </w:r>
          </w:p>
        </w:tc>
        <w:tc>
          <w:tcPr>
            <w:tcW w:w="770"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75"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70"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14"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17.43</w:t>
            </w:r>
          </w:p>
        </w:tc>
        <w:tc>
          <w:tcPr>
            <w:tcW w:w="800"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3"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21.43</w:t>
            </w:r>
          </w:p>
        </w:tc>
        <w:tc>
          <w:tcPr>
            <w:tcW w:w="1191"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32.38</w:t>
            </w:r>
          </w:p>
        </w:tc>
        <w:tc>
          <w:tcPr>
            <w:tcW w:w="709" w:type="dxa"/>
          </w:tcPr>
          <w:p w:rsidR="003735A7"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43" w:type="dxa"/>
          </w:tcPr>
          <w:p w:rsidR="003735A7"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1.52</w:t>
            </w:r>
          </w:p>
        </w:tc>
      </w:tr>
      <w:tr w:rsidR="003735A7" w:rsidTr="003735A7">
        <w:tc>
          <w:tcPr>
            <w:tcW w:w="1501" w:type="dxa"/>
          </w:tcPr>
          <w:p w:rsidR="003735A7" w:rsidRPr="00BF32B2" w:rsidRDefault="003735A7" w:rsidP="00B550F5">
            <w:pPr>
              <w:rPr>
                <w:rFonts w:ascii="Times New Roman" w:eastAsia="Calibri" w:hAnsi="Times New Roman" w:cs="Times New Roman"/>
                <w:sz w:val="24"/>
                <w:szCs w:val="24"/>
              </w:rPr>
            </w:pPr>
            <w:r w:rsidRPr="00DB04AE">
              <w:rPr>
                <w:rFonts w:ascii="Times New Roman" w:eastAsia="Calibri" w:hAnsi="Times New Roman" w:cs="Times New Roman"/>
                <w:sz w:val="24"/>
                <w:szCs w:val="24"/>
              </w:rPr>
              <w:t>CL</w:t>
            </w:r>
          </w:p>
        </w:tc>
        <w:tc>
          <w:tcPr>
            <w:tcW w:w="770"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75"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70"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14"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34.86</w:t>
            </w:r>
          </w:p>
        </w:tc>
        <w:tc>
          <w:tcPr>
            <w:tcW w:w="800"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3"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42.86</w:t>
            </w:r>
          </w:p>
        </w:tc>
        <w:tc>
          <w:tcPr>
            <w:tcW w:w="1191"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64.76</w:t>
            </w:r>
          </w:p>
        </w:tc>
        <w:tc>
          <w:tcPr>
            <w:tcW w:w="709" w:type="dxa"/>
          </w:tcPr>
          <w:p w:rsidR="003735A7"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43" w:type="dxa"/>
          </w:tcPr>
          <w:p w:rsidR="003735A7"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3.04</w:t>
            </w:r>
          </w:p>
        </w:tc>
      </w:tr>
      <w:tr w:rsidR="003735A7" w:rsidTr="003735A7">
        <w:tc>
          <w:tcPr>
            <w:tcW w:w="1501" w:type="dxa"/>
          </w:tcPr>
          <w:p w:rsidR="003735A7" w:rsidRDefault="003735A7" w:rsidP="00B550F5">
            <w:pPr>
              <w:rPr>
                <w:rFonts w:ascii="Times New Roman" w:eastAsia="Calibri" w:hAnsi="Times New Roman" w:cs="Times New Roman"/>
                <w:sz w:val="24"/>
                <w:szCs w:val="24"/>
              </w:rPr>
            </w:pPr>
            <w:r w:rsidRPr="00DB04AE">
              <w:rPr>
                <w:rFonts w:ascii="Times New Roman" w:eastAsia="Calibri" w:hAnsi="Times New Roman" w:cs="Times New Roman"/>
                <w:sz w:val="24"/>
                <w:szCs w:val="24"/>
              </w:rPr>
              <w:t>Sphing</w:t>
            </w:r>
          </w:p>
        </w:tc>
        <w:tc>
          <w:tcPr>
            <w:tcW w:w="770" w:type="dxa"/>
          </w:tcPr>
          <w:p w:rsidR="003735A7"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75" w:type="dxa"/>
          </w:tcPr>
          <w:p w:rsidR="003735A7"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770"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14" w:type="dxa"/>
          </w:tcPr>
          <w:p w:rsidR="003735A7"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16.715</w:t>
            </w:r>
          </w:p>
        </w:tc>
        <w:tc>
          <w:tcPr>
            <w:tcW w:w="800" w:type="dxa"/>
          </w:tcPr>
          <w:p w:rsidR="003735A7"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03"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21.715</w:t>
            </w:r>
          </w:p>
        </w:tc>
        <w:tc>
          <w:tcPr>
            <w:tcW w:w="1191" w:type="dxa"/>
          </w:tcPr>
          <w:p w:rsidR="003735A7" w:rsidRPr="00BF32B2"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32.19</w:t>
            </w:r>
          </w:p>
        </w:tc>
        <w:tc>
          <w:tcPr>
            <w:tcW w:w="709" w:type="dxa"/>
          </w:tcPr>
          <w:p w:rsidR="003735A7"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43" w:type="dxa"/>
          </w:tcPr>
          <w:p w:rsidR="003735A7" w:rsidRDefault="003735A7" w:rsidP="00B550F5">
            <w:pPr>
              <w:jc w:val="center"/>
              <w:rPr>
                <w:rFonts w:ascii="Times New Roman" w:eastAsia="Calibri" w:hAnsi="Times New Roman" w:cs="Times New Roman"/>
                <w:sz w:val="24"/>
                <w:szCs w:val="24"/>
              </w:rPr>
            </w:pPr>
            <w:r>
              <w:rPr>
                <w:rFonts w:ascii="Times New Roman" w:eastAsia="Calibri" w:hAnsi="Times New Roman" w:cs="Times New Roman"/>
                <w:sz w:val="24"/>
                <w:szCs w:val="24"/>
              </w:rPr>
              <w:t>1.76</w:t>
            </w:r>
          </w:p>
        </w:tc>
      </w:tr>
    </w:tbl>
    <w:p w:rsidR="00D94B94" w:rsidRDefault="00D94B94" w:rsidP="001C7DF8">
      <w:pPr>
        <w:spacing w:after="0" w:line="480" w:lineRule="auto"/>
        <w:rPr>
          <w:rFonts w:ascii="Times New Roman" w:hAnsi="Times New Roman" w:cs="Times New Roman"/>
          <w:sz w:val="24"/>
          <w:szCs w:val="24"/>
        </w:rPr>
      </w:pPr>
    </w:p>
    <w:p w:rsidR="00D94B94" w:rsidRPr="00E36F17" w:rsidRDefault="00D94B94" w:rsidP="006205E0">
      <w:pPr>
        <w:spacing w:line="480" w:lineRule="auto"/>
        <w:rPr>
          <w:rFonts w:ascii="Times New Roman" w:hAnsi="Times New Roman" w:cs="Times New Roman"/>
          <w:b/>
          <w:noProof/>
          <w:sz w:val="24"/>
          <w:szCs w:val="24"/>
        </w:rPr>
      </w:pPr>
      <w:r w:rsidRPr="00E36F17">
        <w:rPr>
          <w:rFonts w:ascii="Times New Roman" w:hAnsi="Times New Roman" w:cs="Times New Roman"/>
          <w:b/>
          <w:noProof/>
          <w:sz w:val="24"/>
          <w:szCs w:val="24"/>
        </w:rPr>
        <w:t>Table S7. Cumulative stoichiometric precursor and cofactor requirements for major macromolecule groups</w:t>
      </w:r>
      <w:r w:rsidR="00E36F17" w:rsidRPr="00E36F17">
        <w:rPr>
          <w:rFonts w:ascii="Times New Roman" w:hAnsi="Times New Roman" w:cs="Times New Roman"/>
          <w:b/>
          <w:noProof/>
          <w:sz w:val="24"/>
          <w:szCs w:val="24"/>
        </w:rPr>
        <w:t>.</w:t>
      </w:r>
    </w:p>
    <w:tbl>
      <w:tblPr>
        <w:tblStyle w:val="TableGrid"/>
        <w:tblW w:w="10165" w:type="dxa"/>
        <w:tblLayout w:type="fixed"/>
        <w:tblLook w:val="04A0"/>
      </w:tblPr>
      <w:tblGrid>
        <w:gridCol w:w="715"/>
        <w:gridCol w:w="1800"/>
        <w:gridCol w:w="1080"/>
        <w:gridCol w:w="990"/>
        <w:gridCol w:w="990"/>
        <w:gridCol w:w="990"/>
        <w:gridCol w:w="1800"/>
        <w:gridCol w:w="1800"/>
      </w:tblGrid>
      <w:tr w:rsidR="00790B08" w:rsidTr="00E36F17">
        <w:tc>
          <w:tcPr>
            <w:tcW w:w="2515" w:type="dxa"/>
            <w:gridSpan w:val="2"/>
          </w:tcPr>
          <w:p w:rsidR="00790B08" w:rsidRDefault="00790B08" w:rsidP="006163DC">
            <w:pPr>
              <w:rPr>
                <w:rFonts w:ascii="Times New Roman" w:eastAsia="Calibri" w:hAnsi="Times New Roman" w:cs="Times New Roman"/>
                <w:b/>
                <w:sz w:val="24"/>
                <w:szCs w:val="24"/>
              </w:rPr>
            </w:pPr>
            <w:r>
              <w:rPr>
                <w:rFonts w:ascii="Times New Roman" w:eastAsia="Calibri" w:hAnsi="Times New Roman" w:cs="Times New Roman"/>
                <w:b/>
                <w:sz w:val="24"/>
                <w:szCs w:val="24"/>
              </w:rPr>
              <w:t>Component</w:t>
            </w:r>
          </w:p>
        </w:tc>
        <w:tc>
          <w:tcPr>
            <w:tcW w:w="1080" w:type="dxa"/>
          </w:tcPr>
          <w:p w:rsidR="00790B08" w:rsidRDefault="00790B08" w:rsidP="006163D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Protein</w:t>
            </w:r>
          </w:p>
        </w:tc>
        <w:tc>
          <w:tcPr>
            <w:tcW w:w="990" w:type="dxa"/>
          </w:tcPr>
          <w:p w:rsidR="00790B08" w:rsidRDefault="00790B08" w:rsidP="006163D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RNA</w:t>
            </w:r>
          </w:p>
        </w:tc>
        <w:tc>
          <w:tcPr>
            <w:tcW w:w="990" w:type="dxa"/>
          </w:tcPr>
          <w:p w:rsidR="00790B08" w:rsidRDefault="00790B08" w:rsidP="006163D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DNA</w:t>
            </w:r>
          </w:p>
        </w:tc>
        <w:tc>
          <w:tcPr>
            <w:tcW w:w="990" w:type="dxa"/>
          </w:tcPr>
          <w:p w:rsidR="00790B08" w:rsidRDefault="00790B08" w:rsidP="006163D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Lipid</w:t>
            </w:r>
          </w:p>
        </w:tc>
        <w:tc>
          <w:tcPr>
            <w:tcW w:w="1800" w:type="dxa"/>
          </w:tcPr>
          <w:p w:rsidR="00790B08" w:rsidRPr="0015205A" w:rsidRDefault="00790B08" w:rsidP="006163D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Polysaccharide</w:t>
            </w:r>
          </w:p>
        </w:tc>
        <w:tc>
          <w:tcPr>
            <w:tcW w:w="1800" w:type="dxa"/>
          </w:tcPr>
          <w:p w:rsidR="00790B08" w:rsidRDefault="00790B08" w:rsidP="006163D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Total</w:t>
            </w:r>
          </w:p>
        </w:tc>
      </w:tr>
      <w:tr w:rsidR="00790B08" w:rsidTr="00E36F17">
        <w:tc>
          <w:tcPr>
            <w:tcW w:w="2515" w:type="dxa"/>
            <w:gridSpan w:val="2"/>
          </w:tcPr>
          <w:p w:rsidR="00790B08" w:rsidRPr="00BF32B2" w:rsidRDefault="00790B08" w:rsidP="006163DC">
            <w:pPr>
              <w:rPr>
                <w:rFonts w:ascii="Times New Roman" w:eastAsia="Calibri" w:hAnsi="Times New Roman" w:cs="Times New Roman"/>
                <w:sz w:val="24"/>
                <w:szCs w:val="24"/>
              </w:rPr>
            </w:pPr>
            <w:r w:rsidRPr="005D6F8D">
              <w:rPr>
                <w:rFonts w:ascii="Times New Roman" w:hAnsi="Times New Roman" w:cs="Times New Roman"/>
                <w:b/>
                <w:sz w:val="24"/>
                <w:szCs w:val="24"/>
              </w:rPr>
              <w:t>G6P</w:t>
            </w:r>
          </w:p>
        </w:tc>
        <w:tc>
          <w:tcPr>
            <w:tcW w:w="1080" w:type="dxa"/>
          </w:tcPr>
          <w:p w:rsidR="00790B08" w:rsidRPr="00BF32B2"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90" w:type="dxa"/>
          </w:tcPr>
          <w:p w:rsidR="00790B08" w:rsidRPr="00BF32B2"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90" w:type="dxa"/>
          </w:tcPr>
          <w:p w:rsidR="00790B08" w:rsidRPr="00BF32B2"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90" w:type="dxa"/>
          </w:tcPr>
          <w:p w:rsidR="00790B08" w:rsidRPr="00BF32B2" w:rsidRDefault="00790B08" w:rsidP="006163DC">
            <w:pPr>
              <w:jc w:val="center"/>
              <w:rPr>
                <w:rFonts w:ascii="Times New Roman" w:eastAsia="Calibri" w:hAnsi="Times New Roman" w:cs="Times New Roman"/>
                <w:sz w:val="24"/>
                <w:szCs w:val="24"/>
              </w:rPr>
            </w:pPr>
            <w:r w:rsidRPr="009E2A4E">
              <w:rPr>
                <w:rFonts w:ascii="Times New Roman" w:eastAsia="Calibri" w:hAnsi="Times New Roman" w:cs="Times New Roman"/>
                <w:sz w:val="24"/>
                <w:szCs w:val="24"/>
              </w:rPr>
              <w:t>0.01</w:t>
            </w:r>
          </w:p>
        </w:tc>
        <w:tc>
          <w:tcPr>
            <w:tcW w:w="1800" w:type="dxa"/>
          </w:tcPr>
          <w:p w:rsidR="00790B08" w:rsidRPr="00BF32B2" w:rsidRDefault="00790B08" w:rsidP="006163DC">
            <w:pPr>
              <w:jc w:val="center"/>
              <w:rPr>
                <w:rFonts w:ascii="Times New Roman" w:eastAsia="Calibri" w:hAnsi="Times New Roman" w:cs="Times New Roman"/>
                <w:sz w:val="24"/>
                <w:szCs w:val="24"/>
              </w:rPr>
            </w:pPr>
            <w:r w:rsidRPr="006B099A">
              <w:rPr>
                <w:rFonts w:ascii="Times New Roman" w:eastAsia="Calibri" w:hAnsi="Times New Roman" w:cs="Times New Roman"/>
                <w:sz w:val="24"/>
                <w:szCs w:val="24"/>
              </w:rPr>
              <w:t>0.279</w:t>
            </w:r>
          </w:p>
        </w:tc>
        <w:tc>
          <w:tcPr>
            <w:tcW w:w="1800" w:type="dxa"/>
          </w:tcPr>
          <w:p w:rsidR="00790B08" w:rsidRPr="00C963F1" w:rsidRDefault="00790B08" w:rsidP="006163DC">
            <w:pPr>
              <w:jc w:val="center"/>
              <w:rPr>
                <w:rFonts w:ascii="Times New Roman" w:eastAsia="Calibri" w:hAnsi="Times New Roman" w:cs="Times New Roman"/>
                <w:b/>
                <w:sz w:val="24"/>
                <w:szCs w:val="24"/>
              </w:rPr>
            </w:pPr>
            <w:r w:rsidRPr="00C963F1">
              <w:rPr>
                <w:rFonts w:ascii="Times New Roman" w:eastAsia="Calibri" w:hAnsi="Times New Roman" w:cs="Times New Roman"/>
                <w:b/>
                <w:sz w:val="24"/>
                <w:szCs w:val="24"/>
              </w:rPr>
              <w:t>0.289</w:t>
            </w:r>
          </w:p>
        </w:tc>
      </w:tr>
      <w:tr w:rsidR="00790B08" w:rsidTr="00E36F17">
        <w:tc>
          <w:tcPr>
            <w:tcW w:w="2515" w:type="dxa"/>
            <w:gridSpan w:val="2"/>
          </w:tcPr>
          <w:p w:rsidR="00790B08" w:rsidRPr="00BF32B2" w:rsidRDefault="00790B08" w:rsidP="006163DC">
            <w:pPr>
              <w:rPr>
                <w:rFonts w:ascii="Times New Roman" w:eastAsia="Calibri" w:hAnsi="Times New Roman" w:cs="Times New Roman"/>
                <w:sz w:val="24"/>
                <w:szCs w:val="24"/>
              </w:rPr>
            </w:pPr>
            <w:r w:rsidRPr="005D6F8D">
              <w:rPr>
                <w:rFonts w:ascii="Times New Roman" w:hAnsi="Times New Roman" w:cs="Times New Roman"/>
                <w:b/>
                <w:sz w:val="24"/>
                <w:szCs w:val="24"/>
              </w:rPr>
              <w:t>R5P</w:t>
            </w:r>
          </w:p>
        </w:tc>
        <w:tc>
          <w:tcPr>
            <w:tcW w:w="1080" w:type="dxa"/>
          </w:tcPr>
          <w:p w:rsidR="00790B08" w:rsidRPr="00BF32B2"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90" w:type="dxa"/>
          </w:tcPr>
          <w:p w:rsidR="00790B08" w:rsidRPr="00BF32B2" w:rsidRDefault="00790B08" w:rsidP="006163DC">
            <w:pPr>
              <w:jc w:val="center"/>
              <w:rPr>
                <w:rFonts w:ascii="Times New Roman" w:eastAsia="Calibri" w:hAnsi="Times New Roman" w:cs="Times New Roman"/>
                <w:sz w:val="24"/>
                <w:szCs w:val="24"/>
              </w:rPr>
            </w:pPr>
            <w:r w:rsidRPr="006B099A">
              <w:rPr>
                <w:rFonts w:ascii="Times New Roman" w:eastAsia="Calibri" w:hAnsi="Times New Roman" w:cs="Times New Roman"/>
                <w:sz w:val="24"/>
                <w:szCs w:val="24"/>
              </w:rPr>
              <w:t>0.1835</w:t>
            </w:r>
          </w:p>
        </w:tc>
        <w:tc>
          <w:tcPr>
            <w:tcW w:w="990" w:type="dxa"/>
          </w:tcPr>
          <w:p w:rsidR="00790B08" w:rsidRPr="00BF32B2" w:rsidRDefault="00790B08" w:rsidP="006163DC">
            <w:pPr>
              <w:jc w:val="center"/>
              <w:rPr>
                <w:rFonts w:ascii="Times New Roman" w:eastAsia="Calibri" w:hAnsi="Times New Roman" w:cs="Times New Roman"/>
                <w:sz w:val="24"/>
                <w:szCs w:val="24"/>
              </w:rPr>
            </w:pPr>
            <w:r w:rsidRPr="006B099A">
              <w:rPr>
                <w:rFonts w:ascii="Times New Roman" w:eastAsia="Calibri" w:hAnsi="Times New Roman" w:cs="Times New Roman"/>
                <w:sz w:val="24"/>
                <w:szCs w:val="24"/>
              </w:rPr>
              <w:t>0.0494</w:t>
            </w:r>
          </w:p>
        </w:tc>
        <w:tc>
          <w:tcPr>
            <w:tcW w:w="990" w:type="dxa"/>
          </w:tcPr>
          <w:p w:rsidR="00790B08" w:rsidRPr="00BF32B2"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00" w:type="dxa"/>
          </w:tcPr>
          <w:p w:rsidR="00790B08" w:rsidRPr="00BF32B2"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00" w:type="dxa"/>
          </w:tcPr>
          <w:p w:rsidR="00790B08" w:rsidRPr="00C963F1" w:rsidRDefault="00790B08" w:rsidP="006163DC">
            <w:pPr>
              <w:jc w:val="center"/>
              <w:rPr>
                <w:rFonts w:ascii="Times New Roman" w:eastAsia="Calibri" w:hAnsi="Times New Roman" w:cs="Times New Roman"/>
                <w:b/>
                <w:sz w:val="24"/>
                <w:szCs w:val="24"/>
              </w:rPr>
            </w:pPr>
            <w:r w:rsidRPr="00C963F1">
              <w:rPr>
                <w:rFonts w:ascii="Times New Roman" w:eastAsia="Calibri" w:hAnsi="Times New Roman" w:cs="Times New Roman"/>
                <w:b/>
                <w:sz w:val="24"/>
                <w:szCs w:val="24"/>
              </w:rPr>
              <w:t>0.233</w:t>
            </w:r>
          </w:p>
        </w:tc>
      </w:tr>
      <w:tr w:rsidR="00790B08" w:rsidTr="00E36F17">
        <w:tc>
          <w:tcPr>
            <w:tcW w:w="2515" w:type="dxa"/>
            <w:gridSpan w:val="2"/>
          </w:tcPr>
          <w:p w:rsidR="00790B08" w:rsidRPr="00BF32B2" w:rsidRDefault="00790B08" w:rsidP="006163DC">
            <w:pPr>
              <w:rPr>
                <w:rFonts w:ascii="Times New Roman" w:eastAsia="Calibri" w:hAnsi="Times New Roman" w:cs="Times New Roman"/>
                <w:sz w:val="24"/>
                <w:szCs w:val="24"/>
              </w:rPr>
            </w:pPr>
            <w:r w:rsidRPr="005D6F8D">
              <w:rPr>
                <w:rFonts w:ascii="Times New Roman" w:hAnsi="Times New Roman" w:cs="Times New Roman"/>
                <w:b/>
                <w:sz w:val="24"/>
                <w:szCs w:val="24"/>
              </w:rPr>
              <w:t>DHAP</w:t>
            </w:r>
          </w:p>
        </w:tc>
        <w:tc>
          <w:tcPr>
            <w:tcW w:w="1080" w:type="dxa"/>
          </w:tcPr>
          <w:p w:rsidR="00790B08" w:rsidRPr="00BF32B2"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90" w:type="dxa"/>
          </w:tcPr>
          <w:p w:rsidR="00790B08" w:rsidRPr="00BF32B2"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90" w:type="dxa"/>
          </w:tcPr>
          <w:p w:rsidR="00790B08" w:rsidRPr="00BF32B2"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90" w:type="dxa"/>
          </w:tcPr>
          <w:p w:rsidR="00790B08" w:rsidRPr="00BF32B2" w:rsidRDefault="00790B08" w:rsidP="006163DC">
            <w:pPr>
              <w:jc w:val="center"/>
              <w:rPr>
                <w:rFonts w:ascii="Times New Roman" w:eastAsia="Calibri" w:hAnsi="Times New Roman" w:cs="Times New Roman"/>
                <w:sz w:val="24"/>
                <w:szCs w:val="24"/>
              </w:rPr>
            </w:pPr>
            <w:r w:rsidRPr="009E2A4E">
              <w:rPr>
                <w:rFonts w:ascii="Times New Roman" w:eastAsia="Calibri" w:hAnsi="Times New Roman" w:cs="Times New Roman"/>
                <w:sz w:val="24"/>
                <w:szCs w:val="24"/>
              </w:rPr>
              <w:t>0.119</w:t>
            </w:r>
          </w:p>
        </w:tc>
        <w:tc>
          <w:tcPr>
            <w:tcW w:w="1800" w:type="dxa"/>
          </w:tcPr>
          <w:p w:rsidR="00790B08" w:rsidRPr="00BF32B2"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00" w:type="dxa"/>
          </w:tcPr>
          <w:p w:rsidR="00790B08" w:rsidRPr="00C963F1" w:rsidRDefault="00790B08" w:rsidP="006163DC">
            <w:pPr>
              <w:jc w:val="center"/>
              <w:rPr>
                <w:rFonts w:ascii="Times New Roman" w:eastAsia="Calibri" w:hAnsi="Times New Roman" w:cs="Times New Roman"/>
                <w:b/>
                <w:sz w:val="24"/>
                <w:szCs w:val="24"/>
              </w:rPr>
            </w:pPr>
            <w:r w:rsidRPr="00C963F1">
              <w:rPr>
                <w:rFonts w:ascii="Times New Roman" w:eastAsia="Calibri" w:hAnsi="Times New Roman" w:cs="Times New Roman"/>
                <w:b/>
                <w:sz w:val="24"/>
                <w:szCs w:val="24"/>
              </w:rPr>
              <w:t>0.119</w:t>
            </w:r>
          </w:p>
        </w:tc>
      </w:tr>
      <w:tr w:rsidR="00790B08" w:rsidTr="00E36F17">
        <w:tc>
          <w:tcPr>
            <w:tcW w:w="2515" w:type="dxa"/>
            <w:gridSpan w:val="2"/>
          </w:tcPr>
          <w:p w:rsidR="00790B08" w:rsidRPr="00BF32B2" w:rsidRDefault="00790B08" w:rsidP="006163DC">
            <w:pPr>
              <w:rPr>
                <w:rFonts w:ascii="Times New Roman" w:eastAsia="Calibri" w:hAnsi="Times New Roman" w:cs="Times New Roman"/>
                <w:sz w:val="24"/>
                <w:szCs w:val="24"/>
              </w:rPr>
            </w:pPr>
            <w:r w:rsidRPr="005D6F8D">
              <w:rPr>
                <w:rFonts w:ascii="Times New Roman" w:hAnsi="Times New Roman" w:cs="Times New Roman"/>
                <w:b/>
                <w:sz w:val="24"/>
                <w:szCs w:val="24"/>
              </w:rPr>
              <w:t>3PG</w:t>
            </w:r>
          </w:p>
        </w:tc>
        <w:tc>
          <w:tcPr>
            <w:tcW w:w="1080" w:type="dxa"/>
          </w:tcPr>
          <w:p w:rsidR="00790B08" w:rsidRPr="00BF32B2" w:rsidRDefault="00790B08" w:rsidP="006163DC">
            <w:pPr>
              <w:jc w:val="center"/>
              <w:rPr>
                <w:rFonts w:ascii="Times New Roman" w:eastAsia="Calibri" w:hAnsi="Times New Roman" w:cs="Times New Roman"/>
                <w:sz w:val="24"/>
                <w:szCs w:val="24"/>
              </w:rPr>
            </w:pPr>
            <w:r w:rsidRPr="006B099A">
              <w:rPr>
                <w:rFonts w:ascii="Times New Roman" w:eastAsia="Calibri" w:hAnsi="Times New Roman" w:cs="Times New Roman"/>
                <w:sz w:val="24"/>
                <w:szCs w:val="24"/>
              </w:rPr>
              <w:t>1.113</w:t>
            </w:r>
          </w:p>
        </w:tc>
        <w:tc>
          <w:tcPr>
            <w:tcW w:w="990" w:type="dxa"/>
          </w:tcPr>
          <w:p w:rsidR="00790B08" w:rsidRPr="00BF32B2" w:rsidRDefault="00790B08" w:rsidP="006163DC">
            <w:pPr>
              <w:jc w:val="center"/>
              <w:rPr>
                <w:rFonts w:ascii="Times New Roman" w:eastAsia="Calibri" w:hAnsi="Times New Roman" w:cs="Times New Roman"/>
                <w:sz w:val="24"/>
                <w:szCs w:val="24"/>
              </w:rPr>
            </w:pPr>
            <w:r w:rsidRPr="006B099A">
              <w:rPr>
                <w:rFonts w:ascii="Times New Roman" w:eastAsia="Calibri" w:hAnsi="Times New Roman" w:cs="Times New Roman"/>
                <w:sz w:val="24"/>
                <w:szCs w:val="24"/>
              </w:rPr>
              <w:t>0.0954</w:t>
            </w:r>
          </w:p>
        </w:tc>
        <w:tc>
          <w:tcPr>
            <w:tcW w:w="990" w:type="dxa"/>
          </w:tcPr>
          <w:p w:rsidR="00790B08" w:rsidRPr="00BF32B2" w:rsidRDefault="00790B08" w:rsidP="006163DC">
            <w:pPr>
              <w:jc w:val="center"/>
              <w:rPr>
                <w:rFonts w:ascii="Times New Roman" w:eastAsia="Calibri" w:hAnsi="Times New Roman" w:cs="Times New Roman"/>
                <w:sz w:val="24"/>
                <w:szCs w:val="24"/>
              </w:rPr>
            </w:pPr>
            <w:r w:rsidRPr="006B099A">
              <w:rPr>
                <w:rFonts w:ascii="Times New Roman" w:eastAsia="Calibri" w:hAnsi="Times New Roman" w:cs="Times New Roman"/>
                <w:sz w:val="24"/>
                <w:szCs w:val="24"/>
              </w:rPr>
              <w:t>0.0247</w:t>
            </w:r>
          </w:p>
        </w:tc>
        <w:tc>
          <w:tcPr>
            <w:tcW w:w="990" w:type="dxa"/>
          </w:tcPr>
          <w:p w:rsidR="00790B08" w:rsidRPr="00BF32B2" w:rsidRDefault="00790B08" w:rsidP="006163DC">
            <w:pPr>
              <w:jc w:val="center"/>
              <w:rPr>
                <w:rFonts w:ascii="Times New Roman" w:eastAsia="Calibri" w:hAnsi="Times New Roman" w:cs="Times New Roman"/>
                <w:sz w:val="24"/>
                <w:szCs w:val="24"/>
              </w:rPr>
            </w:pPr>
            <w:r w:rsidRPr="009E2A4E">
              <w:rPr>
                <w:rFonts w:ascii="Times New Roman" w:eastAsia="Calibri" w:hAnsi="Times New Roman" w:cs="Times New Roman"/>
                <w:sz w:val="24"/>
                <w:szCs w:val="24"/>
              </w:rPr>
              <w:t>0.011</w:t>
            </w:r>
          </w:p>
        </w:tc>
        <w:tc>
          <w:tcPr>
            <w:tcW w:w="1800" w:type="dxa"/>
          </w:tcPr>
          <w:p w:rsidR="00790B08" w:rsidRPr="00BF32B2"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00" w:type="dxa"/>
          </w:tcPr>
          <w:p w:rsidR="00790B08" w:rsidRPr="00C963F1" w:rsidRDefault="00790B08" w:rsidP="006163DC">
            <w:pPr>
              <w:jc w:val="center"/>
              <w:rPr>
                <w:rFonts w:ascii="Times New Roman" w:eastAsia="Calibri" w:hAnsi="Times New Roman" w:cs="Times New Roman"/>
                <w:b/>
                <w:sz w:val="24"/>
                <w:szCs w:val="24"/>
              </w:rPr>
            </w:pPr>
            <w:r w:rsidRPr="00C963F1">
              <w:rPr>
                <w:rFonts w:ascii="Times New Roman" w:eastAsia="Calibri" w:hAnsi="Times New Roman" w:cs="Times New Roman"/>
                <w:b/>
                <w:sz w:val="24"/>
                <w:szCs w:val="24"/>
              </w:rPr>
              <w:t>1.24</w:t>
            </w:r>
          </w:p>
        </w:tc>
      </w:tr>
      <w:tr w:rsidR="00790B08" w:rsidTr="00E36F17">
        <w:tc>
          <w:tcPr>
            <w:tcW w:w="2515" w:type="dxa"/>
            <w:gridSpan w:val="2"/>
          </w:tcPr>
          <w:p w:rsidR="00790B08" w:rsidRPr="00BF32B2" w:rsidRDefault="00790B08" w:rsidP="006163DC">
            <w:pPr>
              <w:rPr>
                <w:rFonts w:ascii="Times New Roman" w:eastAsia="Calibri" w:hAnsi="Times New Roman" w:cs="Times New Roman"/>
                <w:sz w:val="24"/>
                <w:szCs w:val="24"/>
              </w:rPr>
            </w:pPr>
            <w:r w:rsidRPr="005D6F8D">
              <w:rPr>
                <w:rFonts w:ascii="Times New Roman" w:hAnsi="Times New Roman" w:cs="Times New Roman"/>
                <w:b/>
                <w:sz w:val="24"/>
                <w:szCs w:val="24"/>
              </w:rPr>
              <w:t>Pyr</w:t>
            </w:r>
          </w:p>
        </w:tc>
        <w:tc>
          <w:tcPr>
            <w:tcW w:w="1080" w:type="dxa"/>
          </w:tcPr>
          <w:p w:rsidR="00790B08" w:rsidRPr="00BF32B2" w:rsidRDefault="00790B08" w:rsidP="006163DC">
            <w:pPr>
              <w:jc w:val="center"/>
              <w:rPr>
                <w:rFonts w:ascii="Times New Roman" w:eastAsia="Calibri" w:hAnsi="Times New Roman" w:cs="Times New Roman"/>
                <w:sz w:val="24"/>
                <w:szCs w:val="24"/>
              </w:rPr>
            </w:pPr>
            <w:r w:rsidRPr="006B099A">
              <w:rPr>
                <w:rFonts w:ascii="Times New Roman" w:eastAsia="Calibri" w:hAnsi="Times New Roman" w:cs="Times New Roman"/>
                <w:sz w:val="24"/>
                <w:szCs w:val="24"/>
              </w:rPr>
              <w:t>0.6</w:t>
            </w:r>
          </w:p>
        </w:tc>
        <w:tc>
          <w:tcPr>
            <w:tcW w:w="990" w:type="dxa"/>
          </w:tcPr>
          <w:p w:rsidR="00790B08" w:rsidRPr="00BF32B2"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90" w:type="dxa"/>
          </w:tcPr>
          <w:p w:rsidR="00790B08" w:rsidRPr="00BF32B2"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90" w:type="dxa"/>
          </w:tcPr>
          <w:p w:rsidR="00790B08" w:rsidRPr="00BF32B2"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00" w:type="dxa"/>
          </w:tcPr>
          <w:p w:rsidR="00790B08" w:rsidRPr="00BF32B2"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00" w:type="dxa"/>
          </w:tcPr>
          <w:p w:rsidR="00790B08" w:rsidRPr="00C963F1" w:rsidRDefault="00790B08" w:rsidP="006163DC">
            <w:pPr>
              <w:jc w:val="center"/>
              <w:rPr>
                <w:rFonts w:ascii="Times New Roman" w:eastAsia="Calibri" w:hAnsi="Times New Roman" w:cs="Times New Roman"/>
                <w:b/>
                <w:sz w:val="24"/>
                <w:szCs w:val="24"/>
              </w:rPr>
            </w:pPr>
            <w:r w:rsidRPr="00C963F1">
              <w:rPr>
                <w:rFonts w:ascii="Times New Roman" w:eastAsia="Calibri" w:hAnsi="Times New Roman" w:cs="Times New Roman"/>
                <w:b/>
                <w:sz w:val="24"/>
                <w:szCs w:val="24"/>
              </w:rPr>
              <w:t>0.600</w:t>
            </w:r>
          </w:p>
        </w:tc>
      </w:tr>
      <w:tr w:rsidR="00790B08" w:rsidTr="00E36F17">
        <w:tc>
          <w:tcPr>
            <w:tcW w:w="2515" w:type="dxa"/>
            <w:gridSpan w:val="2"/>
          </w:tcPr>
          <w:p w:rsidR="00790B08" w:rsidRPr="00BF32B2" w:rsidRDefault="00790B08" w:rsidP="006163DC">
            <w:pPr>
              <w:rPr>
                <w:rFonts w:ascii="Times New Roman" w:eastAsia="Calibri" w:hAnsi="Times New Roman" w:cs="Times New Roman"/>
                <w:sz w:val="24"/>
                <w:szCs w:val="24"/>
              </w:rPr>
            </w:pPr>
            <w:r w:rsidRPr="005D6F8D">
              <w:rPr>
                <w:rFonts w:ascii="Times New Roman" w:hAnsi="Times New Roman" w:cs="Times New Roman"/>
                <w:b/>
                <w:sz w:val="24"/>
                <w:szCs w:val="24"/>
              </w:rPr>
              <w:t>AcCoA</w:t>
            </w:r>
          </w:p>
        </w:tc>
        <w:tc>
          <w:tcPr>
            <w:tcW w:w="1080" w:type="dxa"/>
          </w:tcPr>
          <w:p w:rsidR="00790B08" w:rsidRPr="00BF32B2"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90" w:type="dxa"/>
          </w:tcPr>
          <w:p w:rsidR="00790B08" w:rsidRPr="00BF32B2"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90" w:type="dxa"/>
          </w:tcPr>
          <w:p w:rsidR="00790B08" w:rsidRPr="00BF32B2"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90" w:type="dxa"/>
          </w:tcPr>
          <w:p w:rsidR="00790B08" w:rsidRPr="00BF32B2"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2.4622</w:t>
            </w:r>
          </w:p>
        </w:tc>
        <w:tc>
          <w:tcPr>
            <w:tcW w:w="1800" w:type="dxa"/>
          </w:tcPr>
          <w:p w:rsidR="00790B08" w:rsidRPr="00BF32B2"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00" w:type="dxa"/>
          </w:tcPr>
          <w:p w:rsidR="00790B08" w:rsidRPr="00C963F1" w:rsidRDefault="00790B08" w:rsidP="006163DC">
            <w:pPr>
              <w:jc w:val="center"/>
              <w:rPr>
                <w:rFonts w:ascii="Times New Roman" w:eastAsia="Calibri" w:hAnsi="Times New Roman" w:cs="Times New Roman"/>
                <w:b/>
                <w:sz w:val="24"/>
                <w:szCs w:val="24"/>
              </w:rPr>
            </w:pPr>
            <w:r w:rsidRPr="00C963F1">
              <w:rPr>
                <w:rFonts w:ascii="Times New Roman" w:eastAsia="Calibri" w:hAnsi="Times New Roman" w:cs="Times New Roman"/>
                <w:b/>
                <w:sz w:val="24"/>
                <w:szCs w:val="24"/>
              </w:rPr>
              <w:t>2.46</w:t>
            </w:r>
          </w:p>
        </w:tc>
      </w:tr>
      <w:tr w:rsidR="00790B08" w:rsidTr="00E36F17">
        <w:tc>
          <w:tcPr>
            <w:tcW w:w="2515" w:type="dxa"/>
            <w:gridSpan w:val="2"/>
          </w:tcPr>
          <w:p w:rsidR="00790B08" w:rsidRPr="00BF32B2" w:rsidRDefault="00790B08" w:rsidP="006163DC">
            <w:pPr>
              <w:rPr>
                <w:rFonts w:ascii="Times New Roman" w:eastAsia="Calibri" w:hAnsi="Times New Roman" w:cs="Times New Roman"/>
                <w:sz w:val="24"/>
                <w:szCs w:val="24"/>
              </w:rPr>
            </w:pPr>
            <w:r w:rsidRPr="005D6F8D">
              <w:rPr>
                <w:rFonts w:ascii="Times New Roman" w:hAnsi="Times New Roman" w:cs="Times New Roman"/>
                <w:b/>
                <w:sz w:val="24"/>
                <w:szCs w:val="24"/>
              </w:rPr>
              <w:t>Oaa</w:t>
            </w:r>
          </w:p>
        </w:tc>
        <w:tc>
          <w:tcPr>
            <w:tcW w:w="1080" w:type="dxa"/>
          </w:tcPr>
          <w:p w:rsidR="00790B08" w:rsidRPr="00BF32B2" w:rsidRDefault="00790B08" w:rsidP="006163DC">
            <w:pPr>
              <w:jc w:val="center"/>
              <w:rPr>
                <w:rFonts w:ascii="Times New Roman" w:eastAsia="Calibri" w:hAnsi="Times New Roman" w:cs="Times New Roman"/>
                <w:sz w:val="24"/>
                <w:szCs w:val="24"/>
              </w:rPr>
            </w:pPr>
            <w:r w:rsidRPr="006B099A">
              <w:rPr>
                <w:rFonts w:ascii="Times New Roman" w:eastAsia="Calibri" w:hAnsi="Times New Roman" w:cs="Times New Roman"/>
                <w:sz w:val="24"/>
                <w:szCs w:val="24"/>
              </w:rPr>
              <w:t>0.647</w:t>
            </w:r>
          </w:p>
        </w:tc>
        <w:tc>
          <w:tcPr>
            <w:tcW w:w="990" w:type="dxa"/>
          </w:tcPr>
          <w:p w:rsidR="00790B08" w:rsidRPr="00BF32B2" w:rsidRDefault="00790B08" w:rsidP="006163DC">
            <w:pPr>
              <w:jc w:val="center"/>
              <w:rPr>
                <w:rFonts w:ascii="Times New Roman" w:eastAsia="Calibri" w:hAnsi="Times New Roman" w:cs="Times New Roman"/>
                <w:sz w:val="24"/>
                <w:szCs w:val="24"/>
              </w:rPr>
            </w:pPr>
            <w:r w:rsidRPr="006B099A">
              <w:rPr>
                <w:rFonts w:ascii="Times New Roman" w:eastAsia="Calibri" w:hAnsi="Times New Roman" w:cs="Times New Roman"/>
                <w:sz w:val="24"/>
                <w:szCs w:val="24"/>
              </w:rPr>
              <w:t>0.0881</w:t>
            </w:r>
          </w:p>
        </w:tc>
        <w:tc>
          <w:tcPr>
            <w:tcW w:w="990" w:type="dxa"/>
          </w:tcPr>
          <w:p w:rsidR="00790B08" w:rsidRPr="00BF32B2" w:rsidRDefault="00790B08" w:rsidP="006163DC">
            <w:pPr>
              <w:jc w:val="center"/>
              <w:rPr>
                <w:rFonts w:ascii="Times New Roman" w:eastAsia="Calibri" w:hAnsi="Times New Roman" w:cs="Times New Roman"/>
                <w:sz w:val="24"/>
                <w:szCs w:val="24"/>
              </w:rPr>
            </w:pPr>
            <w:r w:rsidRPr="006B099A">
              <w:rPr>
                <w:rFonts w:ascii="Times New Roman" w:eastAsia="Calibri" w:hAnsi="Times New Roman" w:cs="Times New Roman"/>
                <w:sz w:val="24"/>
                <w:szCs w:val="24"/>
              </w:rPr>
              <w:t>0.0247</w:t>
            </w:r>
          </w:p>
        </w:tc>
        <w:tc>
          <w:tcPr>
            <w:tcW w:w="990" w:type="dxa"/>
          </w:tcPr>
          <w:p w:rsidR="00790B08" w:rsidRPr="00BF32B2"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00" w:type="dxa"/>
          </w:tcPr>
          <w:p w:rsidR="00790B08" w:rsidRPr="00BF32B2"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00" w:type="dxa"/>
          </w:tcPr>
          <w:p w:rsidR="00790B08" w:rsidRPr="00C963F1" w:rsidRDefault="00790B08" w:rsidP="006163DC">
            <w:pPr>
              <w:jc w:val="center"/>
              <w:rPr>
                <w:rFonts w:ascii="Times New Roman" w:eastAsia="Calibri" w:hAnsi="Times New Roman" w:cs="Times New Roman"/>
                <w:b/>
                <w:sz w:val="24"/>
                <w:szCs w:val="24"/>
              </w:rPr>
            </w:pPr>
            <w:r w:rsidRPr="00C963F1">
              <w:rPr>
                <w:rFonts w:ascii="Times New Roman" w:eastAsia="Calibri" w:hAnsi="Times New Roman" w:cs="Times New Roman"/>
                <w:b/>
                <w:sz w:val="24"/>
                <w:szCs w:val="24"/>
              </w:rPr>
              <w:t>0.760</w:t>
            </w:r>
          </w:p>
        </w:tc>
      </w:tr>
      <w:tr w:rsidR="00790B08" w:rsidTr="00E36F17">
        <w:tc>
          <w:tcPr>
            <w:tcW w:w="2515" w:type="dxa"/>
            <w:gridSpan w:val="2"/>
          </w:tcPr>
          <w:p w:rsidR="00790B08" w:rsidRDefault="00790B08" w:rsidP="006163DC">
            <w:pPr>
              <w:rPr>
                <w:rFonts w:ascii="Times New Roman" w:eastAsia="Calibri" w:hAnsi="Times New Roman" w:cs="Times New Roman"/>
                <w:sz w:val="24"/>
                <w:szCs w:val="24"/>
              </w:rPr>
            </w:pPr>
            <w:r w:rsidRPr="005D6F8D">
              <w:rPr>
                <w:rFonts w:ascii="Times New Roman" w:hAnsi="Times New Roman" w:cs="Times New Roman"/>
                <w:b/>
                <w:sz w:val="24"/>
                <w:szCs w:val="24"/>
              </w:rPr>
              <w:lastRenderedPageBreak/>
              <w:t>aKG</w:t>
            </w:r>
          </w:p>
        </w:tc>
        <w:tc>
          <w:tcPr>
            <w:tcW w:w="1080" w:type="dxa"/>
          </w:tcPr>
          <w:p w:rsidR="00790B08" w:rsidRDefault="00790B08" w:rsidP="006163DC">
            <w:pPr>
              <w:jc w:val="center"/>
              <w:rPr>
                <w:rFonts w:ascii="Times New Roman" w:eastAsia="Calibri" w:hAnsi="Times New Roman" w:cs="Times New Roman"/>
                <w:sz w:val="24"/>
                <w:szCs w:val="24"/>
              </w:rPr>
            </w:pPr>
            <w:r w:rsidRPr="006B099A">
              <w:rPr>
                <w:rFonts w:ascii="Times New Roman" w:eastAsia="Calibri" w:hAnsi="Times New Roman" w:cs="Times New Roman"/>
                <w:sz w:val="24"/>
                <w:szCs w:val="24"/>
              </w:rPr>
              <w:t>1.021</w:t>
            </w:r>
          </w:p>
        </w:tc>
        <w:tc>
          <w:tcPr>
            <w:tcW w:w="990" w:type="dxa"/>
          </w:tcPr>
          <w:p w:rsidR="00790B08"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90" w:type="dxa"/>
          </w:tcPr>
          <w:p w:rsidR="00790B08"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90" w:type="dxa"/>
          </w:tcPr>
          <w:p w:rsidR="00790B08"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00" w:type="dxa"/>
          </w:tcPr>
          <w:p w:rsidR="00790B08"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00" w:type="dxa"/>
          </w:tcPr>
          <w:p w:rsidR="00790B08" w:rsidRPr="00C963F1" w:rsidRDefault="00790B08" w:rsidP="006163DC">
            <w:pPr>
              <w:jc w:val="center"/>
              <w:rPr>
                <w:rFonts w:ascii="Times New Roman" w:eastAsia="Calibri" w:hAnsi="Times New Roman" w:cs="Times New Roman"/>
                <w:b/>
                <w:sz w:val="24"/>
                <w:szCs w:val="24"/>
              </w:rPr>
            </w:pPr>
            <w:r w:rsidRPr="00C963F1">
              <w:rPr>
                <w:rFonts w:ascii="Times New Roman" w:eastAsia="Calibri" w:hAnsi="Times New Roman" w:cs="Times New Roman"/>
                <w:b/>
                <w:sz w:val="24"/>
                <w:szCs w:val="24"/>
              </w:rPr>
              <w:t>1.02</w:t>
            </w:r>
          </w:p>
        </w:tc>
      </w:tr>
      <w:tr w:rsidR="00790B08" w:rsidTr="00E36F17">
        <w:tc>
          <w:tcPr>
            <w:tcW w:w="2515" w:type="dxa"/>
            <w:gridSpan w:val="2"/>
          </w:tcPr>
          <w:p w:rsidR="00790B08" w:rsidRDefault="00790B08" w:rsidP="006163DC">
            <w:pPr>
              <w:rPr>
                <w:rFonts w:ascii="Times New Roman" w:eastAsia="Calibri" w:hAnsi="Times New Roman" w:cs="Times New Roman"/>
                <w:sz w:val="24"/>
                <w:szCs w:val="24"/>
              </w:rPr>
            </w:pPr>
            <w:r w:rsidRPr="005D6F8D">
              <w:rPr>
                <w:rFonts w:ascii="Times New Roman" w:hAnsi="Times New Roman" w:cs="Times New Roman"/>
                <w:b/>
                <w:sz w:val="24"/>
                <w:szCs w:val="24"/>
              </w:rPr>
              <w:t>1C</w:t>
            </w:r>
          </w:p>
        </w:tc>
        <w:tc>
          <w:tcPr>
            <w:tcW w:w="1080" w:type="dxa"/>
          </w:tcPr>
          <w:p w:rsidR="00790B08"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90" w:type="dxa"/>
          </w:tcPr>
          <w:p w:rsidR="00790B08" w:rsidRDefault="00790B08" w:rsidP="006163DC">
            <w:pPr>
              <w:jc w:val="center"/>
              <w:rPr>
                <w:rFonts w:ascii="Times New Roman" w:eastAsia="Calibri" w:hAnsi="Times New Roman" w:cs="Times New Roman"/>
                <w:sz w:val="24"/>
                <w:szCs w:val="24"/>
              </w:rPr>
            </w:pPr>
            <w:r w:rsidRPr="006B099A">
              <w:rPr>
                <w:rFonts w:ascii="Times New Roman" w:eastAsia="Calibri" w:hAnsi="Times New Roman" w:cs="Times New Roman"/>
                <w:sz w:val="24"/>
                <w:szCs w:val="24"/>
              </w:rPr>
              <w:t>0.1908</w:t>
            </w:r>
          </w:p>
        </w:tc>
        <w:tc>
          <w:tcPr>
            <w:tcW w:w="990" w:type="dxa"/>
          </w:tcPr>
          <w:p w:rsidR="00790B08" w:rsidRDefault="00790B08" w:rsidP="006163DC">
            <w:pPr>
              <w:jc w:val="center"/>
              <w:rPr>
                <w:rFonts w:ascii="Times New Roman" w:eastAsia="Calibri" w:hAnsi="Times New Roman" w:cs="Times New Roman"/>
                <w:sz w:val="24"/>
                <w:szCs w:val="24"/>
              </w:rPr>
            </w:pPr>
            <w:r w:rsidRPr="006B099A">
              <w:rPr>
                <w:rFonts w:ascii="Times New Roman" w:eastAsia="Calibri" w:hAnsi="Times New Roman" w:cs="Times New Roman"/>
                <w:sz w:val="24"/>
                <w:szCs w:val="24"/>
              </w:rPr>
              <w:t>0.0642</w:t>
            </w:r>
          </w:p>
        </w:tc>
        <w:tc>
          <w:tcPr>
            <w:tcW w:w="990" w:type="dxa"/>
          </w:tcPr>
          <w:p w:rsidR="00790B08"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00" w:type="dxa"/>
          </w:tcPr>
          <w:p w:rsidR="00790B08"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00" w:type="dxa"/>
          </w:tcPr>
          <w:p w:rsidR="00790B08" w:rsidRPr="00C963F1" w:rsidRDefault="00790B08" w:rsidP="006163DC">
            <w:pPr>
              <w:jc w:val="center"/>
              <w:rPr>
                <w:rFonts w:ascii="Times New Roman" w:eastAsia="Calibri" w:hAnsi="Times New Roman" w:cs="Times New Roman"/>
                <w:b/>
                <w:sz w:val="24"/>
                <w:szCs w:val="24"/>
              </w:rPr>
            </w:pPr>
            <w:r w:rsidRPr="00C963F1">
              <w:rPr>
                <w:rFonts w:ascii="Times New Roman" w:eastAsia="Calibri" w:hAnsi="Times New Roman" w:cs="Times New Roman"/>
                <w:b/>
                <w:sz w:val="24"/>
                <w:szCs w:val="24"/>
              </w:rPr>
              <w:t>0.255</w:t>
            </w:r>
          </w:p>
        </w:tc>
      </w:tr>
      <w:tr w:rsidR="00790B08" w:rsidTr="00E36F17">
        <w:tc>
          <w:tcPr>
            <w:tcW w:w="2515" w:type="dxa"/>
            <w:gridSpan w:val="2"/>
          </w:tcPr>
          <w:p w:rsidR="00790B08" w:rsidRDefault="00790B08" w:rsidP="006163DC">
            <w:pPr>
              <w:rPr>
                <w:rFonts w:ascii="Times New Roman" w:eastAsia="Calibri" w:hAnsi="Times New Roman" w:cs="Times New Roman"/>
                <w:sz w:val="24"/>
                <w:szCs w:val="24"/>
              </w:rPr>
            </w:pPr>
            <w:r w:rsidRPr="005D6F8D">
              <w:rPr>
                <w:rFonts w:ascii="Times New Roman" w:hAnsi="Times New Roman" w:cs="Times New Roman"/>
                <w:b/>
                <w:sz w:val="24"/>
                <w:szCs w:val="24"/>
              </w:rPr>
              <w:t>Nitrogen</w:t>
            </w:r>
          </w:p>
        </w:tc>
        <w:tc>
          <w:tcPr>
            <w:tcW w:w="1080" w:type="dxa"/>
          </w:tcPr>
          <w:p w:rsidR="00790B08" w:rsidRDefault="00790B08" w:rsidP="006163DC">
            <w:pPr>
              <w:jc w:val="center"/>
              <w:rPr>
                <w:rFonts w:ascii="Times New Roman" w:eastAsia="Calibri" w:hAnsi="Times New Roman" w:cs="Times New Roman"/>
                <w:sz w:val="24"/>
                <w:szCs w:val="24"/>
              </w:rPr>
            </w:pPr>
            <w:r w:rsidRPr="006B099A">
              <w:rPr>
                <w:rFonts w:ascii="Times New Roman" w:eastAsia="Calibri" w:hAnsi="Times New Roman" w:cs="Times New Roman"/>
                <w:sz w:val="24"/>
                <w:szCs w:val="24"/>
              </w:rPr>
              <w:t>3.991</w:t>
            </w:r>
          </w:p>
        </w:tc>
        <w:tc>
          <w:tcPr>
            <w:tcW w:w="990" w:type="dxa"/>
          </w:tcPr>
          <w:p w:rsidR="00790B08" w:rsidRDefault="00790B08" w:rsidP="006163DC">
            <w:pPr>
              <w:jc w:val="center"/>
              <w:rPr>
                <w:rFonts w:ascii="Times New Roman" w:eastAsia="Calibri" w:hAnsi="Times New Roman" w:cs="Times New Roman"/>
                <w:sz w:val="24"/>
                <w:szCs w:val="24"/>
              </w:rPr>
            </w:pPr>
            <w:r w:rsidRPr="006B099A">
              <w:rPr>
                <w:rFonts w:ascii="Times New Roman" w:eastAsia="Calibri" w:hAnsi="Times New Roman" w:cs="Times New Roman"/>
                <w:sz w:val="24"/>
                <w:szCs w:val="24"/>
              </w:rPr>
              <w:t>0.7083</w:t>
            </w:r>
          </w:p>
        </w:tc>
        <w:tc>
          <w:tcPr>
            <w:tcW w:w="990" w:type="dxa"/>
          </w:tcPr>
          <w:p w:rsidR="00790B08" w:rsidRDefault="00790B08" w:rsidP="006163DC">
            <w:pPr>
              <w:jc w:val="center"/>
              <w:rPr>
                <w:rFonts w:ascii="Times New Roman" w:eastAsia="Calibri" w:hAnsi="Times New Roman" w:cs="Times New Roman"/>
                <w:sz w:val="24"/>
                <w:szCs w:val="24"/>
              </w:rPr>
            </w:pPr>
            <w:r w:rsidRPr="006B099A">
              <w:rPr>
                <w:rFonts w:ascii="Times New Roman" w:eastAsia="Calibri" w:hAnsi="Times New Roman" w:cs="Times New Roman"/>
                <w:sz w:val="24"/>
                <w:szCs w:val="24"/>
              </w:rPr>
              <w:t>0.1828</w:t>
            </w:r>
          </w:p>
        </w:tc>
        <w:tc>
          <w:tcPr>
            <w:tcW w:w="990" w:type="dxa"/>
          </w:tcPr>
          <w:p w:rsidR="00790B08" w:rsidRDefault="00790B08" w:rsidP="006163DC">
            <w:pPr>
              <w:jc w:val="center"/>
              <w:rPr>
                <w:rFonts w:ascii="Times New Roman" w:eastAsia="Calibri" w:hAnsi="Times New Roman" w:cs="Times New Roman"/>
                <w:sz w:val="24"/>
                <w:szCs w:val="24"/>
              </w:rPr>
            </w:pPr>
            <w:r w:rsidRPr="009E2A4E">
              <w:rPr>
                <w:rFonts w:ascii="Times New Roman" w:eastAsia="Calibri" w:hAnsi="Times New Roman" w:cs="Times New Roman"/>
                <w:sz w:val="24"/>
                <w:szCs w:val="24"/>
              </w:rPr>
              <w:t>0.011</w:t>
            </w:r>
          </w:p>
        </w:tc>
        <w:tc>
          <w:tcPr>
            <w:tcW w:w="1800" w:type="dxa"/>
          </w:tcPr>
          <w:p w:rsidR="00790B08"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00" w:type="dxa"/>
          </w:tcPr>
          <w:p w:rsidR="00790B08" w:rsidRPr="00C963F1" w:rsidRDefault="00790B08" w:rsidP="006163DC">
            <w:pPr>
              <w:jc w:val="center"/>
              <w:rPr>
                <w:rFonts w:ascii="Times New Roman" w:eastAsia="Calibri" w:hAnsi="Times New Roman" w:cs="Times New Roman"/>
                <w:b/>
                <w:sz w:val="24"/>
                <w:szCs w:val="24"/>
              </w:rPr>
            </w:pPr>
            <w:r w:rsidRPr="00C963F1">
              <w:rPr>
                <w:rFonts w:ascii="Times New Roman" w:eastAsia="Calibri" w:hAnsi="Times New Roman" w:cs="Times New Roman"/>
                <w:b/>
                <w:sz w:val="24"/>
                <w:szCs w:val="24"/>
              </w:rPr>
              <w:t>4.89</w:t>
            </w:r>
          </w:p>
        </w:tc>
      </w:tr>
      <w:tr w:rsidR="00790B08" w:rsidTr="00E36F17">
        <w:tc>
          <w:tcPr>
            <w:tcW w:w="2515" w:type="dxa"/>
            <w:gridSpan w:val="2"/>
          </w:tcPr>
          <w:p w:rsidR="00790B08" w:rsidRPr="002F2384" w:rsidRDefault="00790B08" w:rsidP="006163DC">
            <w:pPr>
              <w:rPr>
                <w:rFonts w:ascii="Times New Roman" w:hAnsi="Times New Roman" w:cs="Times New Roman"/>
                <w:b/>
                <w:sz w:val="24"/>
                <w:szCs w:val="24"/>
              </w:rPr>
            </w:pPr>
            <w:r>
              <w:rPr>
                <w:rFonts w:ascii="Times New Roman" w:hAnsi="Times New Roman" w:cs="Times New Roman"/>
                <w:b/>
                <w:sz w:val="24"/>
                <w:szCs w:val="24"/>
              </w:rPr>
              <w:t>O</w:t>
            </w:r>
            <w:r>
              <w:rPr>
                <w:rFonts w:ascii="Times New Roman" w:hAnsi="Times New Roman" w:cs="Times New Roman"/>
                <w:b/>
                <w:sz w:val="24"/>
                <w:szCs w:val="24"/>
                <w:vertAlign w:val="subscript"/>
              </w:rPr>
              <w:t>2</w:t>
            </w:r>
          </w:p>
        </w:tc>
        <w:tc>
          <w:tcPr>
            <w:tcW w:w="1080" w:type="dxa"/>
          </w:tcPr>
          <w:p w:rsidR="00790B08" w:rsidRPr="006B099A"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90" w:type="dxa"/>
          </w:tcPr>
          <w:p w:rsidR="00790B08" w:rsidRPr="006B099A"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90" w:type="dxa"/>
          </w:tcPr>
          <w:p w:rsidR="00790B08" w:rsidRPr="006B099A"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90" w:type="dxa"/>
          </w:tcPr>
          <w:p w:rsidR="00790B08" w:rsidRPr="009E2A4E"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0.3869</w:t>
            </w:r>
          </w:p>
        </w:tc>
        <w:tc>
          <w:tcPr>
            <w:tcW w:w="1800" w:type="dxa"/>
          </w:tcPr>
          <w:p w:rsidR="00790B08"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00" w:type="dxa"/>
          </w:tcPr>
          <w:p w:rsidR="00790B08" w:rsidRPr="00C963F1" w:rsidRDefault="00790B08" w:rsidP="006163DC">
            <w:pPr>
              <w:jc w:val="center"/>
              <w:rPr>
                <w:rFonts w:ascii="Times New Roman" w:eastAsia="Calibri" w:hAnsi="Times New Roman" w:cs="Times New Roman"/>
                <w:b/>
                <w:sz w:val="24"/>
                <w:szCs w:val="24"/>
              </w:rPr>
            </w:pPr>
            <w:r w:rsidRPr="00C963F1">
              <w:rPr>
                <w:rFonts w:ascii="Times New Roman" w:eastAsia="Calibri" w:hAnsi="Times New Roman" w:cs="Times New Roman"/>
                <w:b/>
                <w:sz w:val="24"/>
                <w:szCs w:val="24"/>
              </w:rPr>
              <w:t>0.387</w:t>
            </w:r>
          </w:p>
        </w:tc>
      </w:tr>
      <w:tr w:rsidR="00790B08" w:rsidTr="00E36F17">
        <w:tc>
          <w:tcPr>
            <w:tcW w:w="2515" w:type="dxa"/>
            <w:gridSpan w:val="2"/>
          </w:tcPr>
          <w:p w:rsidR="00790B08" w:rsidRDefault="00790B08" w:rsidP="006163DC">
            <w:pPr>
              <w:rPr>
                <w:rFonts w:ascii="Times New Roman" w:eastAsia="Calibri" w:hAnsi="Times New Roman" w:cs="Times New Roman"/>
                <w:sz w:val="24"/>
                <w:szCs w:val="24"/>
              </w:rPr>
            </w:pPr>
            <w:r w:rsidRPr="005D6F8D">
              <w:rPr>
                <w:rFonts w:ascii="Times New Roman" w:hAnsi="Times New Roman" w:cs="Times New Roman"/>
                <w:b/>
                <w:sz w:val="24"/>
                <w:szCs w:val="24"/>
              </w:rPr>
              <w:t>NAD</w:t>
            </w:r>
            <w:r w:rsidRPr="00BC3319">
              <w:rPr>
                <w:rFonts w:ascii="Times New Roman" w:hAnsi="Times New Roman" w:cs="Times New Roman"/>
                <w:b/>
                <w:sz w:val="24"/>
                <w:szCs w:val="24"/>
                <w:vertAlign w:val="superscript"/>
              </w:rPr>
              <w:t>+</w:t>
            </w:r>
          </w:p>
        </w:tc>
        <w:tc>
          <w:tcPr>
            <w:tcW w:w="1080" w:type="dxa"/>
          </w:tcPr>
          <w:p w:rsidR="00790B08" w:rsidRDefault="00790B08" w:rsidP="006163DC">
            <w:pPr>
              <w:jc w:val="center"/>
              <w:rPr>
                <w:rFonts w:ascii="Times New Roman" w:eastAsia="Calibri" w:hAnsi="Times New Roman" w:cs="Times New Roman"/>
                <w:sz w:val="24"/>
                <w:szCs w:val="24"/>
              </w:rPr>
            </w:pPr>
            <w:r w:rsidRPr="009E2A4E">
              <w:rPr>
                <w:rFonts w:ascii="Times New Roman" w:eastAsia="Calibri" w:hAnsi="Times New Roman" w:cs="Times New Roman"/>
                <w:sz w:val="24"/>
                <w:szCs w:val="24"/>
              </w:rPr>
              <w:t>1.113</w:t>
            </w:r>
          </w:p>
        </w:tc>
        <w:tc>
          <w:tcPr>
            <w:tcW w:w="990" w:type="dxa"/>
          </w:tcPr>
          <w:p w:rsidR="00790B08" w:rsidRDefault="00790B08" w:rsidP="006163DC">
            <w:pPr>
              <w:jc w:val="center"/>
              <w:rPr>
                <w:rFonts w:ascii="Times New Roman" w:eastAsia="Calibri" w:hAnsi="Times New Roman" w:cs="Times New Roman"/>
                <w:sz w:val="24"/>
                <w:szCs w:val="24"/>
              </w:rPr>
            </w:pPr>
            <w:r w:rsidRPr="009E2A4E">
              <w:rPr>
                <w:rFonts w:ascii="Times New Roman" w:eastAsia="Calibri" w:hAnsi="Times New Roman" w:cs="Times New Roman"/>
                <w:sz w:val="24"/>
                <w:szCs w:val="24"/>
              </w:rPr>
              <w:t>0.1578</w:t>
            </w:r>
          </w:p>
        </w:tc>
        <w:tc>
          <w:tcPr>
            <w:tcW w:w="990" w:type="dxa"/>
          </w:tcPr>
          <w:p w:rsidR="00790B08" w:rsidRDefault="00790B08" w:rsidP="006163DC">
            <w:pPr>
              <w:jc w:val="center"/>
              <w:rPr>
                <w:rFonts w:ascii="Times New Roman" w:eastAsia="Calibri" w:hAnsi="Times New Roman" w:cs="Times New Roman"/>
                <w:sz w:val="24"/>
                <w:szCs w:val="24"/>
              </w:rPr>
            </w:pPr>
            <w:r w:rsidRPr="009E2A4E">
              <w:rPr>
                <w:rFonts w:ascii="Times New Roman" w:eastAsia="Calibri" w:hAnsi="Times New Roman" w:cs="Times New Roman"/>
                <w:sz w:val="24"/>
                <w:szCs w:val="24"/>
              </w:rPr>
              <w:t>0.0346</w:t>
            </w:r>
          </w:p>
        </w:tc>
        <w:tc>
          <w:tcPr>
            <w:tcW w:w="990" w:type="dxa"/>
          </w:tcPr>
          <w:p w:rsidR="00790B08"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-0.116</w:t>
            </w:r>
          </w:p>
        </w:tc>
        <w:tc>
          <w:tcPr>
            <w:tcW w:w="1800" w:type="dxa"/>
          </w:tcPr>
          <w:p w:rsidR="00790B08"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00" w:type="dxa"/>
          </w:tcPr>
          <w:p w:rsidR="00790B08" w:rsidRPr="00C963F1" w:rsidRDefault="00790B08" w:rsidP="006163DC">
            <w:pPr>
              <w:jc w:val="center"/>
              <w:rPr>
                <w:rFonts w:ascii="Times New Roman" w:eastAsia="Calibri" w:hAnsi="Times New Roman" w:cs="Times New Roman"/>
                <w:b/>
                <w:sz w:val="24"/>
                <w:szCs w:val="24"/>
              </w:rPr>
            </w:pPr>
            <w:r w:rsidRPr="00C963F1">
              <w:rPr>
                <w:rFonts w:ascii="Times New Roman" w:eastAsia="Calibri" w:hAnsi="Times New Roman" w:cs="Times New Roman"/>
                <w:b/>
                <w:sz w:val="24"/>
                <w:szCs w:val="24"/>
              </w:rPr>
              <w:t>1.19</w:t>
            </w:r>
          </w:p>
        </w:tc>
      </w:tr>
      <w:tr w:rsidR="00790B08" w:rsidTr="00E36F17">
        <w:tc>
          <w:tcPr>
            <w:tcW w:w="2515" w:type="dxa"/>
            <w:gridSpan w:val="2"/>
          </w:tcPr>
          <w:p w:rsidR="00790B08" w:rsidRDefault="00790B08" w:rsidP="006163DC">
            <w:pPr>
              <w:rPr>
                <w:rFonts w:ascii="Times New Roman" w:eastAsia="Calibri" w:hAnsi="Times New Roman" w:cs="Times New Roman"/>
                <w:sz w:val="24"/>
                <w:szCs w:val="24"/>
              </w:rPr>
            </w:pPr>
            <w:r w:rsidRPr="005D6F8D">
              <w:rPr>
                <w:rFonts w:ascii="Times New Roman" w:hAnsi="Times New Roman" w:cs="Times New Roman"/>
                <w:b/>
                <w:sz w:val="24"/>
                <w:szCs w:val="24"/>
              </w:rPr>
              <w:t>NADPH</w:t>
            </w:r>
          </w:p>
        </w:tc>
        <w:tc>
          <w:tcPr>
            <w:tcW w:w="1080" w:type="dxa"/>
          </w:tcPr>
          <w:p w:rsidR="00790B08" w:rsidRDefault="00790B08" w:rsidP="006163DC">
            <w:pPr>
              <w:jc w:val="center"/>
              <w:rPr>
                <w:rFonts w:ascii="Times New Roman" w:eastAsia="Calibri" w:hAnsi="Times New Roman" w:cs="Times New Roman"/>
                <w:sz w:val="24"/>
                <w:szCs w:val="24"/>
              </w:rPr>
            </w:pPr>
            <w:r w:rsidRPr="009E2A4E">
              <w:rPr>
                <w:rFonts w:ascii="Times New Roman" w:eastAsia="Calibri" w:hAnsi="Times New Roman" w:cs="Times New Roman"/>
                <w:sz w:val="24"/>
                <w:szCs w:val="24"/>
              </w:rPr>
              <w:t>0.626</w:t>
            </w:r>
          </w:p>
        </w:tc>
        <w:tc>
          <w:tcPr>
            <w:tcW w:w="990" w:type="dxa"/>
          </w:tcPr>
          <w:p w:rsidR="00790B08"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90" w:type="dxa"/>
          </w:tcPr>
          <w:p w:rsidR="00790B08" w:rsidRDefault="00790B08" w:rsidP="006163DC">
            <w:pPr>
              <w:jc w:val="center"/>
              <w:rPr>
                <w:rFonts w:ascii="Times New Roman" w:eastAsia="Calibri" w:hAnsi="Times New Roman" w:cs="Times New Roman"/>
                <w:sz w:val="24"/>
                <w:szCs w:val="24"/>
              </w:rPr>
            </w:pPr>
            <w:r w:rsidRPr="009E2A4E">
              <w:rPr>
                <w:rFonts w:ascii="Times New Roman" w:eastAsia="Calibri" w:hAnsi="Times New Roman" w:cs="Times New Roman"/>
                <w:sz w:val="24"/>
                <w:szCs w:val="24"/>
              </w:rPr>
              <w:t>0.0494</w:t>
            </w:r>
          </w:p>
        </w:tc>
        <w:tc>
          <w:tcPr>
            <w:tcW w:w="990" w:type="dxa"/>
          </w:tcPr>
          <w:p w:rsidR="00790B08"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4.5392</w:t>
            </w:r>
          </w:p>
        </w:tc>
        <w:tc>
          <w:tcPr>
            <w:tcW w:w="1800" w:type="dxa"/>
          </w:tcPr>
          <w:p w:rsidR="00790B08"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00" w:type="dxa"/>
          </w:tcPr>
          <w:p w:rsidR="00790B08" w:rsidRPr="00C963F1" w:rsidRDefault="00790B08" w:rsidP="006163DC">
            <w:pPr>
              <w:jc w:val="center"/>
              <w:rPr>
                <w:rFonts w:ascii="Times New Roman" w:eastAsia="Calibri" w:hAnsi="Times New Roman" w:cs="Times New Roman"/>
                <w:b/>
                <w:sz w:val="24"/>
                <w:szCs w:val="24"/>
              </w:rPr>
            </w:pPr>
            <w:r w:rsidRPr="00C963F1">
              <w:rPr>
                <w:rFonts w:ascii="Times New Roman" w:eastAsia="Calibri" w:hAnsi="Times New Roman" w:cs="Times New Roman"/>
                <w:b/>
                <w:sz w:val="24"/>
                <w:szCs w:val="24"/>
              </w:rPr>
              <w:t>5.21</w:t>
            </w:r>
          </w:p>
        </w:tc>
      </w:tr>
      <w:tr w:rsidR="00790B08" w:rsidTr="00E36F17">
        <w:tc>
          <w:tcPr>
            <w:tcW w:w="715" w:type="dxa"/>
            <w:vMerge w:val="restart"/>
            <w:vAlign w:val="center"/>
          </w:tcPr>
          <w:p w:rsidR="00790B08" w:rsidRDefault="00790B08" w:rsidP="00D94B94">
            <w:pPr>
              <w:jc w:val="center"/>
              <w:rPr>
                <w:rFonts w:ascii="Times New Roman" w:eastAsia="Calibri" w:hAnsi="Times New Roman" w:cs="Times New Roman"/>
                <w:sz w:val="24"/>
                <w:szCs w:val="24"/>
              </w:rPr>
            </w:pPr>
            <w:r>
              <w:rPr>
                <w:rFonts w:ascii="Times New Roman" w:eastAsia="Calibri" w:hAnsi="Times New Roman" w:cs="Times New Roman"/>
                <w:b/>
                <w:sz w:val="24"/>
                <w:szCs w:val="24"/>
              </w:rPr>
              <w:t>ATP</w:t>
            </w:r>
          </w:p>
        </w:tc>
        <w:tc>
          <w:tcPr>
            <w:tcW w:w="1800" w:type="dxa"/>
          </w:tcPr>
          <w:p w:rsidR="00790B08" w:rsidRPr="00D94B94" w:rsidRDefault="00790B08" w:rsidP="006163DC">
            <w:pPr>
              <w:rPr>
                <w:rFonts w:ascii="Times New Roman" w:eastAsia="Calibri" w:hAnsi="Times New Roman" w:cs="Times New Roman"/>
                <w:b/>
                <w:sz w:val="24"/>
                <w:szCs w:val="24"/>
              </w:rPr>
            </w:pPr>
            <w:r>
              <w:rPr>
                <w:rFonts w:ascii="Times New Roman" w:eastAsia="Calibri" w:hAnsi="Times New Roman" w:cs="Times New Roman"/>
                <w:b/>
                <w:sz w:val="24"/>
                <w:szCs w:val="24"/>
              </w:rPr>
              <w:t>Monomers</w:t>
            </w:r>
          </w:p>
        </w:tc>
        <w:tc>
          <w:tcPr>
            <w:tcW w:w="1080" w:type="dxa"/>
          </w:tcPr>
          <w:p w:rsidR="00790B08" w:rsidRDefault="00790B08" w:rsidP="006163DC">
            <w:pPr>
              <w:jc w:val="center"/>
              <w:rPr>
                <w:rFonts w:ascii="Times New Roman" w:eastAsia="Calibri" w:hAnsi="Times New Roman" w:cs="Times New Roman"/>
                <w:sz w:val="24"/>
                <w:szCs w:val="24"/>
              </w:rPr>
            </w:pPr>
            <w:r w:rsidRPr="006B099A">
              <w:rPr>
                <w:rFonts w:ascii="Times New Roman" w:eastAsia="Calibri" w:hAnsi="Times New Roman" w:cs="Times New Roman"/>
                <w:sz w:val="24"/>
                <w:szCs w:val="24"/>
              </w:rPr>
              <w:t>1.646</w:t>
            </w:r>
          </w:p>
        </w:tc>
        <w:tc>
          <w:tcPr>
            <w:tcW w:w="990" w:type="dxa"/>
          </w:tcPr>
          <w:p w:rsidR="00790B08"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1.4607</w:t>
            </w:r>
          </w:p>
        </w:tc>
        <w:tc>
          <w:tcPr>
            <w:tcW w:w="990" w:type="dxa"/>
          </w:tcPr>
          <w:p w:rsidR="00790B08"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0.4076</w:t>
            </w:r>
          </w:p>
        </w:tc>
        <w:tc>
          <w:tcPr>
            <w:tcW w:w="990" w:type="dxa"/>
          </w:tcPr>
          <w:p w:rsidR="00790B08"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3.0612</w:t>
            </w:r>
          </w:p>
        </w:tc>
        <w:tc>
          <w:tcPr>
            <w:tcW w:w="1800" w:type="dxa"/>
          </w:tcPr>
          <w:p w:rsidR="00790B08"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00" w:type="dxa"/>
          </w:tcPr>
          <w:p w:rsidR="00790B08" w:rsidRPr="00C963F1" w:rsidRDefault="00790B08" w:rsidP="006163DC">
            <w:pPr>
              <w:jc w:val="center"/>
              <w:rPr>
                <w:rFonts w:ascii="Times New Roman" w:eastAsia="Calibri" w:hAnsi="Times New Roman" w:cs="Times New Roman"/>
                <w:b/>
                <w:sz w:val="24"/>
                <w:szCs w:val="24"/>
              </w:rPr>
            </w:pPr>
            <w:r w:rsidRPr="00C963F1">
              <w:rPr>
                <w:rFonts w:ascii="Times New Roman" w:eastAsia="Calibri" w:hAnsi="Times New Roman" w:cs="Times New Roman"/>
                <w:b/>
                <w:sz w:val="24"/>
                <w:szCs w:val="24"/>
              </w:rPr>
              <w:t>6.58</w:t>
            </w:r>
          </w:p>
        </w:tc>
      </w:tr>
      <w:tr w:rsidR="00790B08" w:rsidTr="00E36F17">
        <w:tc>
          <w:tcPr>
            <w:tcW w:w="715" w:type="dxa"/>
            <w:vMerge/>
          </w:tcPr>
          <w:p w:rsidR="00790B08" w:rsidRPr="006B099A" w:rsidRDefault="00790B08" w:rsidP="006163DC">
            <w:pPr>
              <w:rPr>
                <w:rFonts w:ascii="Times New Roman" w:eastAsia="Calibri" w:hAnsi="Times New Roman" w:cs="Times New Roman"/>
                <w:b/>
                <w:sz w:val="24"/>
                <w:szCs w:val="24"/>
              </w:rPr>
            </w:pPr>
          </w:p>
        </w:tc>
        <w:tc>
          <w:tcPr>
            <w:tcW w:w="1800" w:type="dxa"/>
          </w:tcPr>
          <w:p w:rsidR="00790B08" w:rsidRPr="00D94B94" w:rsidRDefault="00790B08" w:rsidP="006163DC">
            <w:pPr>
              <w:rPr>
                <w:rFonts w:ascii="Times New Roman" w:eastAsia="Calibri" w:hAnsi="Times New Roman" w:cs="Times New Roman"/>
                <w:b/>
                <w:sz w:val="24"/>
                <w:szCs w:val="24"/>
              </w:rPr>
            </w:pPr>
            <w:r>
              <w:rPr>
                <w:rFonts w:ascii="Times New Roman" w:eastAsia="Calibri" w:hAnsi="Times New Roman" w:cs="Times New Roman"/>
                <w:b/>
                <w:sz w:val="24"/>
                <w:szCs w:val="24"/>
              </w:rPr>
              <w:t>P</w:t>
            </w:r>
            <w:r w:rsidRPr="00D94B94">
              <w:rPr>
                <w:rFonts w:ascii="Times New Roman" w:eastAsia="Calibri" w:hAnsi="Times New Roman" w:cs="Times New Roman"/>
                <w:b/>
                <w:sz w:val="24"/>
                <w:szCs w:val="24"/>
              </w:rPr>
              <w:t>olymerization</w:t>
            </w:r>
          </w:p>
        </w:tc>
        <w:tc>
          <w:tcPr>
            <w:tcW w:w="1080" w:type="dxa"/>
          </w:tcPr>
          <w:p w:rsidR="00790B08"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29.0397</w:t>
            </w:r>
          </w:p>
        </w:tc>
        <w:tc>
          <w:tcPr>
            <w:tcW w:w="990" w:type="dxa"/>
          </w:tcPr>
          <w:p w:rsidR="00790B08" w:rsidRDefault="00790B08" w:rsidP="006163DC">
            <w:pPr>
              <w:jc w:val="center"/>
              <w:rPr>
                <w:rFonts w:ascii="Times New Roman" w:eastAsia="Calibri" w:hAnsi="Times New Roman" w:cs="Times New Roman"/>
                <w:sz w:val="24"/>
                <w:szCs w:val="24"/>
              </w:rPr>
            </w:pPr>
            <w:r w:rsidRPr="006B099A">
              <w:rPr>
                <w:rFonts w:ascii="Times New Roman" w:eastAsia="Calibri" w:hAnsi="Times New Roman" w:cs="Times New Roman"/>
                <w:sz w:val="24"/>
                <w:szCs w:val="24"/>
              </w:rPr>
              <w:t>0.0734</w:t>
            </w:r>
          </w:p>
        </w:tc>
        <w:tc>
          <w:tcPr>
            <w:tcW w:w="990" w:type="dxa"/>
          </w:tcPr>
          <w:p w:rsidR="00790B08"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0.0678</w:t>
            </w:r>
          </w:p>
        </w:tc>
        <w:tc>
          <w:tcPr>
            <w:tcW w:w="990" w:type="dxa"/>
          </w:tcPr>
          <w:p w:rsidR="00790B08"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00" w:type="dxa"/>
          </w:tcPr>
          <w:p w:rsidR="00790B08" w:rsidRDefault="00790B08" w:rsidP="006163DC">
            <w:pPr>
              <w:jc w:val="center"/>
              <w:rPr>
                <w:rFonts w:ascii="Times New Roman" w:eastAsia="Calibri" w:hAnsi="Times New Roman" w:cs="Times New Roman"/>
                <w:sz w:val="24"/>
                <w:szCs w:val="24"/>
              </w:rPr>
            </w:pPr>
            <w:r w:rsidRPr="006B099A">
              <w:rPr>
                <w:rFonts w:ascii="Times New Roman" w:eastAsia="Calibri" w:hAnsi="Times New Roman" w:cs="Times New Roman"/>
                <w:sz w:val="24"/>
                <w:szCs w:val="24"/>
              </w:rPr>
              <w:t>0.279</w:t>
            </w:r>
          </w:p>
        </w:tc>
        <w:tc>
          <w:tcPr>
            <w:tcW w:w="1800" w:type="dxa"/>
          </w:tcPr>
          <w:p w:rsidR="00790B08" w:rsidRPr="00C963F1" w:rsidRDefault="00790B08" w:rsidP="006163DC">
            <w:pPr>
              <w:jc w:val="center"/>
              <w:rPr>
                <w:rFonts w:ascii="Times New Roman" w:eastAsia="Calibri" w:hAnsi="Times New Roman" w:cs="Times New Roman"/>
                <w:b/>
                <w:sz w:val="24"/>
                <w:szCs w:val="24"/>
              </w:rPr>
            </w:pPr>
            <w:r w:rsidRPr="00C963F1">
              <w:rPr>
                <w:rFonts w:ascii="Times New Roman" w:eastAsia="Calibri" w:hAnsi="Times New Roman" w:cs="Times New Roman"/>
                <w:b/>
                <w:sz w:val="24"/>
                <w:szCs w:val="24"/>
              </w:rPr>
              <w:t>29.5</w:t>
            </w:r>
          </w:p>
        </w:tc>
      </w:tr>
      <w:tr w:rsidR="00790B08" w:rsidTr="00E36F17">
        <w:tc>
          <w:tcPr>
            <w:tcW w:w="715" w:type="dxa"/>
            <w:vMerge/>
          </w:tcPr>
          <w:p w:rsidR="00790B08" w:rsidRPr="006B099A" w:rsidRDefault="00790B08" w:rsidP="006163DC">
            <w:pPr>
              <w:rPr>
                <w:rFonts w:ascii="Times New Roman" w:eastAsia="Calibri" w:hAnsi="Times New Roman" w:cs="Times New Roman"/>
                <w:b/>
                <w:sz w:val="24"/>
                <w:szCs w:val="24"/>
              </w:rPr>
            </w:pPr>
          </w:p>
        </w:tc>
        <w:tc>
          <w:tcPr>
            <w:tcW w:w="1800" w:type="dxa"/>
          </w:tcPr>
          <w:p w:rsidR="00790B08" w:rsidRPr="00D94B94" w:rsidRDefault="00790B08" w:rsidP="006163DC">
            <w:pPr>
              <w:rPr>
                <w:rFonts w:ascii="Times New Roman" w:eastAsia="Calibri" w:hAnsi="Times New Roman" w:cs="Times New Roman"/>
                <w:b/>
                <w:sz w:val="24"/>
                <w:szCs w:val="24"/>
              </w:rPr>
            </w:pPr>
            <w:r>
              <w:rPr>
                <w:rFonts w:ascii="Times New Roman" w:eastAsia="Calibri" w:hAnsi="Times New Roman" w:cs="Times New Roman"/>
                <w:b/>
                <w:sz w:val="24"/>
                <w:szCs w:val="24"/>
              </w:rPr>
              <w:t>T</w:t>
            </w:r>
            <w:r w:rsidRPr="00D94B94">
              <w:rPr>
                <w:rFonts w:ascii="Times New Roman" w:eastAsia="Calibri" w:hAnsi="Times New Roman" w:cs="Times New Roman"/>
                <w:b/>
                <w:sz w:val="24"/>
                <w:szCs w:val="24"/>
              </w:rPr>
              <w:t>otal</w:t>
            </w:r>
          </w:p>
        </w:tc>
        <w:tc>
          <w:tcPr>
            <w:tcW w:w="1080" w:type="dxa"/>
          </w:tcPr>
          <w:p w:rsidR="00790B08"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30.6857</w:t>
            </w:r>
          </w:p>
        </w:tc>
        <w:tc>
          <w:tcPr>
            <w:tcW w:w="990" w:type="dxa"/>
          </w:tcPr>
          <w:p w:rsidR="00790B08"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1.5341</w:t>
            </w:r>
          </w:p>
        </w:tc>
        <w:tc>
          <w:tcPr>
            <w:tcW w:w="990" w:type="dxa"/>
          </w:tcPr>
          <w:p w:rsidR="00790B08" w:rsidRDefault="00790B08" w:rsidP="006163DC">
            <w:pPr>
              <w:jc w:val="center"/>
              <w:rPr>
                <w:rFonts w:ascii="Times New Roman" w:eastAsia="Calibri" w:hAnsi="Times New Roman" w:cs="Times New Roman"/>
                <w:sz w:val="24"/>
                <w:szCs w:val="24"/>
              </w:rPr>
            </w:pPr>
            <w:r>
              <w:rPr>
                <w:rFonts w:ascii="Times New Roman" w:eastAsia="Calibri" w:hAnsi="Times New Roman" w:cs="Times New Roman"/>
                <w:sz w:val="24"/>
                <w:szCs w:val="24"/>
              </w:rPr>
              <w:t>0.4753</w:t>
            </w:r>
          </w:p>
        </w:tc>
        <w:tc>
          <w:tcPr>
            <w:tcW w:w="990" w:type="dxa"/>
          </w:tcPr>
          <w:p w:rsidR="00790B08" w:rsidRDefault="00790B08" w:rsidP="006163DC">
            <w:pPr>
              <w:jc w:val="center"/>
              <w:rPr>
                <w:rFonts w:ascii="Times New Roman" w:eastAsia="Calibri" w:hAnsi="Times New Roman" w:cs="Times New Roman"/>
                <w:sz w:val="24"/>
                <w:szCs w:val="24"/>
              </w:rPr>
            </w:pPr>
            <w:r w:rsidRPr="00E42CD6">
              <w:rPr>
                <w:rFonts w:ascii="Times New Roman" w:eastAsia="Calibri" w:hAnsi="Times New Roman" w:cs="Times New Roman"/>
                <w:sz w:val="24"/>
                <w:szCs w:val="24"/>
              </w:rPr>
              <w:t>3.0</w:t>
            </w:r>
            <w:r>
              <w:rPr>
                <w:rFonts w:ascii="Times New Roman" w:eastAsia="Calibri" w:hAnsi="Times New Roman" w:cs="Times New Roman"/>
                <w:sz w:val="24"/>
                <w:szCs w:val="24"/>
              </w:rPr>
              <w:t>612</w:t>
            </w:r>
          </w:p>
        </w:tc>
        <w:tc>
          <w:tcPr>
            <w:tcW w:w="1800" w:type="dxa"/>
          </w:tcPr>
          <w:p w:rsidR="00790B08" w:rsidRDefault="00790B08" w:rsidP="006163DC">
            <w:pPr>
              <w:jc w:val="center"/>
              <w:rPr>
                <w:rFonts w:ascii="Times New Roman" w:eastAsia="Calibri" w:hAnsi="Times New Roman" w:cs="Times New Roman"/>
                <w:sz w:val="24"/>
                <w:szCs w:val="24"/>
              </w:rPr>
            </w:pPr>
            <w:r w:rsidRPr="00E42CD6">
              <w:rPr>
                <w:rFonts w:ascii="Times New Roman" w:eastAsia="Calibri" w:hAnsi="Times New Roman" w:cs="Times New Roman"/>
                <w:sz w:val="24"/>
                <w:szCs w:val="24"/>
              </w:rPr>
              <w:t>0.279</w:t>
            </w:r>
          </w:p>
        </w:tc>
        <w:tc>
          <w:tcPr>
            <w:tcW w:w="1800" w:type="dxa"/>
          </w:tcPr>
          <w:p w:rsidR="00790B08" w:rsidRPr="00C963F1" w:rsidRDefault="00790B08" w:rsidP="006163DC">
            <w:pPr>
              <w:jc w:val="center"/>
              <w:rPr>
                <w:rFonts w:ascii="Times New Roman" w:eastAsia="Calibri" w:hAnsi="Times New Roman" w:cs="Times New Roman"/>
                <w:b/>
                <w:sz w:val="24"/>
                <w:szCs w:val="24"/>
              </w:rPr>
            </w:pPr>
            <w:r w:rsidRPr="00C963F1">
              <w:rPr>
                <w:rFonts w:ascii="Times New Roman" w:eastAsia="Calibri" w:hAnsi="Times New Roman" w:cs="Times New Roman"/>
                <w:b/>
                <w:sz w:val="24"/>
                <w:szCs w:val="24"/>
              </w:rPr>
              <w:t>36.0</w:t>
            </w:r>
          </w:p>
        </w:tc>
      </w:tr>
    </w:tbl>
    <w:p w:rsidR="00E36F17" w:rsidRDefault="00E36F17" w:rsidP="006205E0">
      <w:pPr>
        <w:spacing w:after="0" w:line="480" w:lineRule="auto"/>
        <w:rPr>
          <w:rFonts w:ascii="Times New Roman" w:eastAsia="Calibri" w:hAnsi="Times New Roman" w:cs="Times New Roman"/>
          <w:b/>
          <w:sz w:val="24"/>
          <w:szCs w:val="24"/>
        </w:rPr>
      </w:pPr>
      <w:r>
        <w:rPr>
          <w:rFonts w:ascii="Times New Roman" w:hAnsi="Times New Roman" w:cs="Times New Roman"/>
          <w:noProof/>
          <w:sz w:val="24"/>
          <w:szCs w:val="24"/>
        </w:rPr>
        <w:t xml:space="preserve">Values are estimated using hybridoma composition in Sheikh, </w:t>
      </w:r>
      <w:r w:rsidRPr="00C263AA">
        <w:rPr>
          <w:rFonts w:ascii="Times New Roman" w:hAnsi="Times New Roman" w:cs="Times New Roman"/>
          <w:i/>
          <w:noProof/>
          <w:sz w:val="24"/>
          <w:szCs w:val="24"/>
        </w:rPr>
        <w:t>et al</w:t>
      </w:r>
      <w:r>
        <w:rPr>
          <w:rFonts w:ascii="Times New Roman" w:hAnsi="Times New Roman" w:cs="Times New Roman"/>
          <w:noProof/>
          <w:sz w:val="24"/>
          <w:szCs w:val="24"/>
        </w:rPr>
        <w:t>., 2005. All units given in mg/g</w:t>
      </w:r>
      <w:r>
        <w:rPr>
          <w:rFonts w:ascii="Times New Roman" w:hAnsi="Times New Roman" w:cs="Times New Roman"/>
          <w:noProof/>
          <w:sz w:val="24"/>
          <w:szCs w:val="24"/>
          <w:vertAlign w:val="subscript"/>
        </w:rPr>
        <w:t>DCW</w:t>
      </w:r>
      <w:r>
        <w:rPr>
          <w:rFonts w:ascii="Times New Roman" w:hAnsi="Times New Roman" w:cs="Times New Roman"/>
          <w:noProof/>
          <w:sz w:val="24"/>
          <w:szCs w:val="24"/>
        </w:rPr>
        <w:t>.</w:t>
      </w:r>
    </w:p>
    <w:p w:rsidR="000A345E" w:rsidRPr="007C5D43" w:rsidRDefault="000A345E" w:rsidP="006205E0">
      <w:pPr>
        <w:spacing w:line="480" w:lineRule="auto"/>
        <w:rPr>
          <w:rFonts w:ascii="Times New Roman" w:hAnsi="Times New Roman" w:cs="Times New Roman"/>
          <w:b/>
          <w:noProof/>
          <w:sz w:val="24"/>
          <w:szCs w:val="24"/>
        </w:rPr>
      </w:pPr>
      <w:r>
        <w:rPr>
          <w:rFonts w:ascii="Times New Roman" w:hAnsi="Times New Roman" w:cs="Times New Roman"/>
          <w:sz w:val="24"/>
          <w:szCs w:val="24"/>
        </w:rPr>
        <w:br w:type="textWrapping" w:clear="all"/>
      </w:r>
      <w:r w:rsidR="003018C6" w:rsidRPr="007C5D43">
        <w:rPr>
          <w:rFonts w:ascii="Times New Roman" w:hAnsi="Times New Roman" w:cs="Times New Roman"/>
          <w:b/>
          <w:noProof/>
          <w:sz w:val="24"/>
          <w:szCs w:val="24"/>
        </w:rPr>
        <w:t>Table S8.</w:t>
      </w:r>
      <w:r w:rsidR="00D94B94" w:rsidRPr="007C5D43">
        <w:rPr>
          <w:rFonts w:ascii="Times New Roman" w:hAnsi="Times New Roman" w:cs="Times New Roman"/>
          <w:b/>
          <w:noProof/>
          <w:sz w:val="24"/>
          <w:szCs w:val="24"/>
        </w:rPr>
        <w:t xml:space="preserve"> </w:t>
      </w:r>
      <w:r w:rsidR="00CD340F" w:rsidRPr="007C5D43">
        <w:rPr>
          <w:rFonts w:ascii="Times New Roman" w:hAnsi="Times New Roman" w:cs="Times New Roman"/>
          <w:b/>
          <w:noProof/>
          <w:sz w:val="24"/>
          <w:szCs w:val="24"/>
        </w:rPr>
        <w:t xml:space="preserve">Component breakdown of carbon and nitrogen distribution in biomass. </w:t>
      </w:r>
    </w:p>
    <w:tbl>
      <w:tblPr>
        <w:tblStyle w:val="TableGrid"/>
        <w:tblW w:w="10705" w:type="dxa"/>
        <w:tblLayout w:type="fixed"/>
        <w:tblLook w:val="04A0"/>
      </w:tblPr>
      <w:tblGrid>
        <w:gridCol w:w="1435"/>
        <w:gridCol w:w="1170"/>
        <w:gridCol w:w="810"/>
        <w:gridCol w:w="900"/>
        <w:gridCol w:w="1080"/>
        <w:gridCol w:w="1080"/>
        <w:gridCol w:w="900"/>
        <w:gridCol w:w="900"/>
        <w:gridCol w:w="1350"/>
        <w:gridCol w:w="1080"/>
      </w:tblGrid>
      <w:tr w:rsidR="003018C6" w:rsidTr="006E01E4">
        <w:trPr>
          <w:trHeight w:val="413"/>
        </w:trPr>
        <w:tc>
          <w:tcPr>
            <w:tcW w:w="1435" w:type="dxa"/>
            <w:vMerge w:val="restart"/>
            <w:vAlign w:val="center"/>
          </w:tcPr>
          <w:p w:rsidR="003018C6" w:rsidRDefault="003018C6" w:rsidP="00D53D16">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Component</w:t>
            </w:r>
          </w:p>
        </w:tc>
        <w:tc>
          <w:tcPr>
            <w:tcW w:w="1170" w:type="dxa"/>
            <w:vMerge w:val="restart"/>
            <w:vAlign w:val="center"/>
          </w:tcPr>
          <w:p w:rsidR="006E01E4" w:rsidRDefault="003018C6" w:rsidP="0008325C">
            <w:pPr>
              <w:jc w:val="center"/>
              <w:rPr>
                <w:rFonts w:ascii="Times New Roman" w:hAnsi="Times New Roman" w:cs="Times New Roman"/>
                <w:b/>
                <w:sz w:val="24"/>
                <w:szCs w:val="24"/>
                <w:vertAlign w:val="subscript"/>
              </w:rPr>
            </w:pPr>
            <w:r>
              <w:rPr>
                <w:rFonts w:ascii="Times New Roman" w:hAnsi="Times New Roman" w:cs="Times New Roman"/>
                <w:b/>
                <w:sz w:val="24"/>
                <w:szCs w:val="24"/>
              </w:rPr>
              <w:t>mmol/ g</w:t>
            </w:r>
            <w:r>
              <w:rPr>
                <w:rFonts w:ascii="Times New Roman" w:hAnsi="Times New Roman" w:cs="Times New Roman"/>
                <w:b/>
                <w:sz w:val="24"/>
                <w:szCs w:val="24"/>
                <w:vertAlign w:val="subscript"/>
              </w:rPr>
              <w:t>DCW</w:t>
            </w:r>
          </w:p>
          <w:p w:rsidR="003018C6" w:rsidRPr="003018C6" w:rsidRDefault="00C013A7" w:rsidP="0008325C">
            <w:pPr>
              <w:jc w:val="center"/>
              <w:rPr>
                <w:rFonts w:ascii="Times New Roman" w:eastAsia="Calibri" w:hAnsi="Times New Roman" w:cs="Times New Roman"/>
                <w:b/>
                <w:sz w:val="24"/>
                <w:szCs w:val="24"/>
                <w:vertAlign w:val="subscript"/>
              </w:rPr>
            </w:pPr>
            <w:r>
              <w:rPr>
                <w:rFonts w:ascii="Times New Roman" w:hAnsi="Times New Roman" w:cs="Times New Roman"/>
                <w:b/>
                <w:sz w:val="24"/>
                <w:szCs w:val="24"/>
                <w:vertAlign w:val="subscript"/>
              </w:rPr>
              <w:fldChar w:fldCharType="begin" w:fldLock="1"/>
            </w:r>
            <w:r w:rsidR="009C3639">
              <w:rPr>
                <w:rFonts w:ascii="Times New Roman" w:hAnsi="Times New Roman" w:cs="Times New Roman"/>
                <w:b/>
                <w:sz w:val="24"/>
                <w:szCs w:val="24"/>
                <w:vertAlign w:val="subscript"/>
              </w:rPr>
              <w:instrText>ADDIN CSL_CITATION { "citationItems" : [ { "id" : "ITEM-1", "itemData" : { "DOI" : "10.1021/bp0498138", "ISSN" : "8756-7938", "PMID" : "15903248", "abstract" : "The reconstructed cellular metabolic network of Mus musculus, based on annotated genomic data, pathway databases, and currently available biochemical and physiological information, is presented. Although incomplete, it represents the first attempt to collect and characterize the metabolic network of a mammalian cell on the basis of genomic data. The reaction network is generic in nature and attempts to capture the carbon, energy, and nitrogen metabolism of the cell. The metabolic reactions were compartmentalized between the cytosol and the mitochondria, including transport reactions between the compartments and the extracellular medium. The reaction list consists of 872 internal metabolites involved in a total of 1220 reactions, whereof 473 relate to known open reading frames. Initial in silico analysis of the reconstructed model is presented.", "author" : [ { "dropping-particle" : "", "family" : "Sheikh", "given" : "Kashif", "non-dropping-particle" : "", "parse-names" : false, "suffix" : "" }, { "dropping-particle" : "", "family" : "F\u00f6rster", "given" : "Jochen", "non-dropping-particle" : "", "parse-names" : false, "suffix" : "" }, { "dropping-particle" : "", "family" : "Nielsen", "given" : "Lars K", "non-dropping-particle" : "", "parse-names" : false, "suffix" : "" } ], "container-title" : "Biotechnology progress", "id" : "ITEM-1", "issue" : "1", "issued" : { "date-parts" : [ [ "2005" ] ] }, "page" : "112-21", "title" : "Modeling hybridoma cell metabolism using a generic genome-scale metabolic model of Mus musculus.", "type" : "article-journal", "volume" : "21" }, "uris" : [ "http://www.mendeley.com/documents/?uuid=eab8dce6-c445-4c5f-ac02-7c4e3240c54c" ] } ], "mendeley" : { "formattedCitation" : "[23]", "plainTextFormattedCitation" : "[23]", "previouslyFormattedCitation" : "[23]" }, "properties" : { "noteIndex" : 0 }, "schema" : "https://github.com/citation-style-language/schema/raw/master/csl-citation.json" }</w:instrText>
            </w:r>
            <w:r>
              <w:rPr>
                <w:rFonts w:ascii="Times New Roman" w:hAnsi="Times New Roman" w:cs="Times New Roman"/>
                <w:b/>
                <w:sz w:val="24"/>
                <w:szCs w:val="24"/>
                <w:vertAlign w:val="subscript"/>
              </w:rPr>
              <w:fldChar w:fldCharType="separate"/>
            </w:r>
            <w:r w:rsidR="00391EB2" w:rsidRPr="00391EB2">
              <w:rPr>
                <w:rFonts w:ascii="Times New Roman" w:hAnsi="Times New Roman" w:cs="Times New Roman"/>
                <w:noProof/>
                <w:sz w:val="24"/>
                <w:szCs w:val="24"/>
              </w:rPr>
              <w:t>[23]</w:t>
            </w:r>
            <w:r>
              <w:rPr>
                <w:rFonts w:ascii="Times New Roman" w:hAnsi="Times New Roman" w:cs="Times New Roman"/>
                <w:b/>
                <w:sz w:val="24"/>
                <w:szCs w:val="24"/>
                <w:vertAlign w:val="subscript"/>
              </w:rPr>
              <w:fldChar w:fldCharType="end"/>
            </w:r>
          </w:p>
        </w:tc>
        <w:tc>
          <w:tcPr>
            <w:tcW w:w="1710" w:type="dxa"/>
            <w:gridSpan w:val="2"/>
            <w:vMerge w:val="restart"/>
            <w:vAlign w:val="center"/>
          </w:tcPr>
          <w:p w:rsidR="003018C6" w:rsidRDefault="00CD340F" w:rsidP="00D53D16">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Atoms </w:t>
            </w:r>
            <w:r w:rsidR="003018C6">
              <w:rPr>
                <w:rFonts w:ascii="Times New Roman" w:eastAsia="Calibri" w:hAnsi="Times New Roman" w:cs="Times New Roman"/>
                <w:b/>
                <w:sz w:val="24"/>
                <w:szCs w:val="24"/>
              </w:rPr>
              <w:t>Per Component</w:t>
            </w:r>
          </w:p>
        </w:tc>
        <w:tc>
          <w:tcPr>
            <w:tcW w:w="6390" w:type="dxa"/>
            <w:gridSpan w:val="6"/>
            <w:vAlign w:val="center"/>
          </w:tcPr>
          <w:p w:rsidR="003018C6" w:rsidRPr="00264A18" w:rsidRDefault="003018C6" w:rsidP="00D53D16">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mmol/g</w:t>
            </w:r>
            <w:r>
              <w:rPr>
                <w:rFonts w:ascii="Times New Roman" w:eastAsia="Calibri" w:hAnsi="Times New Roman" w:cs="Times New Roman"/>
                <w:b/>
                <w:sz w:val="24"/>
                <w:szCs w:val="24"/>
                <w:vertAlign w:val="subscript"/>
              </w:rPr>
              <w:t>DCW</w:t>
            </w:r>
            <w:r>
              <w:rPr>
                <w:rFonts w:ascii="Times New Roman" w:eastAsia="Calibri" w:hAnsi="Times New Roman" w:cs="Times New Roman"/>
                <w:b/>
                <w:sz w:val="24"/>
                <w:szCs w:val="24"/>
              </w:rPr>
              <w:t xml:space="preserve"> </w:t>
            </w:r>
          </w:p>
        </w:tc>
      </w:tr>
      <w:tr w:rsidR="003018C6" w:rsidTr="006E01E4">
        <w:trPr>
          <w:trHeight w:val="412"/>
        </w:trPr>
        <w:tc>
          <w:tcPr>
            <w:tcW w:w="1435" w:type="dxa"/>
            <w:vMerge/>
            <w:vAlign w:val="center"/>
          </w:tcPr>
          <w:p w:rsidR="003018C6" w:rsidRDefault="003018C6" w:rsidP="00D53D16">
            <w:pPr>
              <w:jc w:val="center"/>
              <w:rPr>
                <w:rFonts w:ascii="Times New Roman" w:eastAsia="Calibri" w:hAnsi="Times New Roman" w:cs="Times New Roman"/>
                <w:b/>
                <w:sz w:val="24"/>
                <w:szCs w:val="24"/>
              </w:rPr>
            </w:pPr>
          </w:p>
        </w:tc>
        <w:tc>
          <w:tcPr>
            <w:tcW w:w="1170" w:type="dxa"/>
            <w:vMerge/>
            <w:vAlign w:val="center"/>
          </w:tcPr>
          <w:p w:rsidR="003018C6" w:rsidRDefault="003018C6" w:rsidP="00D53D16">
            <w:pPr>
              <w:jc w:val="center"/>
              <w:rPr>
                <w:rFonts w:ascii="Times New Roman" w:hAnsi="Times New Roman" w:cs="Times New Roman"/>
                <w:b/>
                <w:sz w:val="24"/>
                <w:szCs w:val="24"/>
              </w:rPr>
            </w:pPr>
          </w:p>
        </w:tc>
        <w:tc>
          <w:tcPr>
            <w:tcW w:w="1710" w:type="dxa"/>
            <w:gridSpan w:val="2"/>
            <w:vMerge/>
            <w:vAlign w:val="center"/>
          </w:tcPr>
          <w:p w:rsidR="003018C6" w:rsidRDefault="003018C6" w:rsidP="00D53D16">
            <w:pPr>
              <w:jc w:val="center"/>
              <w:rPr>
                <w:rFonts w:ascii="Times New Roman" w:eastAsia="Calibri" w:hAnsi="Times New Roman" w:cs="Times New Roman"/>
                <w:b/>
                <w:sz w:val="24"/>
                <w:szCs w:val="24"/>
              </w:rPr>
            </w:pPr>
          </w:p>
        </w:tc>
        <w:tc>
          <w:tcPr>
            <w:tcW w:w="2160" w:type="dxa"/>
            <w:gridSpan w:val="2"/>
            <w:vAlign w:val="center"/>
          </w:tcPr>
          <w:p w:rsidR="003018C6" w:rsidRDefault="003018C6" w:rsidP="00D53D16">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Total</w:t>
            </w:r>
          </w:p>
        </w:tc>
        <w:tc>
          <w:tcPr>
            <w:tcW w:w="1800" w:type="dxa"/>
            <w:gridSpan w:val="2"/>
            <w:vAlign w:val="center"/>
          </w:tcPr>
          <w:p w:rsidR="003018C6" w:rsidRDefault="003018C6" w:rsidP="00D53D16">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Essential</w:t>
            </w:r>
          </w:p>
        </w:tc>
        <w:tc>
          <w:tcPr>
            <w:tcW w:w="2430" w:type="dxa"/>
            <w:gridSpan w:val="2"/>
            <w:vAlign w:val="center"/>
          </w:tcPr>
          <w:p w:rsidR="003018C6" w:rsidRDefault="00C263AA" w:rsidP="00C263A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Nonessential Uptake (FBA Model)</w:t>
            </w:r>
          </w:p>
        </w:tc>
      </w:tr>
      <w:tr w:rsidR="003018C6" w:rsidTr="006E01E4">
        <w:trPr>
          <w:trHeight w:val="276"/>
        </w:trPr>
        <w:tc>
          <w:tcPr>
            <w:tcW w:w="1435" w:type="dxa"/>
            <w:vMerge/>
            <w:vAlign w:val="center"/>
          </w:tcPr>
          <w:p w:rsidR="003018C6" w:rsidRDefault="003018C6" w:rsidP="00D53D16">
            <w:pPr>
              <w:jc w:val="center"/>
              <w:rPr>
                <w:rFonts w:ascii="Times New Roman" w:eastAsia="Calibri" w:hAnsi="Times New Roman" w:cs="Times New Roman"/>
                <w:b/>
                <w:sz w:val="24"/>
                <w:szCs w:val="24"/>
              </w:rPr>
            </w:pPr>
          </w:p>
        </w:tc>
        <w:tc>
          <w:tcPr>
            <w:tcW w:w="1170" w:type="dxa"/>
            <w:vMerge/>
            <w:vAlign w:val="center"/>
          </w:tcPr>
          <w:p w:rsidR="003018C6" w:rsidRDefault="003018C6" w:rsidP="00D53D16">
            <w:pPr>
              <w:jc w:val="center"/>
              <w:rPr>
                <w:rFonts w:ascii="Times New Roman" w:eastAsia="Calibri" w:hAnsi="Times New Roman" w:cs="Times New Roman"/>
                <w:b/>
                <w:sz w:val="24"/>
                <w:szCs w:val="24"/>
              </w:rPr>
            </w:pPr>
          </w:p>
        </w:tc>
        <w:tc>
          <w:tcPr>
            <w:tcW w:w="810" w:type="dxa"/>
            <w:vAlign w:val="center"/>
          </w:tcPr>
          <w:p w:rsidR="003018C6" w:rsidRDefault="003018C6" w:rsidP="00D53D16">
            <w:pPr>
              <w:jc w:val="center"/>
              <w:rPr>
                <w:rFonts w:ascii="Times New Roman" w:eastAsia="Calibri" w:hAnsi="Times New Roman" w:cs="Times New Roman"/>
                <w:b/>
                <w:sz w:val="24"/>
                <w:szCs w:val="24"/>
              </w:rPr>
            </w:pPr>
            <w:r w:rsidRPr="008D606C">
              <w:rPr>
                <w:rFonts w:ascii="Times New Roman" w:hAnsi="Times New Roman" w:cs="Times New Roman"/>
                <w:b/>
                <w:sz w:val="24"/>
                <w:szCs w:val="24"/>
              </w:rPr>
              <w:t>N</w:t>
            </w:r>
          </w:p>
        </w:tc>
        <w:tc>
          <w:tcPr>
            <w:tcW w:w="900" w:type="dxa"/>
            <w:vAlign w:val="center"/>
          </w:tcPr>
          <w:p w:rsidR="003018C6" w:rsidRDefault="003018C6" w:rsidP="00D53D16">
            <w:pPr>
              <w:jc w:val="center"/>
              <w:rPr>
                <w:rFonts w:ascii="Times New Roman" w:eastAsia="Calibri" w:hAnsi="Times New Roman" w:cs="Times New Roman"/>
                <w:b/>
                <w:sz w:val="24"/>
                <w:szCs w:val="24"/>
              </w:rPr>
            </w:pPr>
            <w:r w:rsidRPr="008D606C">
              <w:rPr>
                <w:rFonts w:ascii="Times New Roman" w:hAnsi="Times New Roman" w:cs="Times New Roman"/>
                <w:b/>
                <w:sz w:val="24"/>
                <w:szCs w:val="24"/>
              </w:rPr>
              <w:t>C</w:t>
            </w:r>
          </w:p>
        </w:tc>
        <w:tc>
          <w:tcPr>
            <w:tcW w:w="1080" w:type="dxa"/>
            <w:vAlign w:val="center"/>
          </w:tcPr>
          <w:p w:rsidR="003018C6" w:rsidRDefault="003018C6" w:rsidP="00D53D16">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N</w:t>
            </w:r>
          </w:p>
        </w:tc>
        <w:tc>
          <w:tcPr>
            <w:tcW w:w="1080" w:type="dxa"/>
            <w:vAlign w:val="center"/>
          </w:tcPr>
          <w:p w:rsidR="003018C6" w:rsidRDefault="003018C6" w:rsidP="00D53D16">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C</w:t>
            </w:r>
          </w:p>
        </w:tc>
        <w:tc>
          <w:tcPr>
            <w:tcW w:w="900" w:type="dxa"/>
            <w:vAlign w:val="center"/>
          </w:tcPr>
          <w:p w:rsidR="003018C6" w:rsidRDefault="003018C6" w:rsidP="00D53D16">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N</w:t>
            </w:r>
          </w:p>
        </w:tc>
        <w:tc>
          <w:tcPr>
            <w:tcW w:w="900" w:type="dxa"/>
            <w:vAlign w:val="center"/>
          </w:tcPr>
          <w:p w:rsidR="003018C6" w:rsidRDefault="003018C6" w:rsidP="00D53D16">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C</w:t>
            </w:r>
          </w:p>
        </w:tc>
        <w:tc>
          <w:tcPr>
            <w:tcW w:w="1350" w:type="dxa"/>
            <w:vAlign w:val="center"/>
          </w:tcPr>
          <w:p w:rsidR="003018C6" w:rsidRDefault="003018C6" w:rsidP="00D53D16">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N</w:t>
            </w:r>
          </w:p>
        </w:tc>
        <w:tc>
          <w:tcPr>
            <w:tcW w:w="1080" w:type="dxa"/>
            <w:vAlign w:val="center"/>
          </w:tcPr>
          <w:p w:rsidR="003018C6" w:rsidRDefault="003018C6" w:rsidP="00D53D16">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C</w:t>
            </w:r>
          </w:p>
        </w:tc>
      </w:tr>
      <w:tr w:rsidR="00264A18" w:rsidTr="006E01E4">
        <w:trPr>
          <w:trHeight w:val="276"/>
        </w:trPr>
        <w:tc>
          <w:tcPr>
            <w:tcW w:w="1435" w:type="dxa"/>
          </w:tcPr>
          <w:p w:rsidR="00264A18" w:rsidRPr="00733E37" w:rsidRDefault="00264A18" w:rsidP="00264A18">
            <w:pPr>
              <w:rPr>
                <w:rFonts w:ascii="Times New Roman" w:eastAsia="Calibri" w:hAnsi="Times New Roman" w:cs="Times New Roman"/>
                <w:sz w:val="24"/>
                <w:szCs w:val="24"/>
              </w:rPr>
            </w:pPr>
            <w:r w:rsidRPr="00733E37">
              <w:rPr>
                <w:rFonts w:ascii="Times New Roman" w:eastAsia="Calibri" w:hAnsi="Times New Roman" w:cs="Times New Roman"/>
                <w:sz w:val="24"/>
                <w:szCs w:val="24"/>
              </w:rPr>
              <w:t>Ala</w:t>
            </w:r>
          </w:p>
        </w:tc>
        <w:tc>
          <w:tcPr>
            <w:tcW w:w="117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0.6</w:t>
            </w:r>
          </w:p>
        </w:tc>
        <w:tc>
          <w:tcPr>
            <w:tcW w:w="81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1</w:t>
            </w:r>
          </w:p>
        </w:tc>
        <w:tc>
          <w:tcPr>
            <w:tcW w:w="90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3</w:t>
            </w:r>
          </w:p>
        </w:tc>
        <w:tc>
          <w:tcPr>
            <w:tcW w:w="108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0.6</w:t>
            </w:r>
          </w:p>
        </w:tc>
        <w:tc>
          <w:tcPr>
            <w:tcW w:w="108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1.8</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C37F34" w:rsidTr="006E01E4">
        <w:trPr>
          <w:trHeight w:val="276"/>
        </w:trPr>
        <w:tc>
          <w:tcPr>
            <w:tcW w:w="1435" w:type="dxa"/>
          </w:tcPr>
          <w:p w:rsidR="00C37F34" w:rsidRPr="00733E37" w:rsidRDefault="00C37F34" w:rsidP="00C37F34">
            <w:pPr>
              <w:rPr>
                <w:rFonts w:ascii="Times New Roman" w:eastAsia="Calibri" w:hAnsi="Times New Roman" w:cs="Times New Roman"/>
                <w:sz w:val="24"/>
                <w:szCs w:val="24"/>
              </w:rPr>
            </w:pPr>
            <w:r w:rsidRPr="00733E37">
              <w:rPr>
                <w:rFonts w:ascii="Times New Roman" w:eastAsia="Calibri" w:hAnsi="Times New Roman" w:cs="Times New Roman"/>
                <w:sz w:val="24"/>
                <w:szCs w:val="24"/>
              </w:rPr>
              <w:t>Arg</w:t>
            </w:r>
          </w:p>
        </w:tc>
        <w:tc>
          <w:tcPr>
            <w:tcW w:w="117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0.377</w:t>
            </w:r>
          </w:p>
        </w:tc>
        <w:tc>
          <w:tcPr>
            <w:tcW w:w="81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4</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6</w:t>
            </w:r>
          </w:p>
        </w:tc>
        <w:tc>
          <w:tcPr>
            <w:tcW w:w="108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1.508</w:t>
            </w:r>
          </w:p>
        </w:tc>
        <w:tc>
          <w:tcPr>
            <w:tcW w:w="108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2.262</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1.508</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2.262</w:t>
            </w:r>
          </w:p>
        </w:tc>
        <w:tc>
          <w:tcPr>
            <w:tcW w:w="1350" w:type="dxa"/>
          </w:tcPr>
          <w:p w:rsidR="00C37F34" w:rsidRPr="00942D9D" w:rsidRDefault="00D53D16" w:rsidP="00C37F3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C37F34" w:rsidRPr="00942D9D" w:rsidRDefault="00D53D16" w:rsidP="00C37F3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264A18" w:rsidTr="006E01E4">
        <w:trPr>
          <w:trHeight w:val="276"/>
        </w:trPr>
        <w:tc>
          <w:tcPr>
            <w:tcW w:w="1435" w:type="dxa"/>
          </w:tcPr>
          <w:p w:rsidR="00264A18" w:rsidRPr="00733E37" w:rsidRDefault="00264A18" w:rsidP="00264A18">
            <w:pPr>
              <w:rPr>
                <w:rFonts w:ascii="Times New Roman" w:eastAsia="Calibri" w:hAnsi="Times New Roman" w:cs="Times New Roman"/>
                <w:sz w:val="24"/>
                <w:szCs w:val="24"/>
              </w:rPr>
            </w:pPr>
            <w:r w:rsidRPr="00733E37">
              <w:rPr>
                <w:rFonts w:ascii="Times New Roman" w:eastAsia="Calibri" w:hAnsi="Times New Roman" w:cs="Times New Roman"/>
                <w:sz w:val="24"/>
                <w:szCs w:val="24"/>
              </w:rPr>
              <w:t>Asp</w:t>
            </w:r>
          </w:p>
        </w:tc>
        <w:tc>
          <w:tcPr>
            <w:tcW w:w="117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0.359</w:t>
            </w:r>
          </w:p>
        </w:tc>
        <w:tc>
          <w:tcPr>
            <w:tcW w:w="81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1</w:t>
            </w:r>
          </w:p>
        </w:tc>
        <w:tc>
          <w:tcPr>
            <w:tcW w:w="90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4</w:t>
            </w:r>
          </w:p>
        </w:tc>
        <w:tc>
          <w:tcPr>
            <w:tcW w:w="108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0.359</w:t>
            </w:r>
          </w:p>
        </w:tc>
        <w:tc>
          <w:tcPr>
            <w:tcW w:w="108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1.436</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264A18" w:rsidTr="006E01E4">
        <w:trPr>
          <w:trHeight w:val="276"/>
        </w:trPr>
        <w:tc>
          <w:tcPr>
            <w:tcW w:w="1435" w:type="dxa"/>
          </w:tcPr>
          <w:p w:rsidR="00264A18" w:rsidRPr="00733E37" w:rsidRDefault="00264A18" w:rsidP="00264A18">
            <w:pPr>
              <w:rPr>
                <w:rFonts w:ascii="Times New Roman" w:eastAsia="Calibri" w:hAnsi="Times New Roman" w:cs="Times New Roman"/>
                <w:sz w:val="24"/>
                <w:szCs w:val="24"/>
              </w:rPr>
            </w:pPr>
            <w:r w:rsidRPr="00733E37">
              <w:rPr>
                <w:rFonts w:ascii="Times New Roman" w:eastAsia="Calibri" w:hAnsi="Times New Roman" w:cs="Times New Roman"/>
                <w:sz w:val="24"/>
                <w:szCs w:val="24"/>
              </w:rPr>
              <w:t>Asn</w:t>
            </w:r>
          </w:p>
        </w:tc>
        <w:tc>
          <w:tcPr>
            <w:tcW w:w="117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0.288</w:t>
            </w:r>
          </w:p>
        </w:tc>
        <w:tc>
          <w:tcPr>
            <w:tcW w:w="81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2</w:t>
            </w:r>
          </w:p>
        </w:tc>
        <w:tc>
          <w:tcPr>
            <w:tcW w:w="90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4</w:t>
            </w:r>
          </w:p>
        </w:tc>
        <w:tc>
          <w:tcPr>
            <w:tcW w:w="108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0.576</w:t>
            </w:r>
          </w:p>
        </w:tc>
        <w:tc>
          <w:tcPr>
            <w:tcW w:w="108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1.152</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C37F34" w:rsidTr="006E01E4">
        <w:trPr>
          <w:trHeight w:val="276"/>
        </w:trPr>
        <w:tc>
          <w:tcPr>
            <w:tcW w:w="1435" w:type="dxa"/>
          </w:tcPr>
          <w:p w:rsidR="00C37F34" w:rsidRPr="00733E37" w:rsidRDefault="00C37F34" w:rsidP="00C37F34">
            <w:pPr>
              <w:rPr>
                <w:rFonts w:ascii="Times New Roman" w:eastAsia="Calibri" w:hAnsi="Times New Roman" w:cs="Times New Roman"/>
                <w:sz w:val="24"/>
                <w:szCs w:val="24"/>
              </w:rPr>
            </w:pPr>
            <w:r w:rsidRPr="00733E37">
              <w:rPr>
                <w:rFonts w:ascii="Times New Roman" w:eastAsia="Calibri" w:hAnsi="Times New Roman" w:cs="Times New Roman"/>
                <w:sz w:val="24"/>
                <w:szCs w:val="24"/>
              </w:rPr>
              <w:t>Cys</w:t>
            </w:r>
          </w:p>
        </w:tc>
        <w:tc>
          <w:tcPr>
            <w:tcW w:w="117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0.145</w:t>
            </w:r>
          </w:p>
        </w:tc>
        <w:tc>
          <w:tcPr>
            <w:tcW w:w="81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1</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3</w:t>
            </w:r>
          </w:p>
        </w:tc>
        <w:tc>
          <w:tcPr>
            <w:tcW w:w="108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0.145</w:t>
            </w:r>
          </w:p>
        </w:tc>
        <w:tc>
          <w:tcPr>
            <w:tcW w:w="108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0.435</w:t>
            </w:r>
          </w:p>
        </w:tc>
        <w:tc>
          <w:tcPr>
            <w:tcW w:w="900" w:type="dxa"/>
          </w:tcPr>
          <w:p w:rsidR="00C37F34" w:rsidRPr="00942D9D" w:rsidRDefault="00D53D16" w:rsidP="00C37F3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C37F34" w:rsidRPr="00942D9D" w:rsidRDefault="00D53D16" w:rsidP="00C37F3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0.145</w:t>
            </w:r>
          </w:p>
        </w:tc>
        <w:tc>
          <w:tcPr>
            <w:tcW w:w="108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0.435</w:t>
            </w:r>
          </w:p>
        </w:tc>
      </w:tr>
      <w:tr w:rsidR="00264A18" w:rsidTr="006E01E4">
        <w:trPr>
          <w:trHeight w:val="276"/>
        </w:trPr>
        <w:tc>
          <w:tcPr>
            <w:tcW w:w="1435" w:type="dxa"/>
          </w:tcPr>
          <w:p w:rsidR="00264A18" w:rsidRPr="00733E37" w:rsidRDefault="00264A18" w:rsidP="00264A18">
            <w:pPr>
              <w:rPr>
                <w:rFonts w:ascii="Times New Roman" w:eastAsia="Calibri" w:hAnsi="Times New Roman" w:cs="Times New Roman"/>
                <w:sz w:val="24"/>
                <w:szCs w:val="24"/>
              </w:rPr>
            </w:pPr>
            <w:r w:rsidRPr="00733E37">
              <w:rPr>
                <w:rFonts w:ascii="Times New Roman" w:eastAsia="Calibri" w:hAnsi="Times New Roman" w:cs="Times New Roman"/>
                <w:sz w:val="24"/>
                <w:szCs w:val="24"/>
              </w:rPr>
              <w:t>Gln</w:t>
            </w:r>
          </w:p>
        </w:tc>
        <w:tc>
          <w:tcPr>
            <w:tcW w:w="117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0.322</w:t>
            </w:r>
          </w:p>
        </w:tc>
        <w:tc>
          <w:tcPr>
            <w:tcW w:w="81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2</w:t>
            </w:r>
          </w:p>
        </w:tc>
        <w:tc>
          <w:tcPr>
            <w:tcW w:w="90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5</w:t>
            </w:r>
          </w:p>
        </w:tc>
        <w:tc>
          <w:tcPr>
            <w:tcW w:w="108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0.644</w:t>
            </w:r>
          </w:p>
        </w:tc>
        <w:tc>
          <w:tcPr>
            <w:tcW w:w="108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1.61</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264A18" w:rsidTr="006E01E4">
        <w:trPr>
          <w:trHeight w:val="276"/>
        </w:trPr>
        <w:tc>
          <w:tcPr>
            <w:tcW w:w="1435" w:type="dxa"/>
          </w:tcPr>
          <w:p w:rsidR="00264A18" w:rsidRPr="00733E37" w:rsidRDefault="00264A18" w:rsidP="00264A18">
            <w:pPr>
              <w:rPr>
                <w:rFonts w:ascii="Times New Roman" w:eastAsia="Calibri" w:hAnsi="Times New Roman" w:cs="Times New Roman"/>
                <w:sz w:val="24"/>
                <w:szCs w:val="24"/>
              </w:rPr>
            </w:pPr>
            <w:r w:rsidRPr="00733E37">
              <w:rPr>
                <w:rFonts w:ascii="Times New Roman" w:eastAsia="Calibri" w:hAnsi="Times New Roman" w:cs="Times New Roman"/>
                <w:sz w:val="24"/>
                <w:szCs w:val="24"/>
              </w:rPr>
              <w:t>Glu</w:t>
            </w:r>
          </w:p>
        </w:tc>
        <w:tc>
          <w:tcPr>
            <w:tcW w:w="117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0.386</w:t>
            </w:r>
          </w:p>
        </w:tc>
        <w:tc>
          <w:tcPr>
            <w:tcW w:w="81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1</w:t>
            </w:r>
          </w:p>
        </w:tc>
        <w:tc>
          <w:tcPr>
            <w:tcW w:w="90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5</w:t>
            </w:r>
          </w:p>
        </w:tc>
        <w:tc>
          <w:tcPr>
            <w:tcW w:w="108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0.386</w:t>
            </w:r>
          </w:p>
        </w:tc>
        <w:tc>
          <w:tcPr>
            <w:tcW w:w="108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1.93</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C37F34" w:rsidTr="006E01E4">
        <w:trPr>
          <w:trHeight w:val="276"/>
        </w:trPr>
        <w:tc>
          <w:tcPr>
            <w:tcW w:w="1435" w:type="dxa"/>
          </w:tcPr>
          <w:p w:rsidR="00C37F34" w:rsidRPr="00733E37" w:rsidRDefault="00C37F34" w:rsidP="00C37F34">
            <w:pPr>
              <w:rPr>
                <w:rFonts w:ascii="Times New Roman" w:eastAsia="Calibri" w:hAnsi="Times New Roman" w:cs="Times New Roman"/>
                <w:sz w:val="24"/>
                <w:szCs w:val="24"/>
              </w:rPr>
            </w:pPr>
            <w:r w:rsidRPr="00733E37">
              <w:rPr>
                <w:rFonts w:ascii="Times New Roman" w:eastAsia="Calibri" w:hAnsi="Times New Roman" w:cs="Times New Roman"/>
                <w:sz w:val="24"/>
                <w:szCs w:val="24"/>
              </w:rPr>
              <w:t>Gly</w:t>
            </w:r>
          </w:p>
        </w:tc>
        <w:tc>
          <w:tcPr>
            <w:tcW w:w="117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0.538</w:t>
            </w:r>
          </w:p>
        </w:tc>
        <w:tc>
          <w:tcPr>
            <w:tcW w:w="81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1</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2</w:t>
            </w:r>
          </w:p>
        </w:tc>
        <w:tc>
          <w:tcPr>
            <w:tcW w:w="108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0.538</w:t>
            </w:r>
          </w:p>
        </w:tc>
        <w:tc>
          <w:tcPr>
            <w:tcW w:w="108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1.076</w:t>
            </w:r>
          </w:p>
        </w:tc>
        <w:tc>
          <w:tcPr>
            <w:tcW w:w="900" w:type="dxa"/>
          </w:tcPr>
          <w:p w:rsidR="00C37F34" w:rsidRPr="00942D9D" w:rsidRDefault="00D53D16" w:rsidP="00C37F3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C37F34" w:rsidRPr="00942D9D" w:rsidRDefault="00D53D16" w:rsidP="00C37F3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C37F34" w:rsidRPr="00942D9D" w:rsidRDefault="00C37F34" w:rsidP="00367797">
            <w:pPr>
              <w:jc w:val="center"/>
              <w:rPr>
                <w:rFonts w:ascii="Times New Roman" w:eastAsia="Calibri" w:hAnsi="Times New Roman" w:cs="Times New Roman"/>
                <w:sz w:val="24"/>
                <w:szCs w:val="24"/>
              </w:rPr>
            </w:pPr>
            <w:r w:rsidRPr="00942D9D">
              <w:rPr>
                <w:rFonts w:ascii="Times New Roman" w:hAnsi="Times New Roman" w:cs="Times New Roman"/>
                <w:sz w:val="24"/>
                <w:szCs w:val="24"/>
              </w:rPr>
              <w:t>0.</w:t>
            </w:r>
            <w:r w:rsidR="00367797">
              <w:rPr>
                <w:rFonts w:ascii="Times New Roman" w:hAnsi="Times New Roman" w:cs="Times New Roman"/>
                <w:sz w:val="24"/>
                <w:szCs w:val="24"/>
              </w:rPr>
              <w:t>3443</w:t>
            </w:r>
          </w:p>
        </w:tc>
        <w:tc>
          <w:tcPr>
            <w:tcW w:w="1080" w:type="dxa"/>
          </w:tcPr>
          <w:p w:rsidR="00C37F34" w:rsidRPr="00942D9D" w:rsidRDefault="00D53D16" w:rsidP="00367797">
            <w:pPr>
              <w:jc w:val="center"/>
              <w:rPr>
                <w:rFonts w:ascii="Times New Roman" w:eastAsia="Calibri" w:hAnsi="Times New Roman" w:cs="Times New Roman"/>
                <w:sz w:val="24"/>
                <w:szCs w:val="24"/>
              </w:rPr>
            </w:pPr>
            <w:r>
              <w:rPr>
                <w:rFonts w:ascii="Times New Roman" w:hAnsi="Times New Roman" w:cs="Times New Roman"/>
                <w:sz w:val="24"/>
                <w:szCs w:val="24"/>
              </w:rPr>
              <w:t>0.</w:t>
            </w:r>
            <w:r w:rsidR="00367797">
              <w:rPr>
                <w:rFonts w:ascii="Times New Roman" w:hAnsi="Times New Roman" w:cs="Times New Roman"/>
                <w:sz w:val="24"/>
                <w:szCs w:val="24"/>
              </w:rPr>
              <w:t>6885</w:t>
            </w:r>
          </w:p>
        </w:tc>
      </w:tr>
      <w:tr w:rsidR="00C37F34" w:rsidTr="006E01E4">
        <w:trPr>
          <w:trHeight w:val="276"/>
        </w:trPr>
        <w:tc>
          <w:tcPr>
            <w:tcW w:w="1435" w:type="dxa"/>
          </w:tcPr>
          <w:p w:rsidR="00C37F34" w:rsidRPr="00733E37" w:rsidRDefault="00C37F34" w:rsidP="00C37F34">
            <w:pPr>
              <w:rPr>
                <w:rFonts w:ascii="Times New Roman" w:eastAsia="Calibri" w:hAnsi="Times New Roman" w:cs="Times New Roman"/>
                <w:sz w:val="24"/>
                <w:szCs w:val="24"/>
              </w:rPr>
            </w:pPr>
            <w:r w:rsidRPr="00733E37">
              <w:rPr>
                <w:rFonts w:ascii="Times New Roman" w:eastAsia="Calibri" w:hAnsi="Times New Roman" w:cs="Times New Roman"/>
                <w:sz w:val="24"/>
                <w:szCs w:val="24"/>
              </w:rPr>
              <w:t>His</w:t>
            </w:r>
          </w:p>
        </w:tc>
        <w:tc>
          <w:tcPr>
            <w:tcW w:w="117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0.143</w:t>
            </w:r>
          </w:p>
        </w:tc>
        <w:tc>
          <w:tcPr>
            <w:tcW w:w="81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3</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6</w:t>
            </w:r>
          </w:p>
        </w:tc>
        <w:tc>
          <w:tcPr>
            <w:tcW w:w="108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0.429</w:t>
            </w:r>
          </w:p>
        </w:tc>
        <w:tc>
          <w:tcPr>
            <w:tcW w:w="108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0.858</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0.429</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0.858</w:t>
            </w:r>
          </w:p>
        </w:tc>
        <w:tc>
          <w:tcPr>
            <w:tcW w:w="1350" w:type="dxa"/>
          </w:tcPr>
          <w:p w:rsidR="00C37F34" w:rsidRPr="00942D9D" w:rsidRDefault="00D53D16" w:rsidP="00C37F3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C37F34" w:rsidRPr="00942D9D" w:rsidRDefault="00D53D16" w:rsidP="00C37F3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C37F34" w:rsidTr="006E01E4">
        <w:trPr>
          <w:trHeight w:val="276"/>
        </w:trPr>
        <w:tc>
          <w:tcPr>
            <w:tcW w:w="1435" w:type="dxa"/>
          </w:tcPr>
          <w:p w:rsidR="00C37F34" w:rsidRPr="00733E37" w:rsidRDefault="00C37F34" w:rsidP="00C37F34">
            <w:pPr>
              <w:rPr>
                <w:rFonts w:ascii="Times New Roman" w:eastAsia="Calibri" w:hAnsi="Times New Roman" w:cs="Times New Roman"/>
                <w:sz w:val="24"/>
                <w:szCs w:val="24"/>
              </w:rPr>
            </w:pPr>
            <w:r w:rsidRPr="00733E37">
              <w:rPr>
                <w:rFonts w:ascii="Times New Roman" w:eastAsia="Calibri" w:hAnsi="Times New Roman" w:cs="Times New Roman"/>
                <w:sz w:val="24"/>
                <w:szCs w:val="24"/>
              </w:rPr>
              <w:t>Ile</w:t>
            </w:r>
          </w:p>
        </w:tc>
        <w:tc>
          <w:tcPr>
            <w:tcW w:w="117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0.324</w:t>
            </w:r>
          </w:p>
        </w:tc>
        <w:tc>
          <w:tcPr>
            <w:tcW w:w="81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1</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6</w:t>
            </w:r>
          </w:p>
        </w:tc>
        <w:tc>
          <w:tcPr>
            <w:tcW w:w="108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0.324</w:t>
            </w:r>
          </w:p>
        </w:tc>
        <w:tc>
          <w:tcPr>
            <w:tcW w:w="108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1.944</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0.324</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1.944</w:t>
            </w:r>
          </w:p>
        </w:tc>
        <w:tc>
          <w:tcPr>
            <w:tcW w:w="1350" w:type="dxa"/>
          </w:tcPr>
          <w:p w:rsidR="00C37F34" w:rsidRPr="00942D9D" w:rsidRDefault="00D53D16" w:rsidP="00C37F3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C37F34" w:rsidRPr="00942D9D" w:rsidRDefault="00D53D16" w:rsidP="00C37F3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C37F34" w:rsidTr="006E01E4">
        <w:trPr>
          <w:trHeight w:val="276"/>
        </w:trPr>
        <w:tc>
          <w:tcPr>
            <w:tcW w:w="1435" w:type="dxa"/>
          </w:tcPr>
          <w:p w:rsidR="00C37F34" w:rsidRPr="00733E37" w:rsidRDefault="00C37F34" w:rsidP="00C37F34">
            <w:pPr>
              <w:rPr>
                <w:rFonts w:ascii="Times New Roman" w:eastAsia="Calibri" w:hAnsi="Times New Roman" w:cs="Times New Roman"/>
                <w:sz w:val="24"/>
                <w:szCs w:val="24"/>
              </w:rPr>
            </w:pPr>
            <w:r w:rsidRPr="00733E37">
              <w:rPr>
                <w:rFonts w:ascii="Times New Roman" w:eastAsia="Calibri" w:hAnsi="Times New Roman" w:cs="Times New Roman"/>
                <w:sz w:val="24"/>
                <w:szCs w:val="24"/>
              </w:rPr>
              <w:t>Leu</w:t>
            </w:r>
          </w:p>
        </w:tc>
        <w:tc>
          <w:tcPr>
            <w:tcW w:w="117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0.564</w:t>
            </w:r>
          </w:p>
        </w:tc>
        <w:tc>
          <w:tcPr>
            <w:tcW w:w="81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1</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6</w:t>
            </w:r>
          </w:p>
        </w:tc>
        <w:tc>
          <w:tcPr>
            <w:tcW w:w="108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0.564</w:t>
            </w:r>
          </w:p>
        </w:tc>
        <w:tc>
          <w:tcPr>
            <w:tcW w:w="108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3.384</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0.564</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3.384</w:t>
            </w:r>
          </w:p>
        </w:tc>
        <w:tc>
          <w:tcPr>
            <w:tcW w:w="1350" w:type="dxa"/>
          </w:tcPr>
          <w:p w:rsidR="00C37F34" w:rsidRPr="00942D9D" w:rsidRDefault="00D53D16" w:rsidP="00C37F3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C37F34" w:rsidRPr="00942D9D" w:rsidRDefault="00D53D16" w:rsidP="00C37F3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C37F34" w:rsidTr="006E01E4">
        <w:trPr>
          <w:trHeight w:val="276"/>
        </w:trPr>
        <w:tc>
          <w:tcPr>
            <w:tcW w:w="1435" w:type="dxa"/>
          </w:tcPr>
          <w:p w:rsidR="00C37F34" w:rsidRPr="00733E37" w:rsidRDefault="00C37F34" w:rsidP="00C37F34">
            <w:pPr>
              <w:rPr>
                <w:rFonts w:ascii="Times New Roman" w:eastAsia="Calibri" w:hAnsi="Times New Roman" w:cs="Times New Roman"/>
                <w:sz w:val="24"/>
                <w:szCs w:val="24"/>
              </w:rPr>
            </w:pPr>
            <w:r w:rsidRPr="00733E37">
              <w:rPr>
                <w:rFonts w:ascii="Times New Roman" w:eastAsia="Calibri" w:hAnsi="Times New Roman" w:cs="Times New Roman"/>
                <w:sz w:val="24"/>
                <w:szCs w:val="24"/>
              </w:rPr>
              <w:t>Lys</w:t>
            </w:r>
          </w:p>
        </w:tc>
        <w:tc>
          <w:tcPr>
            <w:tcW w:w="117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0.57</w:t>
            </w:r>
          </w:p>
        </w:tc>
        <w:tc>
          <w:tcPr>
            <w:tcW w:w="81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2</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6</w:t>
            </w:r>
          </w:p>
        </w:tc>
        <w:tc>
          <w:tcPr>
            <w:tcW w:w="108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1.14</w:t>
            </w:r>
          </w:p>
        </w:tc>
        <w:tc>
          <w:tcPr>
            <w:tcW w:w="108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3.42</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1.14</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3.42</w:t>
            </w:r>
          </w:p>
        </w:tc>
        <w:tc>
          <w:tcPr>
            <w:tcW w:w="1350" w:type="dxa"/>
          </w:tcPr>
          <w:p w:rsidR="00C37F34" w:rsidRPr="00942D9D" w:rsidRDefault="00D53D16" w:rsidP="00C37F3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C37F34" w:rsidRPr="00942D9D" w:rsidRDefault="00D53D16" w:rsidP="00C37F3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C37F34" w:rsidTr="006E01E4">
        <w:trPr>
          <w:trHeight w:val="276"/>
        </w:trPr>
        <w:tc>
          <w:tcPr>
            <w:tcW w:w="1435" w:type="dxa"/>
          </w:tcPr>
          <w:p w:rsidR="00C37F34" w:rsidRPr="00733E37" w:rsidRDefault="00C37F34" w:rsidP="00C37F34">
            <w:pPr>
              <w:rPr>
                <w:rFonts w:ascii="Times New Roman" w:eastAsia="Calibri" w:hAnsi="Times New Roman" w:cs="Times New Roman"/>
                <w:sz w:val="24"/>
                <w:szCs w:val="24"/>
              </w:rPr>
            </w:pPr>
            <w:r w:rsidRPr="00733E37">
              <w:rPr>
                <w:rFonts w:ascii="Times New Roman" w:eastAsia="Calibri" w:hAnsi="Times New Roman" w:cs="Times New Roman"/>
                <w:sz w:val="24"/>
                <w:szCs w:val="24"/>
              </w:rPr>
              <w:t>Met</w:t>
            </w:r>
          </w:p>
        </w:tc>
        <w:tc>
          <w:tcPr>
            <w:tcW w:w="117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0.138</w:t>
            </w:r>
          </w:p>
        </w:tc>
        <w:tc>
          <w:tcPr>
            <w:tcW w:w="81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1</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5</w:t>
            </w:r>
          </w:p>
        </w:tc>
        <w:tc>
          <w:tcPr>
            <w:tcW w:w="108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0.138</w:t>
            </w:r>
          </w:p>
        </w:tc>
        <w:tc>
          <w:tcPr>
            <w:tcW w:w="108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0.69</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0.138</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0.69</w:t>
            </w:r>
          </w:p>
        </w:tc>
        <w:tc>
          <w:tcPr>
            <w:tcW w:w="1350" w:type="dxa"/>
          </w:tcPr>
          <w:p w:rsidR="00C37F34" w:rsidRPr="00942D9D" w:rsidRDefault="00D53D16" w:rsidP="00C37F3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C37F34" w:rsidRPr="00942D9D" w:rsidRDefault="00D53D16" w:rsidP="00C37F3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C37F34" w:rsidTr="006E01E4">
        <w:trPr>
          <w:trHeight w:val="276"/>
        </w:trPr>
        <w:tc>
          <w:tcPr>
            <w:tcW w:w="1435" w:type="dxa"/>
          </w:tcPr>
          <w:p w:rsidR="00C37F34" w:rsidRPr="00733E37" w:rsidRDefault="00C37F34" w:rsidP="00C37F34">
            <w:pPr>
              <w:rPr>
                <w:rFonts w:ascii="Times New Roman" w:eastAsia="Calibri" w:hAnsi="Times New Roman" w:cs="Times New Roman"/>
                <w:sz w:val="24"/>
                <w:szCs w:val="24"/>
              </w:rPr>
            </w:pPr>
            <w:r w:rsidRPr="00733E37">
              <w:rPr>
                <w:rFonts w:ascii="Times New Roman" w:eastAsia="Calibri" w:hAnsi="Times New Roman" w:cs="Times New Roman"/>
                <w:sz w:val="24"/>
                <w:szCs w:val="24"/>
              </w:rPr>
              <w:t>Phe</w:t>
            </w:r>
          </w:p>
        </w:tc>
        <w:tc>
          <w:tcPr>
            <w:tcW w:w="117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0.219</w:t>
            </w:r>
          </w:p>
        </w:tc>
        <w:tc>
          <w:tcPr>
            <w:tcW w:w="81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1</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9</w:t>
            </w:r>
          </w:p>
        </w:tc>
        <w:tc>
          <w:tcPr>
            <w:tcW w:w="108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0.219</w:t>
            </w:r>
          </w:p>
        </w:tc>
        <w:tc>
          <w:tcPr>
            <w:tcW w:w="108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1.971</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0.219</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1.971</w:t>
            </w:r>
          </w:p>
        </w:tc>
        <w:tc>
          <w:tcPr>
            <w:tcW w:w="1350" w:type="dxa"/>
          </w:tcPr>
          <w:p w:rsidR="00C37F34" w:rsidRPr="00942D9D" w:rsidRDefault="00D53D16" w:rsidP="00C37F3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C37F34" w:rsidRPr="00942D9D" w:rsidRDefault="00D53D16" w:rsidP="00C37F3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264A18" w:rsidTr="006E01E4">
        <w:trPr>
          <w:trHeight w:val="276"/>
        </w:trPr>
        <w:tc>
          <w:tcPr>
            <w:tcW w:w="1435" w:type="dxa"/>
          </w:tcPr>
          <w:p w:rsidR="00264A18" w:rsidRPr="00733E37" w:rsidRDefault="00264A18" w:rsidP="00264A18">
            <w:pPr>
              <w:rPr>
                <w:rFonts w:ascii="Times New Roman" w:eastAsia="Calibri" w:hAnsi="Times New Roman" w:cs="Times New Roman"/>
                <w:sz w:val="24"/>
                <w:szCs w:val="24"/>
              </w:rPr>
            </w:pPr>
            <w:r w:rsidRPr="00733E37">
              <w:rPr>
                <w:rFonts w:ascii="Times New Roman" w:eastAsia="Calibri" w:hAnsi="Times New Roman" w:cs="Times New Roman"/>
                <w:sz w:val="24"/>
                <w:szCs w:val="24"/>
              </w:rPr>
              <w:t>Pro</w:t>
            </w:r>
          </w:p>
        </w:tc>
        <w:tc>
          <w:tcPr>
            <w:tcW w:w="117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0.313</w:t>
            </w:r>
          </w:p>
        </w:tc>
        <w:tc>
          <w:tcPr>
            <w:tcW w:w="81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1</w:t>
            </w:r>
          </w:p>
        </w:tc>
        <w:tc>
          <w:tcPr>
            <w:tcW w:w="90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5</w:t>
            </w:r>
          </w:p>
        </w:tc>
        <w:tc>
          <w:tcPr>
            <w:tcW w:w="108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0.313</w:t>
            </w:r>
          </w:p>
        </w:tc>
        <w:tc>
          <w:tcPr>
            <w:tcW w:w="108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1.565</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264A18" w:rsidTr="006E01E4">
        <w:trPr>
          <w:trHeight w:val="276"/>
        </w:trPr>
        <w:tc>
          <w:tcPr>
            <w:tcW w:w="1435" w:type="dxa"/>
          </w:tcPr>
          <w:p w:rsidR="00264A18" w:rsidRPr="00733E37" w:rsidRDefault="00264A18" w:rsidP="00264A18">
            <w:pPr>
              <w:rPr>
                <w:rFonts w:ascii="Times New Roman" w:eastAsia="Calibri" w:hAnsi="Times New Roman" w:cs="Times New Roman"/>
                <w:sz w:val="24"/>
                <w:szCs w:val="24"/>
              </w:rPr>
            </w:pPr>
            <w:r w:rsidRPr="00733E37">
              <w:rPr>
                <w:rFonts w:ascii="Times New Roman" w:eastAsia="Calibri" w:hAnsi="Times New Roman" w:cs="Times New Roman"/>
                <w:sz w:val="24"/>
                <w:szCs w:val="24"/>
              </w:rPr>
              <w:t>Ser</w:t>
            </w:r>
          </w:p>
        </w:tc>
        <w:tc>
          <w:tcPr>
            <w:tcW w:w="117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0.43</w:t>
            </w:r>
          </w:p>
        </w:tc>
        <w:tc>
          <w:tcPr>
            <w:tcW w:w="81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1</w:t>
            </w:r>
          </w:p>
        </w:tc>
        <w:tc>
          <w:tcPr>
            <w:tcW w:w="90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3</w:t>
            </w:r>
          </w:p>
        </w:tc>
        <w:tc>
          <w:tcPr>
            <w:tcW w:w="108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0.43</w:t>
            </w:r>
          </w:p>
        </w:tc>
        <w:tc>
          <w:tcPr>
            <w:tcW w:w="108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1.29</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264A18" w:rsidTr="006E01E4">
        <w:trPr>
          <w:trHeight w:val="276"/>
        </w:trPr>
        <w:tc>
          <w:tcPr>
            <w:tcW w:w="1435" w:type="dxa"/>
          </w:tcPr>
          <w:p w:rsidR="00264A18" w:rsidRPr="00733E37" w:rsidRDefault="00264A18" w:rsidP="00264A18">
            <w:pPr>
              <w:rPr>
                <w:rFonts w:ascii="Times New Roman" w:eastAsia="Calibri" w:hAnsi="Times New Roman" w:cs="Times New Roman"/>
                <w:sz w:val="24"/>
                <w:szCs w:val="24"/>
              </w:rPr>
            </w:pPr>
            <w:r w:rsidRPr="00733E37">
              <w:rPr>
                <w:rFonts w:ascii="Times New Roman" w:eastAsia="Calibri" w:hAnsi="Times New Roman" w:cs="Times New Roman"/>
                <w:sz w:val="24"/>
                <w:szCs w:val="24"/>
              </w:rPr>
              <w:t>Thr</w:t>
            </w:r>
          </w:p>
        </w:tc>
        <w:tc>
          <w:tcPr>
            <w:tcW w:w="117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0.386</w:t>
            </w:r>
          </w:p>
        </w:tc>
        <w:tc>
          <w:tcPr>
            <w:tcW w:w="81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1</w:t>
            </w:r>
          </w:p>
        </w:tc>
        <w:tc>
          <w:tcPr>
            <w:tcW w:w="90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4</w:t>
            </w:r>
          </w:p>
        </w:tc>
        <w:tc>
          <w:tcPr>
            <w:tcW w:w="108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0.386</w:t>
            </w:r>
          </w:p>
        </w:tc>
        <w:tc>
          <w:tcPr>
            <w:tcW w:w="108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1.544</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264A18" w:rsidTr="006E01E4">
        <w:trPr>
          <w:trHeight w:val="276"/>
        </w:trPr>
        <w:tc>
          <w:tcPr>
            <w:tcW w:w="1435" w:type="dxa"/>
          </w:tcPr>
          <w:p w:rsidR="00264A18" w:rsidRPr="00733E37" w:rsidRDefault="00264A18" w:rsidP="00264A18">
            <w:pPr>
              <w:rPr>
                <w:rFonts w:ascii="Times New Roman" w:eastAsia="Calibri" w:hAnsi="Times New Roman" w:cs="Times New Roman"/>
                <w:sz w:val="24"/>
                <w:szCs w:val="24"/>
              </w:rPr>
            </w:pPr>
            <w:r w:rsidRPr="00733E37">
              <w:rPr>
                <w:rFonts w:ascii="Times New Roman" w:eastAsia="Calibri" w:hAnsi="Times New Roman" w:cs="Times New Roman"/>
                <w:sz w:val="24"/>
                <w:szCs w:val="24"/>
              </w:rPr>
              <w:t>Trp</w:t>
            </w:r>
          </w:p>
        </w:tc>
        <w:tc>
          <w:tcPr>
            <w:tcW w:w="117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0.044</w:t>
            </w:r>
          </w:p>
        </w:tc>
        <w:tc>
          <w:tcPr>
            <w:tcW w:w="81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2</w:t>
            </w:r>
          </w:p>
        </w:tc>
        <w:tc>
          <w:tcPr>
            <w:tcW w:w="90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11</w:t>
            </w:r>
          </w:p>
        </w:tc>
        <w:tc>
          <w:tcPr>
            <w:tcW w:w="108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0.088</w:t>
            </w:r>
          </w:p>
        </w:tc>
        <w:tc>
          <w:tcPr>
            <w:tcW w:w="108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0.484</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264A18" w:rsidTr="006E01E4">
        <w:trPr>
          <w:trHeight w:val="70"/>
        </w:trPr>
        <w:tc>
          <w:tcPr>
            <w:tcW w:w="1435" w:type="dxa"/>
          </w:tcPr>
          <w:p w:rsidR="00264A18" w:rsidRPr="00733E37" w:rsidRDefault="00264A18" w:rsidP="00264A18">
            <w:pPr>
              <w:rPr>
                <w:rFonts w:ascii="Times New Roman" w:eastAsia="Calibri" w:hAnsi="Times New Roman" w:cs="Times New Roman"/>
                <w:sz w:val="24"/>
                <w:szCs w:val="24"/>
              </w:rPr>
            </w:pPr>
            <w:r w:rsidRPr="00733E37">
              <w:rPr>
                <w:rFonts w:ascii="Times New Roman" w:eastAsia="Calibri" w:hAnsi="Times New Roman" w:cs="Times New Roman"/>
                <w:sz w:val="24"/>
                <w:szCs w:val="24"/>
              </w:rPr>
              <w:t>Tyr</w:t>
            </w:r>
          </w:p>
        </w:tc>
        <w:tc>
          <w:tcPr>
            <w:tcW w:w="117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0.182</w:t>
            </w:r>
          </w:p>
        </w:tc>
        <w:tc>
          <w:tcPr>
            <w:tcW w:w="81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1</w:t>
            </w:r>
          </w:p>
        </w:tc>
        <w:tc>
          <w:tcPr>
            <w:tcW w:w="90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9</w:t>
            </w:r>
          </w:p>
        </w:tc>
        <w:tc>
          <w:tcPr>
            <w:tcW w:w="108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0.182</w:t>
            </w:r>
          </w:p>
        </w:tc>
        <w:tc>
          <w:tcPr>
            <w:tcW w:w="108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1.638</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264A18" w:rsidTr="006E01E4">
        <w:trPr>
          <w:trHeight w:val="276"/>
        </w:trPr>
        <w:tc>
          <w:tcPr>
            <w:tcW w:w="1435" w:type="dxa"/>
          </w:tcPr>
          <w:p w:rsidR="00264A18" w:rsidRPr="00733E37" w:rsidRDefault="00264A18" w:rsidP="00264A18">
            <w:pPr>
              <w:rPr>
                <w:rFonts w:ascii="Times New Roman" w:eastAsia="Calibri" w:hAnsi="Times New Roman" w:cs="Times New Roman"/>
                <w:sz w:val="24"/>
                <w:szCs w:val="24"/>
              </w:rPr>
            </w:pPr>
            <w:r w:rsidRPr="00733E37">
              <w:rPr>
                <w:rFonts w:ascii="Times New Roman" w:eastAsia="Calibri" w:hAnsi="Times New Roman" w:cs="Times New Roman"/>
                <w:sz w:val="24"/>
                <w:szCs w:val="24"/>
              </w:rPr>
              <w:t>Val</w:t>
            </w:r>
          </w:p>
        </w:tc>
        <w:tc>
          <w:tcPr>
            <w:tcW w:w="117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0.416</w:t>
            </w:r>
          </w:p>
        </w:tc>
        <w:tc>
          <w:tcPr>
            <w:tcW w:w="81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1</w:t>
            </w:r>
          </w:p>
        </w:tc>
        <w:tc>
          <w:tcPr>
            <w:tcW w:w="90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5</w:t>
            </w:r>
          </w:p>
        </w:tc>
        <w:tc>
          <w:tcPr>
            <w:tcW w:w="108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0.416</w:t>
            </w:r>
          </w:p>
        </w:tc>
        <w:tc>
          <w:tcPr>
            <w:tcW w:w="108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2.08</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942D9D" w:rsidTr="006E01E4">
        <w:trPr>
          <w:trHeight w:val="276"/>
        </w:trPr>
        <w:tc>
          <w:tcPr>
            <w:tcW w:w="1435" w:type="dxa"/>
          </w:tcPr>
          <w:p w:rsidR="00942D9D" w:rsidRPr="00733E37" w:rsidRDefault="00942D9D" w:rsidP="00942D9D">
            <w:pPr>
              <w:rPr>
                <w:rFonts w:ascii="Times New Roman" w:eastAsia="Calibri" w:hAnsi="Times New Roman" w:cs="Times New Roman"/>
                <w:sz w:val="24"/>
                <w:szCs w:val="24"/>
              </w:rPr>
            </w:pPr>
            <w:r>
              <w:rPr>
                <w:rFonts w:ascii="Times New Roman" w:eastAsia="Calibri" w:hAnsi="Times New Roman" w:cs="Times New Roman"/>
                <w:sz w:val="24"/>
                <w:szCs w:val="24"/>
              </w:rPr>
              <w:t>dAMP</w:t>
            </w:r>
          </w:p>
        </w:tc>
        <w:tc>
          <w:tcPr>
            <w:tcW w:w="117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0.279</w:t>
            </w:r>
          </w:p>
        </w:tc>
        <w:tc>
          <w:tcPr>
            <w:tcW w:w="81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w:t>
            </w:r>
          </w:p>
        </w:tc>
        <w:tc>
          <w:tcPr>
            <w:tcW w:w="90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6</w:t>
            </w:r>
          </w:p>
        </w:tc>
        <w:tc>
          <w:tcPr>
            <w:tcW w:w="108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w:t>
            </w:r>
          </w:p>
        </w:tc>
        <w:tc>
          <w:tcPr>
            <w:tcW w:w="108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1.674</w:t>
            </w:r>
          </w:p>
        </w:tc>
        <w:tc>
          <w:tcPr>
            <w:tcW w:w="900" w:type="dxa"/>
          </w:tcPr>
          <w:p w:rsidR="00942D9D" w:rsidRPr="00942D9D" w:rsidRDefault="00D53D16" w:rsidP="00942D9D">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942D9D" w:rsidRPr="00942D9D" w:rsidRDefault="00D53D16" w:rsidP="00942D9D">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942D9D" w:rsidRPr="00942D9D" w:rsidRDefault="00367797" w:rsidP="00942D9D">
            <w:pPr>
              <w:jc w:val="center"/>
              <w:rPr>
                <w:rFonts w:ascii="Times New Roman" w:eastAsia="Calibri" w:hAnsi="Times New Roman" w:cs="Times New Roman"/>
                <w:sz w:val="24"/>
                <w:szCs w:val="24"/>
              </w:rPr>
            </w:pPr>
            <w:r>
              <w:rPr>
                <w:rFonts w:ascii="Times New Roman" w:hAnsi="Times New Roman" w:cs="Times New Roman"/>
                <w:sz w:val="24"/>
                <w:szCs w:val="24"/>
              </w:rPr>
              <w:t>0.0095</w:t>
            </w:r>
          </w:p>
        </w:tc>
        <w:tc>
          <w:tcPr>
            <w:tcW w:w="1080" w:type="dxa"/>
          </w:tcPr>
          <w:p w:rsidR="00942D9D" w:rsidRPr="00942D9D" w:rsidRDefault="00367797" w:rsidP="00942D9D">
            <w:pPr>
              <w:jc w:val="center"/>
              <w:rPr>
                <w:rFonts w:ascii="Times New Roman" w:eastAsia="Calibri" w:hAnsi="Times New Roman" w:cs="Times New Roman"/>
                <w:sz w:val="24"/>
                <w:szCs w:val="24"/>
              </w:rPr>
            </w:pPr>
            <w:r>
              <w:rPr>
                <w:rFonts w:ascii="Times New Roman" w:hAnsi="Times New Roman" w:cs="Times New Roman"/>
                <w:sz w:val="24"/>
                <w:szCs w:val="24"/>
              </w:rPr>
              <w:t>0.0189</w:t>
            </w:r>
          </w:p>
        </w:tc>
      </w:tr>
      <w:tr w:rsidR="00942D9D" w:rsidTr="006E01E4">
        <w:trPr>
          <w:trHeight w:val="276"/>
        </w:trPr>
        <w:tc>
          <w:tcPr>
            <w:tcW w:w="1435" w:type="dxa"/>
          </w:tcPr>
          <w:p w:rsidR="00942D9D" w:rsidRPr="00733E37" w:rsidRDefault="00942D9D" w:rsidP="00942D9D">
            <w:pPr>
              <w:rPr>
                <w:rFonts w:ascii="Times New Roman" w:eastAsia="Calibri" w:hAnsi="Times New Roman" w:cs="Times New Roman"/>
                <w:sz w:val="24"/>
                <w:szCs w:val="24"/>
              </w:rPr>
            </w:pPr>
            <w:r>
              <w:rPr>
                <w:rFonts w:ascii="Times New Roman" w:eastAsia="Calibri" w:hAnsi="Times New Roman" w:cs="Times New Roman"/>
                <w:sz w:val="24"/>
                <w:szCs w:val="24"/>
              </w:rPr>
              <w:t>dCMP</w:t>
            </w:r>
          </w:p>
        </w:tc>
        <w:tc>
          <w:tcPr>
            <w:tcW w:w="117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0.0148</w:t>
            </w:r>
          </w:p>
        </w:tc>
        <w:tc>
          <w:tcPr>
            <w:tcW w:w="81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5</w:t>
            </w:r>
          </w:p>
        </w:tc>
        <w:tc>
          <w:tcPr>
            <w:tcW w:w="90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10</w:t>
            </w:r>
          </w:p>
        </w:tc>
        <w:tc>
          <w:tcPr>
            <w:tcW w:w="108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0.074</w:t>
            </w:r>
          </w:p>
        </w:tc>
        <w:tc>
          <w:tcPr>
            <w:tcW w:w="108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0.148</w:t>
            </w:r>
          </w:p>
        </w:tc>
        <w:tc>
          <w:tcPr>
            <w:tcW w:w="900" w:type="dxa"/>
          </w:tcPr>
          <w:p w:rsidR="00942D9D" w:rsidRPr="00942D9D" w:rsidRDefault="00D53D16" w:rsidP="00942D9D">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942D9D" w:rsidRPr="00942D9D" w:rsidRDefault="00D53D16" w:rsidP="00942D9D">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942D9D" w:rsidRPr="00942D9D" w:rsidRDefault="00D53D16" w:rsidP="00942D9D">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942D9D" w:rsidRPr="00942D9D" w:rsidRDefault="00D53D16" w:rsidP="00942D9D">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942D9D" w:rsidTr="006E01E4">
        <w:trPr>
          <w:trHeight w:val="276"/>
        </w:trPr>
        <w:tc>
          <w:tcPr>
            <w:tcW w:w="1435" w:type="dxa"/>
          </w:tcPr>
          <w:p w:rsidR="00942D9D" w:rsidRPr="00733E37" w:rsidRDefault="00942D9D" w:rsidP="00942D9D">
            <w:pPr>
              <w:rPr>
                <w:rFonts w:ascii="Times New Roman" w:eastAsia="Calibri" w:hAnsi="Times New Roman" w:cs="Times New Roman"/>
                <w:sz w:val="24"/>
                <w:szCs w:val="24"/>
              </w:rPr>
            </w:pPr>
            <w:r>
              <w:rPr>
                <w:rFonts w:ascii="Times New Roman" w:eastAsia="Calibri" w:hAnsi="Times New Roman" w:cs="Times New Roman"/>
                <w:sz w:val="24"/>
                <w:szCs w:val="24"/>
              </w:rPr>
              <w:t>dGMP</w:t>
            </w:r>
          </w:p>
        </w:tc>
        <w:tc>
          <w:tcPr>
            <w:tcW w:w="117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0.0099</w:t>
            </w:r>
          </w:p>
        </w:tc>
        <w:tc>
          <w:tcPr>
            <w:tcW w:w="81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3</w:t>
            </w:r>
          </w:p>
        </w:tc>
        <w:tc>
          <w:tcPr>
            <w:tcW w:w="90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9</w:t>
            </w:r>
          </w:p>
        </w:tc>
        <w:tc>
          <w:tcPr>
            <w:tcW w:w="108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0.0297</w:t>
            </w:r>
          </w:p>
        </w:tc>
        <w:tc>
          <w:tcPr>
            <w:tcW w:w="108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0.0891</w:t>
            </w:r>
          </w:p>
        </w:tc>
        <w:tc>
          <w:tcPr>
            <w:tcW w:w="900" w:type="dxa"/>
          </w:tcPr>
          <w:p w:rsidR="00942D9D" w:rsidRPr="00942D9D" w:rsidRDefault="00D53D16" w:rsidP="00942D9D">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942D9D" w:rsidRPr="00942D9D" w:rsidRDefault="00D53D16" w:rsidP="00942D9D">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942D9D" w:rsidRPr="00942D9D" w:rsidRDefault="00367797" w:rsidP="00942D9D">
            <w:pPr>
              <w:jc w:val="center"/>
              <w:rPr>
                <w:rFonts w:ascii="Times New Roman" w:eastAsia="Calibri" w:hAnsi="Times New Roman" w:cs="Times New Roman"/>
                <w:sz w:val="24"/>
                <w:szCs w:val="24"/>
              </w:rPr>
            </w:pPr>
            <w:r>
              <w:rPr>
                <w:rFonts w:ascii="Times New Roman" w:hAnsi="Times New Roman" w:cs="Times New Roman"/>
                <w:sz w:val="24"/>
                <w:szCs w:val="24"/>
              </w:rPr>
              <w:t>0.0063</w:t>
            </w:r>
          </w:p>
        </w:tc>
        <w:tc>
          <w:tcPr>
            <w:tcW w:w="1080" w:type="dxa"/>
          </w:tcPr>
          <w:p w:rsidR="00942D9D" w:rsidRPr="00942D9D" w:rsidRDefault="00367797" w:rsidP="00942D9D">
            <w:pPr>
              <w:jc w:val="center"/>
              <w:rPr>
                <w:rFonts w:ascii="Times New Roman" w:eastAsia="Calibri" w:hAnsi="Times New Roman" w:cs="Times New Roman"/>
                <w:sz w:val="24"/>
                <w:szCs w:val="24"/>
              </w:rPr>
            </w:pPr>
            <w:r>
              <w:rPr>
                <w:rFonts w:ascii="Times New Roman" w:hAnsi="Times New Roman" w:cs="Times New Roman"/>
                <w:sz w:val="24"/>
                <w:szCs w:val="24"/>
              </w:rPr>
              <w:t>0.0127</w:t>
            </w:r>
          </w:p>
        </w:tc>
      </w:tr>
      <w:tr w:rsidR="00942D9D" w:rsidTr="006E01E4">
        <w:trPr>
          <w:trHeight w:val="276"/>
        </w:trPr>
        <w:tc>
          <w:tcPr>
            <w:tcW w:w="1435" w:type="dxa"/>
          </w:tcPr>
          <w:p w:rsidR="00942D9D" w:rsidRPr="00733E37" w:rsidRDefault="00942D9D" w:rsidP="00942D9D">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dTMP</w:t>
            </w:r>
          </w:p>
        </w:tc>
        <w:tc>
          <w:tcPr>
            <w:tcW w:w="117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0.0099</w:t>
            </w:r>
          </w:p>
        </w:tc>
        <w:tc>
          <w:tcPr>
            <w:tcW w:w="81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5</w:t>
            </w:r>
          </w:p>
        </w:tc>
        <w:tc>
          <w:tcPr>
            <w:tcW w:w="90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10</w:t>
            </w:r>
          </w:p>
        </w:tc>
        <w:tc>
          <w:tcPr>
            <w:tcW w:w="108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0.0495</w:t>
            </w:r>
          </w:p>
        </w:tc>
        <w:tc>
          <w:tcPr>
            <w:tcW w:w="108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0.099</w:t>
            </w:r>
          </w:p>
        </w:tc>
        <w:tc>
          <w:tcPr>
            <w:tcW w:w="900" w:type="dxa"/>
          </w:tcPr>
          <w:p w:rsidR="00942D9D" w:rsidRPr="00942D9D" w:rsidRDefault="00D53D16" w:rsidP="00942D9D">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942D9D" w:rsidRPr="00942D9D" w:rsidRDefault="00D53D16" w:rsidP="00942D9D">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942D9D" w:rsidRPr="00942D9D" w:rsidRDefault="00D53D16" w:rsidP="00942D9D">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942D9D" w:rsidRPr="00942D9D" w:rsidRDefault="00D53D16" w:rsidP="00942D9D">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942D9D" w:rsidTr="006E01E4">
        <w:trPr>
          <w:trHeight w:val="276"/>
        </w:trPr>
        <w:tc>
          <w:tcPr>
            <w:tcW w:w="1435" w:type="dxa"/>
          </w:tcPr>
          <w:p w:rsidR="00942D9D" w:rsidRPr="00733E37" w:rsidRDefault="00942D9D" w:rsidP="00942D9D">
            <w:pPr>
              <w:rPr>
                <w:rFonts w:ascii="Times New Roman" w:eastAsia="Calibri" w:hAnsi="Times New Roman" w:cs="Times New Roman"/>
                <w:sz w:val="24"/>
                <w:szCs w:val="24"/>
              </w:rPr>
            </w:pPr>
            <w:r>
              <w:rPr>
                <w:rFonts w:ascii="Times New Roman" w:eastAsia="Calibri" w:hAnsi="Times New Roman" w:cs="Times New Roman"/>
                <w:sz w:val="24"/>
                <w:szCs w:val="24"/>
              </w:rPr>
              <w:t>AMP</w:t>
            </w:r>
          </w:p>
        </w:tc>
        <w:tc>
          <w:tcPr>
            <w:tcW w:w="117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0.0148</w:t>
            </w:r>
          </w:p>
        </w:tc>
        <w:tc>
          <w:tcPr>
            <w:tcW w:w="81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2</w:t>
            </w:r>
          </w:p>
        </w:tc>
        <w:tc>
          <w:tcPr>
            <w:tcW w:w="90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10</w:t>
            </w:r>
          </w:p>
        </w:tc>
        <w:tc>
          <w:tcPr>
            <w:tcW w:w="108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0.0296</w:t>
            </w:r>
          </w:p>
        </w:tc>
        <w:tc>
          <w:tcPr>
            <w:tcW w:w="108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0.148</w:t>
            </w:r>
          </w:p>
        </w:tc>
        <w:tc>
          <w:tcPr>
            <w:tcW w:w="900" w:type="dxa"/>
          </w:tcPr>
          <w:p w:rsidR="00942D9D" w:rsidRPr="00942D9D" w:rsidRDefault="00D53D16" w:rsidP="00942D9D">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942D9D" w:rsidRPr="00942D9D" w:rsidRDefault="00D53D16" w:rsidP="00942D9D">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942D9D" w:rsidRPr="00942D9D" w:rsidRDefault="00367797" w:rsidP="00942D9D">
            <w:pPr>
              <w:jc w:val="center"/>
              <w:rPr>
                <w:rFonts w:ascii="Times New Roman" w:eastAsia="Calibri" w:hAnsi="Times New Roman" w:cs="Times New Roman"/>
                <w:sz w:val="24"/>
                <w:szCs w:val="24"/>
              </w:rPr>
            </w:pPr>
            <w:r>
              <w:rPr>
                <w:rFonts w:ascii="Times New Roman" w:hAnsi="Times New Roman" w:cs="Times New Roman"/>
                <w:sz w:val="24"/>
                <w:szCs w:val="24"/>
              </w:rPr>
              <w:t>0.0211</w:t>
            </w:r>
          </w:p>
        </w:tc>
        <w:tc>
          <w:tcPr>
            <w:tcW w:w="1080" w:type="dxa"/>
          </w:tcPr>
          <w:p w:rsidR="00942D9D" w:rsidRPr="00942D9D" w:rsidRDefault="00367797" w:rsidP="00942D9D">
            <w:pPr>
              <w:jc w:val="center"/>
              <w:rPr>
                <w:rFonts w:ascii="Times New Roman" w:eastAsia="Calibri" w:hAnsi="Times New Roman" w:cs="Times New Roman"/>
                <w:sz w:val="24"/>
                <w:szCs w:val="24"/>
              </w:rPr>
            </w:pPr>
            <w:r>
              <w:rPr>
                <w:rFonts w:ascii="Times New Roman" w:hAnsi="Times New Roman" w:cs="Times New Roman"/>
                <w:sz w:val="24"/>
                <w:szCs w:val="24"/>
              </w:rPr>
              <w:t>0.0422</w:t>
            </w:r>
          </w:p>
        </w:tc>
      </w:tr>
      <w:tr w:rsidR="00942D9D" w:rsidTr="006E01E4">
        <w:trPr>
          <w:trHeight w:val="276"/>
        </w:trPr>
        <w:tc>
          <w:tcPr>
            <w:tcW w:w="1435" w:type="dxa"/>
          </w:tcPr>
          <w:p w:rsidR="00942D9D" w:rsidRPr="00733E37" w:rsidRDefault="00942D9D" w:rsidP="00942D9D">
            <w:pPr>
              <w:rPr>
                <w:rFonts w:ascii="Times New Roman" w:eastAsia="Calibri" w:hAnsi="Times New Roman" w:cs="Times New Roman"/>
                <w:sz w:val="24"/>
                <w:szCs w:val="24"/>
              </w:rPr>
            </w:pPr>
            <w:r>
              <w:rPr>
                <w:rFonts w:ascii="Times New Roman" w:eastAsia="Calibri" w:hAnsi="Times New Roman" w:cs="Times New Roman"/>
                <w:sz w:val="24"/>
                <w:szCs w:val="24"/>
              </w:rPr>
              <w:t>CMP</w:t>
            </w:r>
          </w:p>
        </w:tc>
        <w:tc>
          <w:tcPr>
            <w:tcW w:w="117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0.033</w:t>
            </w:r>
          </w:p>
        </w:tc>
        <w:tc>
          <w:tcPr>
            <w:tcW w:w="81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5</w:t>
            </w:r>
          </w:p>
        </w:tc>
        <w:tc>
          <w:tcPr>
            <w:tcW w:w="90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10</w:t>
            </w:r>
          </w:p>
        </w:tc>
        <w:tc>
          <w:tcPr>
            <w:tcW w:w="108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0.165</w:t>
            </w:r>
          </w:p>
        </w:tc>
        <w:tc>
          <w:tcPr>
            <w:tcW w:w="108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0.33</w:t>
            </w:r>
          </w:p>
        </w:tc>
        <w:tc>
          <w:tcPr>
            <w:tcW w:w="900" w:type="dxa"/>
          </w:tcPr>
          <w:p w:rsidR="00942D9D" w:rsidRPr="00942D9D" w:rsidRDefault="00D53D16" w:rsidP="00942D9D">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942D9D" w:rsidRPr="00942D9D" w:rsidRDefault="00D53D16" w:rsidP="00942D9D">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942D9D" w:rsidRPr="00942D9D" w:rsidRDefault="00D53D16" w:rsidP="00942D9D">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942D9D" w:rsidRPr="00942D9D" w:rsidRDefault="00D53D16" w:rsidP="00942D9D">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942D9D" w:rsidTr="006E01E4">
        <w:trPr>
          <w:trHeight w:val="276"/>
        </w:trPr>
        <w:tc>
          <w:tcPr>
            <w:tcW w:w="1435" w:type="dxa"/>
          </w:tcPr>
          <w:p w:rsidR="00942D9D" w:rsidRPr="00733E37" w:rsidRDefault="00942D9D" w:rsidP="00942D9D">
            <w:pPr>
              <w:rPr>
                <w:rFonts w:ascii="Times New Roman" w:eastAsia="Calibri" w:hAnsi="Times New Roman" w:cs="Times New Roman"/>
                <w:sz w:val="24"/>
                <w:szCs w:val="24"/>
              </w:rPr>
            </w:pPr>
            <w:r>
              <w:rPr>
                <w:rFonts w:ascii="Times New Roman" w:eastAsia="Calibri" w:hAnsi="Times New Roman" w:cs="Times New Roman"/>
                <w:sz w:val="24"/>
                <w:szCs w:val="24"/>
              </w:rPr>
              <w:t>GMP</w:t>
            </w:r>
          </w:p>
        </w:tc>
        <w:tc>
          <w:tcPr>
            <w:tcW w:w="117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0.0551</w:t>
            </w:r>
          </w:p>
        </w:tc>
        <w:tc>
          <w:tcPr>
            <w:tcW w:w="81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3</w:t>
            </w:r>
          </w:p>
        </w:tc>
        <w:tc>
          <w:tcPr>
            <w:tcW w:w="90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9</w:t>
            </w:r>
          </w:p>
        </w:tc>
        <w:tc>
          <w:tcPr>
            <w:tcW w:w="108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0.1653</w:t>
            </w:r>
          </w:p>
        </w:tc>
        <w:tc>
          <w:tcPr>
            <w:tcW w:w="108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0.4959</w:t>
            </w:r>
          </w:p>
        </w:tc>
        <w:tc>
          <w:tcPr>
            <w:tcW w:w="900" w:type="dxa"/>
          </w:tcPr>
          <w:p w:rsidR="00942D9D" w:rsidRPr="00942D9D" w:rsidRDefault="00D53D16" w:rsidP="00942D9D">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942D9D" w:rsidRPr="00942D9D" w:rsidRDefault="00D53D16" w:rsidP="00942D9D">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942D9D" w:rsidRPr="00942D9D" w:rsidRDefault="00367797" w:rsidP="00942D9D">
            <w:pPr>
              <w:jc w:val="center"/>
              <w:rPr>
                <w:rFonts w:ascii="Times New Roman" w:eastAsia="Calibri" w:hAnsi="Times New Roman" w:cs="Times New Roman"/>
                <w:sz w:val="24"/>
                <w:szCs w:val="24"/>
              </w:rPr>
            </w:pPr>
            <w:r>
              <w:rPr>
                <w:rFonts w:ascii="Times New Roman" w:hAnsi="Times New Roman" w:cs="Times New Roman"/>
                <w:sz w:val="24"/>
                <w:szCs w:val="24"/>
              </w:rPr>
              <w:t>0.0399</w:t>
            </w:r>
          </w:p>
        </w:tc>
        <w:tc>
          <w:tcPr>
            <w:tcW w:w="1080" w:type="dxa"/>
          </w:tcPr>
          <w:p w:rsidR="00942D9D" w:rsidRPr="00942D9D" w:rsidRDefault="00367797" w:rsidP="00942D9D">
            <w:pPr>
              <w:jc w:val="center"/>
              <w:rPr>
                <w:rFonts w:ascii="Times New Roman" w:eastAsia="Calibri" w:hAnsi="Times New Roman" w:cs="Times New Roman"/>
                <w:sz w:val="24"/>
                <w:szCs w:val="24"/>
              </w:rPr>
            </w:pPr>
            <w:r>
              <w:rPr>
                <w:rFonts w:ascii="Times New Roman" w:hAnsi="Times New Roman" w:cs="Times New Roman"/>
                <w:sz w:val="24"/>
                <w:szCs w:val="24"/>
              </w:rPr>
              <w:t>0.0799</w:t>
            </w:r>
          </w:p>
        </w:tc>
      </w:tr>
      <w:tr w:rsidR="00942D9D" w:rsidTr="006E01E4">
        <w:trPr>
          <w:trHeight w:val="276"/>
        </w:trPr>
        <w:tc>
          <w:tcPr>
            <w:tcW w:w="1435" w:type="dxa"/>
          </w:tcPr>
          <w:p w:rsidR="00942D9D" w:rsidRPr="00733E37" w:rsidRDefault="00942D9D" w:rsidP="00942D9D">
            <w:pPr>
              <w:rPr>
                <w:rFonts w:ascii="Times New Roman" w:eastAsia="Calibri" w:hAnsi="Times New Roman" w:cs="Times New Roman"/>
                <w:sz w:val="24"/>
                <w:szCs w:val="24"/>
              </w:rPr>
            </w:pPr>
            <w:r>
              <w:rPr>
                <w:rFonts w:ascii="Times New Roman" w:eastAsia="Calibri" w:hAnsi="Times New Roman" w:cs="Times New Roman"/>
                <w:sz w:val="24"/>
                <w:szCs w:val="24"/>
              </w:rPr>
              <w:t>UMP</w:t>
            </w:r>
          </w:p>
        </w:tc>
        <w:tc>
          <w:tcPr>
            <w:tcW w:w="117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0.0624</w:t>
            </w:r>
          </w:p>
        </w:tc>
        <w:tc>
          <w:tcPr>
            <w:tcW w:w="81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5</w:t>
            </w:r>
          </w:p>
        </w:tc>
        <w:tc>
          <w:tcPr>
            <w:tcW w:w="90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10</w:t>
            </w:r>
          </w:p>
        </w:tc>
        <w:tc>
          <w:tcPr>
            <w:tcW w:w="108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0.312</w:t>
            </w:r>
          </w:p>
        </w:tc>
        <w:tc>
          <w:tcPr>
            <w:tcW w:w="1080" w:type="dxa"/>
          </w:tcPr>
          <w:p w:rsidR="00942D9D" w:rsidRPr="00942D9D" w:rsidRDefault="00942D9D" w:rsidP="00942D9D">
            <w:pPr>
              <w:jc w:val="center"/>
              <w:rPr>
                <w:rFonts w:ascii="Times New Roman" w:eastAsia="Calibri" w:hAnsi="Times New Roman" w:cs="Times New Roman"/>
                <w:sz w:val="24"/>
                <w:szCs w:val="24"/>
              </w:rPr>
            </w:pPr>
            <w:r w:rsidRPr="00942D9D">
              <w:rPr>
                <w:rFonts w:ascii="Times New Roman" w:hAnsi="Times New Roman" w:cs="Times New Roman"/>
                <w:sz w:val="24"/>
                <w:szCs w:val="24"/>
              </w:rPr>
              <w:t>0.624</w:t>
            </w:r>
          </w:p>
        </w:tc>
        <w:tc>
          <w:tcPr>
            <w:tcW w:w="900" w:type="dxa"/>
          </w:tcPr>
          <w:p w:rsidR="00942D9D" w:rsidRPr="00942D9D" w:rsidRDefault="00D53D16" w:rsidP="00942D9D">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942D9D" w:rsidRPr="00942D9D" w:rsidRDefault="00D53D16" w:rsidP="00942D9D">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942D9D" w:rsidRPr="00942D9D" w:rsidRDefault="00D53D16" w:rsidP="00942D9D">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942D9D" w:rsidRPr="00942D9D" w:rsidRDefault="00D53D16" w:rsidP="00942D9D">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264A18" w:rsidTr="006E01E4">
        <w:trPr>
          <w:trHeight w:val="276"/>
        </w:trPr>
        <w:tc>
          <w:tcPr>
            <w:tcW w:w="1435" w:type="dxa"/>
          </w:tcPr>
          <w:p w:rsidR="00264A18" w:rsidRPr="00733E37" w:rsidRDefault="00264A18" w:rsidP="00264A18">
            <w:pPr>
              <w:rPr>
                <w:rFonts w:ascii="Times New Roman" w:eastAsia="Calibri" w:hAnsi="Times New Roman" w:cs="Times New Roman"/>
                <w:sz w:val="24"/>
                <w:szCs w:val="24"/>
              </w:rPr>
            </w:pPr>
            <w:r w:rsidRPr="00DB04AE">
              <w:rPr>
                <w:rFonts w:ascii="Times New Roman" w:eastAsia="Calibri" w:hAnsi="Times New Roman" w:cs="Times New Roman"/>
                <w:sz w:val="24"/>
                <w:szCs w:val="24"/>
              </w:rPr>
              <w:t>Glycogen</w:t>
            </w:r>
            <w:r w:rsidR="00481332">
              <w:rPr>
                <w:rFonts w:ascii="Times New Roman" w:eastAsia="Calibri" w:hAnsi="Times New Roman" w:cs="Times New Roman"/>
                <w:sz w:val="24"/>
                <w:szCs w:val="24"/>
              </w:rPr>
              <w:t xml:space="preserve"> (monomer)</w:t>
            </w:r>
          </w:p>
        </w:tc>
        <w:tc>
          <w:tcPr>
            <w:tcW w:w="1170" w:type="dxa"/>
            <w:vAlign w:val="center"/>
          </w:tcPr>
          <w:p w:rsidR="00264A18" w:rsidRPr="00942D9D" w:rsidRDefault="00264A18" w:rsidP="00481332">
            <w:pPr>
              <w:jc w:val="center"/>
              <w:rPr>
                <w:rFonts w:ascii="Times New Roman" w:eastAsia="Calibri" w:hAnsi="Times New Roman" w:cs="Times New Roman"/>
                <w:sz w:val="24"/>
                <w:szCs w:val="24"/>
              </w:rPr>
            </w:pPr>
            <w:r w:rsidRPr="00942D9D">
              <w:rPr>
                <w:rFonts w:ascii="Times New Roman" w:hAnsi="Times New Roman" w:cs="Times New Roman"/>
                <w:sz w:val="24"/>
                <w:szCs w:val="24"/>
              </w:rPr>
              <w:t>0.033</w:t>
            </w:r>
          </w:p>
        </w:tc>
        <w:tc>
          <w:tcPr>
            <w:tcW w:w="810" w:type="dxa"/>
            <w:vAlign w:val="center"/>
          </w:tcPr>
          <w:p w:rsidR="00264A18" w:rsidRPr="00942D9D" w:rsidRDefault="00264A18" w:rsidP="00481332">
            <w:pPr>
              <w:jc w:val="center"/>
              <w:rPr>
                <w:rFonts w:ascii="Times New Roman" w:eastAsia="Calibri" w:hAnsi="Times New Roman" w:cs="Times New Roman"/>
                <w:sz w:val="24"/>
                <w:szCs w:val="24"/>
              </w:rPr>
            </w:pPr>
            <w:r w:rsidRPr="00942D9D">
              <w:rPr>
                <w:rFonts w:ascii="Times New Roman" w:hAnsi="Times New Roman" w:cs="Times New Roman"/>
                <w:sz w:val="24"/>
                <w:szCs w:val="24"/>
              </w:rPr>
              <w:t>2</w:t>
            </w:r>
          </w:p>
        </w:tc>
        <w:tc>
          <w:tcPr>
            <w:tcW w:w="900" w:type="dxa"/>
            <w:vAlign w:val="center"/>
          </w:tcPr>
          <w:p w:rsidR="00264A18" w:rsidRPr="00942D9D" w:rsidRDefault="00264A18" w:rsidP="00481332">
            <w:pPr>
              <w:jc w:val="center"/>
              <w:rPr>
                <w:rFonts w:ascii="Times New Roman" w:eastAsia="Calibri" w:hAnsi="Times New Roman" w:cs="Times New Roman"/>
                <w:sz w:val="24"/>
                <w:szCs w:val="24"/>
              </w:rPr>
            </w:pPr>
            <w:r w:rsidRPr="00942D9D">
              <w:rPr>
                <w:rFonts w:ascii="Times New Roman" w:hAnsi="Times New Roman" w:cs="Times New Roman"/>
                <w:sz w:val="24"/>
                <w:szCs w:val="24"/>
              </w:rPr>
              <w:t>9</w:t>
            </w:r>
          </w:p>
        </w:tc>
        <w:tc>
          <w:tcPr>
            <w:tcW w:w="1080" w:type="dxa"/>
            <w:vAlign w:val="center"/>
          </w:tcPr>
          <w:p w:rsidR="00264A18" w:rsidRPr="00942D9D" w:rsidRDefault="00264A18" w:rsidP="00481332">
            <w:pPr>
              <w:jc w:val="center"/>
              <w:rPr>
                <w:rFonts w:ascii="Times New Roman" w:eastAsia="Calibri" w:hAnsi="Times New Roman" w:cs="Times New Roman"/>
                <w:sz w:val="24"/>
                <w:szCs w:val="24"/>
              </w:rPr>
            </w:pPr>
            <w:r w:rsidRPr="00942D9D">
              <w:rPr>
                <w:rFonts w:ascii="Times New Roman" w:hAnsi="Times New Roman" w:cs="Times New Roman"/>
                <w:sz w:val="24"/>
                <w:szCs w:val="24"/>
              </w:rPr>
              <w:t>0.066</w:t>
            </w:r>
          </w:p>
        </w:tc>
        <w:tc>
          <w:tcPr>
            <w:tcW w:w="1080" w:type="dxa"/>
            <w:vAlign w:val="center"/>
          </w:tcPr>
          <w:p w:rsidR="00264A18" w:rsidRPr="00942D9D" w:rsidRDefault="00264A18" w:rsidP="00481332">
            <w:pPr>
              <w:jc w:val="center"/>
              <w:rPr>
                <w:rFonts w:ascii="Times New Roman" w:eastAsia="Calibri" w:hAnsi="Times New Roman" w:cs="Times New Roman"/>
                <w:sz w:val="24"/>
                <w:szCs w:val="24"/>
              </w:rPr>
            </w:pPr>
            <w:r w:rsidRPr="00942D9D">
              <w:rPr>
                <w:rFonts w:ascii="Times New Roman" w:hAnsi="Times New Roman" w:cs="Times New Roman"/>
                <w:sz w:val="24"/>
                <w:szCs w:val="24"/>
              </w:rPr>
              <w:t>0.297</w:t>
            </w:r>
          </w:p>
        </w:tc>
        <w:tc>
          <w:tcPr>
            <w:tcW w:w="900" w:type="dxa"/>
            <w:vAlign w:val="center"/>
          </w:tcPr>
          <w:p w:rsidR="00264A18" w:rsidRPr="00942D9D" w:rsidRDefault="00D53D16" w:rsidP="00481332">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vAlign w:val="center"/>
          </w:tcPr>
          <w:p w:rsidR="00264A18" w:rsidRPr="00942D9D" w:rsidRDefault="00D53D16" w:rsidP="00481332">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vAlign w:val="center"/>
          </w:tcPr>
          <w:p w:rsidR="00264A18" w:rsidRPr="00942D9D" w:rsidRDefault="00D53D16" w:rsidP="00481332">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vAlign w:val="center"/>
          </w:tcPr>
          <w:p w:rsidR="00264A18" w:rsidRPr="00942D9D" w:rsidRDefault="00D53D16" w:rsidP="00481332">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264A18" w:rsidTr="006E01E4">
        <w:trPr>
          <w:trHeight w:val="276"/>
        </w:trPr>
        <w:tc>
          <w:tcPr>
            <w:tcW w:w="1435" w:type="dxa"/>
          </w:tcPr>
          <w:p w:rsidR="00264A18" w:rsidRPr="00733E37" w:rsidRDefault="00264A18" w:rsidP="00264A18">
            <w:pPr>
              <w:rPr>
                <w:rFonts w:ascii="Times New Roman" w:eastAsia="Calibri" w:hAnsi="Times New Roman" w:cs="Times New Roman"/>
                <w:sz w:val="24"/>
                <w:szCs w:val="24"/>
              </w:rPr>
            </w:pPr>
            <w:r w:rsidRPr="00DB04AE">
              <w:rPr>
                <w:rFonts w:ascii="Times New Roman" w:eastAsia="Calibri" w:hAnsi="Times New Roman" w:cs="Times New Roman"/>
                <w:sz w:val="24"/>
                <w:szCs w:val="24"/>
              </w:rPr>
              <w:t>Cholesterol</w:t>
            </w:r>
          </w:p>
        </w:tc>
        <w:tc>
          <w:tcPr>
            <w:tcW w:w="117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0.018</w:t>
            </w:r>
          </w:p>
        </w:tc>
        <w:tc>
          <w:tcPr>
            <w:tcW w:w="810" w:type="dxa"/>
          </w:tcPr>
          <w:p w:rsidR="00264A18" w:rsidRPr="00942D9D" w:rsidRDefault="00C37F34"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w:t>
            </w:r>
          </w:p>
        </w:tc>
        <w:tc>
          <w:tcPr>
            <w:tcW w:w="90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27</w:t>
            </w:r>
          </w:p>
        </w:tc>
        <w:tc>
          <w:tcPr>
            <w:tcW w:w="1080" w:type="dxa"/>
          </w:tcPr>
          <w:p w:rsidR="00264A18" w:rsidRPr="00942D9D" w:rsidRDefault="00C37F34"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w:t>
            </w:r>
          </w:p>
        </w:tc>
        <w:tc>
          <w:tcPr>
            <w:tcW w:w="108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0.486</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C37F34" w:rsidTr="006E01E4">
        <w:trPr>
          <w:trHeight w:val="276"/>
        </w:trPr>
        <w:tc>
          <w:tcPr>
            <w:tcW w:w="1435" w:type="dxa"/>
          </w:tcPr>
          <w:p w:rsidR="00C37F34" w:rsidRPr="00733E37" w:rsidRDefault="00C37F34" w:rsidP="00C37F34">
            <w:pPr>
              <w:rPr>
                <w:rFonts w:ascii="Times New Roman" w:eastAsia="Calibri" w:hAnsi="Times New Roman" w:cs="Times New Roman"/>
                <w:sz w:val="24"/>
                <w:szCs w:val="24"/>
              </w:rPr>
            </w:pPr>
            <w:r w:rsidRPr="00DB04AE">
              <w:rPr>
                <w:rFonts w:ascii="Times New Roman" w:eastAsia="Calibri" w:hAnsi="Times New Roman" w:cs="Times New Roman"/>
                <w:sz w:val="24"/>
                <w:szCs w:val="24"/>
              </w:rPr>
              <w:t>PC</w:t>
            </w:r>
          </w:p>
        </w:tc>
        <w:tc>
          <w:tcPr>
            <w:tcW w:w="117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0.069</w:t>
            </w:r>
          </w:p>
        </w:tc>
        <w:tc>
          <w:tcPr>
            <w:tcW w:w="81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1</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42.86</w:t>
            </w:r>
          </w:p>
        </w:tc>
        <w:tc>
          <w:tcPr>
            <w:tcW w:w="108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0.069</w:t>
            </w:r>
          </w:p>
        </w:tc>
        <w:tc>
          <w:tcPr>
            <w:tcW w:w="108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2.95734</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0.069</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0.345</w:t>
            </w:r>
          </w:p>
        </w:tc>
        <w:tc>
          <w:tcPr>
            <w:tcW w:w="1350" w:type="dxa"/>
          </w:tcPr>
          <w:p w:rsidR="00C37F34" w:rsidRPr="00942D9D" w:rsidRDefault="00D53D16" w:rsidP="00C37F3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C37F34" w:rsidRPr="00942D9D" w:rsidRDefault="00D53D16" w:rsidP="00C37F3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C37F34" w:rsidTr="006E01E4">
        <w:trPr>
          <w:trHeight w:val="276"/>
        </w:trPr>
        <w:tc>
          <w:tcPr>
            <w:tcW w:w="1435" w:type="dxa"/>
          </w:tcPr>
          <w:p w:rsidR="00C37F34" w:rsidRPr="00733E37" w:rsidRDefault="00C37F34" w:rsidP="00C37F34">
            <w:pPr>
              <w:rPr>
                <w:rFonts w:ascii="Times New Roman" w:eastAsia="Calibri" w:hAnsi="Times New Roman" w:cs="Times New Roman"/>
                <w:sz w:val="24"/>
                <w:szCs w:val="24"/>
              </w:rPr>
            </w:pPr>
            <w:r w:rsidRPr="00DB04AE">
              <w:rPr>
                <w:rFonts w:ascii="Times New Roman" w:eastAsia="Calibri" w:hAnsi="Times New Roman" w:cs="Times New Roman"/>
                <w:sz w:val="24"/>
                <w:szCs w:val="24"/>
              </w:rPr>
              <w:t>PE</w:t>
            </w:r>
          </w:p>
        </w:tc>
        <w:tc>
          <w:tcPr>
            <w:tcW w:w="117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0.026</w:t>
            </w:r>
          </w:p>
        </w:tc>
        <w:tc>
          <w:tcPr>
            <w:tcW w:w="81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1</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39.86</w:t>
            </w:r>
          </w:p>
        </w:tc>
        <w:tc>
          <w:tcPr>
            <w:tcW w:w="108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0.026</w:t>
            </w:r>
          </w:p>
        </w:tc>
        <w:tc>
          <w:tcPr>
            <w:tcW w:w="108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1.03636</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0.026</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0.052</w:t>
            </w:r>
          </w:p>
        </w:tc>
        <w:tc>
          <w:tcPr>
            <w:tcW w:w="1350" w:type="dxa"/>
          </w:tcPr>
          <w:p w:rsidR="00C37F34" w:rsidRPr="00942D9D" w:rsidRDefault="00D53D16" w:rsidP="00C37F3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C37F34" w:rsidRPr="00942D9D" w:rsidRDefault="00D53D16" w:rsidP="00C37F3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264A18" w:rsidTr="006E01E4">
        <w:trPr>
          <w:trHeight w:val="276"/>
        </w:trPr>
        <w:tc>
          <w:tcPr>
            <w:tcW w:w="1435" w:type="dxa"/>
          </w:tcPr>
          <w:p w:rsidR="00264A18" w:rsidRPr="00733E37" w:rsidRDefault="00264A18" w:rsidP="00264A18">
            <w:pPr>
              <w:rPr>
                <w:rFonts w:ascii="Times New Roman" w:eastAsia="Calibri" w:hAnsi="Times New Roman" w:cs="Times New Roman"/>
                <w:sz w:val="24"/>
                <w:szCs w:val="24"/>
              </w:rPr>
            </w:pPr>
            <w:r w:rsidRPr="00DB04AE">
              <w:rPr>
                <w:rFonts w:ascii="Times New Roman" w:eastAsia="Calibri" w:hAnsi="Times New Roman" w:cs="Times New Roman"/>
                <w:sz w:val="24"/>
                <w:szCs w:val="24"/>
              </w:rPr>
              <w:t>PI</w:t>
            </w:r>
          </w:p>
        </w:tc>
        <w:tc>
          <w:tcPr>
            <w:tcW w:w="117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0.01</w:t>
            </w:r>
          </w:p>
        </w:tc>
        <w:tc>
          <w:tcPr>
            <w:tcW w:w="810" w:type="dxa"/>
          </w:tcPr>
          <w:p w:rsidR="00264A18" w:rsidRPr="00942D9D" w:rsidRDefault="00C37F34"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w:t>
            </w:r>
          </w:p>
        </w:tc>
        <w:tc>
          <w:tcPr>
            <w:tcW w:w="90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43.86</w:t>
            </w:r>
          </w:p>
        </w:tc>
        <w:tc>
          <w:tcPr>
            <w:tcW w:w="1080" w:type="dxa"/>
          </w:tcPr>
          <w:p w:rsidR="00264A18" w:rsidRPr="00942D9D" w:rsidRDefault="00C37F34"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w:t>
            </w:r>
          </w:p>
        </w:tc>
        <w:tc>
          <w:tcPr>
            <w:tcW w:w="108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0.4386</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264A18" w:rsidTr="006E01E4">
        <w:trPr>
          <w:trHeight w:val="276"/>
        </w:trPr>
        <w:tc>
          <w:tcPr>
            <w:tcW w:w="1435" w:type="dxa"/>
          </w:tcPr>
          <w:p w:rsidR="00264A18" w:rsidRPr="00733E37" w:rsidRDefault="00264A18" w:rsidP="00264A18">
            <w:pPr>
              <w:rPr>
                <w:rFonts w:ascii="Times New Roman" w:eastAsia="Calibri" w:hAnsi="Times New Roman" w:cs="Times New Roman"/>
                <w:sz w:val="24"/>
                <w:szCs w:val="24"/>
              </w:rPr>
            </w:pPr>
            <w:r w:rsidRPr="00DB04AE">
              <w:rPr>
                <w:rFonts w:ascii="Times New Roman" w:eastAsia="Calibri" w:hAnsi="Times New Roman" w:cs="Times New Roman"/>
                <w:sz w:val="24"/>
                <w:szCs w:val="24"/>
              </w:rPr>
              <w:t>PS</w:t>
            </w:r>
          </w:p>
        </w:tc>
        <w:tc>
          <w:tcPr>
            <w:tcW w:w="117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0.003</w:t>
            </w:r>
          </w:p>
        </w:tc>
        <w:tc>
          <w:tcPr>
            <w:tcW w:w="81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1</w:t>
            </w:r>
          </w:p>
        </w:tc>
        <w:tc>
          <w:tcPr>
            <w:tcW w:w="90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40.86</w:t>
            </w:r>
          </w:p>
        </w:tc>
        <w:tc>
          <w:tcPr>
            <w:tcW w:w="108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0.003</w:t>
            </w:r>
          </w:p>
        </w:tc>
        <w:tc>
          <w:tcPr>
            <w:tcW w:w="108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0.12258</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264A18" w:rsidTr="006E01E4">
        <w:trPr>
          <w:trHeight w:val="276"/>
        </w:trPr>
        <w:tc>
          <w:tcPr>
            <w:tcW w:w="1435" w:type="dxa"/>
          </w:tcPr>
          <w:p w:rsidR="00264A18" w:rsidRPr="00733E37" w:rsidRDefault="00264A18" w:rsidP="00264A18">
            <w:pPr>
              <w:rPr>
                <w:rFonts w:ascii="Times New Roman" w:eastAsia="Calibri" w:hAnsi="Times New Roman" w:cs="Times New Roman"/>
                <w:sz w:val="24"/>
                <w:szCs w:val="24"/>
              </w:rPr>
            </w:pPr>
            <w:r w:rsidRPr="00DB04AE">
              <w:rPr>
                <w:rFonts w:ascii="Times New Roman" w:eastAsia="Calibri" w:hAnsi="Times New Roman" w:cs="Times New Roman"/>
                <w:sz w:val="24"/>
                <w:szCs w:val="24"/>
              </w:rPr>
              <w:t>PG</w:t>
            </w:r>
          </w:p>
        </w:tc>
        <w:tc>
          <w:tcPr>
            <w:tcW w:w="117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0.001</w:t>
            </w:r>
          </w:p>
        </w:tc>
        <w:tc>
          <w:tcPr>
            <w:tcW w:w="810" w:type="dxa"/>
          </w:tcPr>
          <w:p w:rsidR="00264A18" w:rsidRPr="00942D9D" w:rsidRDefault="00C37F34"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w:t>
            </w:r>
          </w:p>
        </w:tc>
        <w:tc>
          <w:tcPr>
            <w:tcW w:w="90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40.86</w:t>
            </w:r>
          </w:p>
        </w:tc>
        <w:tc>
          <w:tcPr>
            <w:tcW w:w="1080" w:type="dxa"/>
          </w:tcPr>
          <w:p w:rsidR="00264A18" w:rsidRPr="00942D9D" w:rsidRDefault="00C37F34"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w:t>
            </w:r>
          </w:p>
        </w:tc>
        <w:tc>
          <w:tcPr>
            <w:tcW w:w="108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0.04086</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264A18" w:rsidTr="006E01E4">
        <w:trPr>
          <w:trHeight w:val="276"/>
        </w:trPr>
        <w:tc>
          <w:tcPr>
            <w:tcW w:w="1435" w:type="dxa"/>
          </w:tcPr>
          <w:p w:rsidR="00264A18" w:rsidRPr="00733E37" w:rsidRDefault="00264A18" w:rsidP="00264A18">
            <w:pPr>
              <w:rPr>
                <w:rFonts w:ascii="Times New Roman" w:eastAsia="Calibri" w:hAnsi="Times New Roman" w:cs="Times New Roman"/>
                <w:sz w:val="24"/>
                <w:szCs w:val="24"/>
              </w:rPr>
            </w:pPr>
            <w:r w:rsidRPr="00DB04AE">
              <w:rPr>
                <w:rFonts w:ascii="Times New Roman" w:eastAsia="Calibri" w:hAnsi="Times New Roman" w:cs="Times New Roman"/>
                <w:sz w:val="24"/>
                <w:szCs w:val="24"/>
              </w:rPr>
              <w:t>CL</w:t>
            </w:r>
          </w:p>
        </w:tc>
        <w:tc>
          <w:tcPr>
            <w:tcW w:w="117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0.003</w:t>
            </w:r>
          </w:p>
        </w:tc>
        <w:tc>
          <w:tcPr>
            <w:tcW w:w="810" w:type="dxa"/>
          </w:tcPr>
          <w:p w:rsidR="00264A18" w:rsidRPr="00942D9D" w:rsidRDefault="00C37F34"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w:t>
            </w:r>
          </w:p>
        </w:tc>
        <w:tc>
          <w:tcPr>
            <w:tcW w:w="90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72.72</w:t>
            </w:r>
          </w:p>
        </w:tc>
        <w:tc>
          <w:tcPr>
            <w:tcW w:w="1080" w:type="dxa"/>
          </w:tcPr>
          <w:p w:rsidR="00264A18" w:rsidRPr="00942D9D" w:rsidRDefault="00C37F34"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w:t>
            </w:r>
          </w:p>
        </w:tc>
        <w:tc>
          <w:tcPr>
            <w:tcW w:w="1080" w:type="dxa"/>
          </w:tcPr>
          <w:p w:rsidR="00264A18" w:rsidRPr="00942D9D" w:rsidRDefault="00264A18" w:rsidP="00264A18">
            <w:pPr>
              <w:jc w:val="center"/>
              <w:rPr>
                <w:rFonts w:ascii="Times New Roman" w:eastAsia="Calibri" w:hAnsi="Times New Roman" w:cs="Times New Roman"/>
                <w:sz w:val="24"/>
                <w:szCs w:val="24"/>
              </w:rPr>
            </w:pPr>
            <w:r w:rsidRPr="00942D9D">
              <w:rPr>
                <w:rFonts w:ascii="Times New Roman" w:hAnsi="Times New Roman" w:cs="Times New Roman"/>
                <w:sz w:val="24"/>
                <w:szCs w:val="24"/>
              </w:rPr>
              <w:t>0.21816</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0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5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264A18" w:rsidRPr="00942D9D" w:rsidRDefault="00D53D16" w:rsidP="00264A18">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C37F34" w:rsidTr="006E01E4">
        <w:trPr>
          <w:trHeight w:val="276"/>
        </w:trPr>
        <w:tc>
          <w:tcPr>
            <w:tcW w:w="1435" w:type="dxa"/>
          </w:tcPr>
          <w:p w:rsidR="00C37F34" w:rsidRPr="00733E37" w:rsidRDefault="00C37F34" w:rsidP="00C37F34">
            <w:pPr>
              <w:rPr>
                <w:rFonts w:ascii="Times New Roman" w:eastAsia="Calibri" w:hAnsi="Times New Roman" w:cs="Times New Roman"/>
                <w:sz w:val="24"/>
                <w:szCs w:val="24"/>
              </w:rPr>
            </w:pPr>
            <w:r w:rsidRPr="00DB04AE">
              <w:rPr>
                <w:rFonts w:ascii="Times New Roman" w:eastAsia="Calibri" w:hAnsi="Times New Roman" w:cs="Times New Roman"/>
                <w:sz w:val="24"/>
                <w:szCs w:val="24"/>
              </w:rPr>
              <w:t>Sphing</w:t>
            </w:r>
          </w:p>
        </w:tc>
        <w:tc>
          <w:tcPr>
            <w:tcW w:w="117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0.008</w:t>
            </w:r>
          </w:p>
        </w:tc>
        <w:tc>
          <w:tcPr>
            <w:tcW w:w="81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2</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43.43</w:t>
            </w:r>
          </w:p>
        </w:tc>
        <w:tc>
          <w:tcPr>
            <w:tcW w:w="108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0.016</w:t>
            </w:r>
          </w:p>
        </w:tc>
        <w:tc>
          <w:tcPr>
            <w:tcW w:w="108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0.34744</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0.008</w:t>
            </w:r>
          </w:p>
        </w:tc>
        <w:tc>
          <w:tcPr>
            <w:tcW w:w="900" w:type="dxa"/>
          </w:tcPr>
          <w:p w:rsidR="00C37F34" w:rsidRPr="00942D9D" w:rsidRDefault="00C37F34" w:rsidP="00C37F34">
            <w:pPr>
              <w:jc w:val="center"/>
              <w:rPr>
                <w:rFonts w:ascii="Times New Roman" w:eastAsia="Calibri" w:hAnsi="Times New Roman" w:cs="Times New Roman"/>
                <w:sz w:val="24"/>
                <w:szCs w:val="24"/>
              </w:rPr>
            </w:pPr>
            <w:r w:rsidRPr="00942D9D">
              <w:rPr>
                <w:rFonts w:ascii="Times New Roman" w:hAnsi="Times New Roman" w:cs="Times New Roman"/>
                <w:sz w:val="24"/>
                <w:szCs w:val="24"/>
              </w:rPr>
              <w:t>0.04</w:t>
            </w:r>
          </w:p>
        </w:tc>
        <w:tc>
          <w:tcPr>
            <w:tcW w:w="1350" w:type="dxa"/>
          </w:tcPr>
          <w:p w:rsidR="00C37F34" w:rsidRPr="00942D9D" w:rsidRDefault="00D53D16" w:rsidP="00C37F3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80" w:type="dxa"/>
          </w:tcPr>
          <w:p w:rsidR="00C37F34" w:rsidRPr="00942D9D" w:rsidRDefault="00D53D16" w:rsidP="00C37F34">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D53D16" w:rsidRPr="00D53D16" w:rsidTr="006E01E4">
        <w:trPr>
          <w:trHeight w:val="276"/>
        </w:trPr>
        <w:tc>
          <w:tcPr>
            <w:tcW w:w="1435" w:type="dxa"/>
          </w:tcPr>
          <w:p w:rsidR="00D53D16" w:rsidRPr="00D53D16" w:rsidRDefault="00D53D16" w:rsidP="00D53D16">
            <w:pPr>
              <w:rPr>
                <w:rFonts w:ascii="Times New Roman" w:eastAsia="Calibri" w:hAnsi="Times New Roman" w:cs="Times New Roman"/>
                <w:b/>
                <w:sz w:val="24"/>
                <w:szCs w:val="24"/>
              </w:rPr>
            </w:pPr>
            <w:r w:rsidRPr="00D53D16">
              <w:rPr>
                <w:rFonts w:ascii="Times New Roman" w:eastAsia="Calibri" w:hAnsi="Times New Roman" w:cs="Times New Roman"/>
                <w:b/>
                <w:sz w:val="24"/>
                <w:szCs w:val="24"/>
              </w:rPr>
              <w:t>Total</w:t>
            </w:r>
          </w:p>
        </w:tc>
        <w:tc>
          <w:tcPr>
            <w:tcW w:w="1170" w:type="dxa"/>
          </w:tcPr>
          <w:p w:rsidR="00D53D16" w:rsidRPr="00D53D16" w:rsidRDefault="00D53D16" w:rsidP="00D53D16">
            <w:pPr>
              <w:jc w:val="center"/>
              <w:rPr>
                <w:rFonts w:ascii="Times New Roman" w:hAnsi="Times New Roman" w:cs="Times New Roman"/>
                <w:sz w:val="24"/>
                <w:szCs w:val="24"/>
              </w:rPr>
            </w:pPr>
            <w:r w:rsidRPr="00D53D16">
              <w:rPr>
                <w:rFonts w:ascii="Times New Roman" w:hAnsi="Times New Roman" w:cs="Times New Roman"/>
                <w:sz w:val="24"/>
                <w:szCs w:val="24"/>
              </w:rPr>
              <w:t>-</w:t>
            </w:r>
          </w:p>
        </w:tc>
        <w:tc>
          <w:tcPr>
            <w:tcW w:w="810" w:type="dxa"/>
          </w:tcPr>
          <w:p w:rsidR="00D53D16" w:rsidRPr="00D53D16" w:rsidRDefault="00D53D16" w:rsidP="00D53D16">
            <w:pPr>
              <w:jc w:val="center"/>
              <w:rPr>
                <w:rFonts w:ascii="Times New Roman" w:hAnsi="Times New Roman" w:cs="Times New Roman"/>
                <w:sz w:val="24"/>
                <w:szCs w:val="24"/>
              </w:rPr>
            </w:pPr>
            <w:r w:rsidRPr="00D53D16">
              <w:rPr>
                <w:rFonts w:ascii="Times New Roman" w:hAnsi="Times New Roman" w:cs="Times New Roman"/>
                <w:sz w:val="24"/>
                <w:szCs w:val="24"/>
              </w:rPr>
              <w:t>-</w:t>
            </w:r>
          </w:p>
        </w:tc>
        <w:tc>
          <w:tcPr>
            <w:tcW w:w="900" w:type="dxa"/>
          </w:tcPr>
          <w:p w:rsidR="00D53D16" w:rsidRPr="00D53D16" w:rsidRDefault="00D53D16" w:rsidP="00D53D16">
            <w:pPr>
              <w:jc w:val="center"/>
              <w:rPr>
                <w:rFonts w:ascii="Times New Roman" w:hAnsi="Times New Roman" w:cs="Times New Roman"/>
                <w:sz w:val="24"/>
                <w:szCs w:val="24"/>
              </w:rPr>
            </w:pPr>
            <w:r w:rsidRPr="00D53D16">
              <w:rPr>
                <w:rFonts w:ascii="Times New Roman" w:hAnsi="Times New Roman" w:cs="Times New Roman"/>
                <w:sz w:val="24"/>
                <w:szCs w:val="24"/>
              </w:rPr>
              <w:t>-</w:t>
            </w:r>
          </w:p>
        </w:tc>
        <w:tc>
          <w:tcPr>
            <w:tcW w:w="1080" w:type="dxa"/>
          </w:tcPr>
          <w:p w:rsidR="00D53D16" w:rsidRPr="00D53D16" w:rsidRDefault="00D53D16" w:rsidP="00D53D16">
            <w:pPr>
              <w:jc w:val="center"/>
              <w:rPr>
                <w:rFonts w:ascii="Times New Roman" w:hAnsi="Times New Roman" w:cs="Times New Roman"/>
                <w:b/>
                <w:sz w:val="24"/>
                <w:szCs w:val="24"/>
              </w:rPr>
            </w:pPr>
            <w:r w:rsidRPr="00D53D16">
              <w:rPr>
                <w:rFonts w:ascii="Times New Roman" w:hAnsi="Times New Roman" w:cs="Times New Roman"/>
                <w:b/>
                <w:sz w:val="24"/>
                <w:szCs w:val="24"/>
              </w:rPr>
              <w:t>10.3901</w:t>
            </w:r>
          </w:p>
        </w:tc>
        <w:tc>
          <w:tcPr>
            <w:tcW w:w="1080" w:type="dxa"/>
          </w:tcPr>
          <w:p w:rsidR="00D53D16" w:rsidRPr="00D53D16" w:rsidRDefault="00D53D16" w:rsidP="00D53D16">
            <w:pPr>
              <w:jc w:val="center"/>
              <w:rPr>
                <w:rFonts w:ascii="Times New Roman" w:hAnsi="Times New Roman" w:cs="Times New Roman"/>
                <w:b/>
                <w:sz w:val="24"/>
                <w:szCs w:val="24"/>
              </w:rPr>
            </w:pPr>
            <w:r w:rsidRPr="00D53D16">
              <w:rPr>
                <w:rFonts w:ascii="Times New Roman" w:hAnsi="Times New Roman" w:cs="Times New Roman"/>
                <w:b/>
                <w:sz w:val="24"/>
                <w:szCs w:val="24"/>
              </w:rPr>
              <w:t>42.1213</w:t>
            </w:r>
          </w:p>
        </w:tc>
        <w:tc>
          <w:tcPr>
            <w:tcW w:w="900" w:type="dxa"/>
          </w:tcPr>
          <w:p w:rsidR="00D53D16" w:rsidRPr="00D53D16" w:rsidRDefault="00D53D16" w:rsidP="00D53D16">
            <w:pPr>
              <w:jc w:val="center"/>
              <w:rPr>
                <w:rFonts w:ascii="Times New Roman" w:hAnsi="Times New Roman" w:cs="Times New Roman"/>
                <w:b/>
                <w:sz w:val="24"/>
                <w:szCs w:val="24"/>
              </w:rPr>
            </w:pPr>
            <w:r w:rsidRPr="00D53D16">
              <w:rPr>
                <w:rFonts w:ascii="Times New Roman" w:hAnsi="Times New Roman" w:cs="Times New Roman"/>
                <w:b/>
                <w:sz w:val="24"/>
                <w:szCs w:val="24"/>
              </w:rPr>
              <w:t>5.497</w:t>
            </w:r>
          </w:p>
        </w:tc>
        <w:tc>
          <w:tcPr>
            <w:tcW w:w="900" w:type="dxa"/>
          </w:tcPr>
          <w:p w:rsidR="00D53D16" w:rsidRPr="00D53D16" w:rsidRDefault="00D53D16" w:rsidP="00D53D16">
            <w:pPr>
              <w:jc w:val="center"/>
              <w:rPr>
                <w:rFonts w:ascii="Times New Roman" w:hAnsi="Times New Roman" w:cs="Times New Roman"/>
                <w:b/>
                <w:sz w:val="24"/>
                <w:szCs w:val="24"/>
              </w:rPr>
            </w:pPr>
            <w:r w:rsidRPr="00D53D16">
              <w:rPr>
                <w:rFonts w:ascii="Times New Roman" w:hAnsi="Times New Roman" w:cs="Times New Roman"/>
                <w:b/>
                <w:sz w:val="24"/>
                <w:szCs w:val="24"/>
              </w:rPr>
              <w:t>20.712</w:t>
            </w:r>
          </w:p>
        </w:tc>
        <w:tc>
          <w:tcPr>
            <w:tcW w:w="1350" w:type="dxa"/>
          </w:tcPr>
          <w:p w:rsidR="00D53D16" w:rsidRPr="00D53D16" w:rsidRDefault="00367797" w:rsidP="00D53D16">
            <w:pPr>
              <w:jc w:val="center"/>
              <w:rPr>
                <w:rFonts w:ascii="Times New Roman" w:eastAsia="Calibri" w:hAnsi="Times New Roman" w:cs="Times New Roman"/>
                <w:b/>
                <w:sz w:val="24"/>
                <w:szCs w:val="24"/>
              </w:rPr>
            </w:pPr>
            <w:r>
              <w:rPr>
                <w:rFonts w:ascii="Times New Roman" w:hAnsi="Times New Roman" w:cs="Times New Roman"/>
                <w:b/>
                <w:sz w:val="24"/>
                <w:szCs w:val="24"/>
              </w:rPr>
              <w:t>0.5661</w:t>
            </w:r>
          </w:p>
        </w:tc>
        <w:tc>
          <w:tcPr>
            <w:tcW w:w="1080" w:type="dxa"/>
          </w:tcPr>
          <w:p w:rsidR="00D53D16" w:rsidRPr="00D53D16" w:rsidRDefault="00367797" w:rsidP="00D53D16">
            <w:pPr>
              <w:jc w:val="center"/>
              <w:rPr>
                <w:rFonts w:ascii="Times New Roman" w:eastAsia="Calibri" w:hAnsi="Times New Roman" w:cs="Times New Roman"/>
                <w:b/>
                <w:sz w:val="24"/>
                <w:szCs w:val="24"/>
              </w:rPr>
            </w:pPr>
            <w:r>
              <w:rPr>
                <w:rFonts w:ascii="Times New Roman" w:hAnsi="Times New Roman" w:cs="Times New Roman"/>
                <w:b/>
                <w:sz w:val="24"/>
                <w:szCs w:val="24"/>
              </w:rPr>
              <w:t>1.2772</w:t>
            </w:r>
          </w:p>
        </w:tc>
      </w:tr>
    </w:tbl>
    <w:p w:rsidR="00264A18" w:rsidRDefault="007C5D43" w:rsidP="001C7DF8">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Using total mmol/g</w:t>
      </w:r>
      <w:r>
        <w:rPr>
          <w:rFonts w:ascii="Times New Roman" w:hAnsi="Times New Roman" w:cs="Times New Roman"/>
          <w:noProof/>
          <w:sz w:val="24"/>
          <w:szCs w:val="24"/>
          <w:vertAlign w:val="subscript"/>
        </w:rPr>
        <w:t>DCW</w:t>
      </w:r>
      <w:r>
        <w:rPr>
          <w:rFonts w:ascii="Times New Roman" w:hAnsi="Times New Roman" w:cs="Times New Roman"/>
          <w:noProof/>
          <w:sz w:val="24"/>
          <w:szCs w:val="24"/>
        </w:rPr>
        <w:t xml:space="preserve"> and atoms per component, values are computed for total biomass, essential biomass, and nonessential biomass derived from extracellular uptake (as predicted by an FBA model).</w:t>
      </w:r>
    </w:p>
    <w:p w:rsidR="007C5D43" w:rsidRPr="00D53D16" w:rsidRDefault="007C5D43" w:rsidP="001C7DF8">
      <w:pPr>
        <w:spacing w:after="0" w:line="480" w:lineRule="auto"/>
        <w:rPr>
          <w:rFonts w:ascii="Times New Roman" w:hAnsi="Times New Roman" w:cs="Times New Roman"/>
          <w:sz w:val="24"/>
          <w:szCs w:val="24"/>
        </w:rPr>
      </w:pPr>
    </w:p>
    <w:p w:rsidR="001C7DF8" w:rsidRPr="001C7DF8" w:rsidRDefault="001C7DF8" w:rsidP="006205E0">
      <w:pPr>
        <w:spacing w:after="0" w:line="480" w:lineRule="auto"/>
        <w:rPr>
          <w:rFonts w:ascii="Times New Roman" w:eastAsia="Calibri" w:hAnsi="Times New Roman" w:cs="Times New Roman"/>
          <w:sz w:val="24"/>
          <w:szCs w:val="24"/>
        </w:rPr>
      </w:pPr>
      <w:r w:rsidRPr="007C5D43">
        <w:rPr>
          <w:rFonts w:ascii="Times New Roman" w:eastAsia="Calibri" w:hAnsi="Times New Roman" w:cs="Times New Roman"/>
          <w:b/>
          <w:sz w:val="24"/>
          <w:szCs w:val="24"/>
        </w:rPr>
        <w:t>Table S</w:t>
      </w:r>
      <w:r w:rsidR="000A345E" w:rsidRPr="007C5D43">
        <w:rPr>
          <w:rFonts w:ascii="Times New Roman" w:eastAsia="Calibri" w:hAnsi="Times New Roman" w:cs="Times New Roman"/>
          <w:b/>
          <w:sz w:val="24"/>
          <w:szCs w:val="24"/>
        </w:rPr>
        <w:t>9</w:t>
      </w:r>
      <w:r w:rsidRPr="007C5D43">
        <w:rPr>
          <w:rFonts w:ascii="Times New Roman" w:eastAsia="Calibri" w:hAnsi="Times New Roman" w:cs="Times New Roman"/>
          <w:b/>
          <w:sz w:val="24"/>
          <w:szCs w:val="24"/>
        </w:rPr>
        <w:t>. Metabolites included in the stoichiometric matrix.</w:t>
      </w:r>
      <w:r w:rsidR="006205E0" w:rsidRPr="001C7DF8">
        <w:rPr>
          <w:rFonts w:ascii="Times New Roman" w:eastAsia="Calibri" w:hAnsi="Times New Roman" w:cs="Times New Roman"/>
          <w:sz w:val="24"/>
          <w:szCs w:val="24"/>
        </w:rPr>
        <w:t xml:space="preserve"> </w:t>
      </w:r>
    </w:p>
    <w:p w:rsidR="001C7DF8" w:rsidRPr="007C5D43" w:rsidRDefault="001C7DF8" w:rsidP="003018C6">
      <w:pPr>
        <w:rPr>
          <w:rFonts w:ascii="Times New Roman" w:eastAsia="Calibri" w:hAnsi="Times New Roman" w:cs="Times New Roman"/>
          <w:b/>
          <w:sz w:val="24"/>
          <w:szCs w:val="24"/>
        </w:rPr>
      </w:pPr>
      <w:r w:rsidRPr="007C5D43">
        <w:rPr>
          <w:rFonts w:ascii="Times New Roman" w:eastAsia="Calibri" w:hAnsi="Times New Roman" w:cs="Times New Roman"/>
          <w:b/>
          <w:sz w:val="24"/>
          <w:szCs w:val="24"/>
        </w:rPr>
        <w:t>Table S</w:t>
      </w:r>
      <w:r w:rsidR="000A345E" w:rsidRPr="007C5D43">
        <w:rPr>
          <w:rFonts w:ascii="Times New Roman" w:eastAsia="Calibri" w:hAnsi="Times New Roman" w:cs="Times New Roman"/>
          <w:b/>
          <w:sz w:val="24"/>
          <w:szCs w:val="24"/>
        </w:rPr>
        <w:t>10</w:t>
      </w:r>
      <w:r w:rsidRPr="007C5D43">
        <w:rPr>
          <w:rFonts w:ascii="Times New Roman" w:eastAsia="Calibri" w:hAnsi="Times New Roman" w:cs="Times New Roman"/>
          <w:b/>
          <w:sz w:val="24"/>
          <w:szCs w:val="24"/>
        </w:rPr>
        <w:t>. Reactions included in the stoichiometric matrix.</w:t>
      </w:r>
    </w:p>
    <w:p w:rsidR="00AD46B9" w:rsidRDefault="00AD46B9" w:rsidP="00C016FD">
      <w:pPr>
        <w:rPr>
          <w:rFonts w:ascii="Times New Roman" w:hAnsi="Times New Roman" w:cs="Times New Roman"/>
          <w:sz w:val="24"/>
          <w:szCs w:val="24"/>
        </w:rPr>
      </w:pPr>
      <w:r w:rsidRPr="0043063B">
        <w:rPr>
          <w:rFonts w:ascii="Times New Roman" w:hAnsi="Times New Roman" w:cs="Times New Roman"/>
          <w:b/>
          <w:sz w:val="24"/>
          <w:szCs w:val="24"/>
        </w:rPr>
        <w:t>Table S11.</w:t>
      </w:r>
      <w:r w:rsidR="0043063B">
        <w:rPr>
          <w:rFonts w:ascii="Times New Roman" w:hAnsi="Times New Roman" w:cs="Times New Roman"/>
          <w:sz w:val="24"/>
          <w:szCs w:val="24"/>
        </w:rPr>
        <w:t xml:space="preserve"> </w:t>
      </w:r>
      <w:r w:rsidR="0043063B" w:rsidRPr="007C5D43">
        <w:rPr>
          <w:rFonts w:ascii="Times New Roman" w:hAnsi="Times New Roman" w:cs="Times New Roman"/>
          <w:b/>
          <w:sz w:val="24"/>
          <w:szCs w:val="24"/>
        </w:rPr>
        <w:t xml:space="preserve">Complete flux distributions </w:t>
      </w:r>
      <w:r w:rsidR="00FA3ED6" w:rsidRPr="007C5D43">
        <w:rPr>
          <w:rFonts w:ascii="Times New Roman" w:hAnsi="Times New Roman" w:cs="Times New Roman"/>
          <w:b/>
          <w:sz w:val="24"/>
          <w:szCs w:val="24"/>
        </w:rPr>
        <w:t>from</w:t>
      </w:r>
      <w:r w:rsidR="0043063B" w:rsidRPr="007C5D43">
        <w:rPr>
          <w:rFonts w:ascii="Times New Roman" w:hAnsi="Times New Roman" w:cs="Times New Roman"/>
          <w:b/>
          <w:sz w:val="24"/>
          <w:szCs w:val="24"/>
        </w:rPr>
        <w:t xml:space="preserve"> metformin treatment simulations.</w:t>
      </w:r>
      <w:r w:rsidR="00C016FD">
        <w:rPr>
          <w:rFonts w:ascii="Times New Roman" w:hAnsi="Times New Roman" w:cs="Times New Roman"/>
          <w:sz w:val="24"/>
          <w:szCs w:val="24"/>
        </w:rPr>
        <w:t xml:space="preserve"> </w:t>
      </w:r>
    </w:p>
    <w:p w:rsidR="006205E0" w:rsidRDefault="006205E0" w:rsidP="00C016FD">
      <w:pPr>
        <w:rPr>
          <w:rFonts w:ascii="Times New Roman" w:hAnsi="Times New Roman" w:cs="Times New Roman"/>
          <w:sz w:val="24"/>
          <w:szCs w:val="24"/>
        </w:rPr>
      </w:pPr>
      <w:r>
        <w:rPr>
          <w:rFonts w:ascii="Times New Roman" w:hAnsi="Times New Roman" w:cs="Times New Roman"/>
          <w:sz w:val="24"/>
          <w:szCs w:val="24"/>
        </w:rPr>
        <w:t>See end of manuscript for Tables S9-S11.</w:t>
      </w:r>
    </w:p>
    <w:p w:rsidR="006205E0" w:rsidRPr="00C016FD" w:rsidRDefault="006205E0" w:rsidP="00285CB9">
      <w:pPr>
        <w:spacing w:line="480" w:lineRule="auto"/>
        <w:rPr>
          <w:rFonts w:ascii="Times New Roman" w:hAnsi="Times New Roman" w:cs="Times New Roman"/>
          <w:sz w:val="24"/>
          <w:szCs w:val="24"/>
        </w:rPr>
      </w:pPr>
    </w:p>
    <w:p w:rsidR="00071795" w:rsidRPr="00071795" w:rsidRDefault="00071795" w:rsidP="00285CB9">
      <w:pPr>
        <w:spacing w:line="480" w:lineRule="auto"/>
        <w:rPr>
          <w:rFonts w:ascii="Times New Roman" w:hAnsi="Times New Roman" w:cs="Times New Roman"/>
          <w:sz w:val="24"/>
          <w:szCs w:val="24"/>
        </w:rPr>
      </w:pPr>
      <w:r>
        <w:rPr>
          <w:rFonts w:ascii="Times New Roman" w:hAnsi="Times New Roman" w:cs="Times New Roman"/>
          <w:b/>
          <w:sz w:val="24"/>
          <w:szCs w:val="24"/>
        </w:rPr>
        <w:t>Table S1</w:t>
      </w:r>
      <w:r w:rsidR="00E53C5A">
        <w:rPr>
          <w:rFonts w:ascii="Times New Roman" w:hAnsi="Times New Roman" w:cs="Times New Roman"/>
          <w:b/>
          <w:sz w:val="24"/>
          <w:szCs w:val="24"/>
        </w:rPr>
        <w:t>2</w:t>
      </w:r>
      <w:r>
        <w:rPr>
          <w:rFonts w:ascii="Times New Roman" w:hAnsi="Times New Roman" w:cs="Times New Roman"/>
          <w:b/>
          <w:sz w:val="24"/>
          <w:szCs w:val="24"/>
        </w:rPr>
        <w:t>.</w:t>
      </w:r>
      <w:r>
        <w:rPr>
          <w:rFonts w:ascii="Times New Roman" w:hAnsi="Times New Roman" w:cs="Times New Roman"/>
          <w:sz w:val="24"/>
          <w:szCs w:val="24"/>
        </w:rPr>
        <w:t xml:space="preserve"> </w:t>
      </w:r>
      <w:r w:rsidR="008C00C4" w:rsidRPr="007C5D43">
        <w:rPr>
          <w:rFonts w:ascii="Times New Roman" w:hAnsi="Times New Roman" w:cs="Times New Roman"/>
          <w:b/>
          <w:sz w:val="24"/>
          <w:szCs w:val="24"/>
        </w:rPr>
        <w:t>M</w:t>
      </w:r>
      <w:r w:rsidR="0043063B" w:rsidRPr="007C5D43">
        <w:rPr>
          <w:rFonts w:ascii="Times New Roman" w:hAnsi="Times New Roman" w:cs="Times New Roman"/>
          <w:b/>
          <w:sz w:val="24"/>
          <w:szCs w:val="24"/>
        </w:rPr>
        <w:t>itochondrial</w:t>
      </w:r>
      <w:r w:rsidR="006163DC" w:rsidRPr="007C5D43">
        <w:rPr>
          <w:rFonts w:ascii="Times New Roman" w:hAnsi="Times New Roman" w:cs="Times New Roman"/>
          <w:b/>
          <w:sz w:val="24"/>
          <w:szCs w:val="24"/>
        </w:rPr>
        <w:t xml:space="preserve"> NAD</w:t>
      </w:r>
      <w:r w:rsidR="006163DC" w:rsidRPr="007C5D43">
        <w:rPr>
          <w:rFonts w:ascii="Times New Roman" w:hAnsi="Times New Roman" w:cs="Times New Roman"/>
          <w:b/>
          <w:sz w:val="24"/>
          <w:szCs w:val="24"/>
          <w:vertAlign w:val="superscript"/>
        </w:rPr>
        <w:t>+</w:t>
      </w:r>
      <w:r w:rsidR="006163DC" w:rsidRPr="007C5D43">
        <w:rPr>
          <w:rFonts w:ascii="Times New Roman" w:hAnsi="Times New Roman" w:cs="Times New Roman"/>
          <w:b/>
          <w:sz w:val="24"/>
          <w:szCs w:val="24"/>
        </w:rPr>
        <w:t>-</w:t>
      </w:r>
      <w:r w:rsidR="00CE0D05" w:rsidRPr="007C5D43">
        <w:rPr>
          <w:rFonts w:ascii="Times New Roman" w:hAnsi="Times New Roman" w:cs="Times New Roman"/>
          <w:b/>
          <w:sz w:val="24"/>
          <w:szCs w:val="24"/>
        </w:rPr>
        <w:t>consuming and -producing</w:t>
      </w:r>
      <w:r w:rsidR="006163DC" w:rsidRPr="007C5D43">
        <w:rPr>
          <w:rFonts w:ascii="Times New Roman" w:hAnsi="Times New Roman" w:cs="Times New Roman"/>
          <w:b/>
          <w:sz w:val="24"/>
          <w:szCs w:val="24"/>
        </w:rPr>
        <w:t xml:space="preserve"> fluxes </w:t>
      </w:r>
      <w:r w:rsidR="008C00C4" w:rsidRPr="007C5D43">
        <w:rPr>
          <w:rFonts w:ascii="Times New Roman" w:hAnsi="Times New Roman" w:cs="Times New Roman"/>
          <w:b/>
          <w:sz w:val="24"/>
          <w:szCs w:val="24"/>
        </w:rPr>
        <w:t>computed in</w:t>
      </w:r>
      <w:r w:rsidR="006163DC" w:rsidRPr="007C5D43">
        <w:rPr>
          <w:rFonts w:ascii="Times New Roman" w:hAnsi="Times New Roman" w:cs="Times New Roman"/>
          <w:b/>
          <w:sz w:val="24"/>
          <w:szCs w:val="24"/>
        </w:rPr>
        <w:t xml:space="preserve"> metformin treatment simulations.</w:t>
      </w:r>
      <w:r w:rsidR="0043063B" w:rsidRPr="007C5D43">
        <w:rPr>
          <w:rFonts w:ascii="Times New Roman" w:hAnsi="Times New Roman" w:cs="Times New Roman"/>
          <w:b/>
          <w:sz w:val="24"/>
          <w:szCs w:val="24"/>
        </w:rPr>
        <w:t xml:space="preserve"> </w:t>
      </w:r>
    </w:p>
    <w:tbl>
      <w:tblPr>
        <w:tblStyle w:val="TableGrid"/>
        <w:tblW w:w="10165" w:type="dxa"/>
        <w:tblLayout w:type="fixed"/>
        <w:tblLook w:val="04A0"/>
      </w:tblPr>
      <w:tblGrid>
        <w:gridCol w:w="1615"/>
        <w:gridCol w:w="1425"/>
        <w:gridCol w:w="1425"/>
        <w:gridCol w:w="1425"/>
        <w:gridCol w:w="1425"/>
        <w:gridCol w:w="1425"/>
        <w:gridCol w:w="1425"/>
      </w:tblGrid>
      <w:tr w:rsidR="00FD2A4C" w:rsidRPr="00EE6875" w:rsidTr="009832CD">
        <w:tc>
          <w:tcPr>
            <w:tcW w:w="1615" w:type="dxa"/>
          </w:tcPr>
          <w:p w:rsidR="00FD2A4C" w:rsidRPr="00EE6875" w:rsidRDefault="00FD2A4C" w:rsidP="006163DC">
            <w:pPr>
              <w:rPr>
                <w:rFonts w:ascii="Times New Roman" w:eastAsia="Calibri" w:hAnsi="Times New Roman" w:cs="Times New Roman"/>
                <w:b/>
                <w:sz w:val="24"/>
                <w:szCs w:val="24"/>
              </w:rPr>
            </w:pPr>
          </w:p>
        </w:tc>
        <w:tc>
          <w:tcPr>
            <w:tcW w:w="8550" w:type="dxa"/>
            <w:gridSpan w:val="6"/>
          </w:tcPr>
          <w:p w:rsidR="00FD2A4C" w:rsidRPr="00071795" w:rsidRDefault="00FD2A4C" w:rsidP="006163DC">
            <w:pPr>
              <w:jc w:val="center"/>
              <w:rPr>
                <w:rFonts w:ascii="Times New Roman" w:hAnsi="Times New Roman" w:cs="Times New Roman"/>
                <w:b/>
                <w:sz w:val="24"/>
                <w:szCs w:val="24"/>
              </w:rPr>
            </w:pPr>
            <w:r w:rsidRPr="00071795">
              <w:rPr>
                <w:rFonts w:ascii="Times New Roman" w:hAnsi="Times New Roman" w:cs="Times New Roman"/>
                <w:b/>
                <w:sz w:val="24"/>
                <w:szCs w:val="24"/>
              </w:rPr>
              <w:t>Inhibition</w:t>
            </w:r>
            <w:r>
              <w:rPr>
                <w:rFonts w:ascii="Times New Roman" w:hAnsi="Times New Roman" w:cs="Times New Roman"/>
                <w:b/>
                <w:sz w:val="24"/>
                <w:szCs w:val="24"/>
              </w:rPr>
              <w:t xml:space="preserve"> of NADH Oxidation by ETC</w:t>
            </w:r>
          </w:p>
        </w:tc>
      </w:tr>
      <w:tr w:rsidR="00FD2A4C" w:rsidRPr="00EE6875" w:rsidTr="009832CD">
        <w:tc>
          <w:tcPr>
            <w:tcW w:w="1615" w:type="dxa"/>
          </w:tcPr>
          <w:p w:rsidR="00FD2A4C" w:rsidRPr="008E326C" w:rsidRDefault="00FD2A4C" w:rsidP="008E326C">
            <w:pPr>
              <w:rPr>
                <w:rFonts w:ascii="Times New Roman" w:eastAsia="Calibri" w:hAnsi="Times New Roman" w:cs="Times New Roman"/>
                <w:b/>
                <w:sz w:val="24"/>
                <w:szCs w:val="24"/>
              </w:rPr>
            </w:pPr>
            <w:r w:rsidRPr="008E326C">
              <w:rPr>
                <w:rFonts w:ascii="Times New Roman" w:hAnsi="Times New Roman" w:cs="Times New Roman"/>
                <w:b/>
                <w:sz w:val="24"/>
                <w:szCs w:val="24"/>
              </w:rPr>
              <w:t>Flux</w:t>
            </w:r>
          </w:p>
        </w:tc>
        <w:tc>
          <w:tcPr>
            <w:tcW w:w="1425" w:type="dxa"/>
          </w:tcPr>
          <w:p w:rsidR="00FD2A4C" w:rsidRPr="00EE6875" w:rsidRDefault="00FD2A4C" w:rsidP="008E326C">
            <w:pPr>
              <w:jc w:val="center"/>
              <w:rPr>
                <w:rFonts w:ascii="Times New Roman" w:eastAsia="Calibri" w:hAnsi="Times New Roman" w:cs="Times New Roman"/>
                <w:sz w:val="24"/>
                <w:szCs w:val="24"/>
              </w:rPr>
            </w:pPr>
            <w:r>
              <w:rPr>
                <w:rFonts w:ascii="Times New Roman" w:hAnsi="Times New Roman" w:cs="Times New Roman"/>
                <w:b/>
                <w:sz w:val="24"/>
                <w:szCs w:val="24"/>
              </w:rPr>
              <w:t>0%</w:t>
            </w:r>
          </w:p>
        </w:tc>
        <w:tc>
          <w:tcPr>
            <w:tcW w:w="1425" w:type="dxa"/>
          </w:tcPr>
          <w:p w:rsidR="00FD2A4C" w:rsidRPr="00EE6875" w:rsidRDefault="00FD2A4C" w:rsidP="00FD2A4C">
            <w:pPr>
              <w:jc w:val="center"/>
              <w:rPr>
                <w:rFonts w:ascii="Times New Roman" w:eastAsia="Calibri" w:hAnsi="Times New Roman" w:cs="Times New Roman"/>
                <w:sz w:val="24"/>
                <w:szCs w:val="24"/>
              </w:rPr>
            </w:pPr>
            <w:r>
              <w:rPr>
                <w:rFonts w:ascii="Times New Roman" w:hAnsi="Times New Roman" w:cs="Times New Roman"/>
                <w:b/>
                <w:sz w:val="24"/>
                <w:szCs w:val="24"/>
              </w:rPr>
              <w:t>20%</w:t>
            </w:r>
          </w:p>
        </w:tc>
        <w:tc>
          <w:tcPr>
            <w:tcW w:w="1425" w:type="dxa"/>
          </w:tcPr>
          <w:p w:rsidR="00FD2A4C" w:rsidRPr="00EE6875" w:rsidRDefault="00FD2A4C" w:rsidP="008E326C">
            <w:pPr>
              <w:jc w:val="center"/>
              <w:rPr>
                <w:rFonts w:ascii="Times New Roman" w:eastAsia="Calibri" w:hAnsi="Times New Roman" w:cs="Times New Roman"/>
                <w:sz w:val="24"/>
                <w:szCs w:val="24"/>
              </w:rPr>
            </w:pPr>
            <w:r>
              <w:rPr>
                <w:rFonts w:ascii="Times New Roman" w:hAnsi="Times New Roman" w:cs="Times New Roman"/>
                <w:b/>
                <w:sz w:val="24"/>
                <w:szCs w:val="24"/>
              </w:rPr>
              <w:t>40%</w:t>
            </w:r>
          </w:p>
        </w:tc>
        <w:tc>
          <w:tcPr>
            <w:tcW w:w="1425" w:type="dxa"/>
          </w:tcPr>
          <w:p w:rsidR="00FD2A4C" w:rsidRPr="00EE6875" w:rsidRDefault="00FD2A4C" w:rsidP="00FD2A4C">
            <w:pPr>
              <w:jc w:val="center"/>
              <w:rPr>
                <w:rFonts w:ascii="Times New Roman" w:eastAsia="Calibri" w:hAnsi="Times New Roman" w:cs="Times New Roman"/>
                <w:sz w:val="24"/>
                <w:szCs w:val="24"/>
              </w:rPr>
            </w:pPr>
            <w:r>
              <w:rPr>
                <w:rFonts w:ascii="Times New Roman" w:hAnsi="Times New Roman" w:cs="Times New Roman"/>
                <w:b/>
                <w:sz w:val="24"/>
                <w:szCs w:val="24"/>
              </w:rPr>
              <w:t>60%</w:t>
            </w:r>
          </w:p>
        </w:tc>
        <w:tc>
          <w:tcPr>
            <w:tcW w:w="1425" w:type="dxa"/>
          </w:tcPr>
          <w:p w:rsidR="00FD2A4C" w:rsidRPr="00EE6875" w:rsidRDefault="00FD2A4C" w:rsidP="008E326C">
            <w:pPr>
              <w:jc w:val="center"/>
              <w:rPr>
                <w:rFonts w:ascii="Times New Roman" w:eastAsia="Calibri" w:hAnsi="Times New Roman" w:cs="Times New Roman"/>
                <w:sz w:val="24"/>
                <w:szCs w:val="24"/>
              </w:rPr>
            </w:pPr>
            <w:r>
              <w:rPr>
                <w:rFonts w:ascii="Times New Roman" w:hAnsi="Times New Roman" w:cs="Times New Roman"/>
                <w:b/>
                <w:sz w:val="24"/>
                <w:szCs w:val="24"/>
              </w:rPr>
              <w:t>80%</w:t>
            </w:r>
          </w:p>
        </w:tc>
        <w:tc>
          <w:tcPr>
            <w:tcW w:w="1425" w:type="dxa"/>
          </w:tcPr>
          <w:p w:rsidR="00FD2A4C" w:rsidRDefault="00FD2A4C" w:rsidP="008E326C">
            <w:pPr>
              <w:jc w:val="center"/>
              <w:rPr>
                <w:rFonts w:ascii="Times New Roman" w:hAnsi="Times New Roman" w:cs="Times New Roman"/>
                <w:b/>
                <w:sz w:val="24"/>
                <w:szCs w:val="24"/>
              </w:rPr>
            </w:pPr>
            <w:r>
              <w:rPr>
                <w:rFonts w:ascii="Times New Roman" w:hAnsi="Times New Roman" w:cs="Times New Roman"/>
                <w:b/>
                <w:sz w:val="24"/>
                <w:szCs w:val="24"/>
              </w:rPr>
              <w:t>100%</w:t>
            </w:r>
          </w:p>
        </w:tc>
      </w:tr>
      <w:tr w:rsidR="00FD2A4C" w:rsidRPr="00EE6875" w:rsidTr="009832CD">
        <w:tc>
          <w:tcPr>
            <w:tcW w:w="1615" w:type="dxa"/>
          </w:tcPr>
          <w:p w:rsidR="00FD2A4C" w:rsidRPr="008F66C7" w:rsidRDefault="00FD2A4C" w:rsidP="008E326C">
            <w:pPr>
              <w:rPr>
                <w:rFonts w:ascii="Times New Roman" w:hAnsi="Times New Roman" w:cs="Times New Roman"/>
                <w:i/>
                <w:sz w:val="24"/>
                <w:szCs w:val="24"/>
              </w:rPr>
            </w:pPr>
            <w:r w:rsidRPr="008F66C7">
              <w:rPr>
                <w:rFonts w:ascii="Times New Roman" w:hAnsi="Times New Roman" w:cs="Times New Roman"/>
                <w:i/>
                <w:sz w:val="24"/>
                <w:szCs w:val="24"/>
              </w:rPr>
              <w:t>Consumption</w:t>
            </w:r>
          </w:p>
        </w:tc>
        <w:tc>
          <w:tcPr>
            <w:tcW w:w="1425" w:type="dxa"/>
          </w:tcPr>
          <w:p w:rsidR="00FD2A4C" w:rsidRDefault="00FD2A4C" w:rsidP="008E326C">
            <w:pPr>
              <w:jc w:val="center"/>
              <w:rPr>
                <w:rFonts w:ascii="Times New Roman" w:hAnsi="Times New Roman" w:cs="Times New Roman"/>
                <w:b/>
                <w:sz w:val="24"/>
                <w:szCs w:val="24"/>
              </w:rPr>
            </w:pPr>
          </w:p>
        </w:tc>
        <w:tc>
          <w:tcPr>
            <w:tcW w:w="1425" w:type="dxa"/>
          </w:tcPr>
          <w:p w:rsidR="00FD2A4C" w:rsidRDefault="00FD2A4C" w:rsidP="008E326C">
            <w:pPr>
              <w:jc w:val="center"/>
              <w:rPr>
                <w:rFonts w:ascii="Times New Roman" w:hAnsi="Times New Roman" w:cs="Times New Roman"/>
                <w:b/>
                <w:sz w:val="24"/>
                <w:szCs w:val="24"/>
              </w:rPr>
            </w:pPr>
          </w:p>
        </w:tc>
        <w:tc>
          <w:tcPr>
            <w:tcW w:w="1425" w:type="dxa"/>
          </w:tcPr>
          <w:p w:rsidR="00FD2A4C" w:rsidRDefault="00FD2A4C" w:rsidP="008E326C">
            <w:pPr>
              <w:jc w:val="center"/>
              <w:rPr>
                <w:rFonts w:ascii="Times New Roman" w:hAnsi="Times New Roman" w:cs="Times New Roman"/>
                <w:b/>
                <w:sz w:val="24"/>
                <w:szCs w:val="24"/>
              </w:rPr>
            </w:pPr>
          </w:p>
        </w:tc>
        <w:tc>
          <w:tcPr>
            <w:tcW w:w="1425" w:type="dxa"/>
          </w:tcPr>
          <w:p w:rsidR="00FD2A4C" w:rsidRDefault="00FD2A4C" w:rsidP="008E326C">
            <w:pPr>
              <w:jc w:val="center"/>
              <w:rPr>
                <w:rFonts w:ascii="Times New Roman" w:hAnsi="Times New Roman" w:cs="Times New Roman"/>
                <w:b/>
                <w:sz w:val="24"/>
                <w:szCs w:val="24"/>
              </w:rPr>
            </w:pPr>
          </w:p>
        </w:tc>
        <w:tc>
          <w:tcPr>
            <w:tcW w:w="1425" w:type="dxa"/>
          </w:tcPr>
          <w:p w:rsidR="00FD2A4C" w:rsidRDefault="00FD2A4C" w:rsidP="008E326C">
            <w:pPr>
              <w:jc w:val="center"/>
              <w:rPr>
                <w:rFonts w:ascii="Times New Roman" w:hAnsi="Times New Roman" w:cs="Times New Roman"/>
                <w:b/>
                <w:sz w:val="24"/>
                <w:szCs w:val="24"/>
              </w:rPr>
            </w:pPr>
          </w:p>
        </w:tc>
        <w:tc>
          <w:tcPr>
            <w:tcW w:w="1425" w:type="dxa"/>
          </w:tcPr>
          <w:p w:rsidR="00FD2A4C" w:rsidRDefault="00FD2A4C" w:rsidP="008E326C">
            <w:pPr>
              <w:jc w:val="center"/>
              <w:rPr>
                <w:rFonts w:ascii="Times New Roman" w:hAnsi="Times New Roman" w:cs="Times New Roman"/>
                <w:b/>
                <w:sz w:val="24"/>
                <w:szCs w:val="24"/>
              </w:rPr>
            </w:pPr>
          </w:p>
        </w:tc>
      </w:tr>
      <w:tr w:rsidR="00FD2A4C" w:rsidRPr="00EE6875" w:rsidTr="009832CD">
        <w:tc>
          <w:tcPr>
            <w:tcW w:w="1615" w:type="dxa"/>
          </w:tcPr>
          <w:p w:rsidR="00FD2A4C" w:rsidRPr="008E326C" w:rsidRDefault="00FD2A4C" w:rsidP="00FD2A4C">
            <w:pPr>
              <w:rPr>
                <w:rFonts w:ascii="Times New Roman" w:eastAsia="Calibri" w:hAnsi="Times New Roman" w:cs="Times New Roman"/>
                <w:sz w:val="24"/>
                <w:szCs w:val="24"/>
              </w:rPr>
            </w:pPr>
            <w:r w:rsidRPr="008E326C">
              <w:rPr>
                <w:rFonts w:ascii="Times New Roman" w:hAnsi="Times New Roman" w:cs="Times New Roman"/>
                <w:sz w:val="24"/>
                <w:szCs w:val="24"/>
              </w:rPr>
              <w:t>PDH</w:t>
            </w:r>
          </w:p>
        </w:tc>
        <w:tc>
          <w:tcPr>
            <w:tcW w:w="1425" w:type="dxa"/>
          </w:tcPr>
          <w:p w:rsidR="00FD2A4C" w:rsidRPr="00FD2A4C" w:rsidRDefault="00FD2A4C" w:rsidP="00FD2A4C">
            <w:pPr>
              <w:jc w:val="center"/>
              <w:rPr>
                <w:rFonts w:ascii="Times New Roman" w:eastAsia="Calibri" w:hAnsi="Times New Roman" w:cs="Times New Roman"/>
                <w:sz w:val="24"/>
                <w:szCs w:val="24"/>
              </w:rPr>
            </w:pPr>
            <w:r w:rsidRPr="00FD2A4C">
              <w:rPr>
                <w:rFonts w:ascii="Times New Roman" w:hAnsi="Times New Roman" w:cs="Times New Roman"/>
                <w:sz w:val="24"/>
                <w:szCs w:val="24"/>
              </w:rPr>
              <w:t>51.65</w:t>
            </w:r>
          </w:p>
        </w:tc>
        <w:tc>
          <w:tcPr>
            <w:tcW w:w="1425" w:type="dxa"/>
          </w:tcPr>
          <w:p w:rsidR="00FD2A4C" w:rsidRPr="00FD2A4C" w:rsidRDefault="00FD2A4C" w:rsidP="00FD2A4C">
            <w:pPr>
              <w:jc w:val="center"/>
              <w:rPr>
                <w:rFonts w:ascii="Times New Roman" w:eastAsia="Calibri" w:hAnsi="Times New Roman" w:cs="Times New Roman"/>
                <w:sz w:val="24"/>
                <w:szCs w:val="24"/>
              </w:rPr>
            </w:pPr>
            <w:r w:rsidRPr="00FD2A4C">
              <w:rPr>
                <w:rFonts w:ascii="Times New Roman" w:hAnsi="Times New Roman" w:cs="Times New Roman"/>
                <w:sz w:val="24"/>
                <w:szCs w:val="24"/>
              </w:rPr>
              <w:t>47.90</w:t>
            </w:r>
          </w:p>
        </w:tc>
        <w:tc>
          <w:tcPr>
            <w:tcW w:w="1425" w:type="dxa"/>
          </w:tcPr>
          <w:p w:rsidR="00FD2A4C" w:rsidRPr="00FD2A4C" w:rsidRDefault="00FD2A4C" w:rsidP="00FD2A4C">
            <w:pPr>
              <w:jc w:val="center"/>
              <w:rPr>
                <w:rFonts w:ascii="Times New Roman" w:eastAsia="Calibri" w:hAnsi="Times New Roman" w:cs="Times New Roman"/>
                <w:sz w:val="24"/>
                <w:szCs w:val="24"/>
              </w:rPr>
            </w:pPr>
            <w:r w:rsidRPr="00FD2A4C">
              <w:rPr>
                <w:rFonts w:ascii="Times New Roman" w:hAnsi="Times New Roman" w:cs="Times New Roman"/>
                <w:sz w:val="24"/>
                <w:szCs w:val="24"/>
              </w:rPr>
              <w:t>41.56</w:t>
            </w:r>
          </w:p>
        </w:tc>
        <w:tc>
          <w:tcPr>
            <w:tcW w:w="1425" w:type="dxa"/>
          </w:tcPr>
          <w:p w:rsidR="00FD2A4C" w:rsidRPr="00FD2A4C" w:rsidRDefault="00FD2A4C" w:rsidP="00FD2A4C">
            <w:pPr>
              <w:jc w:val="center"/>
              <w:rPr>
                <w:rFonts w:ascii="Times New Roman" w:eastAsia="Calibri" w:hAnsi="Times New Roman" w:cs="Times New Roman"/>
                <w:sz w:val="24"/>
                <w:szCs w:val="24"/>
              </w:rPr>
            </w:pPr>
            <w:r w:rsidRPr="00FD2A4C">
              <w:rPr>
                <w:rFonts w:ascii="Times New Roman" w:hAnsi="Times New Roman" w:cs="Times New Roman"/>
                <w:sz w:val="24"/>
                <w:szCs w:val="24"/>
              </w:rPr>
              <w:t>35.23</w:t>
            </w:r>
          </w:p>
        </w:tc>
        <w:tc>
          <w:tcPr>
            <w:tcW w:w="1425" w:type="dxa"/>
          </w:tcPr>
          <w:p w:rsidR="00FD2A4C" w:rsidRPr="00FD2A4C" w:rsidRDefault="00FD2A4C" w:rsidP="00FD2A4C">
            <w:pPr>
              <w:jc w:val="center"/>
              <w:rPr>
                <w:rFonts w:ascii="Times New Roman" w:eastAsia="Calibri" w:hAnsi="Times New Roman" w:cs="Times New Roman"/>
                <w:sz w:val="24"/>
                <w:szCs w:val="24"/>
              </w:rPr>
            </w:pPr>
            <w:r w:rsidRPr="00FD2A4C">
              <w:rPr>
                <w:rFonts w:ascii="Times New Roman" w:hAnsi="Times New Roman" w:cs="Times New Roman"/>
                <w:sz w:val="24"/>
                <w:szCs w:val="24"/>
              </w:rPr>
              <w:t>28.90</w:t>
            </w:r>
          </w:p>
        </w:tc>
        <w:tc>
          <w:tcPr>
            <w:tcW w:w="1425" w:type="dxa"/>
          </w:tcPr>
          <w:p w:rsidR="00FD2A4C" w:rsidRPr="00FD2A4C" w:rsidRDefault="00FD2A4C" w:rsidP="00FD2A4C">
            <w:pPr>
              <w:jc w:val="center"/>
              <w:rPr>
                <w:rFonts w:ascii="Times New Roman" w:hAnsi="Times New Roman" w:cs="Times New Roman"/>
                <w:sz w:val="24"/>
                <w:szCs w:val="24"/>
              </w:rPr>
            </w:pPr>
            <w:r w:rsidRPr="00FD2A4C">
              <w:rPr>
                <w:rFonts w:ascii="Times New Roman" w:hAnsi="Times New Roman" w:cs="Times New Roman"/>
                <w:sz w:val="24"/>
                <w:szCs w:val="24"/>
              </w:rPr>
              <w:t>22.56</w:t>
            </w:r>
          </w:p>
        </w:tc>
      </w:tr>
      <w:tr w:rsidR="00FD2A4C" w:rsidRPr="00EE6875" w:rsidTr="009832CD">
        <w:tc>
          <w:tcPr>
            <w:tcW w:w="1615" w:type="dxa"/>
          </w:tcPr>
          <w:p w:rsidR="00FD2A4C" w:rsidRPr="008E326C" w:rsidRDefault="00FD2A4C" w:rsidP="00FD2A4C">
            <w:pPr>
              <w:rPr>
                <w:rFonts w:ascii="Times New Roman" w:hAnsi="Times New Roman" w:cs="Times New Roman"/>
                <w:sz w:val="24"/>
                <w:szCs w:val="24"/>
              </w:rPr>
            </w:pPr>
            <w:r w:rsidRPr="008E326C">
              <w:rPr>
                <w:rFonts w:ascii="Times New Roman" w:hAnsi="Times New Roman" w:cs="Times New Roman"/>
                <w:sz w:val="24"/>
                <w:szCs w:val="24"/>
              </w:rPr>
              <w:t>OGDH</w:t>
            </w:r>
          </w:p>
        </w:tc>
        <w:tc>
          <w:tcPr>
            <w:tcW w:w="1425" w:type="dxa"/>
          </w:tcPr>
          <w:p w:rsidR="00FD2A4C" w:rsidRPr="00FD2A4C" w:rsidRDefault="00FD2A4C" w:rsidP="00FD2A4C">
            <w:pPr>
              <w:jc w:val="center"/>
              <w:rPr>
                <w:rFonts w:ascii="Times New Roman" w:hAnsi="Times New Roman" w:cs="Times New Roman"/>
                <w:sz w:val="24"/>
                <w:szCs w:val="24"/>
              </w:rPr>
            </w:pPr>
            <w:r w:rsidRPr="00FD2A4C">
              <w:rPr>
                <w:rFonts w:ascii="Times New Roman" w:hAnsi="Times New Roman" w:cs="Times New Roman"/>
                <w:sz w:val="24"/>
                <w:szCs w:val="24"/>
              </w:rPr>
              <w:t>37.62</w:t>
            </w:r>
          </w:p>
        </w:tc>
        <w:tc>
          <w:tcPr>
            <w:tcW w:w="1425" w:type="dxa"/>
          </w:tcPr>
          <w:p w:rsidR="00FD2A4C" w:rsidRPr="00FD2A4C" w:rsidRDefault="00FD2A4C" w:rsidP="00FD2A4C">
            <w:pPr>
              <w:jc w:val="center"/>
              <w:rPr>
                <w:rFonts w:ascii="Times New Roman" w:hAnsi="Times New Roman" w:cs="Times New Roman"/>
                <w:sz w:val="24"/>
                <w:szCs w:val="24"/>
              </w:rPr>
            </w:pPr>
            <w:r w:rsidRPr="00FD2A4C">
              <w:rPr>
                <w:rFonts w:ascii="Times New Roman" w:hAnsi="Times New Roman" w:cs="Times New Roman"/>
                <w:sz w:val="24"/>
                <w:szCs w:val="24"/>
              </w:rPr>
              <w:t>30.64</w:t>
            </w:r>
          </w:p>
        </w:tc>
        <w:tc>
          <w:tcPr>
            <w:tcW w:w="1425" w:type="dxa"/>
          </w:tcPr>
          <w:p w:rsidR="00FD2A4C" w:rsidRPr="00FD2A4C" w:rsidRDefault="00FD2A4C" w:rsidP="00FD2A4C">
            <w:pPr>
              <w:jc w:val="center"/>
              <w:rPr>
                <w:rFonts w:ascii="Times New Roman" w:hAnsi="Times New Roman" w:cs="Times New Roman"/>
                <w:sz w:val="24"/>
                <w:szCs w:val="24"/>
              </w:rPr>
            </w:pPr>
            <w:r w:rsidRPr="00FD2A4C">
              <w:rPr>
                <w:rFonts w:ascii="Times New Roman" w:hAnsi="Times New Roman" w:cs="Times New Roman"/>
                <w:sz w:val="24"/>
                <w:szCs w:val="24"/>
              </w:rPr>
              <w:t>24.31</w:t>
            </w:r>
          </w:p>
        </w:tc>
        <w:tc>
          <w:tcPr>
            <w:tcW w:w="1425" w:type="dxa"/>
          </w:tcPr>
          <w:p w:rsidR="00FD2A4C" w:rsidRPr="00FD2A4C" w:rsidRDefault="00FD2A4C" w:rsidP="00FD2A4C">
            <w:pPr>
              <w:jc w:val="center"/>
              <w:rPr>
                <w:rFonts w:ascii="Times New Roman" w:hAnsi="Times New Roman" w:cs="Times New Roman"/>
                <w:sz w:val="24"/>
                <w:szCs w:val="24"/>
              </w:rPr>
            </w:pPr>
            <w:r w:rsidRPr="00FD2A4C">
              <w:rPr>
                <w:rFonts w:ascii="Times New Roman" w:hAnsi="Times New Roman" w:cs="Times New Roman"/>
                <w:sz w:val="24"/>
                <w:szCs w:val="24"/>
              </w:rPr>
              <w:t>17.97</w:t>
            </w:r>
          </w:p>
        </w:tc>
        <w:tc>
          <w:tcPr>
            <w:tcW w:w="1425" w:type="dxa"/>
          </w:tcPr>
          <w:p w:rsidR="00FD2A4C" w:rsidRPr="00FD2A4C" w:rsidRDefault="00FD2A4C" w:rsidP="00FD2A4C">
            <w:pPr>
              <w:jc w:val="center"/>
              <w:rPr>
                <w:rFonts w:ascii="Times New Roman" w:hAnsi="Times New Roman" w:cs="Times New Roman"/>
                <w:sz w:val="24"/>
                <w:szCs w:val="24"/>
              </w:rPr>
            </w:pPr>
            <w:r w:rsidRPr="00FD2A4C">
              <w:rPr>
                <w:rFonts w:ascii="Times New Roman" w:hAnsi="Times New Roman" w:cs="Times New Roman"/>
                <w:sz w:val="24"/>
                <w:szCs w:val="24"/>
              </w:rPr>
              <w:t>11.64</w:t>
            </w:r>
          </w:p>
        </w:tc>
        <w:tc>
          <w:tcPr>
            <w:tcW w:w="1425" w:type="dxa"/>
          </w:tcPr>
          <w:p w:rsidR="00FD2A4C" w:rsidRPr="00FD2A4C" w:rsidRDefault="00FD2A4C" w:rsidP="00FD2A4C">
            <w:pPr>
              <w:jc w:val="center"/>
              <w:rPr>
                <w:rFonts w:ascii="Times New Roman" w:hAnsi="Times New Roman" w:cs="Times New Roman"/>
                <w:sz w:val="24"/>
                <w:szCs w:val="24"/>
              </w:rPr>
            </w:pPr>
            <w:r w:rsidRPr="00FD2A4C">
              <w:rPr>
                <w:rFonts w:ascii="Times New Roman" w:hAnsi="Times New Roman" w:cs="Times New Roman"/>
                <w:sz w:val="24"/>
                <w:szCs w:val="24"/>
              </w:rPr>
              <w:t>5.304</w:t>
            </w:r>
          </w:p>
        </w:tc>
      </w:tr>
      <w:tr w:rsidR="00FD2A4C" w:rsidRPr="00EE6875" w:rsidTr="009832CD">
        <w:tc>
          <w:tcPr>
            <w:tcW w:w="1615" w:type="dxa"/>
          </w:tcPr>
          <w:p w:rsidR="00FD2A4C" w:rsidRPr="008E326C" w:rsidRDefault="00FD2A4C" w:rsidP="00FD2A4C">
            <w:pPr>
              <w:rPr>
                <w:rFonts w:ascii="Times New Roman" w:hAnsi="Times New Roman" w:cs="Times New Roman"/>
                <w:sz w:val="24"/>
                <w:szCs w:val="24"/>
              </w:rPr>
            </w:pPr>
            <w:r w:rsidRPr="008E326C">
              <w:rPr>
                <w:rFonts w:ascii="Times New Roman" w:hAnsi="Times New Roman" w:cs="Times New Roman"/>
                <w:sz w:val="24"/>
                <w:szCs w:val="24"/>
              </w:rPr>
              <w:t>MDH</w:t>
            </w:r>
            <w:r w:rsidRPr="008E326C">
              <w:rPr>
                <w:rFonts w:ascii="Times New Roman" w:hAnsi="Times New Roman" w:cs="Times New Roman"/>
                <w:sz w:val="24"/>
                <w:szCs w:val="24"/>
                <w:vertAlign w:val="subscript"/>
              </w:rPr>
              <w:t>m</w:t>
            </w:r>
          </w:p>
        </w:tc>
        <w:tc>
          <w:tcPr>
            <w:tcW w:w="1425" w:type="dxa"/>
          </w:tcPr>
          <w:p w:rsidR="00FD2A4C" w:rsidRPr="00FD2A4C" w:rsidRDefault="00FD2A4C" w:rsidP="00FD2A4C">
            <w:pPr>
              <w:jc w:val="center"/>
              <w:rPr>
                <w:rFonts w:ascii="Times New Roman" w:hAnsi="Times New Roman" w:cs="Times New Roman"/>
                <w:sz w:val="24"/>
                <w:szCs w:val="24"/>
              </w:rPr>
            </w:pPr>
            <w:r w:rsidRPr="00FD2A4C">
              <w:rPr>
                <w:rFonts w:ascii="Times New Roman" w:hAnsi="Times New Roman" w:cs="Times New Roman"/>
                <w:sz w:val="24"/>
                <w:szCs w:val="24"/>
              </w:rPr>
              <w:t>99.06</w:t>
            </w:r>
          </w:p>
        </w:tc>
        <w:tc>
          <w:tcPr>
            <w:tcW w:w="1425" w:type="dxa"/>
          </w:tcPr>
          <w:p w:rsidR="00FD2A4C" w:rsidRPr="00FD2A4C" w:rsidRDefault="00FD2A4C" w:rsidP="00FD2A4C">
            <w:pPr>
              <w:jc w:val="center"/>
              <w:rPr>
                <w:rFonts w:ascii="Times New Roman" w:hAnsi="Times New Roman" w:cs="Times New Roman"/>
                <w:sz w:val="24"/>
                <w:szCs w:val="24"/>
              </w:rPr>
            </w:pPr>
            <w:r w:rsidRPr="00FD2A4C">
              <w:rPr>
                <w:rFonts w:ascii="Times New Roman" w:hAnsi="Times New Roman" w:cs="Times New Roman"/>
                <w:sz w:val="24"/>
                <w:szCs w:val="24"/>
              </w:rPr>
              <w:t>81.88</w:t>
            </w:r>
          </w:p>
        </w:tc>
        <w:tc>
          <w:tcPr>
            <w:tcW w:w="1425" w:type="dxa"/>
          </w:tcPr>
          <w:p w:rsidR="00FD2A4C" w:rsidRPr="00FD2A4C" w:rsidRDefault="00FD2A4C" w:rsidP="00FD2A4C">
            <w:pPr>
              <w:jc w:val="center"/>
              <w:rPr>
                <w:rFonts w:ascii="Times New Roman" w:hAnsi="Times New Roman" w:cs="Times New Roman"/>
                <w:sz w:val="24"/>
                <w:szCs w:val="24"/>
              </w:rPr>
            </w:pPr>
            <w:r w:rsidRPr="00FD2A4C">
              <w:rPr>
                <w:rFonts w:ascii="Times New Roman" w:hAnsi="Times New Roman" w:cs="Times New Roman"/>
                <w:sz w:val="24"/>
                <w:szCs w:val="24"/>
              </w:rPr>
              <w:t>69.21</w:t>
            </w:r>
          </w:p>
        </w:tc>
        <w:tc>
          <w:tcPr>
            <w:tcW w:w="1425" w:type="dxa"/>
          </w:tcPr>
          <w:p w:rsidR="00FD2A4C" w:rsidRPr="00FD2A4C" w:rsidRDefault="00FD2A4C" w:rsidP="00FD2A4C">
            <w:pPr>
              <w:jc w:val="center"/>
              <w:rPr>
                <w:rFonts w:ascii="Times New Roman" w:hAnsi="Times New Roman" w:cs="Times New Roman"/>
                <w:sz w:val="24"/>
                <w:szCs w:val="24"/>
              </w:rPr>
            </w:pPr>
            <w:r w:rsidRPr="00FD2A4C">
              <w:rPr>
                <w:rFonts w:ascii="Times New Roman" w:hAnsi="Times New Roman" w:cs="Times New Roman"/>
                <w:sz w:val="24"/>
                <w:szCs w:val="24"/>
              </w:rPr>
              <w:t>56.54</w:t>
            </w:r>
          </w:p>
        </w:tc>
        <w:tc>
          <w:tcPr>
            <w:tcW w:w="1425" w:type="dxa"/>
          </w:tcPr>
          <w:p w:rsidR="00FD2A4C" w:rsidRPr="00FD2A4C" w:rsidRDefault="00FD2A4C" w:rsidP="00FD2A4C">
            <w:pPr>
              <w:jc w:val="center"/>
              <w:rPr>
                <w:rFonts w:ascii="Times New Roman" w:hAnsi="Times New Roman" w:cs="Times New Roman"/>
                <w:sz w:val="24"/>
                <w:szCs w:val="24"/>
              </w:rPr>
            </w:pPr>
            <w:r w:rsidRPr="00FD2A4C">
              <w:rPr>
                <w:rFonts w:ascii="Times New Roman" w:hAnsi="Times New Roman" w:cs="Times New Roman"/>
                <w:sz w:val="24"/>
                <w:szCs w:val="24"/>
              </w:rPr>
              <w:t>43.87</w:t>
            </w:r>
          </w:p>
        </w:tc>
        <w:tc>
          <w:tcPr>
            <w:tcW w:w="1425" w:type="dxa"/>
          </w:tcPr>
          <w:p w:rsidR="00FD2A4C" w:rsidRPr="00FD2A4C" w:rsidRDefault="00FD2A4C" w:rsidP="00FD2A4C">
            <w:pPr>
              <w:jc w:val="center"/>
              <w:rPr>
                <w:rFonts w:ascii="Times New Roman" w:hAnsi="Times New Roman" w:cs="Times New Roman"/>
                <w:sz w:val="24"/>
                <w:szCs w:val="24"/>
              </w:rPr>
            </w:pPr>
            <w:r w:rsidRPr="00FD2A4C">
              <w:rPr>
                <w:rFonts w:ascii="Times New Roman" w:hAnsi="Times New Roman" w:cs="Times New Roman"/>
                <w:sz w:val="24"/>
                <w:szCs w:val="24"/>
              </w:rPr>
              <w:t>31.21</w:t>
            </w:r>
          </w:p>
        </w:tc>
      </w:tr>
      <w:tr w:rsidR="00FD2A4C" w:rsidRPr="00EE6875" w:rsidTr="009832CD">
        <w:tc>
          <w:tcPr>
            <w:tcW w:w="1615" w:type="dxa"/>
          </w:tcPr>
          <w:p w:rsidR="00FD2A4C" w:rsidRPr="008F66C7" w:rsidRDefault="00FD2A4C" w:rsidP="00FD2A4C">
            <w:pPr>
              <w:rPr>
                <w:rFonts w:ascii="Times New Roman" w:hAnsi="Times New Roman" w:cs="Times New Roman"/>
                <w:b/>
                <w:sz w:val="24"/>
                <w:szCs w:val="24"/>
              </w:rPr>
            </w:pPr>
            <w:r w:rsidRPr="008F66C7">
              <w:rPr>
                <w:rFonts w:ascii="Times New Roman" w:hAnsi="Times New Roman" w:cs="Times New Roman"/>
                <w:b/>
                <w:sz w:val="24"/>
                <w:szCs w:val="24"/>
              </w:rPr>
              <w:t>Total</w:t>
            </w:r>
          </w:p>
        </w:tc>
        <w:tc>
          <w:tcPr>
            <w:tcW w:w="1425" w:type="dxa"/>
            <w:tcBorders>
              <w:bottom w:val="single" w:sz="4" w:space="0" w:color="auto"/>
            </w:tcBorders>
          </w:tcPr>
          <w:p w:rsidR="00FD2A4C" w:rsidRPr="00FD2A4C" w:rsidRDefault="00FD2A4C" w:rsidP="00FD2A4C">
            <w:pPr>
              <w:jc w:val="center"/>
              <w:rPr>
                <w:rFonts w:ascii="Times New Roman" w:hAnsi="Times New Roman" w:cs="Times New Roman"/>
                <w:b/>
                <w:sz w:val="24"/>
                <w:szCs w:val="24"/>
              </w:rPr>
            </w:pPr>
            <w:r w:rsidRPr="00FD2A4C">
              <w:rPr>
                <w:rFonts w:ascii="Times New Roman" w:hAnsi="Times New Roman" w:cs="Times New Roman"/>
                <w:b/>
                <w:sz w:val="24"/>
                <w:szCs w:val="24"/>
              </w:rPr>
              <w:t>188.3</w:t>
            </w:r>
          </w:p>
        </w:tc>
        <w:tc>
          <w:tcPr>
            <w:tcW w:w="1425" w:type="dxa"/>
            <w:tcBorders>
              <w:bottom w:val="single" w:sz="4" w:space="0" w:color="auto"/>
            </w:tcBorders>
          </w:tcPr>
          <w:p w:rsidR="00FD2A4C" w:rsidRPr="00FD2A4C" w:rsidRDefault="00FD2A4C" w:rsidP="00FD2A4C">
            <w:pPr>
              <w:jc w:val="center"/>
              <w:rPr>
                <w:rFonts w:ascii="Times New Roman" w:hAnsi="Times New Roman" w:cs="Times New Roman"/>
                <w:b/>
                <w:sz w:val="24"/>
                <w:szCs w:val="24"/>
              </w:rPr>
            </w:pPr>
            <w:r w:rsidRPr="00FD2A4C">
              <w:rPr>
                <w:rFonts w:ascii="Times New Roman" w:hAnsi="Times New Roman" w:cs="Times New Roman"/>
                <w:b/>
                <w:sz w:val="24"/>
                <w:szCs w:val="24"/>
              </w:rPr>
              <w:t>160.4</w:t>
            </w:r>
          </w:p>
        </w:tc>
        <w:tc>
          <w:tcPr>
            <w:tcW w:w="1425" w:type="dxa"/>
            <w:tcBorders>
              <w:bottom w:val="single" w:sz="4" w:space="0" w:color="auto"/>
            </w:tcBorders>
          </w:tcPr>
          <w:p w:rsidR="00FD2A4C" w:rsidRPr="00FD2A4C" w:rsidRDefault="00FD2A4C" w:rsidP="00FD2A4C">
            <w:pPr>
              <w:jc w:val="center"/>
              <w:rPr>
                <w:rFonts w:ascii="Times New Roman" w:hAnsi="Times New Roman" w:cs="Times New Roman"/>
                <w:b/>
                <w:sz w:val="24"/>
                <w:szCs w:val="24"/>
              </w:rPr>
            </w:pPr>
            <w:r w:rsidRPr="00FD2A4C">
              <w:rPr>
                <w:rFonts w:ascii="Times New Roman" w:hAnsi="Times New Roman" w:cs="Times New Roman"/>
                <w:b/>
                <w:sz w:val="24"/>
                <w:szCs w:val="24"/>
              </w:rPr>
              <w:t>135.1</w:t>
            </w:r>
          </w:p>
        </w:tc>
        <w:tc>
          <w:tcPr>
            <w:tcW w:w="1425" w:type="dxa"/>
            <w:tcBorders>
              <w:bottom w:val="single" w:sz="4" w:space="0" w:color="auto"/>
            </w:tcBorders>
          </w:tcPr>
          <w:p w:rsidR="00FD2A4C" w:rsidRPr="00FD2A4C" w:rsidRDefault="00FD2A4C" w:rsidP="00FD2A4C">
            <w:pPr>
              <w:jc w:val="center"/>
              <w:rPr>
                <w:rFonts w:ascii="Times New Roman" w:hAnsi="Times New Roman" w:cs="Times New Roman"/>
                <w:b/>
                <w:sz w:val="24"/>
                <w:szCs w:val="24"/>
              </w:rPr>
            </w:pPr>
            <w:r w:rsidRPr="00FD2A4C">
              <w:rPr>
                <w:rFonts w:ascii="Times New Roman" w:hAnsi="Times New Roman" w:cs="Times New Roman"/>
                <w:b/>
                <w:sz w:val="24"/>
                <w:szCs w:val="24"/>
              </w:rPr>
              <w:t>109.7</w:t>
            </w:r>
          </w:p>
        </w:tc>
        <w:tc>
          <w:tcPr>
            <w:tcW w:w="1425" w:type="dxa"/>
            <w:tcBorders>
              <w:bottom w:val="single" w:sz="4" w:space="0" w:color="auto"/>
            </w:tcBorders>
          </w:tcPr>
          <w:p w:rsidR="00FD2A4C" w:rsidRPr="00FD2A4C" w:rsidRDefault="00FD2A4C" w:rsidP="00FD2A4C">
            <w:pPr>
              <w:jc w:val="center"/>
              <w:rPr>
                <w:rFonts w:ascii="Times New Roman" w:hAnsi="Times New Roman" w:cs="Times New Roman"/>
                <w:b/>
                <w:sz w:val="24"/>
                <w:szCs w:val="24"/>
              </w:rPr>
            </w:pPr>
            <w:r w:rsidRPr="00FD2A4C">
              <w:rPr>
                <w:rFonts w:ascii="Times New Roman" w:hAnsi="Times New Roman" w:cs="Times New Roman"/>
                <w:b/>
                <w:sz w:val="24"/>
                <w:szCs w:val="24"/>
              </w:rPr>
              <w:t>84.40</w:t>
            </w:r>
          </w:p>
        </w:tc>
        <w:tc>
          <w:tcPr>
            <w:tcW w:w="1425" w:type="dxa"/>
            <w:tcBorders>
              <w:bottom w:val="single" w:sz="4" w:space="0" w:color="auto"/>
            </w:tcBorders>
          </w:tcPr>
          <w:p w:rsidR="00FD2A4C" w:rsidRPr="00FD2A4C" w:rsidRDefault="00FD2A4C" w:rsidP="00FD2A4C">
            <w:pPr>
              <w:jc w:val="center"/>
              <w:rPr>
                <w:rFonts w:ascii="Times New Roman" w:hAnsi="Times New Roman" w:cs="Times New Roman"/>
                <w:b/>
                <w:sz w:val="24"/>
                <w:szCs w:val="24"/>
              </w:rPr>
            </w:pPr>
            <w:r w:rsidRPr="00FD2A4C">
              <w:rPr>
                <w:rFonts w:ascii="Times New Roman" w:hAnsi="Times New Roman" w:cs="Times New Roman"/>
                <w:b/>
                <w:sz w:val="24"/>
                <w:szCs w:val="24"/>
              </w:rPr>
              <w:t>59.08</w:t>
            </w:r>
          </w:p>
        </w:tc>
      </w:tr>
      <w:tr w:rsidR="00FD2A4C" w:rsidRPr="00EE6875" w:rsidTr="009832CD">
        <w:tc>
          <w:tcPr>
            <w:tcW w:w="1615" w:type="dxa"/>
          </w:tcPr>
          <w:p w:rsidR="00FD2A4C" w:rsidRPr="008F66C7" w:rsidRDefault="00FD2A4C" w:rsidP="008F66C7">
            <w:pPr>
              <w:rPr>
                <w:rFonts w:ascii="Times New Roman" w:hAnsi="Times New Roman" w:cs="Times New Roman"/>
                <w:i/>
                <w:sz w:val="24"/>
                <w:szCs w:val="24"/>
              </w:rPr>
            </w:pPr>
            <w:r w:rsidRPr="008F66C7">
              <w:rPr>
                <w:rFonts w:ascii="Times New Roman" w:hAnsi="Times New Roman" w:cs="Times New Roman"/>
                <w:i/>
                <w:sz w:val="24"/>
                <w:szCs w:val="24"/>
              </w:rPr>
              <w:lastRenderedPageBreak/>
              <w:t>Production</w:t>
            </w:r>
          </w:p>
        </w:tc>
        <w:tc>
          <w:tcPr>
            <w:tcW w:w="1425" w:type="dxa"/>
          </w:tcPr>
          <w:p w:rsidR="00FD2A4C" w:rsidRPr="00FD2A4C" w:rsidRDefault="00FD2A4C" w:rsidP="008F66C7">
            <w:pPr>
              <w:jc w:val="center"/>
              <w:rPr>
                <w:rFonts w:ascii="Times New Roman" w:hAnsi="Times New Roman" w:cs="Times New Roman"/>
                <w:sz w:val="24"/>
                <w:szCs w:val="24"/>
              </w:rPr>
            </w:pPr>
          </w:p>
        </w:tc>
        <w:tc>
          <w:tcPr>
            <w:tcW w:w="1425" w:type="dxa"/>
          </w:tcPr>
          <w:p w:rsidR="00FD2A4C" w:rsidRPr="00FD2A4C" w:rsidRDefault="00FD2A4C" w:rsidP="008F66C7">
            <w:pPr>
              <w:jc w:val="center"/>
              <w:rPr>
                <w:rFonts w:ascii="Times New Roman" w:hAnsi="Times New Roman" w:cs="Times New Roman"/>
                <w:sz w:val="24"/>
                <w:szCs w:val="24"/>
              </w:rPr>
            </w:pPr>
          </w:p>
        </w:tc>
        <w:tc>
          <w:tcPr>
            <w:tcW w:w="1425" w:type="dxa"/>
          </w:tcPr>
          <w:p w:rsidR="00FD2A4C" w:rsidRPr="00FD2A4C" w:rsidRDefault="00FD2A4C" w:rsidP="008F66C7">
            <w:pPr>
              <w:jc w:val="center"/>
              <w:rPr>
                <w:rFonts w:ascii="Times New Roman" w:hAnsi="Times New Roman" w:cs="Times New Roman"/>
                <w:sz w:val="24"/>
                <w:szCs w:val="24"/>
              </w:rPr>
            </w:pPr>
          </w:p>
        </w:tc>
        <w:tc>
          <w:tcPr>
            <w:tcW w:w="1425" w:type="dxa"/>
          </w:tcPr>
          <w:p w:rsidR="00FD2A4C" w:rsidRPr="00FD2A4C" w:rsidRDefault="00FD2A4C" w:rsidP="008F66C7">
            <w:pPr>
              <w:jc w:val="center"/>
              <w:rPr>
                <w:rFonts w:ascii="Times New Roman" w:hAnsi="Times New Roman" w:cs="Times New Roman"/>
                <w:sz w:val="24"/>
                <w:szCs w:val="24"/>
              </w:rPr>
            </w:pPr>
          </w:p>
        </w:tc>
        <w:tc>
          <w:tcPr>
            <w:tcW w:w="1425" w:type="dxa"/>
          </w:tcPr>
          <w:p w:rsidR="00FD2A4C" w:rsidRPr="00FD2A4C" w:rsidRDefault="00FD2A4C" w:rsidP="008F66C7">
            <w:pPr>
              <w:jc w:val="center"/>
              <w:rPr>
                <w:rFonts w:ascii="Times New Roman" w:hAnsi="Times New Roman" w:cs="Times New Roman"/>
                <w:sz w:val="24"/>
                <w:szCs w:val="24"/>
              </w:rPr>
            </w:pPr>
          </w:p>
        </w:tc>
        <w:tc>
          <w:tcPr>
            <w:tcW w:w="1425" w:type="dxa"/>
          </w:tcPr>
          <w:p w:rsidR="00FD2A4C" w:rsidRPr="00FD2A4C" w:rsidRDefault="00FD2A4C" w:rsidP="008F66C7">
            <w:pPr>
              <w:jc w:val="center"/>
              <w:rPr>
                <w:rFonts w:ascii="Times New Roman" w:hAnsi="Times New Roman" w:cs="Times New Roman"/>
                <w:sz w:val="24"/>
                <w:szCs w:val="24"/>
              </w:rPr>
            </w:pPr>
          </w:p>
        </w:tc>
      </w:tr>
      <w:tr w:rsidR="00FD2A4C" w:rsidRPr="00EE6875" w:rsidTr="009832CD">
        <w:tc>
          <w:tcPr>
            <w:tcW w:w="1615" w:type="dxa"/>
          </w:tcPr>
          <w:p w:rsidR="00FD2A4C" w:rsidRPr="008E326C" w:rsidRDefault="00FD2A4C" w:rsidP="00FD2A4C">
            <w:pPr>
              <w:rPr>
                <w:rFonts w:ascii="Times New Roman" w:hAnsi="Times New Roman" w:cs="Times New Roman"/>
                <w:sz w:val="24"/>
                <w:szCs w:val="24"/>
              </w:rPr>
            </w:pPr>
            <w:r w:rsidRPr="008E326C">
              <w:rPr>
                <w:rFonts w:ascii="Times New Roman" w:hAnsi="Times New Roman" w:cs="Times New Roman"/>
                <w:sz w:val="24"/>
                <w:szCs w:val="24"/>
              </w:rPr>
              <w:t>ETC</w:t>
            </w:r>
            <w:r w:rsidRPr="008E326C">
              <w:rPr>
                <w:rFonts w:ascii="Times New Roman" w:hAnsi="Times New Roman" w:cs="Times New Roman"/>
                <w:sz w:val="24"/>
                <w:szCs w:val="24"/>
                <w:vertAlign w:val="subscript"/>
              </w:rPr>
              <w:t>NADH</w:t>
            </w:r>
          </w:p>
        </w:tc>
        <w:tc>
          <w:tcPr>
            <w:tcW w:w="1425" w:type="dxa"/>
          </w:tcPr>
          <w:p w:rsidR="00FD2A4C" w:rsidRPr="00FD2A4C" w:rsidRDefault="00FD2A4C" w:rsidP="00FD2A4C">
            <w:pPr>
              <w:jc w:val="center"/>
              <w:rPr>
                <w:rFonts w:ascii="Times New Roman" w:hAnsi="Times New Roman" w:cs="Times New Roman"/>
                <w:sz w:val="24"/>
                <w:szCs w:val="24"/>
              </w:rPr>
            </w:pPr>
            <w:r w:rsidRPr="00FD2A4C">
              <w:rPr>
                <w:rFonts w:ascii="Times New Roman" w:hAnsi="Times New Roman" w:cs="Times New Roman"/>
                <w:sz w:val="24"/>
                <w:szCs w:val="24"/>
              </w:rPr>
              <w:t>156.5</w:t>
            </w:r>
          </w:p>
        </w:tc>
        <w:tc>
          <w:tcPr>
            <w:tcW w:w="1425" w:type="dxa"/>
          </w:tcPr>
          <w:p w:rsidR="00FD2A4C" w:rsidRPr="00FD2A4C" w:rsidRDefault="00FD2A4C" w:rsidP="00FD2A4C">
            <w:pPr>
              <w:jc w:val="center"/>
              <w:rPr>
                <w:rFonts w:ascii="Times New Roman" w:hAnsi="Times New Roman" w:cs="Times New Roman"/>
                <w:sz w:val="24"/>
                <w:szCs w:val="24"/>
              </w:rPr>
            </w:pPr>
            <w:r w:rsidRPr="00FD2A4C">
              <w:rPr>
                <w:rFonts w:ascii="Times New Roman" w:hAnsi="Times New Roman" w:cs="Times New Roman"/>
                <w:sz w:val="24"/>
                <w:szCs w:val="24"/>
              </w:rPr>
              <w:t>125.2</w:t>
            </w:r>
          </w:p>
        </w:tc>
        <w:tc>
          <w:tcPr>
            <w:tcW w:w="1425" w:type="dxa"/>
          </w:tcPr>
          <w:p w:rsidR="00FD2A4C" w:rsidRPr="00FD2A4C" w:rsidRDefault="00FD2A4C" w:rsidP="00FD2A4C">
            <w:pPr>
              <w:jc w:val="center"/>
              <w:rPr>
                <w:rFonts w:ascii="Times New Roman" w:hAnsi="Times New Roman" w:cs="Times New Roman"/>
                <w:sz w:val="24"/>
                <w:szCs w:val="24"/>
              </w:rPr>
            </w:pPr>
            <w:r w:rsidRPr="00FD2A4C">
              <w:rPr>
                <w:rFonts w:ascii="Times New Roman" w:hAnsi="Times New Roman" w:cs="Times New Roman"/>
                <w:sz w:val="24"/>
                <w:szCs w:val="24"/>
              </w:rPr>
              <w:t>93.87</w:t>
            </w:r>
          </w:p>
        </w:tc>
        <w:tc>
          <w:tcPr>
            <w:tcW w:w="1425" w:type="dxa"/>
          </w:tcPr>
          <w:p w:rsidR="00FD2A4C" w:rsidRPr="00FD2A4C" w:rsidRDefault="00FD2A4C" w:rsidP="00FD2A4C">
            <w:pPr>
              <w:jc w:val="center"/>
              <w:rPr>
                <w:rFonts w:ascii="Times New Roman" w:hAnsi="Times New Roman" w:cs="Times New Roman"/>
                <w:sz w:val="24"/>
                <w:szCs w:val="24"/>
              </w:rPr>
            </w:pPr>
            <w:r w:rsidRPr="00FD2A4C">
              <w:rPr>
                <w:rFonts w:ascii="Times New Roman" w:hAnsi="Times New Roman" w:cs="Times New Roman"/>
                <w:sz w:val="24"/>
                <w:szCs w:val="24"/>
              </w:rPr>
              <w:t>62.58</w:t>
            </w:r>
          </w:p>
        </w:tc>
        <w:tc>
          <w:tcPr>
            <w:tcW w:w="1425" w:type="dxa"/>
          </w:tcPr>
          <w:p w:rsidR="00FD2A4C" w:rsidRPr="00FD2A4C" w:rsidRDefault="00FD2A4C" w:rsidP="00FD2A4C">
            <w:pPr>
              <w:jc w:val="center"/>
              <w:rPr>
                <w:rFonts w:ascii="Times New Roman" w:hAnsi="Times New Roman" w:cs="Times New Roman"/>
                <w:sz w:val="24"/>
                <w:szCs w:val="24"/>
              </w:rPr>
            </w:pPr>
            <w:r w:rsidRPr="00FD2A4C">
              <w:rPr>
                <w:rFonts w:ascii="Times New Roman" w:hAnsi="Times New Roman" w:cs="Times New Roman"/>
                <w:sz w:val="24"/>
                <w:szCs w:val="24"/>
              </w:rPr>
              <w:t>31.29</w:t>
            </w:r>
          </w:p>
        </w:tc>
        <w:tc>
          <w:tcPr>
            <w:tcW w:w="1425" w:type="dxa"/>
          </w:tcPr>
          <w:p w:rsidR="00FD2A4C" w:rsidRPr="00FD2A4C" w:rsidRDefault="00FD2A4C" w:rsidP="00FD2A4C">
            <w:pPr>
              <w:jc w:val="center"/>
              <w:rPr>
                <w:rFonts w:ascii="Times New Roman" w:hAnsi="Times New Roman" w:cs="Times New Roman"/>
                <w:sz w:val="24"/>
                <w:szCs w:val="24"/>
              </w:rPr>
            </w:pPr>
            <w:r w:rsidRPr="00FD2A4C">
              <w:rPr>
                <w:rFonts w:ascii="Times New Roman" w:hAnsi="Times New Roman" w:cs="Times New Roman"/>
                <w:sz w:val="24"/>
                <w:szCs w:val="24"/>
              </w:rPr>
              <w:t>0</w:t>
            </w:r>
          </w:p>
        </w:tc>
      </w:tr>
      <w:tr w:rsidR="00FD2A4C" w:rsidRPr="00EE6875" w:rsidTr="009832CD">
        <w:tc>
          <w:tcPr>
            <w:tcW w:w="1615" w:type="dxa"/>
          </w:tcPr>
          <w:p w:rsidR="00FD2A4C" w:rsidRPr="008E326C" w:rsidRDefault="00FD2A4C" w:rsidP="00FD2A4C">
            <w:pPr>
              <w:rPr>
                <w:rFonts w:ascii="Times New Roman" w:hAnsi="Times New Roman" w:cs="Times New Roman"/>
                <w:sz w:val="24"/>
                <w:szCs w:val="24"/>
              </w:rPr>
            </w:pPr>
            <w:r w:rsidRPr="008E326C">
              <w:rPr>
                <w:rFonts w:ascii="Times New Roman" w:hAnsi="Times New Roman" w:cs="Times New Roman"/>
                <w:sz w:val="24"/>
                <w:szCs w:val="24"/>
              </w:rPr>
              <w:t>GDH</w:t>
            </w:r>
            <w:r w:rsidRPr="008E326C">
              <w:rPr>
                <w:rFonts w:ascii="Times New Roman" w:hAnsi="Times New Roman" w:cs="Times New Roman"/>
                <w:sz w:val="24"/>
                <w:szCs w:val="24"/>
                <w:vertAlign w:val="subscript"/>
              </w:rPr>
              <w:t>NAD</w:t>
            </w:r>
          </w:p>
        </w:tc>
        <w:tc>
          <w:tcPr>
            <w:tcW w:w="1425" w:type="dxa"/>
          </w:tcPr>
          <w:p w:rsidR="00FD2A4C" w:rsidRPr="00FD2A4C" w:rsidRDefault="00FD2A4C" w:rsidP="00FD2A4C">
            <w:pPr>
              <w:jc w:val="center"/>
              <w:rPr>
                <w:rFonts w:ascii="Times New Roman" w:hAnsi="Times New Roman" w:cs="Times New Roman"/>
                <w:sz w:val="24"/>
                <w:szCs w:val="24"/>
              </w:rPr>
            </w:pPr>
            <w:r w:rsidRPr="00FD2A4C">
              <w:rPr>
                <w:rFonts w:ascii="Times New Roman" w:hAnsi="Times New Roman" w:cs="Times New Roman"/>
                <w:sz w:val="24"/>
                <w:szCs w:val="24"/>
              </w:rPr>
              <w:t>14.22</w:t>
            </w:r>
          </w:p>
        </w:tc>
        <w:tc>
          <w:tcPr>
            <w:tcW w:w="1425" w:type="dxa"/>
          </w:tcPr>
          <w:p w:rsidR="00FD2A4C" w:rsidRPr="00FD2A4C" w:rsidRDefault="00FD2A4C" w:rsidP="00FD2A4C">
            <w:pPr>
              <w:jc w:val="center"/>
              <w:rPr>
                <w:rFonts w:ascii="Times New Roman" w:hAnsi="Times New Roman" w:cs="Times New Roman"/>
                <w:sz w:val="24"/>
                <w:szCs w:val="24"/>
              </w:rPr>
            </w:pPr>
            <w:r w:rsidRPr="00FD2A4C">
              <w:rPr>
                <w:rFonts w:ascii="Times New Roman" w:hAnsi="Times New Roman" w:cs="Times New Roman"/>
                <w:sz w:val="24"/>
                <w:szCs w:val="24"/>
              </w:rPr>
              <w:t>17.018</w:t>
            </w:r>
          </w:p>
        </w:tc>
        <w:tc>
          <w:tcPr>
            <w:tcW w:w="1425" w:type="dxa"/>
          </w:tcPr>
          <w:p w:rsidR="00FD2A4C" w:rsidRPr="00FD2A4C" w:rsidRDefault="00FD2A4C" w:rsidP="00FD2A4C">
            <w:pPr>
              <w:jc w:val="center"/>
              <w:rPr>
                <w:rFonts w:ascii="Times New Roman" w:hAnsi="Times New Roman" w:cs="Times New Roman"/>
                <w:sz w:val="24"/>
                <w:szCs w:val="24"/>
              </w:rPr>
            </w:pPr>
            <w:r w:rsidRPr="00FD2A4C">
              <w:rPr>
                <w:rFonts w:ascii="Times New Roman" w:hAnsi="Times New Roman" w:cs="Times New Roman"/>
                <w:sz w:val="24"/>
                <w:szCs w:val="24"/>
              </w:rPr>
              <w:t>16.26</w:t>
            </w:r>
          </w:p>
        </w:tc>
        <w:tc>
          <w:tcPr>
            <w:tcW w:w="1425" w:type="dxa"/>
          </w:tcPr>
          <w:p w:rsidR="00FD2A4C" w:rsidRPr="00FD2A4C" w:rsidRDefault="00FD2A4C" w:rsidP="00FD2A4C">
            <w:pPr>
              <w:jc w:val="center"/>
              <w:rPr>
                <w:rFonts w:ascii="Times New Roman" w:hAnsi="Times New Roman" w:cs="Times New Roman"/>
                <w:sz w:val="24"/>
                <w:szCs w:val="24"/>
              </w:rPr>
            </w:pPr>
            <w:r w:rsidRPr="00FD2A4C">
              <w:rPr>
                <w:rFonts w:ascii="Times New Roman" w:hAnsi="Times New Roman" w:cs="Times New Roman"/>
                <w:sz w:val="24"/>
                <w:szCs w:val="24"/>
              </w:rPr>
              <w:t>18.20</w:t>
            </w:r>
          </w:p>
        </w:tc>
        <w:tc>
          <w:tcPr>
            <w:tcW w:w="1425" w:type="dxa"/>
          </w:tcPr>
          <w:p w:rsidR="00FD2A4C" w:rsidRPr="00FD2A4C" w:rsidRDefault="00FD2A4C" w:rsidP="00FD2A4C">
            <w:pPr>
              <w:jc w:val="center"/>
              <w:rPr>
                <w:rFonts w:ascii="Times New Roman" w:hAnsi="Times New Roman" w:cs="Times New Roman"/>
                <w:sz w:val="24"/>
                <w:szCs w:val="24"/>
              </w:rPr>
            </w:pPr>
            <w:r w:rsidRPr="00FD2A4C">
              <w:rPr>
                <w:rFonts w:ascii="Times New Roman" w:hAnsi="Times New Roman" w:cs="Times New Roman"/>
                <w:sz w:val="24"/>
                <w:szCs w:val="24"/>
              </w:rPr>
              <w:t>20.55</w:t>
            </w:r>
          </w:p>
        </w:tc>
        <w:tc>
          <w:tcPr>
            <w:tcW w:w="1425" w:type="dxa"/>
          </w:tcPr>
          <w:p w:rsidR="00FD2A4C" w:rsidRPr="00FD2A4C" w:rsidRDefault="00FD2A4C" w:rsidP="00FD2A4C">
            <w:pPr>
              <w:jc w:val="center"/>
              <w:rPr>
                <w:rFonts w:ascii="Times New Roman" w:hAnsi="Times New Roman" w:cs="Times New Roman"/>
                <w:sz w:val="24"/>
                <w:szCs w:val="24"/>
              </w:rPr>
            </w:pPr>
            <w:r w:rsidRPr="00FD2A4C">
              <w:rPr>
                <w:rFonts w:ascii="Times New Roman" w:hAnsi="Times New Roman" w:cs="Times New Roman"/>
                <w:sz w:val="24"/>
                <w:szCs w:val="24"/>
              </w:rPr>
              <w:t>22.53</w:t>
            </w:r>
          </w:p>
        </w:tc>
      </w:tr>
      <w:tr w:rsidR="00FD2A4C" w:rsidRPr="00EE6875" w:rsidTr="009832CD">
        <w:tc>
          <w:tcPr>
            <w:tcW w:w="1615" w:type="dxa"/>
          </w:tcPr>
          <w:p w:rsidR="00FD2A4C" w:rsidRPr="008E326C" w:rsidRDefault="00FD2A4C" w:rsidP="00FD2A4C">
            <w:pPr>
              <w:rPr>
                <w:rFonts w:ascii="Times New Roman" w:eastAsia="Calibri" w:hAnsi="Times New Roman" w:cs="Times New Roman"/>
                <w:sz w:val="24"/>
                <w:szCs w:val="24"/>
              </w:rPr>
            </w:pPr>
            <w:r w:rsidRPr="008E326C">
              <w:rPr>
                <w:rFonts w:ascii="Times New Roman" w:hAnsi="Times New Roman" w:cs="Times New Roman"/>
                <w:sz w:val="24"/>
                <w:szCs w:val="24"/>
              </w:rPr>
              <w:t>NNT</w:t>
            </w:r>
          </w:p>
        </w:tc>
        <w:tc>
          <w:tcPr>
            <w:tcW w:w="1425" w:type="dxa"/>
          </w:tcPr>
          <w:p w:rsidR="00FD2A4C" w:rsidRPr="00FD2A4C" w:rsidRDefault="00FD2A4C" w:rsidP="00FD2A4C">
            <w:pPr>
              <w:jc w:val="center"/>
              <w:rPr>
                <w:rFonts w:ascii="Times New Roman" w:eastAsia="Calibri" w:hAnsi="Times New Roman" w:cs="Times New Roman"/>
                <w:sz w:val="24"/>
                <w:szCs w:val="24"/>
              </w:rPr>
            </w:pPr>
            <w:r w:rsidRPr="00FD2A4C">
              <w:rPr>
                <w:rFonts w:ascii="Times New Roman" w:hAnsi="Times New Roman" w:cs="Times New Roman"/>
                <w:sz w:val="24"/>
                <w:szCs w:val="24"/>
              </w:rPr>
              <w:t>17.66</w:t>
            </w:r>
          </w:p>
        </w:tc>
        <w:tc>
          <w:tcPr>
            <w:tcW w:w="1425" w:type="dxa"/>
          </w:tcPr>
          <w:p w:rsidR="00FD2A4C" w:rsidRPr="00FD2A4C" w:rsidRDefault="00FD2A4C" w:rsidP="00FD2A4C">
            <w:pPr>
              <w:jc w:val="center"/>
              <w:rPr>
                <w:rFonts w:ascii="Times New Roman" w:eastAsia="Calibri" w:hAnsi="Times New Roman" w:cs="Times New Roman"/>
                <w:sz w:val="24"/>
                <w:szCs w:val="24"/>
              </w:rPr>
            </w:pPr>
            <w:r w:rsidRPr="00FD2A4C">
              <w:rPr>
                <w:rFonts w:ascii="Times New Roman" w:hAnsi="Times New Roman" w:cs="Times New Roman"/>
                <w:sz w:val="24"/>
                <w:szCs w:val="24"/>
              </w:rPr>
              <w:t>18.23</w:t>
            </w:r>
          </w:p>
        </w:tc>
        <w:tc>
          <w:tcPr>
            <w:tcW w:w="1425" w:type="dxa"/>
          </w:tcPr>
          <w:p w:rsidR="00FD2A4C" w:rsidRPr="00FD2A4C" w:rsidRDefault="00FD2A4C" w:rsidP="00FD2A4C">
            <w:pPr>
              <w:jc w:val="center"/>
              <w:rPr>
                <w:rFonts w:ascii="Times New Roman" w:eastAsia="Calibri" w:hAnsi="Times New Roman" w:cs="Times New Roman"/>
                <w:sz w:val="24"/>
                <w:szCs w:val="24"/>
              </w:rPr>
            </w:pPr>
            <w:r w:rsidRPr="00FD2A4C">
              <w:rPr>
                <w:rFonts w:ascii="Times New Roman" w:hAnsi="Times New Roman" w:cs="Times New Roman"/>
                <w:sz w:val="24"/>
                <w:szCs w:val="24"/>
              </w:rPr>
              <w:t>24.95</w:t>
            </w:r>
          </w:p>
        </w:tc>
        <w:tc>
          <w:tcPr>
            <w:tcW w:w="1425" w:type="dxa"/>
          </w:tcPr>
          <w:p w:rsidR="00FD2A4C" w:rsidRPr="00FD2A4C" w:rsidRDefault="00FD2A4C" w:rsidP="00FD2A4C">
            <w:pPr>
              <w:jc w:val="center"/>
              <w:rPr>
                <w:rFonts w:ascii="Times New Roman" w:eastAsia="Calibri" w:hAnsi="Times New Roman" w:cs="Times New Roman"/>
                <w:sz w:val="24"/>
                <w:szCs w:val="24"/>
              </w:rPr>
            </w:pPr>
            <w:r w:rsidRPr="00FD2A4C">
              <w:rPr>
                <w:rFonts w:ascii="Times New Roman" w:hAnsi="Times New Roman" w:cs="Times New Roman"/>
                <w:sz w:val="24"/>
                <w:szCs w:val="24"/>
              </w:rPr>
              <w:t>28.96</w:t>
            </w:r>
          </w:p>
        </w:tc>
        <w:tc>
          <w:tcPr>
            <w:tcW w:w="1425" w:type="dxa"/>
          </w:tcPr>
          <w:p w:rsidR="00FD2A4C" w:rsidRPr="00FD2A4C" w:rsidRDefault="00FD2A4C" w:rsidP="00FD2A4C">
            <w:pPr>
              <w:jc w:val="center"/>
              <w:rPr>
                <w:rFonts w:ascii="Times New Roman" w:eastAsia="Calibri" w:hAnsi="Times New Roman" w:cs="Times New Roman"/>
                <w:sz w:val="24"/>
                <w:szCs w:val="24"/>
              </w:rPr>
            </w:pPr>
            <w:r w:rsidRPr="00FD2A4C">
              <w:rPr>
                <w:rFonts w:ascii="Times New Roman" w:hAnsi="Times New Roman" w:cs="Times New Roman"/>
                <w:sz w:val="24"/>
                <w:szCs w:val="24"/>
              </w:rPr>
              <w:t>32.57</w:t>
            </w:r>
          </w:p>
        </w:tc>
        <w:tc>
          <w:tcPr>
            <w:tcW w:w="1425" w:type="dxa"/>
          </w:tcPr>
          <w:p w:rsidR="00FD2A4C" w:rsidRPr="00FD2A4C" w:rsidRDefault="00FD2A4C" w:rsidP="00FD2A4C">
            <w:pPr>
              <w:jc w:val="center"/>
              <w:rPr>
                <w:rFonts w:ascii="Times New Roman" w:hAnsi="Times New Roman" w:cs="Times New Roman"/>
                <w:sz w:val="24"/>
                <w:szCs w:val="24"/>
              </w:rPr>
            </w:pPr>
            <w:r w:rsidRPr="00FD2A4C">
              <w:rPr>
                <w:rFonts w:ascii="Times New Roman" w:hAnsi="Times New Roman" w:cs="Times New Roman"/>
                <w:sz w:val="24"/>
                <w:szCs w:val="24"/>
              </w:rPr>
              <w:t>36.55</w:t>
            </w:r>
          </w:p>
        </w:tc>
      </w:tr>
      <w:tr w:rsidR="00FD2A4C" w:rsidRPr="00EE6875" w:rsidTr="009832CD">
        <w:tc>
          <w:tcPr>
            <w:tcW w:w="1615" w:type="dxa"/>
          </w:tcPr>
          <w:p w:rsidR="00FD2A4C" w:rsidRPr="008F66C7" w:rsidRDefault="00FD2A4C" w:rsidP="00FD2A4C">
            <w:pPr>
              <w:rPr>
                <w:rFonts w:ascii="Times New Roman" w:hAnsi="Times New Roman" w:cs="Times New Roman"/>
                <w:b/>
                <w:sz w:val="24"/>
                <w:szCs w:val="24"/>
              </w:rPr>
            </w:pPr>
            <w:r w:rsidRPr="008F66C7">
              <w:rPr>
                <w:rFonts w:ascii="Times New Roman" w:hAnsi="Times New Roman" w:cs="Times New Roman"/>
                <w:b/>
                <w:sz w:val="24"/>
                <w:szCs w:val="24"/>
              </w:rPr>
              <w:t>Total</w:t>
            </w:r>
          </w:p>
        </w:tc>
        <w:tc>
          <w:tcPr>
            <w:tcW w:w="1425" w:type="dxa"/>
            <w:tcBorders>
              <w:bottom w:val="single" w:sz="4" w:space="0" w:color="auto"/>
            </w:tcBorders>
          </w:tcPr>
          <w:p w:rsidR="00FD2A4C" w:rsidRPr="00FD2A4C" w:rsidRDefault="00FD2A4C" w:rsidP="00FD2A4C">
            <w:pPr>
              <w:jc w:val="center"/>
              <w:rPr>
                <w:rFonts w:ascii="Times New Roman" w:hAnsi="Times New Roman" w:cs="Times New Roman"/>
                <w:b/>
                <w:sz w:val="24"/>
                <w:szCs w:val="24"/>
              </w:rPr>
            </w:pPr>
            <w:r w:rsidRPr="00FD2A4C">
              <w:rPr>
                <w:rFonts w:ascii="Times New Roman" w:hAnsi="Times New Roman" w:cs="Times New Roman"/>
                <w:b/>
                <w:sz w:val="24"/>
                <w:szCs w:val="24"/>
              </w:rPr>
              <w:t>188.3</w:t>
            </w:r>
          </w:p>
        </w:tc>
        <w:tc>
          <w:tcPr>
            <w:tcW w:w="1425" w:type="dxa"/>
            <w:tcBorders>
              <w:bottom w:val="single" w:sz="4" w:space="0" w:color="auto"/>
            </w:tcBorders>
          </w:tcPr>
          <w:p w:rsidR="00FD2A4C" w:rsidRPr="00FD2A4C" w:rsidRDefault="00FD2A4C" w:rsidP="00FD2A4C">
            <w:pPr>
              <w:jc w:val="center"/>
              <w:rPr>
                <w:rFonts w:ascii="Times New Roman" w:hAnsi="Times New Roman" w:cs="Times New Roman"/>
                <w:b/>
                <w:sz w:val="24"/>
                <w:szCs w:val="24"/>
              </w:rPr>
            </w:pPr>
            <w:r w:rsidRPr="00FD2A4C">
              <w:rPr>
                <w:rFonts w:ascii="Times New Roman" w:hAnsi="Times New Roman" w:cs="Times New Roman"/>
                <w:b/>
                <w:sz w:val="24"/>
                <w:szCs w:val="24"/>
              </w:rPr>
              <w:t>160.4</w:t>
            </w:r>
          </w:p>
        </w:tc>
        <w:tc>
          <w:tcPr>
            <w:tcW w:w="1425" w:type="dxa"/>
            <w:tcBorders>
              <w:bottom w:val="single" w:sz="4" w:space="0" w:color="auto"/>
            </w:tcBorders>
          </w:tcPr>
          <w:p w:rsidR="00FD2A4C" w:rsidRPr="00FD2A4C" w:rsidRDefault="00FD2A4C" w:rsidP="00FD2A4C">
            <w:pPr>
              <w:jc w:val="center"/>
              <w:rPr>
                <w:rFonts w:ascii="Times New Roman" w:hAnsi="Times New Roman" w:cs="Times New Roman"/>
                <w:b/>
                <w:sz w:val="24"/>
                <w:szCs w:val="24"/>
              </w:rPr>
            </w:pPr>
            <w:r w:rsidRPr="00FD2A4C">
              <w:rPr>
                <w:rFonts w:ascii="Times New Roman" w:hAnsi="Times New Roman" w:cs="Times New Roman"/>
                <w:b/>
                <w:sz w:val="24"/>
                <w:szCs w:val="24"/>
              </w:rPr>
              <w:t>135.1</w:t>
            </w:r>
          </w:p>
        </w:tc>
        <w:tc>
          <w:tcPr>
            <w:tcW w:w="1425" w:type="dxa"/>
            <w:tcBorders>
              <w:bottom w:val="single" w:sz="4" w:space="0" w:color="auto"/>
            </w:tcBorders>
          </w:tcPr>
          <w:p w:rsidR="00FD2A4C" w:rsidRPr="00FD2A4C" w:rsidRDefault="00FD2A4C" w:rsidP="00FD2A4C">
            <w:pPr>
              <w:jc w:val="center"/>
              <w:rPr>
                <w:rFonts w:ascii="Times New Roman" w:hAnsi="Times New Roman" w:cs="Times New Roman"/>
                <w:b/>
                <w:sz w:val="24"/>
                <w:szCs w:val="24"/>
              </w:rPr>
            </w:pPr>
            <w:r w:rsidRPr="00FD2A4C">
              <w:rPr>
                <w:rFonts w:ascii="Times New Roman" w:hAnsi="Times New Roman" w:cs="Times New Roman"/>
                <w:b/>
                <w:sz w:val="24"/>
                <w:szCs w:val="24"/>
              </w:rPr>
              <w:t>109.7</w:t>
            </w:r>
          </w:p>
        </w:tc>
        <w:tc>
          <w:tcPr>
            <w:tcW w:w="1425" w:type="dxa"/>
            <w:tcBorders>
              <w:bottom w:val="single" w:sz="4" w:space="0" w:color="auto"/>
            </w:tcBorders>
          </w:tcPr>
          <w:p w:rsidR="00FD2A4C" w:rsidRPr="00FD2A4C" w:rsidRDefault="00FD2A4C" w:rsidP="00FD2A4C">
            <w:pPr>
              <w:jc w:val="center"/>
              <w:rPr>
                <w:rFonts w:ascii="Times New Roman" w:hAnsi="Times New Roman" w:cs="Times New Roman"/>
                <w:b/>
                <w:sz w:val="24"/>
                <w:szCs w:val="24"/>
              </w:rPr>
            </w:pPr>
            <w:r w:rsidRPr="00FD2A4C">
              <w:rPr>
                <w:rFonts w:ascii="Times New Roman" w:hAnsi="Times New Roman" w:cs="Times New Roman"/>
                <w:b/>
                <w:sz w:val="24"/>
                <w:szCs w:val="24"/>
              </w:rPr>
              <w:t>84.40</w:t>
            </w:r>
          </w:p>
        </w:tc>
        <w:tc>
          <w:tcPr>
            <w:tcW w:w="1425" w:type="dxa"/>
            <w:tcBorders>
              <w:bottom w:val="single" w:sz="4" w:space="0" w:color="auto"/>
            </w:tcBorders>
          </w:tcPr>
          <w:p w:rsidR="00FD2A4C" w:rsidRPr="00FD2A4C" w:rsidRDefault="00FD2A4C" w:rsidP="00FD2A4C">
            <w:pPr>
              <w:jc w:val="center"/>
              <w:rPr>
                <w:rFonts w:ascii="Times New Roman" w:hAnsi="Times New Roman" w:cs="Times New Roman"/>
                <w:b/>
                <w:sz w:val="24"/>
                <w:szCs w:val="24"/>
              </w:rPr>
            </w:pPr>
            <w:r w:rsidRPr="00FD2A4C">
              <w:rPr>
                <w:rFonts w:ascii="Times New Roman" w:hAnsi="Times New Roman" w:cs="Times New Roman"/>
                <w:b/>
                <w:sz w:val="24"/>
                <w:szCs w:val="24"/>
              </w:rPr>
              <w:t>59.08</w:t>
            </w:r>
          </w:p>
        </w:tc>
      </w:tr>
    </w:tbl>
    <w:p w:rsidR="00EE6875" w:rsidRDefault="007C5D43" w:rsidP="00285CB9">
      <w:pPr>
        <w:spacing w:after="0" w:line="480" w:lineRule="auto"/>
        <w:rPr>
          <w:rFonts w:ascii="Times New Roman" w:hAnsi="Times New Roman" w:cs="Times New Roman"/>
          <w:sz w:val="24"/>
          <w:szCs w:val="24"/>
        </w:rPr>
      </w:pPr>
      <w:r>
        <w:rPr>
          <w:rFonts w:ascii="Times New Roman" w:hAnsi="Times New Roman" w:cs="Times New Roman"/>
          <w:sz w:val="24"/>
          <w:szCs w:val="24"/>
        </w:rPr>
        <w:t>All units in fmol cell</w:t>
      </w:r>
      <w:r>
        <w:rPr>
          <w:rFonts w:ascii="Times New Roman" w:hAnsi="Times New Roman" w:cs="Times New Roman"/>
          <w:sz w:val="24"/>
          <w:szCs w:val="24"/>
          <w:vertAlign w:val="superscript"/>
        </w:rPr>
        <w:t>-1</w:t>
      </w:r>
      <w:r>
        <w:rPr>
          <w:rFonts w:ascii="Times New Roman" w:hAnsi="Times New Roman" w:cs="Times New Roman"/>
          <w:sz w:val="24"/>
          <w:szCs w:val="24"/>
        </w:rPr>
        <w:t xml:space="preserve"> h</w:t>
      </w:r>
      <w:r>
        <w:rPr>
          <w:rFonts w:ascii="Times New Roman" w:hAnsi="Times New Roman" w:cs="Times New Roman"/>
          <w:sz w:val="24"/>
          <w:szCs w:val="24"/>
          <w:vertAlign w:val="superscript"/>
        </w:rPr>
        <w:t>-1</w:t>
      </w:r>
      <w:r>
        <w:rPr>
          <w:rFonts w:ascii="Times New Roman" w:hAnsi="Times New Roman" w:cs="Times New Roman"/>
          <w:sz w:val="24"/>
          <w:szCs w:val="24"/>
        </w:rPr>
        <w:t>.</w:t>
      </w:r>
    </w:p>
    <w:p w:rsidR="00F353F1" w:rsidRDefault="00F353F1" w:rsidP="00285CB9">
      <w:pPr>
        <w:spacing w:line="480" w:lineRule="auto"/>
        <w:rPr>
          <w:rFonts w:ascii="Times New Roman" w:hAnsi="Times New Roman" w:cs="Times New Roman"/>
          <w:b/>
          <w:sz w:val="24"/>
          <w:szCs w:val="24"/>
        </w:rPr>
      </w:pPr>
    </w:p>
    <w:p w:rsidR="00E53C5A" w:rsidRPr="0043063B" w:rsidRDefault="00E53C5A" w:rsidP="00285CB9">
      <w:pPr>
        <w:spacing w:line="480" w:lineRule="auto"/>
        <w:rPr>
          <w:rFonts w:ascii="Times New Roman" w:hAnsi="Times New Roman" w:cs="Times New Roman"/>
          <w:sz w:val="24"/>
          <w:szCs w:val="24"/>
        </w:rPr>
      </w:pPr>
      <w:r>
        <w:rPr>
          <w:rFonts w:ascii="Times New Roman" w:hAnsi="Times New Roman" w:cs="Times New Roman"/>
          <w:b/>
          <w:sz w:val="24"/>
          <w:szCs w:val="24"/>
        </w:rPr>
        <w:t>Table S13.</w:t>
      </w:r>
      <w:r>
        <w:rPr>
          <w:rFonts w:ascii="Times New Roman" w:hAnsi="Times New Roman" w:cs="Times New Roman"/>
          <w:sz w:val="24"/>
          <w:szCs w:val="24"/>
        </w:rPr>
        <w:t xml:space="preserve"> </w:t>
      </w:r>
      <w:r w:rsidR="008C00C4" w:rsidRPr="007C5D43">
        <w:rPr>
          <w:rFonts w:ascii="Times New Roman" w:hAnsi="Times New Roman" w:cs="Times New Roman"/>
          <w:b/>
          <w:sz w:val="24"/>
          <w:szCs w:val="24"/>
        </w:rPr>
        <w:t>C</w:t>
      </w:r>
      <w:r w:rsidRPr="007C5D43">
        <w:rPr>
          <w:rFonts w:ascii="Times New Roman" w:hAnsi="Times New Roman" w:cs="Times New Roman"/>
          <w:b/>
          <w:sz w:val="24"/>
          <w:szCs w:val="24"/>
        </w:rPr>
        <w:t>ytosolic NAD</w:t>
      </w:r>
      <w:r w:rsidRPr="007C5D43">
        <w:rPr>
          <w:rFonts w:ascii="Times New Roman" w:hAnsi="Times New Roman" w:cs="Times New Roman"/>
          <w:b/>
          <w:sz w:val="24"/>
          <w:szCs w:val="24"/>
          <w:vertAlign w:val="superscript"/>
        </w:rPr>
        <w:t>+</w:t>
      </w:r>
      <w:r w:rsidRPr="007C5D43">
        <w:rPr>
          <w:rFonts w:ascii="Times New Roman" w:hAnsi="Times New Roman" w:cs="Times New Roman"/>
          <w:b/>
          <w:sz w:val="24"/>
          <w:szCs w:val="24"/>
        </w:rPr>
        <w:t>-</w:t>
      </w:r>
      <w:r w:rsidR="00CE0D05" w:rsidRPr="007C5D43">
        <w:rPr>
          <w:rFonts w:ascii="Times New Roman" w:hAnsi="Times New Roman" w:cs="Times New Roman"/>
          <w:b/>
          <w:sz w:val="24"/>
          <w:szCs w:val="24"/>
        </w:rPr>
        <w:t>consuming and -producing</w:t>
      </w:r>
      <w:r w:rsidRPr="007C5D43">
        <w:rPr>
          <w:rFonts w:ascii="Times New Roman" w:hAnsi="Times New Roman" w:cs="Times New Roman"/>
          <w:b/>
          <w:sz w:val="24"/>
          <w:szCs w:val="24"/>
        </w:rPr>
        <w:t xml:space="preserve"> fluxes </w:t>
      </w:r>
      <w:r w:rsidR="008C00C4" w:rsidRPr="007C5D43">
        <w:rPr>
          <w:rFonts w:ascii="Times New Roman" w:hAnsi="Times New Roman" w:cs="Times New Roman"/>
          <w:b/>
          <w:sz w:val="24"/>
          <w:szCs w:val="24"/>
        </w:rPr>
        <w:t xml:space="preserve">computed in </w:t>
      </w:r>
      <w:r w:rsidRPr="007C5D43">
        <w:rPr>
          <w:rFonts w:ascii="Times New Roman" w:hAnsi="Times New Roman" w:cs="Times New Roman"/>
          <w:b/>
          <w:sz w:val="24"/>
          <w:szCs w:val="24"/>
        </w:rPr>
        <w:t xml:space="preserve">metformin treatment simulations. </w:t>
      </w:r>
    </w:p>
    <w:tbl>
      <w:tblPr>
        <w:tblStyle w:val="TableGrid"/>
        <w:tblW w:w="10255" w:type="dxa"/>
        <w:tblLook w:val="04A0"/>
      </w:tblPr>
      <w:tblGrid>
        <w:gridCol w:w="1705"/>
        <w:gridCol w:w="1425"/>
        <w:gridCol w:w="1425"/>
        <w:gridCol w:w="1425"/>
        <w:gridCol w:w="1425"/>
        <w:gridCol w:w="1425"/>
        <w:gridCol w:w="1425"/>
      </w:tblGrid>
      <w:tr w:rsidR="009832CD" w:rsidRPr="00EE6875" w:rsidTr="009832CD">
        <w:tc>
          <w:tcPr>
            <w:tcW w:w="1705" w:type="dxa"/>
          </w:tcPr>
          <w:p w:rsidR="009832CD" w:rsidRPr="00EE6875" w:rsidRDefault="009832CD" w:rsidP="008F66C7">
            <w:pPr>
              <w:rPr>
                <w:rFonts w:ascii="Times New Roman" w:eastAsia="Calibri" w:hAnsi="Times New Roman" w:cs="Times New Roman"/>
                <w:b/>
                <w:sz w:val="24"/>
                <w:szCs w:val="24"/>
              </w:rPr>
            </w:pPr>
          </w:p>
        </w:tc>
        <w:tc>
          <w:tcPr>
            <w:tcW w:w="8550" w:type="dxa"/>
            <w:gridSpan w:val="6"/>
          </w:tcPr>
          <w:p w:rsidR="009832CD" w:rsidRPr="00071795" w:rsidRDefault="009832CD" w:rsidP="008F66C7">
            <w:pPr>
              <w:jc w:val="center"/>
              <w:rPr>
                <w:rFonts w:ascii="Times New Roman" w:hAnsi="Times New Roman" w:cs="Times New Roman"/>
                <w:b/>
                <w:sz w:val="24"/>
                <w:szCs w:val="24"/>
              </w:rPr>
            </w:pPr>
            <w:r w:rsidRPr="00071795">
              <w:rPr>
                <w:rFonts w:ascii="Times New Roman" w:hAnsi="Times New Roman" w:cs="Times New Roman"/>
                <w:b/>
                <w:sz w:val="24"/>
                <w:szCs w:val="24"/>
              </w:rPr>
              <w:t>Inhibition</w:t>
            </w:r>
            <w:r>
              <w:rPr>
                <w:rFonts w:ascii="Times New Roman" w:hAnsi="Times New Roman" w:cs="Times New Roman"/>
                <w:b/>
                <w:sz w:val="24"/>
                <w:szCs w:val="24"/>
              </w:rPr>
              <w:t xml:space="preserve"> of NADH Oxidation by ETC</w:t>
            </w:r>
          </w:p>
        </w:tc>
      </w:tr>
      <w:tr w:rsidR="009832CD" w:rsidRPr="00EE6875" w:rsidTr="009832CD">
        <w:tc>
          <w:tcPr>
            <w:tcW w:w="1705" w:type="dxa"/>
          </w:tcPr>
          <w:p w:rsidR="009832CD" w:rsidRPr="00071795" w:rsidRDefault="009832CD" w:rsidP="009832CD">
            <w:pPr>
              <w:rPr>
                <w:rFonts w:ascii="Times New Roman" w:eastAsia="Calibri" w:hAnsi="Times New Roman" w:cs="Times New Roman"/>
                <w:b/>
                <w:sz w:val="24"/>
                <w:szCs w:val="24"/>
              </w:rPr>
            </w:pPr>
            <w:r>
              <w:rPr>
                <w:rFonts w:ascii="Times New Roman" w:hAnsi="Times New Roman" w:cs="Times New Roman"/>
                <w:b/>
                <w:sz w:val="24"/>
                <w:szCs w:val="24"/>
              </w:rPr>
              <w:t>Flux</w:t>
            </w:r>
          </w:p>
        </w:tc>
        <w:tc>
          <w:tcPr>
            <w:tcW w:w="1425" w:type="dxa"/>
          </w:tcPr>
          <w:p w:rsidR="009832CD" w:rsidRPr="00071795" w:rsidRDefault="009832CD" w:rsidP="009832CD">
            <w:pPr>
              <w:jc w:val="center"/>
              <w:rPr>
                <w:rFonts w:ascii="Times New Roman" w:eastAsia="Calibri" w:hAnsi="Times New Roman" w:cs="Times New Roman"/>
                <w:b/>
                <w:sz w:val="24"/>
                <w:szCs w:val="24"/>
              </w:rPr>
            </w:pPr>
            <w:r>
              <w:rPr>
                <w:rFonts w:ascii="Times New Roman" w:hAnsi="Times New Roman" w:cs="Times New Roman"/>
                <w:b/>
                <w:sz w:val="24"/>
                <w:szCs w:val="24"/>
              </w:rPr>
              <w:t>0%</w:t>
            </w:r>
          </w:p>
        </w:tc>
        <w:tc>
          <w:tcPr>
            <w:tcW w:w="1425" w:type="dxa"/>
          </w:tcPr>
          <w:p w:rsidR="009832CD" w:rsidRPr="00071795" w:rsidRDefault="009832CD" w:rsidP="009832CD">
            <w:pPr>
              <w:jc w:val="center"/>
              <w:rPr>
                <w:rFonts w:ascii="Times New Roman" w:eastAsia="Calibri" w:hAnsi="Times New Roman" w:cs="Times New Roman"/>
                <w:b/>
                <w:sz w:val="24"/>
                <w:szCs w:val="24"/>
              </w:rPr>
            </w:pPr>
            <w:r>
              <w:rPr>
                <w:rFonts w:ascii="Times New Roman" w:hAnsi="Times New Roman" w:cs="Times New Roman"/>
                <w:b/>
                <w:sz w:val="24"/>
                <w:szCs w:val="24"/>
              </w:rPr>
              <w:t>20%</w:t>
            </w:r>
          </w:p>
        </w:tc>
        <w:tc>
          <w:tcPr>
            <w:tcW w:w="1425" w:type="dxa"/>
          </w:tcPr>
          <w:p w:rsidR="009832CD" w:rsidRPr="00071795" w:rsidRDefault="009832CD" w:rsidP="009832CD">
            <w:pPr>
              <w:jc w:val="center"/>
              <w:rPr>
                <w:rFonts w:ascii="Times New Roman" w:eastAsia="Calibri" w:hAnsi="Times New Roman" w:cs="Times New Roman"/>
                <w:b/>
                <w:sz w:val="24"/>
                <w:szCs w:val="24"/>
              </w:rPr>
            </w:pPr>
            <w:r>
              <w:rPr>
                <w:rFonts w:ascii="Times New Roman" w:hAnsi="Times New Roman" w:cs="Times New Roman"/>
                <w:b/>
                <w:sz w:val="24"/>
                <w:szCs w:val="24"/>
              </w:rPr>
              <w:t>40%</w:t>
            </w:r>
          </w:p>
        </w:tc>
        <w:tc>
          <w:tcPr>
            <w:tcW w:w="1425" w:type="dxa"/>
          </w:tcPr>
          <w:p w:rsidR="009832CD" w:rsidRPr="00071795" w:rsidRDefault="009832CD" w:rsidP="009832CD">
            <w:pPr>
              <w:jc w:val="center"/>
              <w:rPr>
                <w:rFonts w:ascii="Times New Roman" w:eastAsia="Calibri" w:hAnsi="Times New Roman" w:cs="Times New Roman"/>
                <w:b/>
                <w:sz w:val="24"/>
                <w:szCs w:val="24"/>
              </w:rPr>
            </w:pPr>
            <w:r>
              <w:rPr>
                <w:rFonts w:ascii="Times New Roman" w:hAnsi="Times New Roman" w:cs="Times New Roman"/>
                <w:b/>
                <w:sz w:val="24"/>
                <w:szCs w:val="24"/>
              </w:rPr>
              <w:t>60%</w:t>
            </w:r>
          </w:p>
        </w:tc>
        <w:tc>
          <w:tcPr>
            <w:tcW w:w="1425" w:type="dxa"/>
          </w:tcPr>
          <w:p w:rsidR="009832CD" w:rsidRPr="00071795" w:rsidRDefault="009832CD" w:rsidP="009832CD">
            <w:pPr>
              <w:jc w:val="center"/>
              <w:rPr>
                <w:rFonts w:ascii="Times New Roman" w:eastAsia="Calibri" w:hAnsi="Times New Roman" w:cs="Times New Roman"/>
                <w:b/>
                <w:sz w:val="24"/>
                <w:szCs w:val="24"/>
              </w:rPr>
            </w:pPr>
            <w:r>
              <w:rPr>
                <w:rFonts w:ascii="Times New Roman" w:hAnsi="Times New Roman" w:cs="Times New Roman"/>
                <w:b/>
                <w:sz w:val="24"/>
                <w:szCs w:val="24"/>
              </w:rPr>
              <w:t>80%</w:t>
            </w:r>
          </w:p>
        </w:tc>
        <w:tc>
          <w:tcPr>
            <w:tcW w:w="1425" w:type="dxa"/>
          </w:tcPr>
          <w:p w:rsidR="009832CD" w:rsidRDefault="009832CD" w:rsidP="009832CD">
            <w:pPr>
              <w:jc w:val="center"/>
              <w:rPr>
                <w:rFonts w:ascii="Times New Roman" w:hAnsi="Times New Roman" w:cs="Times New Roman"/>
                <w:b/>
                <w:sz w:val="24"/>
                <w:szCs w:val="24"/>
              </w:rPr>
            </w:pPr>
            <w:r>
              <w:rPr>
                <w:rFonts w:ascii="Times New Roman" w:hAnsi="Times New Roman" w:cs="Times New Roman"/>
                <w:b/>
                <w:sz w:val="24"/>
                <w:szCs w:val="24"/>
              </w:rPr>
              <w:t>100%</w:t>
            </w:r>
          </w:p>
        </w:tc>
      </w:tr>
      <w:tr w:rsidR="009832CD" w:rsidRPr="00EE6875" w:rsidTr="009832CD">
        <w:tc>
          <w:tcPr>
            <w:tcW w:w="1705" w:type="dxa"/>
          </w:tcPr>
          <w:p w:rsidR="009832CD" w:rsidRPr="00CE0D05" w:rsidRDefault="009832CD" w:rsidP="008F66C7">
            <w:pPr>
              <w:rPr>
                <w:rFonts w:ascii="Times New Roman" w:hAnsi="Times New Roman" w:cs="Times New Roman"/>
                <w:i/>
                <w:sz w:val="24"/>
                <w:szCs w:val="24"/>
              </w:rPr>
            </w:pPr>
            <w:r w:rsidRPr="00CE0D05">
              <w:rPr>
                <w:rFonts w:ascii="Times New Roman" w:hAnsi="Times New Roman" w:cs="Times New Roman"/>
                <w:i/>
                <w:sz w:val="24"/>
                <w:szCs w:val="24"/>
              </w:rPr>
              <w:t>Consumption</w:t>
            </w:r>
          </w:p>
        </w:tc>
        <w:tc>
          <w:tcPr>
            <w:tcW w:w="1425" w:type="dxa"/>
          </w:tcPr>
          <w:p w:rsidR="009832CD" w:rsidRPr="00B51833" w:rsidRDefault="009832CD" w:rsidP="008F66C7">
            <w:pPr>
              <w:jc w:val="center"/>
              <w:rPr>
                <w:rFonts w:ascii="Times New Roman" w:hAnsi="Times New Roman" w:cs="Times New Roman"/>
                <w:sz w:val="24"/>
                <w:szCs w:val="24"/>
              </w:rPr>
            </w:pPr>
          </w:p>
        </w:tc>
        <w:tc>
          <w:tcPr>
            <w:tcW w:w="1425" w:type="dxa"/>
          </w:tcPr>
          <w:p w:rsidR="009832CD" w:rsidRPr="00B51833" w:rsidRDefault="009832CD" w:rsidP="008F66C7">
            <w:pPr>
              <w:jc w:val="center"/>
              <w:rPr>
                <w:rFonts w:ascii="Times New Roman" w:hAnsi="Times New Roman" w:cs="Times New Roman"/>
                <w:sz w:val="24"/>
                <w:szCs w:val="24"/>
              </w:rPr>
            </w:pPr>
          </w:p>
        </w:tc>
        <w:tc>
          <w:tcPr>
            <w:tcW w:w="1425" w:type="dxa"/>
          </w:tcPr>
          <w:p w:rsidR="009832CD" w:rsidRPr="00B51833" w:rsidRDefault="009832CD" w:rsidP="008F66C7">
            <w:pPr>
              <w:jc w:val="center"/>
              <w:rPr>
                <w:rFonts w:ascii="Times New Roman" w:hAnsi="Times New Roman" w:cs="Times New Roman"/>
                <w:sz w:val="24"/>
                <w:szCs w:val="24"/>
              </w:rPr>
            </w:pPr>
          </w:p>
        </w:tc>
        <w:tc>
          <w:tcPr>
            <w:tcW w:w="1425" w:type="dxa"/>
          </w:tcPr>
          <w:p w:rsidR="009832CD" w:rsidRPr="00B51833" w:rsidRDefault="009832CD" w:rsidP="008F66C7">
            <w:pPr>
              <w:jc w:val="center"/>
              <w:rPr>
                <w:rFonts w:ascii="Times New Roman" w:hAnsi="Times New Roman" w:cs="Times New Roman"/>
                <w:sz w:val="24"/>
                <w:szCs w:val="24"/>
              </w:rPr>
            </w:pPr>
          </w:p>
        </w:tc>
        <w:tc>
          <w:tcPr>
            <w:tcW w:w="1425" w:type="dxa"/>
          </w:tcPr>
          <w:p w:rsidR="009832CD" w:rsidRPr="00B51833" w:rsidRDefault="009832CD" w:rsidP="008F66C7">
            <w:pPr>
              <w:jc w:val="center"/>
              <w:rPr>
                <w:rFonts w:ascii="Times New Roman" w:hAnsi="Times New Roman" w:cs="Times New Roman"/>
                <w:sz w:val="24"/>
                <w:szCs w:val="24"/>
              </w:rPr>
            </w:pPr>
          </w:p>
        </w:tc>
        <w:tc>
          <w:tcPr>
            <w:tcW w:w="1425" w:type="dxa"/>
          </w:tcPr>
          <w:p w:rsidR="009832CD" w:rsidRPr="00B51833" w:rsidRDefault="009832CD" w:rsidP="008F66C7">
            <w:pPr>
              <w:jc w:val="center"/>
              <w:rPr>
                <w:rFonts w:ascii="Times New Roman" w:hAnsi="Times New Roman" w:cs="Times New Roman"/>
                <w:sz w:val="24"/>
                <w:szCs w:val="24"/>
              </w:rPr>
            </w:pPr>
          </w:p>
        </w:tc>
      </w:tr>
      <w:tr w:rsidR="009832CD" w:rsidRPr="00EE6875" w:rsidTr="009832CD">
        <w:tc>
          <w:tcPr>
            <w:tcW w:w="1705" w:type="dxa"/>
          </w:tcPr>
          <w:p w:rsidR="009832CD" w:rsidRPr="00EE6875" w:rsidRDefault="009832CD" w:rsidP="009832CD">
            <w:pPr>
              <w:rPr>
                <w:rFonts w:ascii="Times New Roman" w:eastAsia="Calibri" w:hAnsi="Times New Roman" w:cs="Times New Roman"/>
                <w:sz w:val="24"/>
                <w:szCs w:val="24"/>
              </w:rPr>
            </w:pPr>
            <w:r w:rsidRPr="00EE6875">
              <w:rPr>
                <w:rFonts w:ascii="Times New Roman" w:hAnsi="Times New Roman" w:cs="Times New Roman"/>
                <w:sz w:val="24"/>
                <w:szCs w:val="24"/>
              </w:rPr>
              <w:t>GAPDH</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478.7</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567.9</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662.0</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756.0</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850. 1</w:t>
            </w:r>
          </w:p>
        </w:tc>
        <w:tc>
          <w:tcPr>
            <w:tcW w:w="1425" w:type="dxa"/>
          </w:tcPr>
          <w:p w:rsidR="009832CD" w:rsidRPr="00B51833" w:rsidRDefault="009832CD" w:rsidP="009832CD">
            <w:pPr>
              <w:jc w:val="center"/>
              <w:rPr>
                <w:rFonts w:ascii="Times New Roman" w:hAnsi="Times New Roman" w:cs="Times New Roman"/>
                <w:sz w:val="24"/>
                <w:szCs w:val="24"/>
              </w:rPr>
            </w:pPr>
            <w:r w:rsidRPr="00B51833">
              <w:rPr>
                <w:rFonts w:ascii="Times New Roman" w:hAnsi="Times New Roman" w:cs="Times New Roman"/>
                <w:sz w:val="24"/>
                <w:szCs w:val="24"/>
              </w:rPr>
              <w:t>944.1</w:t>
            </w:r>
          </w:p>
        </w:tc>
      </w:tr>
      <w:tr w:rsidR="009832CD" w:rsidRPr="00EE6875" w:rsidTr="009832CD">
        <w:tc>
          <w:tcPr>
            <w:tcW w:w="1705" w:type="dxa"/>
          </w:tcPr>
          <w:p w:rsidR="009832CD" w:rsidRPr="00EE6875" w:rsidRDefault="009832CD" w:rsidP="009832CD">
            <w:pPr>
              <w:rPr>
                <w:rFonts w:ascii="Times New Roman" w:eastAsia="Calibri" w:hAnsi="Times New Roman" w:cs="Times New Roman"/>
                <w:sz w:val="24"/>
                <w:szCs w:val="24"/>
              </w:rPr>
            </w:pPr>
            <w:r w:rsidRPr="00EE6875">
              <w:rPr>
                <w:rFonts w:ascii="Times New Roman" w:hAnsi="Times New Roman" w:cs="Times New Roman"/>
                <w:sz w:val="24"/>
                <w:szCs w:val="24"/>
              </w:rPr>
              <w:t>PHGDH</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6.450</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0</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0</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0</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0</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0</w:t>
            </w:r>
          </w:p>
        </w:tc>
      </w:tr>
      <w:tr w:rsidR="009832CD" w:rsidRPr="00EE6875" w:rsidTr="009832CD">
        <w:tc>
          <w:tcPr>
            <w:tcW w:w="1705" w:type="dxa"/>
          </w:tcPr>
          <w:p w:rsidR="009832CD" w:rsidRPr="00EE6875" w:rsidRDefault="009832CD" w:rsidP="009832CD">
            <w:pPr>
              <w:rPr>
                <w:rFonts w:ascii="Times New Roman" w:eastAsia="Calibri" w:hAnsi="Times New Roman" w:cs="Times New Roman"/>
                <w:sz w:val="24"/>
                <w:szCs w:val="24"/>
              </w:rPr>
            </w:pPr>
            <w:r w:rsidRPr="00EE6875">
              <w:rPr>
                <w:rFonts w:ascii="Times New Roman" w:hAnsi="Times New Roman" w:cs="Times New Roman"/>
                <w:sz w:val="24"/>
                <w:szCs w:val="24"/>
              </w:rPr>
              <w:t>GTP</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0.6492</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0.6492</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0.6492</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0.6492</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0.6492</w:t>
            </w:r>
          </w:p>
        </w:tc>
        <w:tc>
          <w:tcPr>
            <w:tcW w:w="1425" w:type="dxa"/>
          </w:tcPr>
          <w:p w:rsidR="009832CD" w:rsidRPr="00B51833" w:rsidRDefault="009832CD" w:rsidP="009832CD">
            <w:pPr>
              <w:jc w:val="center"/>
              <w:rPr>
                <w:rFonts w:ascii="Times New Roman" w:hAnsi="Times New Roman" w:cs="Times New Roman"/>
                <w:sz w:val="24"/>
                <w:szCs w:val="24"/>
              </w:rPr>
            </w:pPr>
            <w:r w:rsidRPr="00B51833">
              <w:rPr>
                <w:rFonts w:ascii="Times New Roman" w:hAnsi="Times New Roman" w:cs="Times New Roman"/>
                <w:sz w:val="24"/>
                <w:szCs w:val="24"/>
              </w:rPr>
              <w:t>0.6492</w:t>
            </w:r>
          </w:p>
        </w:tc>
      </w:tr>
      <w:tr w:rsidR="009832CD" w:rsidRPr="00EE6875" w:rsidTr="009832CD">
        <w:tc>
          <w:tcPr>
            <w:tcW w:w="1705" w:type="dxa"/>
          </w:tcPr>
          <w:p w:rsidR="009832CD" w:rsidRPr="00EE6875" w:rsidRDefault="009832CD" w:rsidP="009832CD">
            <w:pPr>
              <w:rPr>
                <w:rFonts w:ascii="Times New Roman" w:eastAsia="Calibri" w:hAnsi="Times New Roman" w:cs="Times New Roman"/>
                <w:sz w:val="24"/>
                <w:szCs w:val="24"/>
              </w:rPr>
            </w:pPr>
            <w:r w:rsidRPr="00EE6875">
              <w:rPr>
                <w:rFonts w:ascii="Times New Roman" w:hAnsi="Times New Roman" w:cs="Times New Roman"/>
                <w:sz w:val="24"/>
                <w:szCs w:val="24"/>
              </w:rPr>
              <w:t>dGTP</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0.103</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0.103</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0.103</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0.103</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0.103</w:t>
            </w:r>
          </w:p>
        </w:tc>
        <w:tc>
          <w:tcPr>
            <w:tcW w:w="1425" w:type="dxa"/>
          </w:tcPr>
          <w:p w:rsidR="009832CD" w:rsidRPr="00B51833" w:rsidRDefault="009832CD" w:rsidP="009832CD">
            <w:pPr>
              <w:jc w:val="center"/>
              <w:rPr>
                <w:rFonts w:ascii="Times New Roman" w:hAnsi="Times New Roman" w:cs="Times New Roman"/>
                <w:sz w:val="24"/>
                <w:szCs w:val="24"/>
              </w:rPr>
            </w:pPr>
            <w:r w:rsidRPr="00B51833">
              <w:rPr>
                <w:rFonts w:ascii="Times New Roman" w:hAnsi="Times New Roman" w:cs="Times New Roman"/>
                <w:sz w:val="24"/>
                <w:szCs w:val="24"/>
              </w:rPr>
              <w:t>0.103</w:t>
            </w:r>
          </w:p>
        </w:tc>
      </w:tr>
      <w:tr w:rsidR="009832CD" w:rsidRPr="00EE6875" w:rsidTr="009832CD">
        <w:tc>
          <w:tcPr>
            <w:tcW w:w="1705" w:type="dxa"/>
          </w:tcPr>
          <w:p w:rsidR="009832CD" w:rsidRPr="00CE0D05" w:rsidRDefault="009832CD" w:rsidP="009832CD">
            <w:pPr>
              <w:rPr>
                <w:rFonts w:ascii="Times New Roman" w:hAnsi="Times New Roman" w:cs="Times New Roman"/>
                <w:b/>
                <w:sz w:val="24"/>
                <w:szCs w:val="24"/>
              </w:rPr>
            </w:pPr>
            <w:r w:rsidRPr="00CE0D05">
              <w:rPr>
                <w:rFonts w:ascii="Times New Roman" w:hAnsi="Times New Roman" w:cs="Times New Roman"/>
                <w:b/>
                <w:sz w:val="24"/>
                <w:szCs w:val="24"/>
              </w:rPr>
              <w:t>Total</w:t>
            </w:r>
          </w:p>
        </w:tc>
        <w:tc>
          <w:tcPr>
            <w:tcW w:w="1425" w:type="dxa"/>
          </w:tcPr>
          <w:p w:rsidR="009832CD" w:rsidRPr="00B51833" w:rsidRDefault="009832CD" w:rsidP="009832CD">
            <w:pPr>
              <w:jc w:val="center"/>
              <w:rPr>
                <w:rFonts w:ascii="Times New Roman" w:hAnsi="Times New Roman" w:cs="Times New Roman"/>
                <w:b/>
                <w:sz w:val="24"/>
                <w:szCs w:val="24"/>
              </w:rPr>
            </w:pPr>
            <w:r w:rsidRPr="00B51833">
              <w:rPr>
                <w:rFonts w:ascii="Times New Roman" w:hAnsi="Times New Roman" w:cs="Times New Roman"/>
                <w:b/>
                <w:sz w:val="24"/>
                <w:szCs w:val="24"/>
              </w:rPr>
              <w:t>485.9</w:t>
            </w:r>
          </w:p>
        </w:tc>
        <w:tc>
          <w:tcPr>
            <w:tcW w:w="1425" w:type="dxa"/>
          </w:tcPr>
          <w:p w:rsidR="009832CD" w:rsidRPr="00B51833" w:rsidRDefault="009832CD" w:rsidP="009832CD">
            <w:pPr>
              <w:jc w:val="center"/>
              <w:rPr>
                <w:rFonts w:ascii="Times New Roman" w:hAnsi="Times New Roman" w:cs="Times New Roman"/>
                <w:b/>
                <w:sz w:val="24"/>
                <w:szCs w:val="24"/>
              </w:rPr>
            </w:pPr>
            <w:r w:rsidRPr="00B51833">
              <w:rPr>
                <w:rFonts w:ascii="Times New Roman" w:hAnsi="Times New Roman" w:cs="Times New Roman"/>
                <w:b/>
                <w:sz w:val="24"/>
                <w:szCs w:val="24"/>
              </w:rPr>
              <w:t>568.6</w:t>
            </w:r>
          </w:p>
        </w:tc>
        <w:tc>
          <w:tcPr>
            <w:tcW w:w="1425" w:type="dxa"/>
          </w:tcPr>
          <w:p w:rsidR="009832CD" w:rsidRPr="00B51833" w:rsidRDefault="009832CD" w:rsidP="009832CD">
            <w:pPr>
              <w:jc w:val="center"/>
              <w:rPr>
                <w:rFonts w:ascii="Times New Roman" w:hAnsi="Times New Roman" w:cs="Times New Roman"/>
                <w:b/>
                <w:sz w:val="24"/>
                <w:szCs w:val="24"/>
              </w:rPr>
            </w:pPr>
            <w:r w:rsidRPr="00B51833">
              <w:rPr>
                <w:rFonts w:ascii="Times New Roman" w:hAnsi="Times New Roman" w:cs="Times New Roman"/>
                <w:b/>
                <w:sz w:val="24"/>
                <w:szCs w:val="24"/>
              </w:rPr>
              <w:t>662.7</w:t>
            </w:r>
          </w:p>
        </w:tc>
        <w:tc>
          <w:tcPr>
            <w:tcW w:w="1425" w:type="dxa"/>
          </w:tcPr>
          <w:p w:rsidR="009832CD" w:rsidRPr="00B51833" w:rsidRDefault="009832CD" w:rsidP="009832CD">
            <w:pPr>
              <w:jc w:val="center"/>
              <w:rPr>
                <w:rFonts w:ascii="Times New Roman" w:hAnsi="Times New Roman" w:cs="Times New Roman"/>
                <w:b/>
                <w:sz w:val="24"/>
                <w:szCs w:val="24"/>
              </w:rPr>
            </w:pPr>
            <w:r w:rsidRPr="00B51833">
              <w:rPr>
                <w:rFonts w:ascii="Times New Roman" w:hAnsi="Times New Roman" w:cs="Times New Roman"/>
                <w:b/>
                <w:sz w:val="24"/>
                <w:szCs w:val="24"/>
              </w:rPr>
              <w:t>756.8</w:t>
            </w:r>
          </w:p>
        </w:tc>
        <w:tc>
          <w:tcPr>
            <w:tcW w:w="1425" w:type="dxa"/>
          </w:tcPr>
          <w:p w:rsidR="009832CD" w:rsidRPr="00B51833" w:rsidRDefault="009832CD" w:rsidP="009832CD">
            <w:pPr>
              <w:jc w:val="center"/>
              <w:rPr>
                <w:rFonts w:ascii="Times New Roman" w:hAnsi="Times New Roman" w:cs="Times New Roman"/>
                <w:b/>
                <w:sz w:val="24"/>
                <w:szCs w:val="24"/>
              </w:rPr>
            </w:pPr>
            <w:r w:rsidRPr="00B51833">
              <w:rPr>
                <w:rFonts w:ascii="Times New Roman" w:hAnsi="Times New Roman" w:cs="Times New Roman"/>
                <w:b/>
                <w:sz w:val="24"/>
                <w:szCs w:val="24"/>
              </w:rPr>
              <w:t>850.8</w:t>
            </w:r>
          </w:p>
        </w:tc>
        <w:tc>
          <w:tcPr>
            <w:tcW w:w="1425" w:type="dxa"/>
          </w:tcPr>
          <w:p w:rsidR="009832CD" w:rsidRPr="00B51833" w:rsidRDefault="009832CD" w:rsidP="009832CD">
            <w:pPr>
              <w:jc w:val="center"/>
              <w:rPr>
                <w:rFonts w:ascii="Times New Roman" w:hAnsi="Times New Roman" w:cs="Times New Roman"/>
                <w:b/>
                <w:sz w:val="24"/>
                <w:szCs w:val="24"/>
              </w:rPr>
            </w:pPr>
            <w:r w:rsidRPr="00B51833">
              <w:rPr>
                <w:rFonts w:ascii="Times New Roman" w:hAnsi="Times New Roman" w:cs="Times New Roman"/>
                <w:b/>
                <w:sz w:val="24"/>
                <w:szCs w:val="24"/>
              </w:rPr>
              <w:t>944.9</w:t>
            </w:r>
          </w:p>
        </w:tc>
      </w:tr>
      <w:tr w:rsidR="009832CD" w:rsidRPr="00EE6875" w:rsidTr="009832CD">
        <w:tc>
          <w:tcPr>
            <w:tcW w:w="1705" w:type="dxa"/>
          </w:tcPr>
          <w:p w:rsidR="009832CD" w:rsidRPr="00CE0D05" w:rsidRDefault="009832CD" w:rsidP="008F66C7">
            <w:pPr>
              <w:rPr>
                <w:rFonts w:ascii="Times New Roman" w:hAnsi="Times New Roman" w:cs="Times New Roman"/>
                <w:i/>
                <w:sz w:val="24"/>
                <w:szCs w:val="24"/>
              </w:rPr>
            </w:pPr>
            <w:r w:rsidRPr="00CE0D05">
              <w:rPr>
                <w:rFonts w:ascii="Times New Roman" w:hAnsi="Times New Roman" w:cs="Times New Roman"/>
                <w:i/>
                <w:sz w:val="24"/>
                <w:szCs w:val="24"/>
              </w:rPr>
              <w:t>Production</w:t>
            </w:r>
          </w:p>
        </w:tc>
        <w:tc>
          <w:tcPr>
            <w:tcW w:w="1425" w:type="dxa"/>
          </w:tcPr>
          <w:p w:rsidR="009832CD" w:rsidRPr="00B51833" w:rsidRDefault="009832CD" w:rsidP="008F66C7">
            <w:pPr>
              <w:jc w:val="center"/>
              <w:rPr>
                <w:rFonts w:ascii="Times New Roman" w:hAnsi="Times New Roman" w:cs="Times New Roman"/>
                <w:sz w:val="24"/>
                <w:szCs w:val="24"/>
              </w:rPr>
            </w:pPr>
          </w:p>
        </w:tc>
        <w:tc>
          <w:tcPr>
            <w:tcW w:w="1425" w:type="dxa"/>
          </w:tcPr>
          <w:p w:rsidR="009832CD" w:rsidRPr="00B51833" w:rsidRDefault="009832CD" w:rsidP="008F66C7">
            <w:pPr>
              <w:jc w:val="center"/>
              <w:rPr>
                <w:rFonts w:ascii="Times New Roman" w:hAnsi="Times New Roman" w:cs="Times New Roman"/>
                <w:sz w:val="24"/>
                <w:szCs w:val="24"/>
              </w:rPr>
            </w:pPr>
          </w:p>
        </w:tc>
        <w:tc>
          <w:tcPr>
            <w:tcW w:w="1425" w:type="dxa"/>
          </w:tcPr>
          <w:p w:rsidR="009832CD" w:rsidRPr="00B51833" w:rsidRDefault="009832CD" w:rsidP="008F66C7">
            <w:pPr>
              <w:jc w:val="center"/>
              <w:rPr>
                <w:rFonts w:ascii="Times New Roman" w:hAnsi="Times New Roman" w:cs="Times New Roman"/>
                <w:sz w:val="24"/>
                <w:szCs w:val="24"/>
              </w:rPr>
            </w:pPr>
          </w:p>
        </w:tc>
        <w:tc>
          <w:tcPr>
            <w:tcW w:w="1425" w:type="dxa"/>
          </w:tcPr>
          <w:p w:rsidR="009832CD" w:rsidRPr="00B51833" w:rsidRDefault="009832CD" w:rsidP="008F66C7">
            <w:pPr>
              <w:jc w:val="center"/>
              <w:rPr>
                <w:rFonts w:ascii="Times New Roman" w:hAnsi="Times New Roman" w:cs="Times New Roman"/>
                <w:sz w:val="24"/>
                <w:szCs w:val="24"/>
              </w:rPr>
            </w:pPr>
          </w:p>
        </w:tc>
        <w:tc>
          <w:tcPr>
            <w:tcW w:w="1425" w:type="dxa"/>
          </w:tcPr>
          <w:p w:rsidR="009832CD" w:rsidRPr="00B51833" w:rsidRDefault="009832CD" w:rsidP="008F66C7">
            <w:pPr>
              <w:jc w:val="center"/>
              <w:rPr>
                <w:rFonts w:ascii="Times New Roman" w:hAnsi="Times New Roman" w:cs="Times New Roman"/>
                <w:sz w:val="24"/>
                <w:szCs w:val="24"/>
              </w:rPr>
            </w:pPr>
          </w:p>
        </w:tc>
        <w:tc>
          <w:tcPr>
            <w:tcW w:w="1425" w:type="dxa"/>
          </w:tcPr>
          <w:p w:rsidR="009832CD" w:rsidRPr="00B51833" w:rsidRDefault="009832CD" w:rsidP="008F66C7">
            <w:pPr>
              <w:jc w:val="center"/>
              <w:rPr>
                <w:rFonts w:ascii="Times New Roman" w:hAnsi="Times New Roman" w:cs="Times New Roman"/>
                <w:sz w:val="24"/>
                <w:szCs w:val="24"/>
              </w:rPr>
            </w:pPr>
          </w:p>
        </w:tc>
      </w:tr>
      <w:tr w:rsidR="009832CD" w:rsidRPr="00EE6875" w:rsidTr="009832CD">
        <w:tc>
          <w:tcPr>
            <w:tcW w:w="1705" w:type="dxa"/>
          </w:tcPr>
          <w:p w:rsidR="009832CD" w:rsidRDefault="009832CD" w:rsidP="009832CD">
            <w:pPr>
              <w:rPr>
                <w:rFonts w:ascii="Times New Roman" w:hAnsi="Times New Roman" w:cs="Times New Roman"/>
                <w:sz w:val="24"/>
                <w:szCs w:val="24"/>
              </w:rPr>
            </w:pPr>
            <w:r w:rsidRPr="00EE6875">
              <w:rPr>
                <w:rFonts w:ascii="Times New Roman" w:hAnsi="Times New Roman" w:cs="Times New Roman"/>
                <w:sz w:val="24"/>
                <w:szCs w:val="24"/>
              </w:rPr>
              <w:t>LDH</w:t>
            </w:r>
          </w:p>
        </w:tc>
        <w:tc>
          <w:tcPr>
            <w:tcW w:w="1425" w:type="dxa"/>
          </w:tcPr>
          <w:p w:rsidR="009832CD" w:rsidRPr="00B51833" w:rsidRDefault="009832CD" w:rsidP="009832CD">
            <w:pPr>
              <w:jc w:val="center"/>
              <w:rPr>
                <w:rFonts w:ascii="Times New Roman" w:hAnsi="Times New Roman" w:cs="Times New Roman"/>
                <w:sz w:val="24"/>
                <w:szCs w:val="24"/>
              </w:rPr>
            </w:pPr>
            <w:r w:rsidRPr="00B51833">
              <w:rPr>
                <w:rFonts w:ascii="Times New Roman" w:hAnsi="Times New Roman" w:cs="Times New Roman"/>
                <w:sz w:val="24"/>
                <w:szCs w:val="24"/>
              </w:rPr>
              <w:t>418</w:t>
            </w:r>
          </w:p>
        </w:tc>
        <w:tc>
          <w:tcPr>
            <w:tcW w:w="1425" w:type="dxa"/>
          </w:tcPr>
          <w:p w:rsidR="009832CD" w:rsidRPr="00B51833" w:rsidRDefault="009832CD" w:rsidP="009832CD">
            <w:pPr>
              <w:jc w:val="center"/>
              <w:rPr>
                <w:rFonts w:ascii="Times New Roman" w:hAnsi="Times New Roman" w:cs="Times New Roman"/>
                <w:sz w:val="24"/>
                <w:szCs w:val="24"/>
              </w:rPr>
            </w:pPr>
            <w:r w:rsidRPr="00B51833">
              <w:rPr>
                <w:rFonts w:ascii="Times New Roman" w:hAnsi="Times New Roman" w:cs="Times New Roman"/>
                <w:sz w:val="24"/>
                <w:szCs w:val="24"/>
              </w:rPr>
              <w:t>514.2</w:t>
            </w:r>
          </w:p>
        </w:tc>
        <w:tc>
          <w:tcPr>
            <w:tcW w:w="1425" w:type="dxa"/>
          </w:tcPr>
          <w:p w:rsidR="009832CD" w:rsidRPr="00B51833" w:rsidRDefault="009832CD" w:rsidP="009832CD">
            <w:pPr>
              <w:jc w:val="center"/>
              <w:rPr>
                <w:rFonts w:ascii="Times New Roman" w:hAnsi="Times New Roman" w:cs="Times New Roman"/>
                <w:sz w:val="24"/>
                <w:szCs w:val="24"/>
              </w:rPr>
            </w:pPr>
            <w:r w:rsidRPr="00B51833">
              <w:rPr>
                <w:rFonts w:ascii="Times New Roman" w:hAnsi="Times New Roman" w:cs="Times New Roman"/>
                <w:sz w:val="24"/>
                <w:szCs w:val="24"/>
              </w:rPr>
              <w:t>614.6</w:t>
            </w:r>
          </w:p>
        </w:tc>
        <w:tc>
          <w:tcPr>
            <w:tcW w:w="1425" w:type="dxa"/>
          </w:tcPr>
          <w:p w:rsidR="009832CD" w:rsidRPr="00B51833" w:rsidRDefault="009832CD" w:rsidP="009832CD">
            <w:pPr>
              <w:jc w:val="center"/>
              <w:rPr>
                <w:rFonts w:ascii="Times New Roman" w:hAnsi="Times New Roman" w:cs="Times New Roman"/>
                <w:sz w:val="24"/>
                <w:szCs w:val="24"/>
              </w:rPr>
            </w:pPr>
            <w:r w:rsidRPr="00B51833">
              <w:rPr>
                <w:rFonts w:ascii="Times New Roman" w:hAnsi="Times New Roman" w:cs="Times New Roman"/>
                <w:sz w:val="24"/>
                <w:szCs w:val="24"/>
              </w:rPr>
              <w:t>715.0</w:t>
            </w:r>
          </w:p>
        </w:tc>
        <w:tc>
          <w:tcPr>
            <w:tcW w:w="1425" w:type="dxa"/>
          </w:tcPr>
          <w:p w:rsidR="009832CD" w:rsidRPr="00B51833" w:rsidRDefault="009832CD" w:rsidP="009832CD">
            <w:pPr>
              <w:jc w:val="center"/>
              <w:rPr>
                <w:rFonts w:ascii="Times New Roman" w:hAnsi="Times New Roman" w:cs="Times New Roman"/>
                <w:sz w:val="24"/>
                <w:szCs w:val="24"/>
              </w:rPr>
            </w:pPr>
            <w:r w:rsidRPr="00B51833">
              <w:rPr>
                <w:rFonts w:ascii="Times New Roman" w:hAnsi="Times New Roman" w:cs="Times New Roman"/>
                <w:sz w:val="24"/>
                <w:szCs w:val="24"/>
              </w:rPr>
              <w:t>815.4</w:t>
            </w:r>
          </w:p>
        </w:tc>
        <w:tc>
          <w:tcPr>
            <w:tcW w:w="1425" w:type="dxa"/>
          </w:tcPr>
          <w:p w:rsidR="009832CD" w:rsidRPr="00B51833" w:rsidRDefault="009832CD" w:rsidP="009832CD">
            <w:pPr>
              <w:jc w:val="center"/>
              <w:rPr>
                <w:rFonts w:ascii="Times New Roman" w:hAnsi="Times New Roman" w:cs="Times New Roman"/>
                <w:sz w:val="24"/>
                <w:szCs w:val="24"/>
              </w:rPr>
            </w:pPr>
            <w:r w:rsidRPr="00B51833">
              <w:rPr>
                <w:rFonts w:ascii="Times New Roman" w:hAnsi="Times New Roman" w:cs="Times New Roman"/>
                <w:sz w:val="24"/>
                <w:szCs w:val="24"/>
              </w:rPr>
              <w:t>915.8</w:t>
            </w:r>
          </w:p>
        </w:tc>
      </w:tr>
      <w:tr w:rsidR="009832CD" w:rsidRPr="00EE6875" w:rsidTr="009832CD">
        <w:tc>
          <w:tcPr>
            <w:tcW w:w="1705" w:type="dxa"/>
          </w:tcPr>
          <w:p w:rsidR="009832CD" w:rsidRDefault="009832CD" w:rsidP="009832CD">
            <w:pPr>
              <w:rPr>
                <w:rFonts w:ascii="Times New Roman" w:hAnsi="Times New Roman" w:cs="Times New Roman"/>
                <w:sz w:val="24"/>
                <w:szCs w:val="24"/>
              </w:rPr>
            </w:pPr>
            <w:r w:rsidRPr="00EE6875">
              <w:rPr>
                <w:rFonts w:ascii="Times New Roman" w:hAnsi="Times New Roman" w:cs="Times New Roman"/>
                <w:sz w:val="24"/>
                <w:szCs w:val="24"/>
              </w:rPr>
              <w:t>MDH</w:t>
            </w:r>
            <w:r w:rsidRPr="00975F3E">
              <w:rPr>
                <w:rFonts w:ascii="Times New Roman" w:hAnsi="Times New Roman" w:cs="Times New Roman"/>
                <w:sz w:val="24"/>
                <w:szCs w:val="24"/>
                <w:vertAlign w:val="subscript"/>
              </w:rPr>
              <w:t>c</w:t>
            </w:r>
          </w:p>
        </w:tc>
        <w:tc>
          <w:tcPr>
            <w:tcW w:w="1425" w:type="dxa"/>
          </w:tcPr>
          <w:p w:rsidR="009832CD" w:rsidRPr="00B51833" w:rsidRDefault="009832CD" w:rsidP="00B51833">
            <w:pPr>
              <w:jc w:val="center"/>
              <w:rPr>
                <w:rFonts w:ascii="Times New Roman" w:hAnsi="Times New Roman" w:cs="Times New Roman"/>
                <w:sz w:val="24"/>
                <w:szCs w:val="24"/>
              </w:rPr>
            </w:pPr>
            <w:r w:rsidRPr="00B51833">
              <w:rPr>
                <w:rFonts w:ascii="Times New Roman" w:hAnsi="Times New Roman" w:cs="Times New Roman"/>
                <w:sz w:val="24"/>
                <w:szCs w:val="24"/>
              </w:rPr>
              <w:t>63.37</w:t>
            </w:r>
          </w:p>
        </w:tc>
        <w:tc>
          <w:tcPr>
            <w:tcW w:w="1425" w:type="dxa"/>
          </w:tcPr>
          <w:p w:rsidR="009832CD" w:rsidRPr="00B51833" w:rsidRDefault="009832CD" w:rsidP="00B51833">
            <w:pPr>
              <w:jc w:val="center"/>
              <w:rPr>
                <w:rFonts w:ascii="Times New Roman" w:hAnsi="Times New Roman" w:cs="Times New Roman"/>
                <w:sz w:val="24"/>
                <w:szCs w:val="24"/>
              </w:rPr>
            </w:pPr>
            <w:r w:rsidRPr="00B51833">
              <w:rPr>
                <w:rFonts w:ascii="Times New Roman" w:hAnsi="Times New Roman" w:cs="Times New Roman"/>
                <w:sz w:val="24"/>
                <w:szCs w:val="24"/>
              </w:rPr>
              <w:t>49.94</w:t>
            </w:r>
          </w:p>
        </w:tc>
        <w:tc>
          <w:tcPr>
            <w:tcW w:w="1425" w:type="dxa"/>
          </w:tcPr>
          <w:p w:rsidR="009832CD" w:rsidRPr="00B51833" w:rsidRDefault="009832CD" w:rsidP="00B51833">
            <w:pPr>
              <w:jc w:val="center"/>
              <w:rPr>
                <w:rFonts w:ascii="Times New Roman" w:hAnsi="Times New Roman" w:cs="Times New Roman"/>
                <w:sz w:val="24"/>
                <w:szCs w:val="24"/>
              </w:rPr>
            </w:pPr>
            <w:r w:rsidRPr="00B51833">
              <w:rPr>
                <w:rFonts w:ascii="Times New Roman" w:hAnsi="Times New Roman" w:cs="Times New Roman"/>
                <w:sz w:val="24"/>
                <w:szCs w:val="24"/>
              </w:rPr>
              <w:t>43.6</w:t>
            </w:r>
            <w:r w:rsidR="00B51833" w:rsidRPr="00B51833">
              <w:rPr>
                <w:rFonts w:ascii="Times New Roman" w:hAnsi="Times New Roman" w:cs="Times New Roman"/>
                <w:sz w:val="24"/>
                <w:szCs w:val="24"/>
              </w:rPr>
              <w:t>1</w:t>
            </w:r>
          </w:p>
        </w:tc>
        <w:tc>
          <w:tcPr>
            <w:tcW w:w="1425" w:type="dxa"/>
          </w:tcPr>
          <w:p w:rsidR="009832CD" w:rsidRPr="00B51833" w:rsidRDefault="009832CD" w:rsidP="009832CD">
            <w:pPr>
              <w:jc w:val="center"/>
              <w:rPr>
                <w:rFonts w:ascii="Times New Roman" w:hAnsi="Times New Roman" w:cs="Times New Roman"/>
                <w:sz w:val="24"/>
                <w:szCs w:val="24"/>
              </w:rPr>
            </w:pPr>
            <w:r w:rsidRPr="00B51833">
              <w:rPr>
                <w:rFonts w:ascii="Times New Roman" w:hAnsi="Times New Roman" w:cs="Times New Roman"/>
                <w:sz w:val="24"/>
                <w:szCs w:val="24"/>
              </w:rPr>
              <w:t>37.27</w:t>
            </w:r>
          </w:p>
        </w:tc>
        <w:tc>
          <w:tcPr>
            <w:tcW w:w="1425" w:type="dxa"/>
          </w:tcPr>
          <w:p w:rsidR="009832CD" w:rsidRPr="00B51833" w:rsidRDefault="009832CD" w:rsidP="009832CD">
            <w:pPr>
              <w:jc w:val="center"/>
              <w:rPr>
                <w:rFonts w:ascii="Times New Roman" w:hAnsi="Times New Roman" w:cs="Times New Roman"/>
                <w:sz w:val="24"/>
                <w:szCs w:val="24"/>
              </w:rPr>
            </w:pPr>
            <w:r w:rsidRPr="00B51833">
              <w:rPr>
                <w:rFonts w:ascii="Times New Roman" w:hAnsi="Times New Roman" w:cs="Times New Roman"/>
                <w:sz w:val="24"/>
                <w:szCs w:val="24"/>
              </w:rPr>
              <w:t>30.94</w:t>
            </w:r>
          </w:p>
        </w:tc>
        <w:tc>
          <w:tcPr>
            <w:tcW w:w="1425" w:type="dxa"/>
          </w:tcPr>
          <w:p w:rsidR="009832CD" w:rsidRPr="00B51833" w:rsidRDefault="009832CD" w:rsidP="009832CD">
            <w:pPr>
              <w:jc w:val="center"/>
              <w:rPr>
                <w:rFonts w:ascii="Times New Roman" w:hAnsi="Times New Roman" w:cs="Times New Roman"/>
                <w:sz w:val="24"/>
                <w:szCs w:val="24"/>
              </w:rPr>
            </w:pPr>
            <w:r w:rsidRPr="00B51833">
              <w:rPr>
                <w:rFonts w:ascii="Times New Roman" w:hAnsi="Times New Roman" w:cs="Times New Roman"/>
                <w:sz w:val="24"/>
                <w:szCs w:val="24"/>
              </w:rPr>
              <w:t>24.62</w:t>
            </w:r>
          </w:p>
        </w:tc>
      </w:tr>
      <w:tr w:rsidR="009832CD" w:rsidRPr="00EE6875" w:rsidTr="009832CD">
        <w:tc>
          <w:tcPr>
            <w:tcW w:w="1705" w:type="dxa"/>
          </w:tcPr>
          <w:p w:rsidR="009832CD" w:rsidRDefault="009832CD" w:rsidP="009832CD">
            <w:pPr>
              <w:rPr>
                <w:rFonts w:ascii="Times New Roman" w:hAnsi="Times New Roman" w:cs="Times New Roman"/>
                <w:sz w:val="24"/>
                <w:szCs w:val="24"/>
              </w:rPr>
            </w:pPr>
            <w:r w:rsidRPr="00EE6875">
              <w:rPr>
                <w:rFonts w:ascii="Times New Roman" w:hAnsi="Times New Roman" w:cs="Times New Roman"/>
                <w:sz w:val="24"/>
                <w:szCs w:val="24"/>
              </w:rPr>
              <w:t>P5CR</w:t>
            </w:r>
            <w:r w:rsidRPr="00975F3E">
              <w:rPr>
                <w:rFonts w:ascii="Times New Roman" w:hAnsi="Times New Roman" w:cs="Times New Roman"/>
                <w:sz w:val="24"/>
                <w:szCs w:val="24"/>
                <w:vertAlign w:val="subscript"/>
              </w:rPr>
              <w:t>NAD</w:t>
            </w:r>
          </w:p>
        </w:tc>
        <w:tc>
          <w:tcPr>
            <w:tcW w:w="1425" w:type="dxa"/>
          </w:tcPr>
          <w:p w:rsidR="009832CD" w:rsidRPr="00B51833" w:rsidRDefault="009832CD" w:rsidP="00B51833">
            <w:pPr>
              <w:jc w:val="center"/>
              <w:rPr>
                <w:rFonts w:ascii="Times New Roman" w:hAnsi="Times New Roman" w:cs="Times New Roman"/>
                <w:sz w:val="24"/>
                <w:szCs w:val="24"/>
              </w:rPr>
            </w:pPr>
            <w:r w:rsidRPr="00B51833">
              <w:rPr>
                <w:rFonts w:ascii="Times New Roman" w:hAnsi="Times New Roman" w:cs="Times New Roman"/>
                <w:sz w:val="24"/>
                <w:szCs w:val="24"/>
              </w:rPr>
              <w:t>3.25</w:t>
            </w:r>
            <w:r w:rsidR="00B51833" w:rsidRPr="00B51833">
              <w:rPr>
                <w:rFonts w:ascii="Times New Roman" w:hAnsi="Times New Roman" w:cs="Times New Roman"/>
                <w:sz w:val="24"/>
                <w:szCs w:val="24"/>
              </w:rPr>
              <w:t>7</w:t>
            </w:r>
          </w:p>
        </w:tc>
        <w:tc>
          <w:tcPr>
            <w:tcW w:w="1425" w:type="dxa"/>
          </w:tcPr>
          <w:p w:rsidR="009832CD" w:rsidRPr="00B51833" w:rsidRDefault="009832CD" w:rsidP="00B51833">
            <w:pPr>
              <w:jc w:val="center"/>
              <w:rPr>
                <w:rFonts w:ascii="Times New Roman" w:hAnsi="Times New Roman" w:cs="Times New Roman"/>
                <w:sz w:val="24"/>
                <w:szCs w:val="24"/>
              </w:rPr>
            </w:pPr>
            <w:r w:rsidRPr="00B51833">
              <w:rPr>
                <w:rFonts w:ascii="Times New Roman" w:hAnsi="Times New Roman" w:cs="Times New Roman"/>
                <w:sz w:val="24"/>
                <w:szCs w:val="24"/>
              </w:rPr>
              <w:t>3.25</w:t>
            </w:r>
            <w:r w:rsidR="00B51833" w:rsidRPr="00B51833">
              <w:rPr>
                <w:rFonts w:ascii="Times New Roman" w:hAnsi="Times New Roman" w:cs="Times New Roman"/>
                <w:sz w:val="24"/>
                <w:szCs w:val="24"/>
              </w:rPr>
              <w:t>7</w:t>
            </w:r>
          </w:p>
        </w:tc>
        <w:tc>
          <w:tcPr>
            <w:tcW w:w="1425" w:type="dxa"/>
          </w:tcPr>
          <w:p w:rsidR="009832CD" w:rsidRPr="00B51833" w:rsidRDefault="009832CD" w:rsidP="00B51833">
            <w:pPr>
              <w:jc w:val="center"/>
              <w:rPr>
                <w:rFonts w:ascii="Times New Roman" w:hAnsi="Times New Roman" w:cs="Times New Roman"/>
                <w:sz w:val="24"/>
                <w:szCs w:val="24"/>
              </w:rPr>
            </w:pPr>
            <w:r w:rsidRPr="00B51833">
              <w:rPr>
                <w:rFonts w:ascii="Times New Roman" w:hAnsi="Times New Roman" w:cs="Times New Roman"/>
                <w:sz w:val="24"/>
                <w:szCs w:val="24"/>
              </w:rPr>
              <w:t>3.25</w:t>
            </w:r>
            <w:r w:rsidR="00B51833" w:rsidRPr="00B51833">
              <w:rPr>
                <w:rFonts w:ascii="Times New Roman" w:hAnsi="Times New Roman" w:cs="Times New Roman"/>
                <w:sz w:val="24"/>
                <w:szCs w:val="24"/>
              </w:rPr>
              <w:t>7</w:t>
            </w:r>
          </w:p>
        </w:tc>
        <w:tc>
          <w:tcPr>
            <w:tcW w:w="1425" w:type="dxa"/>
          </w:tcPr>
          <w:p w:rsidR="009832CD" w:rsidRPr="00B51833" w:rsidRDefault="009832CD" w:rsidP="00B51833">
            <w:pPr>
              <w:jc w:val="center"/>
              <w:rPr>
                <w:rFonts w:ascii="Times New Roman" w:hAnsi="Times New Roman" w:cs="Times New Roman"/>
                <w:sz w:val="24"/>
                <w:szCs w:val="24"/>
              </w:rPr>
            </w:pPr>
            <w:r w:rsidRPr="00B51833">
              <w:rPr>
                <w:rFonts w:ascii="Times New Roman" w:hAnsi="Times New Roman" w:cs="Times New Roman"/>
                <w:sz w:val="24"/>
                <w:szCs w:val="24"/>
              </w:rPr>
              <w:t>3.25</w:t>
            </w:r>
            <w:r w:rsidR="00B51833" w:rsidRPr="00B51833">
              <w:rPr>
                <w:rFonts w:ascii="Times New Roman" w:hAnsi="Times New Roman" w:cs="Times New Roman"/>
                <w:sz w:val="24"/>
                <w:szCs w:val="24"/>
              </w:rPr>
              <w:t>7</w:t>
            </w:r>
          </w:p>
        </w:tc>
        <w:tc>
          <w:tcPr>
            <w:tcW w:w="1425" w:type="dxa"/>
          </w:tcPr>
          <w:p w:rsidR="009832CD" w:rsidRPr="00B51833" w:rsidRDefault="009832CD" w:rsidP="00B51833">
            <w:pPr>
              <w:jc w:val="center"/>
              <w:rPr>
                <w:rFonts w:ascii="Times New Roman" w:hAnsi="Times New Roman" w:cs="Times New Roman"/>
                <w:sz w:val="24"/>
                <w:szCs w:val="24"/>
              </w:rPr>
            </w:pPr>
            <w:r w:rsidRPr="00B51833">
              <w:rPr>
                <w:rFonts w:ascii="Times New Roman" w:hAnsi="Times New Roman" w:cs="Times New Roman"/>
                <w:sz w:val="24"/>
                <w:szCs w:val="24"/>
              </w:rPr>
              <w:t>3.25</w:t>
            </w:r>
            <w:r w:rsidR="00B51833" w:rsidRPr="00B51833">
              <w:rPr>
                <w:rFonts w:ascii="Times New Roman" w:hAnsi="Times New Roman" w:cs="Times New Roman"/>
                <w:sz w:val="24"/>
                <w:szCs w:val="24"/>
              </w:rPr>
              <w:t>7</w:t>
            </w:r>
          </w:p>
        </w:tc>
        <w:tc>
          <w:tcPr>
            <w:tcW w:w="1425" w:type="dxa"/>
          </w:tcPr>
          <w:p w:rsidR="009832CD" w:rsidRPr="00B51833" w:rsidRDefault="009832CD" w:rsidP="00B51833">
            <w:pPr>
              <w:jc w:val="center"/>
              <w:rPr>
                <w:rFonts w:ascii="Times New Roman" w:hAnsi="Times New Roman" w:cs="Times New Roman"/>
                <w:sz w:val="24"/>
                <w:szCs w:val="24"/>
              </w:rPr>
            </w:pPr>
            <w:r w:rsidRPr="00B51833">
              <w:rPr>
                <w:rFonts w:ascii="Times New Roman" w:hAnsi="Times New Roman" w:cs="Times New Roman"/>
                <w:sz w:val="24"/>
                <w:szCs w:val="24"/>
              </w:rPr>
              <w:t>3.24</w:t>
            </w:r>
            <w:r w:rsidR="00B51833" w:rsidRPr="00B51833">
              <w:rPr>
                <w:rFonts w:ascii="Times New Roman" w:hAnsi="Times New Roman" w:cs="Times New Roman"/>
                <w:sz w:val="24"/>
                <w:szCs w:val="24"/>
              </w:rPr>
              <w:t>6</w:t>
            </w:r>
          </w:p>
        </w:tc>
      </w:tr>
      <w:tr w:rsidR="009832CD" w:rsidRPr="00EE6875" w:rsidTr="009832CD">
        <w:tc>
          <w:tcPr>
            <w:tcW w:w="1705" w:type="dxa"/>
          </w:tcPr>
          <w:p w:rsidR="009832CD" w:rsidRPr="00EE6875" w:rsidRDefault="009832CD" w:rsidP="009832CD">
            <w:pPr>
              <w:rPr>
                <w:rFonts w:ascii="Times New Roman" w:eastAsia="Calibri" w:hAnsi="Times New Roman" w:cs="Times New Roman"/>
                <w:sz w:val="24"/>
                <w:szCs w:val="24"/>
              </w:rPr>
            </w:pPr>
            <w:r w:rsidRPr="00EE6875">
              <w:rPr>
                <w:rFonts w:ascii="Times New Roman" w:hAnsi="Times New Roman" w:cs="Times New Roman"/>
                <w:sz w:val="24"/>
                <w:szCs w:val="24"/>
              </w:rPr>
              <w:t>DAG</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1.03</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1.03</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1.03</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1.03</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1.03</w:t>
            </w:r>
          </w:p>
        </w:tc>
        <w:tc>
          <w:tcPr>
            <w:tcW w:w="1425" w:type="dxa"/>
          </w:tcPr>
          <w:p w:rsidR="009832CD" w:rsidRPr="00B51833" w:rsidRDefault="009832CD" w:rsidP="009832CD">
            <w:pPr>
              <w:jc w:val="center"/>
              <w:rPr>
                <w:rFonts w:ascii="Times New Roman" w:hAnsi="Times New Roman" w:cs="Times New Roman"/>
                <w:sz w:val="24"/>
                <w:szCs w:val="24"/>
              </w:rPr>
            </w:pPr>
            <w:r w:rsidRPr="00B51833">
              <w:rPr>
                <w:rFonts w:ascii="Times New Roman" w:hAnsi="Times New Roman" w:cs="Times New Roman"/>
                <w:sz w:val="24"/>
                <w:szCs w:val="24"/>
              </w:rPr>
              <w:t>1.03</w:t>
            </w:r>
          </w:p>
        </w:tc>
      </w:tr>
      <w:tr w:rsidR="009832CD" w:rsidRPr="00EE6875" w:rsidTr="009832CD">
        <w:tc>
          <w:tcPr>
            <w:tcW w:w="1705" w:type="dxa"/>
          </w:tcPr>
          <w:p w:rsidR="009832CD" w:rsidRPr="00EE6875" w:rsidRDefault="009832CD" w:rsidP="009832CD">
            <w:pPr>
              <w:rPr>
                <w:rFonts w:ascii="Times New Roman" w:eastAsia="Calibri" w:hAnsi="Times New Roman" w:cs="Times New Roman"/>
                <w:sz w:val="24"/>
                <w:szCs w:val="24"/>
              </w:rPr>
            </w:pPr>
            <w:r w:rsidRPr="00EE6875">
              <w:rPr>
                <w:rFonts w:ascii="Times New Roman" w:hAnsi="Times New Roman" w:cs="Times New Roman"/>
                <w:sz w:val="24"/>
                <w:szCs w:val="24"/>
              </w:rPr>
              <w:t>CDP-DAG</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0.1665</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0.1665</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0.1665</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0.1665</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0.1665</w:t>
            </w:r>
          </w:p>
        </w:tc>
        <w:tc>
          <w:tcPr>
            <w:tcW w:w="1425" w:type="dxa"/>
          </w:tcPr>
          <w:p w:rsidR="009832CD" w:rsidRPr="00B51833" w:rsidRDefault="009832CD" w:rsidP="009832CD">
            <w:pPr>
              <w:jc w:val="center"/>
              <w:rPr>
                <w:rFonts w:ascii="Times New Roman" w:hAnsi="Times New Roman" w:cs="Times New Roman"/>
                <w:sz w:val="24"/>
                <w:szCs w:val="24"/>
              </w:rPr>
            </w:pPr>
            <w:r w:rsidRPr="00B51833">
              <w:rPr>
                <w:rFonts w:ascii="Times New Roman" w:hAnsi="Times New Roman" w:cs="Times New Roman"/>
                <w:sz w:val="24"/>
                <w:szCs w:val="24"/>
              </w:rPr>
              <w:t>0.1665</w:t>
            </w:r>
          </w:p>
        </w:tc>
      </w:tr>
      <w:tr w:rsidR="009832CD" w:rsidRPr="00EE6875" w:rsidTr="009832CD">
        <w:tc>
          <w:tcPr>
            <w:tcW w:w="1705" w:type="dxa"/>
          </w:tcPr>
          <w:p w:rsidR="009832CD" w:rsidRPr="00EE6875" w:rsidRDefault="009832CD" w:rsidP="009832CD">
            <w:pPr>
              <w:rPr>
                <w:rFonts w:ascii="Times New Roman" w:eastAsia="Calibri" w:hAnsi="Times New Roman" w:cs="Times New Roman"/>
                <w:sz w:val="24"/>
                <w:szCs w:val="24"/>
              </w:rPr>
            </w:pPr>
            <w:r w:rsidRPr="00EE6875">
              <w:rPr>
                <w:rFonts w:ascii="Times New Roman" w:hAnsi="Times New Roman" w:cs="Times New Roman"/>
                <w:sz w:val="24"/>
                <w:szCs w:val="24"/>
              </w:rPr>
              <w:t>PGly</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0.0104</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0.0104</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0.0104</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0.0104</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0.0104</w:t>
            </w:r>
          </w:p>
        </w:tc>
        <w:tc>
          <w:tcPr>
            <w:tcW w:w="1425" w:type="dxa"/>
          </w:tcPr>
          <w:p w:rsidR="009832CD" w:rsidRPr="00B51833" w:rsidRDefault="009832CD" w:rsidP="009832CD">
            <w:pPr>
              <w:jc w:val="center"/>
              <w:rPr>
                <w:rFonts w:ascii="Times New Roman" w:hAnsi="Times New Roman" w:cs="Times New Roman"/>
                <w:sz w:val="24"/>
                <w:szCs w:val="24"/>
              </w:rPr>
            </w:pPr>
            <w:r w:rsidRPr="00B51833">
              <w:rPr>
                <w:rFonts w:ascii="Times New Roman" w:hAnsi="Times New Roman" w:cs="Times New Roman"/>
                <w:sz w:val="24"/>
                <w:szCs w:val="24"/>
              </w:rPr>
              <w:t>0.0104</w:t>
            </w:r>
          </w:p>
        </w:tc>
      </w:tr>
      <w:tr w:rsidR="009832CD" w:rsidRPr="00EE6875" w:rsidTr="009832CD">
        <w:tc>
          <w:tcPr>
            <w:tcW w:w="1705" w:type="dxa"/>
          </w:tcPr>
          <w:p w:rsidR="009832CD" w:rsidRPr="00EE6875" w:rsidRDefault="009832CD" w:rsidP="009832CD">
            <w:pPr>
              <w:rPr>
                <w:rFonts w:ascii="Times New Roman" w:eastAsia="Calibri" w:hAnsi="Times New Roman" w:cs="Times New Roman"/>
                <w:sz w:val="24"/>
                <w:szCs w:val="24"/>
              </w:rPr>
            </w:pPr>
            <w:r w:rsidRPr="00EE6875">
              <w:rPr>
                <w:rFonts w:ascii="Times New Roman" w:hAnsi="Times New Roman" w:cs="Times New Roman"/>
                <w:sz w:val="24"/>
                <w:szCs w:val="24"/>
              </w:rPr>
              <w:t>CL</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0.0312</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0.0312</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0.0312</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0.0312</w:t>
            </w:r>
          </w:p>
        </w:tc>
        <w:tc>
          <w:tcPr>
            <w:tcW w:w="1425" w:type="dxa"/>
          </w:tcPr>
          <w:p w:rsidR="009832CD" w:rsidRPr="00B51833" w:rsidRDefault="009832CD" w:rsidP="009832CD">
            <w:pPr>
              <w:jc w:val="center"/>
              <w:rPr>
                <w:rFonts w:ascii="Times New Roman" w:eastAsia="Calibri" w:hAnsi="Times New Roman" w:cs="Times New Roman"/>
                <w:sz w:val="24"/>
                <w:szCs w:val="24"/>
              </w:rPr>
            </w:pPr>
            <w:r w:rsidRPr="00B51833">
              <w:rPr>
                <w:rFonts w:ascii="Times New Roman" w:hAnsi="Times New Roman" w:cs="Times New Roman"/>
                <w:sz w:val="24"/>
                <w:szCs w:val="24"/>
              </w:rPr>
              <w:t>0.0312</w:t>
            </w:r>
          </w:p>
        </w:tc>
        <w:tc>
          <w:tcPr>
            <w:tcW w:w="1425" w:type="dxa"/>
          </w:tcPr>
          <w:p w:rsidR="009832CD" w:rsidRPr="00B51833" w:rsidRDefault="009832CD" w:rsidP="009832CD">
            <w:pPr>
              <w:jc w:val="center"/>
              <w:rPr>
                <w:rFonts w:ascii="Times New Roman" w:hAnsi="Times New Roman" w:cs="Times New Roman"/>
                <w:sz w:val="24"/>
                <w:szCs w:val="24"/>
              </w:rPr>
            </w:pPr>
            <w:r w:rsidRPr="00B51833">
              <w:rPr>
                <w:rFonts w:ascii="Times New Roman" w:hAnsi="Times New Roman" w:cs="Times New Roman"/>
                <w:sz w:val="24"/>
                <w:szCs w:val="24"/>
              </w:rPr>
              <w:t>0.0312</w:t>
            </w:r>
          </w:p>
        </w:tc>
      </w:tr>
      <w:tr w:rsidR="00B51833" w:rsidRPr="00EE6875" w:rsidTr="009832CD">
        <w:tc>
          <w:tcPr>
            <w:tcW w:w="1705" w:type="dxa"/>
          </w:tcPr>
          <w:p w:rsidR="00B51833" w:rsidRPr="00CE0D05" w:rsidRDefault="00B51833" w:rsidP="00B51833">
            <w:pPr>
              <w:rPr>
                <w:rFonts w:ascii="Times New Roman" w:hAnsi="Times New Roman" w:cs="Times New Roman"/>
                <w:b/>
                <w:sz w:val="24"/>
                <w:szCs w:val="24"/>
              </w:rPr>
            </w:pPr>
            <w:r w:rsidRPr="00CE0D05">
              <w:rPr>
                <w:rFonts w:ascii="Times New Roman" w:hAnsi="Times New Roman" w:cs="Times New Roman"/>
                <w:b/>
                <w:sz w:val="24"/>
                <w:szCs w:val="24"/>
              </w:rPr>
              <w:t>Total</w:t>
            </w:r>
          </w:p>
        </w:tc>
        <w:tc>
          <w:tcPr>
            <w:tcW w:w="1425" w:type="dxa"/>
          </w:tcPr>
          <w:p w:rsidR="00B51833" w:rsidRPr="00B51833" w:rsidRDefault="00B51833" w:rsidP="00B51833">
            <w:pPr>
              <w:jc w:val="center"/>
              <w:rPr>
                <w:rFonts w:ascii="Times New Roman" w:hAnsi="Times New Roman" w:cs="Times New Roman"/>
                <w:b/>
                <w:sz w:val="24"/>
                <w:szCs w:val="24"/>
              </w:rPr>
            </w:pPr>
            <w:r w:rsidRPr="00B51833">
              <w:rPr>
                <w:rFonts w:ascii="Times New Roman" w:hAnsi="Times New Roman" w:cs="Times New Roman"/>
                <w:b/>
                <w:sz w:val="24"/>
                <w:szCs w:val="24"/>
              </w:rPr>
              <w:t>485.9</w:t>
            </w:r>
          </w:p>
        </w:tc>
        <w:tc>
          <w:tcPr>
            <w:tcW w:w="1425" w:type="dxa"/>
          </w:tcPr>
          <w:p w:rsidR="00B51833" w:rsidRPr="00B51833" w:rsidRDefault="00B51833" w:rsidP="00B51833">
            <w:pPr>
              <w:jc w:val="center"/>
              <w:rPr>
                <w:rFonts w:ascii="Times New Roman" w:hAnsi="Times New Roman" w:cs="Times New Roman"/>
                <w:b/>
                <w:sz w:val="24"/>
                <w:szCs w:val="24"/>
              </w:rPr>
            </w:pPr>
            <w:r w:rsidRPr="00B51833">
              <w:rPr>
                <w:rFonts w:ascii="Times New Roman" w:hAnsi="Times New Roman" w:cs="Times New Roman"/>
                <w:b/>
                <w:sz w:val="24"/>
                <w:szCs w:val="24"/>
              </w:rPr>
              <w:t>568.6</w:t>
            </w:r>
          </w:p>
        </w:tc>
        <w:tc>
          <w:tcPr>
            <w:tcW w:w="1425" w:type="dxa"/>
          </w:tcPr>
          <w:p w:rsidR="00B51833" w:rsidRPr="00B51833" w:rsidRDefault="00B51833" w:rsidP="00B51833">
            <w:pPr>
              <w:jc w:val="center"/>
              <w:rPr>
                <w:rFonts w:ascii="Times New Roman" w:hAnsi="Times New Roman" w:cs="Times New Roman"/>
                <w:b/>
                <w:sz w:val="24"/>
                <w:szCs w:val="24"/>
              </w:rPr>
            </w:pPr>
            <w:r w:rsidRPr="00B51833">
              <w:rPr>
                <w:rFonts w:ascii="Times New Roman" w:hAnsi="Times New Roman" w:cs="Times New Roman"/>
                <w:b/>
                <w:sz w:val="24"/>
                <w:szCs w:val="24"/>
              </w:rPr>
              <w:t>662.7</w:t>
            </w:r>
          </w:p>
        </w:tc>
        <w:tc>
          <w:tcPr>
            <w:tcW w:w="1425" w:type="dxa"/>
          </w:tcPr>
          <w:p w:rsidR="00B51833" w:rsidRPr="00B51833" w:rsidRDefault="00B51833" w:rsidP="00B51833">
            <w:pPr>
              <w:jc w:val="center"/>
              <w:rPr>
                <w:rFonts w:ascii="Times New Roman" w:hAnsi="Times New Roman" w:cs="Times New Roman"/>
                <w:b/>
                <w:sz w:val="24"/>
                <w:szCs w:val="24"/>
              </w:rPr>
            </w:pPr>
            <w:r w:rsidRPr="00B51833">
              <w:rPr>
                <w:rFonts w:ascii="Times New Roman" w:hAnsi="Times New Roman" w:cs="Times New Roman"/>
                <w:b/>
                <w:sz w:val="24"/>
                <w:szCs w:val="24"/>
              </w:rPr>
              <w:t>756.8</w:t>
            </w:r>
          </w:p>
        </w:tc>
        <w:tc>
          <w:tcPr>
            <w:tcW w:w="1425" w:type="dxa"/>
          </w:tcPr>
          <w:p w:rsidR="00B51833" w:rsidRPr="00B51833" w:rsidRDefault="00B51833" w:rsidP="00B51833">
            <w:pPr>
              <w:jc w:val="center"/>
              <w:rPr>
                <w:rFonts w:ascii="Times New Roman" w:hAnsi="Times New Roman" w:cs="Times New Roman"/>
                <w:b/>
                <w:sz w:val="24"/>
                <w:szCs w:val="24"/>
              </w:rPr>
            </w:pPr>
            <w:r w:rsidRPr="00B51833">
              <w:rPr>
                <w:rFonts w:ascii="Times New Roman" w:hAnsi="Times New Roman" w:cs="Times New Roman"/>
                <w:b/>
                <w:sz w:val="24"/>
                <w:szCs w:val="24"/>
              </w:rPr>
              <w:t>850.8</w:t>
            </w:r>
          </w:p>
        </w:tc>
        <w:tc>
          <w:tcPr>
            <w:tcW w:w="1425" w:type="dxa"/>
          </w:tcPr>
          <w:p w:rsidR="00B51833" w:rsidRPr="00B51833" w:rsidRDefault="00B51833" w:rsidP="00B51833">
            <w:pPr>
              <w:jc w:val="center"/>
              <w:rPr>
                <w:rFonts w:ascii="Times New Roman" w:hAnsi="Times New Roman" w:cs="Times New Roman"/>
                <w:b/>
                <w:sz w:val="24"/>
                <w:szCs w:val="24"/>
              </w:rPr>
            </w:pPr>
            <w:r w:rsidRPr="00B51833">
              <w:rPr>
                <w:rFonts w:ascii="Times New Roman" w:hAnsi="Times New Roman" w:cs="Times New Roman"/>
                <w:b/>
                <w:sz w:val="24"/>
                <w:szCs w:val="24"/>
              </w:rPr>
              <w:t>944.9</w:t>
            </w:r>
          </w:p>
        </w:tc>
      </w:tr>
    </w:tbl>
    <w:p w:rsidR="00A2295B" w:rsidRDefault="007C5D43" w:rsidP="00285CB9">
      <w:pPr>
        <w:spacing w:after="0" w:line="480" w:lineRule="auto"/>
        <w:rPr>
          <w:rFonts w:ascii="Times New Roman" w:hAnsi="Times New Roman" w:cs="Times New Roman"/>
          <w:sz w:val="24"/>
          <w:szCs w:val="24"/>
        </w:rPr>
      </w:pPr>
      <w:r>
        <w:rPr>
          <w:rFonts w:ascii="Times New Roman" w:hAnsi="Times New Roman" w:cs="Times New Roman"/>
          <w:sz w:val="24"/>
          <w:szCs w:val="24"/>
        </w:rPr>
        <w:t>All units in fmol cell</w:t>
      </w:r>
      <w:r>
        <w:rPr>
          <w:rFonts w:ascii="Times New Roman" w:hAnsi="Times New Roman" w:cs="Times New Roman"/>
          <w:sz w:val="24"/>
          <w:szCs w:val="24"/>
          <w:vertAlign w:val="superscript"/>
        </w:rPr>
        <w:t>-1</w:t>
      </w:r>
      <w:r>
        <w:rPr>
          <w:rFonts w:ascii="Times New Roman" w:hAnsi="Times New Roman" w:cs="Times New Roman"/>
          <w:sz w:val="24"/>
          <w:szCs w:val="24"/>
        </w:rPr>
        <w:t xml:space="preserve"> h</w:t>
      </w:r>
      <w:r>
        <w:rPr>
          <w:rFonts w:ascii="Times New Roman" w:hAnsi="Times New Roman" w:cs="Times New Roman"/>
          <w:sz w:val="24"/>
          <w:szCs w:val="24"/>
          <w:vertAlign w:val="superscript"/>
        </w:rPr>
        <w:t>-1</w:t>
      </w:r>
      <w:r>
        <w:rPr>
          <w:rFonts w:ascii="Times New Roman" w:hAnsi="Times New Roman" w:cs="Times New Roman"/>
          <w:sz w:val="24"/>
          <w:szCs w:val="24"/>
        </w:rPr>
        <w:t>.</w:t>
      </w:r>
    </w:p>
    <w:p w:rsidR="004D7DD8" w:rsidRDefault="004D7DD8" w:rsidP="00285CB9">
      <w:pPr>
        <w:spacing w:after="0" w:line="480" w:lineRule="auto"/>
        <w:rPr>
          <w:rFonts w:ascii="Times New Roman" w:hAnsi="Times New Roman" w:cs="Times New Roman"/>
          <w:b/>
          <w:sz w:val="28"/>
          <w:szCs w:val="28"/>
        </w:rPr>
      </w:pPr>
    </w:p>
    <w:p w:rsidR="0015147A" w:rsidRPr="005C2A94" w:rsidRDefault="0015147A" w:rsidP="00285CB9">
      <w:pPr>
        <w:spacing w:after="0" w:line="480" w:lineRule="auto"/>
        <w:rPr>
          <w:rFonts w:ascii="Times New Roman" w:hAnsi="Times New Roman" w:cs="Times New Roman"/>
          <w:b/>
          <w:sz w:val="28"/>
          <w:szCs w:val="28"/>
        </w:rPr>
      </w:pPr>
      <w:r w:rsidRPr="005C2A94">
        <w:rPr>
          <w:rFonts w:ascii="Times New Roman" w:hAnsi="Times New Roman" w:cs="Times New Roman"/>
          <w:b/>
          <w:sz w:val="28"/>
          <w:szCs w:val="28"/>
        </w:rPr>
        <w:t>Supplemental Notes</w:t>
      </w:r>
    </w:p>
    <w:p w:rsidR="0015147A" w:rsidRDefault="0070082E" w:rsidP="00984C59">
      <w:pPr>
        <w:spacing w:after="0" w:line="480" w:lineRule="auto"/>
        <w:rPr>
          <w:rFonts w:ascii="Times New Roman" w:hAnsi="Times New Roman" w:cs="Times New Roman"/>
          <w:b/>
          <w:sz w:val="24"/>
          <w:szCs w:val="24"/>
        </w:rPr>
      </w:pPr>
      <w:r>
        <w:rPr>
          <w:rFonts w:ascii="Times New Roman" w:eastAsia="Calibri" w:hAnsi="Times New Roman" w:cs="Times New Roman"/>
          <w:sz w:val="24"/>
          <w:szCs w:val="24"/>
        </w:rPr>
        <w:t xml:space="preserve">To determine the molar </w:t>
      </w:r>
      <w:r w:rsidR="00CA289E">
        <w:rPr>
          <w:rFonts w:ascii="Times New Roman" w:eastAsia="Calibri" w:hAnsi="Times New Roman" w:cs="Times New Roman"/>
          <w:sz w:val="24"/>
          <w:szCs w:val="24"/>
        </w:rPr>
        <w:t>precursor and cofactor requirements</w:t>
      </w:r>
      <w:r>
        <w:rPr>
          <w:rFonts w:ascii="Times New Roman" w:eastAsia="Calibri" w:hAnsi="Times New Roman" w:cs="Times New Roman"/>
          <w:sz w:val="24"/>
          <w:szCs w:val="24"/>
        </w:rPr>
        <w:t xml:space="preserve"> for </w:t>
      </w:r>
      <w:r w:rsidRPr="00CA289E">
        <w:rPr>
          <w:rFonts w:ascii="Times New Roman" w:eastAsia="Calibri" w:hAnsi="Times New Roman" w:cs="Times New Roman"/>
          <w:i/>
          <w:sz w:val="24"/>
          <w:szCs w:val="24"/>
        </w:rPr>
        <w:t>de novo</w:t>
      </w:r>
      <w:r>
        <w:rPr>
          <w:rFonts w:ascii="Times New Roman" w:eastAsia="Calibri" w:hAnsi="Times New Roman" w:cs="Times New Roman"/>
          <w:sz w:val="24"/>
          <w:szCs w:val="24"/>
        </w:rPr>
        <w:t xml:space="preserve"> biomass </w:t>
      </w:r>
      <w:r w:rsidR="00CA289E">
        <w:rPr>
          <w:rFonts w:ascii="Times New Roman" w:eastAsia="Calibri" w:hAnsi="Times New Roman" w:cs="Times New Roman"/>
          <w:sz w:val="24"/>
          <w:szCs w:val="24"/>
        </w:rPr>
        <w:t xml:space="preserve">synthesis (given in Tables S4-S6), stoichiometric relationships were obtained from the literature, and a set of assumptions were made to reduce the associated substrates to a common biochemical </w:t>
      </w:r>
      <w:r w:rsidR="00CA289E">
        <w:rPr>
          <w:rFonts w:ascii="Times New Roman" w:eastAsia="Calibri" w:hAnsi="Times New Roman" w:cs="Times New Roman"/>
          <w:sz w:val="24"/>
          <w:szCs w:val="24"/>
        </w:rPr>
        <w:lastRenderedPageBreak/>
        <w:t xml:space="preserve">currency. These foundational assumptions are given below, followed by a detailed description of how they </w:t>
      </w:r>
      <w:r w:rsidR="00371185">
        <w:rPr>
          <w:rFonts w:ascii="Times New Roman" w:eastAsia="Calibri" w:hAnsi="Times New Roman" w:cs="Times New Roman"/>
          <w:sz w:val="24"/>
          <w:szCs w:val="24"/>
        </w:rPr>
        <w:t xml:space="preserve">were </w:t>
      </w:r>
      <w:r w:rsidR="00DE0ABD">
        <w:rPr>
          <w:rFonts w:ascii="Times New Roman" w:eastAsia="Calibri" w:hAnsi="Times New Roman" w:cs="Times New Roman"/>
          <w:sz w:val="24"/>
          <w:szCs w:val="24"/>
        </w:rPr>
        <w:t xml:space="preserve">used to </w:t>
      </w:r>
      <w:r w:rsidR="00371185">
        <w:rPr>
          <w:rFonts w:ascii="Times New Roman" w:eastAsia="Calibri" w:hAnsi="Times New Roman" w:cs="Times New Roman"/>
          <w:sz w:val="24"/>
          <w:szCs w:val="24"/>
        </w:rPr>
        <w:t xml:space="preserve">determine </w:t>
      </w:r>
      <w:r w:rsidR="00DE0ABD">
        <w:rPr>
          <w:rFonts w:ascii="Times New Roman" w:eastAsia="Calibri" w:hAnsi="Times New Roman" w:cs="Times New Roman"/>
          <w:sz w:val="24"/>
          <w:szCs w:val="24"/>
        </w:rPr>
        <w:t>the requirements of each biomass component.</w:t>
      </w:r>
    </w:p>
    <w:p w:rsidR="0015147A" w:rsidRPr="0015147A" w:rsidRDefault="0015147A" w:rsidP="0015147A">
      <w:pPr>
        <w:spacing w:after="0" w:line="480" w:lineRule="auto"/>
        <w:rPr>
          <w:rFonts w:ascii="Times New Roman" w:hAnsi="Times New Roman" w:cs="Times New Roman"/>
          <w:b/>
          <w:sz w:val="32"/>
          <w:szCs w:val="32"/>
        </w:rPr>
      </w:pPr>
      <w:r>
        <w:rPr>
          <w:rFonts w:ascii="Times New Roman" w:hAnsi="Times New Roman" w:cs="Times New Roman"/>
          <w:b/>
          <w:sz w:val="24"/>
          <w:szCs w:val="24"/>
        </w:rPr>
        <w:t>Assumptions</w:t>
      </w:r>
    </w:p>
    <w:p w:rsidR="0015147A" w:rsidRDefault="0015147A" w:rsidP="001066F0">
      <w:pPr>
        <w:pStyle w:val="ListParagraph"/>
        <w:numPr>
          <w:ilvl w:val="0"/>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“ATP” refers primarily to the free energy change associated with the group transfer of the γ-phosphate from ATP onto another metabolite to give ADP and P</w:t>
      </w:r>
      <w:r>
        <w:rPr>
          <w:rFonts w:ascii="Times New Roman" w:hAnsi="Times New Roman" w:cs="Times New Roman"/>
          <w:sz w:val="24"/>
          <w:szCs w:val="24"/>
          <w:vertAlign w:val="subscript"/>
        </w:rPr>
        <w:t>i</w:t>
      </w:r>
      <w:r>
        <w:rPr>
          <w:rFonts w:ascii="Times New Roman" w:hAnsi="Times New Roman" w:cs="Times New Roman"/>
          <w:sz w:val="24"/>
          <w:szCs w:val="24"/>
        </w:rPr>
        <w:t xml:space="preserve">, i.e. </w:t>
      </w:r>
    </w:p>
    <w:p w:rsidR="00E35600" w:rsidRDefault="005D4C33" w:rsidP="00E35600">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The reaction</w:t>
      </w:r>
    </w:p>
    <w:p w:rsidR="0015147A" w:rsidRDefault="0015147A" w:rsidP="001066F0">
      <w:pPr>
        <w:pStyle w:val="ListParagraph"/>
        <w:numPr>
          <w:ilvl w:val="0"/>
          <w:numId w:val="40"/>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ATP </w:t>
      </w:r>
      <w:r w:rsidRPr="003F7268">
        <w:rPr>
          <w:rFonts w:ascii="Times New Roman" w:hAnsi="Times New Roman" w:cs="Times New Roman"/>
          <w:sz w:val="24"/>
          <w:szCs w:val="24"/>
        </w:rPr>
        <w:sym w:font="Wingdings" w:char="F0E0"/>
      </w:r>
      <w:r>
        <w:rPr>
          <w:rFonts w:ascii="Times New Roman" w:hAnsi="Times New Roman" w:cs="Times New Roman"/>
          <w:sz w:val="24"/>
          <w:szCs w:val="24"/>
        </w:rPr>
        <w:t xml:space="preserve"> ADP + P</w:t>
      </w:r>
      <w:r w:rsidR="00ED1590">
        <w:rPr>
          <w:rFonts w:ascii="Times New Roman" w:hAnsi="Times New Roman" w:cs="Times New Roman"/>
          <w:sz w:val="24"/>
          <w:szCs w:val="24"/>
          <w:vertAlign w:val="subscript"/>
        </w:rPr>
        <w:t>i</w:t>
      </w:r>
    </w:p>
    <w:p w:rsidR="00E35600" w:rsidRDefault="00E35600" w:rsidP="0015147A">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is designated “ATP” for simplicity (i.e. the products ADP and </w:t>
      </w:r>
      <w:r w:rsidRPr="00E35600">
        <w:rPr>
          <w:rFonts w:ascii="Times New Roman" w:hAnsi="Times New Roman" w:cs="Times New Roman"/>
          <w:sz w:val="24"/>
          <w:szCs w:val="24"/>
        </w:rPr>
        <w:t>P</w:t>
      </w:r>
      <w:r>
        <w:rPr>
          <w:rFonts w:ascii="Times New Roman" w:hAnsi="Times New Roman" w:cs="Times New Roman"/>
          <w:sz w:val="24"/>
          <w:szCs w:val="24"/>
          <w:vertAlign w:val="subscript"/>
        </w:rPr>
        <w:t>i</w:t>
      </w:r>
      <w:r>
        <w:rPr>
          <w:rFonts w:ascii="Times New Roman" w:hAnsi="Times New Roman" w:cs="Times New Roman"/>
          <w:sz w:val="24"/>
          <w:szCs w:val="24"/>
        </w:rPr>
        <w:t xml:space="preserve"> are not included). This reaction corresponds to the group transfer and subsequent displacement of a phosphoryl group; however, i</w:t>
      </w:r>
      <w:r w:rsidR="00B749EE">
        <w:rPr>
          <w:rFonts w:ascii="Times New Roman" w:hAnsi="Times New Roman" w:cs="Times New Roman"/>
          <w:sz w:val="24"/>
          <w:szCs w:val="24"/>
        </w:rPr>
        <w:t xml:space="preserve">n some cases, a pyrophosphoryl, </w:t>
      </w:r>
      <w:r>
        <w:rPr>
          <w:rFonts w:ascii="Times New Roman" w:hAnsi="Times New Roman" w:cs="Times New Roman"/>
          <w:sz w:val="24"/>
          <w:szCs w:val="24"/>
        </w:rPr>
        <w:t>adenylyl</w:t>
      </w:r>
      <w:r w:rsidR="00B749EE">
        <w:rPr>
          <w:rFonts w:ascii="Times New Roman" w:hAnsi="Times New Roman" w:cs="Times New Roman"/>
          <w:sz w:val="24"/>
          <w:szCs w:val="24"/>
        </w:rPr>
        <w:t>, or adenosyl</w:t>
      </w:r>
      <w:r>
        <w:rPr>
          <w:rFonts w:ascii="Times New Roman" w:hAnsi="Times New Roman" w:cs="Times New Roman"/>
          <w:sz w:val="24"/>
          <w:szCs w:val="24"/>
        </w:rPr>
        <w:t xml:space="preserve"> group is transferred and displaced instead:</w:t>
      </w:r>
    </w:p>
    <w:p w:rsidR="00B749EE" w:rsidRDefault="00B749EE" w:rsidP="001066F0">
      <w:pPr>
        <w:pStyle w:val="ListParagraph"/>
        <w:numPr>
          <w:ilvl w:val="0"/>
          <w:numId w:val="40"/>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ATP </w:t>
      </w:r>
      <w:r w:rsidRPr="003F7268">
        <w:rPr>
          <w:rFonts w:ascii="Times New Roman" w:hAnsi="Times New Roman" w:cs="Times New Roman"/>
          <w:sz w:val="24"/>
          <w:szCs w:val="24"/>
        </w:rPr>
        <w:sym w:font="Wingdings" w:char="F0E0"/>
      </w:r>
      <w:r>
        <w:rPr>
          <w:rFonts w:ascii="Times New Roman" w:hAnsi="Times New Roman" w:cs="Times New Roman"/>
          <w:sz w:val="24"/>
          <w:szCs w:val="24"/>
        </w:rPr>
        <w:t xml:space="preserve"> AMP + PP</w:t>
      </w:r>
      <w:r>
        <w:rPr>
          <w:rFonts w:ascii="Times New Roman" w:hAnsi="Times New Roman" w:cs="Times New Roman"/>
          <w:sz w:val="24"/>
          <w:szCs w:val="24"/>
          <w:vertAlign w:val="subscript"/>
        </w:rPr>
        <w:t>i</w:t>
      </w:r>
    </w:p>
    <w:p w:rsidR="00E35600" w:rsidRPr="00B749EE" w:rsidRDefault="00B749EE" w:rsidP="001066F0">
      <w:pPr>
        <w:pStyle w:val="ListParagraph"/>
        <w:numPr>
          <w:ilvl w:val="0"/>
          <w:numId w:val="40"/>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ATP </w:t>
      </w:r>
      <w:r w:rsidRPr="003F7268">
        <w:rPr>
          <w:rFonts w:ascii="Times New Roman" w:hAnsi="Times New Roman" w:cs="Times New Roman"/>
          <w:sz w:val="24"/>
          <w:szCs w:val="24"/>
        </w:rPr>
        <w:sym w:font="Wingdings" w:char="F0E0"/>
      </w:r>
      <w:r w:rsidR="00ED1590">
        <w:rPr>
          <w:rFonts w:ascii="Times New Roman" w:hAnsi="Times New Roman" w:cs="Times New Roman"/>
          <w:sz w:val="24"/>
          <w:szCs w:val="24"/>
        </w:rPr>
        <w:t xml:space="preserve"> adenosine + PP</w:t>
      </w:r>
      <w:r w:rsidR="00ED1590">
        <w:rPr>
          <w:rFonts w:ascii="Times New Roman" w:hAnsi="Times New Roman" w:cs="Times New Roman"/>
          <w:sz w:val="24"/>
          <w:szCs w:val="24"/>
          <w:vertAlign w:val="subscript"/>
        </w:rPr>
        <w:t>i</w:t>
      </w:r>
      <w:r w:rsidR="00ED1590">
        <w:rPr>
          <w:rFonts w:ascii="Times New Roman" w:hAnsi="Times New Roman" w:cs="Times New Roman"/>
          <w:sz w:val="24"/>
          <w:szCs w:val="24"/>
        </w:rPr>
        <w:t xml:space="preserve"> </w:t>
      </w:r>
      <w:r>
        <w:rPr>
          <w:rFonts w:ascii="Times New Roman" w:hAnsi="Times New Roman" w:cs="Times New Roman"/>
          <w:sz w:val="24"/>
          <w:szCs w:val="24"/>
        </w:rPr>
        <w:t>+ P</w:t>
      </w:r>
      <w:r>
        <w:rPr>
          <w:rFonts w:ascii="Times New Roman" w:hAnsi="Times New Roman" w:cs="Times New Roman"/>
          <w:sz w:val="24"/>
          <w:szCs w:val="24"/>
          <w:vertAlign w:val="subscript"/>
        </w:rPr>
        <w:t>i</w:t>
      </w:r>
    </w:p>
    <w:p w:rsidR="0015147A" w:rsidRDefault="0015147A" w:rsidP="00AE3331">
      <w:pPr>
        <w:spacing w:after="0" w:line="480" w:lineRule="auto"/>
        <w:ind w:left="720"/>
        <w:rPr>
          <w:rFonts w:ascii="Times New Roman" w:hAnsi="Times New Roman" w:cs="Times New Roman"/>
          <w:sz w:val="24"/>
          <w:szCs w:val="24"/>
        </w:rPr>
      </w:pPr>
      <w:r w:rsidRPr="00E35600">
        <w:rPr>
          <w:rFonts w:ascii="Times New Roman" w:hAnsi="Times New Roman" w:cs="Times New Roman"/>
          <w:sz w:val="24"/>
          <w:szCs w:val="24"/>
        </w:rPr>
        <w:t>Because</w:t>
      </w:r>
      <w:r>
        <w:rPr>
          <w:rFonts w:ascii="Times New Roman" w:hAnsi="Times New Roman" w:cs="Times New Roman"/>
          <w:sz w:val="24"/>
          <w:szCs w:val="24"/>
        </w:rPr>
        <w:t xml:space="preserve"> </w:t>
      </w:r>
      <w:r w:rsidR="00CA66BF">
        <w:rPr>
          <w:rFonts w:ascii="Times New Roman" w:hAnsi="Times New Roman" w:cs="Times New Roman"/>
          <w:sz w:val="24"/>
          <w:szCs w:val="24"/>
        </w:rPr>
        <w:t xml:space="preserve">these exergonic processes are coupled to endergonic reactions to make them thermodynamically feasible, they are quantified roughly </w:t>
      </w:r>
      <w:r w:rsidR="00655D96">
        <w:rPr>
          <w:rFonts w:ascii="Times New Roman" w:hAnsi="Times New Roman" w:cs="Times New Roman"/>
          <w:sz w:val="24"/>
          <w:szCs w:val="24"/>
        </w:rPr>
        <w:t>by</w:t>
      </w:r>
      <w:r w:rsidR="00CA66BF">
        <w:rPr>
          <w:rFonts w:ascii="Times New Roman" w:hAnsi="Times New Roman" w:cs="Times New Roman"/>
          <w:sz w:val="24"/>
          <w:szCs w:val="24"/>
        </w:rPr>
        <w:t xml:space="preserve"> free energy changes </w:t>
      </w:r>
      <w:r w:rsidR="00655D96">
        <w:rPr>
          <w:rFonts w:ascii="Times New Roman" w:hAnsi="Times New Roman" w:cs="Times New Roman"/>
          <w:sz w:val="24"/>
          <w:szCs w:val="24"/>
        </w:rPr>
        <w:t>under standard biochemical conditions (ΔG’°)</w:t>
      </w:r>
      <w:r w:rsidR="003C27D1">
        <w:rPr>
          <w:rFonts w:ascii="Times New Roman" w:hAnsi="Times New Roman" w:cs="Times New Roman"/>
          <w:sz w:val="24"/>
          <w:szCs w:val="24"/>
        </w:rPr>
        <w:t>. Reaction (i),</w:t>
      </w:r>
      <w:r w:rsidR="00655D96">
        <w:rPr>
          <w:rFonts w:ascii="Times New Roman" w:hAnsi="Times New Roman" w:cs="Times New Roman"/>
          <w:sz w:val="24"/>
          <w:szCs w:val="24"/>
        </w:rPr>
        <w:t xml:space="preserve"> designated “ATP,” possess</w:t>
      </w:r>
      <w:r w:rsidR="00B83713">
        <w:rPr>
          <w:rFonts w:ascii="Times New Roman" w:hAnsi="Times New Roman" w:cs="Times New Roman"/>
          <w:sz w:val="24"/>
          <w:szCs w:val="24"/>
        </w:rPr>
        <w:t>es</w:t>
      </w:r>
      <w:r w:rsidR="00655D96">
        <w:rPr>
          <w:rFonts w:ascii="Times New Roman" w:hAnsi="Times New Roman" w:cs="Times New Roman"/>
          <w:sz w:val="24"/>
          <w:szCs w:val="24"/>
        </w:rPr>
        <w:t xml:space="preserve"> a ΔG’° of -30.5 kJ/mol</w:t>
      </w:r>
      <w:r w:rsidR="003C27D1">
        <w:rPr>
          <w:rFonts w:ascii="Times New Roman" w:hAnsi="Times New Roman" w:cs="Times New Roman"/>
          <w:sz w:val="24"/>
          <w:szCs w:val="24"/>
        </w:rPr>
        <w:t>. Reaction (ii), which is also accompanied by the spontaneous hydrolysis of pyrophosphate (PP</w:t>
      </w:r>
      <w:r w:rsidR="003C27D1">
        <w:rPr>
          <w:rFonts w:ascii="Times New Roman" w:hAnsi="Times New Roman" w:cs="Times New Roman"/>
          <w:sz w:val="24"/>
          <w:szCs w:val="24"/>
          <w:vertAlign w:val="subscript"/>
        </w:rPr>
        <w:t>i</w:t>
      </w:r>
      <w:r w:rsidR="003C27D1">
        <w:rPr>
          <w:rFonts w:ascii="Times New Roman" w:hAnsi="Times New Roman" w:cs="Times New Roman"/>
          <w:sz w:val="24"/>
          <w:szCs w:val="24"/>
        </w:rPr>
        <w:t xml:space="preserve"> </w:t>
      </w:r>
      <w:r w:rsidR="003C27D1" w:rsidRPr="003C27D1">
        <w:rPr>
          <w:rFonts w:ascii="Times New Roman" w:hAnsi="Times New Roman" w:cs="Times New Roman"/>
          <w:sz w:val="24"/>
          <w:szCs w:val="24"/>
        </w:rPr>
        <w:sym w:font="Wingdings" w:char="F0E0"/>
      </w:r>
      <w:r w:rsidR="003C27D1">
        <w:rPr>
          <w:rFonts w:ascii="Times New Roman" w:hAnsi="Times New Roman" w:cs="Times New Roman"/>
          <w:sz w:val="24"/>
          <w:szCs w:val="24"/>
        </w:rPr>
        <w:t xml:space="preserve"> 2P</w:t>
      </w:r>
      <w:r w:rsidR="003C27D1">
        <w:rPr>
          <w:rFonts w:ascii="Times New Roman" w:hAnsi="Times New Roman" w:cs="Times New Roman"/>
          <w:sz w:val="24"/>
          <w:szCs w:val="24"/>
          <w:vertAlign w:val="subscript"/>
        </w:rPr>
        <w:t>i</w:t>
      </w:r>
      <w:r w:rsidR="003C27D1">
        <w:rPr>
          <w:rFonts w:ascii="Times New Roman" w:hAnsi="Times New Roman" w:cs="Times New Roman"/>
          <w:sz w:val="24"/>
          <w:szCs w:val="24"/>
        </w:rPr>
        <w:t xml:space="preserve">), possesses a total ΔG’° of </w:t>
      </w:r>
      <w:r w:rsidR="00371185">
        <w:rPr>
          <w:rFonts w:ascii="Times New Roman" w:hAnsi="Times New Roman" w:cs="Times New Roman"/>
          <w:sz w:val="24"/>
          <w:szCs w:val="24"/>
        </w:rPr>
        <w:t>-</w:t>
      </w:r>
      <w:r w:rsidR="003C27D1">
        <w:rPr>
          <w:rFonts w:ascii="Times New Roman" w:hAnsi="Times New Roman" w:cs="Times New Roman"/>
          <w:sz w:val="24"/>
          <w:szCs w:val="24"/>
        </w:rPr>
        <w:t>64.8 kJ/mol</w:t>
      </w:r>
      <w:r w:rsidR="00371185">
        <w:rPr>
          <w:rFonts w:ascii="Times New Roman" w:hAnsi="Times New Roman" w:cs="Times New Roman"/>
          <w:sz w:val="24"/>
          <w:szCs w:val="24"/>
        </w:rPr>
        <w:t xml:space="preserve"> and</w:t>
      </w:r>
      <w:r w:rsidR="003C27D1">
        <w:rPr>
          <w:rFonts w:ascii="Times New Roman" w:hAnsi="Times New Roman" w:cs="Times New Roman"/>
          <w:sz w:val="24"/>
          <w:szCs w:val="24"/>
        </w:rPr>
        <w:t xml:space="preserve"> is taken as “2ATP.” Reaction (iii), which is also accompanied by pyrophosphate hydrolysis, possesses a total ΔG’° of </w:t>
      </w:r>
      <w:r w:rsidR="00371185">
        <w:rPr>
          <w:rFonts w:ascii="Times New Roman" w:hAnsi="Times New Roman" w:cs="Times New Roman"/>
          <w:sz w:val="24"/>
          <w:szCs w:val="24"/>
        </w:rPr>
        <w:t>-</w:t>
      </w:r>
      <w:r w:rsidR="003C27D1">
        <w:rPr>
          <w:rFonts w:ascii="Times New Roman" w:hAnsi="Times New Roman" w:cs="Times New Roman"/>
          <w:sz w:val="24"/>
          <w:szCs w:val="24"/>
        </w:rPr>
        <w:t xml:space="preserve">79 kJ/mol and is </w:t>
      </w:r>
      <w:r w:rsidR="00AE3331">
        <w:rPr>
          <w:rFonts w:ascii="Times New Roman" w:hAnsi="Times New Roman" w:cs="Times New Roman"/>
          <w:sz w:val="24"/>
          <w:szCs w:val="24"/>
        </w:rPr>
        <w:t>a</w:t>
      </w:r>
      <w:r w:rsidR="00250AEF">
        <w:rPr>
          <w:rFonts w:ascii="Times New Roman" w:hAnsi="Times New Roman" w:cs="Times New Roman"/>
          <w:sz w:val="24"/>
          <w:szCs w:val="24"/>
        </w:rPr>
        <w:t>pproximated as “3ATP.”</w:t>
      </w:r>
    </w:p>
    <w:p w:rsidR="0015147A" w:rsidRDefault="0015147A" w:rsidP="001066F0">
      <w:pPr>
        <w:pStyle w:val="ListParagraph"/>
        <w:numPr>
          <w:ilvl w:val="0"/>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This tabulation only represents the </w:t>
      </w:r>
      <w:r>
        <w:rPr>
          <w:rFonts w:ascii="Times New Roman" w:hAnsi="Times New Roman" w:cs="Times New Roman"/>
          <w:i/>
          <w:sz w:val="24"/>
          <w:szCs w:val="24"/>
        </w:rPr>
        <w:t>costs</w:t>
      </w:r>
      <w:r>
        <w:rPr>
          <w:rFonts w:ascii="Times New Roman" w:hAnsi="Times New Roman" w:cs="Times New Roman"/>
          <w:sz w:val="24"/>
          <w:szCs w:val="24"/>
        </w:rPr>
        <w:t xml:space="preserve"> associated with synthesizing major biomass components. It is not intended to consider metabolites produced during </w:t>
      </w:r>
      <w:r w:rsidR="00460013">
        <w:rPr>
          <w:rFonts w:ascii="Times New Roman" w:hAnsi="Times New Roman" w:cs="Times New Roman"/>
          <w:sz w:val="24"/>
          <w:szCs w:val="24"/>
        </w:rPr>
        <w:t xml:space="preserve">metabolism </w:t>
      </w:r>
      <w:r>
        <w:rPr>
          <w:rFonts w:ascii="Times New Roman" w:hAnsi="Times New Roman" w:cs="Times New Roman"/>
          <w:sz w:val="24"/>
          <w:szCs w:val="24"/>
        </w:rPr>
        <w:t xml:space="preserve">of additional byproducts, which may introduce </w:t>
      </w:r>
      <w:r w:rsidR="00460013">
        <w:rPr>
          <w:rFonts w:ascii="Times New Roman" w:hAnsi="Times New Roman" w:cs="Times New Roman"/>
          <w:sz w:val="24"/>
          <w:szCs w:val="24"/>
        </w:rPr>
        <w:t xml:space="preserve">unspecified </w:t>
      </w:r>
      <w:r>
        <w:rPr>
          <w:rFonts w:ascii="Times New Roman" w:hAnsi="Times New Roman" w:cs="Times New Roman"/>
          <w:sz w:val="24"/>
          <w:szCs w:val="24"/>
        </w:rPr>
        <w:t xml:space="preserve">degrees of freedom in our </w:t>
      </w:r>
      <w:r>
        <w:rPr>
          <w:rFonts w:ascii="Times New Roman" w:hAnsi="Times New Roman" w:cs="Times New Roman"/>
          <w:sz w:val="24"/>
          <w:szCs w:val="24"/>
        </w:rPr>
        <w:lastRenderedPageBreak/>
        <w:t>present analysis. (For instance, the production of cysteine from methionine and serine is associated with α-ketobutyrate, which can be either secreted or further catabolized to generate succinyl-CoA, which itself can be processed in different ways.) In these cases, byproducts are excluded from further consideration, as indicated by strikethrough items. (These byproducts are included in the full stoichiometric network used to assess the metabolic response to metformin treatment.)</w:t>
      </w:r>
    </w:p>
    <w:p w:rsidR="0015147A" w:rsidRDefault="0015147A" w:rsidP="001066F0">
      <w:pPr>
        <w:pStyle w:val="ListParagraph"/>
        <w:numPr>
          <w:ilvl w:val="0"/>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Although they are primarily generated through serine and glycine metabolism (and would therefore require the costs associated with serine and glycine synthesis unless </w:t>
      </w:r>
      <w:r w:rsidR="00460013">
        <w:rPr>
          <w:rFonts w:ascii="Times New Roman" w:hAnsi="Times New Roman" w:cs="Times New Roman"/>
          <w:sz w:val="24"/>
          <w:szCs w:val="24"/>
        </w:rPr>
        <w:t>serine and glycine are taken up</w:t>
      </w:r>
      <w:r>
        <w:rPr>
          <w:rFonts w:ascii="Times New Roman" w:hAnsi="Times New Roman" w:cs="Times New Roman"/>
          <w:sz w:val="24"/>
          <w:szCs w:val="24"/>
        </w:rPr>
        <w:t xml:space="preserve"> from the culture medium), 1C units, which possess multiple routes of production, are considered a distinct category of precursor requirement. (Their production is considered separately.)</w:t>
      </w:r>
    </w:p>
    <w:p w:rsidR="0015147A" w:rsidRDefault="0015147A" w:rsidP="00984C59">
      <w:pPr>
        <w:pStyle w:val="ListParagraph"/>
        <w:numPr>
          <w:ilvl w:val="0"/>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Due to their abundance, H</w:t>
      </w:r>
      <w:r>
        <w:rPr>
          <w:rFonts w:ascii="Times New Roman" w:hAnsi="Times New Roman" w:cs="Times New Roman"/>
          <w:sz w:val="24"/>
          <w:szCs w:val="24"/>
          <w:vertAlign w:val="subscript"/>
        </w:rPr>
        <w:t>2</w:t>
      </w:r>
      <w:r>
        <w:rPr>
          <w:rFonts w:ascii="Times New Roman" w:hAnsi="Times New Roman" w:cs="Times New Roman"/>
          <w:sz w:val="24"/>
          <w:szCs w:val="24"/>
        </w:rPr>
        <w:t>O and CO</w:t>
      </w:r>
      <w:r>
        <w:rPr>
          <w:rFonts w:ascii="Times New Roman" w:hAnsi="Times New Roman" w:cs="Times New Roman"/>
          <w:sz w:val="24"/>
          <w:szCs w:val="24"/>
          <w:vertAlign w:val="subscript"/>
        </w:rPr>
        <w:t>2</w:t>
      </w:r>
      <w:r>
        <w:rPr>
          <w:rFonts w:ascii="Times New Roman" w:hAnsi="Times New Roman" w:cs="Times New Roman"/>
          <w:sz w:val="24"/>
          <w:szCs w:val="24"/>
        </w:rPr>
        <w:t>/HCO</w:t>
      </w:r>
      <w:r>
        <w:rPr>
          <w:rFonts w:ascii="Times New Roman" w:hAnsi="Times New Roman" w:cs="Times New Roman"/>
          <w:sz w:val="24"/>
          <w:szCs w:val="24"/>
          <w:vertAlign w:val="subscript"/>
        </w:rPr>
        <w:t>3</w:t>
      </w:r>
      <w:r>
        <w:rPr>
          <w:rFonts w:ascii="Times New Roman" w:hAnsi="Times New Roman" w:cs="Times New Roman"/>
          <w:sz w:val="24"/>
          <w:szCs w:val="24"/>
          <w:vertAlign w:val="superscript"/>
        </w:rPr>
        <w:t>-</w:t>
      </w:r>
      <w:r>
        <w:rPr>
          <w:rFonts w:ascii="Times New Roman" w:hAnsi="Times New Roman" w:cs="Times New Roman"/>
          <w:sz w:val="24"/>
          <w:szCs w:val="24"/>
        </w:rPr>
        <w:t xml:space="preserve"> are not considered as </w:t>
      </w:r>
      <w:r w:rsidR="00460013">
        <w:rPr>
          <w:rFonts w:ascii="Times New Roman" w:hAnsi="Times New Roman" w:cs="Times New Roman"/>
          <w:sz w:val="24"/>
          <w:szCs w:val="24"/>
        </w:rPr>
        <w:t>requirements</w:t>
      </w:r>
      <w:r>
        <w:rPr>
          <w:rFonts w:ascii="Times New Roman" w:hAnsi="Times New Roman" w:cs="Times New Roman"/>
          <w:sz w:val="24"/>
          <w:szCs w:val="24"/>
        </w:rPr>
        <w:t>, and they are removed from reactions where they appear as products or reactants.</w:t>
      </w:r>
    </w:p>
    <w:p w:rsidR="0015147A" w:rsidRDefault="0015147A" w:rsidP="00984C59">
      <w:pPr>
        <w:pStyle w:val="ListParagraph"/>
        <w:numPr>
          <w:ilvl w:val="0"/>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Notation for NADPH and NAD</w:t>
      </w:r>
      <w:r>
        <w:rPr>
          <w:rFonts w:ascii="Times New Roman" w:hAnsi="Times New Roman" w:cs="Times New Roman"/>
          <w:sz w:val="24"/>
          <w:szCs w:val="24"/>
          <w:vertAlign w:val="superscript"/>
        </w:rPr>
        <w:t>+</w:t>
      </w:r>
      <w:r>
        <w:rPr>
          <w:rFonts w:ascii="Times New Roman" w:hAnsi="Times New Roman" w:cs="Times New Roman"/>
          <w:sz w:val="24"/>
          <w:szCs w:val="24"/>
        </w:rPr>
        <w:t xml:space="preserve"> reactions is simplified as follows:</w:t>
      </w:r>
    </w:p>
    <w:p w:rsidR="0015147A" w:rsidRDefault="0015147A" w:rsidP="00984C59">
      <w:pPr>
        <w:pStyle w:val="ListParagraph"/>
        <w:numPr>
          <w:ilvl w:val="1"/>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“NADPH” is considered equivalent to NADPH + H</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Pr="00935B91">
        <w:rPr>
          <w:rFonts w:ascii="Times New Roman" w:hAnsi="Times New Roman" w:cs="Times New Roman"/>
          <w:sz w:val="24"/>
          <w:szCs w:val="24"/>
        </w:rPr>
        <w:sym w:font="Wingdings" w:char="F0E0"/>
      </w:r>
      <w:r>
        <w:rPr>
          <w:rFonts w:ascii="Times New Roman" w:hAnsi="Times New Roman" w:cs="Times New Roman"/>
          <w:sz w:val="24"/>
          <w:szCs w:val="24"/>
        </w:rPr>
        <w:t xml:space="preserve"> NADP</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00E371DF">
        <w:rPr>
          <w:rFonts w:ascii="Times New Roman" w:hAnsi="Times New Roman" w:cs="Times New Roman"/>
          <w:sz w:val="24"/>
          <w:szCs w:val="24"/>
        </w:rPr>
        <w:t xml:space="preserve"> + 2H</w:t>
      </w:r>
      <w:r w:rsidR="00E371DF">
        <w:rPr>
          <w:rFonts w:ascii="Times New Roman" w:hAnsi="Times New Roman" w:cs="Times New Roman"/>
          <w:sz w:val="24"/>
          <w:szCs w:val="24"/>
          <w:vertAlign w:val="superscript"/>
        </w:rPr>
        <w:t>+</w:t>
      </w:r>
      <w:r w:rsidR="00E371DF">
        <w:rPr>
          <w:rFonts w:ascii="Times New Roman" w:hAnsi="Times New Roman" w:cs="Times New Roman"/>
          <w:sz w:val="24"/>
          <w:szCs w:val="24"/>
        </w:rPr>
        <w:t xml:space="preserve"> + 2e</w:t>
      </w:r>
      <w:r w:rsidR="00E371DF">
        <w:rPr>
          <w:rFonts w:ascii="Times New Roman" w:hAnsi="Times New Roman" w:cs="Times New Roman"/>
          <w:sz w:val="24"/>
          <w:szCs w:val="24"/>
          <w:vertAlign w:val="superscript"/>
        </w:rPr>
        <w:t>-</w:t>
      </w:r>
    </w:p>
    <w:p w:rsidR="0015147A" w:rsidRPr="00935B91" w:rsidRDefault="0015147A" w:rsidP="00984C59">
      <w:pPr>
        <w:pStyle w:val="ListParagraph"/>
        <w:numPr>
          <w:ilvl w:val="1"/>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“NAD</w:t>
      </w:r>
      <w:r>
        <w:rPr>
          <w:rFonts w:ascii="Times New Roman" w:hAnsi="Times New Roman" w:cs="Times New Roman"/>
          <w:sz w:val="24"/>
          <w:szCs w:val="24"/>
          <w:vertAlign w:val="superscript"/>
        </w:rPr>
        <w:t>+</w:t>
      </w:r>
      <w:r>
        <w:rPr>
          <w:rFonts w:ascii="Times New Roman" w:hAnsi="Times New Roman" w:cs="Times New Roman"/>
          <w:sz w:val="24"/>
          <w:szCs w:val="24"/>
        </w:rPr>
        <w:t>” is considered equivalent to NAD</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00E371DF">
        <w:rPr>
          <w:rFonts w:ascii="Times New Roman" w:hAnsi="Times New Roman" w:cs="Times New Roman"/>
          <w:sz w:val="24"/>
          <w:szCs w:val="24"/>
        </w:rPr>
        <w:t>+ 2H</w:t>
      </w:r>
      <w:r w:rsidR="00E371DF">
        <w:rPr>
          <w:rFonts w:ascii="Times New Roman" w:hAnsi="Times New Roman" w:cs="Times New Roman"/>
          <w:sz w:val="24"/>
          <w:szCs w:val="24"/>
          <w:vertAlign w:val="superscript"/>
        </w:rPr>
        <w:t>+</w:t>
      </w:r>
      <w:r w:rsidR="00E371DF">
        <w:rPr>
          <w:rFonts w:ascii="Times New Roman" w:hAnsi="Times New Roman" w:cs="Times New Roman"/>
          <w:sz w:val="24"/>
          <w:szCs w:val="24"/>
        </w:rPr>
        <w:t xml:space="preserve"> + 2e</w:t>
      </w:r>
      <w:r w:rsidR="00E371DF">
        <w:rPr>
          <w:rFonts w:ascii="Times New Roman" w:hAnsi="Times New Roman" w:cs="Times New Roman"/>
          <w:sz w:val="24"/>
          <w:szCs w:val="24"/>
          <w:vertAlign w:val="superscript"/>
        </w:rPr>
        <w:t>-</w:t>
      </w:r>
      <w:r w:rsidR="00E371DF">
        <w:rPr>
          <w:rFonts w:ascii="Times New Roman" w:hAnsi="Times New Roman" w:cs="Times New Roman"/>
          <w:sz w:val="24"/>
          <w:szCs w:val="24"/>
        </w:rPr>
        <w:t xml:space="preserve">  </w:t>
      </w:r>
      <w:r w:rsidRPr="00935B91">
        <w:rPr>
          <w:rFonts w:ascii="Times New Roman" w:hAnsi="Times New Roman" w:cs="Times New Roman"/>
          <w:sz w:val="24"/>
          <w:szCs w:val="24"/>
        </w:rPr>
        <w:sym w:font="Wingdings" w:char="F0E0"/>
      </w:r>
      <w:r>
        <w:rPr>
          <w:rFonts w:ascii="Times New Roman" w:hAnsi="Times New Roman" w:cs="Times New Roman"/>
          <w:sz w:val="24"/>
          <w:szCs w:val="24"/>
        </w:rPr>
        <w:t xml:space="preserve"> NADH + H</w:t>
      </w:r>
      <w:r>
        <w:rPr>
          <w:rFonts w:ascii="Times New Roman" w:hAnsi="Times New Roman" w:cs="Times New Roman"/>
          <w:sz w:val="24"/>
          <w:szCs w:val="24"/>
          <w:vertAlign w:val="superscript"/>
        </w:rPr>
        <w:t>+</w:t>
      </w:r>
    </w:p>
    <w:p w:rsidR="0015147A" w:rsidRPr="00DE0ABD" w:rsidRDefault="0015147A" w:rsidP="00984C59">
      <w:pPr>
        <w:pStyle w:val="ListParagraph"/>
        <w:numPr>
          <w:ilvl w:val="1"/>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“(-1)NAD</w:t>
      </w:r>
      <w:r>
        <w:rPr>
          <w:rFonts w:ascii="Times New Roman" w:hAnsi="Times New Roman" w:cs="Times New Roman"/>
          <w:sz w:val="24"/>
          <w:szCs w:val="24"/>
          <w:vertAlign w:val="superscript"/>
        </w:rPr>
        <w:t>+</w:t>
      </w:r>
      <w:r>
        <w:rPr>
          <w:rFonts w:ascii="Times New Roman" w:hAnsi="Times New Roman" w:cs="Times New Roman"/>
          <w:sz w:val="24"/>
          <w:szCs w:val="24"/>
        </w:rPr>
        <w:t>” is c</w:t>
      </w:r>
      <w:r w:rsidR="00680425">
        <w:rPr>
          <w:rFonts w:ascii="Times New Roman" w:hAnsi="Times New Roman" w:cs="Times New Roman"/>
          <w:sz w:val="24"/>
          <w:szCs w:val="24"/>
        </w:rPr>
        <w:t>onsidered equivalent to NADH</w:t>
      </w:r>
      <w:r>
        <w:rPr>
          <w:rFonts w:ascii="Times New Roman" w:hAnsi="Times New Roman" w:cs="Times New Roman"/>
          <w:sz w:val="24"/>
          <w:szCs w:val="24"/>
        </w:rPr>
        <w:t xml:space="preserve"> </w:t>
      </w:r>
      <w:r w:rsidR="00E371DF">
        <w:rPr>
          <w:rFonts w:ascii="Times New Roman" w:hAnsi="Times New Roman" w:cs="Times New Roman"/>
          <w:sz w:val="24"/>
          <w:szCs w:val="24"/>
        </w:rPr>
        <w:t>+ H</w:t>
      </w:r>
      <w:r w:rsidR="00E371DF">
        <w:rPr>
          <w:rFonts w:ascii="Times New Roman" w:hAnsi="Times New Roman" w:cs="Times New Roman"/>
          <w:sz w:val="24"/>
          <w:szCs w:val="24"/>
          <w:vertAlign w:val="superscript"/>
        </w:rPr>
        <w:t>+</w:t>
      </w:r>
      <w:r w:rsidR="00E371DF">
        <w:rPr>
          <w:rFonts w:ascii="Times New Roman" w:hAnsi="Times New Roman" w:cs="Times New Roman"/>
          <w:sz w:val="24"/>
          <w:szCs w:val="24"/>
        </w:rPr>
        <w:t xml:space="preserve"> </w:t>
      </w:r>
      <w:r w:rsidRPr="00935B91">
        <w:rPr>
          <w:rFonts w:ascii="Times New Roman" w:hAnsi="Times New Roman" w:cs="Times New Roman"/>
          <w:sz w:val="24"/>
          <w:szCs w:val="24"/>
        </w:rPr>
        <w:sym w:font="Wingdings" w:char="F0E0"/>
      </w:r>
      <w:r>
        <w:rPr>
          <w:rFonts w:ascii="Times New Roman" w:hAnsi="Times New Roman" w:cs="Times New Roman"/>
          <w:sz w:val="24"/>
          <w:szCs w:val="24"/>
        </w:rPr>
        <w:t xml:space="preserve"> NAD</w:t>
      </w:r>
      <w:r>
        <w:rPr>
          <w:rFonts w:ascii="Times New Roman" w:hAnsi="Times New Roman" w:cs="Times New Roman"/>
          <w:sz w:val="24"/>
          <w:szCs w:val="24"/>
          <w:vertAlign w:val="superscript"/>
        </w:rPr>
        <w:t>+</w:t>
      </w:r>
      <w:r w:rsidR="00680425">
        <w:rPr>
          <w:rFonts w:ascii="Times New Roman" w:hAnsi="Times New Roman" w:cs="Times New Roman"/>
          <w:sz w:val="24"/>
          <w:szCs w:val="24"/>
        </w:rPr>
        <w:t xml:space="preserve"> + </w:t>
      </w:r>
      <w:r w:rsidR="00E371DF">
        <w:rPr>
          <w:rFonts w:ascii="Times New Roman" w:hAnsi="Times New Roman" w:cs="Times New Roman"/>
          <w:sz w:val="24"/>
          <w:szCs w:val="24"/>
        </w:rPr>
        <w:t>2</w:t>
      </w:r>
      <w:r w:rsidR="00680425">
        <w:rPr>
          <w:rFonts w:ascii="Times New Roman" w:hAnsi="Times New Roman" w:cs="Times New Roman"/>
          <w:sz w:val="24"/>
          <w:szCs w:val="24"/>
        </w:rPr>
        <w:t>H</w:t>
      </w:r>
      <w:r w:rsidR="00680425">
        <w:rPr>
          <w:rFonts w:ascii="Times New Roman" w:hAnsi="Times New Roman" w:cs="Times New Roman"/>
          <w:sz w:val="24"/>
          <w:szCs w:val="24"/>
          <w:vertAlign w:val="superscript"/>
        </w:rPr>
        <w:t>+</w:t>
      </w:r>
      <w:r w:rsidR="00680425">
        <w:rPr>
          <w:rFonts w:ascii="Times New Roman" w:hAnsi="Times New Roman" w:cs="Times New Roman"/>
          <w:sz w:val="24"/>
          <w:szCs w:val="24"/>
        </w:rPr>
        <w:t xml:space="preserve"> + 2e</w:t>
      </w:r>
      <w:r w:rsidR="00680425">
        <w:rPr>
          <w:rFonts w:ascii="Times New Roman" w:hAnsi="Times New Roman" w:cs="Times New Roman"/>
          <w:sz w:val="24"/>
          <w:szCs w:val="24"/>
          <w:vertAlign w:val="superscript"/>
        </w:rPr>
        <w:t>-</w:t>
      </w:r>
    </w:p>
    <w:p w:rsidR="00DE0ABD" w:rsidRDefault="00DE0ABD" w:rsidP="00984C59">
      <w:pPr>
        <w:spacing w:after="0" w:line="480" w:lineRule="auto"/>
        <w:rPr>
          <w:rFonts w:ascii="Times New Roman" w:hAnsi="Times New Roman" w:cs="Times New Roman"/>
          <w:b/>
          <w:sz w:val="24"/>
          <w:szCs w:val="24"/>
          <w:u w:val="single"/>
        </w:rPr>
      </w:pPr>
    </w:p>
    <w:p w:rsidR="000402AB" w:rsidRPr="00770376" w:rsidRDefault="000402AB" w:rsidP="00984C59">
      <w:pPr>
        <w:spacing w:after="0" w:line="480" w:lineRule="auto"/>
        <w:rPr>
          <w:rFonts w:ascii="Times New Roman" w:hAnsi="Times New Roman" w:cs="Times New Roman"/>
          <w:b/>
          <w:sz w:val="24"/>
          <w:szCs w:val="24"/>
          <w:u w:val="single"/>
        </w:rPr>
      </w:pPr>
      <w:r w:rsidRPr="00B35A6B">
        <w:rPr>
          <w:rFonts w:ascii="Times New Roman" w:hAnsi="Times New Roman" w:cs="Times New Roman"/>
          <w:b/>
          <w:sz w:val="24"/>
          <w:szCs w:val="24"/>
          <w:u w:val="single"/>
        </w:rPr>
        <w:t>Amino Acids</w:t>
      </w:r>
    </w:p>
    <w:p w:rsidR="000402AB" w:rsidRPr="005137BA" w:rsidRDefault="000402AB" w:rsidP="00984C59">
      <w:pPr>
        <w:spacing w:after="0" w:line="480" w:lineRule="auto"/>
        <w:rPr>
          <w:rFonts w:ascii="Times New Roman" w:hAnsi="Times New Roman" w:cs="Times New Roman"/>
          <w:b/>
          <w:sz w:val="24"/>
          <w:szCs w:val="24"/>
        </w:rPr>
      </w:pPr>
      <w:r w:rsidRPr="005137BA">
        <w:rPr>
          <w:rFonts w:ascii="Times New Roman" w:hAnsi="Times New Roman" w:cs="Times New Roman"/>
          <w:b/>
          <w:sz w:val="24"/>
          <w:szCs w:val="24"/>
        </w:rPr>
        <w:t>Alanine:</w:t>
      </w:r>
    </w:p>
    <w:p w:rsidR="000402AB" w:rsidRDefault="000402AB" w:rsidP="00984C59">
      <w:pPr>
        <w:pStyle w:val="ListParagraph"/>
        <w:numPr>
          <w:ilvl w:val="0"/>
          <w:numId w:val="11"/>
        </w:numPr>
        <w:spacing w:after="0" w:line="480" w:lineRule="auto"/>
        <w:rPr>
          <w:rFonts w:ascii="Times New Roman" w:hAnsi="Times New Roman" w:cs="Times New Roman"/>
          <w:sz w:val="24"/>
          <w:szCs w:val="24"/>
        </w:rPr>
      </w:pPr>
      <w:r w:rsidRPr="004B79FD">
        <w:rPr>
          <w:rFonts w:ascii="Times New Roman" w:hAnsi="Times New Roman" w:cs="Times New Roman"/>
          <w:sz w:val="24"/>
          <w:szCs w:val="24"/>
        </w:rPr>
        <w:t xml:space="preserve">Pyr + Glu </w:t>
      </w:r>
      <w:r w:rsidRPr="005137BA">
        <w:sym w:font="Wingdings" w:char="F0E0"/>
      </w:r>
      <w:r w:rsidRPr="004B79FD">
        <w:rPr>
          <w:rFonts w:ascii="Times New Roman" w:hAnsi="Times New Roman" w:cs="Times New Roman"/>
          <w:sz w:val="24"/>
          <w:szCs w:val="24"/>
        </w:rPr>
        <w:t xml:space="preserve"> Ala + αKG</w:t>
      </w:r>
    </w:p>
    <w:p w:rsidR="000402AB" w:rsidRDefault="000402AB" w:rsidP="00984C59">
      <w:pPr>
        <w:pStyle w:val="ListParagraph"/>
        <w:numPr>
          <w:ilvl w:val="1"/>
          <w:numId w:val="11"/>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Glu is considered to be </w:t>
      </w:r>
      <w:r w:rsidRPr="004B79FD">
        <w:rPr>
          <w:rFonts w:ascii="Times New Roman" w:hAnsi="Times New Roman" w:cs="Times New Roman"/>
          <w:sz w:val="24"/>
          <w:szCs w:val="24"/>
        </w:rPr>
        <w:t>αKG</w:t>
      </w:r>
      <w:r>
        <w:rPr>
          <w:rFonts w:ascii="Times New Roman" w:hAnsi="Times New Roman" w:cs="Times New Roman"/>
          <w:sz w:val="24"/>
          <w:szCs w:val="24"/>
        </w:rPr>
        <w:t xml:space="preserve"> and a </w:t>
      </w:r>
      <w:r w:rsidRPr="004B79FD">
        <w:rPr>
          <w:rFonts w:ascii="Times New Roman" w:hAnsi="Times New Roman" w:cs="Times New Roman"/>
          <w:sz w:val="24"/>
          <w:szCs w:val="24"/>
        </w:rPr>
        <w:t>NH</w:t>
      </w:r>
      <w:r w:rsidRPr="004B79FD">
        <w:rPr>
          <w:rFonts w:ascii="Times New Roman" w:hAnsi="Times New Roman" w:cs="Times New Roman"/>
          <w:sz w:val="24"/>
          <w:szCs w:val="24"/>
          <w:vertAlign w:val="subscript"/>
        </w:rPr>
        <w:t>4</w:t>
      </w:r>
      <w:r w:rsidRPr="004B79FD">
        <w:rPr>
          <w:rFonts w:ascii="Times New Roman" w:hAnsi="Times New Roman" w:cs="Times New Roman"/>
          <w:sz w:val="24"/>
          <w:szCs w:val="24"/>
          <w:vertAlign w:val="superscript"/>
        </w:rPr>
        <w:t>+</w:t>
      </w:r>
      <w:r w:rsidRPr="004B79FD">
        <w:rPr>
          <w:rFonts w:ascii="Times New Roman" w:hAnsi="Times New Roman" w:cs="Times New Roman"/>
          <w:sz w:val="24"/>
          <w:szCs w:val="24"/>
          <w:vertAlign w:val="subscript"/>
        </w:rPr>
        <w:t>α-C</w:t>
      </w:r>
      <w:r w:rsidRPr="004B79FD">
        <w:rPr>
          <w:rFonts w:ascii="Times New Roman" w:hAnsi="Times New Roman" w:cs="Times New Roman"/>
          <w:sz w:val="24"/>
          <w:szCs w:val="24"/>
        </w:rPr>
        <w:t>.</w:t>
      </w:r>
    </w:p>
    <w:p w:rsidR="000402AB" w:rsidRPr="005C2A94" w:rsidRDefault="000402AB" w:rsidP="00984C59">
      <w:pPr>
        <w:pStyle w:val="ListParagraph"/>
        <w:numPr>
          <w:ilvl w:val="0"/>
          <w:numId w:val="11"/>
        </w:numPr>
        <w:spacing w:after="0" w:line="480" w:lineRule="auto"/>
        <w:rPr>
          <w:rFonts w:ascii="Times New Roman" w:hAnsi="Times New Roman" w:cs="Times New Roman"/>
          <w:b/>
          <w:sz w:val="24"/>
          <w:szCs w:val="24"/>
        </w:rPr>
      </w:pPr>
      <w:r w:rsidRPr="004B79FD">
        <w:rPr>
          <w:rFonts w:ascii="Times New Roman" w:hAnsi="Times New Roman" w:cs="Times New Roman"/>
          <w:b/>
          <w:sz w:val="24"/>
          <w:szCs w:val="24"/>
        </w:rPr>
        <w:t>Pyr + NH</w:t>
      </w:r>
      <w:r w:rsidRPr="004B79FD">
        <w:rPr>
          <w:rFonts w:ascii="Times New Roman" w:hAnsi="Times New Roman" w:cs="Times New Roman"/>
          <w:b/>
          <w:sz w:val="24"/>
          <w:szCs w:val="24"/>
          <w:vertAlign w:val="subscript"/>
        </w:rPr>
        <w:t>4</w:t>
      </w:r>
      <w:r w:rsidRPr="004B79FD">
        <w:rPr>
          <w:rFonts w:ascii="Times New Roman" w:hAnsi="Times New Roman" w:cs="Times New Roman"/>
          <w:b/>
          <w:sz w:val="24"/>
          <w:szCs w:val="24"/>
          <w:vertAlign w:val="superscript"/>
        </w:rPr>
        <w:t>+</w:t>
      </w:r>
      <w:r w:rsidRPr="004B79FD">
        <w:rPr>
          <w:rFonts w:ascii="Times New Roman" w:hAnsi="Times New Roman" w:cs="Times New Roman"/>
          <w:b/>
          <w:sz w:val="24"/>
          <w:szCs w:val="24"/>
          <w:vertAlign w:val="subscript"/>
        </w:rPr>
        <w:t>α-C</w:t>
      </w:r>
      <w:r w:rsidRPr="004B79FD">
        <w:rPr>
          <w:rFonts w:ascii="Times New Roman" w:hAnsi="Times New Roman" w:cs="Times New Roman"/>
          <w:b/>
          <w:sz w:val="24"/>
          <w:szCs w:val="24"/>
        </w:rPr>
        <w:t xml:space="preserve"> </w:t>
      </w:r>
      <w:r w:rsidRPr="001659DE">
        <w:sym w:font="Wingdings" w:char="F0E0"/>
      </w:r>
      <w:r w:rsidRPr="004B79FD">
        <w:rPr>
          <w:rFonts w:ascii="Times New Roman" w:hAnsi="Times New Roman" w:cs="Times New Roman"/>
          <w:b/>
          <w:sz w:val="24"/>
          <w:szCs w:val="24"/>
        </w:rPr>
        <w:t xml:space="preserve"> Ala</w:t>
      </w:r>
    </w:p>
    <w:p w:rsidR="000402AB" w:rsidRDefault="000402AB" w:rsidP="00984C59">
      <w:pPr>
        <w:spacing w:after="0" w:line="480" w:lineRule="auto"/>
        <w:rPr>
          <w:rFonts w:ascii="Times New Roman" w:hAnsi="Times New Roman" w:cs="Times New Roman"/>
          <w:b/>
          <w:sz w:val="24"/>
          <w:szCs w:val="24"/>
        </w:rPr>
      </w:pPr>
      <w:r w:rsidRPr="005137BA">
        <w:rPr>
          <w:rFonts w:ascii="Times New Roman" w:hAnsi="Times New Roman" w:cs="Times New Roman"/>
          <w:b/>
          <w:sz w:val="24"/>
          <w:szCs w:val="24"/>
        </w:rPr>
        <w:lastRenderedPageBreak/>
        <w:t>Aspartate:</w:t>
      </w:r>
    </w:p>
    <w:p w:rsidR="000402AB" w:rsidRDefault="000402AB" w:rsidP="00984C59">
      <w:pPr>
        <w:pStyle w:val="ListParagraph"/>
        <w:numPr>
          <w:ilvl w:val="0"/>
          <w:numId w:val="12"/>
        </w:numPr>
        <w:spacing w:after="0" w:line="480" w:lineRule="auto"/>
        <w:rPr>
          <w:rFonts w:ascii="Times New Roman" w:hAnsi="Times New Roman" w:cs="Times New Roman"/>
          <w:sz w:val="24"/>
          <w:szCs w:val="24"/>
        </w:rPr>
      </w:pPr>
      <w:r w:rsidRPr="004B79FD">
        <w:rPr>
          <w:rFonts w:ascii="Times New Roman" w:hAnsi="Times New Roman" w:cs="Times New Roman"/>
          <w:sz w:val="24"/>
          <w:szCs w:val="24"/>
        </w:rPr>
        <w:t xml:space="preserve">Oaa + Glu </w:t>
      </w:r>
      <w:r w:rsidRPr="005137BA">
        <w:sym w:font="Wingdings" w:char="F0E0"/>
      </w:r>
      <w:r w:rsidRPr="004B79FD">
        <w:rPr>
          <w:rFonts w:ascii="Times New Roman" w:hAnsi="Times New Roman" w:cs="Times New Roman"/>
          <w:sz w:val="24"/>
          <w:szCs w:val="24"/>
        </w:rPr>
        <w:t xml:space="preserve"> Asp + αKG</w:t>
      </w:r>
    </w:p>
    <w:p w:rsidR="000402AB" w:rsidRDefault="000402AB" w:rsidP="00984C59">
      <w:pPr>
        <w:pStyle w:val="ListParagraph"/>
        <w:numPr>
          <w:ilvl w:val="1"/>
          <w:numId w:val="1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Glu is considered to be </w:t>
      </w:r>
      <w:r w:rsidRPr="004B79FD">
        <w:rPr>
          <w:rFonts w:ascii="Times New Roman" w:hAnsi="Times New Roman" w:cs="Times New Roman"/>
          <w:sz w:val="24"/>
          <w:szCs w:val="24"/>
        </w:rPr>
        <w:t>αKG</w:t>
      </w:r>
      <w:r>
        <w:rPr>
          <w:rFonts w:ascii="Times New Roman" w:hAnsi="Times New Roman" w:cs="Times New Roman"/>
          <w:sz w:val="24"/>
          <w:szCs w:val="24"/>
        </w:rPr>
        <w:t xml:space="preserve"> and a </w:t>
      </w:r>
      <w:r w:rsidRPr="004B79FD">
        <w:rPr>
          <w:rFonts w:ascii="Times New Roman" w:hAnsi="Times New Roman" w:cs="Times New Roman"/>
          <w:sz w:val="24"/>
          <w:szCs w:val="24"/>
        </w:rPr>
        <w:t>NH</w:t>
      </w:r>
      <w:r w:rsidRPr="004B79FD">
        <w:rPr>
          <w:rFonts w:ascii="Times New Roman" w:hAnsi="Times New Roman" w:cs="Times New Roman"/>
          <w:sz w:val="24"/>
          <w:szCs w:val="24"/>
          <w:vertAlign w:val="subscript"/>
        </w:rPr>
        <w:t>4</w:t>
      </w:r>
      <w:r w:rsidRPr="004B79FD">
        <w:rPr>
          <w:rFonts w:ascii="Times New Roman" w:hAnsi="Times New Roman" w:cs="Times New Roman"/>
          <w:sz w:val="24"/>
          <w:szCs w:val="24"/>
          <w:vertAlign w:val="superscript"/>
        </w:rPr>
        <w:t>+</w:t>
      </w:r>
      <w:r w:rsidRPr="004B79FD">
        <w:rPr>
          <w:rFonts w:ascii="Times New Roman" w:hAnsi="Times New Roman" w:cs="Times New Roman"/>
          <w:sz w:val="24"/>
          <w:szCs w:val="24"/>
          <w:vertAlign w:val="subscript"/>
        </w:rPr>
        <w:t>α-C</w:t>
      </w:r>
      <w:r w:rsidRPr="004B79FD">
        <w:rPr>
          <w:rFonts w:ascii="Times New Roman" w:hAnsi="Times New Roman" w:cs="Times New Roman"/>
          <w:sz w:val="24"/>
          <w:szCs w:val="24"/>
        </w:rPr>
        <w:t>.</w:t>
      </w:r>
    </w:p>
    <w:p w:rsidR="000402AB" w:rsidRPr="005C2A94" w:rsidRDefault="000402AB" w:rsidP="00984C59">
      <w:pPr>
        <w:pStyle w:val="ListParagraph"/>
        <w:numPr>
          <w:ilvl w:val="0"/>
          <w:numId w:val="12"/>
        </w:numPr>
        <w:spacing w:after="0" w:line="480" w:lineRule="auto"/>
        <w:rPr>
          <w:rFonts w:ascii="Times New Roman" w:hAnsi="Times New Roman" w:cs="Times New Roman"/>
          <w:b/>
          <w:sz w:val="24"/>
          <w:szCs w:val="24"/>
        </w:rPr>
      </w:pPr>
      <w:r w:rsidRPr="00874B96">
        <w:rPr>
          <w:rFonts w:ascii="Times New Roman" w:hAnsi="Times New Roman" w:cs="Times New Roman"/>
          <w:b/>
          <w:sz w:val="24"/>
          <w:szCs w:val="24"/>
        </w:rPr>
        <w:t>Oaa + NH</w:t>
      </w:r>
      <w:r w:rsidRPr="00874B96">
        <w:rPr>
          <w:rFonts w:ascii="Times New Roman" w:hAnsi="Times New Roman" w:cs="Times New Roman"/>
          <w:b/>
          <w:sz w:val="24"/>
          <w:szCs w:val="24"/>
          <w:vertAlign w:val="subscript"/>
        </w:rPr>
        <w:t>4</w:t>
      </w:r>
      <w:r w:rsidRPr="00874B96">
        <w:rPr>
          <w:rFonts w:ascii="Times New Roman" w:hAnsi="Times New Roman" w:cs="Times New Roman"/>
          <w:b/>
          <w:sz w:val="24"/>
          <w:szCs w:val="24"/>
          <w:vertAlign w:val="superscript"/>
        </w:rPr>
        <w:t>+</w:t>
      </w:r>
      <w:r w:rsidRPr="00874B96">
        <w:rPr>
          <w:rFonts w:ascii="Times New Roman" w:hAnsi="Times New Roman" w:cs="Times New Roman"/>
          <w:b/>
          <w:sz w:val="24"/>
          <w:szCs w:val="24"/>
          <w:vertAlign w:val="subscript"/>
        </w:rPr>
        <w:t>α-C</w:t>
      </w:r>
      <w:r w:rsidRPr="00874B96">
        <w:rPr>
          <w:rFonts w:ascii="Times New Roman" w:hAnsi="Times New Roman" w:cs="Times New Roman"/>
          <w:b/>
          <w:sz w:val="24"/>
          <w:szCs w:val="24"/>
        </w:rPr>
        <w:t xml:space="preserve"> </w:t>
      </w:r>
      <w:r w:rsidRPr="00874B96">
        <w:rPr>
          <w:rFonts w:ascii="Times New Roman" w:hAnsi="Times New Roman" w:cs="Times New Roman"/>
          <w:b/>
          <w:sz w:val="24"/>
          <w:szCs w:val="24"/>
        </w:rPr>
        <w:sym w:font="Wingdings" w:char="F0E0"/>
      </w:r>
      <w:r w:rsidRPr="00874B96">
        <w:rPr>
          <w:rFonts w:ascii="Times New Roman" w:hAnsi="Times New Roman" w:cs="Times New Roman"/>
          <w:b/>
          <w:sz w:val="24"/>
          <w:szCs w:val="24"/>
        </w:rPr>
        <w:t xml:space="preserve"> Asp</w:t>
      </w:r>
    </w:p>
    <w:p w:rsidR="000402AB" w:rsidRDefault="000402AB" w:rsidP="00984C59">
      <w:pPr>
        <w:spacing w:after="0" w:line="480" w:lineRule="auto"/>
        <w:rPr>
          <w:rFonts w:ascii="Times New Roman" w:hAnsi="Times New Roman" w:cs="Times New Roman"/>
          <w:sz w:val="24"/>
          <w:szCs w:val="24"/>
        </w:rPr>
      </w:pPr>
      <w:r>
        <w:rPr>
          <w:rFonts w:ascii="Times New Roman" w:hAnsi="Times New Roman" w:cs="Times New Roman"/>
          <w:b/>
          <w:sz w:val="24"/>
          <w:szCs w:val="24"/>
        </w:rPr>
        <w:t>Asparagine:</w:t>
      </w:r>
    </w:p>
    <w:p w:rsidR="000402AB" w:rsidRDefault="000402AB" w:rsidP="00984C59">
      <w:pPr>
        <w:pStyle w:val="ListParagraph"/>
        <w:numPr>
          <w:ilvl w:val="0"/>
          <w:numId w:val="18"/>
        </w:numPr>
        <w:spacing w:after="0" w:line="480" w:lineRule="auto"/>
        <w:rPr>
          <w:rFonts w:ascii="Times New Roman" w:hAnsi="Times New Roman" w:cs="Times New Roman"/>
          <w:sz w:val="24"/>
          <w:szCs w:val="24"/>
        </w:rPr>
      </w:pPr>
      <w:r w:rsidRPr="00B9254E">
        <w:rPr>
          <w:rFonts w:ascii="Times New Roman" w:hAnsi="Times New Roman" w:cs="Times New Roman"/>
          <w:sz w:val="24"/>
          <w:szCs w:val="24"/>
        </w:rPr>
        <w:t xml:space="preserve">Asp + Gln + ATP </w:t>
      </w:r>
      <w:r w:rsidRPr="001659DE">
        <w:sym w:font="Wingdings" w:char="F0E0"/>
      </w:r>
      <w:r w:rsidRPr="00B9254E">
        <w:rPr>
          <w:rFonts w:ascii="Times New Roman" w:hAnsi="Times New Roman" w:cs="Times New Roman"/>
          <w:sz w:val="24"/>
          <w:szCs w:val="24"/>
        </w:rPr>
        <w:t xml:space="preserve"> Asn + Glu + AMP + PP</w:t>
      </w:r>
      <w:r>
        <w:rPr>
          <w:rFonts w:ascii="Times New Roman" w:hAnsi="Times New Roman" w:cs="Times New Roman"/>
          <w:sz w:val="24"/>
          <w:szCs w:val="24"/>
          <w:vertAlign w:val="subscript"/>
        </w:rPr>
        <w:t>i</w:t>
      </w:r>
    </w:p>
    <w:p w:rsidR="000402AB" w:rsidRDefault="000402AB" w:rsidP="00984C59">
      <w:pPr>
        <w:pStyle w:val="ListParagraph"/>
        <w:numPr>
          <w:ilvl w:val="1"/>
          <w:numId w:val="18"/>
        </w:numPr>
        <w:spacing w:after="0" w:line="480" w:lineRule="auto"/>
        <w:rPr>
          <w:rFonts w:ascii="Times New Roman" w:hAnsi="Times New Roman" w:cs="Times New Roman"/>
          <w:sz w:val="24"/>
          <w:szCs w:val="24"/>
        </w:rPr>
      </w:pPr>
      <w:r w:rsidRPr="00551134">
        <w:rPr>
          <w:rFonts w:ascii="Times New Roman" w:hAnsi="Times New Roman" w:cs="Times New Roman"/>
          <w:sz w:val="24"/>
          <w:szCs w:val="24"/>
        </w:rPr>
        <w:t xml:space="preserve">ATP conversion to </w:t>
      </w:r>
      <w:r>
        <w:rPr>
          <w:rFonts w:ascii="Times New Roman" w:hAnsi="Times New Roman" w:cs="Times New Roman"/>
          <w:sz w:val="24"/>
          <w:szCs w:val="24"/>
        </w:rPr>
        <w:t>ADP and</w:t>
      </w:r>
      <w:r w:rsidRPr="00551134">
        <w:rPr>
          <w:rFonts w:ascii="Times New Roman" w:hAnsi="Times New Roman" w:cs="Times New Roman"/>
          <w:sz w:val="24"/>
          <w:szCs w:val="24"/>
        </w:rPr>
        <w:t xml:space="preserve"> PP</w:t>
      </w:r>
      <w:r w:rsidRPr="00551134">
        <w:rPr>
          <w:rFonts w:ascii="Times New Roman" w:hAnsi="Times New Roman" w:cs="Times New Roman"/>
          <w:sz w:val="24"/>
          <w:szCs w:val="24"/>
          <w:vertAlign w:val="subscript"/>
        </w:rPr>
        <w:t>i</w:t>
      </w:r>
      <w:r w:rsidRPr="00551134">
        <w:rPr>
          <w:rFonts w:ascii="Times New Roman" w:hAnsi="Times New Roman" w:cs="Times New Roman"/>
          <w:sz w:val="24"/>
          <w:szCs w:val="24"/>
        </w:rPr>
        <w:t xml:space="preserve">, </w:t>
      </w:r>
      <w:r>
        <w:rPr>
          <w:rFonts w:ascii="Times New Roman" w:hAnsi="Times New Roman" w:cs="Times New Roman"/>
          <w:sz w:val="24"/>
          <w:szCs w:val="24"/>
        </w:rPr>
        <w:t>is considered</w:t>
      </w:r>
      <w:r w:rsidRPr="00551134">
        <w:rPr>
          <w:rFonts w:ascii="Times New Roman" w:hAnsi="Times New Roman" w:cs="Times New Roman"/>
          <w:sz w:val="24"/>
          <w:szCs w:val="24"/>
        </w:rPr>
        <w:t xml:space="preserve"> “</w:t>
      </w:r>
      <w:r>
        <w:rPr>
          <w:rFonts w:ascii="Times New Roman" w:hAnsi="Times New Roman" w:cs="Times New Roman"/>
          <w:sz w:val="24"/>
          <w:szCs w:val="24"/>
        </w:rPr>
        <w:t>2</w:t>
      </w:r>
      <w:r w:rsidRPr="00551134">
        <w:rPr>
          <w:rFonts w:ascii="Times New Roman" w:hAnsi="Times New Roman" w:cs="Times New Roman"/>
          <w:sz w:val="24"/>
          <w:szCs w:val="24"/>
        </w:rPr>
        <w:t>ATP.”</w:t>
      </w:r>
    </w:p>
    <w:p w:rsidR="000402AB" w:rsidRDefault="000402AB" w:rsidP="00984C59">
      <w:pPr>
        <w:pStyle w:val="ListParagraph"/>
        <w:numPr>
          <w:ilvl w:val="1"/>
          <w:numId w:val="18"/>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Gln is considered to be Glu and a </w:t>
      </w:r>
      <w:r w:rsidRPr="004B79FD">
        <w:rPr>
          <w:rFonts w:ascii="Times New Roman" w:hAnsi="Times New Roman" w:cs="Times New Roman"/>
          <w:sz w:val="24"/>
          <w:szCs w:val="24"/>
        </w:rPr>
        <w:t>NH</w:t>
      </w:r>
      <w:r w:rsidRPr="004B79FD">
        <w:rPr>
          <w:rFonts w:ascii="Times New Roman" w:hAnsi="Times New Roman" w:cs="Times New Roman"/>
          <w:sz w:val="24"/>
          <w:szCs w:val="24"/>
          <w:vertAlign w:val="subscript"/>
        </w:rPr>
        <w:t>4</w:t>
      </w:r>
      <w:r w:rsidRPr="004B79FD">
        <w:rPr>
          <w:rFonts w:ascii="Times New Roman" w:hAnsi="Times New Roman" w:cs="Times New Roman"/>
          <w:sz w:val="24"/>
          <w:szCs w:val="24"/>
          <w:vertAlign w:val="superscript"/>
        </w:rPr>
        <w:t>+</w:t>
      </w:r>
      <w:r>
        <w:rPr>
          <w:rFonts w:ascii="Times New Roman" w:hAnsi="Times New Roman" w:cs="Times New Roman"/>
          <w:sz w:val="24"/>
          <w:szCs w:val="24"/>
          <w:vertAlign w:val="subscript"/>
        </w:rPr>
        <w:t>amide</w:t>
      </w:r>
      <w:r w:rsidRPr="004B79FD">
        <w:rPr>
          <w:rFonts w:ascii="Times New Roman" w:hAnsi="Times New Roman" w:cs="Times New Roman"/>
          <w:sz w:val="24"/>
          <w:szCs w:val="24"/>
        </w:rPr>
        <w:t>.</w:t>
      </w:r>
    </w:p>
    <w:p w:rsidR="000402AB" w:rsidRPr="00551134" w:rsidRDefault="000402AB" w:rsidP="00984C59">
      <w:pPr>
        <w:pStyle w:val="ListParagraph"/>
        <w:numPr>
          <w:ilvl w:val="1"/>
          <w:numId w:val="18"/>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Asp is considered to be Oaa and a </w:t>
      </w:r>
      <w:r w:rsidRPr="004B79FD">
        <w:rPr>
          <w:rFonts w:ascii="Times New Roman" w:hAnsi="Times New Roman" w:cs="Times New Roman"/>
          <w:sz w:val="24"/>
          <w:szCs w:val="24"/>
        </w:rPr>
        <w:t>NH</w:t>
      </w:r>
      <w:r w:rsidRPr="004B79FD">
        <w:rPr>
          <w:rFonts w:ascii="Times New Roman" w:hAnsi="Times New Roman" w:cs="Times New Roman"/>
          <w:sz w:val="24"/>
          <w:szCs w:val="24"/>
          <w:vertAlign w:val="subscript"/>
        </w:rPr>
        <w:t>4</w:t>
      </w:r>
      <w:r w:rsidRPr="004B79FD">
        <w:rPr>
          <w:rFonts w:ascii="Times New Roman" w:hAnsi="Times New Roman" w:cs="Times New Roman"/>
          <w:sz w:val="24"/>
          <w:szCs w:val="24"/>
          <w:vertAlign w:val="superscript"/>
        </w:rPr>
        <w:t>+</w:t>
      </w:r>
      <w:r w:rsidRPr="004B79FD">
        <w:rPr>
          <w:rFonts w:ascii="Times New Roman" w:hAnsi="Times New Roman" w:cs="Times New Roman"/>
          <w:sz w:val="24"/>
          <w:szCs w:val="24"/>
          <w:vertAlign w:val="subscript"/>
        </w:rPr>
        <w:t>α-C</w:t>
      </w:r>
      <w:r>
        <w:rPr>
          <w:rFonts w:ascii="Times New Roman" w:hAnsi="Times New Roman" w:cs="Times New Roman"/>
          <w:sz w:val="24"/>
          <w:szCs w:val="24"/>
        </w:rPr>
        <w:t>.</w:t>
      </w:r>
    </w:p>
    <w:p w:rsidR="000402AB" w:rsidRPr="005C2A94" w:rsidRDefault="000402AB" w:rsidP="00984C59">
      <w:pPr>
        <w:pStyle w:val="ListParagraph"/>
        <w:numPr>
          <w:ilvl w:val="0"/>
          <w:numId w:val="18"/>
        </w:numPr>
        <w:spacing w:after="0" w:line="480" w:lineRule="auto"/>
        <w:rPr>
          <w:rFonts w:ascii="Times New Roman" w:hAnsi="Times New Roman" w:cs="Times New Roman"/>
          <w:b/>
          <w:sz w:val="24"/>
          <w:szCs w:val="24"/>
        </w:rPr>
      </w:pPr>
      <w:r w:rsidRPr="00874B96">
        <w:rPr>
          <w:rFonts w:ascii="Times New Roman" w:hAnsi="Times New Roman" w:cs="Times New Roman"/>
          <w:b/>
          <w:sz w:val="24"/>
          <w:szCs w:val="24"/>
        </w:rPr>
        <w:t>Oaa + NH</w:t>
      </w:r>
      <w:r w:rsidRPr="00874B96">
        <w:rPr>
          <w:rFonts w:ascii="Times New Roman" w:hAnsi="Times New Roman" w:cs="Times New Roman"/>
          <w:b/>
          <w:sz w:val="24"/>
          <w:szCs w:val="24"/>
          <w:vertAlign w:val="subscript"/>
        </w:rPr>
        <w:t>4</w:t>
      </w:r>
      <w:r w:rsidRPr="00874B96">
        <w:rPr>
          <w:rFonts w:ascii="Times New Roman" w:hAnsi="Times New Roman" w:cs="Times New Roman"/>
          <w:b/>
          <w:sz w:val="24"/>
          <w:szCs w:val="24"/>
          <w:vertAlign w:val="superscript"/>
        </w:rPr>
        <w:t>+</w:t>
      </w:r>
      <w:r w:rsidRPr="00874B96">
        <w:rPr>
          <w:rFonts w:ascii="Times New Roman" w:hAnsi="Times New Roman" w:cs="Times New Roman"/>
          <w:b/>
          <w:sz w:val="24"/>
          <w:szCs w:val="24"/>
          <w:vertAlign w:val="subscript"/>
        </w:rPr>
        <w:t>α-C</w:t>
      </w:r>
      <w:r w:rsidRPr="00874B96">
        <w:rPr>
          <w:rFonts w:ascii="Times New Roman" w:hAnsi="Times New Roman" w:cs="Times New Roman"/>
          <w:b/>
          <w:sz w:val="24"/>
          <w:szCs w:val="24"/>
        </w:rPr>
        <w:t xml:space="preserve"> + NH</w:t>
      </w:r>
      <w:r w:rsidRPr="00874B96">
        <w:rPr>
          <w:rFonts w:ascii="Times New Roman" w:hAnsi="Times New Roman" w:cs="Times New Roman"/>
          <w:b/>
          <w:sz w:val="24"/>
          <w:szCs w:val="24"/>
          <w:vertAlign w:val="subscript"/>
        </w:rPr>
        <w:t>4</w:t>
      </w:r>
      <w:r w:rsidRPr="00874B96">
        <w:rPr>
          <w:rFonts w:ascii="Times New Roman" w:hAnsi="Times New Roman" w:cs="Times New Roman"/>
          <w:b/>
          <w:sz w:val="24"/>
          <w:szCs w:val="24"/>
          <w:vertAlign w:val="superscript"/>
        </w:rPr>
        <w:t>+</w:t>
      </w:r>
      <w:r w:rsidRPr="00874B96">
        <w:rPr>
          <w:rFonts w:ascii="Times New Roman" w:hAnsi="Times New Roman" w:cs="Times New Roman"/>
          <w:b/>
          <w:sz w:val="24"/>
          <w:szCs w:val="24"/>
          <w:vertAlign w:val="subscript"/>
        </w:rPr>
        <w:t>amide</w:t>
      </w:r>
      <w:r w:rsidRPr="00874B96">
        <w:rPr>
          <w:rFonts w:ascii="Times New Roman" w:hAnsi="Times New Roman" w:cs="Times New Roman"/>
          <w:b/>
          <w:sz w:val="24"/>
          <w:szCs w:val="24"/>
        </w:rPr>
        <w:t xml:space="preserve"> + 2ATP </w:t>
      </w:r>
      <w:r w:rsidRPr="00874B96">
        <w:rPr>
          <w:b/>
        </w:rPr>
        <w:sym w:font="Wingdings" w:char="F0E0"/>
      </w:r>
      <w:r w:rsidRPr="00874B96">
        <w:rPr>
          <w:rFonts w:ascii="Times New Roman" w:hAnsi="Times New Roman" w:cs="Times New Roman"/>
          <w:b/>
          <w:sz w:val="24"/>
          <w:szCs w:val="24"/>
        </w:rPr>
        <w:t xml:space="preserve"> Asn</w:t>
      </w:r>
    </w:p>
    <w:p w:rsidR="000402AB" w:rsidRDefault="000402AB" w:rsidP="00984C59">
      <w:pPr>
        <w:spacing w:after="0" w:line="480" w:lineRule="auto"/>
        <w:rPr>
          <w:rFonts w:ascii="Times New Roman" w:hAnsi="Times New Roman" w:cs="Times New Roman"/>
          <w:sz w:val="24"/>
          <w:szCs w:val="24"/>
        </w:rPr>
      </w:pPr>
      <w:r>
        <w:rPr>
          <w:rFonts w:ascii="Times New Roman" w:hAnsi="Times New Roman" w:cs="Times New Roman"/>
          <w:b/>
          <w:sz w:val="24"/>
          <w:szCs w:val="24"/>
        </w:rPr>
        <w:t>Cysteine:</w:t>
      </w:r>
    </w:p>
    <w:p w:rsidR="00745D8B" w:rsidRPr="00CF07E5" w:rsidRDefault="00745D8B" w:rsidP="00984C59">
      <w:pPr>
        <w:pStyle w:val="ListParagraph"/>
        <w:numPr>
          <w:ilvl w:val="0"/>
          <w:numId w:val="10"/>
        </w:numPr>
        <w:spacing w:after="200" w:line="480" w:lineRule="auto"/>
        <w:rPr>
          <w:rFonts w:ascii="Times New Roman" w:hAnsi="Times New Roman" w:cs="Times New Roman"/>
          <w:sz w:val="24"/>
          <w:szCs w:val="24"/>
        </w:rPr>
      </w:pPr>
      <w:r>
        <w:rPr>
          <w:rFonts w:ascii="Times New Roman" w:hAnsi="Times New Roman" w:cs="Times New Roman"/>
          <w:sz w:val="24"/>
          <w:szCs w:val="24"/>
        </w:rPr>
        <w:t xml:space="preserve">Ser </w:t>
      </w:r>
      <w:r w:rsidRPr="00CF07E5">
        <w:rPr>
          <w:rFonts w:ascii="Times New Roman" w:hAnsi="Times New Roman" w:cs="Times New Roman"/>
          <w:sz w:val="24"/>
          <w:szCs w:val="24"/>
        </w:rPr>
        <w:t xml:space="preserve">+ Met + ATP + R </w:t>
      </w:r>
      <w:r w:rsidRPr="00196147">
        <w:rPr>
          <w:rFonts w:ascii="Times New Roman" w:hAnsi="Times New Roman" w:cs="Times New Roman"/>
          <w:sz w:val="24"/>
          <w:szCs w:val="24"/>
        </w:rPr>
        <w:sym w:font="Wingdings" w:char="F0E0"/>
      </w:r>
      <w:r>
        <w:rPr>
          <w:rFonts w:ascii="Times New Roman" w:hAnsi="Times New Roman" w:cs="Times New Roman"/>
          <w:sz w:val="24"/>
          <w:szCs w:val="24"/>
        </w:rPr>
        <w:t xml:space="preserve"> </w:t>
      </w:r>
      <w:r w:rsidRPr="00CF07E5">
        <w:rPr>
          <w:rFonts w:ascii="Times New Roman" w:hAnsi="Times New Roman" w:cs="Times New Roman"/>
          <w:sz w:val="24"/>
          <w:szCs w:val="24"/>
        </w:rPr>
        <w:t>Cys + NH</w:t>
      </w:r>
      <w:r w:rsidRPr="009D36FC">
        <w:rPr>
          <w:rFonts w:ascii="Times New Roman" w:hAnsi="Times New Roman" w:cs="Times New Roman"/>
          <w:sz w:val="24"/>
          <w:szCs w:val="24"/>
          <w:vertAlign w:val="subscript"/>
        </w:rPr>
        <w:t>4</w:t>
      </w:r>
      <w:r w:rsidRPr="00196147">
        <w:rPr>
          <w:rFonts w:ascii="Times New Roman" w:hAnsi="Times New Roman" w:cs="Times New Roman"/>
          <w:sz w:val="24"/>
          <w:szCs w:val="24"/>
          <w:vertAlign w:val="superscript"/>
        </w:rPr>
        <w:t>+</w:t>
      </w:r>
      <w:r w:rsidRPr="00CF07E5">
        <w:rPr>
          <w:rFonts w:ascii="Times New Roman" w:hAnsi="Times New Roman" w:cs="Times New Roman"/>
          <w:sz w:val="24"/>
          <w:szCs w:val="24"/>
        </w:rPr>
        <w:t xml:space="preserve"> + αKb + ade + PPi + Pi + R-CH3</w:t>
      </w:r>
    </w:p>
    <w:p w:rsidR="00745D8B" w:rsidRDefault="00745D8B" w:rsidP="00984C59">
      <w:pPr>
        <w:pStyle w:val="ListParagraph"/>
        <w:numPr>
          <w:ilvl w:val="1"/>
          <w:numId w:val="10"/>
        </w:numPr>
        <w:spacing w:after="0" w:line="480" w:lineRule="auto"/>
        <w:rPr>
          <w:rFonts w:ascii="Times New Roman" w:hAnsi="Times New Roman" w:cs="Times New Roman"/>
          <w:sz w:val="24"/>
          <w:szCs w:val="24"/>
        </w:rPr>
      </w:pPr>
      <w:r>
        <w:rPr>
          <w:rFonts w:ascii="Times New Roman" w:hAnsi="Times New Roman" w:cs="Times New Roman"/>
          <w:sz w:val="24"/>
          <w:szCs w:val="24"/>
        </w:rPr>
        <w:t>Met contributes a thiol group to cysteine production; the associated methyl group is given to an unspecified acceptor, the amino group becomes free NH</w:t>
      </w:r>
      <w:r>
        <w:rPr>
          <w:rFonts w:ascii="Times New Roman" w:hAnsi="Times New Roman" w:cs="Times New Roman"/>
          <w:sz w:val="24"/>
          <w:szCs w:val="24"/>
          <w:vertAlign w:val="subscript"/>
        </w:rPr>
        <w:t>4</w:t>
      </w:r>
      <w:r>
        <w:rPr>
          <w:rFonts w:ascii="Times New Roman" w:hAnsi="Times New Roman" w:cs="Times New Roman"/>
          <w:sz w:val="24"/>
          <w:szCs w:val="24"/>
          <w:vertAlign w:val="superscript"/>
        </w:rPr>
        <w:t>+</w:t>
      </w:r>
      <w:r>
        <w:rPr>
          <w:rFonts w:ascii="Times New Roman" w:hAnsi="Times New Roman" w:cs="Times New Roman"/>
          <w:sz w:val="24"/>
          <w:szCs w:val="24"/>
        </w:rPr>
        <w:t xml:space="preserve">, and the remaining carbon skeleton is converted to </w:t>
      </w:r>
      <w:r w:rsidRPr="00551134">
        <w:rPr>
          <w:rFonts w:ascii="Times New Roman" w:hAnsi="Times New Roman" w:cs="Times New Roman"/>
          <w:sz w:val="24"/>
          <w:szCs w:val="24"/>
        </w:rPr>
        <w:t>αKb</w:t>
      </w:r>
      <w:r>
        <w:rPr>
          <w:rFonts w:ascii="Times New Roman" w:hAnsi="Times New Roman" w:cs="Times New Roman"/>
          <w:sz w:val="24"/>
          <w:szCs w:val="24"/>
        </w:rPr>
        <w:t>. These additional byproducts are not considered.</w:t>
      </w:r>
    </w:p>
    <w:p w:rsidR="00745D8B" w:rsidRPr="00551134" w:rsidRDefault="00745D8B" w:rsidP="00984C59">
      <w:pPr>
        <w:pStyle w:val="ListParagraph"/>
        <w:numPr>
          <w:ilvl w:val="1"/>
          <w:numId w:val="10"/>
        </w:numPr>
        <w:spacing w:after="0" w:line="480" w:lineRule="auto"/>
        <w:rPr>
          <w:rFonts w:ascii="Times New Roman" w:hAnsi="Times New Roman" w:cs="Times New Roman"/>
          <w:sz w:val="24"/>
          <w:szCs w:val="24"/>
        </w:rPr>
      </w:pPr>
      <w:r w:rsidRPr="00551134">
        <w:rPr>
          <w:rFonts w:ascii="Times New Roman" w:hAnsi="Times New Roman" w:cs="Times New Roman"/>
          <w:sz w:val="24"/>
          <w:szCs w:val="24"/>
        </w:rPr>
        <w:t>ATP conversion to adenosine, PP</w:t>
      </w:r>
      <w:r w:rsidRPr="00551134">
        <w:rPr>
          <w:rFonts w:ascii="Times New Roman" w:hAnsi="Times New Roman" w:cs="Times New Roman"/>
          <w:sz w:val="24"/>
          <w:szCs w:val="24"/>
          <w:vertAlign w:val="subscript"/>
        </w:rPr>
        <w:t>i</w:t>
      </w:r>
      <w:r w:rsidRPr="00551134">
        <w:rPr>
          <w:rFonts w:ascii="Times New Roman" w:hAnsi="Times New Roman" w:cs="Times New Roman"/>
          <w:sz w:val="24"/>
          <w:szCs w:val="24"/>
        </w:rPr>
        <w:t>, and P</w:t>
      </w:r>
      <w:r w:rsidRPr="00551134">
        <w:rPr>
          <w:rFonts w:ascii="Times New Roman" w:hAnsi="Times New Roman" w:cs="Times New Roman"/>
          <w:sz w:val="24"/>
          <w:szCs w:val="24"/>
          <w:vertAlign w:val="subscript"/>
        </w:rPr>
        <w:t>i</w:t>
      </w:r>
      <w:r w:rsidRPr="00551134">
        <w:rPr>
          <w:rFonts w:ascii="Times New Roman" w:hAnsi="Times New Roman" w:cs="Times New Roman"/>
          <w:sz w:val="24"/>
          <w:szCs w:val="24"/>
        </w:rPr>
        <w:t xml:space="preserve"> is considered “3ATP.”</w:t>
      </w:r>
    </w:p>
    <w:p w:rsidR="00745D8B" w:rsidRDefault="00745D8B" w:rsidP="00984C59">
      <w:pPr>
        <w:pStyle w:val="ListParagraph"/>
        <w:numPr>
          <w:ilvl w:val="1"/>
          <w:numId w:val="10"/>
        </w:numPr>
        <w:spacing w:after="0" w:line="480" w:lineRule="auto"/>
        <w:rPr>
          <w:rFonts w:ascii="Times New Roman" w:hAnsi="Times New Roman" w:cs="Times New Roman"/>
          <w:sz w:val="24"/>
          <w:szCs w:val="24"/>
        </w:rPr>
      </w:pPr>
      <w:r>
        <w:rPr>
          <w:rFonts w:ascii="Times New Roman" w:hAnsi="Times New Roman" w:cs="Times New Roman"/>
          <w:sz w:val="24"/>
          <w:szCs w:val="24"/>
        </w:rPr>
        <w:t>Biosynthesis of Ser requires 3PG, NAD</w:t>
      </w:r>
      <w:r>
        <w:rPr>
          <w:rFonts w:ascii="Times New Roman" w:hAnsi="Times New Roman" w:cs="Times New Roman"/>
          <w:sz w:val="24"/>
          <w:szCs w:val="24"/>
          <w:vertAlign w:val="superscript"/>
        </w:rPr>
        <w:t>+</w:t>
      </w:r>
      <w:r>
        <w:rPr>
          <w:rFonts w:ascii="Times New Roman" w:hAnsi="Times New Roman" w:cs="Times New Roman"/>
          <w:sz w:val="24"/>
          <w:szCs w:val="24"/>
        </w:rPr>
        <w:t>, and a</w:t>
      </w:r>
      <w:r w:rsidRPr="00551134">
        <w:rPr>
          <w:rFonts w:ascii="Times New Roman" w:hAnsi="Times New Roman" w:cs="Times New Roman"/>
          <w:b/>
          <w:sz w:val="24"/>
          <w:szCs w:val="24"/>
        </w:rPr>
        <w:t xml:space="preserve"> </w:t>
      </w:r>
      <w:r w:rsidRPr="00551134">
        <w:rPr>
          <w:rFonts w:ascii="Times New Roman" w:hAnsi="Times New Roman" w:cs="Times New Roman"/>
          <w:sz w:val="24"/>
          <w:szCs w:val="24"/>
        </w:rPr>
        <w:t>NH</w:t>
      </w:r>
      <w:r w:rsidRPr="00551134">
        <w:rPr>
          <w:rFonts w:ascii="Times New Roman" w:hAnsi="Times New Roman" w:cs="Times New Roman"/>
          <w:sz w:val="24"/>
          <w:szCs w:val="24"/>
          <w:vertAlign w:val="subscript"/>
        </w:rPr>
        <w:t>4</w:t>
      </w:r>
      <w:r w:rsidRPr="00551134">
        <w:rPr>
          <w:rFonts w:ascii="Times New Roman" w:hAnsi="Times New Roman" w:cs="Times New Roman"/>
          <w:sz w:val="24"/>
          <w:szCs w:val="24"/>
          <w:vertAlign w:val="superscript"/>
        </w:rPr>
        <w:t>+</w:t>
      </w:r>
      <w:r w:rsidRPr="00551134">
        <w:rPr>
          <w:rFonts w:ascii="Times New Roman" w:hAnsi="Times New Roman" w:cs="Times New Roman"/>
          <w:sz w:val="24"/>
          <w:szCs w:val="24"/>
          <w:vertAlign w:val="subscript"/>
        </w:rPr>
        <w:t>α-C</w:t>
      </w:r>
      <w:r w:rsidRPr="00551134">
        <w:rPr>
          <w:rFonts w:ascii="Times New Roman" w:hAnsi="Times New Roman" w:cs="Times New Roman"/>
          <w:sz w:val="24"/>
          <w:szCs w:val="24"/>
        </w:rPr>
        <w:t>.</w:t>
      </w:r>
    </w:p>
    <w:p w:rsidR="00745D8B" w:rsidRDefault="00745D8B" w:rsidP="00984C59">
      <w:pPr>
        <w:pStyle w:val="ListParagraph"/>
        <w:numPr>
          <w:ilvl w:val="1"/>
          <w:numId w:val="10"/>
        </w:numPr>
        <w:spacing w:after="0" w:line="480" w:lineRule="auto"/>
        <w:rPr>
          <w:rFonts w:ascii="Times New Roman" w:hAnsi="Times New Roman" w:cs="Times New Roman"/>
          <w:sz w:val="24"/>
          <w:szCs w:val="24"/>
        </w:rPr>
      </w:pPr>
      <w:r>
        <w:rPr>
          <w:rFonts w:ascii="Times New Roman" w:hAnsi="Times New Roman" w:cs="Times New Roman"/>
          <w:sz w:val="24"/>
          <w:szCs w:val="24"/>
        </w:rPr>
        <w:t>Simplify NAD</w:t>
      </w:r>
      <w:r>
        <w:rPr>
          <w:rFonts w:ascii="Times New Roman" w:hAnsi="Times New Roman" w:cs="Times New Roman"/>
          <w:sz w:val="24"/>
          <w:szCs w:val="24"/>
          <w:vertAlign w:val="superscript"/>
        </w:rPr>
        <w:t>+</w:t>
      </w:r>
      <w:r>
        <w:rPr>
          <w:rFonts w:ascii="Times New Roman" w:hAnsi="Times New Roman" w:cs="Times New Roman"/>
          <w:sz w:val="24"/>
          <w:szCs w:val="24"/>
        </w:rPr>
        <w:t xml:space="preserve"> notation</w:t>
      </w:r>
    </w:p>
    <w:p w:rsidR="00745D8B" w:rsidRPr="004B79FD" w:rsidRDefault="00745D8B" w:rsidP="00984C59">
      <w:pPr>
        <w:pStyle w:val="ListParagraph"/>
        <w:numPr>
          <w:ilvl w:val="0"/>
          <w:numId w:val="10"/>
        </w:numPr>
        <w:spacing w:after="0" w:line="480" w:lineRule="auto"/>
        <w:rPr>
          <w:rFonts w:ascii="Times New Roman" w:hAnsi="Times New Roman" w:cs="Times New Roman"/>
          <w:sz w:val="24"/>
          <w:szCs w:val="24"/>
        </w:rPr>
      </w:pPr>
      <w:r>
        <w:rPr>
          <w:rFonts w:ascii="Times New Roman" w:hAnsi="Times New Roman" w:cs="Times New Roman"/>
          <w:sz w:val="24"/>
          <w:szCs w:val="24"/>
        </w:rPr>
        <w:t>Ser</w:t>
      </w:r>
      <w:r w:rsidRPr="00CF07E5">
        <w:rPr>
          <w:rFonts w:ascii="Times New Roman" w:hAnsi="Times New Roman" w:cs="Times New Roman"/>
          <w:sz w:val="24"/>
          <w:szCs w:val="24"/>
        </w:rPr>
        <w:t xml:space="preserve"> + SH + ATP</w:t>
      </w:r>
      <w:r>
        <w:rPr>
          <w:rFonts w:ascii="Times New Roman" w:hAnsi="Times New Roman" w:cs="Times New Roman"/>
          <w:sz w:val="24"/>
          <w:szCs w:val="24"/>
        </w:rPr>
        <w:t xml:space="preserve"> </w:t>
      </w:r>
      <w:r w:rsidRPr="00CF07E5">
        <w:rPr>
          <w:rFonts w:ascii="Times New Roman" w:hAnsi="Times New Roman" w:cs="Times New Roman"/>
          <w:sz w:val="24"/>
          <w:szCs w:val="24"/>
        </w:rPr>
        <w:sym w:font="Wingdings" w:char="F0E0"/>
      </w:r>
      <w:r w:rsidRPr="00CF07E5">
        <w:rPr>
          <w:rFonts w:ascii="Times New Roman" w:hAnsi="Times New Roman" w:cs="Times New Roman"/>
          <w:sz w:val="24"/>
          <w:szCs w:val="24"/>
        </w:rPr>
        <w:t xml:space="preserve"> Cys </w:t>
      </w:r>
      <w:r w:rsidRPr="004B79FD">
        <w:rPr>
          <w:rFonts w:ascii="Times New Roman" w:hAnsi="Times New Roman" w:cs="Times New Roman"/>
          <w:sz w:val="24"/>
          <w:szCs w:val="24"/>
        </w:rPr>
        <w:t>+ ade + PP</w:t>
      </w:r>
      <w:r w:rsidRPr="009D36FC">
        <w:rPr>
          <w:rFonts w:ascii="Times New Roman" w:hAnsi="Times New Roman" w:cs="Times New Roman"/>
          <w:sz w:val="24"/>
          <w:szCs w:val="24"/>
          <w:vertAlign w:val="subscript"/>
        </w:rPr>
        <w:t>i</w:t>
      </w:r>
      <w:r w:rsidRPr="004B79FD">
        <w:rPr>
          <w:rFonts w:ascii="Times New Roman" w:hAnsi="Times New Roman" w:cs="Times New Roman"/>
          <w:sz w:val="24"/>
          <w:szCs w:val="24"/>
        </w:rPr>
        <w:t xml:space="preserve"> + P</w:t>
      </w:r>
      <w:r w:rsidRPr="009D36FC">
        <w:rPr>
          <w:rFonts w:ascii="Times New Roman" w:hAnsi="Times New Roman" w:cs="Times New Roman"/>
          <w:sz w:val="24"/>
          <w:szCs w:val="24"/>
          <w:vertAlign w:val="subscript"/>
        </w:rPr>
        <w:t>i</w:t>
      </w:r>
    </w:p>
    <w:p w:rsidR="00745D8B" w:rsidRDefault="00745D8B" w:rsidP="00984C59">
      <w:pPr>
        <w:pStyle w:val="ListParagraph"/>
        <w:numPr>
          <w:ilvl w:val="0"/>
          <w:numId w:val="10"/>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Ser + SH + 3ATP </w:t>
      </w:r>
      <w:r w:rsidRPr="004B79FD">
        <w:rPr>
          <w:rFonts w:ascii="Times New Roman" w:hAnsi="Times New Roman" w:cs="Times New Roman"/>
          <w:sz w:val="24"/>
          <w:szCs w:val="24"/>
        </w:rPr>
        <w:sym w:font="Wingdings" w:char="F0E0"/>
      </w:r>
      <w:r>
        <w:rPr>
          <w:rFonts w:ascii="Times New Roman" w:hAnsi="Times New Roman" w:cs="Times New Roman"/>
          <w:sz w:val="24"/>
          <w:szCs w:val="24"/>
        </w:rPr>
        <w:t xml:space="preserve"> Cys</w:t>
      </w:r>
    </w:p>
    <w:p w:rsidR="000402AB" w:rsidRPr="005C2A94" w:rsidRDefault="00745D8B" w:rsidP="00984C59">
      <w:pPr>
        <w:pStyle w:val="ListParagraph"/>
        <w:numPr>
          <w:ilvl w:val="0"/>
          <w:numId w:val="10"/>
        </w:numPr>
        <w:spacing w:after="0" w:line="480" w:lineRule="auto"/>
        <w:rPr>
          <w:rFonts w:ascii="Times New Roman" w:hAnsi="Times New Roman" w:cs="Times New Roman"/>
          <w:b/>
          <w:sz w:val="24"/>
          <w:szCs w:val="24"/>
        </w:rPr>
      </w:pPr>
      <w:r w:rsidRPr="00874B96">
        <w:rPr>
          <w:rFonts w:ascii="Times New Roman" w:hAnsi="Times New Roman" w:cs="Times New Roman"/>
          <w:b/>
          <w:sz w:val="24"/>
          <w:szCs w:val="24"/>
        </w:rPr>
        <w:t>3PG + NAD</w:t>
      </w:r>
      <w:r w:rsidRPr="00874B96">
        <w:rPr>
          <w:rFonts w:ascii="Times New Roman" w:hAnsi="Times New Roman" w:cs="Times New Roman"/>
          <w:b/>
          <w:sz w:val="24"/>
          <w:szCs w:val="24"/>
          <w:vertAlign w:val="superscript"/>
        </w:rPr>
        <w:t>+</w:t>
      </w:r>
      <w:r w:rsidRPr="00874B96">
        <w:rPr>
          <w:rFonts w:ascii="Times New Roman" w:hAnsi="Times New Roman" w:cs="Times New Roman"/>
          <w:b/>
          <w:sz w:val="24"/>
          <w:szCs w:val="24"/>
        </w:rPr>
        <w:t xml:space="preserve"> + NH</w:t>
      </w:r>
      <w:r w:rsidRPr="00874B96">
        <w:rPr>
          <w:rFonts w:ascii="Times New Roman" w:hAnsi="Times New Roman" w:cs="Times New Roman"/>
          <w:b/>
          <w:sz w:val="24"/>
          <w:szCs w:val="24"/>
          <w:vertAlign w:val="subscript"/>
        </w:rPr>
        <w:t>4</w:t>
      </w:r>
      <w:r w:rsidRPr="00874B96">
        <w:rPr>
          <w:rFonts w:ascii="Times New Roman" w:hAnsi="Times New Roman" w:cs="Times New Roman"/>
          <w:b/>
          <w:sz w:val="24"/>
          <w:szCs w:val="24"/>
          <w:vertAlign w:val="superscript"/>
        </w:rPr>
        <w:t>+</w:t>
      </w:r>
      <w:r w:rsidRPr="00874B96">
        <w:rPr>
          <w:rFonts w:ascii="Times New Roman" w:hAnsi="Times New Roman" w:cs="Times New Roman"/>
          <w:b/>
          <w:sz w:val="24"/>
          <w:szCs w:val="24"/>
          <w:vertAlign w:val="subscript"/>
        </w:rPr>
        <w:t>α-C</w:t>
      </w:r>
      <w:r w:rsidRPr="00874B96">
        <w:rPr>
          <w:rFonts w:ascii="Times New Roman" w:hAnsi="Times New Roman" w:cs="Times New Roman"/>
          <w:b/>
          <w:sz w:val="24"/>
          <w:szCs w:val="24"/>
        </w:rPr>
        <w:t xml:space="preserve"> + SH </w:t>
      </w:r>
      <w:r w:rsidRPr="00874B96">
        <w:rPr>
          <w:rFonts w:ascii="Times New Roman" w:hAnsi="Times New Roman" w:cs="Times New Roman"/>
          <w:b/>
          <w:sz w:val="24"/>
          <w:szCs w:val="24"/>
        </w:rPr>
        <w:sym w:font="Wingdings" w:char="F0E0"/>
      </w:r>
      <w:r w:rsidRPr="00874B96">
        <w:rPr>
          <w:rFonts w:ascii="Times New Roman" w:hAnsi="Times New Roman" w:cs="Times New Roman"/>
          <w:b/>
          <w:sz w:val="24"/>
          <w:szCs w:val="24"/>
        </w:rPr>
        <w:t xml:space="preserve"> Cys</w:t>
      </w:r>
    </w:p>
    <w:p w:rsidR="000402AB" w:rsidRDefault="000402AB" w:rsidP="00984C59">
      <w:pPr>
        <w:spacing w:after="0" w:line="480" w:lineRule="auto"/>
        <w:rPr>
          <w:rFonts w:ascii="Times New Roman" w:hAnsi="Times New Roman" w:cs="Times New Roman"/>
          <w:b/>
          <w:sz w:val="24"/>
          <w:szCs w:val="24"/>
        </w:rPr>
      </w:pPr>
      <w:r>
        <w:rPr>
          <w:rFonts w:ascii="Times New Roman" w:hAnsi="Times New Roman" w:cs="Times New Roman"/>
          <w:b/>
          <w:sz w:val="24"/>
          <w:szCs w:val="24"/>
        </w:rPr>
        <w:t>Glutamine</w:t>
      </w:r>
    </w:p>
    <w:p w:rsidR="000402AB" w:rsidRPr="009C5D95" w:rsidRDefault="000402AB" w:rsidP="00984C59">
      <w:pPr>
        <w:pStyle w:val="ListParagraph"/>
        <w:numPr>
          <w:ilvl w:val="0"/>
          <w:numId w:val="13"/>
        </w:numPr>
        <w:spacing w:after="0" w:line="480" w:lineRule="auto"/>
        <w:rPr>
          <w:rFonts w:ascii="Times New Roman" w:hAnsi="Times New Roman" w:cs="Times New Roman"/>
          <w:sz w:val="24"/>
          <w:szCs w:val="24"/>
        </w:rPr>
      </w:pPr>
      <w:r w:rsidRPr="009C5D95">
        <w:rPr>
          <w:rFonts w:ascii="Times New Roman" w:hAnsi="Times New Roman" w:cs="Times New Roman"/>
          <w:sz w:val="24"/>
          <w:szCs w:val="24"/>
        </w:rPr>
        <w:lastRenderedPageBreak/>
        <w:t>αKG + R-NH</w:t>
      </w:r>
      <w:r w:rsidRPr="009C5D95">
        <w:rPr>
          <w:rFonts w:ascii="Times New Roman" w:hAnsi="Times New Roman" w:cs="Times New Roman"/>
          <w:sz w:val="24"/>
          <w:szCs w:val="24"/>
          <w:vertAlign w:val="subscript"/>
        </w:rPr>
        <w:t>4</w:t>
      </w:r>
      <w:r w:rsidRPr="009C5D95">
        <w:rPr>
          <w:rFonts w:ascii="Times New Roman" w:hAnsi="Times New Roman" w:cs="Times New Roman"/>
          <w:sz w:val="24"/>
          <w:szCs w:val="24"/>
          <w:vertAlign w:val="superscript"/>
        </w:rPr>
        <w:t>+</w:t>
      </w:r>
      <w:r w:rsidRPr="009C5D95">
        <w:rPr>
          <w:rFonts w:ascii="Times New Roman" w:hAnsi="Times New Roman" w:cs="Times New Roman"/>
          <w:sz w:val="24"/>
          <w:szCs w:val="24"/>
          <w:vertAlign w:val="subscript"/>
        </w:rPr>
        <w:t>α-C</w:t>
      </w:r>
      <w:r w:rsidRPr="009C5D95">
        <w:rPr>
          <w:rFonts w:ascii="Times New Roman" w:hAnsi="Times New Roman" w:cs="Times New Roman"/>
          <w:sz w:val="24"/>
          <w:szCs w:val="24"/>
        </w:rPr>
        <w:t xml:space="preserve"> + NH</w:t>
      </w:r>
      <w:r w:rsidRPr="009C5D95">
        <w:rPr>
          <w:rFonts w:ascii="Times New Roman" w:hAnsi="Times New Roman" w:cs="Times New Roman"/>
          <w:sz w:val="24"/>
          <w:szCs w:val="24"/>
          <w:vertAlign w:val="subscript"/>
        </w:rPr>
        <w:t>4</w:t>
      </w:r>
      <w:r w:rsidRPr="009C5D95">
        <w:rPr>
          <w:rFonts w:ascii="Times New Roman" w:hAnsi="Times New Roman" w:cs="Times New Roman"/>
          <w:sz w:val="24"/>
          <w:szCs w:val="24"/>
          <w:vertAlign w:val="superscript"/>
        </w:rPr>
        <w:t>+</w:t>
      </w:r>
      <w:r w:rsidRPr="009C5D95">
        <w:rPr>
          <w:rFonts w:ascii="Times New Roman" w:hAnsi="Times New Roman" w:cs="Times New Roman"/>
          <w:sz w:val="24"/>
          <w:szCs w:val="24"/>
        </w:rPr>
        <w:t xml:space="preserve"> + ATP </w:t>
      </w:r>
      <w:r w:rsidRPr="009C5D95">
        <w:sym w:font="Wingdings" w:char="F0E0"/>
      </w:r>
      <w:r w:rsidRPr="009C5D95">
        <w:rPr>
          <w:rFonts w:ascii="Times New Roman" w:hAnsi="Times New Roman" w:cs="Times New Roman"/>
          <w:sz w:val="24"/>
          <w:szCs w:val="24"/>
        </w:rPr>
        <w:t xml:space="preserve"> Gln + R</w:t>
      </w:r>
      <w:r>
        <w:rPr>
          <w:rFonts w:ascii="Times New Roman" w:hAnsi="Times New Roman" w:cs="Times New Roman"/>
          <w:sz w:val="24"/>
          <w:szCs w:val="24"/>
        </w:rPr>
        <w:t xml:space="preserve"> + ADP + P</w:t>
      </w:r>
      <w:r>
        <w:rPr>
          <w:rFonts w:ascii="Times New Roman" w:hAnsi="Times New Roman" w:cs="Times New Roman"/>
          <w:sz w:val="24"/>
          <w:szCs w:val="24"/>
          <w:vertAlign w:val="subscript"/>
        </w:rPr>
        <w:t>i</w:t>
      </w:r>
    </w:p>
    <w:p w:rsidR="000402AB" w:rsidRPr="009C5D95" w:rsidRDefault="000402AB" w:rsidP="00984C59">
      <w:pPr>
        <w:pStyle w:val="ListParagraph"/>
        <w:numPr>
          <w:ilvl w:val="1"/>
          <w:numId w:val="13"/>
        </w:numPr>
        <w:spacing w:after="0" w:line="480" w:lineRule="auto"/>
        <w:rPr>
          <w:rFonts w:ascii="Times New Roman" w:hAnsi="Times New Roman" w:cs="Times New Roman"/>
          <w:sz w:val="24"/>
          <w:szCs w:val="24"/>
        </w:rPr>
      </w:pPr>
      <w:r w:rsidRPr="009C5D95">
        <w:rPr>
          <w:rFonts w:ascii="Times New Roman" w:hAnsi="Times New Roman" w:cs="Times New Roman"/>
          <w:sz w:val="24"/>
          <w:szCs w:val="24"/>
        </w:rPr>
        <w:t>R-NH</w:t>
      </w:r>
      <w:r w:rsidRPr="009C5D95">
        <w:rPr>
          <w:rFonts w:ascii="Times New Roman" w:hAnsi="Times New Roman" w:cs="Times New Roman"/>
          <w:sz w:val="24"/>
          <w:szCs w:val="24"/>
          <w:vertAlign w:val="subscript"/>
        </w:rPr>
        <w:t>4</w:t>
      </w:r>
      <w:r w:rsidRPr="009C5D95">
        <w:rPr>
          <w:rFonts w:ascii="Times New Roman" w:hAnsi="Times New Roman" w:cs="Times New Roman"/>
          <w:sz w:val="24"/>
          <w:szCs w:val="24"/>
          <w:vertAlign w:val="superscript"/>
        </w:rPr>
        <w:t>+</w:t>
      </w:r>
      <w:r w:rsidRPr="009C5D95">
        <w:rPr>
          <w:rFonts w:ascii="Times New Roman" w:hAnsi="Times New Roman" w:cs="Times New Roman"/>
          <w:sz w:val="24"/>
          <w:szCs w:val="24"/>
          <w:vertAlign w:val="subscript"/>
        </w:rPr>
        <w:t xml:space="preserve"> α</w:t>
      </w:r>
      <w:r w:rsidRPr="009C5D95">
        <w:rPr>
          <w:rFonts w:ascii="Times New Roman" w:hAnsi="Times New Roman" w:cs="Times New Roman"/>
          <w:sz w:val="24"/>
          <w:szCs w:val="24"/>
        </w:rPr>
        <w:t xml:space="preserve"> is an amino acid and R is a keto acid. Glu is considered to be αKG and a NH</w:t>
      </w:r>
      <w:r w:rsidRPr="009C5D95">
        <w:rPr>
          <w:rFonts w:ascii="Times New Roman" w:hAnsi="Times New Roman" w:cs="Times New Roman"/>
          <w:sz w:val="24"/>
          <w:szCs w:val="24"/>
          <w:vertAlign w:val="subscript"/>
        </w:rPr>
        <w:t>4</w:t>
      </w:r>
      <w:r w:rsidRPr="009C5D95">
        <w:rPr>
          <w:rFonts w:ascii="Times New Roman" w:hAnsi="Times New Roman" w:cs="Times New Roman"/>
          <w:sz w:val="24"/>
          <w:szCs w:val="24"/>
          <w:vertAlign w:val="superscript"/>
        </w:rPr>
        <w:t>+</w:t>
      </w:r>
      <w:r w:rsidRPr="009C5D95">
        <w:rPr>
          <w:rFonts w:ascii="Times New Roman" w:hAnsi="Times New Roman" w:cs="Times New Roman"/>
          <w:sz w:val="24"/>
          <w:szCs w:val="24"/>
          <w:vertAlign w:val="subscript"/>
        </w:rPr>
        <w:t>α-C</w:t>
      </w:r>
      <w:r w:rsidRPr="009C5D95">
        <w:rPr>
          <w:rFonts w:ascii="Times New Roman" w:hAnsi="Times New Roman" w:cs="Times New Roman"/>
          <w:sz w:val="24"/>
          <w:szCs w:val="24"/>
        </w:rPr>
        <w:t>.</w:t>
      </w:r>
    </w:p>
    <w:p w:rsidR="000402AB" w:rsidRPr="009C5D95" w:rsidRDefault="000402AB" w:rsidP="00984C59">
      <w:pPr>
        <w:pStyle w:val="ListParagraph"/>
        <w:numPr>
          <w:ilvl w:val="1"/>
          <w:numId w:val="13"/>
        </w:numPr>
        <w:spacing w:after="0" w:line="480" w:lineRule="auto"/>
        <w:rPr>
          <w:rFonts w:ascii="Times New Roman" w:hAnsi="Times New Roman" w:cs="Times New Roman"/>
          <w:sz w:val="24"/>
          <w:szCs w:val="24"/>
        </w:rPr>
      </w:pPr>
      <w:r w:rsidRPr="009C5D95">
        <w:rPr>
          <w:rFonts w:ascii="Times New Roman" w:hAnsi="Times New Roman" w:cs="Times New Roman"/>
          <w:sz w:val="24"/>
          <w:szCs w:val="24"/>
        </w:rPr>
        <w:t xml:space="preserve">Glutamine synthetase </w:t>
      </w:r>
      <w:r w:rsidR="00C92C07">
        <w:rPr>
          <w:rFonts w:ascii="Times New Roman" w:hAnsi="Times New Roman" w:cs="Times New Roman"/>
          <w:sz w:val="24"/>
          <w:szCs w:val="24"/>
        </w:rPr>
        <w:t>catalyzes</w:t>
      </w:r>
      <w:r w:rsidR="00C92C07" w:rsidRPr="009C5D95">
        <w:rPr>
          <w:rFonts w:ascii="Times New Roman" w:hAnsi="Times New Roman" w:cs="Times New Roman"/>
          <w:sz w:val="24"/>
          <w:szCs w:val="24"/>
        </w:rPr>
        <w:t xml:space="preserve"> </w:t>
      </w:r>
      <w:r w:rsidRPr="009C5D95">
        <w:rPr>
          <w:rFonts w:ascii="Times New Roman" w:hAnsi="Times New Roman" w:cs="Times New Roman"/>
          <w:sz w:val="24"/>
          <w:szCs w:val="24"/>
        </w:rPr>
        <w:t>the ATP-dependent condensation of free NH</w:t>
      </w:r>
      <w:r w:rsidRPr="009C5D95">
        <w:rPr>
          <w:rFonts w:ascii="Times New Roman" w:hAnsi="Times New Roman" w:cs="Times New Roman"/>
          <w:sz w:val="24"/>
          <w:szCs w:val="24"/>
          <w:vertAlign w:val="subscript"/>
        </w:rPr>
        <w:t>4</w:t>
      </w:r>
      <w:r w:rsidRPr="009C5D95">
        <w:rPr>
          <w:rFonts w:ascii="Times New Roman" w:hAnsi="Times New Roman" w:cs="Times New Roman"/>
          <w:sz w:val="24"/>
          <w:szCs w:val="24"/>
          <w:vertAlign w:val="superscript"/>
        </w:rPr>
        <w:t>+</w:t>
      </w:r>
      <w:r w:rsidRPr="009C5D95">
        <w:rPr>
          <w:rFonts w:ascii="Times New Roman" w:hAnsi="Times New Roman" w:cs="Times New Roman"/>
          <w:sz w:val="24"/>
          <w:szCs w:val="24"/>
        </w:rPr>
        <w:t xml:space="preserve"> and Glu to give Gln. The free NH</w:t>
      </w:r>
      <w:r w:rsidRPr="009C5D95">
        <w:rPr>
          <w:rFonts w:ascii="Times New Roman" w:hAnsi="Times New Roman" w:cs="Times New Roman"/>
          <w:sz w:val="24"/>
          <w:szCs w:val="24"/>
          <w:vertAlign w:val="subscript"/>
        </w:rPr>
        <w:t>4</w:t>
      </w:r>
      <w:r w:rsidRPr="009C5D95">
        <w:rPr>
          <w:rFonts w:ascii="Times New Roman" w:hAnsi="Times New Roman" w:cs="Times New Roman"/>
          <w:sz w:val="24"/>
          <w:szCs w:val="24"/>
          <w:vertAlign w:val="superscript"/>
        </w:rPr>
        <w:t>+</w:t>
      </w:r>
      <w:r w:rsidRPr="009C5D95">
        <w:rPr>
          <w:rFonts w:ascii="Times New Roman" w:hAnsi="Times New Roman" w:cs="Times New Roman"/>
          <w:sz w:val="24"/>
          <w:szCs w:val="24"/>
        </w:rPr>
        <w:t xml:space="preserve"> constitutes the NH</w:t>
      </w:r>
      <w:r w:rsidRPr="009C5D95">
        <w:rPr>
          <w:rFonts w:ascii="Times New Roman" w:hAnsi="Times New Roman" w:cs="Times New Roman"/>
          <w:sz w:val="24"/>
          <w:szCs w:val="24"/>
          <w:vertAlign w:val="subscript"/>
        </w:rPr>
        <w:t>4</w:t>
      </w:r>
      <w:r w:rsidRPr="009C5D95">
        <w:rPr>
          <w:rFonts w:ascii="Times New Roman" w:hAnsi="Times New Roman" w:cs="Times New Roman"/>
          <w:sz w:val="24"/>
          <w:szCs w:val="24"/>
          <w:vertAlign w:val="superscript"/>
        </w:rPr>
        <w:t>+</w:t>
      </w:r>
      <w:r w:rsidRPr="009C5D95">
        <w:rPr>
          <w:rFonts w:ascii="Times New Roman" w:hAnsi="Times New Roman" w:cs="Times New Roman"/>
          <w:sz w:val="24"/>
          <w:szCs w:val="24"/>
          <w:vertAlign w:val="subscript"/>
        </w:rPr>
        <w:t>amide</w:t>
      </w:r>
      <w:r w:rsidRPr="009C5D95">
        <w:rPr>
          <w:rFonts w:ascii="Times New Roman" w:hAnsi="Times New Roman" w:cs="Times New Roman"/>
          <w:sz w:val="24"/>
          <w:szCs w:val="24"/>
        </w:rPr>
        <w:t xml:space="preserve"> of Gln.</w:t>
      </w:r>
    </w:p>
    <w:p w:rsidR="000402AB" w:rsidRPr="005C2A94" w:rsidRDefault="000402AB" w:rsidP="00984C59">
      <w:pPr>
        <w:numPr>
          <w:ilvl w:val="0"/>
          <w:numId w:val="13"/>
        </w:numPr>
        <w:spacing w:after="0" w:line="480" w:lineRule="auto"/>
        <w:contextualSpacing/>
        <w:rPr>
          <w:rFonts w:ascii="Times New Roman" w:hAnsi="Times New Roman" w:cs="Times New Roman"/>
          <w:b/>
          <w:sz w:val="24"/>
          <w:szCs w:val="24"/>
        </w:rPr>
      </w:pPr>
      <w:r w:rsidRPr="00874B96">
        <w:rPr>
          <w:rFonts w:ascii="Times New Roman" w:hAnsi="Times New Roman" w:cs="Times New Roman"/>
          <w:b/>
          <w:sz w:val="24"/>
          <w:szCs w:val="24"/>
        </w:rPr>
        <w:t>αKG + NH</w:t>
      </w:r>
      <w:r w:rsidRPr="00874B96">
        <w:rPr>
          <w:rFonts w:ascii="Times New Roman" w:hAnsi="Times New Roman" w:cs="Times New Roman"/>
          <w:b/>
          <w:sz w:val="24"/>
          <w:szCs w:val="24"/>
          <w:vertAlign w:val="subscript"/>
        </w:rPr>
        <w:t>4</w:t>
      </w:r>
      <w:r w:rsidRPr="00874B96">
        <w:rPr>
          <w:rFonts w:ascii="Times New Roman" w:hAnsi="Times New Roman" w:cs="Times New Roman"/>
          <w:b/>
          <w:sz w:val="24"/>
          <w:szCs w:val="24"/>
          <w:vertAlign w:val="superscript"/>
        </w:rPr>
        <w:t>+</w:t>
      </w:r>
      <w:r w:rsidRPr="00874B96">
        <w:rPr>
          <w:rFonts w:ascii="Times New Roman" w:hAnsi="Times New Roman" w:cs="Times New Roman"/>
          <w:b/>
          <w:sz w:val="24"/>
          <w:szCs w:val="24"/>
          <w:vertAlign w:val="subscript"/>
        </w:rPr>
        <w:t>α-C</w:t>
      </w:r>
      <w:r w:rsidRPr="00874B96">
        <w:rPr>
          <w:rFonts w:ascii="Times New Roman" w:hAnsi="Times New Roman" w:cs="Times New Roman"/>
          <w:b/>
          <w:sz w:val="24"/>
          <w:szCs w:val="24"/>
        </w:rPr>
        <w:t xml:space="preserve"> + NH</w:t>
      </w:r>
      <w:r w:rsidRPr="00874B96">
        <w:rPr>
          <w:rFonts w:ascii="Times New Roman" w:hAnsi="Times New Roman" w:cs="Times New Roman"/>
          <w:b/>
          <w:sz w:val="24"/>
          <w:szCs w:val="24"/>
          <w:vertAlign w:val="subscript"/>
        </w:rPr>
        <w:t>4</w:t>
      </w:r>
      <w:r w:rsidRPr="00874B96">
        <w:rPr>
          <w:rFonts w:ascii="Times New Roman" w:hAnsi="Times New Roman" w:cs="Times New Roman"/>
          <w:b/>
          <w:sz w:val="24"/>
          <w:szCs w:val="24"/>
          <w:vertAlign w:val="superscript"/>
        </w:rPr>
        <w:t>+</w:t>
      </w:r>
      <w:r w:rsidRPr="00874B96">
        <w:rPr>
          <w:rFonts w:ascii="Times New Roman" w:hAnsi="Times New Roman" w:cs="Times New Roman"/>
          <w:b/>
          <w:sz w:val="24"/>
          <w:szCs w:val="24"/>
          <w:vertAlign w:val="subscript"/>
        </w:rPr>
        <w:t>amide</w:t>
      </w:r>
      <w:r w:rsidRPr="00874B96">
        <w:rPr>
          <w:rFonts w:ascii="Times New Roman" w:hAnsi="Times New Roman" w:cs="Times New Roman"/>
          <w:b/>
          <w:sz w:val="24"/>
          <w:szCs w:val="24"/>
        </w:rPr>
        <w:t xml:space="preserve"> + ATP </w:t>
      </w:r>
      <w:r w:rsidRPr="00874B96">
        <w:rPr>
          <w:b/>
        </w:rPr>
        <w:sym w:font="Wingdings" w:char="F0E0"/>
      </w:r>
      <w:r w:rsidRPr="00874B96">
        <w:rPr>
          <w:rFonts w:ascii="Times New Roman" w:hAnsi="Times New Roman" w:cs="Times New Roman"/>
          <w:b/>
          <w:sz w:val="24"/>
          <w:szCs w:val="24"/>
        </w:rPr>
        <w:t xml:space="preserve"> Gln</w:t>
      </w:r>
    </w:p>
    <w:p w:rsidR="000402AB" w:rsidRDefault="000402AB" w:rsidP="00984C59">
      <w:pPr>
        <w:spacing w:after="0" w:line="480" w:lineRule="auto"/>
        <w:rPr>
          <w:rFonts w:ascii="Times New Roman" w:hAnsi="Times New Roman" w:cs="Times New Roman"/>
          <w:b/>
          <w:sz w:val="24"/>
          <w:szCs w:val="24"/>
        </w:rPr>
      </w:pPr>
      <w:r>
        <w:rPr>
          <w:rFonts w:ascii="Times New Roman" w:hAnsi="Times New Roman" w:cs="Times New Roman"/>
          <w:b/>
          <w:sz w:val="24"/>
          <w:szCs w:val="24"/>
        </w:rPr>
        <w:t>Glutamate</w:t>
      </w:r>
    </w:p>
    <w:p w:rsidR="000402AB" w:rsidRPr="009C5D95" w:rsidRDefault="000402AB" w:rsidP="00984C59">
      <w:pPr>
        <w:pStyle w:val="ListParagraph"/>
        <w:numPr>
          <w:ilvl w:val="0"/>
          <w:numId w:val="14"/>
        </w:numPr>
        <w:spacing w:after="0" w:line="480" w:lineRule="auto"/>
        <w:rPr>
          <w:rFonts w:ascii="Times New Roman" w:hAnsi="Times New Roman" w:cs="Times New Roman"/>
          <w:sz w:val="24"/>
          <w:szCs w:val="24"/>
        </w:rPr>
      </w:pPr>
      <w:r w:rsidRPr="009C5D95">
        <w:rPr>
          <w:rFonts w:ascii="Times New Roman" w:hAnsi="Times New Roman" w:cs="Times New Roman"/>
          <w:sz w:val="24"/>
          <w:szCs w:val="24"/>
        </w:rPr>
        <w:t>αKG + R-NH</w:t>
      </w:r>
      <w:r w:rsidRPr="009C5D95">
        <w:rPr>
          <w:rFonts w:ascii="Times New Roman" w:hAnsi="Times New Roman" w:cs="Times New Roman"/>
          <w:sz w:val="24"/>
          <w:szCs w:val="24"/>
          <w:vertAlign w:val="subscript"/>
        </w:rPr>
        <w:t>4</w:t>
      </w:r>
      <w:r w:rsidRPr="009C5D95">
        <w:rPr>
          <w:rFonts w:ascii="Times New Roman" w:hAnsi="Times New Roman" w:cs="Times New Roman"/>
          <w:sz w:val="24"/>
          <w:szCs w:val="24"/>
          <w:vertAlign w:val="superscript"/>
        </w:rPr>
        <w:t>+</w:t>
      </w:r>
      <w:r w:rsidRPr="009C5D95">
        <w:rPr>
          <w:rFonts w:ascii="Times New Roman" w:hAnsi="Times New Roman" w:cs="Times New Roman"/>
          <w:sz w:val="24"/>
          <w:szCs w:val="24"/>
          <w:vertAlign w:val="subscript"/>
        </w:rPr>
        <w:t>α-C</w:t>
      </w:r>
      <w:r w:rsidRPr="009C5D95">
        <w:rPr>
          <w:rFonts w:ascii="Times New Roman" w:hAnsi="Times New Roman" w:cs="Times New Roman"/>
          <w:sz w:val="24"/>
          <w:szCs w:val="24"/>
        </w:rPr>
        <w:t xml:space="preserve"> </w:t>
      </w:r>
      <w:r w:rsidRPr="009C5D95">
        <w:sym w:font="Wingdings" w:char="F0E0"/>
      </w:r>
      <w:r w:rsidRPr="009C5D95">
        <w:rPr>
          <w:rFonts w:ascii="Times New Roman" w:hAnsi="Times New Roman" w:cs="Times New Roman"/>
          <w:sz w:val="24"/>
          <w:szCs w:val="24"/>
        </w:rPr>
        <w:t xml:space="preserve"> Glu + R</w:t>
      </w:r>
    </w:p>
    <w:p w:rsidR="000402AB" w:rsidRPr="009C5D95" w:rsidRDefault="000402AB" w:rsidP="00984C59">
      <w:pPr>
        <w:pStyle w:val="ListParagraph"/>
        <w:numPr>
          <w:ilvl w:val="1"/>
          <w:numId w:val="14"/>
        </w:numPr>
        <w:spacing w:after="0" w:line="480" w:lineRule="auto"/>
        <w:rPr>
          <w:rFonts w:ascii="Times New Roman" w:hAnsi="Times New Roman" w:cs="Times New Roman"/>
          <w:sz w:val="24"/>
          <w:szCs w:val="24"/>
        </w:rPr>
      </w:pPr>
      <w:r w:rsidRPr="009C5D95">
        <w:rPr>
          <w:rFonts w:ascii="Times New Roman" w:hAnsi="Times New Roman" w:cs="Times New Roman"/>
          <w:sz w:val="24"/>
          <w:szCs w:val="24"/>
        </w:rPr>
        <w:t>R-NH</w:t>
      </w:r>
      <w:r w:rsidRPr="009C5D95">
        <w:rPr>
          <w:rFonts w:ascii="Times New Roman" w:hAnsi="Times New Roman" w:cs="Times New Roman"/>
          <w:sz w:val="24"/>
          <w:szCs w:val="24"/>
          <w:vertAlign w:val="subscript"/>
        </w:rPr>
        <w:t>4</w:t>
      </w:r>
      <w:r w:rsidRPr="009C5D95">
        <w:rPr>
          <w:rFonts w:ascii="Times New Roman" w:hAnsi="Times New Roman" w:cs="Times New Roman"/>
          <w:sz w:val="24"/>
          <w:szCs w:val="24"/>
          <w:vertAlign w:val="superscript"/>
        </w:rPr>
        <w:t>+</w:t>
      </w:r>
      <w:r w:rsidRPr="009C5D95">
        <w:rPr>
          <w:rFonts w:ascii="Times New Roman" w:hAnsi="Times New Roman" w:cs="Times New Roman"/>
          <w:sz w:val="24"/>
          <w:szCs w:val="24"/>
          <w:vertAlign w:val="subscript"/>
        </w:rPr>
        <w:t xml:space="preserve"> α</w:t>
      </w:r>
      <w:r w:rsidRPr="009C5D95">
        <w:rPr>
          <w:rFonts w:ascii="Times New Roman" w:hAnsi="Times New Roman" w:cs="Times New Roman"/>
          <w:sz w:val="24"/>
          <w:szCs w:val="24"/>
        </w:rPr>
        <w:t xml:space="preserve"> is an amino acid and R is a keto acid. Glu is considered to be αKG and a NH</w:t>
      </w:r>
      <w:r w:rsidRPr="009C5D95">
        <w:rPr>
          <w:rFonts w:ascii="Times New Roman" w:hAnsi="Times New Roman" w:cs="Times New Roman"/>
          <w:sz w:val="24"/>
          <w:szCs w:val="24"/>
          <w:vertAlign w:val="subscript"/>
        </w:rPr>
        <w:t>4</w:t>
      </w:r>
      <w:r w:rsidRPr="009C5D95">
        <w:rPr>
          <w:rFonts w:ascii="Times New Roman" w:hAnsi="Times New Roman" w:cs="Times New Roman"/>
          <w:sz w:val="24"/>
          <w:szCs w:val="24"/>
          <w:vertAlign w:val="superscript"/>
        </w:rPr>
        <w:t>+</w:t>
      </w:r>
      <w:r w:rsidRPr="009C5D95">
        <w:rPr>
          <w:rFonts w:ascii="Times New Roman" w:hAnsi="Times New Roman" w:cs="Times New Roman"/>
          <w:sz w:val="24"/>
          <w:szCs w:val="24"/>
          <w:vertAlign w:val="subscript"/>
        </w:rPr>
        <w:t>α-C</w:t>
      </w:r>
      <w:r w:rsidRPr="009C5D95">
        <w:rPr>
          <w:rFonts w:ascii="Times New Roman" w:hAnsi="Times New Roman" w:cs="Times New Roman"/>
          <w:sz w:val="24"/>
          <w:szCs w:val="24"/>
        </w:rPr>
        <w:t>.</w:t>
      </w:r>
    </w:p>
    <w:p w:rsidR="000402AB" w:rsidRPr="005C2A94" w:rsidRDefault="000402AB" w:rsidP="00984C59">
      <w:pPr>
        <w:pStyle w:val="ListParagraph"/>
        <w:numPr>
          <w:ilvl w:val="0"/>
          <w:numId w:val="14"/>
        </w:numPr>
        <w:spacing w:after="0" w:line="480" w:lineRule="auto"/>
        <w:rPr>
          <w:rFonts w:ascii="Times New Roman" w:hAnsi="Times New Roman" w:cs="Times New Roman"/>
          <w:b/>
          <w:sz w:val="24"/>
          <w:szCs w:val="24"/>
        </w:rPr>
      </w:pPr>
      <w:r w:rsidRPr="00874B96">
        <w:rPr>
          <w:rFonts w:ascii="Times New Roman" w:hAnsi="Times New Roman" w:cs="Times New Roman"/>
          <w:b/>
          <w:sz w:val="24"/>
          <w:szCs w:val="24"/>
        </w:rPr>
        <w:t>αKG + NH</w:t>
      </w:r>
      <w:r w:rsidRPr="00874B96">
        <w:rPr>
          <w:rFonts w:ascii="Times New Roman" w:hAnsi="Times New Roman" w:cs="Times New Roman"/>
          <w:b/>
          <w:sz w:val="24"/>
          <w:szCs w:val="24"/>
          <w:vertAlign w:val="subscript"/>
        </w:rPr>
        <w:t>4</w:t>
      </w:r>
      <w:r w:rsidRPr="00874B96">
        <w:rPr>
          <w:rFonts w:ascii="Times New Roman" w:hAnsi="Times New Roman" w:cs="Times New Roman"/>
          <w:b/>
          <w:sz w:val="24"/>
          <w:szCs w:val="24"/>
          <w:vertAlign w:val="superscript"/>
        </w:rPr>
        <w:t>+</w:t>
      </w:r>
      <w:r w:rsidRPr="00874B96">
        <w:rPr>
          <w:rFonts w:ascii="Times New Roman" w:hAnsi="Times New Roman" w:cs="Times New Roman"/>
          <w:b/>
          <w:sz w:val="24"/>
          <w:szCs w:val="24"/>
          <w:vertAlign w:val="subscript"/>
        </w:rPr>
        <w:t>α-C</w:t>
      </w:r>
      <w:r w:rsidRPr="00874B96">
        <w:rPr>
          <w:rFonts w:ascii="Times New Roman" w:hAnsi="Times New Roman" w:cs="Times New Roman"/>
          <w:b/>
          <w:sz w:val="24"/>
          <w:szCs w:val="24"/>
        </w:rPr>
        <w:t xml:space="preserve"> </w:t>
      </w:r>
      <w:r w:rsidRPr="00874B96">
        <w:rPr>
          <w:b/>
        </w:rPr>
        <w:sym w:font="Wingdings" w:char="F0E0"/>
      </w:r>
      <w:r w:rsidRPr="00874B96">
        <w:rPr>
          <w:rFonts w:ascii="Times New Roman" w:hAnsi="Times New Roman" w:cs="Times New Roman"/>
          <w:b/>
          <w:sz w:val="24"/>
          <w:szCs w:val="24"/>
        </w:rPr>
        <w:t xml:space="preserve"> Glu</w:t>
      </w:r>
    </w:p>
    <w:p w:rsidR="000402AB" w:rsidRDefault="000402AB" w:rsidP="00984C59">
      <w:pPr>
        <w:spacing w:after="0" w:line="480" w:lineRule="auto"/>
        <w:rPr>
          <w:rFonts w:ascii="Times New Roman" w:hAnsi="Times New Roman" w:cs="Times New Roman"/>
          <w:sz w:val="24"/>
          <w:szCs w:val="24"/>
        </w:rPr>
      </w:pPr>
      <w:r>
        <w:rPr>
          <w:rFonts w:ascii="Times New Roman" w:hAnsi="Times New Roman" w:cs="Times New Roman"/>
          <w:b/>
          <w:sz w:val="24"/>
          <w:szCs w:val="24"/>
        </w:rPr>
        <w:t>Glycine</w:t>
      </w:r>
    </w:p>
    <w:p w:rsidR="000402AB" w:rsidRDefault="000402AB" w:rsidP="00984C59">
      <w:pPr>
        <w:pStyle w:val="ListParagraph"/>
        <w:numPr>
          <w:ilvl w:val="0"/>
          <w:numId w:val="16"/>
        </w:numPr>
        <w:spacing w:after="0" w:line="480" w:lineRule="auto"/>
        <w:rPr>
          <w:rFonts w:ascii="Times New Roman" w:hAnsi="Times New Roman" w:cs="Times New Roman"/>
          <w:sz w:val="24"/>
          <w:szCs w:val="24"/>
        </w:rPr>
      </w:pPr>
      <w:r w:rsidRPr="009C5D95">
        <w:rPr>
          <w:rFonts w:ascii="Times New Roman" w:hAnsi="Times New Roman" w:cs="Times New Roman"/>
          <w:sz w:val="24"/>
          <w:szCs w:val="24"/>
        </w:rPr>
        <w:t xml:space="preserve">Ser + THF </w:t>
      </w:r>
      <w:r w:rsidRPr="00242391">
        <w:sym w:font="Wingdings" w:char="F0E0"/>
      </w:r>
      <w:r w:rsidRPr="009C5D95">
        <w:rPr>
          <w:rFonts w:ascii="Times New Roman" w:hAnsi="Times New Roman" w:cs="Times New Roman"/>
          <w:sz w:val="24"/>
          <w:szCs w:val="24"/>
        </w:rPr>
        <w:t xml:space="preserve"> Gly + CH</w:t>
      </w:r>
      <w:r w:rsidRPr="009C5D95">
        <w:rPr>
          <w:rFonts w:ascii="Times New Roman" w:hAnsi="Times New Roman" w:cs="Times New Roman"/>
          <w:sz w:val="24"/>
          <w:szCs w:val="24"/>
          <w:vertAlign w:val="subscript"/>
        </w:rPr>
        <w:t>2</w:t>
      </w:r>
      <w:r w:rsidRPr="009C5D95">
        <w:rPr>
          <w:rFonts w:ascii="Times New Roman" w:hAnsi="Times New Roman" w:cs="Times New Roman"/>
          <w:sz w:val="24"/>
          <w:szCs w:val="24"/>
        </w:rPr>
        <w:t>-THF</w:t>
      </w:r>
    </w:p>
    <w:p w:rsidR="000402AB" w:rsidRDefault="000402AB" w:rsidP="00984C59">
      <w:pPr>
        <w:pStyle w:val="ListParagraph"/>
        <w:numPr>
          <w:ilvl w:val="1"/>
          <w:numId w:val="16"/>
        </w:numPr>
        <w:spacing w:after="0" w:line="480" w:lineRule="auto"/>
        <w:rPr>
          <w:rFonts w:ascii="Times New Roman" w:hAnsi="Times New Roman" w:cs="Times New Roman"/>
          <w:sz w:val="24"/>
          <w:szCs w:val="24"/>
        </w:rPr>
      </w:pPr>
      <w:r>
        <w:rPr>
          <w:rFonts w:ascii="Times New Roman" w:hAnsi="Times New Roman" w:cs="Times New Roman"/>
          <w:sz w:val="24"/>
          <w:szCs w:val="24"/>
        </w:rPr>
        <w:t>Biosynthesis of Ser requires 3PG, NAD</w:t>
      </w:r>
      <w:r>
        <w:rPr>
          <w:rFonts w:ascii="Times New Roman" w:hAnsi="Times New Roman" w:cs="Times New Roman"/>
          <w:sz w:val="24"/>
          <w:szCs w:val="24"/>
          <w:vertAlign w:val="superscript"/>
        </w:rPr>
        <w:t>+</w:t>
      </w:r>
      <w:r>
        <w:rPr>
          <w:rFonts w:ascii="Times New Roman" w:hAnsi="Times New Roman" w:cs="Times New Roman"/>
          <w:sz w:val="24"/>
          <w:szCs w:val="24"/>
        </w:rPr>
        <w:t>, and a</w:t>
      </w:r>
      <w:r w:rsidRPr="00551134">
        <w:rPr>
          <w:rFonts w:ascii="Times New Roman" w:hAnsi="Times New Roman" w:cs="Times New Roman"/>
          <w:b/>
          <w:sz w:val="24"/>
          <w:szCs w:val="24"/>
        </w:rPr>
        <w:t xml:space="preserve"> </w:t>
      </w:r>
      <w:r w:rsidRPr="00551134">
        <w:rPr>
          <w:rFonts w:ascii="Times New Roman" w:hAnsi="Times New Roman" w:cs="Times New Roman"/>
          <w:sz w:val="24"/>
          <w:szCs w:val="24"/>
        </w:rPr>
        <w:t>NH</w:t>
      </w:r>
      <w:r w:rsidRPr="00551134">
        <w:rPr>
          <w:rFonts w:ascii="Times New Roman" w:hAnsi="Times New Roman" w:cs="Times New Roman"/>
          <w:sz w:val="24"/>
          <w:szCs w:val="24"/>
          <w:vertAlign w:val="subscript"/>
        </w:rPr>
        <w:t>4</w:t>
      </w:r>
      <w:r w:rsidRPr="00551134">
        <w:rPr>
          <w:rFonts w:ascii="Times New Roman" w:hAnsi="Times New Roman" w:cs="Times New Roman"/>
          <w:sz w:val="24"/>
          <w:szCs w:val="24"/>
          <w:vertAlign w:val="superscript"/>
        </w:rPr>
        <w:t>+</w:t>
      </w:r>
      <w:r w:rsidRPr="00551134">
        <w:rPr>
          <w:rFonts w:ascii="Times New Roman" w:hAnsi="Times New Roman" w:cs="Times New Roman"/>
          <w:sz w:val="24"/>
          <w:szCs w:val="24"/>
          <w:vertAlign w:val="subscript"/>
        </w:rPr>
        <w:t>α-C</w:t>
      </w:r>
      <w:r w:rsidRPr="00551134">
        <w:rPr>
          <w:rFonts w:ascii="Times New Roman" w:hAnsi="Times New Roman" w:cs="Times New Roman"/>
          <w:sz w:val="24"/>
          <w:szCs w:val="24"/>
        </w:rPr>
        <w:t>.</w:t>
      </w:r>
    </w:p>
    <w:p w:rsidR="000402AB" w:rsidRPr="00E35F0E" w:rsidRDefault="000402AB" w:rsidP="00984C59">
      <w:pPr>
        <w:pStyle w:val="ListParagraph"/>
        <w:numPr>
          <w:ilvl w:val="1"/>
          <w:numId w:val="16"/>
        </w:numPr>
        <w:spacing w:after="0" w:line="480" w:lineRule="auto"/>
        <w:rPr>
          <w:rFonts w:ascii="Times New Roman" w:hAnsi="Times New Roman" w:cs="Times New Roman"/>
          <w:sz w:val="24"/>
          <w:szCs w:val="24"/>
        </w:rPr>
      </w:pPr>
      <w:r w:rsidRPr="00B750C5">
        <w:rPr>
          <w:rFonts w:ascii="Times New Roman" w:hAnsi="Times New Roman" w:cs="Times New Roman"/>
          <w:sz w:val="24"/>
          <w:szCs w:val="24"/>
        </w:rPr>
        <w:t>Production of CH</w:t>
      </w:r>
      <w:r w:rsidRPr="00B750C5">
        <w:rPr>
          <w:rFonts w:ascii="Times New Roman" w:hAnsi="Times New Roman" w:cs="Times New Roman"/>
          <w:sz w:val="24"/>
          <w:szCs w:val="24"/>
          <w:vertAlign w:val="subscript"/>
        </w:rPr>
        <w:t>2</w:t>
      </w:r>
      <w:r w:rsidRPr="00B750C5">
        <w:rPr>
          <w:rFonts w:ascii="Times New Roman" w:hAnsi="Times New Roman" w:cs="Times New Roman"/>
          <w:sz w:val="24"/>
          <w:szCs w:val="24"/>
        </w:rPr>
        <w:t>-THF, a 1C byproduct, is not considered. THF, a carrier for 1C units, is</w:t>
      </w:r>
      <w:r>
        <w:rPr>
          <w:rFonts w:ascii="Times New Roman" w:hAnsi="Times New Roman" w:cs="Times New Roman"/>
          <w:sz w:val="24"/>
          <w:szCs w:val="24"/>
        </w:rPr>
        <w:t xml:space="preserve"> also not considered.</w:t>
      </w:r>
    </w:p>
    <w:p w:rsidR="000402AB" w:rsidRPr="00F80576" w:rsidRDefault="000402AB" w:rsidP="00984C59">
      <w:pPr>
        <w:pStyle w:val="ListParagraph"/>
        <w:numPr>
          <w:ilvl w:val="0"/>
          <w:numId w:val="16"/>
        </w:numPr>
        <w:spacing w:after="0" w:line="480" w:lineRule="auto"/>
        <w:rPr>
          <w:rFonts w:ascii="Times New Roman" w:hAnsi="Times New Roman" w:cs="Times New Roman"/>
          <w:sz w:val="24"/>
          <w:szCs w:val="24"/>
        </w:rPr>
      </w:pPr>
      <w:r w:rsidRPr="00874B96">
        <w:rPr>
          <w:rFonts w:ascii="Times New Roman" w:hAnsi="Times New Roman" w:cs="Times New Roman"/>
          <w:sz w:val="24"/>
          <w:szCs w:val="24"/>
        </w:rPr>
        <w:t>3PG + NAD</w:t>
      </w:r>
      <w:r w:rsidRPr="00874B96">
        <w:rPr>
          <w:rFonts w:ascii="Times New Roman" w:hAnsi="Times New Roman" w:cs="Times New Roman"/>
          <w:sz w:val="24"/>
          <w:szCs w:val="24"/>
          <w:vertAlign w:val="superscript"/>
        </w:rPr>
        <w:t>+</w:t>
      </w:r>
      <w:r w:rsidRPr="00874B96">
        <w:rPr>
          <w:rFonts w:ascii="Times New Roman" w:hAnsi="Times New Roman" w:cs="Times New Roman"/>
          <w:sz w:val="24"/>
          <w:szCs w:val="24"/>
        </w:rPr>
        <w:t xml:space="preserve"> + NH</w:t>
      </w:r>
      <w:r w:rsidRPr="00874B96">
        <w:rPr>
          <w:rFonts w:ascii="Times New Roman" w:hAnsi="Times New Roman" w:cs="Times New Roman"/>
          <w:sz w:val="24"/>
          <w:szCs w:val="24"/>
          <w:vertAlign w:val="subscript"/>
        </w:rPr>
        <w:t>4</w:t>
      </w:r>
      <w:r w:rsidRPr="00874B96">
        <w:rPr>
          <w:rFonts w:ascii="Times New Roman" w:hAnsi="Times New Roman" w:cs="Times New Roman"/>
          <w:sz w:val="24"/>
          <w:szCs w:val="24"/>
          <w:vertAlign w:val="superscript"/>
        </w:rPr>
        <w:t>+</w:t>
      </w:r>
      <w:r w:rsidRPr="00874B96">
        <w:rPr>
          <w:rFonts w:ascii="Times New Roman" w:hAnsi="Times New Roman" w:cs="Times New Roman"/>
          <w:sz w:val="24"/>
          <w:szCs w:val="24"/>
          <w:vertAlign w:val="subscript"/>
        </w:rPr>
        <w:t>α-C</w:t>
      </w:r>
      <w:r w:rsidRPr="00874B96">
        <w:rPr>
          <w:rFonts w:ascii="Times New Roman" w:hAnsi="Times New Roman" w:cs="Times New Roman"/>
          <w:sz w:val="24"/>
          <w:szCs w:val="24"/>
        </w:rPr>
        <w:t xml:space="preserve"> + THF </w:t>
      </w:r>
      <w:r w:rsidRPr="00874B96">
        <w:sym w:font="Wingdings" w:char="F0E0"/>
      </w:r>
      <w:r w:rsidRPr="00874B96">
        <w:rPr>
          <w:rFonts w:ascii="Times New Roman" w:hAnsi="Times New Roman" w:cs="Times New Roman"/>
          <w:sz w:val="24"/>
          <w:szCs w:val="24"/>
        </w:rPr>
        <w:t xml:space="preserve"> Gly + CH</w:t>
      </w:r>
      <w:r w:rsidRPr="00874B96">
        <w:rPr>
          <w:rFonts w:ascii="Times New Roman" w:hAnsi="Times New Roman" w:cs="Times New Roman"/>
          <w:sz w:val="24"/>
          <w:szCs w:val="24"/>
          <w:vertAlign w:val="subscript"/>
        </w:rPr>
        <w:t>2</w:t>
      </w:r>
      <w:r w:rsidRPr="00874B96">
        <w:rPr>
          <w:rFonts w:ascii="Times New Roman" w:hAnsi="Times New Roman" w:cs="Times New Roman"/>
          <w:sz w:val="24"/>
          <w:szCs w:val="24"/>
        </w:rPr>
        <w:t>-THF</w:t>
      </w:r>
    </w:p>
    <w:p w:rsidR="000402AB" w:rsidRPr="005C2A94" w:rsidRDefault="000402AB" w:rsidP="00984C59">
      <w:pPr>
        <w:pStyle w:val="ListParagraph"/>
        <w:numPr>
          <w:ilvl w:val="0"/>
          <w:numId w:val="16"/>
        </w:numPr>
        <w:spacing w:after="0" w:line="480" w:lineRule="auto"/>
        <w:rPr>
          <w:rFonts w:ascii="Times New Roman" w:hAnsi="Times New Roman" w:cs="Times New Roman"/>
          <w:sz w:val="24"/>
          <w:szCs w:val="24"/>
        </w:rPr>
      </w:pPr>
      <w:r w:rsidRPr="00B750C5">
        <w:rPr>
          <w:rFonts w:ascii="Times New Roman" w:hAnsi="Times New Roman" w:cs="Times New Roman"/>
          <w:b/>
          <w:sz w:val="24"/>
          <w:szCs w:val="24"/>
        </w:rPr>
        <w:t>3PG + NAD</w:t>
      </w:r>
      <w:r w:rsidRPr="00B750C5">
        <w:rPr>
          <w:rFonts w:ascii="Times New Roman" w:hAnsi="Times New Roman" w:cs="Times New Roman"/>
          <w:b/>
          <w:sz w:val="24"/>
          <w:szCs w:val="24"/>
          <w:vertAlign w:val="superscript"/>
        </w:rPr>
        <w:t>+</w:t>
      </w:r>
      <w:r w:rsidRPr="00B750C5">
        <w:rPr>
          <w:rFonts w:ascii="Times New Roman" w:hAnsi="Times New Roman" w:cs="Times New Roman"/>
          <w:b/>
          <w:sz w:val="24"/>
          <w:szCs w:val="24"/>
        </w:rPr>
        <w:t xml:space="preserve"> + NH</w:t>
      </w:r>
      <w:r w:rsidRPr="00B750C5">
        <w:rPr>
          <w:rFonts w:ascii="Times New Roman" w:hAnsi="Times New Roman" w:cs="Times New Roman"/>
          <w:b/>
          <w:sz w:val="24"/>
          <w:szCs w:val="24"/>
          <w:vertAlign w:val="subscript"/>
        </w:rPr>
        <w:t>4</w:t>
      </w:r>
      <w:r w:rsidRPr="00B750C5">
        <w:rPr>
          <w:rFonts w:ascii="Times New Roman" w:hAnsi="Times New Roman" w:cs="Times New Roman"/>
          <w:b/>
          <w:sz w:val="24"/>
          <w:szCs w:val="24"/>
          <w:vertAlign w:val="superscript"/>
        </w:rPr>
        <w:t>+</w:t>
      </w:r>
      <w:r w:rsidRPr="00B750C5">
        <w:rPr>
          <w:rFonts w:ascii="Times New Roman" w:hAnsi="Times New Roman" w:cs="Times New Roman"/>
          <w:b/>
          <w:sz w:val="24"/>
          <w:szCs w:val="24"/>
          <w:vertAlign w:val="subscript"/>
        </w:rPr>
        <w:t>α-C</w:t>
      </w:r>
      <w:r w:rsidRPr="00B750C5">
        <w:rPr>
          <w:rFonts w:ascii="Times New Roman" w:hAnsi="Times New Roman" w:cs="Times New Roman"/>
          <w:b/>
          <w:sz w:val="24"/>
          <w:szCs w:val="24"/>
        </w:rPr>
        <w:t xml:space="preserve"> </w:t>
      </w:r>
      <w:r w:rsidRPr="00242391">
        <w:sym w:font="Wingdings" w:char="F0E0"/>
      </w:r>
      <w:r>
        <w:rPr>
          <w:rFonts w:ascii="Times New Roman" w:hAnsi="Times New Roman" w:cs="Times New Roman"/>
          <w:b/>
          <w:sz w:val="24"/>
          <w:szCs w:val="24"/>
        </w:rPr>
        <w:t xml:space="preserve"> Gly</w:t>
      </w:r>
    </w:p>
    <w:p w:rsidR="000402AB" w:rsidRDefault="000402AB" w:rsidP="00984C59">
      <w:pPr>
        <w:spacing w:after="0" w:line="480" w:lineRule="auto"/>
        <w:rPr>
          <w:rFonts w:ascii="Times New Roman" w:hAnsi="Times New Roman" w:cs="Times New Roman"/>
          <w:sz w:val="24"/>
          <w:szCs w:val="24"/>
        </w:rPr>
      </w:pPr>
      <w:r>
        <w:rPr>
          <w:rFonts w:ascii="Times New Roman" w:hAnsi="Times New Roman" w:cs="Times New Roman"/>
          <w:b/>
          <w:sz w:val="24"/>
          <w:szCs w:val="24"/>
        </w:rPr>
        <w:t>Proline</w:t>
      </w:r>
    </w:p>
    <w:p w:rsidR="000402AB" w:rsidRDefault="000402AB" w:rsidP="00984C59">
      <w:pPr>
        <w:pStyle w:val="ListParagraph"/>
        <w:numPr>
          <w:ilvl w:val="0"/>
          <w:numId w:val="19"/>
        </w:numPr>
        <w:spacing w:after="0" w:line="480" w:lineRule="auto"/>
        <w:rPr>
          <w:rFonts w:ascii="Times New Roman" w:hAnsi="Times New Roman" w:cs="Times New Roman"/>
          <w:sz w:val="24"/>
          <w:szCs w:val="24"/>
        </w:rPr>
      </w:pPr>
      <w:r w:rsidRPr="00E35F0E">
        <w:rPr>
          <w:rFonts w:ascii="Times New Roman" w:hAnsi="Times New Roman" w:cs="Times New Roman"/>
          <w:sz w:val="24"/>
          <w:szCs w:val="24"/>
        </w:rPr>
        <w:t xml:space="preserve">Glu + ATP + 2NAD(P)H </w:t>
      </w:r>
      <w:r w:rsidRPr="00242391">
        <w:sym w:font="Wingdings" w:char="F0E0"/>
      </w:r>
      <w:r w:rsidRPr="00E35F0E">
        <w:rPr>
          <w:rFonts w:ascii="Times New Roman" w:hAnsi="Times New Roman" w:cs="Times New Roman"/>
          <w:sz w:val="24"/>
          <w:szCs w:val="24"/>
        </w:rPr>
        <w:t xml:space="preserve"> Pro + ADP + P</w:t>
      </w:r>
      <w:r w:rsidRPr="00E35F0E">
        <w:rPr>
          <w:rFonts w:ascii="Times New Roman" w:hAnsi="Times New Roman" w:cs="Times New Roman"/>
          <w:sz w:val="24"/>
          <w:szCs w:val="24"/>
          <w:vertAlign w:val="subscript"/>
        </w:rPr>
        <w:t>i</w:t>
      </w:r>
    </w:p>
    <w:p w:rsidR="000402AB" w:rsidRDefault="000402AB" w:rsidP="00984C59">
      <w:pPr>
        <w:pStyle w:val="ListParagraph"/>
        <w:numPr>
          <w:ilvl w:val="1"/>
          <w:numId w:val="19"/>
        </w:numPr>
        <w:spacing w:after="0" w:line="480" w:lineRule="auto"/>
        <w:rPr>
          <w:rFonts w:ascii="Times New Roman" w:hAnsi="Times New Roman" w:cs="Times New Roman"/>
          <w:sz w:val="24"/>
          <w:szCs w:val="24"/>
        </w:rPr>
      </w:pPr>
      <w:r>
        <w:rPr>
          <w:rFonts w:ascii="Times New Roman" w:hAnsi="Times New Roman" w:cs="Times New Roman"/>
          <w:sz w:val="24"/>
          <w:szCs w:val="24"/>
        </w:rPr>
        <w:t>Assume all reducing power comes from NADPH</w:t>
      </w:r>
    </w:p>
    <w:p w:rsidR="000402AB" w:rsidRPr="00E35F0E" w:rsidRDefault="000402AB" w:rsidP="00984C59">
      <w:pPr>
        <w:pStyle w:val="ListParagraph"/>
        <w:numPr>
          <w:ilvl w:val="1"/>
          <w:numId w:val="19"/>
        </w:numPr>
        <w:spacing w:after="0" w:line="480" w:lineRule="auto"/>
        <w:rPr>
          <w:rFonts w:ascii="Times New Roman" w:hAnsi="Times New Roman" w:cs="Times New Roman"/>
          <w:sz w:val="24"/>
          <w:szCs w:val="24"/>
        </w:rPr>
      </w:pPr>
      <w:r>
        <w:rPr>
          <w:rFonts w:ascii="Times New Roman" w:hAnsi="Times New Roman" w:cs="Times New Roman"/>
          <w:sz w:val="24"/>
          <w:szCs w:val="24"/>
        </w:rPr>
        <w:t>Simplify ATP notation</w:t>
      </w:r>
    </w:p>
    <w:p w:rsidR="000402AB" w:rsidRPr="005C2A94" w:rsidRDefault="000402AB" w:rsidP="00984C59">
      <w:pPr>
        <w:pStyle w:val="ListParagraph"/>
        <w:numPr>
          <w:ilvl w:val="0"/>
          <w:numId w:val="19"/>
        </w:numPr>
        <w:spacing w:after="0" w:line="480" w:lineRule="auto"/>
        <w:rPr>
          <w:rFonts w:ascii="Times New Roman" w:hAnsi="Times New Roman" w:cs="Times New Roman"/>
          <w:b/>
          <w:sz w:val="24"/>
          <w:szCs w:val="24"/>
        </w:rPr>
      </w:pPr>
      <w:r w:rsidRPr="00B35A6B">
        <w:rPr>
          <w:rFonts w:ascii="Times New Roman" w:hAnsi="Times New Roman" w:cs="Times New Roman"/>
          <w:b/>
          <w:sz w:val="24"/>
          <w:szCs w:val="24"/>
        </w:rPr>
        <w:t>αKG +</w:t>
      </w:r>
      <w:r w:rsidRPr="00B35A6B">
        <w:rPr>
          <w:rFonts w:ascii="Times New Roman" w:hAnsi="Times New Roman" w:cs="Times New Roman"/>
          <w:sz w:val="24"/>
          <w:szCs w:val="24"/>
        </w:rPr>
        <w:t xml:space="preserve"> </w:t>
      </w:r>
      <w:r w:rsidRPr="00B35A6B">
        <w:rPr>
          <w:rFonts w:ascii="Times New Roman" w:hAnsi="Times New Roman" w:cs="Times New Roman"/>
          <w:b/>
          <w:sz w:val="24"/>
          <w:szCs w:val="24"/>
        </w:rPr>
        <w:t>NH</w:t>
      </w:r>
      <w:r w:rsidRPr="00B35A6B">
        <w:rPr>
          <w:rFonts w:ascii="Times New Roman" w:hAnsi="Times New Roman" w:cs="Times New Roman"/>
          <w:b/>
          <w:sz w:val="24"/>
          <w:szCs w:val="24"/>
          <w:vertAlign w:val="subscript"/>
        </w:rPr>
        <w:t>4</w:t>
      </w:r>
      <w:r w:rsidRPr="00B35A6B">
        <w:rPr>
          <w:rFonts w:ascii="Times New Roman" w:hAnsi="Times New Roman" w:cs="Times New Roman"/>
          <w:b/>
          <w:sz w:val="24"/>
          <w:szCs w:val="24"/>
          <w:vertAlign w:val="superscript"/>
        </w:rPr>
        <w:t>+</w:t>
      </w:r>
      <w:r w:rsidRPr="00B35A6B">
        <w:rPr>
          <w:rFonts w:ascii="Times New Roman" w:hAnsi="Times New Roman" w:cs="Times New Roman"/>
          <w:b/>
          <w:sz w:val="24"/>
          <w:szCs w:val="24"/>
          <w:vertAlign w:val="subscript"/>
        </w:rPr>
        <w:t>α-C</w:t>
      </w:r>
      <w:r w:rsidRPr="00B35A6B">
        <w:rPr>
          <w:rFonts w:ascii="Times New Roman" w:hAnsi="Times New Roman" w:cs="Times New Roman"/>
          <w:b/>
          <w:sz w:val="24"/>
          <w:szCs w:val="24"/>
        </w:rPr>
        <w:t xml:space="preserve"> + ATP + </w:t>
      </w:r>
      <w:r>
        <w:rPr>
          <w:rFonts w:ascii="Times New Roman" w:hAnsi="Times New Roman" w:cs="Times New Roman"/>
          <w:b/>
          <w:sz w:val="24"/>
          <w:szCs w:val="24"/>
        </w:rPr>
        <w:t>2</w:t>
      </w:r>
      <w:r w:rsidRPr="00B35A6B">
        <w:rPr>
          <w:rFonts w:ascii="Times New Roman" w:hAnsi="Times New Roman" w:cs="Times New Roman"/>
          <w:b/>
          <w:sz w:val="24"/>
          <w:szCs w:val="24"/>
        </w:rPr>
        <w:t xml:space="preserve">NADPH </w:t>
      </w:r>
      <w:r w:rsidRPr="00860E65">
        <w:sym w:font="Wingdings" w:char="F0E0"/>
      </w:r>
      <w:r w:rsidRPr="00B35A6B">
        <w:rPr>
          <w:rFonts w:ascii="Times New Roman" w:hAnsi="Times New Roman" w:cs="Times New Roman"/>
          <w:b/>
          <w:sz w:val="24"/>
          <w:szCs w:val="24"/>
        </w:rPr>
        <w:t xml:space="preserve"> Pro</w:t>
      </w:r>
    </w:p>
    <w:p w:rsidR="000402AB" w:rsidRDefault="000402AB" w:rsidP="00984C59">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Serine</w:t>
      </w:r>
    </w:p>
    <w:p w:rsidR="000402AB" w:rsidRPr="009C5D95" w:rsidRDefault="000402AB" w:rsidP="00984C59">
      <w:pPr>
        <w:pStyle w:val="ListParagraph"/>
        <w:numPr>
          <w:ilvl w:val="0"/>
          <w:numId w:val="15"/>
        </w:numPr>
        <w:spacing w:after="0" w:line="480" w:lineRule="auto"/>
        <w:rPr>
          <w:rFonts w:ascii="Times New Roman" w:hAnsi="Times New Roman" w:cs="Times New Roman"/>
          <w:sz w:val="24"/>
          <w:szCs w:val="24"/>
        </w:rPr>
      </w:pPr>
      <w:r w:rsidRPr="009C5D95">
        <w:rPr>
          <w:rFonts w:ascii="Times New Roman" w:hAnsi="Times New Roman" w:cs="Times New Roman"/>
          <w:sz w:val="24"/>
          <w:szCs w:val="24"/>
        </w:rPr>
        <w:t>3PG + NAD</w:t>
      </w:r>
      <w:r w:rsidRPr="009C5D95">
        <w:rPr>
          <w:rFonts w:ascii="Times New Roman" w:hAnsi="Times New Roman" w:cs="Times New Roman"/>
          <w:sz w:val="24"/>
          <w:szCs w:val="24"/>
          <w:vertAlign w:val="superscript"/>
        </w:rPr>
        <w:t>+</w:t>
      </w:r>
      <w:r w:rsidRPr="009C5D95">
        <w:rPr>
          <w:rFonts w:ascii="Times New Roman" w:hAnsi="Times New Roman" w:cs="Times New Roman"/>
          <w:sz w:val="24"/>
          <w:szCs w:val="24"/>
        </w:rPr>
        <w:t xml:space="preserve"> + Glu + </w:t>
      </w:r>
      <w:r w:rsidRPr="009C5D95">
        <w:sym w:font="Wingdings" w:char="F0E0"/>
      </w:r>
      <w:r w:rsidRPr="009C5D95">
        <w:rPr>
          <w:rFonts w:ascii="Times New Roman" w:hAnsi="Times New Roman" w:cs="Times New Roman"/>
          <w:sz w:val="24"/>
          <w:szCs w:val="24"/>
        </w:rPr>
        <w:t xml:space="preserve"> Ser +</w:t>
      </w:r>
      <w:r>
        <w:rPr>
          <w:rFonts w:ascii="Times New Roman" w:hAnsi="Times New Roman" w:cs="Times New Roman"/>
          <w:sz w:val="24"/>
          <w:szCs w:val="24"/>
        </w:rPr>
        <w:t xml:space="preserve"> </w:t>
      </w:r>
      <w:r w:rsidRPr="009C5D95">
        <w:rPr>
          <w:rFonts w:ascii="Times New Roman" w:hAnsi="Times New Roman" w:cs="Times New Roman"/>
          <w:sz w:val="24"/>
          <w:szCs w:val="24"/>
        </w:rPr>
        <w:t>αKG</w:t>
      </w:r>
    </w:p>
    <w:p w:rsidR="000402AB" w:rsidRDefault="000402AB" w:rsidP="00984C59">
      <w:pPr>
        <w:pStyle w:val="ListParagraph"/>
        <w:numPr>
          <w:ilvl w:val="1"/>
          <w:numId w:val="15"/>
        </w:numPr>
        <w:spacing w:after="0" w:line="480" w:lineRule="auto"/>
        <w:rPr>
          <w:rFonts w:ascii="Times New Roman" w:hAnsi="Times New Roman" w:cs="Times New Roman"/>
          <w:sz w:val="24"/>
          <w:szCs w:val="24"/>
        </w:rPr>
      </w:pPr>
      <w:r w:rsidRPr="009C5D95">
        <w:rPr>
          <w:rFonts w:ascii="Times New Roman" w:hAnsi="Times New Roman" w:cs="Times New Roman"/>
          <w:sz w:val="24"/>
          <w:szCs w:val="24"/>
        </w:rPr>
        <w:t>Glu is considered to be αKG and a NH</w:t>
      </w:r>
      <w:r w:rsidRPr="009C5D95">
        <w:rPr>
          <w:rFonts w:ascii="Times New Roman" w:hAnsi="Times New Roman" w:cs="Times New Roman"/>
          <w:sz w:val="24"/>
          <w:szCs w:val="24"/>
          <w:vertAlign w:val="subscript"/>
        </w:rPr>
        <w:t>4</w:t>
      </w:r>
      <w:r w:rsidRPr="009C5D95">
        <w:rPr>
          <w:rFonts w:ascii="Times New Roman" w:hAnsi="Times New Roman" w:cs="Times New Roman"/>
          <w:sz w:val="24"/>
          <w:szCs w:val="24"/>
          <w:vertAlign w:val="superscript"/>
        </w:rPr>
        <w:t>+</w:t>
      </w:r>
      <w:r w:rsidRPr="009C5D95">
        <w:rPr>
          <w:rFonts w:ascii="Times New Roman" w:hAnsi="Times New Roman" w:cs="Times New Roman"/>
          <w:sz w:val="24"/>
          <w:szCs w:val="24"/>
          <w:vertAlign w:val="subscript"/>
        </w:rPr>
        <w:t>α-C</w:t>
      </w:r>
      <w:r w:rsidRPr="009C5D95">
        <w:rPr>
          <w:rFonts w:ascii="Times New Roman" w:hAnsi="Times New Roman" w:cs="Times New Roman"/>
          <w:sz w:val="24"/>
          <w:szCs w:val="24"/>
        </w:rPr>
        <w:t>.</w:t>
      </w:r>
    </w:p>
    <w:p w:rsidR="000402AB" w:rsidRPr="006C6F1F" w:rsidRDefault="000402AB" w:rsidP="00984C59">
      <w:pPr>
        <w:pStyle w:val="ListParagraph"/>
        <w:numPr>
          <w:ilvl w:val="0"/>
          <w:numId w:val="15"/>
        </w:numPr>
        <w:spacing w:after="0" w:line="480" w:lineRule="auto"/>
        <w:rPr>
          <w:rFonts w:ascii="Times New Roman" w:hAnsi="Times New Roman" w:cs="Times New Roman"/>
          <w:b/>
          <w:sz w:val="24"/>
          <w:szCs w:val="24"/>
        </w:rPr>
      </w:pPr>
      <w:r w:rsidRPr="006C6F1F">
        <w:rPr>
          <w:rFonts w:ascii="Times New Roman" w:hAnsi="Times New Roman" w:cs="Times New Roman"/>
          <w:b/>
          <w:sz w:val="24"/>
          <w:szCs w:val="24"/>
        </w:rPr>
        <w:t>3PG + NAD</w:t>
      </w:r>
      <w:r w:rsidRPr="006C6F1F">
        <w:rPr>
          <w:rFonts w:ascii="Times New Roman" w:hAnsi="Times New Roman" w:cs="Times New Roman"/>
          <w:b/>
          <w:sz w:val="24"/>
          <w:szCs w:val="24"/>
          <w:vertAlign w:val="superscript"/>
        </w:rPr>
        <w:t>+</w:t>
      </w:r>
      <w:r w:rsidRPr="006C6F1F">
        <w:rPr>
          <w:rFonts w:ascii="Times New Roman" w:hAnsi="Times New Roman" w:cs="Times New Roman"/>
          <w:b/>
          <w:sz w:val="24"/>
          <w:szCs w:val="24"/>
        </w:rPr>
        <w:t xml:space="preserve"> + NH</w:t>
      </w:r>
      <w:r w:rsidRPr="006C6F1F">
        <w:rPr>
          <w:rFonts w:ascii="Times New Roman" w:hAnsi="Times New Roman" w:cs="Times New Roman"/>
          <w:b/>
          <w:sz w:val="24"/>
          <w:szCs w:val="24"/>
          <w:vertAlign w:val="subscript"/>
        </w:rPr>
        <w:t>4</w:t>
      </w:r>
      <w:r w:rsidRPr="006C6F1F">
        <w:rPr>
          <w:rFonts w:ascii="Times New Roman" w:hAnsi="Times New Roman" w:cs="Times New Roman"/>
          <w:b/>
          <w:sz w:val="24"/>
          <w:szCs w:val="24"/>
          <w:vertAlign w:val="superscript"/>
        </w:rPr>
        <w:t>+</w:t>
      </w:r>
      <w:r w:rsidRPr="006C6F1F">
        <w:rPr>
          <w:rFonts w:ascii="Times New Roman" w:hAnsi="Times New Roman" w:cs="Times New Roman"/>
          <w:b/>
          <w:sz w:val="24"/>
          <w:szCs w:val="24"/>
          <w:vertAlign w:val="subscript"/>
        </w:rPr>
        <w:t>α-C</w:t>
      </w:r>
      <w:r w:rsidRPr="006C6F1F">
        <w:rPr>
          <w:rFonts w:ascii="Times New Roman" w:hAnsi="Times New Roman" w:cs="Times New Roman"/>
          <w:b/>
          <w:sz w:val="24"/>
          <w:szCs w:val="24"/>
        </w:rPr>
        <w:t xml:space="preserve"> + </w:t>
      </w:r>
      <w:r w:rsidRPr="006C6F1F">
        <w:rPr>
          <w:b/>
        </w:rPr>
        <w:sym w:font="Wingdings" w:char="F0E0"/>
      </w:r>
      <w:r w:rsidRPr="006C6F1F">
        <w:rPr>
          <w:rFonts w:ascii="Times New Roman" w:hAnsi="Times New Roman" w:cs="Times New Roman"/>
          <w:b/>
          <w:sz w:val="24"/>
          <w:szCs w:val="24"/>
        </w:rPr>
        <w:t xml:space="preserve"> Ser</w:t>
      </w:r>
    </w:p>
    <w:p w:rsidR="000402AB" w:rsidRDefault="000402AB" w:rsidP="00984C59">
      <w:pPr>
        <w:spacing w:after="0" w:line="480" w:lineRule="auto"/>
        <w:rPr>
          <w:rFonts w:ascii="Times New Roman" w:hAnsi="Times New Roman" w:cs="Times New Roman"/>
          <w:b/>
          <w:sz w:val="24"/>
          <w:szCs w:val="24"/>
        </w:rPr>
      </w:pPr>
    </w:p>
    <w:p w:rsidR="000402AB" w:rsidRPr="00770376" w:rsidRDefault="000402AB" w:rsidP="00984C59">
      <w:pPr>
        <w:spacing w:after="0" w:line="480" w:lineRule="auto"/>
        <w:rPr>
          <w:rFonts w:ascii="Times New Roman" w:hAnsi="Times New Roman" w:cs="Times New Roman"/>
          <w:b/>
          <w:sz w:val="24"/>
          <w:szCs w:val="24"/>
          <w:u w:val="single"/>
        </w:rPr>
      </w:pPr>
      <w:r w:rsidRPr="00770376">
        <w:rPr>
          <w:rFonts w:ascii="Times New Roman" w:hAnsi="Times New Roman" w:cs="Times New Roman"/>
          <w:b/>
          <w:sz w:val="24"/>
          <w:szCs w:val="24"/>
          <w:u w:val="single"/>
        </w:rPr>
        <w:t>Nucleotides</w:t>
      </w:r>
    </w:p>
    <w:p w:rsidR="000402AB" w:rsidRPr="008D6B21" w:rsidRDefault="000402AB" w:rsidP="00984C59">
      <w:pPr>
        <w:pStyle w:val="ListParagraph"/>
        <w:numPr>
          <w:ilvl w:val="0"/>
          <w:numId w:val="2"/>
        </w:numPr>
        <w:spacing w:after="0" w:line="480" w:lineRule="auto"/>
        <w:rPr>
          <w:rFonts w:ascii="Times New Roman" w:hAnsi="Times New Roman" w:cs="Times New Roman"/>
          <w:sz w:val="24"/>
          <w:szCs w:val="24"/>
        </w:rPr>
      </w:pPr>
      <w:r w:rsidRPr="008D6B21">
        <w:rPr>
          <w:rFonts w:ascii="Times New Roman" w:hAnsi="Times New Roman" w:cs="Times New Roman"/>
          <w:sz w:val="24"/>
          <w:szCs w:val="24"/>
        </w:rPr>
        <w:t>PRPP Synthesis</w:t>
      </w:r>
    </w:p>
    <w:p w:rsidR="000402AB" w:rsidRPr="00874B96" w:rsidRDefault="000402AB" w:rsidP="00984C59">
      <w:pPr>
        <w:pStyle w:val="ListParagraph"/>
        <w:numPr>
          <w:ilvl w:val="0"/>
          <w:numId w:val="17"/>
        </w:numPr>
        <w:spacing w:after="0" w:line="480" w:lineRule="auto"/>
        <w:rPr>
          <w:rFonts w:ascii="Times New Roman" w:hAnsi="Times New Roman" w:cs="Times New Roman"/>
          <w:sz w:val="24"/>
          <w:szCs w:val="24"/>
        </w:rPr>
      </w:pPr>
      <w:r w:rsidRPr="00B9254E">
        <w:rPr>
          <w:rFonts w:ascii="Times New Roman" w:hAnsi="Times New Roman" w:cs="Times New Roman"/>
          <w:sz w:val="24"/>
          <w:szCs w:val="24"/>
        </w:rPr>
        <w:t xml:space="preserve">R5P + ATP </w:t>
      </w:r>
      <w:r w:rsidRPr="008D6B21">
        <w:sym w:font="Wingdings" w:char="F0E0"/>
      </w:r>
      <w:r w:rsidRPr="00B9254E">
        <w:rPr>
          <w:rFonts w:ascii="Times New Roman" w:hAnsi="Times New Roman" w:cs="Times New Roman"/>
          <w:sz w:val="24"/>
          <w:szCs w:val="24"/>
        </w:rPr>
        <w:t xml:space="preserve"> PRPP + AMP + PP</w:t>
      </w:r>
      <w:r w:rsidRPr="00B9254E">
        <w:rPr>
          <w:rFonts w:ascii="Times New Roman" w:hAnsi="Times New Roman" w:cs="Times New Roman"/>
          <w:sz w:val="24"/>
          <w:szCs w:val="24"/>
          <w:vertAlign w:val="subscript"/>
        </w:rPr>
        <w:t>i</w:t>
      </w:r>
    </w:p>
    <w:p w:rsidR="000402AB" w:rsidRDefault="000402AB" w:rsidP="00984C59">
      <w:pPr>
        <w:pStyle w:val="ListParagraph"/>
        <w:numPr>
          <w:ilvl w:val="1"/>
          <w:numId w:val="17"/>
        </w:numPr>
        <w:spacing w:after="0" w:line="480" w:lineRule="auto"/>
        <w:rPr>
          <w:rFonts w:ascii="Times New Roman" w:hAnsi="Times New Roman" w:cs="Times New Roman"/>
          <w:sz w:val="24"/>
          <w:szCs w:val="24"/>
        </w:rPr>
      </w:pPr>
      <w:r w:rsidRPr="00551134">
        <w:rPr>
          <w:rFonts w:ascii="Times New Roman" w:hAnsi="Times New Roman" w:cs="Times New Roman"/>
          <w:sz w:val="24"/>
          <w:szCs w:val="24"/>
        </w:rPr>
        <w:t xml:space="preserve">ATP conversion to </w:t>
      </w:r>
      <w:r>
        <w:rPr>
          <w:rFonts w:ascii="Times New Roman" w:hAnsi="Times New Roman" w:cs="Times New Roman"/>
          <w:sz w:val="24"/>
          <w:szCs w:val="24"/>
        </w:rPr>
        <w:t>ADP and</w:t>
      </w:r>
      <w:r w:rsidRPr="00551134">
        <w:rPr>
          <w:rFonts w:ascii="Times New Roman" w:hAnsi="Times New Roman" w:cs="Times New Roman"/>
          <w:sz w:val="24"/>
          <w:szCs w:val="24"/>
        </w:rPr>
        <w:t xml:space="preserve"> PP</w:t>
      </w:r>
      <w:r w:rsidRPr="00551134">
        <w:rPr>
          <w:rFonts w:ascii="Times New Roman" w:hAnsi="Times New Roman" w:cs="Times New Roman"/>
          <w:sz w:val="24"/>
          <w:szCs w:val="24"/>
          <w:vertAlign w:val="subscript"/>
        </w:rPr>
        <w:t>i</w:t>
      </w:r>
      <w:r w:rsidRPr="00551134">
        <w:rPr>
          <w:rFonts w:ascii="Times New Roman" w:hAnsi="Times New Roman" w:cs="Times New Roman"/>
          <w:sz w:val="24"/>
          <w:szCs w:val="24"/>
        </w:rPr>
        <w:t xml:space="preserve">, </w:t>
      </w:r>
      <w:r>
        <w:rPr>
          <w:rFonts w:ascii="Times New Roman" w:hAnsi="Times New Roman" w:cs="Times New Roman"/>
          <w:sz w:val="24"/>
          <w:szCs w:val="24"/>
        </w:rPr>
        <w:t>is considered</w:t>
      </w:r>
      <w:r w:rsidRPr="00551134">
        <w:rPr>
          <w:rFonts w:ascii="Times New Roman" w:hAnsi="Times New Roman" w:cs="Times New Roman"/>
          <w:sz w:val="24"/>
          <w:szCs w:val="24"/>
        </w:rPr>
        <w:t xml:space="preserve"> “</w:t>
      </w:r>
      <w:r>
        <w:rPr>
          <w:rFonts w:ascii="Times New Roman" w:hAnsi="Times New Roman" w:cs="Times New Roman"/>
          <w:sz w:val="24"/>
          <w:szCs w:val="24"/>
        </w:rPr>
        <w:t>2</w:t>
      </w:r>
      <w:r w:rsidRPr="00551134">
        <w:rPr>
          <w:rFonts w:ascii="Times New Roman" w:hAnsi="Times New Roman" w:cs="Times New Roman"/>
          <w:sz w:val="24"/>
          <w:szCs w:val="24"/>
        </w:rPr>
        <w:t>ATP.”</w:t>
      </w:r>
    </w:p>
    <w:p w:rsidR="000402AB" w:rsidRPr="00B35A6B" w:rsidRDefault="000402AB" w:rsidP="00984C59">
      <w:pPr>
        <w:pStyle w:val="ListParagraph"/>
        <w:numPr>
          <w:ilvl w:val="0"/>
          <w:numId w:val="17"/>
        </w:numPr>
        <w:spacing w:after="0" w:line="480" w:lineRule="auto"/>
        <w:rPr>
          <w:rFonts w:ascii="Times New Roman" w:hAnsi="Times New Roman" w:cs="Times New Roman"/>
          <w:sz w:val="24"/>
          <w:szCs w:val="24"/>
        </w:rPr>
      </w:pPr>
      <w:r w:rsidRPr="00B9254E">
        <w:rPr>
          <w:rFonts w:ascii="Times New Roman" w:hAnsi="Times New Roman" w:cs="Times New Roman"/>
          <w:sz w:val="24"/>
          <w:szCs w:val="24"/>
        </w:rPr>
        <w:t xml:space="preserve">R5P + </w:t>
      </w:r>
      <w:r>
        <w:rPr>
          <w:rFonts w:ascii="Times New Roman" w:hAnsi="Times New Roman" w:cs="Times New Roman"/>
          <w:sz w:val="24"/>
          <w:szCs w:val="24"/>
        </w:rPr>
        <w:t>2</w:t>
      </w:r>
      <w:r w:rsidRPr="00B9254E">
        <w:rPr>
          <w:rFonts w:ascii="Times New Roman" w:hAnsi="Times New Roman" w:cs="Times New Roman"/>
          <w:sz w:val="24"/>
          <w:szCs w:val="24"/>
        </w:rPr>
        <w:t xml:space="preserve">ATP </w:t>
      </w:r>
      <w:r w:rsidRPr="008D6B21">
        <w:sym w:font="Wingdings" w:char="F0E0"/>
      </w:r>
      <w:r>
        <w:rPr>
          <w:rFonts w:ascii="Times New Roman" w:hAnsi="Times New Roman" w:cs="Times New Roman"/>
          <w:sz w:val="24"/>
          <w:szCs w:val="24"/>
        </w:rPr>
        <w:t xml:space="preserve"> PRPP</w:t>
      </w:r>
    </w:p>
    <w:p w:rsidR="000402AB" w:rsidRPr="00F30E88" w:rsidRDefault="000402AB" w:rsidP="00984C59">
      <w:pPr>
        <w:spacing w:after="0" w:line="480" w:lineRule="auto"/>
        <w:ind w:left="720"/>
        <w:rPr>
          <w:rFonts w:ascii="Times New Roman" w:hAnsi="Times New Roman" w:cs="Times New Roman"/>
          <w:b/>
          <w:sz w:val="24"/>
          <w:szCs w:val="24"/>
        </w:rPr>
      </w:pPr>
      <w:r>
        <w:rPr>
          <w:rFonts w:ascii="Times New Roman" w:hAnsi="Times New Roman" w:cs="Times New Roman"/>
          <w:b/>
          <w:sz w:val="24"/>
          <w:szCs w:val="24"/>
        </w:rPr>
        <w:t>Purine Synthesis</w:t>
      </w:r>
    </w:p>
    <w:p w:rsidR="000402AB" w:rsidRDefault="000402AB" w:rsidP="00984C59">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IMP Synthesis</w:t>
      </w:r>
    </w:p>
    <w:p w:rsidR="000402AB" w:rsidRPr="00B35A6B" w:rsidRDefault="000402AB" w:rsidP="00984C59">
      <w:pPr>
        <w:pStyle w:val="ListParagraph"/>
        <w:numPr>
          <w:ilvl w:val="0"/>
          <w:numId w:val="20"/>
        </w:numPr>
        <w:spacing w:after="0" w:line="480" w:lineRule="auto"/>
        <w:rPr>
          <w:rFonts w:ascii="Times New Roman" w:hAnsi="Times New Roman" w:cs="Times New Roman"/>
          <w:sz w:val="24"/>
          <w:szCs w:val="24"/>
        </w:rPr>
      </w:pPr>
      <w:r w:rsidRPr="00B35A6B">
        <w:rPr>
          <w:rFonts w:ascii="Times New Roman" w:hAnsi="Times New Roman" w:cs="Times New Roman"/>
          <w:sz w:val="24"/>
          <w:szCs w:val="24"/>
        </w:rPr>
        <w:t>PRPP + 2Gln + Gly + 2CHO-THF + Asp + 4ATP + CO</w:t>
      </w:r>
      <w:r w:rsidRPr="00B35A6B">
        <w:rPr>
          <w:rFonts w:ascii="Times New Roman" w:hAnsi="Times New Roman" w:cs="Times New Roman"/>
          <w:sz w:val="24"/>
          <w:szCs w:val="24"/>
          <w:vertAlign w:val="subscript"/>
        </w:rPr>
        <w:t>2</w:t>
      </w:r>
      <w:r w:rsidRPr="00B35A6B">
        <w:rPr>
          <w:rFonts w:ascii="Times New Roman" w:hAnsi="Times New Roman" w:cs="Times New Roman"/>
          <w:sz w:val="24"/>
          <w:szCs w:val="24"/>
        </w:rPr>
        <w:t xml:space="preserve"> </w:t>
      </w:r>
      <w:r w:rsidRPr="006C395B">
        <w:sym w:font="Wingdings" w:char="F0E0"/>
      </w:r>
      <w:r>
        <w:t xml:space="preserve"> </w:t>
      </w:r>
      <w:r>
        <w:tab/>
      </w:r>
      <w:r>
        <w:tab/>
      </w:r>
      <w:r>
        <w:tab/>
      </w:r>
      <w:r>
        <w:tab/>
      </w:r>
      <w:r w:rsidRPr="00B35A6B">
        <w:rPr>
          <w:rFonts w:ascii="Times New Roman" w:hAnsi="Times New Roman" w:cs="Times New Roman"/>
          <w:sz w:val="24"/>
          <w:szCs w:val="24"/>
        </w:rPr>
        <w:t>IMP + 2Glu + PP</w:t>
      </w:r>
      <w:r w:rsidRPr="00B35A6B">
        <w:rPr>
          <w:rFonts w:ascii="Times New Roman" w:hAnsi="Times New Roman" w:cs="Times New Roman"/>
          <w:sz w:val="24"/>
          <w:szCs w:val="24"/>
          <w:vertAlign w:val="subscript"/>
        </w:rPr>
        <w:t>i</w:t>
      </w:r>
      <w:r w:rsidRPr="00B35A6B">
        <w:rPr>
          <w:rFonts w:ascii="Times New Roman" w:hAnsi="Times New Roman" w:cs="Times New Roman"/>
          <w:sz w:val="24"/>
          <w:szCs w:val="24"/>
        </w:rPr>
        <w:t xml:space="preserve"> + 2THF + 4(ADP + P</w:t>
      </w:r>
      <w:r w:rsidRPr="00B35A6B">
        <w:rPr>
          <w:rFonts w:ascii="Times New Roman" w:hAnsi="Times New Roman" w:cs="Times New Roman"/>
          <w:sz w:val="24"/>
          <w:szCs w:val="24"/>
          <w:vertAlign w:val="subscript"/>
        </w:rPr>
        <w:t>i</w:t>
      </w:r>
      <w:r>
        <w:rPr>
          <w:rFonts w:ascii="Times New Roman" w:hAnsi="Times New Roman" w:cs="Times New Roman"/>
          <w:sz w:val="24"/>
          <w:szCs w:val="24"/>
        </w:rPr>
        <w:t>) + Fum</w:t>
      </w:r>
    </w:p>
    <w:p w:rsidR="000402AB" w:rsidRPr="006C6F1F" w:rsidRDefault="000402AB" w:rsidP="00984C59">
      <w:pPr>
        <w:pStyle w:val="ListParagraph"/>
        <w:numPr>
          <w:ilvl w:val="1"/>
          <w:numId w:val="20"/>
        </w:numPr>
        <w:spacing w:after="0" w:line="480" w:lineRule="auto"/>
        <w:rPr>
          <w:rFonts w:ascii="Times New Roman" w:hAnsi="Times New Roman" w:cs="Times New Roman"/>
          <w:sz w:val="24"/>
          <w:szCs w:val="24"/>
        </w:rPr>
      </w:pPr>
      <w:r>
        <w:rPr>
          <w:rFonts w:ascii="Times New Roman" w:hAnsi="Times New Roman" w:cs="Times New Roman"/>
          <w:sz w:val="24"/>
          <w:szCs w:val="24"/>
        </w:rPr>
        <w:t>Simplify 1C and ATP notation; r</w:t>
      </w:r>
      <w:r w:rsidRPr="006C6F1F">
        <w:rPr>
          <w:rFonts w:ascii="Times New Roman" w:hAnsi="Times New Roman" w:cs="Times New Roman"/>
          <w:sz w:val="24"/>
          <w:szCs w:val="24"/>
        </w:rPr>
        <w:t>emove CO</w:t>
      </w:r>
      <w:r w:rsidRPr="006C6F1F">
        <w:rPr>
          <w:rFonts w:ascii="Times New Roman" w:hAnsi="Times New Roman" w:cs="Times New Roman"/>
          <w:sz w:val="24"/>
          <w:szCs w:val="24"/>
          <w:vertAlign w:val="subscript"/>
        </w:rPr>
        <w:t>2</w:t>
      </w:r>
    </w:p>
    <w:p w:rsidR="000402AB" w:rsidRDefault="000402AB" w:rsidP="00984C59">
      <w:pPr>
        <w:pStyle w:val="ListParagraph"/>
        <w:numPr>
          <w:ilvl w:val="1"/>
          <w:numId w:val="20"/>
        </w:numPr>
        <w:spacing w:after="0" w:line="480" w:lineRule="auto"/>
        <w:rPr>
          <w:rFonts w:ascii="Times New Roman" w:hAnsi="Times New Roman" w:cs="Times New Roman"/>
          <w:sz w:val="24"/>
          <w:szCs w:val="24"/>
        </w:rPr>
      </w:pPr>
      <w:r>
        <w:rPr>
          <w:rFonts w:ascii="Times New Roman" w:hAnsi="Times New Roman" w:cs="Times New Roman"/>
          <w:sz w:val="24"/>
          <w:szCs w:val="24"/>
        </w:rPr>
        <w:t>Biosynthesis of Gly requires 3PG, NAD</w:t>
      </w:r>
      <w:r>
        <w:rPr>
          <w:rFonts w:ascii="Times New Roman" w:hAnsi="Times New Roman" w:cs="Times New Roman"/>
          <w:sz w:val="24"/>
          <w:szCs w:val="24"/>
          <w:vertAlign w:val="superscript"/>
        </w:rPr>
        <w:t>+</w:t>
      </w:r>
      <w:r>
        <w:rPr>
          <w:rFonts w:ascii="Times New Roman" w:hAnsi="Times New Roman" w:cs="Times New Roman"/>
          <w:sz w:val="24"/>
          <w:szCs w:val="24"/>
        </w:rPr>
        <w:t>, and a</w:t>
      </w:r>
      <w:r w:rsidRPr="00551134">
        <w:rPr>
          <w:rFonts w:ascii="Times New Roman" w:hAnsi="Times New Roman" w:cs="Times New Roman"/>
          <w:b/>
          <w:sz w:val="24"/>
          <w:szCs w:val="24"/>
        </w:rPr>
        <w:t xml:space="preserve"> </w:t>
      </w:r>
      <w:r w:rsidRPr="00551134">
        <w:rPr>
          <w:rFonts w:ascii="Times New Roman" w:hAnsi="Times New Roman" w:cs="Times New Roman"/>
          <w:sz w:val="24"/>
          <w:szCs w:val="24"/>
        </w:rPr>
        <w:t>NH</w:t>
      </w:r>
      <w:r w:rsidRPr="00551134">
        <w:rPr>
          <w:rFonts w:ascii="Times New Roman" w:hAnsi="Times New Roman" w:cs="Times New Roman"/>
          <w:sz w:val="24"/>
          <w:szCs w:val="24"/>
          <w:vertAlign w:val="subscript"/>
        </w:rPr>
        <w:t>4</w:t>
      </w:r>
      <w:r w:rsidRPr="00551134">
        <w:rPr>
          <w:rFonts w:ascii="Times New Roman" w:hAnsi="Times New Roman" w:cs="Times New Roman"/>
          <w:sz w:val="24"/>
          <w:szCs w:val="24"/>
          <w:vertAlign w:val="superscript"/>
        </w:rPr>
        <w:t>+</w:t>
      </w:r>
      <w:r w:rsidRPr="00551134">
        <w:rPr>
          <w:rFonts w:ascii="Times New Roman" w:hAnsi="Times New Roman" w:cs="Times New Roman"/>
          <w:sz w:val="24"/>
          <w:szCs w:val="24"/>
          <w:vertAlign w:val="subscript"/>
        </w:rPr>
        <w:t>α-C</w:t>
      </w:r>
      <w:r w:rsidRPr="00551134">
        <w:rPr>
          <w:rFonts w:ascii="Times New Roman" w:hAnsi="Times New Roman" w:cs="Times New Roman"/>
          <w:sz w:val="24"/>
          <w:szCs w:val="24"/>
        </w:rPr>
        <w:t>.</w:t>
      </w:r>
    </w:p>
    <w:p w:rsidR="000402AB" w:rsidRPr="00551134" w:rsidRDefault="000402AB" w:rsidP="00984C59">
      <w:pPr>
        <w:pStyle w:val="ListParagraph"/>
        <w:numPr>
          <w:ilvl w:val="1"/>
          <w:numId w:val="20"/>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Gln is considered to be Glu and a </w:t>
      </w:r>
      <w:r w:rsidRPr="004B79FD">
        <w:rPr>
          <w:rFonts w:ascii="Times New Roman" w:hAnsi="Times New Roman" w:cs="Times New Roman"/>
          <w:sz w:val="24"/>
          <w:szCs w:val="24"/>
        </w:rPr>
        <w:t>NH</w:t>
      </w:r>
      <w:r w:rsidRPr="004B79FD">
        <w:rPr>
          <w:rFonts w:ascii="Times New Roman" w:hAnsi="Times New Roman" w:cs="Times New Roman"/>
          <w:sz w:val="24"/>
          <w:szCs w:val="24"/>
          <w:vertAlign w:val="subscript"/>
        </w:rPr>
        <w:t>4</w:t>
      </w:r>
      <w:r w:rsidRPr="004B79FD">
        <w:rPr>
          <w:rFonts w:ascii="Times New Roman" w:hAnsi="Times New Roman" w:cs="Times New Roman"/>
          <w:sz w:val="24"/>
          <w:szCs w:val="24"/>
          <w:vertAlign w:val="superscript"/>
        </w:rPr>
        <w:t>+</w:t>
      </w:r>
      <w:r>
        <w:rPr>
          <w:rFonts w:ascii="Times New Roman" w:hAnsi="Times New Roman" w:cs="Times New Roman"/>
          <w:sz w:val="24"/>
          <w:szCs w:val="24"/>
          <w:vertAlign w:val="subscript"/>
        </w:rPr>
        <w:t>amide</w:t>
      </w:r>
      <w:r w:rsidRPr="004B79FD">
        <w:rPr>
          <w:rFonts w:ascii="Times New Roman" w:hAnsi="Times New Roman" w:cs="Times New Roman"/>
          <w:sz w:val="24"/>
          <w:szCs w:val="24"/>
        </w:rPr>
        <w:t>.</w:t>
      </w:r>
    </w:p>
    <w:p w:rsidR="000402AB" w:rsidRDefault="000402AB" w:rsidP="00984C59">
      <w:pPr>
        <w:pStyle w:val="ListParagraph"/>
        <w:numPr>
          <w:ilvl w:val="1"/>
          <w:numId w:val="20"/>
        </w:numPr>
        <w:spacing w:after="0" w:line="480" w:lineRule="auto"/>
        <w:rPr>
          <w:rFonts w:ascii="Times New Roman" w:hAnsi="Times New Roman" w:cs="Times New Roman"/>
          <w:sz w:val="24"/>
          <w:szCs w:val="24"/>
        </w:rPr>
      </w:pPr>
      <w:r>
        <w:rPr>
          <w:rFonts w:ascii="Times New Roman" w:hAnsi="Times New Roman" w:cs="Times New Roman"/>
          <w:sz w:val="24"/>
          <w:szCs w:val="24"/>
        </w:rPr>
        <w:t>Asp is considered to be Fum and a NH</w:t>
      </w:r>
      <w:r>
        <w:rPr>
          <w:rFonts w:ascii="Times New Roman" w:hAnsi="Times New Roman" w:cs="Times New Roman"/>
          <w:sz w:val="24"/>
          <w:szCs w:val="24"/>
          <w:vertAlign w:val="subscript"/>
        </w:rPr>
        <w:t>4</w:t>
      </w:r>
      <w:r>
        <w:rPr>
          <w:rFonts w:ascii="Times New Roman" w:hAnsi="Times New Roman" w:cs="Times New Roman"/>
          <w:sz w:val="24"/>
          <w:szCs w:val="24"/>
          <w:vertAlign w:val="superscript"/>
        </w:rPr>
        <w:t>+</w:t>
      </w:r>
      <w:r w:rsidRPr="006C6F1F">
        <w:rPr>
          <w:rFonts w:ascii="Times New Roman" w:hAnsi="Times New Roman" w:cs="Times New Roman"/>
          <w:sz w:val="24"/>
          <w:szCs w:val="24"/>
          <w:vertAlign w:val="subscript"/>
        </w:rPr>
        <w:t xml:space="preserve"> </w:t>
      </w:r>
      <w:r w:rsidRPr="004B79FD">
        <w:rPr>
          <w:rFonts w:ascii="Times New Roman" w:hAnsi="Times New Roman" w:cs="Times New Roman"/>
          <w:sz w:val="24"/>
          <w:szCs w:val="24"/>
          <w:vertAlign w:val="subscript"/>
        </w:rPr>
        <w:t>α-C</w:t>
      </w:r>
      <w:r>
        <w:rPr>
          <w:rFonts w:ascii="Times New Roman" w:hAnsi="Times New Roman" w:cs="Times New Roman"/>
          <w:sz w:val="24"/>
          <w:szCs w:val="24"/>
        </w:rPr>
        <w:t>.</w:t>
      </w:r>
    </w:p>
    <w:p w:rsidR="000402AB" w:rsidRPr="00920F33" w:rsidRDefault="000402AB" w:rsidP="00984C59">
      <w:pPr>
        <w:pStyle w:val="ListParagraph"/>
        <w:numPr>
          <w:ilvl w:val="1"/>
          <w:numId w:val="20"/>
        </w:numPr>
        <w:spacing w:after="0" w:line="480" w:lineRule="auto"/>
        <w:rPr>
          <w:rFonts w:ascii="Times New Roman" w:hAnsi="Times New Roman" w:cs="Times New Roman"/>
          <w:sz w:val="24"/>
          <w:szCs w:val="24"/>
        </w:rPr>
      </w:pPr>
      <w:r>
        <w:rPr>
          <w:rFonts w:ascii="Times New Roman" w:hAnsi="Times New Roman" w:cs="Times New Roman"/>
          <w:sz w:val="24"/>
          <w:szCs w:val="24"/>
        </w:rPr>
        <w:t>Eliminate PP</w:t>
      </w:r>
      <w:r>
        <w:rPr>
          <w:rFonts w:ascii="Times New Roman" w:hAnsi="Times New Roman" w:cs="Times New Roman"/>
          <w:sz w:val="24"/>
          <w:szCs w:val="24"/>
          <w:vertAlign w:val="subscript"/>
        </w:rPr>
        <w:t>i</w:t>
      </w:r>
    </w:p>
    <w:p w:rsidR="000402AB" w:rsidRPr="00920F33" w:rsidRDefault="000402AB" w:rsidP="00984C59">
      <w:pPr>
        <w:pStyle w:val="ListParagraph"/>
        <w:numPr>
          <w:ilvl w:val="1"/>
          <w:numId w:val="20"/>
        </w:numPr>
        <w:spacing w:after="0" w:line="480" w:lineRule="auto"/>
        <w:rPr>
          <w:rFonts w:ascii="Times New Roman" w:hAnsi="Times New Roman" w:cs="Times New Roman"/>
          <w:sz w:val="24"/>
          <w:szCs w:val="24"/>
        </w:rPr>
      </w:pPr>
      <w:r>
        <w:rPr>
          <w:rFonts w:ascii="Times New Roman" w:hAnsi="Times New Roman" w:cs="Times New Roman"/>
          <w:sz w:val="24"/>
          <w:szCs w:val="24"/>
        </w:rPr>
        <w:t>Substitute for PRPP</w:t>
      </w:r>
    </w:p>
    <w:p w:rsidR="000402AB" w:rsidRPr="00416492" w:rsidRDefault="000402AB" w:rsidP="00984C59">
      <w:pPr>
        <w:pStyle w:val="ListParagraph"/>
        <w:numPr>
          <w:ilvl w:val="0"/>
          <w:numId w:val="20"/>
        </w:numPr>
        <w:spacing w:after="0" w:line="480" w:lineRule="auto"/>
        <w:rPr>
          <w:rFonts w:ascii="Times New Roman" w:hAnsi="Times New Roman" w:cs="Times New Roman"/>
          <w:sz w:val="24"/>
          <w:szCs w:val="24"/>
        </w:rPr>
      </w:pPr>
      <w:r>
        <w:rPr>
          <w:rFonts w:ascii="Times New Roman" w:hAnsi="Times New Roman" w:cs="Times New Roman"/>
          <w:sz w:val="24"/>
          <w:szCs w:val="24"/>
        </w:rPr>
        <w:t>PRPP + 2</w:t>
      </w:r>
      <w:r w:rsidRPr="004B79FD">
        <w:rPr>
          <w:rFonts w:ascii="Times New Roman" w:hAnsi="Times New Roman" w:cs="Times New Roman"/>
          <w:sz w:val="24"/>
          <w:szCs w:val="24"/>
        </w:rPr>
        <w:t>NH</w:t>
      </w:r>
      <w:r w:rsidRPr="004B79FD">
        <w:rPr>
          <w:rFonts w:ascii="Times New Roman" w:hAnsi="Times New Roman" w:cs="Times New Roman"/>
          <w:sz w:val="24"/>
          <w:szCs w:val="24"/>
          <w:vertAlign w:val="subscript"/>
        </w:rPr>
        <w:t>4</w:t>
      </w:r>
      <w:r w:rsidRPr="004B79FD">
        <w:rPr>
          <w:rFonts w:ascii="Times New Roman" w:hAnsi="Times New Roman" w:cs="Times New Roman"/>
          <w:sz w:val="24"/>
          <w:szCs w:val="24"/>
          <w:vertAlign w:val="superscript"/>
        </w:rPr>
        <w:t>+</w:t>
      </w:r>
      <w:r>
        <w:rPr>
          <w:rFonts w:ascii="Times New Roman" w:hAnsi="Times New Roman" w:cs="Times New Roman"/>
          <w:sz w:val="24"/>
          <w:szCs w:val="24"/>
          <w:vertAlign w:val="subscript"/>
        </w:rPr>
        <w:t>amide</w:t>
      </w:r>
      <w:r>
        <w:rPr>
          <w:rFonts w:ascii="Times New Roman" w:hAnsi="Times New Roman" w:cs="Times New Roman"/>
          <w:sz w:val="24"/>
          <w:szCs w:val="24"/>
        </w:rPr>
        <w:t xml:space="preserve"> + </w:t>
      </w:r>
      <w:r w:rsidRPr="00874B96">
        <w:rPr>
          <w:rFonts w:ascii="Times New Roman" w:hAnsi="Times New Roman" w:cs="Times New Roman"/>
          <w:sz w:val="24"/>
          <w:szCs w:val="24"/>
        </w:rPr>
        <w:t>3PG + NAD</w:t>
      </w:r>
      <w:r w:rsidRPr="00874B96">
        <w:rPr>
          <w:rFonts w:ascii="Times New Roman" w:hAnsi="Times New Roman" w:cs="Times New Roman"/>
          <w:sz w:val="24"/>
          <w:szCs w:val="24"/>
          <w:vertAlign w:val="superscript"/>
        </w:rPr>
        <w:t>+</w:t>
      </w:r>
      <w:r w:rsidRPr="00874B96">
        <w:rPr>
          <w:rFonts w:ascii="Times New Roman" w:hAnsi="Times New Roman" w:cs="Times New Roman"/>
          <w:sz w:val="24"/>
          <w:szCs w:val="24"/>
        </w:rPr>
        <w:t xml:space="preserve"> + </w:t>
      </w:r>
      <w:r>
        <w:rPr>
          <w:rFonts w:ascii="Times New Roman" w:hAnsi="Times New Roman" w:cs="Times New Roman"/>
          <w:sz w:val="24"/>
          <w:szCs w:val="24"/>
        </w:rPr>
        <w:t>2</w:t>
      </w:r>
      <w:r w:rsidRPr="00874B96">
        <w:rPr>
          <w:rFonts w:ascii="Times New Roman" w:hAnsi="Times New Roman" w:cs="Times New Roman"/>
          <w:sz w:val="24"/>
          <w:szCs w:val="24"/>
        </w:rPr>
        <w:t>NH</w:t>
      </w:r>
      <w:r w:rsidRPr="00874B96">
        <w:rPr>
          <w:rFonts w:ascii="Times New Roman" w:hAnsi="Times New Roman" w:cs="Times New Roman"/>
          <w:sz w:val="24"/>
          <w:szCs w:val="24"/>
          <w:vertAlign w:val="subscript"/>
        </w:rPr>
        <w:t>4</w:t>
      </w:r>
      <w:r w:rsidRPr="00874B96">
        <w:rPr>
          <w:rFonts w:ascii="Times New Roman" w:hAnsi="Times New Roman" w:cs="Times New Roman"/>
          <w:sz w:val="24"/>
          <w:szCs w:val="24"/>
          <w:vertAlign w:val="superscript"/>
        </w:rPr>
        <w:t>+</w:t>
      </w:r>
      <w:r w:rsidRPr="00874B96">
        <w:rPr>
          <w:rFonts w:ascii="Times New Roman" w:hAnsi="Times New Roman" w:cs="Times New Roman"/>
          <w:sz w:val="24"/>
          <w:szCs w:val="24"/>
          <w:vertAlign w:val="subscript"/>
        </w:rPr>
        <w:t>α-C</w:t>
      </w:r>
      <w:r>
        <w:rPr>
          <w:rFonts w:ascii="Times New Roman" w:hAnsi="Times New Roman" w:cs="Times New Roman"/>
          <w:sz w:val="24"/>
          <w:szCs w:val="24"/>
        </w:rPr>
        <w:t xml:space="preserve"> + 2(1C) + 4ATP </w:t>
      </w:r>
      <w:r w:rsidRPr="006C6F1F">
        <w:rPr>
          <w:rFonts w:ascii="Times New Roman" w:hAnsi="Times New Roman" w:cs="Times New Roman"/>
          <w:sz w:val="24"/>
          <w:szCs w:val="24"/>
        </w:rPr>
        <w:sym w:font="Wingdings" w:char="F0E0"/>
      </w:r>
      <w:r>
        <w:rPr>
          <w:rFonts w:ascii="Times New Roman" w:hAnsi="Times New Roman" w:cs="Times New Roman"/>
          <w:sz w:val="24"/>
          <w:szCs w:val="24"/>
        </w:rPr>
        <w:t xml:space="preserve"> IMP</w:t>
      </w:r>
    </w:p>
    <w:p w:rsidR="000402AB" w:rsidRPr="00416492" w:rsidRDefault="000402AB" w:rsidP="00984C59">
      <w:pPr>
        <w:pStyle w:val="ListParagraph"/>
        <w:numPr>
          <w:ilvl w:val="0"/>
          <w:numId w:val="21"/>
        </w:numPr>
        <w:spacing w:after="0" w:line="480" w:lineRule="auto"/>
        <w:rPr>
          <w:rFonts w:ascii="Times New Roman" w:hAnsi="Times New Roman" w:cs="Times New Roman"/>
          <w:sz w:val="24"/>
          <w:szCs w:val="24"/>
        </w:rPr>
      </w:pPr>
      <w:r>
        <w:rPr>
          <w:rFonts w:ascii="Times New Roman" w:hAnsi="Times New Roman" w:cs="Times New Roman"/>
          <w:sz w:val="24"/>
          <w:szCs w:val="24"/>
        </w:rPr>
        <w:t>R5P + 2</w:t>
      </w:r>
      <w:r w:rsidRPr="004B79FD">
        <w:rPr>
          <w:rFonts w:ascii="Times New Roman" w:hAnsi="Times New Roman" w:cs="Times New Roman"/>
          <w:sz w:val="24"/>
          <w:szCs w:val="24"/>
        </w:rPr>
        <w:t>NH</w:t>
      </w:r>
      <w:r w:rsidRPr="004B79FD">
        <w:rPr>
          <w:rFonts w:ascii="Times New Roman" w:hAnsi="Times New Roman" w:cs="Times New Roman"/>
          <w:sz w:val="24"/>
          <w:szCs w:val="24"/>
          <w:vertAlign w:val="subscript"/>
        </w:rPr>
        <w:t>4</w:t>
      </w:r>
      <w:r w:rsidRPr="004B79FD">
        <w:rPr>
          <w:rFonts w:ascii="Times New Roman" w:hAnsi="Times New Roman" w:cs="Times New Roman"/>
          <w:sz w:val="24"/>
          <w:szCs w:val="24"/>
          <w:vertAlign w:val="superscript"/>
        </w:rPr>
        <w:t>+</w:t>
      </w:r>
      <w:r>
        <w:rPr>
          <w:rFonts w:ascii="Times New Roman" w:hAnsi="Times New Roman" w:cs="Times New Roman"/>
          <w:sz w:val="24"/>
          <w:szCs w:val="24"/>
          <w:vertAlign w:val="subscript"/>
        </w:rPr>
        <w:t>amide</w:t>
      </w:r>
      <w:r>
        <w:rPr>
          <w:rFonts w:ascii="Times New Roman" w:hAnsi="Times New Roman" w:cs="Times New Roman"/>
          <w:sz w:val="24"/>
          <w:szCs w:val="24"/>
        </w:rPr>
        <w:t xml:space="preserve"> + </w:t>
      </w:r>
      <w:r w:rsidRPr="00874B96">
        <w:rPr>
          <w:rFonts w:ascii="Times New Roman" w:hAnsi="Times New Roman" w:cs="Times New Roman"/>
          <w:sz w:val="24"/>
          <w:szCs w:val="24"/>
        </w:rPr>
        <w:t>3PG + NAD</w:t>
      </w:r>
      <w:r w:rsidRPr="00874B96">
        <w:rPr>
          <w:rFonts w:ascii="Times New Roman" w:hAnsi="Times New Roman" w:cs="Times New Roman"/>
          <w:sz w:val="24"/>
          <w:szCs w:val="24"/>
          <w:vertAlign w:val="superscript"/>
        </w:rPr>
        <w:t>+</w:t>
      </w:r>
      <w:r w:rsidRPr="00874B96">
        <w:rPr>
          <w:rFonts w:ascii="Times New Roman" w:hAnsi="Times New Roman" w:cs="Times New Roman"/>
          <w:sz w:val="24"/>
          <w:szCs w:val="24"/>
        </w:rPr>
        <w:t xml:space="preserve"> + </w:t>
      </w:r>
      <w:r>
        <w:rPr>
          <w:rFonts w:ascii="Times New Roman" w:hAnsi="Times New Roman" w:cs="Times New Roman"/>
          <w:sz w:val="24"/>
          <w:szCs w:val="24"/>
        </w:rPr>
        <w:t>2</w:t>
      </w:r>
      <w:r w:rsidRPr="00874B96">
        <w:rPr>
          <w:rFonts w:ascii="Times New Roman" w:hAnsi="Times New Roman" w:cs="Times New Roman"/>
          <w:sz w:val="24"/>
          <w:szCs w:val="24"/>
        </w:rPr>
        <w:t>NH</w:t>
      </w:r>
      <w:r w:rsidRPr="00874B96">
        <w:rPr>
          <w:rFonts w:ascii="Times New Roman" w:hAnsi="Times New Roman" w:cs="Times New Roman"/>
          <w:sz w:val="24"/>
          <w:szCs w:val="24"/>
          <w:vertAlign w:val="subscript"/>
        </w:rPr>
        <w:t>4</w:t>
      </w:r>
      <w:r w:rsidRPr="00874B96">
        <w:rPr>
          <w:rFonts w:ascii="Times New Roman" w:hAnsi="Times New Roman" w:cs="Times New Roman"/>
          <w:sz w:val="24"/>
          <w:szCs w:val="24"/>
          <w:vertAlign w:val="superscript"/>
        </w:rPr>
        <w:t>+</w:t>
      </w:r>
      <w:r w:rsidRPr="00874B96">
        <w:rPr>
          <w:rFonts w:ascii="Times New Roman" w:hAnsi="Times New Roman" w:cs="Times New Roman"/>
          <w:sz w:val="24"/>
          <w:szCs w:val="24"/>
          <w:vertAlign w:val="subscript"/>
        </w:rPr>
        <w:t>α-C</w:t>
      </w:r>
      <w:r>
        <w:rPr>
          <w:rFonts w:ascii="Times New Roman" w:hAnsi="Times New Roman" w:cs="Times New Roman"/>
          <w:sz w:val="24"/>
          <w:szCs w:val="24"/>
        </w:rPr>
        <w:t xml:space="preserve"> + 2(1C) + 6ATP </w:t>
      </w:r>
      <w:r w:rsidRPr="006C6F1F">
        <w:rPr>
          <w:rFonts w:ascii="Times New Roman" w:hAnsi="Times New Roman" w:cs="Times New Roman"/>
          <w:sz w:val="24"/>
          <w:szCs w:val="24"/>
        </w:rPr>
        <w:sym w:font="Wingdings" w:char="F0E0"/>
      </w:r>
      <w:r>
        <w:rPr>
          <w:rFonts w:ascii="Times New Roman" w:hAnsi="Times New Roman" w:cs="Times New Roman"/>
          <w:sz w:val="24"/>
          <w:szCs w:val="24"/>
        </w:rPr>
        <w:t xml:space="preserve"> IMP</w:t>
      </w:r>
    </w:p>
    <w:p w:rsidR="000402AB" w:rsidRDefault="000402AB" w:rsidP="00984C59">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ATP</w:t>
      </w:r>
      <w:r>
        <w:rPr>
          <w:rFonts w:ascii="Times New Roman" w:hAnsi="Times New Roman" w:cs="Times New Roman"/>
          <w:sz w:val="24"/>
          <w:szCs w:val="24"/>
          <w:vertAlign w:val="subscript"/>
        </w:rPr>
        <w:t>RNA</w:t>
      </w:r>
      <w:r>
        <w:rPr>
          <w:rFonts w:ascii="Times New Roman" w:hAnsi="Times New Roman" w:cs="Times New Roman"/>
          <w:sz w:val="24"/>
          <w:szCs w:val="24"/>
        </w:rPr>
        <w:t xml:space="preserve"> Synthesis</w:t>
      </w:r>
    </w:p>
    <w:p w:rsidR="000402AB" w:rsidRDefault="000402AB" w:rsidP="00984C59">
      <w:pPr>
        <w:pStyle w:val="ListParagraph"/>
        <w:numPr>
          <w:ilvl w:val="0"/>
          <w:numId w:val="21"/>
        </w:numPr>
        <w:spacing w:after="0" w:line="480" w:lineRule="auto"/>
        <w:rPr>
          <w:rFonts w:ascii="Times New Roman" w:hAnsi="Times New Roman" w:cs="Times New Roman"/>
          <w:sz w:val="24"/>
          <w:szCs w:val="24"/>
        </w:rPr>
      </w:pPr>
      <w:r w:rsidRPr="00416492">
        <w:rPr>
          <w:rFonts w:ascii="Times New Roman" w:hAnsi="Times New Roman" w:cs="Times New Roman"/>
          <w:sz w:val="24"/>
          <w:szCs w:val="24"/>
        </w:rPr>
        <w:lastRenderedPageBreak/>
        <w:t xml:space="preserve">IMP + GTP + Asp + 2ATP </w:t>
      </w:r>
      <w:r w:rsidRPr="000E2778">
        <w:sym w:font="Wingdings" w:char="F0E0"/>
      </w:r>
      <w:r w:rsidRPr="00416492">
        <w:rPr>
          <w:rFonts w:ascii="Times New Roman" w:hAnsi="Times New Roman" w:cs="Times New Roman"/>
          <w:sz w:val="24"/>
          <w:szCs w:val="24"/>
        </w:rPr>
        <w:t xml:space="preserve"> ATP</w:t>
      </w:r>
      <w:r w:rsidRPr="00416492">
        <w:rPr>
          <w:rFonts w:ascii="Times New Roman" w:hAnsi="Times New Roman" w:cs="Times New Roman"/>
          <w:sz w:val="24"/>
          <w:szCs w:val="24"/>
          <w:vertAlign w:val="subscript"/>
        </w:rPr>
        <w:t>RNA</w:t>
      </w:r>
      <w:r w:rsidRPr="00416492">
        <w:rPr>
          <w:rFonts w:ascii="Times New Roman" w:hAnsi="Times New Roman" w:cs="Times New Roman"/>
          <w:sz w:val="24"/>
          <w:szCs w:val="24"/>
          <w:vertAlign w:val="subscript"/>
        </w:rPr>
        <w:softHyphen/>
      </w:r>
      <w:r w:rsidRPr="00416492">
        <w:rPr>
          <w:rFonts w:ascii="Times New Roman" w:hAnsi="Times New Roman" w:cs="Times New Roman"/>
          <w:sz w:val="24"/>
          <w:szCs w:val="24"/>
        </w:rPr>
        <w:t xml:space="preserve"> + (GDP + P</w:t>
      </w:r>
      <w:r w:rsidRPr="00416492">
        <w:rPr>
          <w:rFonts w:ascii="Times New Roman" w:hAnsi="Times New Roman" w:cs="Times New Roman"/>
          <w:sz w:val="24"/>
          <w:szCs w:val="24"/>
          <w:vertAlign w:val="subscript"/>
        </w:rPr>
        <w:t>i</w:t>
      </w:r>
      <w:r w:rsidRPr="00416492">
        <w:rPr>
          <w:rFonts w:ascii="Times New Roman" w:hAnsi="Times New Roman" w:cs="Times New Roman"/>
          <w:sz w:val="24"/>
          <w:szCs w:val="24"/>
        </w:rPr>
        <w:t>) + Fum + 2(ADP + P</w:t>
      </w:r>
      <w:r w:rsidRPr="00416492">
        <w:rPr>
          <w:rFonts w:ascii="Times New Roman" w:hAnsi="Times New Roman" w:cs="Times New Roman"/>
          <w:sz w:val="24"/>
          <w:szCs w:val="24"/>
          <w:vertAlign w:val="subscript"/>
        </w:rPr>
        <w:t>i</w:t>
      </w:r>
      <w:r w:rsidRPr="00416492">
        <w:rPr>
          <w:rFonts w:ascii="Times New Roman" w:hAnsi="Times New Roman" w:cs="Times New Roman"/>
          <w:sz w:val="24"/>
          <w:szCs w:val="24"/>
        </w:rPr>
        <w:t>)</w:t>
      </w:r>
    </w:p>
    <w:p w:rsidR="000402AB" w:rsidRDefault="000402AB" w:rsidP="00984C59">
      <w:pPr>
        <w:pStyle w:val="ListParagraph"/>
        <w:numPr>
          <w:ilvl w:val="1"/>
          <w:numId w:val="21"/>
        </w:numPr>
        <w:spacing w:after="0" w:line="480" w:lineRule="auto"/>
        <w:rPr>
          <w:rFonts w:ascii="Times New Roman" w:hAnsi="Times New Roman" w:cs="Times New Roman"/>
          <w:sz w:val="24"/>
          <w:szCs w:val="24"/>
        </w:rPr>
      </w:pPr>
      <w:r>
        <w:rPr>
          <w:rFonts w:ascii="Times New Roman" w:hAnsi="Times New Roman" w:cs="Times New Roman"/>
          <w:sz w:val="24"/>
          <w:szCs w:val="24"/>
        </w:rPr>
        <w:t>Asp is considered to be Fum and a NH</w:t>
      </w:r>
      <w:r>
        <w:rPr>
          <w:rFonts w:ascii="Times New Roman" w:hAnsi="Times New Roman" w:cs="Times New Roman"/>
          <w:sz w:val="24"/>
          <w:szCs w:val="24"/>
          <w:vertAlign w:val="subscript"/>
        </w:rPr>
        <w:t>4</w:t>
      </w:r>
      <w:r>
        <w:rPr>
          <w:rFonts w:ascii="Times New Roman" w:hAnsi="Times New Roman" w:cs="Times New Roman"/>
          <w:sz w:val="24"/>
          <w:szCs w:val="24"/>
          <w:vertAlign w:val="superscript"/>
        </w:rPr>
        <w:t>+</w:t>
      </w:r>
      <w:r w:rsidRPr="006C6F1F">
        <w:rPr>
          <w:rFonts w:ascii="Times New Roman" w:hAnsi="Times New Roman" w:cs="Times New Roman"/>
          <w:sz w:val="24"/>
          <w:szCs w:val="24"/>
          <w:vertAlign w:val="subscript"/>
        </w:rPr>
        <w:t xml:space="preserve"> </w:t>
      </w:r>
      <w:r w:rsidRPr="004B79FD">
        <w:rPr>
          <w:rFonts w:ascii="Times New Roman" w:hAnsi="Times New Roman" w:cs="Times New Roman"/>
          <w:sz w:val="24"/>
          <w:szCs w:val="24"/>
          <w:vertAlign w:val="subscript"/>
        </w:rPr>
        <w:t>α-C</w:t>
      </w:r>
      <w:r>
        <w:rPr>
          <w:rFonts w:ascii="Times New Roman" w:hAnsi="Times New Roman" w:cs="Times New Roman"/>
          <w:sz w:val="24"/>
          <w:szCs w:val="24"/>
        </w:rPr>
        <w:t>.</w:t>
      </w:r>
    </w:p>
    <w:p w:rsidR="000402AB" w:rsidRDefault="000402AB" w:rsidP="00984C59">
      <w:pPr>
        <w:pStyle w:val="ListParagraph"/>
        <w:numPr>
          <w:ilvl w:val="1"/>
          <w:numId w:val="21"/>
        </w:numPr>
        <w:spacing w:after="0" w:line="480" w:lineRule="auto"/>
        <w:rPr>
          <w:rFonts w:ascii="Times New Roman" w:hAnsi="Times New Roman" w:cs="Times New Roman"/>
          <w:sz w:val="24"/>
          <w:szCs w:val="24"/>
        </w:rPr>
      </w:pPr>
      <w:r>
        <w:rPr>
          <w:rFonts w:ascii="Times New Roman" w:hAnsi="Times New Roman" w:cs="Times New Roman"/>
          <w:sz w:val="24"/>
          <w:szCs w:val="24"/>
        </w:rPr>
        <w:t>GTP hydrolysis is considered equivalent to ATP hydrolysis; simplify notation.</w:t>
      </w:r>
    </w:p>
    <w:p w:rsidR="000402AB" w:rsidRDefault="000402AB" w:rsidP="00984C59">
      <w:pPr>
        <w:pStyle w:val="ListParagraph"/>
        <w:numPr>
          <w:ilvl w:val="1"/>
          <w:numId w:val="21"/>
        </w:numPr>
        <w:spacing w:after="0" w:line="480" w:lineRule="auto"/>
        <w:rPr>
          <w:rFonts w:ascii="Times New Roman" w:hAnsi="Times New Roman" w:cs="Times New Roman"/>
          <w:sz w:val="24"/>
          <w:szCs w:val="24"/>
        </w:rPr>
      </w:pPr>
      <w:r>
        <w:rPr>
          <w:rFonts w:ascii="Times New Roman" w:hAnsi="Times New Roman" w:cs="Times New Roman"/>
          <w:sz w:val="24"/>
          <w:szCs w:val="24"/>
        </w:rPr>
        <w:t>Substitute for IMP</w:t>
      </w:r>
    </w:p>
    <w:p w:rsidR="000402AB" w:rsidRDefault="000402AB" w:rsidP="00984C59">
      <w:pPr>
        <w:pStyle w:val="ListParagraph"/>
        <w:numPr>
          <w:ilvl w:val="0"/>
          <w:numId w:val="21"/>
        </w:numPr>
        <w:spacing w:after="0" w:line="480" w:lineRule="auto"/>
        <w:rPr>
          <w:rFonts w:ascii="Times New Roman" w:hAnsi="Times New Roman" w:cs="Times New Roman"/>
          <w:sz w:val="24"/>
          <w:szCs w:val="24"/>
        </w:rPr>
      </w:pPr>
      <w:r>
        <w:rPr>
          <w:rFonts w:ascii="Times New Roman" w:hAnsi="Times New Roman" w:cs="Times New Roman"/>
          <w:sz w:val="24"/>
          <w:szCs w:val="24"/>
        </w:rPr>
        <w:t>IMP +</w:t>
      </w:r>
      <w:r w:rsidRPr="00416492">
        <w:rPr>
          <w:rFonts w:ascii="Times New Roman" w:hAnsi="Times New Roman" w:cs="Times New Roman"/>
          <w:sz w:val="24"/>
          <w:szCs w:val="24"/>
        </w:rPr>
        <w:t xml:space="preserve"> </w:t>
      </w:r>
      <w:r>
        <w:rPr>
          <w:rFonts w:ascii="Times New Roman" w:hAnsi="Times New Roman" w:cs="Times New Roman"/>
          <w:sz w:val="24"/>
          <w:szCs w:val="24"/>
        </w:rPr>
        <w:t>2</w:t>
      </w:r>
      <w:r w:rsidRPr="00874B96">
        <w:rPr>
          <w:rFonts w:ascii="Times New Roman" w:hAnsi="Times New Roman" w:cs="Times New Roman"/>
          <w:sz w:val="24"/>
          <w:szCs w:val="24"/>
        </w:rPr>
        <w:t>NH</w:t>
      </w:r>
      <w:r w:rsidRPr="00874B96">
        <w:rPr>
          <w:rFonts w:ascii="Times New Roman" w:hAnsi="Times New Roman" w:cs="Times New Roman"/>
          <w:sz w:val="24"/>
          <w:szCs w:val="24"/>
          <w:vertAlign w:val="subscript"/>
        </w:rPr>
        <w:t>4</w:t>
      </w:r>
      <w:r w:rsidRPr="00874B96">
        <w:rPr>
          <w:rFonts w:ascii="Times New Roman" w:hAnsi="Times New Roman" w:cs="Times New Roman"/>
          <w:sz w:val="24"/>
          <w:szCs w:val="24"/>
          <w:vertAlign w:val="superscript"/>
        </w:rPr>
        <w:t>+</w:t>
      </w:r>
      <w:r w:rsidRPr="00874B96">
        <w:rPr>
          <w:rFonts w:ascii="Times New Roman" w:hAnsi="Times New Roman" w:cs="Times New Roman"/>
          <w:sz w:val="24"/>
          <w:szCs w:val="24"/>
          <w:vertAlign w:val="subscript"/>
        </w:rPr>
        <w:t>α-C</w:t>
      </w:r>
      <w:r w:rsidRPr="00416492">
        <w:rPr>
          <w:rFonts w:ascii="Times New Roman" w:hAnsi="Times New Roman" w:cs="Times New Roman"/>
          <w:sz w:val="24"/>
          <w:szCs w:val="24"/>
        </w:rPr>
        <w:t xml:space="preserve"> + </w:t>
      </w:r>
      <w:r>
        <w:rPr>
          <w:rFonts w:ascii="Times New Roman" w:hAnsi="Times New Roman" w:cs="Times New Roman"/>
          <w:sz w:val="24"/>
          <w:szCs w:val="24"/>
        </w:rPr>
        <w:t>3</w:t>
      </w:r>
      <w:r w:rsidRPr="00416492">
        <w:rPr>
          <w:rFonts w:ascii="Times New Roman" w:hAnsi="Times New Roman" w:cs="Times New Roman"/>
          <w:sz w:val="24"/>
          <w:szCs w:val="24"/>
        </w:rPr>
        <w:t xml:space="preserve">ATP </w:t>
      </w:r>
      <w:r w:rsidRPr="000E2778">
        <w:sym w:font="Wingdings" w:char="F0E0"/>
      </w:r>
      <w:r w:rsidRPr="00416492">
        <w:rPr>
          <w:rFonts w:ascii="Times New Roman" w:hAnsi="Times New Roman" w:cs="Times New Roman"/>
          <w:sz w:val="24"/>
          <w:szCs w:val="24"/>
        </w:rPr>
        <w:t xml:space="preserve"> ATP</w:t>
      </w:r>
      <w:r w:rsidRPr="00416492">
        <w:rPr>
          <w:rFonts w:ascii="Times New Roman" w:hAnsi="Times New Roman" w:cs="Times New Roman"/>
          <w:sz w:val="24"/>
          <w:szCs w:val="24"/>
          <w:vertAlign w:val="subscript"/>
        </w:rPr>
        <w:t>RNA</w:t>
      </w:r>
      <w:r w:rsidRPr="00416492">
        <w:rPr>
          <w:rFonts w:ascii="Times New Roman" w:hAnsi="Times New Roman" w:cs="Times New Roman"/>
          <w:sz w:val="24"/>
          <w:szCs w:val="24"/>
          <w:vertAlign w:val="subscript"/>
        </w:rPr>
        <w:softHyphen/>
      </w:r>
    </w:p>
    <w:p w:rsidR="000402AB" w:rsidRPr="005C2A94" w:rsidRDefault="000402AB" w:rsidP="005C2A94">
      <w:pPr>
        <w:pStyle w:val="ListParagraph"/>
        <w:numPr>
          <w:ilvl w:val="0"/>
          <w:numId w:val="21"/>
        </w:numPr>
        <w:spacing w:after="0" w:line="480" w:lineRule="auto"/>
        <w:rPr>
          <w:rFonts w:ascii="Times New Roman" w:hAnsi="Times New Roman" w:cs="Times New Roman"/>
          <w:b/>
          <w:sz w:val="24"/>
          <w:szCs w:val="24"/>
        </w:rPr>
      </w:pPr>
      <w:r w:rsidRPr="00B338ED">
        <w:rPr>
          <w:rFonts w:ascii="Times New Roman" w:hAnsi="Times New Roman" w:cs="Times New Roman"/>
          <w:b/>
          <w:sz w:val="24"/>
          <w:szCs w:val="24"/>
        </w:rPr>
        <w:t>R5P + 3NH</w:t>
      </w:r>
      <w:r w:rsidRPr="00B338ED">
        <w:rPr>
          <w:rFonts w:ascii="Times New Roman" w:hAnsi="Times New Roman" w:cs="Times New Roman"/>
          <w:b/>
          <w:sz w:val="24"/>
          <w:szCs w:val="24"/>
          <w:vertAlign w:val="subscript"/>
        </w:rPr>
        <w:t>4</w:t>
      </w:r>
      <w:r w:rsidRPr="00B338ED">
        <w:rPr>
          <w:rFonts w:ascii="Times New Roman" w:hAnsi="Times New Roman" w:cs="Times New Roman"/>
          <w:b/>
          <w:sz w:val="24"/>
          <w:szCs w:val="24"/>
          <w:vertAlign w:val="superscript"/>
        </w:rPr>
        <w:t>+</w:t>
      </w:r>
      <w:r w:rsidRPr="00B338ED">
        <w:rPr>
          <w:rFonts w:ascii="Times New Roman" w:hAnsi="Times New Roman" w:cs="Times New Roman"/>
          <w:b/>
          <w:sz w:val="24"/>
          <w:szCs w:val="24"/>
          <w:vertAlign w:val="subscript"/>
        </w:rPr>
        <w:t>α-C</w:t>
      </w:r>
      <w:r w:rsidRPr="00B338ED">
        <w:rPr>
          <w:rFonts w:ascii="Times New Roman" w:hAnsi="Times New Roman" w:cs="Times New Roman"/>
          <w:b/>
          <w:sz w:val="24"/>
          <w:szCs w:val="24"/>
        </w:rPr>
        <w:t xml:space="preserve"> + 2NH</w:t>
      </w:r>
      <w:r w:rsidRPr="00B338ED">
        <w:rPr>
          <w:rFonts w:ascii="Times New Roman" w:hAnsi="Times New Roman" w:cs="Times New Roman"/>
          <w:b/>
          <w:sz w:val="24"/>
          <w:szCs w:val="24"/>
          <w:vertAlign w:val="subscript"/>
        </w:rPr>
        <w:t>4</w:t>
      </w:r>
      <w:r w:rsidRPr="00B338ED">
        <w:rPr>
          <w:rFonts w:ascii="Times New Roman" w:hAnsi="Times New Roman" w:cs="Times New Roman"/>
          <w:b/>
          <w:sz w:val="24"/>
          <w:szCs w:val="24"/>
          <w:vertAlign w:val="superscript"/>
        </w:rPr>
        <w:t>+</w:t>
      </w:r>
      <w:r w:rsidRPr="00B338ED">
        <w:rPr>
          <w:rFonts w:ascii="Times New Roman" w:hAnsi="Times New Roman" w:cs="Times New Roman"/>
          <w:b/>
          <w:sz w:val="24"/>
          <w:szCs w:val="24"/>
          <w:vertAlign w:val="subscript"/>
        </w:rPr>
        <w:t>amide</w:t>
      </w:r>
      <w:r w:rsidRPr="00B338ED">
        <w:rPr>
          <w:rFonts w:ascii="Times New Roman" w:hAnsi="Times New Roman" w:cs="Times New Roman"/>
          <w:b/>
          <w:sz w:val="24"/>
          <w:szCs w:val="24"/>
        </w:rPr>
        <w:t xml:space="preserve"> + 3PG + NAD</w:t>
      </w:r>
      <w:r w:rsidRPr="00B338ED">
        <w:rPr>
          <w:rFonts w:ascii="Times New Roman" w:hAnsi="Times New Roman" w:cs="Times New Roman"/>
          <w:b/>
          <w:sz w:val="24"/>
          <w:szCs w:val="24"/>
          <w:vertAlign w:val="superscript"/>
        </w:rPr>
        <w:t>+</w:t>
      </w:r>
      <w:r w:rsidRPr="00B338ED">
        <w:rPr>
          <w:rFonts w:ascii="Times New Roman" w:hAnsi="Times New Roman" w:cs="Times New Roman"/>
          <w:b/>
          <w:sz w:val="24"/>
          <w:szCs w:val="24"/>
        </w:rPr>
        <w:t xml:space="preserve"> + 2(1C) + 9ATP </w:t>
      </w:r>
      <w:r w:rsidRPr="00B338ED">
        <w:rPr>
          <w:b/>
        </w:rPr>
        <w:sym w:font="Wingdings" w:char="F0E0"/>
      </w:r>
      <w:r w:rsidRPr="00B338ED">
        <w:rPr>
          <w:rFonts w:ascii="Times New Roman" w:hAnsi="Times New Roman" w:cs="Times New Roman"/>
          <w:b/>
          <w:sz w:val="24"/>
          <w:szCs w:val="24"/>
        </w:rPr>
        <w:t xml:space="preserve"> ATP</w:t>
      </w:r>
      <w:r w:rsidRPr="00B338ED">
        <w:rPr>
          <w:rFonts w:ascii="Times New Roman" w:hAnsi="Times New Roman" w:cs="Times New Roman"/>
          <w:b/>
          <w:sz w:val="24"/>
          <w:szCs w:val="24"/>
          <w:vertAlign w:val="subscript"/>
        </w:rPr>
        <w:t>RNA</w:t>
      </w:r>
      <w:r w:rsidRPr="00B338ED">
        <w:rPr>
          <w:rFonts w:ascii="Times New Roman" w:hAnsi="Times New Roman" w:cs="Times New Roman"/>
          <w:b/>
          <w:sz w:val="24"/>
          <w:szCs w:val="24"/>
          <w:vertAlign w:val="subscript"/>
        </w:rPr>
        <w:softHyphen/>
      </w:r>
    </w:p>
    <w:p w:rsidR="000402AB" w:rsidRDefault="000402AB" w:rsidP="00984C59">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GTP Synthesis</w:t>
      </w:r>
    </w:p>
    <w:p w:rsidR="000402AB" w:rsidRDefault="000402AB" w:rsidP="00984C59">
      <w:pPr>
        <w:pStyle w:val="ListParagraph"/>
        <w:numPr>
          <w:ilvl w:val="0"/>
          <w:numId w:val="22"/>
        </w:numPr>
        <w:spacing w:before="240" w:after="0" w:line="480" w:lineRule="auto"/>
        <w:rPr>
          <w:rFonts w:ascii="Times New Roman" w:hAnsi="Times New Roman" w:cs="Times New Roman"/>
          <w:sz w:val="24"/>
          <w:szCs w:val="24"/>
        </w:rPr>
      </w:pPr>
      <w:r>
        <w:rPr>
          <w:rFonts w:ascii="Times New Roman" w:hAnsi="Times New Roman" w:cs="Times New Roman"/>
          <w:sz w:val="24"/>
          <w:szCs w:val="24"/>
        </w:rPr>
        <w:t>IMP + NAD</w:t>
      </w:r>
      <w:r>
        <w:rPr>
          <w:rFonts w:ascii="Times New Roman" w:hAnsi="Times New Roman" w:cs="Times New Roman"/>
          <w:sz w:val="24"/>
          <w:szCs w:val="24"/>
          <w:vertAlign w:val="superscript"/>
        </w:rPr>
        <w:t>+</w:t>
      </w:r>
      <w:r>
        <w:rPr>
          <w:rFonts w:ascii="Times New Roman" w:hAnsi="Times New Roman" w:cs="Times New Roman"/>
          <w:sz w:val="24"/>
          <w:szCs w:val="24"/>
        </w:rPr>
        <w:t xml:space="preserve"> + Gln + 3ATP </w:t>
      </w:r>
      <w:r w:rsidRPr="00F30E88">
        <w:rPr>
          <w:rFonts w:ascii="Times New Roman" w:hAnsi="Times New Roman" w:cs="Times New Roman"/>
          <w:sz w:val="24"/>
          <w:szCs w:val="24"/>
        </w:rPr>
        <w:sym w:font="Wingdings" w:char="F0E0"/>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GTP +</w:t>
      </w:r>
      <w:r w:rsidRPr="00920F33">
        <w:rPr>
          <w:rFonts w:ascii="Times New Roman" w:hAnsi="Times New Roman" w:cs="Times New Roman"/>
          <w:sz w:val="24"/>
          <w:szCs w:val="24"/>
        </w:rPr>
        <w:t xml:space="preserve"> Glu + AMP + PP</w:t>
      </w:r>
      <w:r w:rsidRPr="00920F33">
        <w:rPr>
          <w:rFonts w:ascii="Times New Roman" w:hAnsi="Times New Roman" w:cs="Times New Roman"/>
          <w:sz w:val="24"/>
          <w:szCs w:val="24"/>
          <w:vertAlign w:val="subscript"/>
        </w:rPr>
        <w:t>i</w:t>
      </w:r>
      <w:r w:rsidRPr="00920F33">
        <w:rPr>
          <w:rFonts w:ascii="Times New Roman" w:hAnsi="Times New Roman" w:cs="Times New Roman"/>
          <w:sz w:val="24"/>
          <w:szCs w:val="24"/>
        </w:rPr>
        <w:t xml:space="preserve"> + 2(ADP + P</w:t>
      </w:r>
      <w:r w:rsidRPr="00920F33">
        <w:rPr>
          <w:rFonts w:ascii="Times New Roman" w:hAnsi="Times New Roman" w:cs="Times New Roman"/>
          <w:sz w:val="24"/>
          <w:szCs w:val="24"/>
          <w:vertAlign w:val="subscript"/>
        </w:rPr>
        <w:t>i</w:t>
      </w:r>
      <w:r w:rsidRPr="00920F33">
        <w:rPr>
          <w:rFonts w:ascii="Times New Roman" w:hAnsi="Times New Roman" w:cs="Times New Roman"/>
          <w:sz w:val="24"/>
          <w:szCs w:val="24"/>
        </w:rPr>
        <w:t>)</w:t>
      </w:r>
    </w:p>
    <w:p w:rsidR="000402AB" w:rsidRDefault="000402AB" w:rsidP="00984C59">
      <w:pPr>
        <w:pStyle w:val="ListParagraph"/>
        <w:numPr>
          <w:ilvl w:val="1"/>
          <w:numId w:val="22"/>
        </w:numPr>
        <w:spacing w:after="0" w:line="480" w:lineRule="auto"/>
        <w:rPr>
          <w:rFonts w:ascii="Times New Roman" w:hAnsi="Times New Roman" w:cs="Times New Roman"/>
          <w:sz w:val="24"/>
          <w:szCs w:val="24"/>
        </w:rPr>
      </w:pPr>
      <w:r w:rsidRPr="00551134">
        <w:rPr>
          <w:rFonts w:ascii="Times New Roman" w:hAnsi="Times New Roman" w:cs="Times New Roman"/>
          <w:sz w:val="24"/>
          <w:szCs w:val="24"/>
        </w:rPr>
        <w:t xml:space="preserve">ATP conversion to </w:t>
      </w:r>
      <w:r>
        <w:rPr>
          <w:rFonts w:ascii="Times New Roman" w:hAnsi="Times New Roman" w:cs="Times New Roman"/>
          <w:sz w:val="24"/>
          <w:szCs w:val="24"/>
        </w:rPr>
        <w:t>ADP and</w:t>
      </w:r>
      <w:r w:rsidRPr="00551134">
        <w:rPr>
          <w:rFonts w:ascii="Times New Roman" w:hAnsi="Times New Roman" w:cs="Times New Roman"/>
          <w:sz w:val="24"/>
          <w:szCs w:val="24"/>
        </w:rPr>
        <w:t xml:space="preserve"> PP</w:t>
      </w:r>
      <w:r w:rsidRPr="00551134">
        <w:rPr>
          <w:rFonts w:ascii="Times New Roman" w:hAnsi="Times New Roman" w:cs="Times New Roman"/>
          <w:sz w:val="24"/>
          <w:szCs w:val="24"/>
          <w:vertAlign w:val="subscript"/>
        </w:rPr>
        <w:t>i</w:t>
      </w:r>
      <w:r w:rsidRPr="00551134">
        <w:rPr>
          <w:rFonts w:ascii="Times New Roman" w:hAnsi="Times New Roman" w:cs="Times New Roman"/>
          <w:sz w:val="24"/>
          <w:szCs w:val="24"/>
        </w:rPr>
        <w:t xml:space="preserve">, </w:t>
      </w:r>
      <w:r>
        <w:rPr>
          <w:rFonts w:ascii="Times New Roman" w:hAnsi="Times New Roman" w:cs="Times New Roman"/>
          <w:sz w:val="24"/>
          <w:szCs w:val="24"/>
        </w:rPr>
        <w:t>is considered</w:t>
      </w:r>
      <w:r w:rsidRPr="00551134">
        <w:rPr>
          <w:rFonts w:ascii="Times New Roman" w:hAnsi="Times New Roman" w:cs="Times New Roman"/>
          <w:sz w:val="24"/>
          <w:szCs w:val="24"/>
        </w:rPr>
        <w:t xml:space="preserve"> “</w:t>
      </w:r>
      <w:r>
        <w:rPr>
          <w:rFonts w:ascii="Times New Roman" w:hAnsi="Times New Roman" w:cs="Times New Roman"/>
          <w:sz w:val="24"/>
          <w:szCs w:val="24"/>
        </w:rPr>
        <w:t>2</w:t>
      </w:r>
      <w:r w:rsidRPr="00551134">
        <w:rPr>
          <w:rFonts w:ascii="Times New Roman" w:hAnsi="Times New Roman" w:cs="Times New Roman"/>
          <w:sz w:val="24"/>
          <w:szCs w:val="24"/>
        </w:rPr>
        <w:t>ATP.”</w:t>
      </w:r>
    </w:p>
    <w:p w:rsidR="000402AB" w:rsidRPr="00551134" w:rsidRDefault="000402AB" w:rsidP="00984C59">
      <w:pPr>
        <w:pStyle w:val="ListParagraph"/>
        <w:numPr>
          <w:ilvl w:val="1"/>
          <w:numId w:val="2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Gln is considered to be Glu and a </w:t>
      </w:r>
      <w:r w:rsidRPr="004B79FD">
        <w:rPr>
          <w:rFonts w:ascii="Times New Roman" w:hAnsi="Times New Roman" w:cs="Times New Roman"/>
          <w:sz w:val="24"/>
          <w:szCs w:val="24"/>
        </w:rPr>
        <w:t>NH</w:t>
      </w:r>
      <w:r w:rsidRPr="004B79FD">
        <w:rPr>
          <w:rFonts w:ascii="Times New Roman" w:hAnsi="Times New Roman" w:cs="Times New Roman"/>
          <w:sz w:val="24"/>
          <w:szCs w:val="24"/>
          <w:vertAlign w:val="subscript"/>
        </w:rPr>
        <w:t>4</w:t>
      </w:r>
      <w:r w:rsidRPr="004B79FD">
        <w:rPr>
          <w:rFonts w:ascii="Times New Roman" w:hAnsi="Times New Roman" w:cs="Times New Roman"/>
          <w:sz w:val="24"/>
          <w:szCs w:val="24"/>
          <w:vertAlign w:val="superscript"/>
        </w:rPr>
        <w:t>+</w:t>
      </w:r>
      <w:r>
        <w:rPr>
          <w:rFonts w:ascii="Times New Roman" w:hAnsi="Times New Roman" w:cs="Times New Roman"/>
          <w:sz w:val="24"/>
          <w:szCs w:val="24"/>
          <w:vertAlign w:val="subscript"/>
        </w:rPr>
        <w:t>amide</w:t>
      </w:r>
      <w:r w:rsidRPr="004B79FD">
        <w:rPr>
          <w:rFonts w:ascii="Times New Roman" w:hAnsi="Times New Roman" w:cs="Times New Roman"/>
          <w:sz w:val="24"/>
          <w:szCs w:val="24"/>
        </w:rPr>
        <w:t>.</w:t>
      </w:r>
    </w:p>
    <w:p w:rsidR="000402AB" w:rsidRDefault="000402AB" w:rsidP="00984C59">
      <w:pPr>
        <w:pStyle w:val="ListParagraph"/>
        <w:numPr>
          <w:ilvl w:val="1"/>
          <w:numId w:val="22"/>
        </w:numPr>
        <w:spacing w:before="240" w:after="0" w:line="480" w:lineRule="auto"/>
        <w:rPr>
          <w:rFonts w:ascii="Times New Roman" w:hAnsi="Times New Roman" w:cs="Times New Roman"/>
          <w:sz w:val="24"/>
          <w:szCs w:val="24"/>
        </w:rPr>
      </w:pPr>
      <w:r>
        <w:rPr>
          <w:rFonts w:ascii="Times New Roman" w:hAnsi="Times New Roman" w:cs="Times New Roman"/>
          <w:sz w:val="24"/>
          <w:szCs w:val="24"/>
        </w:rPr>
        <w:t>Simplify ATP notation</w:t>
      </w:r>
    </w:p>
    <w:p w:rsidR="000402AB" w:rsidRDefault="000402AB" w:rsidP="00984C59">
      <w:pPr>
        <w:pStyle w:val="ListParagraph"/>
        <w:numPr>
          <w:ilvl w:val="1"/>
          <w:numId w:val="22"/>
        </w:numPr>
        <w:spacing w:before="240" w:after="0" w:line="480" w:lineRule="auto"/>
        <w:rPr>
          <w:rFonts w:ascii="Times New Roman" w:hAnsi="Times New Roman" w:cs="Times New Roman"/>
          <w:sz w:val="24"/>
          <w:szCs w:val="24"/>
        </w:rPr>
      </w:pPr>
      <w:r>
        <w:rPr>
          <w:rFonts w:ascii="Times New Roman" w:hAnsi="Times New Roman" w:cs="Times New Roman"/>
          <w:sz w:val="24"/>
          <w:szCs w:val="24"/>
        </w:rPr>
        <w:t>Substitute for IMP</w:t>
      </w:r>
    </w:p>
    <w:p w:rsidR="000402AB" w:rsidRDefault="000402AB" w:rsidP="00984C59">
      <w:pPr>
        <w:pStyle w:val="ListParagraph"/>
        <w:numPr>
          <w:ilvl w:val="0"/>
          <w:numId w:val="22"/>
        </w:numPr>
        <w:spacing w:before="240" w:after="0" w:line="480" w:lineRule="auto"/>
        <w:rPr>
          <w:rFonts w:ascii="Times New Roman" w:hAnsi="Times New Roman" w:cs="Times New Roman"/>
          <w:sz w:val="24"/>
          <w:szCs w:val="24"/>
        </w:rPr>
      </w:pPr>
      <w:r>
        <w:rPr>
          <w:rFonts w:ascii="Times New Roman" w:hAnsi="Times New Roman" w:cs="Times New Roman"/>
          <w:sz w:val="24"/>
          <w:szCs w:val="24"/>
        </w:rPr>
        <w:t>IMP + NAD</w:t>
      </w:r>
      <w:r>
        <w:rPr>
          <w:rFonts w:ascii="Times New Roman" w:hAnsi="Times New Roman" w:cs="Times New Roman"/>
          <w:sz w:val="24"/>
          <w:szCs w:val="24"/>
          <w:vertAlign w:val="superscript"/>
        </w:rPr>
        <w:t>+</w:t>
      </w:r>
      <w:r>
        <w:rPr>
          <w:rFonts w:ascii="Times New Roman" w:hAnsi="Times New Roman" w:cs="Times New Roman"/>
          <w:sz w:val="24"/>
          <w:szCs w:val="24"/>
        </w:rPr>
        <w:t xml:space="preserve"> + </w:t>
      </w:r>
      <w:r w:rsidRPr="004B79FD">
        <w:rPr>
          <w:rFonts w:ascii="Times New Roman" w:hAnsi="Times New Roman" w:cs="Times New Roman"/>
          <w:sz w:val="24"/>
          <w:szCs w:val="24"/>
        </w:rPr>
        <w:t>NH</w:t>
      </w:r>
      <w:r w:rsidRPr="004B79FD">
        <w:rPr>
          <w:rFonts w:ascii="Times New Roman" w:hAnsi="Times New Roman" w:cs="Times New Roman"/>
          <w:sz w:val="24"/>
          <w:szCs w:val="24"/>
          <w:vertAlign w:val="subscript"/>
        </w:rPr>
        <w:t>4</w:t>
      </w:r>
      <w:r w:rsidRPr="004B79FD">
        <w:rPr>
          <w:rFonts w:ascii="Times New Roman" w:hAnsi="Times New Roman" w:cs="Times New Roman"/>
          <w:sz w:val="24"/>
          <w:szCs w:val="24"/>
          <w:vertAlign w:val="superscript"/>
        </w:rPr>
        <w:t>+</w:t>
      </w:r>
      <w:r>
        <w:rPr>
          <w:rFonts w:ascii="Times New Roman" w:hAnsi="Times New Roman" w:cs="Times New Roman"/>
          <w:sz w:val="24"/>
          <w:szCs w:val="24"/>
          <w:vertAlign w:val="subscript"/>
        </w:rPr>
        <w:t>amide</w:t>
      </w:r>
      <w:r>
        <w:rPr>
          <w:rFonts w:ascii="Times New Roman" w:hAnsi="Times New Roman" w:cs="Times New Roman"/>
          <w:sz w:val="24"/>
          <w:szCs w:val="24"/>
        </w:rPr>
        <w:t xml:space="preserve"> + 4ATP </w:t>
      </w:r>
      <w:r w:rsidRPr="00F30E88">
        <w:rPr>
          <w:rFonts w:ascii="Times New Roman" w:hAnsi="Times New Roman" w:cs="Times New Roman"/>
          <w:sz w:val="24"/>
          <w:szCs w:val="24"/>
        </w:rPr>
        <w:sym w:font="Wingdings" w:char="F0E0"/>
      </w:r>
      <w:r>
        <w:rPr>
          <w:rFonts w:ascii="Times New Roman" w:hAnsi="Times New Roman" w:cs="Times New Roman"/>
          <w:sz w:val="24"/>
          <w:szCs w:val="24"/>
        </w:rPr>
        <w:t xml:space="preserve"> GTP</w:t>
      </w:r>
    </w:p>
    <w:p w:rsidR="000402AB" w:rsidRPr="00920F33" w:rsidRDefault="000402AB" w:rsidP="00984C59">
      <w:pPr>
        <w:pStyle w:val="ListParagraph"/>
        <w:numPr>
          <w:ilvl w:val="0"/>
          <w:numId w:val="22"/>
        </w:numPr>
        <w:spacing w:after="0" w:line="480" w:lineRule="auto"/>
        <w:rPr>
          <w:rFonts w:ascii="Times New Roman" w:hAnsi="Times New Roman" w:cs="Times New Roman"/>
          <w:b/>
          <w:sz w:val="24"/>
          <w:szCs w:val="24"/>
        </w:rPr>
      </w:pPr>
      <w:r w:rsidRPr="00920F33">
        <w:rPr>
          <w:rFonts w:ascii="Times New Roman" w:hAnsi="Times New Roman" w:cs="Times New Roman"/>
          <w:b/>
          <w:sz w:val="24"/>
          <w:szCs w:val="24"/>
        </w:rPr>
        <w:t>R5P + 2NH</w:t>
      </w:r>
      <w:r w:rsidRPr="00920F33">
        <w:rPr>
          <w:rFonts w:ascii="Times New Roman" w:hAnsi="Times New Roman" w:cs="Times New Roman"/>
          <w:b/>
          <w:sz w:val="24"/>
          <w:szCs w:val="24"/>
          <w:vertAlign w:val="subscript"/>
        </w:rPr>
        <w:t>4</w:t>
      </w:r>
      <w:r w:rsidRPr="00920F33">
        <w:rPr>
          <w:rFonts w:ascii="Times New Roman" w:hAnsi="Times New Roman" w:cs="Times New Roman"/>
          <w:b/>
          <w:sz w:val="24"/>
          <w:szCs w:val="24"/>
          <w:vertAlign w:val="superscript"/>
        </w:rPr>
        <w:t>+</w:t>
      </w:r>
      <w:r w:rsidRPr="00920F33">
        <w:rPr>
          <w:rFonts w:ascii="Times New Roman" w:hAnsi="Times New Roman" w:cs="Times New Roman"/>
          <w:b/>
          <w:sz w:val="24"/>
          <w:szCs w:val="24"/>
          <w:vertAlign w:val="subscript"/>
        </w:rPr>
        <w:t>α-C</w:t>
      </w:r>
      <w:r w:rsidRPr="00920F33">
        <w:rPr>
          <w:rFonts w:ascii="Times New Roman" w:hAnsi="Times New Roman" w:cs="Times New Roman"/>
          <w:b/>
          <w:sz w:val="24"/>
          <w:szCs w:val="24"/>
        </w:rPr>
        <w:t xml:space="preserve"> + 3NH</w:t>
      </w:r>
      <w:r w:rsidRPr="00920F33">
        <w:rPr>
          <w:rFonts w:ascii="Times New Roman" w:hAnsi="Times New Roman" w:cs="Times New Roman"/>
          <w:b/>
          <w:sz w:val="24"/>
          <w:szCs w:val="24"/>
          <w:vertAlign w:val="subscript"/>
        </w:rPr>
        <w:t>4</w:t>
      </w:r>
      <w:r w:rsidRPr="00920F33">
        <w:rPr>
          <w:rFonts w:ascii="Times New Roman" w:hAnsi="Times New Roman" w:cs="Times New Roman"/>
          <w:b/>
          <w:sz w:val="24"/>
          <w:szCs w:val="24"/>
          <w:vertAlign w:val="superscript"/>
        </w:rPr>
        <w:t>+</w:t>
      </w:r>
      <w:r w:rsidRPr="00920F33">
        <w:rPr>
          <w:rFonts w:ascii="Times New Roman" w:hAnsi="Times New Roman" w:cs="Times New Roman"/>
          <w:b/>
          <w:sz w:val="24"/>
          <w:szCs w:val="24"/>
          <w:vertAlign w:val="subscript"/>
        </w:rPr>
        <w:t>amide</w:t>
      </w:r>
      <w:r w:rsidRPr="00920F33">
        <w:rPr>
          <w:rFonts w:ascii="Times New Roman" w:hAnsi="Times New Roman" w:cs="Times New Roman"/>
          <w:b/>
          <w:sz w:val="24"/>
          <w:szCs w:val="24"/>
        </w:rPr>
        <w:t xml:space="preserve"> + 3PG + 2NAD</w:t>
      </w:r>
      <w:r w:rsidRPr="00920F33">
        <w:rPr>
          <w:rFonts w:ascii="Times New Roman" w:hAnsi="Times New Roman" w:cs="Times New Roman"/>
          <w:b/>
          <w:sz w:val="24"/>
          <w:szCs w:val="24"/>
          <w:vertAlign w:val="superscript"/>
        </w:rPr>
        <w:t>+</w:t>
      </w:r>
      <w:r w:rsidRPr="00920F33">
        <w:rPr>
          <w:rFonts w:ascii="Times New Roman" w:hAnsi="Times New Roman" w:cs="Times New Roman"/>
          <w:b/>
          <w:sz w:val="24"/>
          <w:szCs w:val="24"/>
        </w:rPr>
        <w:t xml:space="preserve"> + 2(1C) + 10ATP </w:t>
      </w:r>
      <w:r w:rsidRPr="00920F33">
        <w:rPr>
          <w:rFonts w:ascii="Times New Roman" w:hAnsi="Times New Roman" w:cs="Times New Roman"/>
          <w:b/>
          <w:sz w:val="24"/>
          <w:szCs w:val="24"/>
        </w:rPr>
        <w:sym w:font="Wingdings" w:char="F0E0"/>
      </w:r>
      <w:r w:rsidRPr="00920F33">
        <w:rPr>
          <w:rFonts w:ascii="Times New Roman" w:hAnsi="Times New Roman" w:cs="Times New Roman"/>
          <w:b/>
          <w:sz w:val="24"/>
          <w:szCs w:val="24"/>
        </w:rPr>
        <w:t xml:space="preserve"> </w:t>
      </w:r>
      <w:r>
        <w:rPr>
          <w:rFonts w:ascii="Times New Roman" w:hAnsi="Times New Roman" w:cs="Times New Roman"/>
          <w:b/>
          <w:sz w:val="24"/>
          <w:szCs w:val="24"/>
        </w:rPr>
        <w:t>GTP</w:t>
      </w:r>
    </w:p>
    <w:p w:rsidR="000402AB" w:rsidRDefault="000402AB" w:rsidP="00984C59">
      <w:pPr>
        <w:pStyle w:val="ListParagraph"/>
        <w:tabs>
          <w:tab w:val="left" w:pos="720"/>
        </w:tabs>
        <w:spacing w:before="240" w:after="0" w:line="480" w:lineRule="auto"/>
        <w:rPr>
          <w:rFonts w:ascii="Times New Roman" w:hAnsi="Times New Roman" w:cs="Times New Roman"/>
          <w:b/>
          <w:sz w:val="24"/>
          <w:szCs w:val="24"/>
        </w:rPr>
      </w:pPr>
      <w:r w:rsidRPr="00782BE1">
        <w:rPr>
          <w:rFonts w:ascii="Times New Roman" w:hAnsi="Times New Roman" w:cs="Times New Roman"/>
          <w:b/>
          <w:sz w:val="24"/>
          <w:szCs w:val="24"/>
        </w:rPr>
        <w:t>Pyrimidine Synthesis</w:t>
      </w:r>
    </w:p>
    <w:p w:rsidR="000402AB" w:rsidRDefault="000402AB" w:rsidP="00984C59">
      <w:pPr>
        <w:pStyle w:val="ListParagraph"/>
        <w:numPr>
          <w:ilvl w:val="0"/>
          <w:numId w:val="2"/>
        </w:numPr>
        <w:tabs>
          <w:tab w:val="left" w:pos="720"/>
        </w:tabs>
        <w:spacing w:before="240" w:after="0" w:line="480" w:lineRule="auto"/>
        <w:rPr>
          <w:rFonts w:ascii="Times New Roman" w:hAnsi="Times New Roman" w:cs="Times New Roman"/>
          <w:sz w:val="24"/>
          <w:szCs w:val="24"/>
        </w:rPr>
      </w:pPr>
      <w:r>
        <w:rPr>
          <w:rFonts w:ascii="Times New Roman" w:hAnsi="Times New Roman" w:cs="Times New Roman"/>
          <w:sz w:val="24"/>
          <w:szCs w:val="24"/>
        </w:rPr>
        <w:t>Dihydroorotate synthesis</w:t>
      </w:r>
    </w:p>
    <w:p w:rsidR="000402AB" w:rsidRDefault="000402AB" w:rsidP="00984C59">
      <w:pPr>
        <w:pStyle w:val="ListParagraph"/>
        <w:numPr>
          <w:ilvl w:val="0"/>
          <w:numId w:val="23"/>
        </w:numPr>
        <w:tabs>
          <w:tab w:val="left" w:pos="720"/>
        </w:tabs>
        <w:spacing w:before="240" w:after="0" w:line="480" w:lineRule="auto"/>
        <w:rPr>
          <w:rFonts w:ascii="Times New Roman" w:hAnsi="Times New Roman" w:cs="Times New Roman"/>
          <w:sz w:val="24"/>
          <w:szCs w:val="24"/>
        </w:rPr>
      </w:pPr>
      <w:r>
        <w:rPr>
          <w:rFonts w:ascii="Times New Roman" w:hAnsi="Times New Roman" w:cs="Times New Roman"/>
          <w:sz w:val="24"/>
          <w:szCs w:val="24"/>
        </w:rPr>
        <w:t>HCO</w:t>
      </w:r>
      <w:r>
        <w:rPr>
          <w:rFonts w:ascii="Times New Roman" w:hAnsi="Times New Roman" w:cs="Times New Roman"/>
          <w:sz w:val="24"/>
          <w:szCs w:val="24"/>
          <w:vertAlign w:val="subscript"/>
        </w:rPr>
        <w:t>3</w:t>
      </w:r>
      <w:r>
        <w:rPr>
          <w:rFonts w:ascii="Times New Roman" w:hAnsi="Times New Roman" w:cs="Times New Roman"/>
          <w:sz w:val="24"/>
          <w:szCs w:val="24"/>
          <w:vertAlign w:val="superscript"/>
        </w:rPr>
        <w:t>-</w:t>
      </w:r>
      <w:r>
        <w:rPr>
          <w:rFonts w:ascii="Times New Roman" w:hAnsi="Times New Roman" w:cs="Times New Roman"/>
          <w:sz w:val="24"/>
          <w:szCs w:val="24"/>
        </w:rPr>
        <w:t xml:space="preserve"> + 2ATP + Gln + Asp </w:t>
      </w:r>
      <w:r w:rsidRPr="00B61A78">
        <w:rPr>
          <w:rFonts w:ascii="Times New Roman" w:hAnsi="Times New Roman" w:cs="Times New Roman"/>
          <w:sz w:val="24"/>
          <w:szCs w:val="24"/>
        </w:rPr>
        <w:sym w:font="Wingdings" w:char="F0E0"/>
      </w:r>
      <w:r>
        <w:rPr>
          <w:rFonts w:ascii="Times New Roman" w:hAnsi="Times New Roman" w:cs="Times New Roman"/>
          <w:sz w:val="24"/>
          <w:szCs w:val="24"/>
        </w:rPr>
        <w:t xml:space="preserve"> dihydroorotate + 2(ADP + P</w:t>
      </w:r>
      <w:r>
        <w:rPr>
          <w:rFonts w:ascii="Times New Roman" w:hAnsi="Times New Roman" w:cs="Times New Roman"/>
          <w:sz w:val="24"/>
          <w:szCs w:val="24"/>
          <w:vertAlign w:val="subscript"/>
        </w:rPr>
        <w:t>i</w:t>
      </w:r>
      <w:r>
        <w:rPr>
          <w:rFonts w:ascii="Times New Roman" w:hAnsi="Times New Roman" w:cs="Times New Roman"/>
          <w:sz w:val="24"/>
          <w:szCs w:val="24"/>
        </w:rPr>
        <w:t>) + Glu</w:t>
      </w:r>
    </w:p>
    <w:p w:rsidR="000402AB" w:rsidRPr="0065511E" w:rsidRDefault="000402AB" w:rsidP="00984C59">
      <w:pPr>
        <w:pStyle w:val="ListParagraph"/>
        <w:numPr>
          <w:ilvl w:val="1"/>
          <w:numId w:val="23"/>
        </w:numPr>
        <w:tabs>
          <w:tab w:val="left" w:pos="720"/>
        </w:tabs>
        <w:spacing w:before="240" w:after="0" w:line="480" w:lineRule="auto"/>
        <w:rPr>
          <w:rFonts w:ascii="Times New Roman" w:hAnsi="Times New Roman" w:cs="Times New Roman"/>
          <w:sz w:val="24"/>
          <w:szCs w:val="24"/>
        </w:rPr>
      </w:pPr>
      <w:r>
        <w:rPr>
          <w:rFonts w:ascii="Times New Roman" w:hAnsi="Times New Roman" w:cs="Times New Roman"/>
          <w:sz w:val="24"/>
          <w:szCs w:val="24"/>
        </w:rPr>
        <w:t>Remove HCO</w:t>
      </w:r>
      <w:r>
        <w:rPr>
          <w:rFonts w:ascii="Times New Roman" w:hAnsi="Times New Roman" w:cs="Times New Roman"/>
          <w:sz w:val="24"/>
          <w:szCs w:val="24"/>
          <w:vertAlign w:val="subscript"/>
        </w:rPr>
        <w:t>3</w:t>
      </w:r>
      <w:r>
        <w:rPr>
          <w:rFonts w:ascii="Times New Roman" w:hAnsi="Times New Roman" w:cs="Times New Roman"/>
          <w:sz w:val="24"/>
          <w:szCs w:val="24"/>
          <w:vertAlign w:val="superscript"/>
        </w:rPr>
        <w:t>-</w:t>
      </w:r>
    </w:p>
    <w:p w:rsidR="000402AB" w:rsidRDefault="000402AB" w:rsidP="00984C59">
      <w:pPr>
        <w:pStyle w:val="ListParagraph"/>
        <w:numPr>
          <w:ilvl w:val="1"/>
          <w:numId w:val="23"/>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Gln is considered to be Glu and a </w:t>
      </w:r>
      <w:r w:rsidRPr="004B79FD">
        <w:rPr>
          <w:rFonts w:ascii="Times New Roman" w:hAnsi="Times New Roman" w:cs="Times New Roman"/>
          <w:sz w:val="24"/>
          <w:szCs w:val="24"/>
        </w:rPr>
        <w:t>NH</w:t>
      </w:r>
      <w:r w:rsidRPr="004B79FD">
        <w:rPr>
          <w:rFonts w:ascii="Times New Roman" w:hAnsi="Times New Roman" w:cs="Times New Roman"/>
          <w:sz w:val="24"/>
          <w:szCs w:val="24"/>
          <w:vertAlign w:val="subscript"/>
        </w:rPr>
        <w:t>4</w:t>
      </w:r>
      <w:r w:rsidRPr="004B79FD">
        <w:rPr>
          <w:rFonts w:ascii="Times New Roman" w:hAnsi="Times New Roman" w:cs="Times New Roman"/>
          <w:sz w:val="24"/>
          <w:szCs w:val="24"/>
          <w:vertAlign w:val="superscript"/>
        </w:rPr>
        <w:t>+</w:t>
      </w:r>
      <w:r>
        <w:rPr>
          <w:rFonts w:ascii="Times New Roman" w:hAnsi="Times New Roman" w:cs="Times New Roman"/>
          <w:sz w:val="24"/>
          <w:szCs w:val="24"/>
          <w:vertAlign w:val="subscript"/>
        </w:rPr>
        <w:t>amide</w:t>
      </w:r>
      <w:r w:rsidRPr="004B79FD">
        <w:rPr>
          <w:rFonts w:ascii="Times New Roman" w:hAnsi="Times New Roman" w:cs="Times New Roman"/>
          <w:sz w:val="24"/>
          <w:szCs w:val="24"/>
        </w:rPr>
        <w:t>.</w:t>
      </w:r>
    </w:p>
    <w:p w:rsidR="000402AB" w:rsidRPr="00551134" w:rsidRDefault="000402AB" w:rsidP="00984C59">
      <w:pPr>
        <w:pStyle w:val="ListParagraph"/>
        <w:numPr>
          <w:ilvl w:val="1"/>
          <w:numId w:val="23"/>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Asp is considered to be Oaa and a </w:t>
      </w:r>
      <w:r w:rsidRPr="004B79FD">
        <w:rPr>
          <w:rFonts w:ascii="Times New Roman" w:hAnsi="Times New Roman" w:cs="Times New Roman"/>
          <w:sz w:val="24"/>
          <w:szCs w:val="24"/>
        </w:rPr>
        <w:t>NH</w:t>
      </w:r>
      <w:r w:rsidRPr="004B79FD">
        <w:rPr>
          <w:rFonts w:ascii="Times New Roman" w:hAnsi="Times New Roman" w:cs="Times New Roman"/>
          <w:sz w:val="24"/>
          <w:szCs w:val="24"/>
          <w:vertAlign w:val="subscript"/>
        </w:rPr>
        <w:t>4</w:t>
      </w:r>
      <w:r w:rsidRPr="004B79FD">
        <w:rPr>
          <w:rFonts w:ascii="Times New Roman" w:hAnsi="Times New Roman" w:cs="Times New Roman"/>
          <w:sz w:val="24"/>
          <w:szCs w:val="24"/>
          <w:vertAlign w:val="superscript"/>
        </w:rPr>
        <w:t>+</w:t>
      </w:r>
      <w:r w:rsidRPr="004B79FD">
        <w:rPr>
          <w:rFonts w:ascii="Times New Roman" w:hAnsi="Times New Roman" w:cs="Times New Roman"/>
          <w:sz w:val="24"/>
          <w:szCs w:val="24"/>
          <w:vertAlign w:val="subscript"/>
        </w:rPr>
        <w:t>α-C</w:t>
      </w:r>
      <w:r>
        <w:rPr>
          <w:rFonts w:ascii="Times New Roman" w:hAnsi="Times New Roman" w:cs="Times New Roman"/>
          <w:sz w:val="24"/>
          <w:szCs w:val="24"/>
        </w:rPr>
        <w:t>.</w:t>
      </w:r>
    </w:p>
    <w:p w:rsidR="000402AB" w:rsidRDefault="000402AB" w:rsidP="00984C59">
      <w:pPr>
        <w:pStyle w:val="ListParagraph"/>
        <w:numPr>
          <w:ilvl w:val="1"/>
          <w:numId w:val="23"/>
        </w:numPr>
        <w:tabs>
          <w:tab w:val="left" w:pos="720"/>
        </w:tabs>
        <w:spacing w:before="240" w:after="0" w:line="480" w:lineRule="auto"/>
        <w:rPr>
          <w:rFonts w:ascii="Times New Roman" w:hAnsi="Times New Roman" w:cs="Times New Roman"/>
          <w:sz w:val="24"/>
          <w:szCs w:val="24"/>
        </w:rPr>
      </w:pPr>
      <w:r>
        <w:rPr>
          <w:rFonts w:ascii="Times New Roman" w:hAnsi="Times New Roman" w:cs="Times New Roman"/>
          <w:sz w:val="24"/>
          <w:szCs w:val="24"/>
        </w:rPr>
        <w:t>Simplify ATP term</w:t>
      </w:r>
    </w:p>
    <w:p w:rsidR="000402AB" w:rsidRDefault="000402AB" w:rsidP="00984C59">
      <w:pPr>
        <w:pStyle w:val="ListParagraph"/>
        <w:numPr>
          <w:ilvl w:val="0"/>
          <w:numId w:val="23"/>
        </w:numPr>
        <w:tabs>
          <w:tab w:val="left" w:pos="720"/>
        </w:tabs>
        <w:spacing w:before="240" w:after="0" w:line="480" w:lineRule="auto"/>
        <w:rPr>
          <w:rFonts w:ascii="Times New Roman" w:hAnsi="Times New Roman" w:cs="Times New Roman"/>
          <w:sz w:val="24"/>
          <w:szCs w:val="24"/>
        </w:rPr>
      </w:pPr>
      <w:r>
        <w:rPr>
          <w:rFonts w:ascii="Times New Roman" w:hAnsi="Times New Roman" w:cs="Times New Roman"/>
          <w:sz w:val="24"/>
          <w:szCs w:val="24"/>
        </w:rPr>
        <w:t xml:space="preserve">2ATP + Oaa + </w:t>
      </w:r>
      <w:r w:rsidRPr="00874B96">
        <w:rPr>
          <w:rFonts w:ascii="Times New Roman" w:hAnsi="Times New Roman" w:cs="Times New Roman"/>
          <w:sz w:val="24"/>
          <w:szCs w:val="24"/>
        </w:rPr>
        <w:t>NH</w:t>
      </w:r>
      <w:r w:rsidRPr="00874B96">
        <w:rPr>
          <w:rFonts w:ascii="Times New Roman" w:hAnsi="Times New Roman" w:cs="Times New Roman"/>
          <w:sz w:val="24"/>
          <w:szCs w:val="24"/>
          <w:vertAlign w:val="subscript"/>
        </w:rPr>
        <w:t>4</w:t>
      </w:r>
      <w:r w:rsidRPr="00874B96">
        <w:rPr>
          <w:rFonts w:ascii="Times New Roman" w:hAnsi="Times New Roman" w:cs="Times New Roman"/>
          <w:sz w:val="24"/>
          <w:szCs w:val="24"/>
          <w:vertAlign w:val="superscript"/>
        </w:rPr>
        <w:t>+</w:t>
      </w:r>
      <w:r w:rsidRPr="00874B96">
        <w:rPr>
          <w:rFonts w:ascii="Times New Roman" w:hAnsi="Times New Roman" w:cs="Times New Roman"/>
          <w:sz w:val="24"/>
          <w:szCs w:val="24"/>
          <w:vertAlign w:val="subscript"/>
        </w:rPr>
        <w:t>α-C</w:t>
      </w:r>
      <w:r>
        <w:rPr>
          <w:rFonts w:ascii="Times New Roman" w:hAnsi="Times New Roman" w:cs="Times New Roman"/>
          <w:sz w:val="24"/>
          <w:szCs w:val="24"/>
        </w:rPr>
        <w:t xml:space="preserve"> + </w:t>
      </w:r>
      <w:r w:rsidRPr="004B79FD">
        <w:rPr>
          <w:rFonts w:ascii="Times New Roman" w:hAnsi="Times New Roman" w:cs="Times New Roman"/>
          <w:sz w:val="24"/>
          <w:szCs w:val="24"/>
        </w:rPr>
        <w:t>NH</w:t>
      </w:r>
      <w:r w:rsidRPr="004B79FD">
        <w:rPr>
          <w:rFonts w:ascii="Times New Roman" w:hAnsi="Times New Roman" w:cs="Times New Roman"/>
          <w:sz w:val="24"/>
          <w:szCs w:val="24"/>
          <w:vertAlign w:val="subscript"/>
        </w:rPr>
        <w:t>4</w:t>
      </w:r>
      <w:r w:rsidRPr="004B79FD">
        <w:rPr>
          <w:rFonts w:ascii="Times New Roman" w:hAnsi="Times New Roman" w:cs="Times New Roman"/>
          <w:sz w:val="24"/>
          <w:szCs w:val="24"/>
          <w:vertAlign w:val="superscript"/>
        </w:rPr>
        <w:t>+</w:t>
      </w:r>
      <w:r>
        <w:rPr>
          <w:rFonts w:ascii="Times New Roman" w:hAnsi="Times New Roman" w:cs="Times New Roman"/>
          <w:sz w:val="24"/>
          <w:szCs w:val="24"/>
          <w:vertAlign w:val="subscript"/>
        </w:rPr>
        <w:t>amide</w:t>
      </w:r>
      <w:r>
        <w:rPr>
          <w:rFonts w:ascii="Times New Roman" w:hAnsi="Times New Roman" w:cs="Times New Roman"/>
          <w:sz w:val="24"/>
          <w:szCs w:val="24"/>
        </w:rPr>
        <w:t xml:space="preserve"> </w:t>
      </w:r>
      <w:r w:rsidRPr="00B61A78">
        <w:rPr>
          <w:rFonts w:ascii="Times New Roman" w:hAnsi="Times New Roman" w:cs="Times New Roman"/>
          <w:sz w:val="24"/>
          <w:szCs w:val="24"/>
        </w:rPr>
        <w:sym w:font="Wingdings" w:char="F0E0"/>
      </w:r>
      <w:r>
        <w:rPr>
          <w:rFonts w:ascii="Times New Roman" w:hAnsi="Times New Roman" w:cs="Times New Roman"/>
          <w:sz w:val="24"/>
          <w:szCs w:val="24"/>
        </w:rPr>
        <w:t xml:space="preserve"> dihydroorotate</w:t>
      </w:r>
    </w:p>
    <w:p w:rsidR="000402AB" w:rsidRDefault="000402AB" w:rsidP="00984C59">
      <w:pPr>
        <w:pStyle w:val="ListParagraph"/>
        <w:numPr>
          <w:ilvl w:val="0"/>
          <w:numId w:val="2"/>
        </w:numPr>
        <w:spacing w:before="240" w:after="0" w:line="480" w:lineRule="auto"/>
        <w:rPr>
          <w:rFonts w:ascii="Times New Roman" w:hAnsi="Times New Roman" w:cs="Times New Roman"/>
          <w:sz w:val="24"/>
          <w:szCs w:val="24"/>
        </w:rPr>
      </w:pPr>
      <w:r>
        <w:rPr>
          <w:rFonts w:ascii="Times New Roman" w:hAnsi="Times New Roman" w:cs="Times New Roman"/>
          <w:sz w:val="24"/>
          <w:szCs w:val="24"/>
        </w:rPr>
        <w:lastRenderedPageBreak/>
        <w:t>Dihydroorotate to orotate conversion</w:t>
      </w:r>
    </w:p>
    <w:p w:rsidR="000402AB" w:rsidRPr="00250AEF" w:rsidRDefault="000402AB" w:rsidP="00984C59">
      <w:pPr>
        <w:pStyle w:val="ListParagraph"/>
        <w:numPr>
          <w:ilvl w:val="0"/>
          <w:numId w:val="24"/>
        </w:numPr>
        <w:spacing w:before="240" w:after="0" w:line="480" w:lineRule="auto"/>
        <w:rPr>
          <w:rFonts w:ascii="Times New Roman" w:hAnsi="Times New Roman" w:cs="Times New Roman"/>
          <w:sz w:val="24"/>
          <w:szCs w:val="24"/>
        </w:rPr>
      </w:pPr>
      <w:r w:rsidRPr="00250AEF">
        <w:rPr>
          <w:rFonts w:ascii="Times New Roman" w:hAnsi="Times New Roman" w:cs="Times New Roman"/>
          <w:sz w:val="24"/>
          <w:szCs w:val="24"/>
        </w:rPr>
        <w:t xml:space="preserve">dihydroorotate + Q </w:t>
      </w:r>
      <w:r w:rsidRPr="00250AEF">
        <w:rPr>
          <w:rFonts w:ascii="Times New Roman" w:hAnsi="Times New Roman" w:cs="Times New Roman"/>
          <w:sz w:val="24"/>
          <w:szCs w:val="24"/>
        </w:rPr>
        <w:sym w:font="Wingdings" w:char="F0E0"/>
      </w:r>
      <w:r w:rsidRPr="00250AEF">
        <w:rPr>
          <w:rFonts w:ascii="Times New Roman" w:hAnsi="Times New Roman" w:cs="Times New Roman"/>
          <w:sz w:val="24"/>
          <w:szCs w:val="24"/>
        </w:rPr>
        <w:t xml:space="preserve"> orotate + QH</w:t>
      </w:r>
      <w:r w:rsidRPr="00250AEF">
        <w:rPr>
          <w:rFonts w:ascii="Times New Roman" w:hAnsi="Times New Roman" w:cs="Times New Roman"/>
          <w:sz w:val="24"/>
          <w:szCs w:val="24"/>
          <w:vertAlign w:val="subscript"/>
        </w:rPr>
        <w:t>2</w:t>
      </w:r>
    </w:p>
    <w:p w:rsidR="000402AB" w:rsidRPr="00250AEF" w:rsidRDefault="000402AB" w:rsidP="00984C59">
      <w:pPr>
        <w:pStyle w:val="ListParagraph"/>
        <w:numPr>
          <w:ilvl w:val="1"/>
          <w:numId w:val="24"/>
        </w:numPr>
        <w:spacing w:before="240" w:after="0" w:line="480" w:lineRule="auto"/>
        <w:rPr>
          <w:rFonts w:ascii="Times New Roman" w:hAnsi="Times New Roman" w:cs="Times New Roman"/>
          <w:sz w:val="24"/>
          <w:szCs w:val="24"/>
        </w:rPr>
      </w:pPr>
      <w:r w:rsidRPr="00250AEF">
        <w:rPr>
          <w:rFonts w:ascii="Times New Roman" w:hAnsi="Times New Roman" w:cs="Times New Roman"/>
          <w:sz w:val="24"/>
          <w:szCs w:val="24"/>
        </w:rPr>
        <w:t>Ubiquinol (QH</w:t>
      </w:r>
      <w:r w:rsidRPr="00250AEF">
        <w:rPr>
          <w:rFonts w:ascii="Times New Roman" w:hAnsi="Times New Roman" w:cs="Times New Roman"/>
          <w:sz w:val="24"/>
          <w:szCs w:val="24"/>
          <w:vertAlign w:val="subscript"/>
        </w:rPr>
        <w:t>2</w:t>
      </w:r>
      <w:r w:rsidRPr="00250AEF">
        <w:rPr>
          <w:rFonts w:ascii="Times New Roman" w:hAnsi="Times New Roman" w:cs="Times New Roman"/>
          <w:sz w:val="24"/>
          <w:szCs w:val="24"/>
        </w:rPr>
        <w:t>) formation is associated with translocation of 2H</w:t>
      </w:r>
      <w:r w:rsidRPr="00250AEF">
        <w:rPr>
          <w:rFonts w:ascii="Times New Roman" w:hAnsi="Times New Roman" w:cs="Times New Roman"/>
          <w:sz w:val="24"/>
          <w:szCs w:val="24"/>
          <w:vertAlign w:val="superscript"/>
        </w:rPr>
        <w:t>+</w:t>
      </w:r>
      <w:r w:rsidRPr="00250AEF">
        <w:rPr>
          <w:rFonts w:ascii="Times New Roman" w:hAnsi="Times New Roman" w:cs="Times New Roman"/>
          <w:sz w:val="24"/>
          <w:szCs w:val="24"/>
        </w:rPr>
        <w:t xml:space="preserve"> and therefore generation of 0.5ATP via the ETC (4H</w:t>
      </w:r>
      <w:r w:rsidRPr="00250AEF">
        <w:rPr>
          <w:rFonts w:ascii="Times New Roman" w:hAnsi="Times New Roman" w:cs="Times New Roman"/>
          <w:sz w:val="24"/>
          <w:szCs w:val="24"/>
          <w:vertAlign w:val="superscript"/>
        </w:rPr>
        <w:t>+</w:t>
      </w:r>
      <w:r w:rsidRPr="00250AEF">
        <w:rPr>
          <w:rFonts w:ascii="Times New Roman" w:hAnsi="Times New Roman" w:cs="Times New Roman"/>
          <w:sz w:val="24"/>
          <w:szCs w:val="24"/>
        </w:rPr>
        <w:t xml:space="preserve"> translocated = 1 ATP)</w:t>
      </w:r>
    </w:p>
    <w:p w:rsidR="000402AB" w:rsidRPr="00250AEF" w:rsidRDefault="000402AB" w:rsidP="00984C59">
      <w:pPr>
        <w:pStyle w:val="ListParagraph"/>
        <w:numPr>
          <w:ilvl w:val="1"/>
          <w:numId w:val="23"/>
        </w:numPr>
        <w:tabs>
          <w:tab w:val="left" w:pos="720"/>
        </w:tabs>
        <w:spacing w:before="240" w:after="0" w:line="480" w:lineRule="auto"/>
        <w:rPr>
          <w:rFonts w:ascii="Times New Roman" w:hAnsi="Times New Roman" w:cs="Times New Roman"/>
          <w:sz w:val="24"/>
          <w:szCs w:val="24"/>
        </w:rPr>
      </w:pPr>
      <w:r w:rsidRPr="00250AEF">
        <w:rPr>
          <w:rFonts w:ascii="Times New Roman" w:hAnsi="Times New Roman" w:cs="Times New Roman"/>
          <w:sz w:val="24"/>
          <w:szCs w:val="24"/>
        </w:rPr>
        <w:t>Substitute for dihydroorotate</w:t>
      </w:r>
    </w:p>
    <w:p w:rsidR="000402AB" w:rsidRPr="00250AEF" w:rsidRDefault="000402AB" w:rsidP="00984C59">
      <w:pPr>
        <w:pStyle w:val="ListParagraph"/>
        <w:numPr>
          <w:ilvl w:val="0"/>
          <w:numId w:val="24"/>
        </w:numPr>
        <w:spacing w:before="240" w:after="0" w:line="480" w:lineRule="auto"/>
        <w:rPr>
          <w:rFonts w:ascii="Times New Roman" w:hAnsi="Times New Roman" w:cs="Times New Roman"/>
          <w:sz w:val="24"/>
          <w:szCs w:val="24"/>
        </w:rPr>
      </w:pPr>
      <w:r w:rsidRPr="00250AEF">
        <w:rPr>
          <w:rFonts w:ascii="Times New Roman" w:hAnsi="Times New Roman" w:cs="Times New Roman"/>
          <w:sz w:val="24"/>
          <w:szCs w:val="24"/>
        </w:rPr>
        <w:t xml:space="preserve">dihydroorotate </w:t>
      </w:r>
      <w:r w:rsidRPr="00250AEF">
        <w:rPr>
          <w:rFonts w:ascii="Times New Roman" w:hAnsi="Times New Roman" w:cs="Times New Roman"/>
          <w:sz w:val="24"/>
          <w:szCs w:val="24"/>
        </w:rPr>
        <w:sym w:font="Wingdings" w:char="F0E0"/>
      </w:r>
      <w:r w:rsidRPr="00250AEF">
        <w:rPr>
          <w:rFonts w:ascii="Times New Roman" w:hAnsi="Times New Roman" w:cs="Times New Roman"/>
          <w:sz w:val="24"/>
          <w:szCs w:val="24"/>
        </w:rPr>
        <w:t xml:space="preserve"> orotate + 0.5ATP</w:t>
      </w:r>
    </w:p>
    <w:p w:rsidR="000402AB" w:rsidRDefault="000402AB" w:rsidP="00984C59">
      <w:pPr>
        <w:pStyle w:val="ListParagraph"/>
        <w:numPr>
          <w:ilvl w:val="0"/>
          <w:numId w:val="24"/>
        </w:numPr>
        <w:tabs>
          <w:tab w:val="left" w:pos="720"/>
        </w:tabs>
        <w:spacing w:before="240" w:after="0" w:line="480" w:lineRule="auto"/>
        <w:rPr>
          <w:rFonts w:ascii="Times New Roman" w:hAnsi="Times New Roman" w:cs="Times New Roman"/>
          <w:sz w:val="24"/>
          <w:szCs w:val="24"/>
        </w:rPr>
      </w:pPr>
      <w:r>
        <w:rPr>
          <w:rFonts w:ascii="Times New Roman" w:hAnsi="Times New Roman" w:cs="Times New Roman"/>
          <w:sz w:val="24"/>
          <w:szCs w:val="24"/>
        </w:rPr>
        <w:t xml:space="preserve">1.5ATP + Oaa + </w:t>
      </w:r>
      <w:r w:rsidRPr="00874B96">
        <w:rPr>
          <w:rFonts w:ascii="Times New Roman" w:hAnsi="Times New Roman" w:cs="Times New Roman"/>
          <w:sz w:val="24"/>
          <w:szCs w:val="24"/>
        </w:rPr>
        <w:t>NH</w:t>
      </w:r>
      <w:r w:rsidRPr="00874B96">
        <w:rPr>
          <w:rFonts w:ascii="Times New Roman" w:hAnsi="Times New Roman" w:cs="Times New Roman"/>
          <w:sz w:val="24"/>
          <w:szCs w:val="24"/>
          <w:vertAlign w:val="subscript"/>
        </w:rPr>
        <w:t>4</w:t>
      </w:r>
      <w:r w:rsidRPr="00874B96">
        <w:rPr>
          <w:rFonts w:ascii="Times New Roman" w:hAnsi="Times New Roman" w:cs="Times New Roman"/>
          <w:sz w:val="24"/>
          <w:szCs w:val="24"/>
          <w:vertAlign w:val="superscript"/>
        </w:rPr>
        <w:t>+</w:t>
      </w:r>
      <w:r w:rsidRPr="00874B96">
        <w:rPr>
          <w:rFonts w:ascii="Times New Roman" w:hAnsi="Times New Roman" w:cs="Times New Roman"/>
          <w:sz w:val="24"/>
          <w:szCs w:val="24"/>
          <w:vertAlign w:val="subscript"/>
        </w:rPr>
        <w:t>α-C</w:t>
      </w:r>
      <w:r>
        <w:rPr>
          <w:rFonts w:ascii="Times New Roman" w:hAnsi="Times New Roman" w:cs="Times New Roman"/>
          <w:sz w:val="24"/>
          <w:szCs w:val="24"/>
        </w:rPr>
        <w:t xml:space="preserve"> + </w:t>
      </w:r>
      <w:r w:rsidRPr="004B79FD">
        <w:rPr>
          <w:rFonts w:ascii="Times New Roman" w:hAnsi="Times New Roman" w:cs="Times New Roman"/>
          <w:sz w:val="24"/>
          <w:szCs w:val="24"/>
        </w:rPr>
        <w:t>NH</w:t>
      </w:r>
      <w:r w:rsidRPr="004B79FD">
        <w:rPr>
          <w:rFonts w:ascii="Times New Roman" w:hAnsi="Times New Roman" w:cs="Times New Roman"/>
          <w:sz w:val="24"/>
          <w:szCs w:val="24"/>
          <w:vertAlign w:val="subscript"/>
        </w:rPr>
        <w:t>4</w:t>
      </w:r>
      <w:r w:rsidRPr="004B79FD">
        <w:rPr>
          <w:rFonts w:ascii="Times New Roman" w:hAnsi="Times New Roman" w:cs="Times New Roman"/>
          <w:sz w:val="24"/>
          <w:szCs w:val="24"/>
          <w:vertAlign w:val="superscript"/>
        </w:rPr>
        <w:t>+</w:t>
      </w:r>
      <w:r>
        <w:rPr>
          <w:rFonts w:ascii="Times New Roman" w:hAnsi="Times New Roman" w:cs="Times New Roman"/>
          <w:sz w:val="24"/>
          <w:szCs w:val="24"/>
          <w:vertAlign w:val="subscript"/>
        </w:rPr>
        <w:t>amide</w:t>
      </w:r>
      <w:r>
        <w:rPr>
          <w:rFonts w:ascii="Times New Roman" w:hAnsi="Times New Roman" w:cs="Times New Roman"/>
          <w:sz w:val="24"/>
          <w:szCs w:val="24"/>
        </w:rPr>
        <w:t xml:space="preserve"> </w:t>
      </w:r>
      <w:r w:rsidRPr="00B61A78">
        <w:rPr>
          <w:rFonts w:ascii="Times New Roman" w:hAnsi="Times New Roman" w:cs="Times New Roman"/>
          <w:sz w:val="24"/>
          <w:szCs w:val="24"/>
        </w:rPr>
        <w:sym w:font="Wingdings" w:char="F0E0"/>
      </w:r>
      <w:r>
        <w:rPr>
          <w:rFonts w:ascii="Times New Roman" w:hAnsi="Times New Roman" w:cs="Times New Roman"/>
          <w:sz w:val="24"/>
          <w:szCs w:val="24"/>
        </w:rPr>
        <w:t xml:space="preserve"> orotate</w:t>
      </w:r>
    </w:p>
    <w:p w:rsidR="000402AB" w:rsidRDefault="000402AB" w:rsidP="00984C59">
      <w:pPr>
        <w:pStyle w:val="ListParagraph"/>
        <w:numPr>
          <w:ilvl w:val="0"/>
          <w:numId w:val="2"/>
        </w:numPr>
        <w:spacing w:before="240" w:after="0" w:line="480" w:lineRule="auto"/>
        <w:rPr>
          <w:rFonts w:ascii="Times New Roman" w:hAnsi="Times New Roman" w:cs="Times New Roman"/>
          <w:sz w:val="24"/>
          <w:szCs w:val="24"/>
        </w:rPr>
      </w:pPr>
      <w:r>
        <w:rPr>
          <w:rFonts w:ascii="Times New Roman" w:hAnsi="Times New Roman" w:cs="Times New Roman"/>
          <w:sz w:val="24"/>
          <w:szCs w:val="24"/>
        </w:rPr>
        <w:t>UMP Synthesis</w:t>
      </w:r>
    </w:p>
    <w:p w:rsidR="000402AB" w:rsidRDefault="000402AB" w:rsidP="00984C59">
      <w:pPr>
        <w:pStyle w:val="ListParagraph"/>
        <w:numPr>
          <w:ilvl w:val="0"/>
          <w:numId w:val="25"/>
        </w:numPr>
        <w:spacing w:before="240" w:after="0" w:line="480" w:lineRule="auto"/>
        <w:rPr>
          <w:rFonts w:ascii="Times New Roman" w:hAnsi="Times New Roman" w:cs="Times New Roman"/>
          <w:sz w:val="24"/>
          <w:szCs w:val="24"/>
        </w:rPr>
      </w:pPr>
      <w:r>
        <w:rPr>
          <w:rFonts w:ascii="Times New Roman" w:hAnsi="Times New Roman" w:cs="Times New Roman"/>
          <w:sz w:val="24"/>
          <w:szCs w:val="24"/>
        </w:rPr>
        <w:t xml:space="preserve">orotate + PRPP </w:t>
      </w:r>
      <w:r w:rsidRPr="000A756D">
        <w:rPr>
          <w:rFonts w:ascii="Times New Roman" w:hAnsi="Times New Roman" w:cs="Times New Roman"/>
          <w:sz w:val="24"/>
          <w:szCs w:val="24"/>
        </w:rPr>
        <w:sym w:font="Wingdings" w:char="F0E0"/>
      </w:r>
      <w:r>
        <w:rPr>
          <w:rFonts w:ascii="Times New Roman" w:hAnsi="Times New Roman" w:cs="Times New Roman"/>
          <w:sz w:val="24"/>
          <w:szCs w:val="24"/>
        </w:rPr>
        <w:t xml:space="preserve"> UMP + PP</w:t>
      </w:r>
      <w:r>
        <w:rPr>
          <w:rFonts w:ascii="Times New Roman" w:hAnsi="Times New Roman" w:cs="Times New Roman"/>
          <w:sz w:val="24"/>
          <w:szCs w:val="24"/>
          <w:vertAlign w:val="subscript"/>
        </w:rPr>
        <w:t>i</w:t>
      </w:r>
      <w:r>
        <w:rPr>
          <w:rFonts w:ascii="Times New Roman" w:hAnsi="Times New Roman" w:cs="Times New Roman"/>
          <w:sz w:val="24"/>
          <w:szCs w:val="24"/>
        </w:rPr>
        <w:t xml:space="preserve"> + CO</w:t>
      </w:r>
      <w:r>
        <w:rPr>
          <w:rFonts w:ascii="Times New Roman" w:hAnsi="Times New Roman" w:cs="Times New Roman"/>
          <w:sz w:val="24"/>
          <w:szCs w:val="24"/>
          <w:vertAlign w:val="subscript"/>
        </w:rPr>
        <w:t>2</w:t>
      </w:r>
    </w:p>
    <w:p w:rsidR="000402AB" w:rsidRDefault="000402AB" w:rsidP="00984C59">
      <w:pPr>
        <w:pStyle w:val="ListParagraph"/>
        <w:numPr>
          <w:ilvl w:val="1"/>
          <w:numId w:val="25"/>
        </w:numPr>
        <w:spacing w:before="240" w:after="0" w:line="480" w:lineRule="auto"/>
        <w:rPr>
          <w:rFonts w:ascii="Times New Roman" w:hAnsi="Times New Roman" w:cs="Times New Roman"/>
          <w:sz w:val="24"/>
          <w:szCs w:val="24"/>
        </w:rPr>
      </w:pPr>
      <w:r>
        <w:rPr>
          <w:rFonts w:ascii="Times New Roman" w:hAnsi="Times New Roman" w:cs="Times New Roman"/>
          <w:sz w:val="24"/>
          <w:szCs w:val="24"/>
        </w:rPr>
        <w:t>Remove PP</w:t>
      </w:r>
      <w:r>
        <w:rPr>
          <w:rFonts w:ascii="Times New Roman" w:hAnsi="Times New Roman" w:cs="Times New Roman"/>
          <w:sz w:val="24"/>
          <w:szCs w:val="24"/>
          <w:vertAlign w:val="subscript"/>
        </w:rPr>
        <w:t>i</w:t>
      </w:r>
      <w:r>
        <w:rPr>
          <w:rFonts w:ascii="Times New Roman" w:hAnsi="Times New Roman" w:cs="Times New Roman"/>
          <w:sz w:val="24"/>
          <w:szCs w:val="24"/>
        </w:rPr>
        <w:t xml:space="preserve"> and CO</w:t>
      </w:r>
      <w:r>
        <w:rPr>
          <w:rFonts w:ascii="Times New Roman" w:hAnsi="Times New Roman" w:cs="Times New Roman"/>
          <w:sz w:val="24"/>
          <w:szCs w:val="24"/>
          <w:vertAlign w:val="subscript"/>
        </w:rPr>
        <w:t>2</w:t>
      </w:r>
    </w:p>
    <w:p w:rsidR="000402AB" w:rsidRDefault="000402AB" w:rsidP="00984C59">
      <w:pPr>
        <w:pStyle w:val="ListParagraph"/>
        <w:numPr>
          <w:ilvl w:val="1"/>
          <w:numId w:val="25"/>
        </w:numPr>
        <w:spacing w:before="240" w:after="0" w:line="480" w:lineRule="auto"/>
        <w:rPr>
          <w:rFonts w:ascii="Times New Roman" w:hAnsi="Times New Roman" w:cs="Times New Roman"/>
          <w:sz w:val="24"/>
          <w:szCs w:val="24"/>
        </w:rPr>
      </w:pPr>
      <w:r>
        <w:rPr>
          <w:rFonts w:ascii="Times New Roman" w:hAnsi="Times New Roman" w:cs="Times New Roman"/>
          <w:sz w:val="24"/>
          <w:szCs w:val="24"/>
        </w:rPr>
        <w:t>Substitute for orotate and PRPP</w:t>
      </w:r>
    </w:p>
    <w:p w:rsidR="000402AB" w:rsidRPr="009005F8" w:rsidRDefault="000402AB" w:rsidP="00984C59">
      <w:pPr>
        <w:pStyle w:val="ListParagraph"/>
        <w:numPr>
          <w:ilvl w:val="0"/>
          <w:numId w:val="25"/>
        </w:numPr>
        <w:tabs>
          <w:tab w:val="left" w:pos="720"/>
        </w:tabs>
        <w:spacing w:before="240" w:after="0" w:line="480" w:lineRule="auto"/>
        <w:rPr>
          <w:rFonts w:ascii="Times New Roman" w:hAnsi="Times New Roman" w:cs="Times New Roman"/>
          <w:sz w:val="24"/>
          <w:szCs w:val="24"/>
        </w:rPr>
      </w:pPr>
      <w:r>
        <w:rPr>
          <w:rFonts w:ascii="Times New Roman" w:hAnsi="Times New Roman" w:cs="Times New Roman"/>
          <w:sz w:val="24"/>
          <w:szCs w:val="24"/>
        </w:rPr>
        <w:t xml:space="preserve">R5P + 3.5ATP + Oaa + </w:t>
      </w:r>
      <w:r w:rsidRPr="00874B96">
        <w:rPr>
          <w:rFonts w:ascii="Times New Roman" w:hAnsi="Times New Roman" w:cs="Times New Roman"/>
          <w:sz w:val="24"/>
          <w:szCs w:val="24"/>
        </w:rPr>
        <w:t>NH</w:t>
      </w:r>
      <w:r w:rsidRPr="00874B96">
        <w:rPr>
          <w:rFonts w:ascii="Times New Roman" w:hAnsi="Times New Roman" w:cs="Times New Roman"/>
          <w:sz w:val="24"/>
          <w:szCs w:val="24"/>
          <w:vertAlign w:val="subscript"/>
        </w:rPr>
        <w:t>4</w:t>
      </w:r>
      <w:r w:rsidRPr="00874B96">
        <w:rPr>
          <w:rFonts w:ascii="Times New Roman" w:hAnsi="Times New Roman" w:cs="Times New Roman"/>
          <w:sz w:val="24"/>
          <w:szCs w:val="24"/>
          <w:vertAlign w:val="superscript"/>
        </w:rPr>
        <w:t>+</w:t>
      </w:r>
      <w:r w:rsidRPr="00874B96">
        <w:rPr>
          <w:rFonts w:ascii="Times New Roman" w:hAnsi="Times New Roman" w:cs="Times New Roman"/>
          <w:sz w:val="24"/>
          <w:szCs w:val="24"/>
          <w:vertAlign w:val="subscript"/>
        </w:rPr>
        <w:t>α-C</w:t>
      </w:r>
      <w:r>
        <w:rPr>
          <w:rFonts w:ascii="Times New Roman" w:hAnsi="Times New Roman" w:cs="Times New Roman"/>
          <w:sz w:val="24"/>
          <w:szCs w:val="24"/>
        </w:rPr>
        <w:t xml:space="preserve"> + </w:t>
      </w:r>
      <w:r w:rsidRPr="004B79FD">
        <w:rPr>
          <w:rFonts w:ascii="Times New Roman" w:hAnsi="Times New Roman" w:cs="Times New Roman"/>
          <w:sz w:val="24"/>
          <w:szCs w:val="24"/>
        </w:rPr>
        <w:t>NH</w:t>
      </w:r>
      <w:r w:rsidRPr="004B79FD">
        <w:rPr>
          <w:rFonts w:ascii="Times New Roman" w:hAnsi="Times New Roman" w:cs="Times New Roman"/>
          <w:sz w:val="24"/>
          <w:szCs w:val="24"/>
          <w:vertAlign w:val="subscript"/>
        </w:rPr>
        <w:t>4</w:t>
      </w:r>
      <w:r w:rsidRPr="004B79FD">
        <w:rPr>
          <w:rFonts w:ascii="Times New Roman" w:hAnsi="Times New Roman" w:cs="Times New Roman"/>
          <w:sz w:val="24"/>
          <w:szCs w:val="24"/>
          <w:vertAlign w:val="superscript"/>
        </w:rPr>
        <w:t>+</w:t>
      </w:r>
      <w:r>
        <w:rPr>
          <w:rFonts w:ascii="Times New Roman" w:hAnsi="Times New Roman" w:cs="Times New Roman"/>
          <w:sz w:val="24"/>
          <w:szCs w:val="24"/>
          <w:vertAlign w:val="subscript"/>
        </w:rPr>
        <w:t>amide</w:t>
      </w:r>
      <w:r>
        <w:rPr>
          <w:rFonts w:ascii="Times New Roman" w:hAnsi="Times New Roman" w:cs="Times New Roman"/>
          <w:sz w:val="24"/>
          <w:szCs w:val="24"/>
        </w:rPr>
        <w:t xml:space="preserve"> </w:t>
      </w:r>
      <w:r w:rsidRPr="00B61A78">
        <w:rPr>
          <w:rFonts w:ascii="Times New Roman" w:hAnsi="Times New Roman" w:cs="Times New Roman"/>
          <w:sz w:val="24"/>
          <w:szCs w:val="24"/>
        </w:rPr>
        <w:sym w:font="Wingdings" w:char="F0E0"/>
      </w:r>
      <w:r>
        <w:rPr>
          <w:rFonts w:ascii="Times New Roman" w:hAnsi="Times New Roman" w:cs="Times New Roman"/>
          <w:sz w:val="24"/>
          <w:szCs w:val="24"/>
        </w:rPr>
        <w:t xml:space="preserve"> UMP</w:t>
      </w:r>
    </w:p>
    <w:p w:rsidR="000402AB" w:rsidRDefault="000402AB" w:rsidP="00984C59">
      <w:pPr>
        <w:pStyle w:val="ListParagraph"/>
        <w:numPr>
          <w:ilvl w:val="0"/>
          <w:numId w:val="2"/>
        </w:numPr>
        <w:spacing w:before="240" w:after="0" w:line="480" w:lineRule="auto"/>
        <w:rPr>
          <w:rFonts w:ascii="Times New Roman" w:hAnsi="Times New Roman" w:cs="Times New Roman"/>
          <w:sz w:val="24"/>
          <w:szCs w:val="24"/>
        </w:rPr>
      </w:pPr>
      <w:r>
        <w:rPr>
          <w:rFonts w:ascii="Times New Roman" w:hAnsi="Times New Roman" w:cs="Times New Roman"/>
          <w:sz w:val="24"/>
          <w:szCs w:val="24"/>
        </w:rPr>
        <w:t>UTP Synthesis</w:t>
      </w:r>
    </w:p>
    <w:p w:rsidR="000402AB" w:rsidRDefault="000402AB" w:rsidP="00984C59">
      <w:pPr>
        <w:pStyle w:val="ListParagraph"/>
        <w:numPr>
          <w:ilvl w:val="2"/>
          <w:numId w:val="2"/>
        </w:numPr>
        <w:spacing w:before="240" w:after="0" w:line="480" w:lineRule="auto"/>
        <w:ind w:hanging="360"/>
        <w:rPr>
          <w:rFonts w:ascii="Times New Roman" w:hAnsi="Times New Roman" w:cs="Times New Roman"/>
          <w:sz w:val="24"/>
          <w:szCs w:val="24"/>
        </w:rPr>
      </w:pPr>
      <w:r w:rsidRPr="00110B78">
        <w:rPr>
          <w:rFonts w:ascii="Times New Roman" w:hAnsi="Times New Roman" w:cs="Times New Roman"/>
          <w:sz w:val="24"/>
          <w:szCs w:val="24"/>
        </w:rPr>
        <w:t>UMP phosphorylation by nucleoside phosphate kinases to UTP</w:t>
      </w:r>
    </w:p>
    <w:p w:rsidR="000402AB" w:rsidRDefault="000402AB" w:rsidP="00984C59">
      <w:pPr>
        <w:pStyle w:val="ListParagraph"/>
        <w:numPr>
          <w:ilvl w:val="2"/>
          <w:numId w:val="2"/>
        </w:numPr>
        <w:spacing w:before="240" w:after="0" w:line="480" w:lineRule="auto"/>
        <w:ind w:hanging="360"/>
        <w:rPr>
          <w:rFonts w:ascii="Times New Roman" w:hAnsi="Times New Roman" w:cs="Times New Roman"/>
          <w:sz w:val="24"/>
          <w:szCs w:val="24"/>
        </w:rPr>
      </w:pPr>
      <w:r>
        <w:rPr>
          <w:rFonts w:ascii="Times New Roman" w:hAnsi="Times New Roman" w:cs="Times New Roman"/>
          <w:sz w:val="24"/>
          <w:szCs w:val="24"/>
        </w:rPr>
        <w:t>Simplify ATP terms</w:t>
      </w:r>
    </w:p>
    <w:p w:rsidR="000402AB" w:rsidRDefault="000402AB" w:rsidP="00984C59">
      <w:pPr>
        <w:pStyle w:val="ListParagraph"/>
        <w:numPr>
          <w:ilvl w:val="2"/>
          <w:numId w:val="2"/>
        </w:numPr>
        <w:spacing w:before="240" w:after="0" w:line="480" w:lineRule="auto"/>
        <w:ind w:hanging="360"/>
        <w:rPr>
          <w:rFonts w:ascii="Times New Roman" w:hAnsi="Times New Roman" w:cs="Times New Roman"/>
          <w:sz w:val="24"/>
          <w:szCs w:val="24"/>
        </w:rPr>
      </w:pPr>
      <w:r>
        <w:rPr>
          <w:rFonts w:ascii="Times New Roman" w:hAnsi="Times New Roman" w:cs="Times New Roman"/>
          <w:sz w:val="24"/>
          <w:szCs w:val="24"/>
        </w:rPr>
        <w:t>Substitute for UMP</w:t>
      </w:r>
    </w:p>
    <w:p w:rsidR="000402AB" w:rsidRDefault="000402AB" w:rsidP="00984C59">
      <w:pPr>
        <w:pStyle w:val="ListParagraph"/>
        <w:numPr>
          <w:ilvl w:val="1"/>
          <w:numId w:val="2"/>
        </w:numPr>
        <w:spacing w:before="240" w:after="0" w:line="480" w:lineRule="auto"/>
        <w:rPr>
          <w:rFonts w:ascii="Times New Roman" w:hAnsi="Times New Roman" w:cs="Times New Roman"/>
          <w:sz w:val="24"/>
          <w:szCs w:val="24"/>
        </w:rPr>
      </w:pPr>
      <w:r>
        <w:rPr>
          <w:rFonts w:ascii="Times New Roman" w:hAnsi="Times New Roman" w:cs="Times New Roman"/>
          <w:sz w:val="24"/>
          <w:szCs w:val="24"/>
        </w:rPr>
        <w:t xml:space="preserve">UMP + 2ATP </w:t>
      </w:r>
      <w:r w:rsidRPr="00110B78">
        <w:rPr>
          <w:rFonts w:ascii="Times New Roman" w:hAnsi="Times New Roman" w:cs="Times New Roman"/>
          <w:sz w:val="24"/>
          <w:szCs w:val="24"/>
        </w:rPr>
        <w:sym w:font="Wingdings" w:char="F0E0"/>
      </w:r>
      <w:r>
        <w:rPr>
          <w:rFonts w:ascii="Times New Roman" w:hAnsi="Times New Roman" w:cs="Times New Roman"/>
          <w:sz w:val="24"/>
          <w:szCs w:val="24"/>
        </w:rPr>
        <w:t xml:space="preserve"> UTP + 2(ADP + P</w:t>
      </w:r>
      <w:r>
        <w:rPr>
          <w:rFonts w:ascii="Times New Roman" w:hAnsi="Times New Roman" w:cs="Times New Roman"/>
          <w:sz w:val="24"/>
          <w:szCs w:val="24"/>
          <w:vertAlign w:val="subscript"/>
        </w:rPr>
        <w:t>i</w:t>
      </w:r>
      <w:r>
        <w:rPr>
          <w:rFonts w:ascii="Times New Roman" w:hAnsi="Times New Roman" w:cs="Times New Roman"/>
          <w:sz w:val="24"/>
          <w:szCs w:val="24"/>
        </w:rPr>
        <w:t>)</w:t>
      </w:r>
    </w:p>
    <w:p w:rsidR="000402AB" w:rsidRPr="00110B78" w:rsidRDefault="000402AB" w:rsidP="00984C59">
      <w:pPr>
        <w:pStyle w:val="ListParagraph"/>
        <w:numPr>
          <w:ilvl w:val="1"/>
          <w:numId w:val="2"/>
        </w:numPr>
        <w:tabs>
          <w:tab w:val="left" w:pos="720"/>
        </w:tabs>
        <w:spacing w:before="240" w:after="0" w:line="480" w:lineRule="auto"/>
        <w:rPr>
          <w:rFonts w:ascii="Times New Roman" w:hAnsi="Times New Roman" w:cs="Times New Roman"/>
          <w:b/>
          <w:sz w:val="24"/>
          <w:szCs w:val="24"/>
        </w:rPr>
      </w:pPr>
      <w:r w:rsidRPr="00110B78">
        <w:rPr>
          <w:rFonts w:ascii="Times New Roman" w:hAnsi="Times New Roman" w:cs="Times New Roman"/>
          <w:b/>
          <w:sz w:val="24"/>
          <w:szCs w:val="24"/>
        </w:rPr>
        <w:t>R5P + 5.5ATP + Oaa + NH</w:t>
      </w:r>
      <w:r w:rsidRPr="00110B78">
        <w:rPr>
          <w:rFonts w:ascii="Times New Roman" w:hAnsi="Times New Roman" w:cs="Times New Roman"/>
          <w:b/>
          <w:sz w:val="24"/>
          <w:szCs w:val="24"/>
          <w:vertAlign w:val="subscript"/>
        </w:rPr>
        <w:t>4</w:t>
      </w:r>
      <w:r w:rsidRPr="00110B78">
        <w:rPr>
          <w:rFonts w:ascii="Times New Roman" w:hAnsi="Times New Roman" w:cs="Times New Roman"/>
          <w:b/>
          <w:sz w:val="24"/>
          <w:szCs w:val="24"/>
          <w:vertAlign w:val="superscript"/>
        </w:rPr>
        <w:t>+</w:t>
      </w:r>
      <w:r w:rsidRPr="00110B78">
        <w:rPr>
          <w:rFonts w:ascii="Times New Roman" w:hAnsi="Times New Roman" w:cs="Times New Roman"/>
          <w:b/>
          <w:sz w:val="24"/>
          <w:szCs w:val="24"/>
          <w:vertAlign w:val="subscript"/>
        </w:rPr>
        <w:t>α-C</w:t>
      </w:r>
      <w:r w:rsidRPr="00110B78">
        <w:rPr>
          <w:rFonts w:ascii="Times New Roman" w:hAnsi="Times New Roman" w:cs="Times New Roman"/>
          <w:b/>
          <w:sz w:val="24"/>
          <w:szCs w:val="24"/>
        </w:rPr>
        <w:t xml:space="preserve"> + NH</w:t>
      </w:r>
      <w:r w:rsidRPr="00110B78">
        <w:rPr>
          <w:rFonts w:ascii="Times New Roman" w:hAnsi="Times New Roman" w:cs="Times New Roman"/>
          <w:b/>
          <w:sz w:val="24"/>
          <w:szCs w:val="24"/>
          <w:vertAlign w:val="subscript"/>
        </w:rPr>
        <w:t>4</w:t>
      </w:r>
      <w:r w:rsidRPr="00110B78">
        <w:rPr>
          <w:rFonts w:ascii="Times New Roman" w:hAnsi="Times New Roman" w:cs="Times New Roman"/>
          <w:b/>
          <w:sz w:val="24"/>
          <w:szCs w:val="24"/>
          <w:vertAlign w:val="superscript"/>
        </w:rPr>
        <w:t>+</w:t>
      </w:r>
      <w:r w:rsidRPr="00110B78">
        <w:rPr>
          <w:rFonts w:ascii="Times New Roman" w:hAnsi="Times New Roman" w:cs="Times New Roman"/>
          <w:b/>
          <w:sz w:val="24"/>
          <w:szCs w:val="24"/>
          <w:vertAlign w:val="subscript"/>
        </w:rPr>
        <w:t>amide</w:t>
      </w:r>
      <w:r w:rsidRPr="00110B78">
        <w:rPr>
          <w:rFonts w:ascii="Times New Roman" w:hAnsi="Times New Roman" w:cs="Times New Roman"/>
          <w:b/>
          <w:sz w:val="24"/>
          <w:szCs w:val="24"/>
        </w:rPr>
        <w:t xml:space="preserve"> </w:t>
      </w:r>
      <w:r w:rsidRPr="00110B78">
        <w:rPr>
          <w:rFonts w:ascii="Times New Roman" w:hAnsi="Times New Roman" w:cs="Times New Roman"/>
          <w:b/>
          <w:sz w:val="24"/>
          <w:szCs w:val="24"/>
        </w:rPr>
        <w:sym w:font="Wingdings" w:char="F0E0"/>
      </w:r>
      <w:r w:rsidRPr="00110B78">
        <w:rPr>
          <w:rFonts w:ascii="Times New Roman" w:hAnsi="Times New Roman" w:cs="Times New Roman"/>
          <w:b/>
          <w:sz w:val="24"/>
          <w:szCs w:val="24"/>
        </w:rPr>
        <w:t xml:space="preserve"> UTP</w:t>
      </w:r>
    </w:p>
    <w:p w:rsidR="000402AB" w:rsidRDefault="000402AB" w:rsidP="00984C59">
      <w:pPr>
        <w:pStyle w:val="ListParagraph"/>
        <w:numPr>
          <w:ilvl w:val="0"/>
          <w:numId w:val="2"/>
        </w:numPr>
        <w:spacing w:before="240" w:after="0" w:line="480" w:lineRule="auto"/>
        <w:rPr>
          <w:rFonts w:ascii="Times New Roman" w:hAnsi="Times New Roman" w:cs="Times New Roman"/>
          <w:sz w:val="24"/>
          <w:szCs w:val="24"/>
        </w:rPr>
      </w:pPr>
      <w:r>
        <w:rPr>
          <w:rFonts w:ascii="Times New Roman" w:hAnsi="Times New Roman" w:cs="Times New Roman"/>
          <w:sz w:val="24"/>
          <w:szCs w:val="24"/>
        </w:rPr>
        <w:t>CTP Synthesis</w:t>
      </w:r>
    </w:p>
    <w:p w:rsidR="000402AB" w:rsidRPr="00110B78" w:rsidRDefault="000402AB" w:rsidP="00984C59">
      <w:pPr>
        <w:pStyle w:val="ListParagraph"/>
        <w:numPr>
          <w:ilvl w:val="0"/>
          <w:numId w:val="26"/>
        </w:numPr>
        <w:spacing w:before="240" w:after="0" w:line="480" w:lineRule="auto"/>
        <w:rPr>
          <w:rFonts w:ascii="Times New Roman" w:hAnsi="Times New Roman" w:cs="Times New Roman"/>
          <w:sz w:val="24"/>
          <w:szCs w:val="24"/>
        </w:rPr>
      </w:pPr>
      <w:r>
        <w:rPr>
          <w:rFonts w:ascii="Times New Roman" w:hAnsi="Times New Roman" w:cs="Times New Roman"/>
          <w:sz w:val="24"/>
          <w:szCs w:val="24"/>
        </w:rPr>
        <w:t xml:space="preserve">UTP + Gln + ATP </w:t>
      </w:r>
      <w:r w:rsidRPr="000A756D">
        <w:rPr>
          <w:rFonts w:ascii="Times New Roman" w:hAnsi="Times New Roman" w:cs="Times New Roman"/>
          <w:sz w:val="24"/>
          <w:szCs w:val="24"/>
        </w:rPr>
        <w:sym w:font="Wingdings" w:char="F0E0"/>
      </w:r>
      <w:r>
        <w:rPr>
          <w:rFonts w:ascii="Times New Roman" w:hAnsi="Times New Roman" w:cs="Times New Roman"/>
          <w:sz w:val="24"/>
          <w:szCs w:val="24"/>
        </w:rPr>
        <w:t xml:space="preserve"> CTP + Glu + ADP + P</w:t>
      </w:r>
      <w:r>
        <w:rPr>
          <w:rFonts w:ascii="Times New Roman" w:hAnsi="Times New Roman" w:cs="Times New Roman"/>
          <w:sz w:val="24"/>
          <w:szCs w:val="24"/>
          <w:vertAlign w:val="subscript"/>
        </w:rPr>
        <w:t>i</w:t>
      </w:r>
    </w:p>
    <w:p w:rsidR="000402AB" w:rsidRDefault="000402AB" w:rsidP="00984C59">
      <w:pPr>
        <w:pStyle w:val="ListParagraph"/>
        <w:numPr>
          <w:ilvl w:val="1"/>
          <w:numId w:val="26"/>
        </w:numPr>
        <w:spacing w:before="240" w:after="0" w:line="480" w:lineRule="auto"/>
        <w:rPr>
          <w:rFonts w:ascii="Times New Roman" w:hAnsi="Times New Roman" w:cs="Times New Roman"/>
          <w:sz w:val="24"/>
          <w:szCs w:val="24"/>
        </w:rPr>
      </w:pPr>
      <w:r>
        <w:rPr>
          <w:rFonts w:ascii="Times New Roman" w:hAnsi="Times New Roman" w:cs="Times New Roman"/>
          <w:sz w:val="24"/>
          <w:szCs w:val="24"/>
        </w:rPr>
        <w:t>Simplify ATP terms</w:t>
      </w:r>
    </w:p>
    <w:p w:rsidR="000402AB" w:rsidRDefault="000402AB" w:rsidP="00984C59">
      <w:pPr>
        <w:pStyle w:val="ListParagraph"/>
        <w:numPr>
          <w:ilvl w:val="1"/>
          <w:numId w:val="26"/>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Gln is considered to be Glu and a </w:t>
      </w:r>
      <w:r w:rsidRPr="004B79FD">
        <w:rPr>
          <w:rFonts w:ascii="Times New Roman" w:hAnsi="Times New Roman" w:cs="Times New Roman"/>
          <w:sz w:val="24"/>
          <w:szCs w:val="24"/>
        </w:rPr>
        <w:t>NH</w:t>
      </w:r>
      <w:r w:rsidRPr="004B79FD">
        <w:rPr>
          <w:rFonts w:ascii="Times New Roman" w:hAnsi="Times New Roman" w:cs="Times New Roman"/>
          <w:sz w:val="24"/>
          <w:szCs w:val="24"/>
          <w:vertAlign w:val="subscript"/>
        </w:rPr>
        <w:t>4</w:t>
      </w:r>
      <w:r w:rsidRPr="004B79FD">
        <w:rPr>
          <w:rFonts w:ascii="Times New Roman" w:hAnsi="Times New Roman" w:cs="Times New Roman"/>
          <w:sz w:val="24"/>
          <w:szCs w:val="24"/>
          <w:vertAlign w:val="superscript"/>
        </w:rPr>
        <w:t>+</w:t>
      </w:r>
      <w:r>
        <w:rPr>
          <w:rFonts w:ascii="Times New Roman" w:hAnsi="Times New Roman" w:cs="Times New Roman"/>
          <w:sz w:val="24"/>
          <w:szCs w:val="24"/>
          <w:vertAlign w:val="subscript"/>
        </w:rPr>
        <w:t>amide</w:t>
      </w:r>
      <w:r w:rsidRPr="004B79FD">
        <w:rPr>
          <w:rFonts w:ascii="Times New Roman" w:hAnsi="Times New Roman" w:cs="Times New Roman"/>
          <w:sz w:val="24"/>
          <w:szCs w:val="24"/>
        </w:rPr>
        <w:t>.</w:t>
      </w:r>
    </w:p>
    <w:p w:rsidR="000402AB" w:rsidRDefault="000402AB" w:rsidP="00984C59">
      <w:pPr>
        <w:pStyle w:val="ListParagraph"/>
        <w:numPr>
          <w:ilvl w:val="1"/>
          <w:numId w:val="26"/>
        </w:numPr>
        <w:spacing w:before="240" w:after="0" w:line="480" w:lineRule="auto"/>
        <w:rPr>
          <w:rFonts w:ascii="Times New Roman" w:hAnsi="Times New Roman" w:cs="Times New Roman"/>
          <w:sz w:val="24"/>
          <w:szCs w:val="24"/>
        </w:rPr>
      </w:pPr>
      <w:r>
        <w:rPr>
          <w:rFonts w:ascii="Times New Roman" w:hAnsi="Times New Roman" w:cs="Times New Roman"/>
          <w:sz w:val="24"/>
          <w:szCs w:val="24"/>
        </w:rPr>
        <w:t>Substitute for UTP</w:t>
      </w:r>
    </w:p>
    <w:p w:rsidR="000402AB" w:rsidRPr="00110B78" w:rsidRDefault="000402AB" w:rsidP="00984C59">
      <w:pPr>
        <w:pStyle w:val="ListParagraph"/>
        <w:numPr>
          <w:ilvl w:val="0"/>
          <w:numId w:val="26"/>
        </w:numPr>
        <w:spacing w:before="240"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UTP + Gln + ATP </w:t>
      </w:r>
      <w:r w:rsidRPr="000A756D">
        <w:rPr>
          <w:rFonts w:ascii="Times New Roman" w:hAnsi="Times New Roman" w:cs="Times New Roman"/>
          <w:sz w:val="24"/>
          <w:szCs w:val="24"/>
        </w:rPr>
        <w:sym w:font="Wingdings" w:char="F0E0"/>
      </w:r>
      <w:r>
        <w:rPr>
          <w:rFonts w:ascii="Times New Roman" w:hAnsi="Times New Roman" w:cs="Times New Roman"/>
          <w:sz w:val="24"/>
          <w:szCs w:val="24"/>
        </w:rPr>
        <w:t xml:space="preserve"> CTP + Glu + ADP + P</w:t>
      </w:r>
      <w:r>
        <w:rPr>
          <w:rFonts w:ascii="Times New Roman" w:hAnsi="Times New Roman" w:cs="Times New Roman"/>
          <w:sz w:val="24"/>
          <w:szCs w:val="24"/>
          <w:vertAlign w:val="subscript"/>
        </w:rPr>
        <w:t>i</w:t>
      </w:r>
    </w:p>
    <w:p w:rsidR="000402AB" w:rsidRPr="00193F09" w:rsidRDefault="000402AB" w:rsidP="00984C59">
      <w:pPr>
        <w:pStyle w:val="ListParagraph"/>
        <w:numPr>
          <w:ilvl w:val="0"/>
          <w:numId w:val="26"/>
        </w:numPr>
        <w:tabs>
          <w:tab w:val="left" w:pos="720"/>
        </w:tabs>
        <w:spacing w:before="240" w:after="0" w:line="480" w:lineRule="auto"/>
        <w:rPr>
          <w:rFonts w:ascii="Times New Roman" w:hAnsi="Times New Roman" w:cs="Times New Roman"/>
          <w:b/>
          <w:sz w:val="24"/>
          <w:szCs w:val="24"/>
        </w:rPr>
      </w:pPr>
      <w:r w:rsidRPr="00110B78">
        <w:rPr>
          <w:rFonts w:ascii="Times New Roman" w:hAnsi="Times New Roman" w:cs="Times New Roman"/>
          <w:b/>
          <w:sz w:val="24"/>
          <w:szCs w:val="24"/>
        </w:rPr>
        <w:t xml:space="preserve">R5P + </w:t>
      </w:r>
      <w:r>
        <w:rPr>
          <w:rFonts w:ascii="Times New Roman" w:hAnsi="Times New Roman" w:cs="Times New Roman"/>
          <w:b/>
          <w:sz w:val="24"/>
          <w:szCs w:val="24"/>
        </w:rPr>
        <w:t>6</w:t>
      </w:r>
      <w:r w:rsidRPr="00110B78">
        <w:rPr>
          <w:rFonts w:ascii="Times New Roman" w:hAnsi="Times New Roman" w:cs="Times New Roman"/>
          <w:b/>
          <w:sz w:val="24"/>
          <w:szCs w:val="24"/>
        </w:rPr>
        <w:t>.5ATP + Oaa + NH</w:t>
      </w:r>
      <w:r w:rsidRPr="00110B78">
        <w:rPr>
          <w:rFonts w:ascii="Times New Roman" w:hAnsi="Times New Roman" w:cs="Times New Roman"/>
          <w:b/>
          <w:sz w:val="24"/>
          <w:szCs w:val="24"/>
          <w:vertAlign w:val="subscript"/>
        </w:rPr>
        <w:t>4</w:t>
      </w:r>
      <w:r w:rsidRPr="00110B78">
        <w:rPr>
          <w:rFonts w:ascii="Times New Roman" w:hAnsi="Times New Roman" w:cs="Times New Roman"/>
          <w:b/>
          <w:sz w:val="24"/>
          <w:szCs w:val="24"/>
          <w:vertAlign w:val="superscript"/>
        </w:rPr>
        <w:t>+</w:t>
      </w:r>
      <w:r w:rsidRPr="00110B78">
        <w:rPr>
          <w:rFonts w:ascii="Times New Roman" w:hAnsi="Times New Roman" w:cs="Times New Roman"/>
          <w:b/>
          <w:sz w:val="24"/>
          <w:szCs w:val="24"/>
          <w:vertAlign w:val="subscript"/>
        </w:rPr>
        <w:t>α-C</w:t>
      </w:r>
      <w:r w:rsidRPr="00110B78">
        <w:rPr>
          <w:rFonts w:ascii="Times New Roman" w:hAnsi="Times New Roman" w:cs="Times New Roman"/>
          <w:b/>
          <w:sz w:val="24"/>
          <w:szCs w:val="24"/>
        </w:rPr>
        <w:t xml:space="preserve"> + </w:t>
      </w:r>
      <w:r>
        <w:rPr>
          <w:rFonts w:ascii="Times New Roman" w:hAnsi="Times New Roman" w:cs="Times New Roman"/>
          <w:b/>
          <w:sz w:val="24"/>
          <w:szCs w:val="24"/>
        </w:rPr>
        <w:t>2</w:t>
      </w:r>
      <w:r w:rsidRPr="00110B78">
        <w:rPr>
          <w:rFonts w:ascii="Times New Roman" w:hAnsi="Times New Roman" w:cs="Times New Roman"/>
          <w:b/>
          <w:sz w:val="24"/>
          <w:szCs w:val="24"/>
        </w:rPr>
        <w:t>NH</w:t>
      </w:r>
      <w:r w:rsidRPr="00110B78">
        <w:rPr>
          <w:rFonts w:ascii="Times New Roman" w:hAnsi="Times New Roman" w:cs="Times New Roman"/>
          <w:b/>
          <w:sz w:val="24"/>
          <w:szCs w:val="24"/>
          <w:vertAlign w:val="subscript"/>
        </w:rPr>
        <w:t>4</w:t>
      </w:r>
      <w:r w:rsidRPr="00110B78">
        <w:rPr>
          <w:rFonts w:ascii="Times New Roman" w:hAnsi="Times New Roman" w:cs="Times New Roman"/>
          <w:b/>
          <w:sz w:val="24"/>
          <w:szCs w:val="24"/>
          <w:vertAlign w:val="superscript"/>
        </w:rPr>
        <w:t>+</w:t>
      </w:r>
      <w:r w:rsidRPr="00110B78">
        <w:rPr>
          <w:rFonts w:ascii="Times New Roman" w:hAnsi="Times New Roman" w:cs="Times New Roman"/>
          <w:b/>
          <w:sz w:val="24"/>
          <w:szCs w:val="24"/>
          <w:vertAlign w:val="subscript"/>
        </w:rPr>
        <w:t>amide</w:t>
      </w:r>
      <w:r w:rsidRPr="00110B78">
        <w:rPr>
          <w:rFonts w:ascii="Times New Roman" w:hAnsi="Times New Roman" w:cs="Times New Roman"/>
          <w:b/>
          <w:sz w:val="24"/>
          <w:szCs w:val="24"/>
        </w:rPr>
        <w:t xml:space="preserve"> </w:t>
      </w:r>
      <w:r w:rsidRPr="00110B78">
        <w:rPr>
          <w:rFonts w:ascii="Times New Roman" w:hAnsi="Times New Roman" w:cs="Times New Roman"/>
          <w:b/>
          <w:sz w:val="24"/>
          <w:szCs w:val="24"/>
        </w:rPr>
        <w:sym w:font="Wingdings" w:char="F0E0"/>
      </w:r>
      <w:r w:rsidRPr="00110B78">
        <w:rPr>
          <w:rFonts w:ascii="Times New Roman" w:hAnsi="Times New Roman" w:cs="Times New Roman"/>
          <w:b/>
          <w:sz w:val="24"/>
          <w:szCs w:val="24"/>
        </w:rPr>
        <w:t xml:space="preserve"> </w:t>
      </w:r>
      <w:r>
        <w:rPr>
          <w:rFonts w:ascii="Times New Roman" w:hAnsi="Times New Roman" w:cs="Times New Roman"/>
          <w:b/>
          <w:sz w:val="24"/>
          <w:szCs w:val="24"/>
        </w:rPr>
        <w:t>C</w:t>
      </w:r>
      <w:r w:rsidRPr="00110B78">
        <w:rPr>
          <w:rFonts w:ascii="Times New Roman" w:hAnsi="Times New Roman" w:cs="Times New Roman"/>
          <w:b/>
          <w:sz w:val="24"/>
          <w:szCs w:val="24"/>
        </w:rPr>
        <w:t>TP</w:t>
      </w:r>
    </w:p>
    <w:p w:rsidR="000402AB" w:rsidRPr="0092521B" w:rsidRDefault="000402AB" w:rsidP="00984C59">
      <w:pPr>
        <w:pStyle w:val="ListParagraph"/>
        <w:spacing w:before="240" w:after="0" w:line="480" w:lineRule="auto"/>
        <w:rPr>
          <w:rFonts w:ascii="Times New Roman" w:hAnsi="Times New Roman" w:cs="Times New Roman"/>
          <w:b/>
          <w:sz w:val="24"/>
          <w:szCs w:val="24"/>
        </w:rPr>
      </w:pPr>
      <w:r>
        <w:rPr>
          <w:rFonts w:ascii="Times New Roman" w:hAnsi="Times New Roman" w:cs="Times New Roman"/>
          <w:b/>
          <w:sz w:val="24"/>
          <w:szCs w:val="24"/>
        </w:rPr>
        <w:t>dNTP Synthesis</w:t>
      </w:r>
    </w:p>
    <w:p w:rsidR="000402AB" w:rsidRPr="0043604E" w:rsidRDefault="000402AB" w:rsidP="00984C59">
      <w:pPr>
        <w:pStyle w:val="ListParagraph"/>
        <w:numPr>
          <w:ilvl w:val="0"/>
          <w:numId w:val="2"/>
        </w:numPr>
        <w:spacing w:before="240" w:after="0" w:line="480" w:lineRule="auto"/>
        <w:rPr>
          <w:rFonts w:ascii="Times New Roman" w:hAnsi="Times New Roman" w:cs="Times New Roman"/>
          <w:sz w:val="24"/>
          <w:szCs w:val="24"/>
        </w:rPr>
      </w:pPr>
      <w:r>
        <w:rPr>
          <w:rFonts w:ascii="Times New Roman" w:hAnsi="Times New Roman" w:cs="Times New Roman"/>
          <w:sz w:val="24"/>
          <w:szCs w:val="24"/>
        </w:rPr>
        <w:t>dNTP synthesis from NTPs (dATP, dCTP, dGTP)</w:t>
      </w:r>
    </w:p>
    <w:p w:rsidR="000402AB" w:rsidRDefault="000402AB" w:rsidP="00984C59">
      <w:pPr>
        <w:pStyle w:val="ListParagraph"/>
        <w:numPr>
          <w:ilvl w:val="0"/>
          <w:numId w:val="27"/>
        </w:numPr>
        <w:spacing w:before="240" w:after="0" w:line="480" w:lineRule="auto"/>
        <w:rPr>
          <w:rFonts w:ascii="Times New Roman" w:hAnsi="Times New Roman" w:cs="Times New Roman"/>
          <w:sz w:val="24"/>
          <w:szCs w:val="24"/>
        </w:rPr>
      </w:pPr>
      <w:r w:rsidRPr="005F6044">
        <w:rPr>
          <w:rFonts w:ascii="Times New Roman" w:hAnsi="Times New Roman" w:cs="Times New Roman"/>
          <w:sz w:val="24"/>
          <w:szCs w:val="24"/>
        </w:rPr>
        <w:t xml:space="preserve">NTP + NADPH </w:t>
      </w:r>
      <w:r w:rsidRPr="00445E92">
        <w:sym w:font="Wingdings" w:char="F0E0"/>
      </w:r>
      <w:r w:rsidRPr="005F6044">
        <w:rPr>
          <w:rFonts w:ascii="Times New Roman" w:hAnsi="Times New Roman" w:cs="Times New Roman"/>
          <w:sz w:val="24"/>
          <w:szCs w:val="24"/>
        </w:rPr>
        <w:t xml:space="preserve"> dNTP</w:t>
      </w:r>
      <w:r>
        <w:rPr>
          <w:rFonts w:ascii="Times New Roman" w:hAnsi="Times New Roman" w:cs="Times New Roman"/>
          <w:sz w:val="24"/>
          <w:szCs w:val="24"/>
        </w:rPr>
        <w:t xml:space="preserve"> (for N = A, C, G)</w:t>
      </w:r>
    </w:p>
    <w:p w:rsidR="000402AB" w:rsidRDefault="000402AB" w:rsidP="00984C59">
      <w:pPr>
        <w:pStyle w:val="ListParagraph"/>
        <w:numPr>
          <w:ilvl w:val="1"/>
          <w:numId w:val="27"/>
        </w:numPr>
        <w:spacing w:before="240" w:after="0" w:line="480" w:lineRule="auto"/>
        <w:rPr>
          <w:rFonts w:ascii="Times New Roman" w:hAnsi="Times New Roman" w:cs="Times New Roman"/>
          <w:sz w:val="24"/>
          <w:szCs w:val="24"/>
        </w:rPr>
      </w:pPr>
      <w:r>
        <w:rPr>
          <w:rFonts w:ascii="Times New Roman" w:hAnsi="Times New Roman" w:cs="Times New Roman"/>
          <w:sz w:val="24"/>
          <w:szCs w:val="24"/>
        </w:rPr>
        <w:t>Substitute for NTPs</w:t>
      </w:r>
    </w:p>
    <w:p w:rsidR="000402AB" w:rsidRPr="00B338ED" w:rsidRDefault="000402AB" w:rsidP="00984C59">
      <w:pPr>
        <w:pStyle w:val="ListParagraph"/>
        <w:numPr>
          <w:ilvl w:val="0"/>
          <w:numId w:val="27"/>
        </w:numPr>
        <w:spacing w:after="0" w:line="480" w:lineRule="auto"/>
        <w:rPr>
          <w:rFonts w:ascii="Times New Roman" w:hAnsi="Times New Roman" w:cs="Times New Roman"/>
          <w:b/>
          <w:sz w:val="24"/>
          <w:szCs w:val="24"/>
        </w:rPr>
      </w:pPr>
      <w:r w:rsidRPr="00B338ED">
        <w:rPr>
          <w:rFonts w:ascii="Times New Roman" w:hAnsi="Times New Roman" w:cs="Times New Roman"/>
          <w:b/>
          <w:sz w:val="24"/>
          <w:szCs w:val="24"/>
        </w:rPr>
        <w:t>R5P + 3NH</w:t>
      </w:r>
      <w:r w:rsidRPr="00B338ED">
        <w:rPr>
          <w:rFonts w:ascii="Times New Roman" w:hAnsi="Times New Roman" w:cs="Times New Roman"/>
          <w:b/>
          <w:sz w:val="24"/>
          <w:szCs w:val="24"/>
          <w:vertAlign w:val="subscript"/>
        </w:rPr>
        <w:t>4</w:t>
      </w:r>
      <w:r w:rsidRPr="00B338ED">
        <w:rPr>
          <w:rFonts w:ascii="Times New Roman" w:hAnsi="Times New Roman" w:cs="Times New Roman"/>
          <w:b/>
          <w:sz w:val="24"/>
          <w:szCs w:val="24"/>
          <w:vertAlign w:val="superscript"/>
        </w:rPr>
        <w:t>+</w:t>
      </w:r>
      <w:r w:rsidRPr="00B338ED">
        <w:rPr>
          <w:rFonts w:ascii="Times New Roman" w:hAnsi="Times New Roman" w:cs="Times New Roman"/>
          <w:b/>
          <w:sz w:val="24"/>
          <w:szCs w:val="24"/>
          <w:vertAlign w:val="subscript"/>
        </w:rPr>
        <w:t>α-C</w:t>
      </w:r>
      <w:r w:rsidRPr="00B338ED">
        <w:rPr>
          <w:rFonts w:ascii="Times New Roman" w:hAnsi="Times New Roman" w:cs="Times New Roman"/>
          <w:b/>
          <w:sz w:val="24"/>
          <w:szCs w:val="24"/>
        </w:rPr>
        <w:t xml:space="preserve"> + 2NH</w:t>
      </w:r>
      <w:r w:rsidRPr="00B338ED">
        <w:rPr>
          <w:rFonts w:ascii="Times New Roman" w:hAnsi="Times New Roman" w:cs="Times New Roman"/>
          <w:b/>
          <w:sz w:val="24"/>
          <w:szCs w:val="24"/>
          <w:vertAlign w:val="subscript"/>
        </w:rPr>
        <w:t>4</w:t>
      </w:r>
      <w:r w:rsidRPr="00B338ED">
        <w:rPr>
          <w:rFonts w:ascii="Times New Roman" w:hAnsi="Times New Roman" w:cs="Times New Roman"/>
          <w:b/>
          <w:sz w:val="24"/>
          <w:szCs w:val="24"/>
          <w:vertAlign w:val="superscript"/>
        </w:rPr>
        <w:t>+</w:t>
      </w:r>
      <w:r w:rsidRPr="00B338ED">
        <w:rPr>
          <w:rFonts w:ascii="Times New Roman" w:hAnsi="Times New Roman" w:cs="Times New Roman"/>
          <w:b/>
          <w:sz w:val="24"/>
          <w:szCs w:val="24"/>
          <w:vertAlign w:val="subscript"/>
        </w:rPr>
        <w:t>amide</w:t>
      </w:r>
      <w:r w:rsidRPr="00B338ED">
        <w:rPr>
          <w:rFonts w:ascii="Times New Roman" w:hAnsi="Times New Roman" w:cs="Times New Roman"/>
          <w:b/>
          <w:sz w:val="24"/>
          <w:szCs w:val="24"/>
        </w:rPr>
        <w:t xml:space="preserve"> + 3PG + NAD</w:t>
      </w:r>
      <w:r w:rsidRPr="00B338ED">
        <w:rPr>
          <w:rFonts w:ascii="Times New Roman" w:hAnsi="Times New Roman" w:cs="Times New Roman"/>
          <w:b/>
          <w:sz w:val="24"/>
          <w:szCs w:val="24"/>
          <w:vertAlign w:val="superscript"/>
        </w:rPr>
        <w:t>+</w:t>
      </w:r>
      <w:r w:rsidRPr="00B338ED">
        <w:rPr>
          <w:rFonts w:ascii="Times New Roman" w:hAnsi="Times New Roman" w:cs="Times New Roman"/>
          <w:b/>
          <w:sz w:val="24"/>
          <w:szCs w:val="24"/>
        </w:rPr>
        <w:t xml:space="preserve"> + 2(1C) + 9ATP </w:t>
      </w:r>
      <w:r>
        <w:rPr>
          <w:rFonts w:ascii="Times New Roman" w:hAnsi="Times New Roman" w:cs="Times New Roman"/>
          <w:b/>
          <w:sz w:val="24"/>
          <w:szCs w:val="24"/>
        </w:rPr>
        <w:t xml:space="preserve">+ NADPH </w:t>
      </w:r>
      <w:r w:rsidRPr="00B338ED">
        <w:rPr>
          <w:b/>
        </w:rPr>
        <w:sym w:font="Wingdings" w:char="F0E0"/>
      </w:r>
      <w:r w:rsidRPr="00B338ED">
        <w:rPr>
          <w:rFonts w:ascii="Times New Roman" w:hAnsi="Times New Roman" w:cs="Times New Roman"/>
          <w:b/>
          <w:sz w:val="24"/>
          <w:szCs w:val="24"/>
        </w:rPr>
        <w:t xml:space="preserve"> </w:t>
      </w:r>
      <w:r>
        <w:rPr>
          <w:rFonts w:ascii="Times New Roman" w:hAnsi="Times New Roman" w:cs="Times New Roman"/>
          <w:b/>
          <w:sz w:val="24"/>
          <w:szCs w:val="24"/>
        </w:rPr>
        <w:tab/>
        <w:t>dATP</w:t>
      </w:r>
      <w:r w:rsidRPr="00B338ED">
        <w:rPr>
          <w:rFonts w:ascii="Times New Roman" w:hAnsi="Times New Roman" w:cs="Times New Roman"/>
          <w:b/>
          <w:sz w:val="24"/>
          <w:szCs w:val="24"/>
          <w:vertAlign w:val="subscript"/>
        </w:rPr>
        <w:softHyphen/>
      </w:r>
    </w:p>
    <w:p w:rsidR="000402AB" w:rsidRPr="00193F09" w:rsidRDefault="000402AB" w:rsidP="00984C59">
      <w:pPr>
        <w:pStyle w:val="ListParagraph"/>
        <w:numPr>
          <w:ilvl w:val="0"/>
          <w:numId w:val="27"/>
        </w:numPr>
        <w:tabs>
          <w:tab w:val="left" w:pos="720"/>
        </w:tabs>
        <w:spacing w:before="240" w:after="0" w:line="480" w:lineRule="auto"/>
        <w:rPr>
          <w:rFonts w:ascii="Times New Roman" w:hAnsi="Times New Roman" w:cs="Times New Roman"/>
          <w:b/>
          <w:sz w:val="24"/>
          <w:szCs w:val="24"/>
        </w:rPr>
      </w:pPr>
      <w:r w:rsidRPr="00110B78">
        <w:rPr>
          <w:rFonts w:ascii="Times New Roman" w:hAnsi="Times New Roman" w:cs="Times New Roman"/>
          <w:b/>
          <w:sz w:val="24"/>
          <w:szCs w:val="24"/>
        </w:rPr>
        <w:t xml:space="preserve">R5P + </w:t>
      </w:r>
      <w:r>
        <w:rPr>
          <w:rFonts w:ascii="Times New Roman" w:hAnsi="Times New Roman" w:cs="Times New Roman"/>
          <w:b/>
          <w:sz w:val="24"/>
          <w:szCs w:val="24"/>
        </w:rPr>
        <w:t>6</w:t>
      </w:r>
      <w:r w:rsidRPr="00110B78">
        <w:rPr>
          <w:rFonts w:ascii="Times New Roman" w:hAnsi="Times New Roman" w:cs="Times New Roman"/>
          <w:b/>
          <w:sz w:val="24"/>
          <w:szCs w:val="24"/>
        </w:rPr>
        <w:t>.5ATP + Oaa + NH</w:t>
      </w:r>
      <w:r w:rsidRPr="00110B78">
        <w:rPr>
          <w:rFonts w:ascii="Times New Roman" w:hAnsi="Times New Roman" w:cs="Times New Roman"/>
          <w:b/>
          <w:sz w:val="24"/>
          <w:szCs w:val="24"/>
          <w:vertAlign w:val="subscript"/>
        </w:rPr>
        <w:t>4</w:t>
      </w:r>
      <w:r w:rsidRPr="00110B78">
        <w:rPr>
          <w:rFonts w:ascii="Times New Roman" w:hAnsi="Times New Roman" w:cs="Times New Roman"/>
          <w:b/>
          <w:sz w:val="24"/>
          <w:szCs w:val="24"/>
          <w:vertAlign w:val="superscript"/>
        </w:rPr>
        <w:t>+</w:t>
      </w:r>
      <w:r w:rsidRPr="00110B78">
        <w:rPr>
          <w:rFonts w:ascii="Times New Roman" w:hAnsi="Times New Roman" w:cs="Times New Roman"/>
          <w:b/>
          <w:sz w:val="24"/>
          <w:szCs w:val="24"/>
          <w:vertAlign w:val="subscript"/>
        </w:rPr>
        <w:t>α-C</w:t>
      </w:r>
      <w:r w:rsidRPr="00110B78">
        <w:rPr>
          <w:rFonts w:ascii="Times New Roman" w:hAnsi="Times New Roman" w:cs="Times New Roman"/>
          <w:b/>
          <w:sz w:val="24"/>
          <w:szCs w:val="24"/>
        </w:rPr>
        <w:t xml:space="preserve"> + </w:t>
      </w:r>
      <w:r>
        <w:rPr>
          <w:rFonts w:ascii="Times New Roman" w:hAnsi="Times New Roman" w:cs="Times New Roman"/>
          <w:b/>
          <w:sz w:val="24"/>
          <w:szCs w:val="24"/>
        </w:rPr>
        <w:t>2</w:t>
      </w:r>
      <w:r w:rsidRPr="00110B78">
        <w:rPr>
          <w:rFonts w:ascii="Times New Roman" w:hAnsi="Times New Roman" w:cs="Times New Roman"/>
          <w:b/>
          <w:sz w:val="24"/>
          <w:szCs w:val="24"/>
        </w:rPr>
        <w:t>NH</w:t>
      </w:r>
      <w:r w:rsidRPr="00110B78">
        <w:rPr>
          <w:rFonts w:ascii="Times New Roman" w:hAnsi="Times New Roman" w:cs="Times New Roman"/>
          <w:b/>
          <w:sz w:val="24"/>
          <w:szCs w:val="24"/>
          <w:vertAlign w:val="subscript"/>
        </w:rPr>
        <w:t>4</w:t>
      </w:r>
      <w:r w:rsidRPr="00110B78">
        <w:rPr>
          <w:rFonts w:ascii="Times New Roman" w:hAnsi="Times New Roman" w:cs="Times New Roman"/>
          <w:b/>
          <w:sz w:val="24"/>
          <w:szCs w:val="24"/>
          <w:vertAlign w:val="superscript"/>
        </w:rPr>
        <w:t>+</w:t>
      </w:r>
      <w:r w:rsidRPr="00110B78">
        <w:rPr>
          <w:rFonts w:ascii="Times New Roman" w:hAnsi="Times New Roman" w:cs="Times New Roman"/>
          <w:b/>
          <w:sz w:val="24"/>
          <w:szCs w:val="24"/>
          <w:vertAlign w:val="subscript"/>
        </w:rPr>
        <w:t>amide</w:t>
      </w:r>
      <w:r w:rsidRPr="00110B78">
        <w:rPr>
          <w:rFonts w:ascii="Times New Roman" w:hAnsi="Times New Roman" w:cs="Times New Roman"/>
          <w:b/>
          <w:sz w:val="24"/>
          <w:szCs w:val="24"/>
        </w:rPr>
        <w:t xml:space="preserve"> </w:t>
      </w:r>
      <w:r>
        <w:rPr>
          <w:rFonts w:ascii="Times New Roman" w:hAnsi="Times New Roman" w:cs="Times New Roman"/>
          <w:b/>
          <w:sz w:val="24"/>
          <w:szCs w:val="24"/>
        </w:rPr>
        <w:t xml:space="preserve">+ NADPH </w:t>
      </w:r>
      <w:r w:rsidRPr="00110B78">
        <w:rPr>
          <w:rFonts w:ascii="Times New Roman" w:hAnsi="Times New Roman" w:cs="Times New Roman"/>
          <w:b/>
          <w:sz w:val="24"/>
          <w:szCs w:val="24"/>
        </w:rPr>
        <w:sym w:font="Wingdings" w:char="F0E0"/>
      </w:r>
      <w:r w:rsidRPr="00110B78">
        <w:rPr>
          <w:rFonts w:ascii="Times New Roman" w:hAnsi="Times New Roman" w:cs="Times New Roman"/>
          <w:b/>
          <w:sz w:val="24"/>
          <w:szCs w:val="24"/>
        </w:rPr>
        <w:t xml:space="preserve"> </w:t>
      </w:r>
      <w:r>
        <w:rPr>
          <w:rFonts w:ascii="Times New Roman" w:hAnsi="Times New Roman" w:cs="Times New Roman"/>
          <w:b/>
          <w:sz w:val="24"/>
          <w:szCs w:val="24"/>
        </w:rPr>
        <w:t>dC</w:t>
      </w:r>
      <w:r w:rsidRPr="00110B78">
        <w:rPr>
          <w:rFonts w:ascii="Times New Roman" w:hAnsi="Times New Roman" w:cs="Times New Roman"/>
          <w:b/>
          <w:sz w:val="24"/>
          <w:szCs w:val="24"/>
        </w:rPr>
        <w:t>TP</w:t>
      </w:r>
    </w:p>
    <w:p w:rsidR="000402AB" w:rsidRPr="00B338ED" w:rsidRDefault="000402AB" w:rsidP="00984C59">
      <w:pPr>
        <w:pStyle w:val="ListParagraph"/>
        <w:numPr>
          <w:ilvl w:val="0"/>
          <w:numId w:val="27"/>
        </w:numPr>
        <w:spacing w:before="240" w:after="0" w:line="480" w:lineRule="auto"/>
        <w:rPr>
          <w:rFonts w:ascii="Times New Roman" w:hAnsi="Times New Roman" w:cs="Times New Roman"/>
          <w:sz w:val="24"/>
          <w:szCs w:val="24"/>
        </w:rPr>
      </w:pPr>
      <w:r w:rsidRPr="00920F33">
        <w:rPr>
          <w:rFonts w:ascii="Times New Roman" w:hAnsi="Times New Roman" w:cs="Times New Roman"/>
          <w:b/>
          <w:sz w:val="24"/>
          <w:szCs w:val="24"/>
        </w:rPr>
        <w:t>R5P + 2NH</w:t>
      </w:r>
      <w:r w:rsidRPr="00920F33">
        <w:rPr>
          <w:rFonts w:ascii="Times New Roman" w:hAnsi="Times New Roman" w:cs="Times New Roman"/>
          <w:b/>
          <w:sz w:val="24"/>
          <w:szCs w:val="24"/>
          <w:vertAlign w:val="subscript"/>
        </w:rPr>
        <w:t>4</w:t>
      </w:r>
      <w:r w:rsidRPr="00920F33">
        <w:rPr>
          <w:rFonts w:ascii="Times New Roman" w:hAnsi="Times New Roman" w:cs="Times New Roman"/>
          <w:b/>
          <w:sz w:val="24"/>
          <w:szCs w:val="24"/>
          <w:vertAlign w:val="superscript"/>
        </w:rPr>
        <w:t>+</w:t>
      </w:r>
      <w:r w:rsidRPr="00920F33">
        <w:rPr>
          <w:rFonts w:ascii="Times New Roman" w:hAnsi="Times New Roman" w:cs="Times New Roman"/>
          <w:b/>
          <w:sz w:val="24"/>
          <w:szCs w:val="24"/>
          <w:vertAlign w:val="subscript"/>
        </w:rPr>
        <w:t>α-C</w:t>
      </w:r>
      <w:r w:rsidRPr="00920F33">
        <w:rPr>
          <w:rFonts w:ascii="Times New Roman" w:hAnsi="Times New Roman" w:cs="Times New Roman"/>
          <w:b/>
          <w:sz w:val="24"/>
          <w:szCs w:val="24"/>
        </w:rPr>
        <w:t xml:space="preserve"> + 3NH</w:t>
      </w:r>
      <w:r w:rsidRPr="00920F33">
        <w:rPr>
          <w:rFonts w:ascii="Times New Roman" w:hAnsi="Times New Roman" w:cs="Times New Roman"/>
          <w:b/>
          <w:sz w:val="24"/>
          <w:szCs w:val="24"/>
          <w:vertAlign w:val="subscript"/>
        </w:rPr>
        <w:t>4</w:t>
      </w:r>
      <w:r w:rsidRPr="00920F33">
        <w:rPr>
          <w:rFonts w:ascii="Times New Roman" w:hAnsi="Times New Roman" w:cs="Times New Roman"/>
          <w:b/>
          <w:sz w:val="24"/>
          <w:szCs w:val="24"/>
          <w:vertAlign w:val="superscript"/>
        </w:rPr>
        <w:t>+</w:t>
      </w:r>
      <w:r w:rsidRPr="00920F33">
        <w:rPr>
          <w:rFonts w:ascii="Times New Roman" w:hAnsi="Times New Roman" w:cs="Times New Roman"/>
          <w:b/>
          <w:sz w:val="24"/>
          <w:szCs w:val="24"/>
          <w:vertAlign w:val="subscript"/>
        </w:rPr>
        <w:t>amide</w:t>
      </w:r>
      <w:r w:rsidRPr="00920F33">
        <w:rPr>
          <w:rFonts w:ascii="Times New Roman" w:hAnsi="Times New Roman" w:cs="Times New Roman"/>
          <w:b/>
          <w:sz w:val="24"/>
          <w:szCs w:val="24"/>
        </w:rPr>
        <w:t xml:space="preserve"> + 3PG + 2NAD</w:t>
      </w:r>
      <w:r w:rsidRPr="00920F33">
        <w:rPr>
          <w:rFonts w:ascii="Times New Roman" w:hAnsi="Times New Roman" w:cs="Times New Roman"/>
          <w:b/>
          <w:sz w:val="24"/>
          <w:szCs w:val="24"/>
          <w:vertAlign w:val="superscript"/>
        </w:rPr>
        <w:t>+</w:t>
      </w:r>
      <w:r w:rsidRPr="00920F33">
        <w:rPr>
          <w:rFonts w:ascii="Times New Roman" w:hAnsi="Times New Roman" w:cs="Times New Roman"/>
          <w:b/>
          <w:sz w:val="24"/>
          <w:szCs w:val="24"/>
        </w:rPr>
        <w:t xml:space="preserve"> + 2(1C) + 10ATP </w:t>
      </w:r>
      <w:r>
        <w:rPr>
          <w:rFonts w:ascii="Times New Roman" w:hAnsi="Times New Roman" w:cs="Times New Roman"/>
          <w:b/>
          <w:sz w:val="24"/>
          <w:szCs w:val="24"/>
        </w:rPr>
        <w:t xml:space="preserve">+ NADPH </w:t>
      </w:r>
      <w:r w:rsidRPr="00920F33">
        <w:rPr>
          <w:rFonts w:ascii="Times New Roman" w:hAnsi="Times New Roman" w:cs="Times New Roman"/>
          <w:b/>
          <w:sz w:val="24"/>
          <w:szCs w:val="24"/>
        </w:rPr>
        <w:sym w:font="Wingdings" w:char="F0E0"/>
      </w:r>
      <w:r w:rsidRPr="00920F33">
        <w:rPr>
          <w:rFonts w:ascii="Times New Roman" w:hAnsi="Times New Roman" w:cs="Times New Roman"/>
          <w:b/>
          <w:sz w:val="24"/>
          <w:szCs w:val="24"/>
        </w:rPr>
        <w:t xml:space="preserve"> </w:t>
      </w:r>
      <w:r>
        <w:rPr>
          <w:rFonts w:ascii="Times New Roman" w:hAnsi="Times New Roman" w:cs="Times New Roman"/>
          <w:b/>
          <w:sz w:val="24"/>
          <w:szCs w:val="24"/>
        </w:rPr>
        <w:tab/>
        <w:t>dGTP</w:t>
      </w:r>
    </w:p>
    <w:p w:rsidR="000402AB" w:rsidRDefault="000402AB" w:rsidP="00984C59">
      <w:pPr>
        <w:pStyle w:val="ListParagraph"/>
        <w:numPr>
          <w:ilvl w:val="0"/>
          <w:numId w:val="2"/>
        </w:numPr>
        <w:spacing w:before="240" w:after="0" w:line="480" w:lineRule="auto"/>
        <w:rPr>
          <w:rFonts w:ascii="Times New Roman" w:hAnsi="Times New Roman" w:cs="Times New Roman"/>
          <w:sz w:val="24"/>
          <w:szCs w:val="24"/>
        </w:rPr>
      </w:pPr>
      <w:r>
        <w:rPr>
          <w:rFonts w:ascii="Times New Roman" w:hAnsi="Times New Roman" w:cs="Times New Roman"/>
          <w:sz w:val="24"/>
          <w:szCs w:val="24"/>
        </w:rPr>
        <w:t>UMP conversion to UDP</w:t>
      </w:r>
    </w:p>
    <w:p w:rsidR="000402AB" w:rsidRPr="009A716B" w:rsidRDefault="000402AB" w:rsidP="00984C59">
      <w:pPr>
        <w:pStyle w:val="ListParagraph"/>
        <w:numPr>
          <w:ilvl w:val="1"/>
          <w:numId w:val="2"/>
        </w:numPr>
        <w:spacing w:before="240" w:after="0" w:line="480" w:lineRule="auto"/>
        <w:rPr>
          <w:rFonts w:ascii="Times New Roman" w:hAnsi="Times New Roman" w:cs="Times New Roman"/>
          <w:sz w:val="24"/>
          <w:szCs w:val="24"/>
        </w:rPr>
      </w:pPr>
      <w:r w:rsidRPr="009A716B">
        <w:rPr>
          <w:rFonts w:ascii="Times New Roman" w:hAnsi="Times New Roman" w:cs="Times New Roman"/>
          <w:sz w:val="24"/>
          <w:szCs w:val="24"/>
        </w:rPr>
        <w:t xml:space="preserve">UMP </w:t>
      </w:r>
      <w:r>
        <w:rPr>
          <w:rFonts w:ascii="Times New Roman" w:hAnsi="Times New Roman" w:cs="Times New Roman"/>
          <w:sz w:val="24"/>
          <w:szCs w:val="24"/>
        </w:rPr>
        <w:t xml:space="preserve">+ ATP </w:t>
      </w:r>
      <w:r w:rsidRPr="00131A45">
        <w:rPr>
          <w:rFonts w:ascii="Times New Roman" w:hAnsi="Times New Roman" w:cs="Times New Roman"/>
          <w:sz w:val="24"/>
          <w:szCs w:val="24"/>
        </w:rPr>
        <w:sym w:font="Wingdings" w:char="F0E0"/>
      </w:r>
      <w:r>
        <w:rPr>
          <w:rFonts w:ascii="Times New Roman" w:hAnsi="Times New Roman" w:cs="Times New Roman"/>
          <w:sz w:val="24"/>
          <w:szCs w:val="24"/>
        </w:rPr>
        <w:t xml:space="preserve"> UDP + ADP</w:t>
      </w:r>
    </w:p>
    <w:p w:rsidR="000402AB" w:rsidRPr="009A716B" w:rsidRDefault="000402AB" w:rsidP="00984C59">
      <w:pPr>
        <w:pStyle w:val="ListParagraph"/>
        <w:numPr>
          <w:ilvl w:val="1"/>
          <w:numId w:val="27"/>
        </w:numPr>
        <w:spacing w:before="240" w:after="0" w:line="480" w:lineRule="auto"/>
        <w:rPr>
          <w:rFonts w:ascii="Times New Roman" w:hAnsi="Times New Roman" w:cs="Times New Roman"/>
          <w:sz w:val="24"/>
          <w:szCs w:val="24"/>
        </w:rPr>
      </w:pPr>
      <w:r>
        <w:rPr>
          <w:rFonts w:ascii="Times New Roman" w:hAnsi="Times New Roman" w:cs="Times New Roman"/>
          <w:sz w:val="24"/>
          <w:szCs w:val="24"/>
        </w:rPr>
        <w:t>Simplify ATP term</w:t>
      </w:r>
    </w:p>
    <w:p w:rsidR="000402AB" w:rsidRDefault="000402AB" w:rsidP="00984C59">
      <w:pPr>
        <w:pStyle w:val="ListParagraph"/>
        <w:numPr>
          <w:ilvl w:val="0"/>
          <w:numId w:val="27"/>
        </w:numPr>
        <w:spacing w:before="240" w:after="0" w:line="480" w:lineRule="auto"/>
        <w:rPr>
          <w:rFonts w:ascii="Times New Roman" w:hAnsi="Times New Roman" w:cs="Times New Roman"/>
          <w:sz w:val="24"/>
          <w:szCs w:val="24"/>
        </w:rPr>
      </w:pPr>
      <w:r>
        <w:rPr>
          <w:rFonts w:ascii="Times New Roman" w:hAnsi="Times New Roman" w:cs="Times New Roman"/>
          <w:sz w:val="24"/>
          <w:szCs w:val="24"/>
        </w:rPr>
        <w:t xml:space="preserve">UMP + ATP </w:t>
      </w:r>
      <w:r w:rsidRPr="00131A45">
        <w:rPr>
          <w:rFonts w:ascii="Times New Roman" w:hAnsi="Times New Roman" w:cs="Times New Roman"/>
          <w:sz w:val="24"/>
          <w:szCs w:val="24"/>
        </w:rPr>
        <w:sym w:font="Wingdings" w:char="F0E0"/>
      </w:r>
      <w:r>
        <w:rPr>
          <w:rFonts w:ascii="Times New Roman" w:hAnsi="Times New Roman" w:cs="Times New Roman"/>
          <w:sz w:val="24"/>
          <w:szCs w:val="24"/>
        </w:rPr>
        <w:t xml:space="preserve"> UDP</w:t>
      </w:r>
    </w:p>
    <w:p w:rsidR="000402AB" w:rsidRDefault="000402AB" w:rsidP="00984C59">
      <w:pPr>
        <w:pStyle w:val="ListParagraph"/>
        <w:numPr>
          <w:ilvl w:val="0"/>
          <w:numId w:val="2"/>
        </w:numPr>
        <w:spacing w:before="240" w:after="0" w:line="480" w:lineRule="auto"/>
        <w:rPr>
          <w:rFonts w:ascii="Times New Roman" w:hAnsi="Times New Roman" w:cs="Times New Roman"/>
          <w:sz w:val="24"/>
          <w:szCs w:val="24"/>
        </w:rPr>
      </w:pPr>
      <w:r w:rsidRPr="00B338ED">
        <w:rPr>
          <w:rFonts w:ascii="Times New Roman" w:hAnsi="Times New Roman" w:cs="Times New Roman"/>
          <w:sz w:val="24"/>
          <w:szCs w:val="24"/>
        </w:rPr>
        <w:t>UDP conversion to dUDP</w:t>
      </w:r>
    </w:p>
    <w:p w:rsidR="000402AB" w:rsidRDefault="000402AB" w:rsidP="00984C59">
      <w:pPr>
        <w:pStyle w:val="ListParagraph"/>
        <w:numPr>
          <w:ilvl w:val="1"/>
          <w:numId w:val="2"/>
        </w:numPr>
        <w:spacing w:before="240" w:after="0" w:line="480" w:lineRule="auto"/>
        <w:rPr>
          <w:rFonts w:ascii="Times New Roman" w:hAnsi="Times New Roman" w:cs="Times New Roman"/>
          <w:sz w:val="24"/>
          <w:szCs w:val="24"/>
        </w:rPr>
      </w:pPr>
      <w:r w:rsidRPr="000E345C">
        <w:rPr>
          <w:rFonts w:ascii="Times New Roman" w:hAnsi="Times New Roman" w:cs="Times New Roman"/>
          <w:sz w:val="24"/>
          <w:szCs w:val="24"/>
        </w:rPr>
        <w:t>UDP + NADPH</w:t>
      </w:r>
      <w:r>
        <w:rPr>
          <w:rFonts w:ascii="Times New Roman" w:hAnsi="Times New Roman" w:cs="Times New Roman"/>
          <w:sz w:val="24"/>
          <w:szCs w:val="24"/>
        </w:rPr>
        <w:t xml:space="preserve"> + H</w:t>
      </w:r>
      <w:r>
        <w:rPr>
          <w:rFonts w:ascii="Times New Roman" w:hAnsi="Times New Roman" w:cs="Times New Roman"/>
          <w:sz w:val="24"/>
          <w:szCs w:val="24"/>
          <w:vertAlign w:val="superscript"/>
        </w:rPr>
        <w:t>+</w:t>
      </w:r>
      <w:r w:rsidRPr="000E345C">
        <w:rPr>
          <w:rFonts w:ascii="Times New Roman" w:hAnsi="Times New Roman" w:cs="Times New Roman"/>
          <w:sz w:val="24"/>
          <w:szCs w:val="24"/>
        </w:rPr>
        <w:t xml:space="preserve"> </w:t>
      </w:r>
      <w:r w:rsidRPr="00131A45">
        <w:sym w:font="Wingdings" w:char="F0E0"/>
      </w:r>
      <w:r w:rsidRPr="000E345C">
        <w:rPr>
          <w:rFonts w:ascii="Times New Roman" w:hAnsi="Times New Roman" w:cs="Times New Roman"/>
          <w:sz w:val="24"/>
          <w:szCs w:val="24"/>
        </w:rPr>
        <w:t xml:space="preserve"> dUDP + NADP</w:t>
      </w:r>
      <w:r w:rsidRPr="000E345C">
        <w:rPr>
          <w:rFonts w:ascii="Times New Roman" w:hAnsi="Times New Roman" w:cs="Times New Roman"/>
          <w:sz w:val="24"/>
          <w:szCs w:val="24"/>
          <w:vertAlign w:val="superscript"/>
        </w:rPr>
        <w:t>+</w:t>
      </w:r>
    </w:p>
    <w:p w:rsidR="000402AB" w:rsidRDefault="000402AB" w:rsidP="00984C59">
      <w:pPr>
        <w:pStyle w:val="ListParagraph"/>
        <w:numPr>
          <w:ilvl w:val="2"/>
          <w:numId w:val="2"/>
        </w:numPr>
        <w:spacing w:before="240" w:after="0" w:line="480" w:lineRule="auto"/>
        <w:ind w:hanging="360"/>
        <w:rPr>
          <w:rFonts w:ascii="Times New Roman" w:hAnsi="Times New Roman" w:cs="Times New Roman"/>
          <w:sz w:val="24"/>
          <w:szCs w:val="24"/>
        </w:rPr>
      </w:pPr>
      <w:r w:rsidRPr="000E345C">
        <w:rPr>
          <w:rFonts w:ascii="Times New Roman" w:hAnsi="Times New Roman" w:cs="Times New Roman"/>
          <w:sz w:val="24"/>
          <w:szCs w:val="24"/>
        </w:rPr>
        <w:t>Simplify</w:t>
      </w:r>
      <w:r>
        <w:rPr>
          <w:rFonts w:ascii="Times New Roman" w:hAnsi="Times New Roman" w:cs="Times New Roman"/>
          <w:sz w:val="24"/>
          <w:szCs w:val="24"/>
        </w:rPr>
        <w:t xml:space="preserve"> NADPH term</w:t>
      </w:r>
    </w:p>
    <w:p w:rsidR="000402AB" w:rsidRDefault="000402AB" w:rsidP="00984C59">
      <w:pPr>
        <w:pStyle w:val="ListParagraph"/>
        <w:numPr>
          <w:ilvl w:val="2"/>
          <w:numId w:val="2"/>
        </w:numPr>
        <w:spacing w:before="240" w:after="0" w:line="480" w:lineRule="auto"/>
        <w:ind w:hanging="360"/>
        <w:rPr>
          <w:rFonts w:ascii="Times New Roman" w:hAnsi="Times New Roman" w:cs="Times New Roman"/>
          <w:sz w:val="24"/>
          <w:szCs w:val="24"/>
        </w:rPr>
      </w:pPr>
      <w:r>
        <w:rPr>
          <w:rFonts w:ascii="Times New Roman" w:hAnsi="Times New Roman" w:cs="Times New Roman"/>
          <w:sz w:val="24"/>
          <w:szCs w:val="24"/>
        </w:rPr>
        <w:t>Substitute for UDP</w:t>
      </w:r>
    </w:p>
    <w:p w:rsidR="000402AB" w:rsidRPr="000E345C" w:rsidRDefault="000402AB" w:rsidP="00984C59">
      <w:pPr>
        <w:pStyle w:val="ListParagraph"/>
        <w:numPr>
          <w:ilvl w:val="1"/>
          <w:numId w:val="2"/>
        </w:numPr>
        <w:spacing w:before="240" w:after="0" w:line="480" w:lineRule="auto"/>
        <w:rPr>
          <w:rFonts w:ascii="Times New Roman" w:hAnsi="Times New Roman" w:cs="Times New Roman"/>
          <w:sz w:val="24"/>
          <w:szCs w:val="24"/>
        </w:rPr>
      </w:pPr>
      <w:r w:rsidRPr="000E345C">
        <w:rPr>
          <w:rFonts w:ascii="Times New Roman" w:hAnsi="Times New Roman" w:cs="Times New Roman"/>
          <w:sz w:val="24"/>
          <w:szCs w:val="24"/>
        </w:rPr>
        <w:t>U</w:t>
      </w:r>
      <w:r>
        <w:rPr>
          <w:rFonts w:ascii="Times New Roman" w:hAnsi="Times New Roman" w:cs="Times New Roman"/>
          <w:sz w:val="24"/>
          <w:szCs w:val="24"/>
        </w:rPr>
        <w:t>MP + ATP</w:t>
      </w:r>
      <w:r w:rsidRPr="000E345C">
        <w:rPr>
          <w:rFonts w:ascii="Times New Roman" w:hAnsi="Times New Roman" w:cs="Times New Roman"/>
          <w:sz w:val="24"/>
          <w:szCs w:val="24"/>
        </w:rPr>
        <w:t xml:space="preserve"> + NADPH </w:t>
      </w:r>
      <w:r w:rsidRPr="00131A45">
        <w:sym w:font="Wingdings" w:char="F0E0"/>
      </w:r>
      <w:r w:rsidRPr="000E345C">
        <w:rPr>
          <w:rFonts w:ascii="Times New Roman" w:hAnsi="Times New Roman" w:cs="Times New Roman"/>
          <w:sz w:val="24"/>
          <w:szCs w:val="24"/>
        </w:rPr>
        <w:t xml:space="preserve"> dUDP</w:t>
      </w:r>
    </w:p>
    <w:p w:rsidR="000402AB" w:rsidRDefault="000402AB" w:rsidP="00984C59">
      <w:pPr>
        <w:pStyle w:val="ListParagraph"/>
        <w:numPr>
          <w:ilvl w:val="0"/>
          <w:numId w:val="2"/>
        </w:numPr>
        <w:spacing w:before="240" w:after="0" w:line="480" w:lineRule="auto"/>
        <w:rPr>
          <w:rFonts w:ascii="Times New Roman" w:hAnsi="Times New Roman" w:cs="Times New Roman"/>
          <w:sz w:val="24"/>
          <w:szCs w:val="24"/>
        </w:rPr>
      </w:pPr>
      <w:r>
        <w:rPr>
          <w:rFonts w:ascii="Times New Roman" w:hAnsi="Times New Roman" w:cs="Times New Roman"/>
          <w:sz w:val="24"/>
          <w:szCs w:val="24"/>
        </w:rPr>
        <w:t>dUDP conversion to dUTP</w:t>
      </w:r>
    </w:p>
    <w:p w:rsidR="000402AB" w:rsidRDefault="000402AB" w:rsidP="00984C59">
      <w:pPr>
        <w:pStyle w:val="ListParagraph"/>
        <w:numPr>
          <w:ilvl w:val="1"/>
          <w:numId w:val="2"/>
        </w:numPr>
        <w:spacing w:before="240" w:after="0" w:line="480" w:lineRule="auto"/>
        <w:rPr>
          <w:rFonts w:ascii="Times New Roman" w:hAnsi="Times New Roman" w:cs="Times New Roman"/>
          <w:sz w:val="24"/>
          <w:szCs w:val="24"/>
        </w:rPr>
      </w:pPr>
      <w:r w:rsidRPr="000E345C">
        <w:rPr>
          <w:rFonts w:ascii="Times New Roman" w:hAnsi="Times New Roman" w:cs="Times New Roman"/>
          <w:sz w:val="24"/>
          <w:szCs w:val="24"/>
        </w:rPr>
        <w:t xml:space="preserve">dUDP + ATP </w:t>
      </w:r>
      <w:r w:rsidRPr="00131A45">
        <w:sym w:font="Wingdings" w:char="F0E0"/>
      </w:r>
      <w:r w:rsidRPr="000E345C">
        <w:rPr>
          <w:rFonts w:ascii="Times New Roman" w:hAnsi="Times New Roman" w:cs="Times New Roman"/>
          <w:sz w:val="24"/>
          <w:szCs w:val="24"/>
        </w:rPr>
        <w:t xml:space="preserve"> dUTP + ADP</w:t>
      </w:r>
    </w:p>
    <w:p w:rsidR="000402AB" w:rsidRDefault="000402AB" w:rsidP="00984C59">
      <w:pPr>
        <w:pStyle w:val="ListParagraph"/>
        <w:numPr>
          <w:ilvl w:val="2"/>
          <w:numId w:val="2"/>
        </w:numPr>
        <w:spacing w:before="240" w:after="0" w:line="480" w:lineRule="auto"/>
        <w:ind w:hanging="360"/>
        <w:rPr>
          <w:rFonts w:ascii="Times New Roman" w:hAnsi="Times New Roman" w:cs="Times New Roman"/>
          <w:sz w:val="24"/>
          <w:szCs w:val="24"/>
        </w:rPr>
      </w:pPr>
      <w:r w:rsidRPr="000E345C">
        <w:rPr>
          <w:rFonts w:ascii="Times New Roman" w:hAnsi="Times New Roman" w:cs="Times New Roman"/>
          <w:sz w:val="24"/>
          <w:szCs w:val="24"/>
        </w:rPr>
        <w:t>Simplify</w:t>
      </w:r>
      <w:r>
        <w:rPr>
          <w:rFonts w:ascii="Times New Roman" w:hAnsi="Times New Roman" w:cs="Times New Roman"/>
          <w:sz w:val="24"/>
          <w:szCs w:val="24"/>
        </w:rPr>
        <w:t xml:space="preserve"> ATP term</w:t>
      </w:r>
    </w:p>
    <w:p w:rsidR="000402AB" w:rsidRDefault="000402AB" w:rsidP="00984C59">
      <w:pPr>
        <w:pStyle w:val="ListParagraph"/>
        <w:numPr>
          <w:ilvl w:val="2"/>
          <w:numId w:val="2"/>
        </w:numPr>
        <w:spacing w:before="240" w:after="0" w:line="480" w:lineRule="auto"/>
        <w:ind w:hanging="360"/>
        <w:rPr>
          <w:rFonts w:ascii="Times New Roman" w:hAnsi="Times New Roman" w:cs="Times New Roman"/>
          <w:sz w:val="24"/>
          <w:szCs w:val="24"/>
        </w:rPr>
      </w:pPr>
      <w:r>
        <w:rPr>
          <w:rFonts w:ascii="Times New Roman" w:hAnsi="Times New Roman" w:cs="Times New Roman"/>
          <w:sz w:val="24"/>
          <w:szCs w:val="24"/>
        </w:rPr>
        <w:lastRenderedPageBreak/>
        <w:t>Substitute for dUDP</w:t>
      </w:r>
    </w:p>
    <w:p w:rsidR="000402AB" w:rsidRPr="000E345C" w:rsidRDefault="000402AB" w:rsidP="00984C59">
      <w:pPr>
        <w:pStyle w:val="ListParagraph"/>
        <w:numPr>
          <w:ilvl w:val="1"/>
          <w:numId w:val="2"/>
        </w:numPr>
        <w:spacing w:before="240" w:after="0" w:line="480" w:lineRule="auto"/>
        <w:rPr>
          <w:rFonts w:ascii="Times New Roman" w:hAnsi="Times New Roman" w:cs="Times New Roman"/>
          <w:sz w:val="24"/>
          <w:szCs w:val="24"/>
        </w:rPr>
      </w:pPr>
      <w:r>
        <w:rPr>
          <w:rFonts w:ascii="Times New Roman" w:hAnsi="Times New Roman" w:cs="Times New Roman"/>
          <w:sz w:val="24"/>
          <w:szCs w:val="24"/>
        </w:rPr>
        <w:t>UM</w:t>
      </w:r>
      <w:r w:rsidRPr="000E345C">
        <w:rPr>
          <w:rFonts w:ascii="Times New Roman" w:hAnsi="Times New Roman" w:cs="Times New Roman"/>
          <w:sz w:val="24"/>
          <w:szCs w:val="24"/>
        </w:rPr>
        <w:t xml:space="preserve">P </w:t>
      </w:r>
      <w:r>
        <w:rPr>
          <w:rFonts w:ascii="Times New Roman" w:hAnsi="Times New Roman" w:cs="Times New Roman"/>
          <w:sz w:val="24"/>
          <w:szCs w:val="24"/>
        </w:rPr>
        <w:t>+ 2ATP</w:t>
      </w:r>
      <w:r w:rsidRPr="000E345C">
        <w:rPr>
          <w:rFonts w:ascii="Times New Roman" w:hAnsi="Times New Roman" w:cs="Times New Roman"/>
          <w:sz w:val="24"/>
          <w:szCs w:val="24"/>
        </w:rPr>
        <w:t xml:space="preserve"> + NADPH </w:t>
      </w:r>
      <w:r w:rsidRPr="00131A45">
        <w:sym w:font="Wingdings" w:char="F0E0"/>
      </w:r>
      <w:r w:rsidRPr="000E345C">
        <w:rPr>
          <w:rFonts w:ascii="Times New Roman" w:hAnsi="Times New Roman" w:cs="Times New Roman"/>
          <w:sz w:val="24"/>
          <w:szCs w:val="24"/>
        </w:rPr>
        <w:t xml:space="preserve"> dU</w:t>
      </w:r>
      <w:r>
        <w:rPr>
          <w:rFonts w:ascii="Times New Roman" w:hAnsi="Times New Roman" w:cs="Times New Roman"/>
          <w:sz w:val="24"/>
          <w:szCs w:val="24"/>
        </w:rPr>
        <w:t>T</w:t>
      </w:r>
      <w:r w:rsidRPr="000E345C">
        <w:rPr>
          <w:rFonts w:ascii="Times New Roman" w:hAnsi="Times New Roman" w:cs="Times New Roman"/>
          <w:sz w:val="24"/>
          <w:szCs w:val="24"/>
        </w:rPr>
        <w:t>P</w:t>
      </w:r>
    </w:p>
    <w:p w:rsidR="000402AB" w:rsidRDefault="000402AB" w:rsidP="00984C59">
      <w:pPr>
        <w:pStyle w:val="ListParagraph"/>
        <w:numPr>
          <w:ilvl w:val="0"/>
          <w:numId w:val="2"/>
        </w:numPr>
        <w:spacing w:before="240" w:after="0" w:line="480" w:lineRule="auto"/>
        <w:rPr>
          <w:rFonts w:ascii="Times New Roman" w:hAnsi="Times New Roman" w:cs="Times New Roman"/>
          <w:sz w:val="24"/>
          <w:szCs w:val="24"/>
        </w:rPr>
      </w:pPr>
      <w:r>
        <w:rPr>
          <w:rFonts w:ascii="Times New Roman" w:hAnsi="Times New Roman" w:cs="Times New Roman"/>
          <w:sz w:val="24"/>
          <w:szCs w:val="24"/>
        </w:rPr>
        <w:t>dUTP conversion to dUMP</w:t>
      </w:r>
    </w:p>
    <w:p w:rsidR="000402AB" w:rsidRPr="000E345C" w:rsidRDefault="000402AB" w:rsidP="00984C59">
      <w:pPr>
        <w:pStyle w:val="ListParagraph"/>
        <w:numPr>
          <w:ilvl w:val="1"/>
          <w:numId w:val="2"/>
        </w:numPr>
        <w:spacing w:before="240" w:after="0" w:line="480" w:lineRule="auto"/>
        <w:rPr>
          <w:rFonts w:ascii="Times New Roman" w:hAnsi="Times New Roman" w:cs="Times New Roman"/>
          <w:sz w:val="24"/>
          <w:szCs w:val="24"/>
        </w:rPr>
      </w:pPr>
      <w:r w:rsidRPr="000E345C">
        <w:rPr>
          <w:rFonts w:ascii="Times New Roman" w:hAnsi="Times New Roman" w:cs="Times New Roman"/>
          <w:sz w:val="24"/>
          <w:szCs w:val="24"/>
        </w:rPr>
        <w:t>dUTP + H</w:t>
      </w:r>
      <w:r w:rsidRPr="000E345C">
        <w:rPr>
          <w:rFonts w:ascii="Times New Roman" w:hAnsi="Times New Roman" w:cs="Times New Roman"/>
          <w:sz w:val="24"/>
          <w:szCs w:val="24"/>
          <w:vertAlign w:val="subscript"/>
        </w:rPr>
        <w:t>2</w:t>
      </w:r>
      <w:r w:rsidRPr="000E345C">
        <w:rPr>
          <w:rFonts w:ascii="Times New Roman" w:hAnsi="Times New Roman" w:cs="Times New Roman"/>
          <w:sz w:val="24"/>
          <w:szCs w:val="24"/>
        </w:rPr>
        <w:t xml:space="preserve">O </w:t>
      </w:r>
      <w:r w:rsidRPr="00131A45">
        <w:sym w:font="Wingdings" w:char="F0E0"/>
      </w:r>
      <w:r w:rsidRPr="000E345C">
        <w:rPr>
          <w:rFonts w:ascii="Times New Roman" w:hAnsi="Times New Roman" w:cs="Times New Roman"/>
          <w:sz w:val="24"/>
          <w:szCs w:val="24"/>
        </w:rPr>
        <w:t xml:space="preserve"> dUMP + PP</w:t>
      </w:r>
      <w:r w:rsidRPr="000E345C">
        <w:rPr>
          <w:rFonts w:ascii="Times New Roman" w:hAnsi="Times New Roman" w:cs="Times New Roman"/>
          <w:sz w:val="24"/>
          <w:szCs w:val="24"/>
          <w:vertAlign w:val="subscript"/>
        </w:rPr>
        <w:t>i</w:t>
      </w:r>
    </w:p>
    <w:p w:rsidR="000402AB" w:rsidRDefault="000402AB" w:rsidP="00984C59">
      <w:pPr>
        <w:pStyle w:val="ListParagraph"/>
        <w:numPr>
          <w:ilvl w:val="2"/>
          <w:numId w:val="2"/>
        </w:numPr>
        <w:spacing w:before="240" w:after="0" w:line="480" w:lineRule="auto"/>
        <w:ind w:hanging="360"/>
        <w:rPr>
          <w:rFonts w:ascii="Times New Roman" w:hAnsi="Times New Roman" w:cs="Times New Roman"/>
          <w:sz w:val="24"/>
          <w:szCs w:val="24"/>
        </w:rPr>
      </w:pPr>
      <w:r>
        <w:rPr>
          <w:rFonts w:ascii="Times New Roman" w:hAnsi="Times New Roman" w:cs="Times New Roman"/>
          <w:sz w:val="24"/>
          <w:szCs w:val="24"/>
        </w:rPr>
        <w:t>Remove H</w:t>
      </w:r>
      <w:r>
        <w:rPr>
          <w:rFonts w:ascii="Times New Roman" w:hAnsi="Times New Roman" w:cs="Times New Roman"/>
          <w:sz w:val="24"/>
          <w:szCs w:val="24"/>
          <w:vertAlign w:val="subscript"/>
        </w:rPr>
        <w:t>2</w:t>
      </w:r>
      <w:r>
        <w:rPr>
          <w:rFonts w:ascii="Times New Roman" w:hAnsi="Times New Roman" w:cs="Times New Roman"/>
          <w:sz w:val="24"/>
          <w:szCs w:val="24"/>
        </w:rPr>
        <w:t>O and PP</w:t>
      </w:r>
      <w:r>
        <w:rPr>
          <w:rFonts w:ascii="Times New Roman" w:hAnsi="Times New Roman" w:cs="Times New Roman"/>
          <w:sz w:val="24"/>
          <w:szCs w:val="24"/>
          <w:vertAlign w:val="subscript"/>
        </w:rPr>
        <w:t>i</w:t>
      </w:r>
      <w:r>
        <w:rPr>
          <w:rFonts w:ascii="Times New Roman" w:hAnsi="Times New Roman" w:cs="Times New Roman"/>
          <w:sz w:val="24"/>
          <w:szCs w:val="24"/>
        </w:rPr>
        <w:t xml:space="preserve"> terms</w:t>
      </w:r>
    </w:p>
    <w:p w:rsidR="000402AB" w:rsidRDefault="000402AB" w:rsidP="00984C59">
      <w:pPr>
        <w:pStyle w:val="ListParagraph"/>
        <w:numPr>
          <w:ilvl w:val="2"/>
          <w:numId w:val="2"/>
        </w:numPr>
        <w:spacing w:before="240" w:after="0" w:line="480" w:lineRule="auto"/>
        <w:ind w:hanging="360"/>
        <w:rPr>
          <w:rFonts w:ascii="Times New Roman" w:hAnsi="Times New Roman" w:cs="Times New Roman"/>
          <w:sz w:val="24"/>
          <w:szCs w:val="24"/>
        </w:rPr>
      </w:pPr>
      <w:r>
        <w:rPr>
          <w:rFonts w:ascii="Times New Roman" w:hAnsi="Times New Roman" w:cs="Times New Roman"/>
          <w:sz w:val="24"/>
          <w:szCs w:val="24"/>
        </w:rPr>
        <w:t>Substitute for dUTP</w:t>
      </w:r>
    </w:p>
    <w:p w:rsidR="000402AB" w:rsidRPr="000E345C" w:rsidRDefault="000402AB" w:rsidP="00984C59">
      <w:pPr>
        <w:pStyle w:val="ListParagraph"/>
        <w:numPr>
          <w:ilvl w:val="1"/>
          <w:numId w:val="2"/>
        </w:numPr>
        <w:spacing w:before="240" w:after="0" w:line="480" w:lineRule="auto"/>
        <w:rPr>
          <w:rFonts w:ascii="Times New Roman" w:hAnsi="Times New Roman" w:cs="Times New Roman"/>
          <w:sz w:val="24"/>
          <w:szCs w:val="24"/>
        </w:rPr>
      </w:pPr>
      <w:r w:rsidRPr="000E345C">
        <w:rPr>
          <w:rFonts w:ascii="Times New Roman" w:hAnsi="Times New Roman" w:cs="Times New Roman"/>
          <w:sz w:val="24"/>
          <w:szCs w:val="24"/>
        </w:rPr>
        <w:t xml:space="preserve">UMP + 2ATP + NADPH </w:t>
      </w:r>
      <w:r w:rsidRPr="00131A45">
        <w:sym w:font="Wingdings" w:char="F0E0"/>
      </w:r>
      <w:r w:rsidRPr="000E345C">
        <w:rPr>
          <w:rFonts w:ascii="Times New Roman" w:hAnsi="Times New Roman" w:cs="Times New Roman"/>
          <w:sz w:val="24"/>
          <w:szCs w:val="24"/>
        </w:rPr>
        <w:t xml:space="preserve"> dUMP</w:t>
      </w:r>
    </w:p>
    <w:p w:rsidR="000402AB" w:rsidRDefault="000402AB" w:rsidP="00984C59">
      <w:pPr>
        <w:pStyle w:val="ListParagraph"/>
        <w:numPr>
          <w:ilvl w:val="0"/>
          <w:numId w:val="2"/>
        </w:numPr>
        <w:spacing w:before="240" w:after="0" w:line="480" w:lineRule="auto"/>
        <w:rPr>
          <w:rFonts w:ascii="Times New Roman" w:hAnsi="Times New Roman" w:cs="Times New Roman"/>
          <w:sz w:val="24"/>
          <w:szCs w:val="24"/>
        </w:rPr>
      </w:pPr>
      <w:r>
        <w:rPr>
          <w:rFonts w:ascii="Times New Roman" w:hAnsi="Times New Roman" w:cs="Times New Roman"/>
          <w:sz w:val="24"/>
          <w:szCs w:val="24"/>
        </w:rPr>
        <w:t>dUMP conversion to dTMP</w:t>
      </w:r>
    </w:p>
    <w:p w:rsidR="000402AB" w:rsidRDefault="000402AB" w:rsidP="00984C59">
      <w:pPr>
        <w:pStyle w:val="ListParagraph"/>
        <w:numPr>
          <w:ilvl w:val="1"/>
          <w:numId w:val="2"/>
        </w:numPr>
        <w:spacing w:before="240" w:after="0" w:line="480" w:lineRule="auto"/>
        <w:rPr>
          <w:rFonts w:ascii="Times New Roman" w:hAnsi="Times New Roman" w:cs="Times New Roman"/>
          <w:sz w:val="24"/>
          <w:szCs w:val="24"/>
        </w:rPr>
      </w:pPr>
      <w:r w:rsidRPr="00051B8C">
        <w:rPr>
          <w:rFonts w:ascii="Times New Roman" w:hAnsi="Times New Roman" w:cs="Times New Roman"/>
          <w:sz w:val="24"/>
          <w:szCs w:val="24"/>
        </w:rPr>
        <w:t>dUMP + CH</w:t>
      </w:r>
      <w:r w:rsidRPr="00051B8C">
        <w:rPr>
          <w:rFonts w:ascii="Times New Roman" w:hAnsi="Times New Roman" w:cs="Times New Roman"/>
          <w:sz w:val="24"/>
          <w:szCs w:val="24"/>
          <w:vertAlign w:val="subscript"/>
        </w:rPr>
        <w:t>2</w:t>
      </w:r>
      <w:r w:rsidRPr="00051B8C">
        <w:rPr>
          <w:rFonts w:ascii="Times New Roman" w:hAnsi="Times New Roman" w:cs="Times New Roman"/>
          <w:sz w:val="24"/>
          <w:szCs w:val="24"/>
        </w:rPr>
        <w:t xml:space="preserve">-THF </w:t>
      </w:r>
      <w:r w:rsidRPr="00131A45">
        <w:sym w:font="Wingdings" w:char="F0E0"/>
      </w:r>
      <w:r w:rsidRPr="00051B8C">
        <w:rPr>
          <w:rFonts w:ascii="Times New Roman" w:hAnsi="Times New Roman" w:cs="Times New Roman"/>
          <w:sz w:val="24"/>
          <w:szCs w:val="24"/>
        </w:rPr>
        <w:t xml:space="preserve"> dTMP + DHF</w:t>
      </w:r>
    </w:p>
    <w:p w:rsidR="000402AB" w:rsidRDefault="000402AB" w:rsidP="00984C59">
      <w:pPr>
        <w:pStyle w:val="ListParagraph"/>
        <w:numPr>
          <w:ilvl w:val="2"/>
          <w:numId w:val="2"/>
        </w:numPr>
        <w:spacing w:before="240" w:after="0" w:line="480" w:lineRule="auto"/>
        <w:ind w:hanging="360"/>
        <w:rPr>
          <w:rFonts w:ascii="Times New Roman" w:hAnsi="Times New Roman" w:cs="Times New Roman"/>
          <w:sz w:val="24"/>
          <w:szCs w:val="24"/>
        </w:rPr>
      </w:pPr>
      <w:r>
        <w:rPr>
          <w:rFonts w:ascii="Times New Roman" w:hAnsi="Times New Roman" w:cs="Times New Roman"/>
          <w:sz w:val="24"/>
          <w:szCs w:val="24"/>
        </w:rPr>
        <w:t>Simplify 1C notation</w:t>
      </w:r>
    </w:p>
    <w:p w:rsidR="000402AB" w:rsidRDefault="000402AB" w:rsidP="00984C59">
      <w:pPr>
        <w:pStyle w:val="ListParagraph"/>
        <w:numPr>
          <w:ilvl w:val="2"/>
          <w:numId w:val="2"/>
        </w:numPr>
        <w:spacing w:before="240" w:after="0" w:line="480" w:lineRule="auto"/>
        <w:ind w:hanging="360"/>
        <w:rPr>
          <w:rFonts w:ascii="Times New Roman" w:hAnsi="Times New Roman" w:cs="Times New Roman"/>
          <w:sz w:val="24"/>
          <w:szCs w:val="24"/>
        </w:rPr>
      </w:pPr>
      <w:r>
        <w:rPr>
          <w:rFonts w:ascii="Times New Roman" w:hAnsi="Times New Roman" w:cs="Times New Roman"/>
          <w:sz w:val="24"/>
          <w:szCs w:val="24"/>
        </w:rPr>
        <w:t>Substitute for dUMP</w:t>
      </w:r>
    </w:p>
    <w:p w:rsidR="000402AB" w:rsidRPr="00051B8C" w:rsidRDefault="000402AB" w:rsidP="00984C59">
      <w:pPr>
        <w:pStyle w:val="ListParagraph"/>
        <w:numPr>
          <w:ilvl w:val="1"/>
          <w:numId w:val="2"/>
        </w:numPr>
        <w:spacing w:before="240" w:after="0" w:line="480" w:lineRule="auto"/>
        <w:rPr>
          <w:rFonts w:ascii="Times New Roman" w:hAnsi="Times New Roman" w:cs="Times New Roman"/>
          <w:sz w:val="24"/>
          <w:szCs w:val="24"/>
        </w:rPr>
      </w:pPr>
      <w:r>
        <w:rPr>
          <w:rFonts w:ascii="Times New Roman" w:hAnsi="Times New Roman" w:cs="Times New Roman"/>
          <w:sz w:val="24"/>
          <w:szCs w:val="24"/>
        </w:rPr>
        <w:t xml:space="preserve">UMP + 2ATP + NADPH + 1C </w:t>
      </w:r>
      <w:r w:rsidRPr="00051B8C">
        <w:rPr>
          <w:rFonts w:ascii="Times New Roman" w:hAnsi="Times New Roman" w:cs="Times New Roman"/>
          <w:sz w:val="24"/>
          <w:szCs w:val="24"/>
        </w:rPr>
        <w:sym w:font="Wingdings" w:char="F0E0"/>
      </w:r>
      <w:r>
        <w:rPr>
          <w:rFonts w:ascii="Times New Roman" w:hAnsi="Times New Roman" w:cs="Times New Roman"/>
          <w:sz w:val="24"/>
          <w:szCs w:val="24"/>
        </w:rPr>
        <w:t xml:space="preserve"> dTMP</w:t>
      </w:r>
    </w:p>
    <w:p w:rsidR="000402AB" w:rsidRDefault="000402AB" w:rsidP="00984C59">
      <w:pPr>
        <w:pStyle w:val="ListParagraph"/>
        <w:numPr>
          <w:ilvl w:val="0"/>
          <w:numId w:val="2"/>
        </w:numPr>
        <w:spacing w:before="240" w:after="0" w:line="480" w:lineRule="auto"/>
        <w:rPr>
          <w:rFonts w:ascii="Times New Roman" w:hAnsi="Times New Roman" w:cs="Times New Roman"/>
          <w:sz w:val="24"/>
          <w:szCs w:val="24"/>
        </w:rPr>
      </w:pPr>
      <w:r>
        <w:rPr>
          <w:rFonts w:ascii="Times New Roman" w:hAnsi="Times New Roman" w:cs="Times New Roman"/>
          <w:sz w:val="24"/>
          <w:szCs w:val="24"/>
        </w:rPr>
        <w:t>dTTP Synthesis</w:t>
      </w:r>
    </w:p>
    <w:p w:rsidR="000402AB" w:rsidRDefault="000402AB" w:rsidP="00984C59">
      <w:pPr>
        <w:pStyle w:val="ListParagraph"/>
        <w:numPr>
          <w:ilvl w:val="1"/>
          <w:numId w:val="2"/>
        </w:numPr>
        <w:spacing w:before="240" w:after="0" w:line="480" w:lineRule="auto"/>
        <w:rPr>
          <w:rFonts w:ascii="Times New Roman" w:hAnsi="Times New Roman" w:cs="Times New Roman"/>
          <w:sz w:val="24"/>
          <w:szCs w:val="24"/>
        </w:rPr>
      </w:pPr>
      <w:r w:rsidRPr="00CD136A">
        <w:rPr>
          <w:rFonts w:ascii="Times New Roman" w:hAnsi="Times New Roman" w:cs="Times New Roman"/>
          <w:sz w:val="24"/>
          <w:szCs w:val="24"/>
        </w:rPr>
        <w:t xml:space="preserve">dTMP + 2ATP </w:t>
      </w:r>
      <w:r w:rsidRPr="00131A45">
        <w:sym w:font="Wingdings" w:char="F0E0"/>
      </w:r>
      <w:r w:rsidRPr="00CD136A">
        <w:rPr>
          <w:rFonts w:ascii="Times New Roman" w:hAnsi="Times New Roman" w:cs="Times New Roman"/>
          <w:sz w:val="24"/>
          <w:szCs w:val="24"/>
        </w:rPr>
        <w:t xml:space="preserve"> dTTP + 2(ADP + P</w:t>
      </w:r>
      <w:r w:rsidRPr="00CD136A">
        <w:rPr>
          <w:rFonts w:ascii="Times New Roman" w:hAnsi="Times New Roman" w:cs="Times New Roman"/>
          <w:sz w:val="24"/>
          <w:szCs w:val="24"/>
          <w:vertAlign w:val="subscript"/>
        </w:rPr>
        <w:t>i</w:t>
      </w:r>
      <w:r w:rsidRPr="00CD136A">
        <w:rPr>
          <w:rFonts w:ascii="Times New Roman" w:hAnsi="Times New Roman" w:cs="Times New Roman"/>
          <w:sz w:val="24"/>
          <w:szCs w:val="24"/>
        </w:rPr>
        <w:t>)</w:t>
      </w:r>
    </w:p>
    <w:p w:rsidR="000402AB" w:rsidRDefault="000402AB" w:rsidP="00984C59">
      <w:pPr>
        <w:pStyle w:val="ListParagraph"/>
        <w:numPr>
          <w:ilvl w:val="2"/>
          <w:numId w:val="2"/>
        </w:numPr>
        <w:spacing w:before="240" w:after="0" w:line="480" w:lineRule="auto"/>
        <w:ind w:hanging="360"/>
        <w:rPr>
          <w:rFonts w:ascii="Times New Roman" w:hAnsi="Times New Roman" w:cs="Times New Roman"/>
          <w:sz w:val="24"/>
          <w:szCs w:val="24"/>
        </w:rPr>
      </w:pPr>
      <w:r w:rsidRPr="00CD136A">
        <w:rPr>
          <w:rFonts w:ascii="Times New Roman" w:hAnsi="Times New Roman" w:cs="Times New Roman"/>
          <w:sz w:val="24"/>
          <w:szCs w:val="24"/>
        </w:rPr>
        <w:t>Simplify</w:t>
      </w:r>
      <w:r>
        <w:rPr>
          <w:rFonts w:ascii="Times New Roman" w:hAnsi="Times New Roman" w:cs="Times New Roman"/>
          <w:sz w:val="24"/>
          <w:szCs w:val="24"/>
        </w:rPr>
        <w:t xml:space="preserve"> ATP term</w:t>
      </w:r>
    </w:p>
    <w:p w:rsidR="000402AB" w:rsidRDefault="000402AB" w:rsidP="00984C59">
      <w:pPr>
        <w:pStyle w:val="ListParagraph"/>
        <w:numPr>
          <w:ilvl w:val="2"/>
          <w:numId w:val="2"/>
        </w:numPr>
        <w:spacing w:before="240" w:after="0" w:line="480" w:lineRule="auto"/>
        <w:ind w:hanging="360"/>
        <w:rPr>
          <w:rFonts w:ascii="Times New Roman" w:hAnsi="Times New Roman" w:cs="Times New Roman"/>
          <w:sz w:val="24"/>
          <w:szCs w:val="24"/>
        </w:rPr>
      </w:pPr>
      <w:r>
        <w:rPr>
          <w:rFonts w:ascii="Times New Roman" w:hAnsi="Times New Roman" w:cs="Times New Roman"/>
          <w:sz w:val="24"/>
          <w:szCs w:val="24"/>
        </w:rPr>
        <w:t>Substitute for dTMP and UMP</w:t>
      </w:r>
    </w:p>
    <w:p w:rsidR="000402AB" w:rsidRDefault="000402AB" w:rsidP="00984C59">
      <w:pPr>
        <w:pStyle w:val="ListParagraph"/>
        <w:numPr>
          <w:ilvl w:val="1"/>
          <w:numId w:val="2"/>
        </w:numPr>
        <w:spacing w:before="240" w:after="0" w:line="480" w:lineRule="auto"/>
        <w:rPr>
          <w:rFonts w:ascii="Times New Roman" w:hAnsi="Times New Roman" w:cs="Times New Roman"/>
          <w:sz w:val="24"/>
          <w:szCs w:val="24"/>
        </w:rPr>
      </w:pPr>
      <w:r>
        <w:rPr>
          <w:rFonts w:ascii="Times New Roman" w:hAnsi="Times New Roman" w:cs="Times New Roman"/>
          <w:sz w:val="24"/>
          <w:szCs w:val="24"/>
        </w:rPr>
        <w:t xml:space="preserve">UMP + 4ATP + NADPH + 1C </w:t>
      </w:r>
      <w:r w:rsidRPr="00CD136A">
        <w:rPr>
          <w:rFonts w:ascii="Times New Roman" w:hAnsi="Times New Roman" w:cs="Times New Roman"/>
          <w:sz w:val="24"/>
          <w:szCs w:val="24"/>
        </w:rPr>
        <w:sym w:font="Wingdings" w:char="F0E0"/>
      </w:r>
      <w:r>
        <w:rPr>
          <w:rFonts w:ascii="Times New Roman" w:hAnsi="Times New Roman" w:cs="Times New Roman"/>
          <w:sz w:val="24"/>
          <w:szCs w:val="24"/>
        </w:rPr>
        <w:t xml:space="preserve"> dTTP</w:t>
      </w:r>
    </w:p>
    <w:p w:rsidR="000402AB" w:rsidRPr="00E53AF3" w:rsidRDefault="000402AB" w:rsidP="00984C59">
      <w:pPr>
        <w:pStyle w:val="ListParagraph"/>
        <w:numPr>
          <w:ilvl w:val="1"/>
          <w:numId w:val="2"/>
        </w:numPr>
        <w:spacing w:before="240" w:after="0" w:line="480" w:lineRule="auto"/>
        <w:rPr>
          <w:rFonts w:ascii="Times New Roman" w:hAnsi="Times New Roman" w:cs="Times New Roman"/>
          <w:b/>
          <w:sz w:val="24"/>
          <w:szCs w:val="24"/>
        </w:rPr>
      </w:pPr>
      <w:r w:rsidRPr="00E53AF3">
        <w:rPr>
          <w:rFonts w:ascii="Times New Roman" w:hAnsi="Times New Roman" w:cs="Times New Roman"/>
          <w:b/>
          <w:sz w:val="24"/>
          <w:szCs w:val="24"/>
        </w:rPr>
        <w:t>R5P + 7.5ATP + Oaa + NH</w:t>
      </w:r>
      <w:r w:rsidRPr="00E53AF3">
        <w:rPr>
          <w:rFonts w:ascii="Times New Roman" w:hAnsi="Times New Roman" w:cs="Times New Roman"/>
          <w:b/>
          <w:sz w:val="24"/>
          <w:szCs w:val="24"/>
          <w:vertAlign w:val="subscript"/>
        </w:rPr>
        <w:t>4</w:t>
      </w:r>
      <w:r w:rsidRPr="00E53AF3">
        <w:rPr>
          <w:rFonts w:ascii="Times New Roman" w:hAnsi="Times New Roman" w:cs="Times New Roman"/>
          <w:b/>
          <w:sz w:val="24"/>
          <w:szCs w:val="24"/>
          <w:vertAlign w:val="superscript"/>
        </w:rPr>
        <w:t>+</w:t>
      </w:r>
      <w:r w:rsidRPr="00E53AF3">
        <w:rPr>
          <w:rFonts w:ascii="Times New Roman" w:hAnsi="Times New Roman" w:cs="Times New Roman"/>
          <w:b/>
          <w:sz w:val="24"/>
          <w:szCs w:val="24"/>
          <w:vertAlign w:val="subscript"/>
        </w:rPr>
        <w:t>α-C</w:t>
      </w:r>
      <w:r w:rsidRPr="00E53AF3">
        <w:rPr>
          <w:rFonts w:ascii="Times New Roman" w:hAnsi="Times New Roman" w:cs="Times New Roman"/>
          <w:b/>
          <w:sz w:val="24"/>
          <w:szCs w:val="24"/>
        </w:rPr>
        <w:t xml:space="preserve"> + NH</w:t>
      </w:r>
      <w:r w:rsidRPr="00E53AF3">
        <w:rPr>
          <w:rFonts w:ascii="Times New Roman" w:hAnsi="Times New Roman" w:cs="Times New Roman"/>
          <w:b/>
          <w:sz w:val="24"/>
          <w:szCs w:val="24"/>
          <w:vertAlign w:val="subscript"/>
        </w:rPr>
        <w:t>4</w:t>
      </w:r>
      <w:r w:rsidRPr="00E53AF3">
        <w:rPr>
          <w:rFonts w:ascii="Times New Roman" w:hAnsi="Times New Roman" w:cs="Times New Roman"/>
          <w:b/>
          <w:sz w:val="24"/>
          <w:szCs w:val="24"/>
          <w:vertAlign w:val="superscript"/>
        </w:rPr>
        <w:t>+</w:t>
      </w:r>
      <w:r w:rsidRPr="00E53AF3">
        <w:rPr>
          <w:rFonts w:ascii="Times New Roman" w:hAnsi="Times New Roman" w:cs="Times New Roman"/>
          <w:b/>
          <w:sz w:val="24"/>
          <w:szCs w:val="24"/>
          <w:vertAlign w:val="subscript"/>
        </w:rPr>
        <w:t>amide</w:t>
      </w:r>
      <w:r w:rsidRPr="00E53AF3">
        <w:rPr>
          <w:rFonts w:ascii="Times New Roman" w:hAnsi="Times New Roman" w:cs="Times New Roman"/>
          <w:b/>
          <w:sz w:val="24"/>
          <w:szCs w:val="24"/>
        </w:rPr>
        <w:t xml:space="preserve"> + NADPH + 1C </w:t>
      </w:r>
      <w:r w:rsidRPr="00E53AF3">
        <w:rPr>
          <w:b/>
        </w:rPr>
        <w:sym w:font="Wingdings" w:char="F0E0"/>
      </w:r>
      <w:r w:rsidRPr="00E53AF3">
        <w:rPr>
          <w:rFonts w:ascii="Times New Roman" w:hAnsi="Times New Roman" w:cs="Times New Roman"/>
          <w:b/>
          <w:sz w:val="24"/>
          <w:szCs w:val="24"/>
        </w:rPr>
        <w:t xml:space="preserve"> dTTP</w:t>
      </w:r>
    </w:p>
    <w:p w:rsidR="000402AB" w:rsidRDefault="000402AB" w:rsidP="00984C59">
      <w:pPr>
        <w:pStyle w:val="ListParagraph"/>
        <w:spacing w:before="240" w:after="0" w:line="480" w:lineRule="auto"/>
        <w:rPr>
          <w:rFonts w:ascii="Times New Roman" w:hAnsi="Times New Roman" w:cs="Times New Roman"/>
          <w:sz w:val="24"/>
          <w:szCs w:val="24"/>
        </w:rPr>
      </w:pPr>
    </w:p>
    <w:p w:rsidR="000402AB" w:rsidRPr="00770376" w:rsidRDefault="000402AB" w:rsidP="00984C59">
      <w:pPr>
        <w:pStyle w:val="ListParagraph"/>
        <w:spacing w:before="240" w:after="0" w:line="480" w:lineRule="auto"/>
        <w:ind w:left="0"/>
        <w:rPr>
          <w:rFonts w:ascii="Times New Roman" w:hAnsi="Times New Roman" w:cs="Times New Roman"/>
          <w:sz w:val="24"/>
          <w:szCs w:val="24"/>
          <w:u w:val="single"/>
        </w:rPr>
      </w:pPr>
      <w:r w:rsidRPr="00770376">
        <w:rPr>
          <w:rFonts w:ascii="Times New Roman" w:hAnsi="Times New Roman" w:cs="Times New Roman"/>
          <w:b/>
          <w:sz w:val="24"/>
          <w:szCs w:val="24"/>
          <w:u w:val="single"/>
        </w:rPr>
        <w:t>Lipids</w:t>
      </w:r>
    </w:p>
    <w:p w:rsidR="000402AB" w:rsidRDefault="000402AB" w:rsidP="00984C59">
      <w:pPr>
        <w:pStyle w:val="ListParagraph"/>
        <w:numPr>
          <w:ilvl w:val="0"/>
          <w:numId w:val="3"/>
        </w:numPr>
        <w:spacing w:before="240" w:after="0" w:line="480" w:lineRule="auto"/>
        <w:rPr>
          <w:rFonts w:ascii="Times New Roman" w:hAnsi="Times New Roman" w:cs="Times New Roman"/>
          <w:sz w:val="24"/>
          <w:szCs w:val="24"/>
        </w:rPr>
      </w:pPr>
      <w:r>
        <w:rPr>
          <w:rFonts w:ascii="Times New Roman" w:hAnsi="Times New Roman" w:cs="Times New Roman"/>
          <w:sz w:val="24"/>
          <w:szCs w:val="24"/>
        </w:rPr>
        <w:t>Fatty acid synthesis (length of n carbons with u unstaturated bonds)</w:t>
      </w:r>
    </w:p>
    <w:p w:rsidR="000402AB" w:rsidRDefault="000402AB" w:rsidP="00984C59">
      <w:pPr>
        <w:pStyle w:val="ListParagraph"/>
        <w:numPr>
          <w:ilvl w:val="1"/>
          <w:numId w:val="3"/>
        </w:numPr>
        <w:spacing w:before="240" w:after="0" w:line="480" w:lineRule="auto"/>
        <w:rPr>
          <w:rFonts w:ascii="Times New Roman" w:hAnsi="Times New Roman" w:cs="Times New Roman"/>
          <w:sz w:val="24"/>
          <w:szCs w:val="24"/>
        </w:rPr>
      </w:pPr>
      <w:r>
        <w:rPr>
          <w:rFonts w:ascii="Times New Roman" w:hAnsi="Times New Roman" w:cs="Times New Roman"/>
          <w:sz w:val="24"/>
          <w:szCs w:val="24"/>
        </w:rPr>
        <w:t>AcCoA and ATP terms simplified:</w:t>
      </w:r>
    </w:p>
    <w:p w:rsidR="000402AB" w:rsidRPr="00C45813" w:rsidRDefault="00C013A7" w:rsidP="00984C59">
      <w:pPr>
        <w:pStyle w:val="ListParagraph"/>
        <w:numPr>
          <w:ilvl w:val="0"/>
          <w:numId w:val="28"/>
        </w:numPr>
        <w:spacing w:before="240" w:after="0" w:line="480" w:lineRule="auto"/>
        <w:rPr>
          <w:rFonts w:ascii="Times New Roman" w:hAnsi="Times New Roman" w:cs="Times New Roman"/>
          <w:sz w:val="24"/>
          <w:szCs w:val="24"/>
        </w:rPr>
      </w:pPr>
      <m:oMath>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2</m:t>
                </m:r>
              </m:den>
            </m:f>
          </m:e>
        </m:d>
        <m:r>
          <w:rPr>
            <w:rFonts w:ascii="Cambria Math" w:hAnsi="Cambria Math" w:cs="Times New Roman"/>
            <w:sz w:val="24"/>
            <w:szCs w:val="24"/>
          </w:rPr>
          <m:t>AcCoA+</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2</m:t>
                </m:r>
              </m:den>
            </m:f>
            <m:r>
              <w:rPr>
                <w:rFonts w:ascii="Cambria Math" w:hAnsi="Cambria Math" w:cs="Times New Roman"/>
                <w:sz w:val="24"/>
                <w:szCs w:val="24"/>
              </w:rPr>
              <m:t>-1</m:t>
            </m:r>
          </m:e>
        </m:d>
        <m:r>
          <w:rPr>
            <w:rFonts w:ascii="Cambria Math" w:hAnsi="Cambria Math" w:cs="Times New Roman"/>
            <w:sz w:val="24"/>
            <w:szCs w:val="24"/>
          </w:rPr>
          <m:t>ATP+</m:t>
        </m:r>
        <m:d>
          <m:dPr>
            <m:ctrlPr>
              <w:rPr>
                <w:rFonts w:ascii="Cambria Math" w:hAnsi="Cambria Math" w:cs="Times New Roman"/>
                <w:i/>
                <w:sz w:val="24"/>
                <w:szCs w:val="24"/>
              </w:rPr>
            </m:ctrlPr>
          </m:dPr>
          <m:e>
            <m:r>
              <w:rPr>
                <w:rFonts w:ascii="Cambria Math" w:hAnsi="Cambria Math" w:cs="Times New Roman"/>
                <w:sz w:val="24"/>
                <w:szCs w:val="24"/>
              </w:rPr>
              <m:t>n+u-2</m:t>
            </m:r>
          </m:e>
        </m:d>
        <m:r>
          <w:rPr>
            <w:rFonts w:ascii="Cambria Math" w:hAnsi="Cambria Math" w:cs="Times New Roman"/>
            <w:sz w:val="24"/>
            <w:szCs w:val="24"/>
          </w:rPr>
          <m:t>NADPH+u</m:t>
        </m:r>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FA</m:t>
            </m:r>
          </m:e>
          <m:sub>
            <m:r>
              <w:rPr>
                <w:rFonts w:ascii="Cambria Math" w:hAnsi="Cambria Math" w:cs="Times New Roman"/>
                <w:sz w:val="24"/>
                <w:szCs w:val="24"/>
              </w:rPr>
              <m:t>n:u</m:t>
            </m:r>
          </m:sub>
        </m:sSub>
      </m:oMath>
    </w:p>
    <w:p w:rsidR="000402AB" w:rsidRDefault="000402AB" w:rsidP="00984C59">
      <w:pPr>
        <w:pStyle w:val="ListParagraph"/>
        <w:numPr>
          <w:ilvl w:val="0"/>
          <w:numId w:val="4"/>
        </w:numPr>
        <w:spacing w:before="240"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Average fatty acid composition: n = 17.43, u = 0.76 (Sheikh </w:t>
      </w:r>
      <w:r>
        <w:rPr>
          <w:rFonts w:ascii="Times New Roman" w:hAnsi="Times New Roman" w:cs="Times New Roman"/>
          <w:i/>
          <w:sz w:val="24"/>
          <w:szCs w:val="24"/>
        </w:rPr>
        <w:t>et al.</w:t>
      </w:r>
      <w:r>
        <w:rPr>
          <w:rFonts w:ascii="Times New Roman" w:hAnsi="Times New Roman" w:cs="Times New Roman"/>
          <w:sz w:val="24"/>
          <w:szCs w:val="24"/>
        </w:rPr>
        <w:t>, 2005)</w:t>
      </w:r>
    </w:p>
    <w:p w:rsidR="000402AB" w:rsidRDefault="000402AB" w:rsidP="00984C59">
      <w:pPr>
        <w:pStyle w:val="ListParagraph"/>
        <w:numPr>
          <w:ilvl w:val="0"/>
          <w:numId w:val="28"/>
        </w:numPr>
        <w:spacing w:before="240" w:after="0" w:line="480" w:lineRule="auto"/>
        <w:rPr>
          <w:rFonts w:ascii="Times New Roman" w:hAnsi="Times New Roman" w:cs="Times New Roman"/>
          <w:sz w:val="24"/>
          <w:szCs w:val="24"/>
        </w:rPr>
      </w:pPr>
      <w:r>
        <w:rPr>
          <w:rFonts w:ascii="Times New Roman" w:hAnsi="Times New Roman" w:cs="Times New Roman"/>
          <w:sz w:val="24"/>
          <w:szCs w:val="24"/>
        </w:rPr>
        <w:t>8.715AcCoA + 7.15ATP + 16.19NADPH + 0.76O</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Pr="00101484">
        <w:rPr>
          <w:rFonts w:ascii="Times New Roman" w:hAnsi="Times New Roman" w:cs="Times New Roman"/>
          <w:sz w:val="24"/>
          <w:szCs w:val="24"/>
        </w:rPr>
        <w:sym w:font="Wingdings" w:char="F0E0"/>
      </w:r>
      <w:r>
        <w:rPr>
          <w:rFonts w:ascii="Times New Roman" w:hAnsi="Times New Roman" w:cs="Times New Roman"/>
          <w:sz w:val="24"/>
          <w:szCs w:val="24"/>
        </w:rPr>
        <w:t xml:space="preserve"> FA</w:t>
      </w:r>
    </w:p>
    <w:p w:rsidR="000402AB" w:rsidRDefault="000402AB" w:rsidP="00984C59">
      <w:pPr>
        <w:pStyle w:val="ListParagraph"/>
        <w:numPr>
          <w:ilvl w:val="0"/>
          <w:numId w:val="4"/>
        </w:numPr>
        <w:spacing w:before="240" w:after="0" w:line="480" w:lineRule="auto"/>
        <w:rPr>
          <w:rFonts w:ascii="Times New Roman" w:hAnsi="Times New Roman" w:cs="Times New Roman"/>
          <w:sz w:val="24"/>
          <w:szCs w:val="24"/>
        </w:rPr>
      </w:pPr>
      <w:r>
        <w:rPr>
          <w:rFonts w:ascii="Times New Roman" w:hAnsi="Times New Roman" w:cs="Times New Roman"/>
          <w:sz w:val="24"/>
          <w:szCs w:val="24"/>
        </w:rPr>
        <w:t>Palmitate: n = 16, u = 0</w:t>
      </w:r>
    </w:p>
    <w:p w:rsidR="000402AB" w:rsidRPr="00101484" w:rsidRDefault="000402AB" w:rsidP="00984C59">
      <w:pPr>
        <w:pStyle w:val="ListParagraph"/>
        <w:numPr>
          <w:ilvl w:val="0"/>
          <w:numId w:val="28"/>
        </w:numPr>
        <w:spacing w:before="240" w:after="0" w:line="480" w:lineRule="auto"/>
        <w:rPr>
          <w:rFonts w:ascii="Times New Roman" w:hAnsi="Times New Roman" w:cs="Times New Roman"/>
          <w:sz w:val="24"/>
          <w:szCs w:val="24"/>
        </w:rPr>
      </w:pPr>
      <w:r>
        <w:rPr>
          <w:rFonts w:ascii="Times New Roman" w:hAnsi="Times New Roman" w:cs="Times New Roman"/>
          <w:sz w:val="24"/>
          <w:szCs w:val="24"/>
        </w:rPr>
        <w:t xml:space="preserve">8AcCoA + 7ATP + 14NADPH </w:t>
      </w:r>
      <w:r w:rsidRPr="00101484">
        <w:rPr>
          <w:rFonts w:ascii="Times New Roman" w:hAnsi="Times New Roman" w:cs="Times New Roman"/>
          <w:sz w:val="24"/>
          <w:szCs w:val="24"/>
        </w:rPr>
        <w:sym w:font="Wingdings" w:char="F0E0"/>
      </w:r>
      <w:r>
        <w:rPr>
          <w:rFonts w:ascii="Times New Roman" w:hAnsi="Times New Roman" w:cs="Times New Roman"/>
          <w:sz w:val="24"/>
          <w:szCs w:val="24"/>
        </w:rPr>
        <w:t xml:space="preserve"> Palm</w:t>
      </w:r>
    </w:p>
    <w:p w:rsidR="000402AB" w:rsidRDefault="000402AB" w:rsidP="00984C59">
      <w:pPr>
        <w:pStyle w:val="ListParagraph"/>
        <w:numPr>
          <w:ilvl w:val="0"/>
          <w:numId w:val="3"/>
        </w:numPr>
        <w:spacing w:before="240" w:after="0" w:line="480" w:lineRule="auto"/>
        <w:rPr>
          <w:rFonts w:ascii="Times New Roman" w:hAnsi="Times New Roman" w:cs="Times New Roman"/>
          <w:sz w:val="24"/>
          <w:szCs w:val="24"/>
        </w:rPr>
      </w:pPr>
      <w:r>
        <w:rPr>
          <w:rFonts w:ascii="Times New Roman" w:hAnsi="Times New Roman" w:cs="Times New Roman"/>
          <w:sz w:val="24"/>
          <w:szCs w:val="24"/>
        </w:rPr>
        <w:t>Fatty acid activation to acyl-CoA</w:t>
      </w:r>
    </w:p>
    <w:p w:rsidR="000402AB" w:rsidRDefault="000402AB" w:rsidP="00984C59">
      <w:pPr>
        <w:pStyle w:val="ListParagraph"/>
        <w:numPr>
          <w:ilvl w:val="0"/>
          <w:numId w:val="28"/>
        </w:numPr>
        <w:spacing w:before="240" w:after="0" w:line="480" w:lineRule="auto"/>
        <w:rPr>
          <w:rFonts w:ascii="Times New Roman" w:hAnsi="Times New Roman" w:cs="Times New Roman"/>
          <w:sz w:val="24"/>
          <w:szCs w:val="24"/>
        </w:rPr>
      </w:pPr>
      <w:r>
        <w:rPr>
          <w:rFonts w:ascii="Times New Roman" w:hAnsi="Times New Roman" w:cs="Times New Roman"/>
          <w:sz w:val="24"/>
          <w:szCs w:val="24"/>
        </w:rPr>
        <w:t>FA</w:t>
      </w:r>
      <w:r>
        <w:rPr>
          <w:rFonts w:ascii="Times New Roman" w:hAnsi="Times New Roman" w:cs="Times New Roman"/>
          <w:sz w:val="24"/>
          <w:szCs w:val="24"/>
          <w:vertAlign w:val="subscript"/>
        </w:rPr>
        <w:t>n:u</w:t>
      </w:r>
      <w:r>
        <w:rPr>
          <w:rFonts w:ascii="Times New Roman" w:hAnsi="Times New Roman" w:cs="Times New Roman"/>
          <w:sz w:val="24"/>
          <w:szCs w:val="24"/>
        </w:rPr>
        <w:t xml:space="preserve"> + ATP + CoA </w:t>
      </w:r>
      <w:r w:rsidRPr="00C45813">
        <w:rPr>
          <w:rFonts w:ascii="Times New Roman" w:hAnsi="Times New Roman" w:cs="Times New Roman"/>
          <w:sz w:val="24"/>
          <w:szCs w:val="24"/>
        </w:rPr>
        <w:sym w:font="Wingdings" w:char="F0E0"/>
      </w:r>
      <w:r>
        <w:rPr>
          <w:rFonts w:ascii="Times New Roman" w:hAnsi="Times New Roman" w:cs="Times New Roman"/>
          <w:sz w:val="24"/>
          <w:szCs w:val="24"/>
        </w:rPr>
        <w:t xml:space="preserve"> FA</w:t>
      </w:r>
      <w:r>
        <w:rPr>
          <w:rFonts w:ascii="Times New Roman" w:hAnsi="Times New Roman" w:cs="Times New Roman"/>
          <w:sz w:val="24"/>
          <w:szCs w:val="24"/>
          <w:vertAlign w:val="subscript"/>
        </w:rPr>
        <w:t>n:u</w:t>
      </w:r>
      <w:r>
        <w:rPr>
          <w:rFonts w:ascii="Times New Roman" w:hAnsi="Times New Roman" w:cs="Times New Roman"/>
          <w:sz w:val="24"/>
          <w:szCs w:val="24"/>
        </w:rPr>
        <w:t>-CoA + AMP + PP</w:t>
      </w:r>
      <w:r>
        <w:rPr>
          <w:rFonts w:ascii="Times New Roman" w:hAnsi="Times New Roman" w:cs="Times New Roman"/>
          <w:sz w:val="24"/>
          <w:szCs w:val="24"/>
          <w:vertAlign w:val="subscript"/>
        </w:rPr>
        <w:t>i</w:t>
      </w:r>
    </w:p>
    <w:p w:rsidR="000402AB" w:rsidRDefault="000402AB" w:rsidP="00984C59">
      <w:pPr>
        <w:pStyle w:val="ListParagraph"/>
        <w:numPr>
          <w:ilvl w:val="1"/>
          <w:numId w:val="28"/>
        </w:numPr>
        <w:spacing w:after="0" w:line="480" w:lineRule="auto"/>
        <w:rPr>
          <w:rFonts w:ascii="Times New Roman" w:hAnsi="Times New Roman" w:cs="Times New Roman"/>
          <w:sz w:val="24"/>
          <w:szCs w:val="24"/>
        </w:rPr>
      </w:pPr>
      <w:r w:rsidRPr="00551134">
        <w:rPr>
          <w:rFonts w:ascii="Times New Roman" w:hAnsi="Times New Roman" w:cs="Times New Roman"/>
          <w:sz w:val="24"/>
          <w:szCs w:val="24"/>
        </w:rPr>
        <w:t xml:space="preserve">ATP conversion to </w:t>
      </w:r>
      <w:r>
        <w:rPr>
          <w:rFonts w:ascii="Times New Roman" w:hAnsi="Times New Roman" w:cs="Times New Roman"/>
          <w:sz w:val="24"/>
          <w:szCs w:val="24"/>
        </w:rPr>
        <w:t>ADP and</w:t>
      </w:r>
      <w:r w:rsidRPr="00551134">
        <w:rPr>
          <w:rFonts w:ascii="Times New Roman" w:hAnsi="Times New Roman" w:cs="Times New Roman"/>
          <w:sz w:val="24"/>
          <w:szCs w:val="24"/>
        </w:rPr>
        <w:t xml:space="preserve"> PP</w:t>
      </w:r>
      <w:r w:rsidRPr="00551134">
        <w:rPr>
          <w:rFonts w:ascii="Times New Roman" w:hAnsi="Times New Roman" w:cs="Times New Roman"/>
          <w:sz w:val="24"/>
          <w:szCs w:val="24"/>
          <w:vertAlign w:val="subscript"/>
        </w:rPr>
        <w:t>i</w:t>
      </w:r>
      <w:r w:rsidRPr="00551134">
        <w:rPr>
          <w:rFonts w:ascii="Times New Roman" w:hAnsi="Times New Roman" w:cs="Times New Roman"/>
          <w:sz w:val="24"/>
          <w:szCs w:val="24"/>
        </w:rPr>
        <w:t xml:space="preserve">, </w:t>
      </w:r>
      <w:r>
        <w:rPr>
          <w:rFonts w:ascii="Times New Roman" w:hAnsi="Times New Roman" w:cs="Times New Roman"/>
          <w:sz w:val="24"/>
          <w:szCs w:val="24"/>
        </w:rPr>
        <w:t>is considered</w:t>
      </w:r>
      <w:r w:rsidRPr="00551134">
        <w:rPr>
          <w:rFonts w:ascii="Times New Roman" w:hAnsi="Times New Roman" w:cs="Times New Roman"/>
          <w:sz w:val="24"/>
          <w:szCs w:val="24"/>
        </w:rPr>
        <w:t xml:space="preserve"> “</w:t>
      </w:r>
      <w:r>
        <w:rPr>
          <w:rFonts w:ascii="Times New Roman" w:hAnsi="Times New Roman" w:cs="Times New Roman"/>
          <w:sz w:val="24"/>
          <w:szCs w:val="24"/>
        </w:rPr>
        <w:t>2ATP.”</w:t>
      </w:r>
    </w:p>
    <w:p w:rsidR="000402AB" w:rsidRDefault="000402AB" w:rsidP="00984C59">
      <w:pPr>
        <w:pStyle w:val="ListParagraph"/>
        <w:numPr>
          <w:ilvl w:val="1"/>
          <w:numId w:val="28"/>
        </w:numPr>
        <w:spacing w:after="0" w:line="480" w:lineRule="auto"/>
        <w:rPr>
          <w:rFonts w:ascii="Times New Roman" w:hAnsi="Times New Roman" w:cs="Times New Roman"/>
          <w:sz w:val="24"/>
          <w:szCs w:val="24"/>
        </w:rPr>
      </w:pPr>
      <w:r>
        <w:rPr>
          <w:rFonts w:ascii="Times New Roman" w:hAnsi="Times New Roman" w:cs="Times New Roman"/>
          <w:sz w:val="24"/>
          <w:szCs w:val="24"/>
        </w:rPr>
        <w:t>Remove CoA term.</w:t>
      </w:r>
    </w:p>
    <w:p w:rsidR="000402AB" w:rsidRDefault="000402AB" w:rsidP="00984C59">
      <w:pPr>
        <w:pStyle w:val="ListParagraph"/>
        <w:spacing w:before="240" w:after="0" w:line="480" w:lineRule="auto"/>
        <w:rPr>
          <w:rFonts w:ascii="Times New Roman" w:hAnsi="Times New Roman" w:cs="Times New Roman"/>
          <w:sz w:val="24"/>
          <w:szCs w:val="24"/>
        </w:rPr>
      </w:pPr>
      <w:r>
        <w:rPr>
          <w:rFonts w:ascii="Times New Roman" w:hAnsi="Times New Roman" w:cs="Times New Roman"/>
          <w:sz w:val="24"/>
          <w:szCs w:val="24"/>
        </w:rPr>
        <w:t>FA</w:t>
      </w:r>
      <w:r>
        <w:rPr>
          <w:rFonts w:ascii="Times New Roman" w:hAnsi="Times New Roman" w:cs="Times New Roman"/>
          <w:sz w:val="24"/>
          <w:szCs w:val="24"/>
          <w:vertAlign w:val="subscript"/>
        </w:rPr>
        <w:t>n:u</w:t>
      </w:r>
      <w:r>
        <w:rPr>
          <w:rFonts w:ascii="Times New Roman" w:hAnsi="Times New Roman" w:cs="Times New Roman"/>
          <w:sz w:val="24"/>
          <w:szCs w:val="24"/>
        </w:rPr>
        <w:t xml:space="preserve"> + 2ATP </w:t>
      </w:r>
      <w:r w:rsidRPr="00026981">
        <w:rPr>
          <w:rFonts w:ascii="Times New Roman" w:hAnsi="Times New Roman" w:cs="Times New Roman"/>
          <w:sz w:val="24"/>
          <w:szCs w:val="24"/>
        </w:rPr>
        <w:sym w:font="Wingdings" w:char="F0E0"/>
      </w:r>
      <w:r>
        <w:rPr>
          <w:rFonts w:ascii="Times New Roman" w:hAnsi="Times New Roman" w:cs="Times New Roman"/>
          <w:sz w:val="24"/>
          <w:szCs w:val="24"/>
        </w:rPr>
        <w:t xml:space="preserve"> FA</w:t>
      </w:r>
      <w:r>
        <w:rPr>
          <w:rFonts w:ascii="Times New Roman" w:hAnsi="Times New Roman" w:cs="Times New Roman"/>
          <w:sz w:val="24"/>
          <w:szCs w:val="24"/>
          <w:vertAlign w:val="subscript"/>
        </w:rPr>
        <w:t>n:u</w:t>
      </w:r>
      <w:r>
        <w:rPr>
          <w:rFonts w:ascii="Times New Roman" w:hAnsi="Times New Roman" w:cs="Times New Roman"/>
          <w:sz w:val="24"/>
          <w:szCs w:val="24"/>
        </w:rPr>
        <w:t>-CoA + AMP + PP</w:t>
      </w:r>
      <w:r>
        <w:rPr>
          <w:rFonts w:ascii="Times New Roman" w:hAnsi="Times New Roman" w:cs="Times New Roman"/>
          <w:sz w:val="24"/>
          <w:szCs w:val="24"/>
          <w:vertAlign w:val="subscript"/>
        </w:rPr>
        <w:t>i</w:t>
      </w:r>
    </w:p>
    <w:p w:rsidR="000402AB" w:rsidRPr="0077455E" w:rsidRDefault="000402AB" w:rsidP="00984C59">
      <w:pPr>
        <w:pStyle w:val="ListParagraph"/>
        <w:numPr>
          <w:ilvl w:val="0"/>
          <w:numId w:val="3"/>
        </w:numPr>
        <w:spacing w:before="240" w:after="0" w:line="480" w:lineRule="auto"/>
        <w:rPr>
          <w:rFonts w:ascii="Times New Roman" w:hAnsi="Times New Roman" w:cs="Times New Roman"/>
          <w:sz w:val="24"/>
          <w:szCs w:val="24"/>
        </w:rPr>
      </w:pPr>
      <w:r>
        <w:rPr>
          <w:rFonts w:ascii="Times New Roman" w:hAnsi="Times New Roman" w:cs="Times New Roman"/>
          <w:sz w:val="24"/>
          <w:szCs w:val="24"/>
        </w:rPr>
        <w:t>Acyl-CoA Synthesis (Substitute FA and Palm)</w:t>
      </w:r>
    </w:p>
    <w:p w:rsidR="000402AB" w:rsidRDefault="000402AB" w:rsidP="00984C59">
      <w:pPr>
        <w:pStyle w:val="ListParagraph"/>
        <w:numPr>
          <w:ilvl w:val="0"/>
          <w:numId w:val="5"/>
        </w:numPr>
        <w:spacing w:before="240" w:after="0" w:line="480" w:lineRule="auto"/>
        <w:rPr>
          <w:rFonts w:ascii="Times New Roman" w:hAnsi="Times New Roman" w:cs="Times New Roman"/>
          <w:sz w:val="24"/>
          <w:szCs w:val="24"/>
        </w:rPr>
      </w:pPr>
      <w:r>
        <w:rPr>
          <w:rFonts w:ascii="Times New Roman" w:hAnsi="Times New Roman" w:cs="Times New Roman"/>
          <w:sz w:val="24"/>
          <w:szCs w:val="24"/>
        </w:rPr>
        <w:t>Average fatty acyl-CoA</w:t>
      </w:r>
    </w:p>
    <w:p w:rsidR="000402AB" w:rsidRDefault="000402AB" w:rsidP="00984C59">
      <w:pPr>
        <w:pStyle w:val="ListParagraph"/>
        <w:numPr>
          <w:ilvl w:val="0"/>
          <w:numId w:val="28"/>
        </w:numPr>
        <w:spacing w:before="240" w:after="0" w:line="480" w:lineRule="auto"/>
        <w:rPr>
          <w:rFonts w:ascii="Times New Roman" w:hAnsi="Times New Roman" w:cs="Times New Roman"/>
          <w:sz w:val="24"/>
          <w:szCs w:val="24"/>
        </w:rPr>
      </w:pPr>
      <w:r>
        <w:rPr>
          <w:rFonts w:ascii="Times New Roman" w:hAnsi="Times New Roman" w:cs="Times New Roman"/>
          <w:sz w:val="24"/>
          <w:szCs w:val="24"/>
        </w:rPr>
        <w:t>8.715AcCoA + 9.715ATP + 16.19NADPH + 0.76O</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Pr="00582580">
        <w:rPr>
          <w:rFonts w:ascii="Times New Roman" w:hAnsi="Times New Roman" w:cs="Times New Roman"/>
          <w:sz w:val="24"/>
          <w:szCs w:val="24"/>
        </w:rPr>
        <w:sym w:font="Wingdings" w:char="F0E0"/>
      </w:r>
      <w:r>
        <w:rPr>
          <w:rFonts w:ascii="Times New Roman" w:hAnsi="Times New Roman" w:cs="Times New Roman"/>
          <w:sz w:val="24"/>
          <w:szCs w:val="24"/>
        </w:rPr>
        <w:t xml:space="preserve"> FA-CoA</w:t>
      </w:r>
    </w:p>
    <w:p w:rsidR="000402AB" w:rsidRDefault="000402AB" w:rsidP="00984C59">
      <w:pPr>
        <w:pStyle w:val="ListParagraph"/>
        <w:numPr>
          <w:ilvl w:val="0"/>
          <w:numId w:val="5"/>
        </w:numPr>
        <w:spacing w:before="240" w:after="0" w:line="480" w:lineRule="auto"/>
        <w:rPr>
          <w:rFonts w:ascii="Times New Roman" w:hAnsi="Times New Roman" w:cs="Times New Roman"/>
          <w:sz w:val="24"/>
          <w:szCs w:val="24"/>
        </w:rPr>
      </w:pPr>
      <w:r>
        <w:rPr>
          <w:rFonts w:ascii="Times New Roman" w:hAnsi="Times New Roman" w:cs="Times New Roman"/>
          <w:sz w:val="24"/>
          <w:szCs w:val="24"/>
        </w:rPr>
        <w:t>Palmitoyl-CoA</w:t>
      </w:r>
    </w:p>
    <w:p w:rsidR="000402AB" w:rsidRDefault="000402AB" w:rsidP="00984C59">
      <w:pPr>
        <w:pStyle w:val="ListParagraph"/>
        <w:numPr>
          <w:ilvl w:val="0"/>
          <w:numId w:val="28"/>
        </w:numPr>
        <w:spacing w:before="240" w:after="0" w:line="480" w:lineRule="auto"/>
        <w:rPr>
          <w:rFonts w:ascii="Times New Roman" w:hAnsi="Times New Roman" w:cs="Times New Roman"/>
          <w:sz w:val="24"/>
          <w:szCs w:val="24"/>
        </w:rPr>
      </w:pPr>
      <w:r>
        <w:rPr>
          <w:rFonts w:ascii="Times New Roman" w:hAnsi="Times New Roman" w:cs="Times New Roman"/>
          <w:sz w:val="24"/>
          <w:szCs w:val="24"/>
        </w:rPr>
        <w:t xml:space="preserve">8AcCoA + 9ATP + 14NADPH </w:t>
      </w:r>
      <w:r w:rsidRPr="00582580">
        <w:rPr>
          <w:rFonts w:ascii="Times New Roman" w:hAnsi="Times New Roman" w:cs="Times New Roman"/>
          <w:sz w:val="24"/>
          <w:szCs w:val="24"/>
        </w:rPr>
        <w:sym w:font="Wingdings" w:char="F0E0"/>
      </w:r>
      <w:r>
        <w:rPr>
          <w:rFonts w:ascii="Times New Roman" w:hAnsi="Times New Roman" w:cs="Times New Roman"/>
          <w:sz w:val="24"/>
          <w:szCs w:val="24"/>
        </w:rPr>
        <w:t xml:space="preserve"> Palm-CoA</w:t>
      </w:r>
    </w:p>
    <w:p w:rsidR="000402AB" w:rsidRDefault="000402AB" w:rsidP="00984C59">
      <w:pPr>
        <w:pStyle w:val="ListParagraph"/>
        <w:numPr>
          <w:ilvl w:val="0"/>
          <w:numId w:val="3"/>
        </w:numPr>
        <w:spacing w:before="240" w:after="0" w:line="480" w:lineRule="auto"/>
        <w:rPr>
          <w:rFonts w:ascii="Times New Roman" w:hAnsi="Times New Roman" w:cs="Times New Roman"/>
          <w:sz w:val="24"/>
          <w:szCs w:val="24"/>
        </w:rPr>
      </w:pPr>
      <w:r>
        <w:rPr>
          <w:rFonts w:ascii="Times New Roman" w:hAnsi="Times New Roman" w:cs="Times New Roman"/>
          <w:sz w:val="24"/>
          <w:szCs w:val="24"/>
        </w:rPr>
        <w:t>1,2-diacylglycerol Synthesis</w:t>
      </w:r>
    </w:p>
    <w:p w:rsidR="000402AB" w:rsidRPr="00931385" w:rsidRDefault="000402AB" w:rsidP="00984C59">
      <w:pPr>
        <w:pStyle w:val="ListParagraph"/>
        <w:numPr>
          <w:ilvl w:val="0"/>
          <w:numId w:val="28"/>
        </w:numPr>
        <w:spacing w:before="240" w:after="0" w:line="480" w:lineRule="auto"/>
        <w:rPr>
          <w:rFonts w:ascii="Times New Roman" w:hAnsi="Times New Roman" w:cs="Times New Roman"/>
          <w:sz w:val="24"/>
          <w:szCs w:val="24"/>
        </w:rPr>
      </w:pPr>
      <w:r>
        <w:rPr>
          <w:rFonts w:ascii="Times New Roman" w:hAnsi="Times New Roman" w:cs="Times New Roman"/>
          <w:sz w:val="24"/>
          <w:szCs w:val="24"/>
        </w:rPr>
        <w:t xml:space="preserve">DHAP + NADH + 2FA-CoA </w:t>
      </w:r>
      <w:r w:rsidRPr="00582580">
        <w:rPr>
          <w:rFonts w:ascii="Times New Roman" w:hAnsi="Times New Roman" w:cs="Times New Roman"/>
          <w:sz w:val="24"/>
          <w:szCs w:val="24"/>
        </w:rPr>
        <w:sym w:font="Wingdings" w:char="F0E0"/>
      </w:r>
      <w:r>
        <w:rPr>
          <w:rFonts w:ascii="Times New Roman" w:hAnsi="Times New Roman" w:cs="Times New Roman"/>
          <w:sz w:val="24"/>
          <w:szCs w:val="24"/>
        </w:rPr>
        <w:t xml:space="preserve"> 1,2-DAG + P</w:t>
      </w:r>
      <w:r>
        <w:rPr>
          <w:rFonts w:ascii="Times New Roman" w:hAnsi="Times New Roman" w:cs="Times New Roman"/>
          <w:sz w:val="24"/>
          <w:szCs w:val="24"/>
          <w:vertAlign w:val="subscript"/>
        </w:rPr>
        <w:t>i</w:t>
      </w:r>
      <w:r>
        <w:rPr>
          <w:rFonts w:ascii="Times New Roman" w:hAnsi="Times New Roman" w:cs="Times New Roman"/>
          <w:sz w:val="24"/>
          <w:szCs w:val="24"/>
        </w:rPr>
        <w:t xml:space="preserve"> + 2CoA</w:t>
      </w:r>
    </w:p>
    <w:p w:rsidR="000402AB" w:rsidRDefault="000402AB" w:rsidP="00984C59">
      <w:pPr>
        <w:pStyle w:val="ListParagraph"/>
        <w:numPr>
          <w:ilvl w:val="1"/>
          <w:numId w:val="28"/>
        </w:numPr>
        <w:spacing w:before="240" w:after="0" w:line="480" w:lineRule="auto"/>
        <w:rPr>
          <w:rFonts w:ascii="Times New Roman" w:hAnsi="Times New Roman" w:cs="Times New Roman"/>
          <w:sz w:val="24"/>
          <w:szCs w:val="24"/>
        </w:rPr>
      </w:pPr>
      <w:r>
        <w:rPr>
          <w:rFonts w:ascii="Times New Roman" w:hAnsi="Times New Roman" w:cs="Times New Roman"/>
          <w:sz w:val="24"/>
          <w:szCs w:val="24"/>
        </w:rPr>
        <w:t>Rearrange NAD</w:t>
      </w:r>
      <w:r>
        <w:rPr>
          <w:rFonts w:ascii="Times New Roman" w:hAnsi="Times New Roman" w:cs="Times New Roman"/>
          <w:sz w:val="24"/>
          <w:szCs w:val="24"/>
          <w:vertAlign w:val="superscript"/>
        </w:rPr>
        <w:t>+</w:t>
      </w:r>
      <w:r>
        <w:rPr>
          <w:rFonts w:ascii="Times New Roman" w:hAnsi="Times New Roman" w:cs="Times New Roman"/>
          <w:sz w:val="24"/>
          <w:szCs w:val="24"/>
        </w:rPr>
        <w:t xml:space="preserve"> term.</w:t>
      </w:r>
    </w:p>
    <w:p w:rsidR="000402AB" w:rsidRDefault="000402AB" w:rsidP="00984C59">
      <w:pPr>
        <w:pStyle w:val="ListParagraph"/>
        <w:numPr>
          <w:ilvl w:val="1"/>
          <w:numId w:val="28"/>
        </w:numPr>
        <w:spacing w:before="240" w:after="0" w:line="480" w:lineRule="auto"/>
        <w:rPr>
          <w:rFonts w:ascii="Times New Roman" w:hAnsi="Times New Roman" w:cs="Times New Roman"/>
          <w:sz w:val="24"/>
          <w:szCs w:val="24"/>
        </w:rPr>
      </w:pPr>
      <w:r>
        <w:rPr>
          <w:rFonts w:ascii="Times New Roman" w:hAnsi="Times New Roman" w:cs="Times New Roman"/>
          <w:sz w:val="24"/>
          <w:szCs w:val="24"/>
        </w:rPr>
        <w:t>Remove P</w:t>
      </w:r>
      <w:r>
        <w:rPr>
          <w:rFonts w:ascii="Times New Roman" w:hAnsi="Times New Roman" w:cs="Times New Roman"/>
          <w:sz w:val="24"/>
          <w:szCs w:val="24"/>
          <w:vertAlign w:val="subscript"/>
        </w:rPr>
        <w:t>i</w:t>
      </w:r>
      <w:r>
        <w:rPr>
          <w:rFonts w:ascii="Times New Roman" w:hAnsi="Times New Roman" w:cs="Times New Roman"/>
          <w:sz w:val="24"/>
          <w:szCs w:val="24"/>
        </w:rPr>
        <w:t xml:space="preserve"> and CoA terms</w:t>
      </w:r>
    </w:p>
    <w:p w:rsidR="000402AB" w:rsidRDefault="000402AB" w:rsidP="00984C59">
      <w:pPr>
        <w:pStyle w:val="ListParagraph"/>
        <w:numPr>
          <w:ilvl w:val="1"/>
          <w:numId w:val="28"/>
        </w:numPr>
        <w:spacing w:before="240" w:after="0" w:line="480" w:lineRule="auto"/>
        <w:rPr>
          <w:rFonts w:ascii="Times New Roman" w:hAnsi="Times New Roman" w:cs="Times New Roman"/>
          <w:sz w:val="24"/>
          <w:szCs w:val="24"/>
        </w:rPr>
      </w:pPr>
      <w:r>
        <w:rPr>
          <w:rFonts w:ascii="Times New Roman" w:hAnsi="Times New Roman" w:cs="Times New Roman"/>
          <w:sz w:val="24"/>
          <w:szCs w:val="24"/>
        </w:rPr>
        <w:t>Substitute for FA-CoA</w:t>
      </w:r>
    </w:p>
    <w:p w:rsidR="000402AB" w:rsidRDefault="000402AB" w:rsidP="00984C59">
      <w:pPr>
        <w:pStyle w:val="ListParagraph"/>
        <w:numPr>
          <w:ilvl w:val="0"/>
          <w:numId w:val="28"/>
        </w:numPr>
        <w:spacing w:before="240" w:after="0" w:line="480" w:lineRule="auto"/>
        <w:rPr>
          <w:rFonts w:ascii="Times New Roman" w:hAnsi="Times New Roman" w:cs="Times New Roman"/>
          <w:sz w:val="24"/>
          <w:szCs w:val="24"/>
        </w:rPr>
      </w:pPr>
      <w:r>
        <w:rPr>
          <w:rFonts w:ascii="Times New Roman" w:hAnsi="Times New Roman" w:cs="Times New Roman"/>
          <w:sz w:val="24"/>
          <w:szCs w:val="24"/>
        </w:rPr>
        <w:t>DHAP + (-1)NAD</w:t>
      </w:r>
      <w:r>
        <w:rPr>
          <w:rFonts w:ascii="Times New Roman" w:hAnsi="Times New Roman" w:cs="Times New Roman"/>
          <w:sz w:val="24"/>
          <w:szCs w:val="24"/>
          <w:vertAlign w:val="superscript"/>
        </w:rPr>
        <w:t>+</w:t>
      </w:r>
      <w:r>
        <w:rPr>
          <w:rFonts w:ascii="Times New Roman" w:hAnsi="Times New Roman" w:cs="Times New Roman"/>
          <w:sz w:val="24"/>
          <w:szCs w:val="24"/>
        </w:rPr>
        <w:t xml:space="preserve"> + 2FA-CoA </w:t>
      </w:r>
      <w:r w:rsidRPr="00582580">
        <w:rPr>
          <w:rFonts w:ascii="Times New Roman" w:hAnsi="Times New Roman" w:cs="Times New Roman"/>
          <w:sz w:val="24"/>
          <w:szCs w:val="24"/>
        </w:rPr>
        <w:sym w:font="Wingdings" w:char="F0E0"/>
      </w:r>
      <w:r>
        <w:rPr>
          <w:rFonts w:ascii="Times New Roman" w:hAnsi="Times New Roman" w:cs="Times New Roman"/>
          <w:sz w:val="24"/>
          <w:szCs w:val="24"/>
        </w:rPr>
        <w:t xml:space="preserve"> 1,2-DAG</w:t>
      </w:r>
    </w:p>
    <w:p w:rsidR="000402AB" w:rsidRDefault="000402AB" w:rsidP="00984C59">
      <w:pPr>
        <w:pStyle w:val="ListParagraph"/>
        <w:numPr>
          <w:ilvl w:val="0"/>
          <w:numId w:val="28"/>
        </w:numPr>
        <w:spacing w:before="240" w:after="0" w:line="480" w:lineRule="auto"/>
        <w:rPr>
          <w:rFonts w:ascii="Times New Roman" w:hAnsi="Times New Roman" w:cs="Times New Roman"/>
          <w:sz w:val="24"/>
          <w:szCs w:val="24"/>
        </w:rPr>
      </w:pPr>
      <w:r>
        <w:rPr>
          <w:rFonts w:ascii="Times New Roman" w:hAnsi="Times New Roman" w:cs="Times New Roman"/>
          <w:sz w:val="24"/>
          <w:szCs w:val="24"/>
        </w:rPr>
        <w:t>DHAP + (-1)NAD</w:t>
      </w:r>
      <w:r>
        <w:rPr>
          <w:rFonts w:ascii="Times New Roman" w:hAnsi="Times New Roman" w:cs="Times New Roman"/>
          <w:sz w:val="24"/>
          <w:szCs w:val="24"/>
          <w:vertAlign w:val="superscript"/>
        </w:rPr>
        <w:t>+</w:t>
      </w:r>
      <w:r>
        <w:rPr>
          <w:rFonts w:ascii="Times New Roman" w:hAnsi="Times New Roman" w:cs="Times New Roman"/>
          <w:sz w:val="24"/>
          <w:szCs w:val="24"/>
        </w:rPr>
        <w:t xml:space="preserve"> + 17.43AcCoA + 19.43ATP + 32.38NADPH + 1.52O</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Pr="00A9186D">
        <w:rPr>
          <w:rFonts w:ascii="Times New Roman" w:hAnsi="Times New Roman" w:cs="Times New Roman"/>
          <w:sz w:val="24"/>
          <w:szCs w:val="24"/>
        </w:rPr>
        <w:sym w:font="Wingdings" w:char="F0E0"/>
      </w:r>
      <w:r>
        <w:rPr>
          <w:rFonts w:ascii="Times New Roman" w:hAnsi="Times New Roman" w:cs="Times New Roman"/>
          <w:sz w:val="24"/>
          <w:szCs w:val="24"/>
        </w:rPr>
        <w:tab/>
      </w:r>
      <w:r>
        <w:rPr>
          <w:rFonts w:ascii="Times New Roman" w:hAnsi="Times New Roman" w:cs="Times New Roman"/>
          <w:sz w:val="24"/>
          <w:szCs w:val="24"/>
        </w:rPr>
        <w:tab/>
        <w:t xml:space="preserve"> 1,2-DAG</w:t>
      </w:r>
    </w:p>
    <w:p w:rsidR="000402AB" w:rsidRDefault="000402AB" w:rsidP="00984C59">
      <w:pPr>
        <w:pStyle w:val="ListParagraph"/>
        <w:numPr>
          <w:ilvl w:val="0"/>
          <w:numId w:val="3"/>
        </w:numPr>
        <w:spacing w:before="240" w:after="0" w:line="480" w:lineRule="auto"/>
        <w:rPr>
          <w:rFonts w:ascii="Times New Roman" w:hAnsi="Times New Roman" w:cs="Times New Roman"/>
          <w:sz w:val="24"/>
          <w:szCs w:val="24"/>
        </w:rPr>
      </w:pPr>
      <w:r>
        <w:rPr>
          <w:rFonts w:ascii="Times New Roman" w:hAnsi="Times New Roman" w:cs="Times New Roman"/>
          <w:sz w:val="24"/>
          <w:szCs w:val="24"/>
        </w:rPr>
        <w:t>CDP-DAG Synthesis</w:t>
      </w:r>
    </w:p>
    <w:p w:rsidR="000402AB" w:rsidRPr="0077455E" w:rsidRDefault="000402AB" w:rsidP="00984C59">
      <w:pPr>
        <w:pStyle w:val="ListParagraph"/>
        <w:numPr>
          <w:ilvl w:val="1"/>
          <w:numId w:val="3"/>
        </w:numPr>
        <w:spacing w:before="240" w:after="0" w:line="480" w:lineRule="auto"/>
        <w:rPr>
          <w:rFonts w:ascii="Times New Roman" w:hAnsi="Times New Roman" w:cs="Times New Roman"/>
          <w:sz w:val="24"/>
          <w:szCs w:val="24"/>
        </w:rPr>
      </w:pPr>
      <w:r w:rsidRPr="0077455E">
        <w:rPr>
          <w:rFonts w:ascii="Times New Roman" w:hAnsi="Times New Roman" w:cs="Times New Roman"/>
          <w:sz w:val="24"/>
          <w:szCs w:val="24"/>
        </w:rPr>
        <w:lastRenderedPageBreak/>
        <w:t>DHAP + NADH</w:t>
      </w:r>
      <w:r>
        <w:rPr>
          <w:rFonts w:ascii="Times New Roman" w:hAnsi="Times New Roman" w:cs="Times New Roman"/>
          <w:sz w:val="24"/>
          <w:szCs w:val="24"/>
        </w:rPr>
        <w:t xml:space="preserve"> +</w:t>
      </w:r>
      <w:r w:rsidRPr="0077455E">
        <w:rPr>
          <w:rFonts w:ascii="Times New Roman" w:hAnsi="Times New Roman" w:cs="Times New Roman"/>
          <w:sz w:val="24"/>
          <w:szCs w:val="24"/>
        </w:rPr>
        <w:t xml:space="preserve"> 2FA-CoA + CTP </w:t>
      </w:r>
      <w:r w:rsidRPr="00931385">
        <w:sym w:font="Wingdings" w:char="F0E0"/>
      </w:r>
      <w:r>
        <w:rPr>
          <w:rFonts w:ascii="Times New Roman" w:hAnsi="Times New Roman" w:cs="Times New Roman"/>
          <w:sz w:val="24"/>
          <w:szCs w:val="24"/>
        </w:rPr>
        <w:t xml:space="preserve"> CDP-DAG</w:t>
      </w:r>
      <w:r w:rsidRPr="0077455E">
        <w:rPr>
          <w:rFonts w:ascii="Times New Roman" w:hAnsi="Times New Roman" w:cs="Times New Roman"/>
          <w:sz w:val="24"/>
          <w:szCs w:val="24"/>
        </w:rPr>
        <w:t xml:space="preserve"> + PP</w:t>
      </w:r>
      <w:r w:rsidRPr="0077455E">
        <w:rPr>
          <w:rFonts w:ascii="Times New Roman" w:hAnsi="Times New Roman" w:cs="Times New Roman"/>
          <w:sz w:val="24"/>
          <w:szCs w:val="24"/>
          <w:vertAlign w:val="subscript"/>
        </w:rPr>
        <w:t>i</w:t>
      </w:r>
      <w:r w:rsidRPr="0077455E">
        <w:rPr>
          <w:rFonts w:ascii="Times New Roman" w:hAnsi="Times New Roman" w:cs="Times New Roman"/>
          <w:sz w:val="24"/>
          <w:szCs w:val="24"/>
        </w:rPr>
        <w:t xml:space="preserve"> + 2CoA</w:t>
      </w:r>
    </w:p>
    <w:p w:rsidR="000402AB" w:rsidRDefault="000402AB" w:rsidP="00984C59">
      <w:pPr>
        <w:pStyle w:val="ListParagraph"/>
        <w:numPr>
          <w:ilvl w:val="1"/>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GTP hydrolysis is considered equivalent to ATP hydrolysis; simplify notation.</w:t>
      </w:r>
    </w:p>
    <w:p w:rsidR="000402AB" w:rsidRDefault="000402AB" w:rsidP="00984C59">
      <w:pPr>
        <w:pStyle w:val="ListParagraph"/>
        <w:numPr>
          <w:ilvl w:val="2"/>
          <w:numId w:val="3"/>
        </w:numPr>
        <w:spacing w:before="240" w:after="0" w:line="480" w:lineRule="auto"/>
        <w:ind w:hanging="360"/>
        <w:rPr>
          <w:rFonts w:ascii="Times New Roman" w:hAnsi="Times New Roman" w:cs="Times New Roman"/>
          <w:sz w:val="24"/>
          <w:szCs w:val="24"/>
        </w:rPr>
      </w:pPr>
      <w:r>
        <w:rPr>
          <w:rFonts w:ascii="Times New Roman" w:hAnsi="Times New Roman" w:cs="Times New Roman"/>
          <w:sz w:val="24"/>
          <w:szCs w:val="24"/>
        </w:rPr>
        <w:t xml:space="preserve">CTP </w:t>
      </w:r>
      <w:r w:rsidRPr="004B63F0">
        <w:rPr>
          <w:rFonts w:ascii="Times New Roman" w:hAnsi="Times New Roman" w:cs="Times New Roman"/>
          <w:sz w:val="24"/>
          <w:szCs w:val="24"/>
        </w:rPr>
        <w:sym w:font="Wingdings" w:char="F0E0"/>
      </w:r>
      <w:r>
        <w:rPr>
          <w:rFonts w:ascii="Times New Roman" w:hAnsi="Times New Roman" w:cs="Times New Roman"/>
          <w:sz w:val="24"/>
          <w:szCs w:val="24"/>
        </w:rPr>
        <w:t xml:space="preserve"> CDP-R + PP</w:t>
      </w:r>
      <w:r>
        <w:rPr>
          <w:rFonts w:ascii="Times New Roman" w:hAnsi="Times New Roman" w:cs="Times New Roman"/>
          <w:sz w:val="24"/>
          <w:szCs w:val="24"/>
          <w:vertAlign w:val="subscript"/>
        </w:rPr>
        <w:t>i</w:t>
      </w:r>
      <w:r>
        <w:rPr>
          <w:rFonts w:ascii="Times New Roman" w:hAnsi="Times New Roman" w:cs="Times New Roman"/>
          <w:sz w:val="24"/>
          <w:szCs w:val="24"/>
        </w:rPr>
        <w:t xml:space="preserve"> group transfer is considered equivalent to “2ATP.”</w:t>
      </w:r>
    </w:p>
    <w:p w:rsidR="000402AB" w:rsidRDefault="000402AB" w:rsidP="00984C59">
      <w:pPr>
        <w:pStyle w:val="ListParagraph"/>
        <w:numPr>
          <w:ilvl w:val="2"/>
          <w:numId w:val="3"/>
        </w:numPr>
        <w:spacing w:before="240" w:after="0" w:line="480" w:lineRule="auto"/>
        <w:ind w:hanging="360"/>
        <w:rPr>
          <w:rFonts w:ascii="Times New Roman" w:hAnsi="Times New Roman" w:cs="Times New Roman"/>
          <w:sz w:val="24"/>
          <w:szCs w:val="24"/>
        </w:rPr>
      </w:pPr>
      <w:r>
        <w:rPr>
          <w:rFonts w:ascii="Times New Roman" w:hAnsi="Times New Roman" w:cs="Times New Roman"/>
          <w:sz w:val="24"/>
          <w:szCs w:val="24"/>
        </w:rPr>
        <w:t>Rearrange NAD</w:t>
      </w:r>
      <w:r>
        <w:rPr>
          <w:rFonts w:ascii="Times New Roman" w:hAnsi="Times New Roman" w:cs="Times New Roman"/>
          <w:sz w:val="24"/>
          <w:szCs w:val="24"/>
          <w:vertAlign w:val="superscript"/>
        </w:rPr>
        <w:t>+</w:t>
      </w:r>
      <w:r>
        <w:rPr>
          <w:rFonts w:ascii="Times New Roman" w:hAnsi="Times New Roman" w:cs="Times New Roman"/>
          <w:sz w:val="24"/>
          <w:szCs w:val="24"/>
        </w:rPr>
        <w:t xml:space="preserve"> term</w:t>
      </w:r>
    </w:p>
    <w:p w:rsidR="000402AB" w:rsidRDefault="000402AB" w:rsidP="00984C59">
      <w:pPr>
        <w:pStyle w:val="ListParagraph"/>
        <w:numPr>
          <w:ilvl w:val="2"/>
          <w:numId w:val="3"/>
        </w:numPr>
        <w:spacing w:before="240" w:after="0" w:line="480" w:lineRule="auto"/>
        <w:ind w:hanging="360"/>
        <w:rPr>
          <w:rFonts w:ascii="Times New Roman" w:hAnsi="Times New Roman" w:cs="Times New Roman"/>
          <w:sz w:val="24"/>
          <w:szCs w:val="24"/>
        </w:rPr>
      </w:pPr>
      <w:r>
        <w:rPr>
          <w:rFonts w:ascii="Times New Roman" w:hAnsi="Times New Roman" w:cs="Times New Roman"/>
          <w:sz w:val="24"/>
          <w:szCs w:val="24"/>
        </w:rPr>
        <w:t>Remove CoA term</w:t>
      </w:r>
    </w:p>
    <w:p w:rsidR="000402AB" w:rsidRDefault="000402AB" w:rsidP="00984C59">
      <w:pPr>
        <w:pStyle w:val="ListParagraph"/>
        <w:numPr>
          <w:ilvl w:val="2"/>
          <w:numId w:val="3"/>
        </w:numPr>
        <w:spacing w:before="240" w:after="0" w:line="480" w:lineRule="auto"/>
        <w:ind w:hanging="360"/>
        <w:rPr>
          <w:rFonts w:ascii="Times New Roman" w:hAnsi="Times New Roman" w:cs="Times New Roman"/>
          <w:sz w:val="24"/>
          <w:szCs w:val="24"/>
        </w:rPr>
      </w:pPr>
      <w:r>
        <w:rPr>
          <w:rFonts w:ascii="Times New Roman" w:hAnsi="Times New Roman" w:cs="Times New Roman"/>
          <w:sz w:val="24"/>
          <w:szCs w:val="24"/>
        </w:rPr>
        <w:t>Reduce terms and replace CTP with ATP terms</w:t>
      </w:r>
    </w:p>
    <w:p w:rsidR="000402AB" w:rsidRDefault="000402AB" w:rsidP="00984C59">
      <w:pPr>
        <w:pStyle w:val="ListParagraph"/>
        <w:numPr>
          <w:ilvl w:val="1"/>
          <w:numId w:val="3"/>
        </w:numPr>
        <w:spacing w:before="240" w:after="0" w:line="480" w:lineRule="auto"/>
        <w:rPr>
          <w:rFonts w:ascii="Times New Roman" w:hAnsi="Times New Roman" w:cs="Times New Roman"/>
          <w:sz w:val="24"/>
          <w:szCs w:val="24"/>
        </w:rPr>
      </w:pPr>
      <w:r>
        <w:rPr>
          <w:rFonts w:ascii="Times New Roman" w:hAnsi="Times New Roman" w:cs="Times New Roman"/>
          <w:sz w:val="24"/>
          <w:szCs w:val="24"/>
        </w:rPr>
        <w:t>DHAP + (-1)NAD</w:t>
      </w:r>
      <w:r>
        <w:rPr>
          <w:rFonts w:ascii="Times New Roman" w:hAnsi="Times New Roman" w:cs="Times New Roman"/>
          <w:sz w:val="24"/>
          <w:szCs w:val="24"/>
          <w:vertAlign w:val="superscript"/>
        </w:rPr>
        <w:t>+</w:t>
      </w:r>
      <w:r>
        <w:rPr>
          <w:rFonts w:ascii="Times New Roman" w:hAnsi="Times New Roman" w:cs="Times New Roman"/>
          <w:sz w:val="24"/>
          <w:szCs w:val="24"/>
        </w:rPr>
        <w:t xml:space="preserve"> + 2FA-CoA + 2ATP </w:t>
      </w:r>
      <w:r w:rsidRPr="00931385">
        <w:rPr>
          <w:rFonts w:ascii="Times New Roman" w:hAnsi="Times New Roman" w:cs="Times New Roman"/>
          <w:sz w:val="24"/>
          <w:szCs w:val="24"/>
        </w:rPr>
        <w:sym w:font="Wingdings" w:char="F0E0"/>
      </w:r>
      <w:r>
        <w:rPr>
          <w:rFonts w:ascii="Times New Roman" w:hAnsi="Times New Roman" w:cs="Times New Roman"/>
          <w:sz w:val="24"/>
          <w:szCs w:val="24"/>
        </w:rPr>
        <w:t xml:space="preserve"> CDP-DAG</w:t>
      </w:r>
    </w:p>
    <w:p w:rsidR="000402AB" w:rsidRDefault="000402AB" w:rsidP="00984C59">
      <w:pPr>
        <w:pStyle w:val="ListParagraph"/>
        <w:numPr>
          <w:ilvl w:val="1"/>
          <w:numId w:val="3"/>
        </w:numPr>
        <w:spacing w:before="240" w:after="0" w:line="480" w:lineRule="auto"/>
        <w:rPr>
          <w:rFonts w:ascii="Times New Roman" w:hAnsi="Times New Roman" w:cs="Times New Roman"/>
          <w:sz w:val="24"/>
          <w:szCs w:val="24"/>
        </w:rPr>
      </w:pPr>
      <w:r>
        <w:rPr>
          <w:rFonts w:ascii="Times New Roman" w:hAnsi="Times New Roman" w:cs="Times New Roman"/>
          <w:sz w:val="24"/>
          <w:szCs w:val="24"/>
        </w:rPr>
        <w:t>DHAP + (-1)NAD</w:t>
      </w:r>
      <w:r>
        <w:rPr>
          <w:rFonts w:ascii="Times New Roman" w:hAnsi="Times New Roman" w:cs="Times New Roman"/>
          <w:sz w:val="24"/>
          <w:szCs w:val="24"/>
          <w:vertAlign w:val="superscript"/>
        </w:rPr>
        <w:t>+</w:t>
      </w:r>
      <w:r>
        <w:rPr>
          <w:rFonts w:ascii="Times New Roman" w:hAnsi="Times New Roman" w:cs="Times New Roman"/>
          <w:sz w:val="24"/>
          <w:szCs w:val="24"/>
        </w:rPr>
        <w:t xml:space="preserve"> + 17.43AcCoA + 21.43ATP + 32.38NADPH + 1.52O</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Pr="008C580D">
        <w:rPr>
          <w:rFonts w:ascii="Times New Roman" w:hAnsi="Times New Roman" w:cs="Times New Roman"/>
          <w:sz w:val="24"/>
          <w:szCs w:val="24"/>
        </w:rPr>
        <w:sym w:font="Wingdings" w:char="F0E0"/>
      </w:r>
      <w:r>
        <w:rPr>
          <w:rFonts w:ascii="Times New Roman" w:hAnsi="Times New Roman" w:cs="Times New Roman"/>
          <w:sz w:val="24"/>
          <w:szCs w:val="24"/>
        </w:rPr>
        <w:t xml:space="preserve"> </w:t>
      </w:r>
      <w:r>
        <w:rPr>
          <w:rFonts w:ascii="Times New Roman" w:hAnsi="Times New Roman" w:cs="Times New Roman"/>
          <w:sz w:val="24"/>
          <w:szCs w:val="24"/>
        </w:rPr>
        <w:tab/>
        <w:t>CDP-DAG</w:t>
      </w:r>
    </w:p>
    <w:p w:rsidR="000402AB" w:rsidRPr="00F35DD8" w:rsidRDefault="000402AB" w:rsidP="00984C59">
      <w:pPr>
        <w:pStyle w:val="ListParagraph"/>
        <w:numPr>
          <w:ilvl w:val="0"/>
          <w:numId w:val="3"/>
        </w:numPr>
        <w:spacing w:before="240" w:after="0" w:line="480" w:lineRule="auto"/>
        <w:rPr>
          <w:rFonts w:ascii="Times New Roman" w:hAnsi="Times New Roman" w:cs="Times New Roman"/>
          <w:b/>
          <w:sz w:val="24"/>
          <w:szCs w:val="24"/>
        </w:rPr>
      </w:pPr>
      <w:r w:rsidRPr="00F35DD8">
        <w:rPr>
          <w:rFonts w:ascii="Times New Roman" w:hAnsi="Times New Roman" w:cs="Times New Roman"/>
          <w:b/>
          <w:sz w:val="24"/>
          <w:szCs w:val="24"/>
        </w:rPr>
        <w:t xml:space="preserve">Phosphotidylcholine </w:t>
      </w:r>
      <w:r>
        <w:rPr>
          <w:rFonts w:ascii="Times New Roman" w:hAnsi="Times New Roman" w:cs="Times New Roman"/>
          <w:b/>
          <w:sz w:val="24"/>
          <w:szCs w:val="24"/>
        </w:rPr>
        <w:t>S</w:t>
      </w:r>
      <w:r w:rsidRPr="00F35DD8">
        <w:rPr>
          <w:rFonts w:ascii="Times New Roman" w:hAnsi="Times New Roman" w:cs="Times New Roman"/>
          <w:b/>
          <w:sz w:val="24"/>
          <w:szCs w:val="24"/>
        </w:rPr>
        <w:t>ynthesis</w:t>
      </w:r>
    </w:p>
    <w:p w:rsidR="000402AB" w:rsidRDefault="000402AB" w:rsidP="00984C59">
      <w:pPr>
        <w:pStyle w:val="ListParagraph"/>
        <w:numPr>
          <w:ilvl w:val="0"/>
          <w:numId w:val="29"/>
        </w:numPr>
        <w:spacing w:before="240" w:after="0" w:line="480" w:lineRule="auto"/>
        <w:rPr>
          <w:rFonts w:ascii="Times New Roman" w:hAnsi="Times New Roman" w:cs="Times New Roman"/>
          <w:sz w:val="24"/>
          <w:szCs w:val="24"/>
        </w:rPr>
      </w:pPr>
      <w:r>
        <w:rPr>
          <w:rFonts w:ascii="Times New Roman" w:hAnsi="Times New Roman" w:cs="Times New Roman"/>
          <w:sz w:val="24"/>
          <w:szCs w:val="24"/>
        </w:rPr>
        <w:t xml:space="preserve">choline + ATP + CTP + 1,2-DAG </w:t>
      </w:r>
      <w:r w:rsidRPr="00F35DD8">
        <w:rPr>
          <w:rFonts w:ascii="Times New Roman" w:hAnsi="Times New Roman" w:cs="Times New Roman"/>
          <w:sz w:val="24"/>
          <w:szCs w:val="24"/>
        </w:rPr>
        <w:sym w:font="Wingdings" w:char="F0E0"/>
      </w:r>
      <w:r>
        <w:rPr>
          <w:rFonts w:ascii="Times New Roman" w:hAnsi="Times New Roman" w:cs="Times New Roman"/>
          <w:sz w:val="24"/>
          <w:szCs w:val="24"/>
        </w:rPr>
        <w:t xml:space="preserve"> PC + ADP + CMP + PP</w:t>
      </w:r>
      <w:r>
        <w:rPr>
          <w:rFonts w:ascii="Times New Roman" w:hAnsi="Times New Roman" w:cs="Times New Roman"/>
          <w:sz w:val="24"/>
          <w:szCs w:val="24"/>
          <w:vertAlign w:val="subscript"/>
        </w:rPr>
        <w:t>i</w:t>
      </w:r>
      <w:r>
        <w:rPr>
          <w:rFonts w:ascii="Times New Roman" w:hAnsi="Times New Roman" w:cs="Times New Roman"/>
          <w:sz w:val="24"/>
          <w:szCs w:val="24"/>
        </w:rPr>
        <w:t xml:space="preserve"> </w:t>
      </w:r>
    </w:p>
    <w:p w:rsidR="000402AB" w:rsidRDefault="000402AB" w:rsidP="00984C59">
      <w:pPr>
        <w:pStyle w:val="ListParagraph"/>
        <w:numPr>
          <w:ilvl w:val="1"/>
          <w:numId w:val="29"/>
        </w:numPr>
        <w:spacing w:before="240" w:after="0" w:line="480" w:lineRule="auto"/>
        <w:rPr>
          <w:rFonts w:ascii="Times New Roman" w:hAnsi="Times New Roman" w:cs="Times New Roman"/>
          <w:sz w:val="24"/>
          <w:szCs w:val="24"/>
        </w:rPr>
      </w:pPr>
      <w:r>
        <w:rPr>
          <w:rFonts w:ascii="Times New Roman" w:hAnsi="Times New Roman" w:cs="Times New Roman"/>
          <w:sz w:val="24"/>
          <w:szCs w:val="24"/>
        </w:rPr>
        <w:t xml:space="preserve">CTP </w:t>
      </w:r>
      <w:r w:rsidRPr="004B63F0">
        <w:rPr>
          <w:rFonts w:ascii="Times New Roman" w:hAnsi="Times New Roman" w:cs="Times New Roman"/>
          <w:sz w:val="24"/>
          <w:szCs w:val="24"/>
        </w:rPr>
        <w:sym w:font="Wingdings" w:char="F0E0"/>
      </w:r>
      <w:r>
        <w:rPr>
          <w:rFonts w:ascii="Times New Roman" w:hAnsi="Times New Roman" w:cs="Times New Roman"/>
          <w:sz w:val="24"/>
          <w:szCs w:val="24"/>
        </w:rPr>
        <w:t xml:space="preserve"> CMP + PP</w:t>
      </w:r>
      <w:r>
        <w:rPr>
          <w:rFonts w:ascii="Times New Roman" w:hAnsi="Times New Roman" w:cs="Times New Roman"/>
          <w:sz w:val="24"/>
          <w:szCs w:val="24"/>
          <w:vertAlign w:val="subscript"/>
        </w:rPr>
        <w:t>i</w:t>
      </w:r>
      <w:r>
        <w:rPr>
          <w:rFonts w:ascii="Times New Roman" w:hAnsi="Times New Roman" w:cs="Times New Roman"/>
          <w:sz w:val="24"/>
          <w:szCs w:val="24"/>
        </w:rPr>
        <w:t xml:space="preserve"> hydrolysis is considered equivalent to “2ATP.”</w:t>
      </w:r>
    </w:p>
    <w:p w:rsidR="000402AB" w:rsidRDefault="000402AB" w:rsidP="00984C59">
      <w:pPr>
        <w:pStyle w:val="ListParagraph"/>
        <w:numPr>
          <w:ilvl w:val="1"/>
          <w:numId w:val="29"/>
        </w:numPr>
        <w:spacing w:before="240" w:after="0" w:line="480" w:lineRule="auto"/>
        <w:rPr>
          <w:rFonts w:ascii="Times New Roman" w:hAnsi="Times New Roman" w:cs="Times New Roman"/>
          <w:sz w:val="24"/>
          <w:szCs w:val="24"/>
        </w:rPr>
      </w:pPr>
      <w:r>
        <w:rPr>
          <w:rFonts w:ascii="Times New Roman" w:hAnsi="Times New Roman" w:cs="Times New Roman"/>
          <w:sz w:val="24"/>
          <w:szCs w:val="24"/>
        </w:rPr>
        <w:t>Substitute for 1,2-DAG</w:t>
      </w:r>
    </w:p>
    <w:p w:rsidR="000402AB" w:rsidRDefault="000402AB" w:rsidP="00984C59">
      <w:pPr>
        <w:pStyle w:val="ListParagraph"/>
        <w:numPr>
          <w:ilvl w:val="0"/>
          <w:numId w:val="29"/>
        </w:numPr>
        <w:spacing w:before="240" w:after="0" w:line="480" w:lineRule="auto"/>
        <w:rPr>
          <w:rFonts w:ascii="Times New Roman" w:hAnsi="Times New Roman" w:cs="Times New Roman"/>
          <w:sz w:val="24"/>
          <w:szCs w:val="24"/>
        </w:rPr>
      </w:pPr>
      <w:r w:rsidRPr="0016702E">
        <w:rPr>
          <w:rFonts w:ascii="Times New Roman" w:hAnsi="Times New Roman" w:cs="Times New Roman"/>
          <w:sz w:val="24"/>
          <w:szCs w:val="24"/>
        </w:rPr>
        <w:t xml:space="preserve">choline + 3ATP + 1,2-DAG </w:t>
      </w:r>
      <w:r w:rsidRPr="0016702E">
        <w:rPr>
          <w:rFonts w:ascii="Times New Roman" w:hAnsi="Times New Roman" w:cs="Times New Roman"/>
          <w:sz w:val="24"/>
          <w:szCs w:val="24"/>
        </w:rPr>
        <w:sym w:font="Wingdings" w:char="F0E0"/>
      </w:r>
      <w:r w:rsidRPr="0016702E">
        <w:rPr>
          <w:rFonts w:ascii="Times New Roman" w:hAnsi="Times New Roman" w:cs="Times New Roman"/>
          <w:sz w:val="24"/>
          <w:szCs w:val="24"/>
        </w:rPr>
        <w:t xml:space="preserve"> PC</w:t>
      </w:r>
    </w:p>
    <w:p w:rsidR="000402AB" w:rsidRPr="00B35931" w:rsidRDefault="000402AB" w:rsidP="00984C59">
      <w:pPr>
        <w:pStyle w:val="ListParagraph"/>
        <w:numPr>
          <w:ilvl w:val="0"/>
          <w:numId w:val="29"/>
        </w:numPr>
        <w:spacing w:before="240" w:after="0" w:line="480" w:lineRule="auto"/>
        <w:rPr>
          <w:rFonts w:ascii="Times New Roman" w:hAnsi="Times New Roman" w:cs="Times New Roman"/>
          <w:b/>
          <w:sz w:val="24"/>
          <w:szCs w:val="24"/>
        </w:rPr>
      </w:pPr>
      <w:r w:rsidRPr="00B35931">
        <w:rPr>
          <w:rFonts w:ascii="Times New Roman" w:hAnsi="Times New Roman" w:cs="Times New Roman"/>
          <w:b/>
          <w:sz w:val="24"/>
          <w:szCs w:val="24"/>
        </w:rPr>
        <w:t>DHAP + (-1)NAD</w:t>
      </w:r>
      <w:r w:rsidRPr="00B35931">
        <w:rPr>
          <w:rFonts w:ascii="Times New Roman" w:hAnsi="Times New Roman" w:cs="Times New Roman"/>
          <w:b/>
          <w:sz w:val="24"/>
          <w:szCs w:val="24"/>
          <w:vertAlign w:val="superscript"/>
        </w:rPr>
        <w:t>+</w:t>
      </w:r>
      <w:r w:rsidRPr="00B35931">
        <w:rPr>
          <w:rFonts w:ascii="Times New Roman" w:hAnsi="Times New Roman" w:cs="Times New Roman"/>
          <w:b/>
          <w:sz w:val="24"/>
          <w:szCs w:val="24"/>
        </w:rPr>
        <w:t xml:space="preserve"> + 17.43AcCoA + 22.43ATP + 32.38NADPH + 1.52O</w:t>
      </w:r>
      <w:r w:rsidRPr="00B35931">
        <w:rPr>
          <w:rFonts w:ascii="Times New Roman" w:hAnsi="Times New Roman" w:cs="Times New Roman"/>
          <w:b/>
          <w:sz w:val="24"/>
          <w:szCs w:val="24"/>
          <w:vertAlign w:val="subscript"/>
        </w:rPr>
        <w:t>2</w:t>
      </w:r>
      <w:r w:rsidRPr="00B35931">
        <w:rPr>
          <w:rFonts w:ascii="Times New Roman" w:hAnsi="Times New Roman" w:cs="Times New Roman"/>
          <w:b/>
          <w:sz w:val="24"/>
          <w:szCs w:val="24"/>
        </w:rPr>
        <w:t xml:space="preserve"> + </w:t>
      </w:r>
      <w:r w:rsidRPr="00B35931">
        <w:rPr>
          <w:rFonts w:ascii="Times New Roman" w:hAnsi="Times New Roman" w:cs="Times New Roman"/>
          <w:b/>
          <w:sz w:val="24"/>
          <w:szCs w:val="24"/>
        </w:rPr>
        <w:tab/>
        <w:t xml:space="preserve">choline </w:t>
      </w:r>
      <w:r w:rsidRPr="00B35931">
        <w:rPr>
          <w:rFonts w:ascii="Times New Roman" w:hAnsi="Times New Roman" w:cs="Times New Roman"/>
          <w:b/>
          <w:sz w:val="24"/>
          <w:szCs w:val="24"/>
        </w:rPr>
        <w:sym w:font="Wingdings" w:char="F0E0"/>
      </w:r>
      <w:r w:rsidRPr="00B35931">
        <w:rPr>
          <w:rFonts w:ascii="Times New Roman" w:hAnsi="Times New Roman" w:cs="Times New Roman"/>
          <w:b/>
          <w:sz w:val="24"/>
          <w:szCs w:val="24"/>
        </w:rPr>
        <w:t xml:space="preserve"> PC</w:t>
      </w:r>
    </w:p>
    <w:p w:rsidR="000402AB" w:rsidRDefault="000402AB" w:rsidP="00984C59">
      <w:pPr>
        <w:pStyle w:val="ListParagraph"/>
        <w:numPr>
          <w:ilvl w:val="0"/>
          <w:numId w:val="3"/>
        </w:numPr>
        <w:spacing w:before="240" w:after="0" w:line="480" w:lineRule="auto"/>
        <w:rPr>
          <w:rFonts w:ascii="Times New Roman" w:hAnsi="Times New Roman" w:cs="Times New Roman"/>
          <w:b/>
          <w:sz w:val="24"/>
          <w:szCs w:val="24"/>
        </w:rPr>
      </w:pPr>
      <w:r w:rsidRPr="00F35DD8">
        <w:rPr>
          <w:rFonts w:ascii="Times New Roman" w:hAnsi="Times New Roman" w:cs="Times New Roman"/>
          <w:b/>
          <w:sz w:val="24"/>
          <w:szCs w:val="24"/>
        </w:rPr>
        <w:t xml:space="preserve">Phosphotidylethanolamine </w:t>
      </w:r>
      <w:r>
        <w:rPr>
          <w:rFonts w:ascii="Times New Roman" w:hAnsi="Times New Roman" w:cs="Times New Roman"/>
          <w:b/>
          <w:sz w:val="24"/>
          <w:szCs w:val="24"/>
        </w:rPr>
        <w:t>S</w:t>
      </w:r>
      <w:r w:rsidRPr="00F35DD8">
        <w:rPr>
          <w:rFonts w:ascii="Times New Roman" w:hAnsi="Times New Roman" w:cs="Times New Roman"/>
          <w:b/>
          <w:sz w:val="24"/>
          <w:szCs w:val="24"/>
        </w:rPr>
        <w:t>ynthesis</w:t>
      </w:r>
    </w:p>
    <w:p w:rsidR="000402AB" w:rsidRPr="008831C7" w:rsidRDefault="000402AB" w:rsidP="00984C59">
      <w:pPr>
        <w:pStyle w:val="ListParagraph"/>
        <w:numPr>
          <w:ilvl w:val="1"/>
          <w:numId w:val="3"/>
        </w:numPr>
        <w:spacing w:before="240" w:after="0" w:line="480" w:lineRule="auto"/>
        <w:rPr>
          <w:rFonts w:ascii="Times New Roman" w:hAnsi="Times New Roman" w:cs="Times New Roman"/>
          <w:b/>
          <w:sz w:val="24"/>
          <w:szCs w:val="24"/>
        </w:rPr>
      </w:pPr>
      <w:r w:rsidRPr="008831C7">
        <w:rPr>
          <w:rFonts w:ascii="Times New Roman" w:hAnsi="Times New Roman" w:cs="Times New Roman"/>
          <w:sz w:val="24"/>
          <w:szCs w:val="24"/>
        </w:rPr>
        <w:t xml:space="preserve">EA + ATP + CTP + 1,2-DAG </w:t>
      </w:r>
      <w:r w:rsidRPr="00F35DD8">
        <w:sym w:font="Wingdings" w:char="F0E0"/>
      </w:r>
      <w:r w:rsidRPr="008831C7">
        <w:rPr>
          <w:rFonts w:ascii="Times New Roman" w:hAnsi="Times New Roman" w:cs="Times New Roman"/>
          <w:sz w:val="24"/>
          <w:szCs w:val="24"/>
        </w:rPr>
        <w:t xml:space="preserve"> PE + ADP + CMP + PP</w:t>
      </w:r>
      <w:r w:rsidRPr="008831C7">
        <w:rPr>
          <w:rFonts w:ascii="Times New Roman" w:hAnsi="Times New Roman" w:cs="Times New Roman"/>
          <w:sz w:val="24"/>
          <w:szCs w:val="24"/>
          <w:vertAlign w:val="subscript"/>
        </w:rPr>
        <w:t>i</w:t>
      </w:r>
    </w:p>
    <w:p w:rsidR="000402AB" w:rsidRDefault="000402AB" w:rsidP="00984C59">
      <w:pPr>
        <w:pStyle w:val="ListParagraph"/>
        <w:numPr>
          <w:ilvl w:val="2"/>
          <w:numId w:val="3"/>
        </w:numPr>
        <w:spacing w:before="240" w:after="0" w:line="480" w:lineRule="auto"/>
        <w:ind w:hanging="360"/>
        <w:rPr>
          <w:rFonts w:ascii="Times New Roman" w:hAnsi="Times New Roman" w:cs="Times New Roman"/>
          <w:sz w:val="24"/>
          <w:szCs w:val="24"/>
        </w:rPr>
      </w:pPr>
      <w:r>
        <w:rPr>
          <w:rFonts w:ascii="Times New Roman" w:hAnsi="Times New Roman" w:cs="Times New Roman"/>
          <w:sz w:val="24"/>
          <w:szCs w:val="24"/>
        </w:rPr>
        <w:t xml:space="preserve">CTP </w:t>
      </w:r>
      <w:r w:rsidRPr="004B63F0">
        <w:rPr>
          <w:rFonts w:ascii="Times New Roman" w:hAnsi="Times New Roman" w:cs="Times New Roman"/>
          <w:sz w:val="24"/>
          <w:szCs w:val="24"/>
        </w:rPr>
        <w:sym w:font="Wingdings" w:char="F0E0"/>
      </w:r>
      <w:r>
        <w:rPr>
          <w:rFonts w:ascii="Times New Roman" w:hAnsi="Times New Roman" w:cs="Times New Roman"/>
          <w:sz w:val="24"/>
          <w:szCs w:val="24"/>
        </w:rPr>
        <w:t xml:space="preserve"> CMP + PP</w:t>
      </w:r>
      <w:r>
        <w:rPr>
          <w:rFonts w:ascii="Times New Roman" w:hAnsi="Times New Roman" w:cs="Times New Roman"/>
          <w:sz w:val="24"/>
          <w:szCs w:val="24"/>
          <w:vertAlign w:val="subscript"/>
        </w:rPr>
        <w:t>i</w:t>
      </w:r>
      <w:r>
        <w:rPr>
          <w:rFonts w:ascii="Times New Roman" w:hAnsi="Times New Roman" w:cs="Times New Roman"/>
          <w:sz w:val="24"/>
          <w:szCs w:val="24"/>
        </w:rPr>
        <w:t xml:space="preserve"> hydrolysis is considered equivalent to “2ATP.”</w:t>
      </w:r>
    </w:p>
    <w:p w:rsidR="000402AB" w:rsidRDefault="000402AB" w:rsidP="00984C59">
      <w:pPr>
        <w:pStyle w:val="ListParagraph"/>
        <w:numPr>
          <w:ilvl w:val="2"/>
          <w:numId w:val="3"/>
        </w:numPr>
        <w:spacing w:before="240" w:after="0" w:line="480" w:lineRule="auto"/>
        <w:ind w:hanging="360"/>
        <w:rPr>
          <w:rFonts w:ascii="Times New Roman" w:hAnsi="Times New Roman" w:cs="Times New Roman"/>
          <w:sz w:val="24"/>
          <w:szCs w:val="24"/>
        </w:rPr>
      </w:pPr>
      <w:r>
        <w:rPr>
          <w:rFonts w:ascii="Times New Roman" w:hAnsi="Times New Roman" w:cs="Times New Roman"/>
          <w:sz w:val="24"/>
          <w:szCs w:val="24"/>
        </w:rPr>
        <w:t>Substitute for 1,2-DAG</w:t>
      </w:r>
    </w:p>
    <w:p w:rsidR="000402AB" w:rsidRPr="008831C7" w:rsidRDefault="000402AB" w:rsidP="00984C59">
      <w:pPr>
        <w:pStyle w:val="ListParagraph"/>
        <w:numPr>
          <w:ilvl w:val="1"/>
          <w:numId w:val="3"/>
        </w:numPr>
        <w:spacing w:before="240" w:after="0" w:line="480" w:lineRule="auto"/>
        <w:rPr>
          <w:rFonts w:ascii="Times New Roman" w:hAnsi="Times New Roman" w:cs="Times New Roman"/>
          <w:b/>
          <w:sz w:val="24"/>
          <w:szCs w:val="24"/>
        </w:rPr>
      </w:pPr>
      <w:r w:rsidRPr="00B35931">
        <w:rPr>
          <w:rFonts w:ascii="Times New Roman" w:hAnsi="Times New Roman" w:cs="Times New Roman"/>
          <w:b/>
          <w:sz w:val="24"/>
          <w:szCs w:val="24"/>
        </w:rPr>
        <w:t>DHAP + (-1)NAD</w:t>
      </w:r>
      <w:r w:rsidRPr="00B35931">
        <w:rPr>
          <w:rFonts w:ascii="Times New Roman" w:hAnsi="Times New Roman" w:cs="Times New Roman"/>
          <w:b/>
          <w:sz w:val="24"/>
          <w:szCs w:val="24"/>
          <w:vertAlign w:val="superscript"/>
        </w:rPr>
        <w:t>+</w:t>
      </w:r>
      <w:r w:rsidRPr="00B35931">
        <w:rPr>
          <w:rFonts w:ascii="Times New Roman" w:hAnsi="Times New Roman" w:cs="Times New Roman"/>
          <w:b/>
          <w:sz w:val="24"/>
          <w:szCs w:val="24"/>
        </w:rPr>
        <w:t xml:space="preserve"> + 17.43AcCoA + 22.43ATP + 32.38NADPH + 1.52O</w:t>
      </w:r>
      <w:r w:rsidRPr="00B35931">
        <w:rPr>
          <w:rFonts w:ascii="Times New Roman" w:hAnsi="Times New Roman" w:cs="Times New Roman"/>
          <w:b/>
          <w:sz w:val="24"/>
          <w:szCs w:val="24"/>
          <w:vertAlign w:val="subscript"/>
        </w:rPr>
        <w:t>2</w:t>
      </w:r>
      <w:r w:rsidRPr="00B35931">
        <w:rPr>
          <w:rFonts w:ascii="Times New Roman" w:hAnsi="Times New Roman" w:cs="Times New Roman"/>
          <w:b/>
          <w:sz w:val="24"/>
          <w:szCs w:val="24"/>
        </w:rPr>
        <w:t xml:space="preserve"> + </w:t>
      </w:r>
      <w:r>
        <w:rPr>
          <w:rFonts w:ascii="Times New Roman" w:hAnsi="Times New Roman" w:cs="Times New Roman"/>
          <w:b/>
          <w:sz w:val="24"/>
          <w:szCs w:val="24"/>
        </w:rPr>
        <w:t>EA</w:t>
      </w:r>
      <w:r>
        <w:rPr>
          <w:rFonts w:ascii="Times New Roman" w:hAnsi="Times New Roman" w:cs="Times New Roman"/>
          <w:b/>
          <w:sz w:val="24"/>
          <w:szCs w:val="24"/>
        </w:rPr>
        <w:tab/>
      </w:r>
      <w:r>
        <w:rPr>
          <w:rFonts w:ascii="Times New Roman" w:hAnsi="Times New Roman" w:cs="Times New Roman"/>
          <w:b/>
          <w:sz w:val="24"/>
          <w:szCs w:val="24"/>
        </w:rPr>
        <w:tab/>
      </w:r>
      <w:r w:rsidRPr="00B35931">
        <w:rPr>
          <w:rFonts w:ascii="Times New Roman" w:hAnsi="Times New Roman" w:cs="Times New Roman"/>
          <w:b/>
          <w:sz w:val="24"/>
          <w:szCs w:val="24"/>
        </w:rPr>
        <w:t xml:space="preserve"> </w:t>
      </w:r>
      <w:r w:rsidRPr="00B35931">
        <w:rPr>
          <w:rFonts w:ascii="Times New Roman" w:hAnsi="Times New Roman" w:cs="Times New Roman"/>
          <w:b/>
          <w:sz w:val="24"/>
          <w:szCs w:val="24"/>
        </w:rPr>
        <w:sym w:font="Wingdings" w:char="F0E0"/>
      </w:r>
      <w:r w:rsidRPr="00B35931">
        <w:rPr>
          <w:rFonts w:ascii="Times New Roman" w:hAnsi="Times New Roman" w:cs="Times New Roman"/>
          <w:b/>
          <w:sz w:val="24"/>
          <w:szCs w:val="24"/>
        </w:rPr>
        <w:t xml:space="preserve"> P</w:t>
      </w:r>
      <w:r>
        <w:rPr>
          <w:rFonts w:ascii="Times New Roman" w:hAnsi="Times New Roman" w:cs="Times New Roman"/>
          <w:b/>
          <w:sz w:val="24"/>
          <w:szCs w:val="24"/>
        </w:rPr>
        <w:t>E</w:t>
      </w:r>
    </w:p>
    <w:p w:rsidR="000402AB" w:rsidRDefault="000402AB" w:rsidP="00984C59">
      <w:pPr>
        <w:pStyle w:val="ListParagraph"/>
        <w:numPr>
          <w:ilvl w:val="0"/>
          <w:numId w:val="3"/>
        </w:numPr>
        <w:spacing w:before="240" w:after="0" w:line="480" w:lineRule="auto"/>
        <w:rPr>
          <w:rFonts w:ascii="Times New Roman" w:hAnsi="Times New Roman" w:cs="Times New Roman"/>
          <w:b/>
          <w:sz w:val="24"/>
          <w:szCs w:val="24"/>
        </w:rPr>
      </w:pPr>
      <w:r>
        <w:rPr>
          <w:rFonts w:ascii="Times New Roman" w:hAnsi="Times New Roman" w:cs="Times New Roman"/>
          <w:b/>
          <w:sz w:val="24"/>
          <w:szCs w:val="24"/>
        </w:rPr>
        <w:t>Phosphotidylglycerol Synthesis</w:t>
      </w:r>
    </w:p>
    <w:p w:rsidR="000402AB" w:rsidRPr="00A3367E" w:rsidRDefault="000402AB" w:rsidP="00984C59">
      <w:pPr>
        <w:pStyle w:val="ListParagraph"/>
        <w:numPr>
          <w:ilvl w:val="0"/>
          <w:numId w:val="33"/>
        </w:numPr>
        <w:spacing w:before="240"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DHAP + NADH + CTP + 1,2-DAG </w:t>
      </w:r>
      <w:r w:rsidRPr="00A3367E">
        <w:rPr>
          <w:rFonts w:ascii="Times New Roman" w:hAnsi="Times New Roman" w:cs="Times New Roman"/>
          <w:sz w:val="24"/>
          <w:szCs w:val="24"/>
        </w:rPr>
        <w:sym w:font="Wingdings" w:char="F0E0"/>
      </w:r>
      <w:r>
        <w:rPr>
          <w:rFonts w:ascii="Times New Roman" w:hAnsi="Times New Roman" w:cs="Times New Roman"/>
          <w:sz w:val="24"/>
          <w:szCs w:val="24"/>
        </w:rPr>
        <w:t xml:space="preserve"> PG + CMP + PP</w:t>
      </w:r>
      <w:r>
        <w:rPr>
          <w:rFonts w:ascii="Times New Roman" w:hAnsi="Times New Roman" w:cs="Times New Roman"/>
          <w:sz w:val="24"/>
          <w:szCs w:val="24"/>
          <w:vertAlign w:val="subscript"/>
        </w:rPr>
        <w:t>i</w:t>
      </w:r>
      <w:r>
        <w:rPr>
          <w:rFonts w:ascii="Times New Roman" w:hAnsi="Times New Roman" w:cs="Times New Roman"/>
          <w:sz w:val="24"/>
          <w:szCs w:val="24"/>
        </w:rPr>
        <w:t xml:space="preserve"> + P</w:t>
      </w:r>
      <w:r>
        <w:rPr>
          <w:rFonts w:ascii="Times New Roman" w:hAnsi="Times New Roman" w:cs="Times New Roman"/>
          <w:sz w:val="24"/>
          <w:szCs w:val="24"/>
          <w:vertAlign w:val="subscript"/>
        </w:rPr>
        <w:t>i</w:t>
      </w:r>
    </w:p>
    <w:p w:rsidR="000402AB" w:rsidRDefault="000402AB" w:rsidP="00984C59">
      <w:pPr>
        <w:pStyle w:val="ListParagraph"/>
        <w:numPr>
          <w:ilvl w:val="1"/>
          <w:numId w:val="33"/>
        </w:numPr>
        <w:spacing w:before="240" w:after="0" w:line="480" w:lineRule="auto"/>
        <w:rPr>
          <w:rFonts w:ascii="Times New Roman" w:hAnsi="Times New Roman" w:cs="Times New Roman"/>
          <w:sz w:val="24"/>
          <w:szCs w:val="24"/>
        </w:rPr>
      </w:pPr>
      <w:r>
        <w:rPr>
          <w:rFonts w:ascii="Times New Roman" w:hAnsi="Times New Roman" w:cs="Times New Roman"/>
          <w:sz w:val="24"/>
          <w:szCs w:val="24"/>
        </w:rPr>
        <w:t>Rearrange NAD</w:t>
      </w:r>
      <w:r>
        <w:rPr>
          <w:rFonts w:ascii="Times New Roman" w:hAnsi="Times New Roman" w:cs="Times New Roman"/>
          <w:sz w:val="24"/>
          <w:szCs w:val="24"/>
          <w:vertAlign w:val="superscript"/>
        </w:rPr>
        <w:t>+</w:t>
      </w:r>
      <w:r>
        <w:rPr>
          <w:rFonts w:ascii="Times New Roman" w:hAnsi="Times New Roman" w:cs="Times New Roman"/>
          <w:sz w:val="24"/>
          <w:szCs w:val="24"/>
        </w:rPr>
        <w:t xml:space="preserve"> term.</w:t>
      </w:r>
    </w:p>
    <w:p w:rsidR="000402AB" w:rsidRDefault="000402AB" w:rsidP="00984C59">
      <w:pPr>
        <w:pStyle w:val="ListParagraph"/>
        <w:numPr>
          <w:ilvl w:val="1"/>
          <w:numId w:val="33"/>
        </w:numPr>
        <w:spacing w:before="240" w:after="0" w:line="480" w:lineRule="auto"/>
        <w:rPr>
          <w:rFonts w:ascii="Times New Roman" w:hAnsi="Times New Roman" w:cs="Times New Roman"/>
          <w:sz w:val="24"/>
          <w:szCs w:val="24"/>
        </w:rPr>
      </w:pPr>
      <w:r>
        <w:rPr>
          <w:rFonts w:ascii="Times New Roman" w:hAnsi="Times New Roman" w:cs="Times New Roman"/>
          <w:sz w:val="24"/>
          <w:szCs w:val="24"/>
        </w:rPr>
        <w:t xml:space="preserve">CTP </w:t>
      </w:r>
      <w:r w:rsidRPr="004B63F0">
        <w:rPr>
          <w:rFonts w:ascii="Times New Roman" w:hAnsi="Times New Roman" w:cs="Times New Roman"/>
          <w:sz w:val="24"/>
          <w:szCs w:val="24"/>
        </w:rPr>
        <w:sym w:font="Wingdings" w:char="F0E0"/>
      </w:r>
      <w:r>
        <w:rPr>
          <w:rFonts w:ascii="Times New Roman" w:hAnsi="Times New Roman" w:cs="Times New Roman"/>
          <w:sz w:val="24"/>
          <w:szCs w:val="24"/>
        </w:rPr>
        <w:t xml:space="preserve"> CMP + PP</w:t>
      </w:r>
      <w:r>
        <w:rPr>
          <w:rFonts w:ascii="Times New Roman" w:hAnsi="Times New Roman" w:cs="Times New Roman"/>
          <w:sz w:val="24"/>
          <w:szCs w:val="24"/>
          <w:vertAlign w:val="subscript"/>
        </w:rPr>
        <w:t>i</w:t>
      </w:r>
      <w:r>
        <w:rPr>
          <w:rFonts w:ascii="Times New Roman" w:hAnsi="Times New Roman" w:cs="Times New Roman"/>
          <w:sz w:val="24"/>
          <w:szCs w:val="24"/>
        </w:rPr>
        <w:t xml:space="preserve"> hydrolysis is considered equivalent to “2ATP.”</w:t>
      </w:r>
    </w:p>
    <w:p w:rsidR="000402AB" w:rsidRDefault="000402AB" w:rsidP="00984C59">
      <w:pPr>
        <w:pStyle w:val="ListParagraph"/>
        <w:numPr>
          <w:ilvl w:val="1"/>
          <w:numId w:val="33"/>
        </w:numPr>
        <w:spacing w:before="240" w:after="0" w:line="480" w:lineRule="auto"/>
        <w:rPr>
          <w:rFonts w:ascii="Times New Roman" w:hAnsi="Times New Roman" w:cs="Times New Roman"/>
          <w:sz w:val="24"/>
          <w:szCs w:val="24"/>
        </w:rPr>
      </w:pPr>
      <w:r>
        <w:rPr>
          <w:rFonts w:ascii="Times New Roman" w:hAnsi="Times New Roman" w:cs="Times New Roman"/>
          <w:sz w:val="24"/>
          <w:szCs w:val="24"/>
        </w:rPr>
        <w:t>Remove P</w:t>
      </w:r>
      <w:r>
        <w:rPr>
          <w:rFonts w:ascii="Times New Roman" w:hAnsi="Times New Roman" w:cs="Times New Roman"/>
          <w:sz w:val="24"/>
          <w:szCs w:val="24"/>
          <w:vertAlign w:val="subscript"/>
        </w:rPr>
        <w:t>i</w:t>
      </w:r>
      <w:r>
        <w:rPr>
          <w:rFonts w:ascii="Times New Roman" w:hAnsi="Times New Roman" w:cs="Times New Roman"/>
          <w:sz w:val="24"/>
          <w:szCs w:val="24"/>
        </w:rPr>
        <w:t xml:space="preserve"> product.</w:t>
      </w:r>
    </w:p>
    <w:p w:rsidR="000402AB" w:rsidRDefault="000402AB" w:rsidP="00984C59">
      <w:pPr>
        <w:pStyle w:val="ListParagraph"/>
        <w:numPr>
          <w:ilvl w:val="1"/>
          <w:numId w:val="33"/>
        </w:numPr>
        <w:spacing w:before="240" w:after="0" w:line="480" w:lineRule="auto"/>
        <w:rPr>
          <w:rFonts w:ascii="Times New Roman" w:hAnsi="Times New Roman" w:cs="Times New Roman"/>
          <w:sz w:val="24"/>
          <w:szCs w:val="24"/>
        </w:rPr>
      </w:pPr>
      <w:r>
        <w:rPr>
          <w:rFonts w:ascii="Times New Roman" w:hAnsi="Times New Roman" w:cs="Times New Roman"/>
          <w:sz w:val="24"/>
          <w:szCs w:val="24"/>
        </w:rPr>
        <w:t>Substitute 1,2-DAG term.</w:t>
      </w:r>
    </w:p>
    <w:p w:rsidR="000402AB" w:rsidRDefault="000402AB" w:rsidP="00984C59">
      <w:pPr>
        <w:pStyle w:val="ListParagraph"/>
        <w:numPr>
          <w:ilvl w:val="0"/>
          <w:numId w:val="33"/>
        </w:numPr>
        <w:spacing w:before="240" w:after="0" w:line="480" w:lineRule="auto"/>
        <w:rPr>
          <w:rFonts w:ascii="Times New Roman" w:hAnsi="Times New Roman" w:cs="Times New Roman"/>
          <w:sz w:val="24"/>
          <w:szCs w:val="24"/>
        </w:rPr>
      </w:pPr>
      <w:r w:rsidRPr="00C95C74">
        <w:rPr>
          <w:rFonts w:ascii="Times New Roman" w:hAnsi="Times New Roman" w:cs="Times New Roman"/>
          <w:sz w:val="24"/>
          <w:szCs w:val="24"/>
        </w:rPr>
        <w:t>DHAP + (-1)NAD</w:t>
      </w:r>
      <w:r w:rsidRPr="00C95C74">
        <w:rPr>
          <w:rFonts w:ascii="Times New Roman" w:hAnsi="Times New Roman" w:cs="Times New Roman"/>
          <w:sz w:val="24"/>
          <w:szCs w:val="24"/>
          <w:vertAlign w:val="superscript"/>
        </w:rPr>
        <w:t>+</w:t>
      </w:r>
      <w:r w:rsidRPr="00C95C74">
        <w:rPr>
          <w:rFonts w:ascii="Times New Roman" w:hAnsi="Times New Roman" w:cs="Times New Roman"/>
          <w:sz w:val="24"/>
          <w:szCs w:val="24"/>
        </w:rPr>
        <w:t xml:space="preserve"> + 2ATP + 1,2-DAG </w:t>
      </w:r>
      <w:r w:rsidRPr="00A3367E">
        <w:sym w:font="Wingdings" w:char="F0E0"/>
      </w:r>
      <w:r w:rsidRPr="00C95C74">
        <w:rPr>
          <w:rFonts w:ascii="Times New Roman" w:hAnsi="Times New Roman" w:cs="Times New Roman"/>
          <w:sz w:val="24"/>
          <w:szCs w:val="24"/>
        </w:rPr>
        <w:t xml:space="preserve"> PG</w:t>
      </w:r>
    </w:p>
    <w:p w:rsidR="000402AB" w:rsidRPr="00C95C74" w:rsidRDefault="000402AB" w:rsidP="00984C59">
      <w:pPr>
        <w:pStyle w:val="ListParagraph"/>
        <w:numPr>
          <w:ilvl w:val="0"/>
          <w:numId w:val="33"/>
        </w:numPr>
        <w:spacing w:before="240" w:after="0" w:line="480" w:lineRule="auto"/>
        <w:rPr>
          <w:rFonts w:ascii="Times New Roman" w:hAnsi="Times New Roman" w:cs="Times New Roman"/>
          <w:b/>
          <w:sz w:val="24"/>
          <w:szCs w:val="24"/>
        </w:rPr>
      </w:pPr>
      <w:r>
        <w:rPr>
          <w:rFonts w:ascii="Times New Roman" w:hAnsi="Times New Roman" w:cs="Times New Roman"/>
          <w:b/>
          <w:sz w:val="24"/>
          <w:szCs w:val="24"/>
        </w:rPr>
        <w:t>2</w:t>
      </w:r>
      <w:r w:rsidRPr="00B35931">
        <w:rPr>
          <w:rFonts w:ascii="Times New Roman" w:hAnsi="Times New Roman" w:cs="Times New Roman"/>
          <w:b/>
          <w:sz w:val="24"/>
          <w:szCs w:val="24"/>
        </w:rPr>
        <w:t>DHAP + (-</w:t>
      </w:r>
      <w:r>
        <w:rPr>
          <w:rFonts w:ascii="Times New Roman" w:hAnsi="Times New Roman" w:cs="Times New Roman"/>
          <w:b/>
          <w:sz w:val="24"/>
          <w:szCs w:val="24"/>
        </w:rPr>
        <w:t>2</w:t>
      </w:r>
      <w:r w:rsidRPr="00B35931">
        <w:rPr>
          <w:rFonts w:ascii="Times New Roman" w:hAnsi="Times New Roman" w:cs="Times New Roman"/>
          <w:b/>
          <w:sz w:val="24"/>
          <w:szCs w:val="24"/>
        </w:rPr>
        <w:t>)NAD</w:t>
      </w:r>
      <w:r w:rsidRPr="00B35931">
        <w:rPr>
          <w:rFonts w:ascii="Times New Roman" w:hAnsi="Times New Roman" w:cs="Times New Roman"/>
          <w:b/>
          <w:sz w:val="24"/>
          <w:szCs w:val="24"/>
          <w:vertAlign w:val="superscript"/>
        </w:rPr>
        <w:t>+</w:t>
      </w:r>
      <w:r w:rsidRPr="00B35931">
        <w:rPr>
          <w:rFonts w:ascii="Times New Roman" w:hAnsi="Times New Roman" w:cs="Times New Roman"/>
          <w:b/>
          <w:sz w:val="24"/>
          <w:szCs w:val="24"/>
        </w:rPr>
        <w:t xml:space="preserve"> + 17.43AcCoA + 2</w:t>
      </w:r>
      <w:r>
        <w:rPr>
          <w:rFonts w:ascii="Times New Roman" w:hAnsi="Times New Roman" w:cs="Times New Roman"/>
          <w:b/>
          <w:sz w:val="24"/>
          <w:szCs w:val="24"/>
        </w:rPr>
        <w:t>1</w:t>
      </w:r>
      <w:r w:rsidRPr="00B35931">
        <w:rPr>
          <w:rFonts w:ascii="Times New Roman" w:hAnsi="Times New Roman" w:cs="Times New Roman"/>
          <w:b/>
          <w:sz w:val="24"/>
          <w:szCs w:val="24"/>
        </w:rPr>
        <w:t>.43ATP + 32.38NADPH + 1.52O</w:t>
      </w:r>
      <w:r w:rsidRPr="00B35931">
        <w:rPr>
          <w:rFonts w:ascii="Times New Roman" w:hAnsi="Times New Roman" w:cs="Times New Roman"/>
          <w:b/>
          <w:sz w:val="24"/>
          <w:szCs w:val="24"/>
          <w:vertAlign w:val="subscript"/>
        </w:rPr>
        <w:t>2</w:t>
      </w:r>
      <w:r w:rsidRPr="00B35931">
        <w:rPr>
          <w:rFonts w:ascii="Times New Roman" w:hAnsi="Times New Roman" w:cs="Times New Roman"/>
          <w:b/>
          <w:sz w:val="24"/>
          <w:szCs w:val="24"/>
        </w:rPr>
        <w:t xml:space="preserve"> </w:t>
      </w:r>
      <w:r>
        <w:rPr>
          <w:rFonts w:ascii="Times New Roman" w:hAnsi="Times New Roman" w:cs="Times New Roman"/>
          <w:b/>
          <w:sz w:val="24"/>
          <w:szCs w:val="24"/>
        </w:rPr>
        <w:tab/>
      </w:r>
      <w:r w:rsidRPr="00B35931">
        <w:rPr>
          <w:rFonts w:ascii="Times New Roman" w:hAnsi="Times New Roman" w:cs="Times New Roman"/>
          <w:b/>
          <w:sz w:val="24"/>
          <w:szCs w:val="24"/>
        </w:rPr>
        <w:sym w:font="Wingdings" w:char="F0E0"/>
      </w:r>
      <w:r>
        <w:rPr>
          <w:rFonts w:ascii="Times New Roman" w:hAnsi="Times New Roman" w:cs="Times New Roman"/>
          <w:b/>
          <w:sz w:val="24"/>
          <w:szCs w:val="24"/>
        </w:rPr>
        <w:t xml:space="preserve"> PG</w:t>
      </w:r>
    </w:p>
    <w:p w:rsidR="000402AB" w:rsidRDefault="000402AB" w:rsidP="00984C59">
      <w:pPr>
        <w:pStyle w:val="ListParagraph"/>
        <w:numPr>
          <w:ilvl w:val="0"/>
          <w:numId w:val="3"/>
        </w:numPr>
        <w:spacing w:before="240" w:after="0" w:line="480" w:lineRule="auto"/>
        <w:rPr>
          <w:rFonts w:ascii="Times New Roman" w:hAnsi="Times New Roman" w:cs="Times New Roman"/>
          <w:b/>
          <w:sz w:val="24"/>
          <w:szCs w:val="24"/>
        </w:rPr>
      </w:pPr>
      <w:r>
        <w:rPr>
          <w:rFonts w:ascii="Times New Roman" w:hAnsi="Times New Roman" w:cs="Times New Roman"/>
          <w:b/>
          <w:sz w:val="24"/>
          <w:szCs w:val="24"/>
        </w:rPr>
        <w:t>Phosphatidylserine Synthesis</w:t>
      </w:r>
    </w:p>
    <w:p w:rsidR="000402AB" w:rsidRDefault="000402AB" w:rsidP="00984C59">
      <w:pPr>
        <w:pStyle w:val="ListParagraph"/>
        <w:spacing w:before="240" w:after="0" w:line="480" w:lineRule="auto"/>
        <w:rPr>
          <w:rFonts w:ascii="Times New Roman" w:hAnsi="Times New Roman" w:cs="Times New Roman"/>
          <w:sz w:val="24"/>
          <w:szCs w:val="24"/>
        </w:rPr>
      </w:pPr>
      <w:r>
        <w:rPr>
          <w:rFonts w:ascii="Times New Roman" w:hAnsi="Times New Roman" w:cs="Times New Roman"/>
          <w:sz w:val="24"/>
          <w:szCs w:val="24"/>
        </w:rPr>
        <w:t>Two synthetic routes are available:</w:t>
      </w:r>
    </w:p>
    <w:p w:rsidR="000402AB" w:rsidRDefault="000402AB" w:rsidP="00984C59">
      <w:pPr>
        <w:pStyle w:val="ListParagraph"/>
        <w:numPr>
          <w:ilvl w:val="0"/>
          <w:numId w:val="6"/>
        </w:numPr>
        <w:spacing w:before="240" w:after="0" w:line="480" w:lineRule="auto"/>
        <w:rPr>
          <w:rFonts w:ascii="Times New Roman" w:hAnsi="Times New Roman" w:cs="Times New Roman"/>
          <w:sz w:val="24"/>
          <w:szCs w:val="24"/>
        </w:rPr>
      </w:pPr>
      <w:r>
        <w:rPr>
          <w:rFonts w:ascii="Times New Roman" w:hAnsi="Times New Roman" w:cs="Times New Roman"/>
          <w:sz w:val="24"/>
          <w:szCs w:val="24"/>
        </w:rPr>
        <w:t xml:space="preserve">PC + Ser </w:t>
      </w:r>
      <w:r w:rsidRPr="0039124E">
        <w:rPr>
          <w:rFonts w:ascii="Times New Roman" w:hAnsi="Times New Roman" w:cs="Times New Roman"/>
          <w:sz w:val="24"/>
          <w:szCs w:val="24"/>
        </w:rPr>
        <w:sym w:font="Wingdings" w:char="F0E0"/>
      </w:r>
      <w:r>
        <w:rPr>
          <w:rFonts w:ascii="Times New Roman" w:hAnsi="Times New Roman" w:cs="Times New Roman"/>
          <w:sz w:val="24"/>
          <w:szCs w:val="24"/>
        </w:rPr>
        <w:t xml:space="preserve"> PS + choline</w:t>
      </w:r>
    </w:p>
    <w:p w:rsidR="000402AB" w:rsidRDefault="000402AB" w:rsidP="00984C59">
      <w:pPr>
        <w:pStyle w:val="ListParagraph"/>
        <w:numPr>
          <w:ilvl w:val="0"/>
          <w:numId w:val="6"/>
        </w:numPr>
        <w:spacing w:before="240" w:after="0" w:line="480" w:lineRule="auto"/>
        <w:rPr>
          <w:rFonts w:ascii="Times New Roman" w:hAnsi="Times New Roman" w:cs="Times New Roman"/>
          <w:sz w:val="24"/>
          <w:szCs w:val="24"/>
        </w:rPr>
      </w:pPr>
      <w:r>
        <w:rPr>
          <w:rFonts w:ascii="Times New Roman" w:hAnsi="Times New Roman" w:cs="Times New Roman"/>
          <w:sz w:val="24"/>
          <w:szCs w:val="24"/>
        </w:rPr>
        <w:t xml:space="preserve">PE + Ser </w:t>
      </w:r>
      <w:r w:rsidRPr="0039124E">
        <w:rPr>
          <w:rFonts w:ascii="Times New Roman" w:hAnsi="Times New Roman" w:cs="Times New Roman"/>
          <w:sz w:val="24"/>
          <w:szCs w:val="24"/>
        </w:rPr>
        <w:sym w:font="Wingdings" w:char="F0E0"/>
      </w:r>
      <w:r>
        <w:rPr>
          <w:rFonts w:ascii="Times New Roman" w:hAnsi="Times New Roman" w:cs="Times New Roman"/>
          <w:sz w:val="24"/>
          <w:szCs w:val="24"/>
        </w:rPr>
        <w:t xml:space="preserve"> PS + EA</w:t>
      </w:r>
    </w:p>
    <w:p w:rsidR="000402AB" w:rsidRPr="0031759C" w:rsidRDefault="000402AB" w:rsidP="00984C59">
      <w:pPr>
        <w:pStyle w:val="ListParagraph"/>
        <w:spacing w:before="240" w:after="0" w:line="480" w:lineRule="auto"/>
        <w:ind w:left="1080"/>
        <w:rPr>
          <w:rFonts w:ascii="Times New Roman" w:hAnsi="Times New Roman" w:cs="Times New Roman"/>
          <w:sz w:val="24"/>
          <w:szCs w:val="24"/>
        </w:rPr>
      </w:pPr>
      <w:r w:rsidRPr="0031759C">
        <w:rPr>
          <w:rFonts w:ascii="Times New Roman" w:hAnsi="Times New Roman" w:cs="Times New Roman"/>
          <w:sz w:val="24"/>
          <w:szCs w:val="24"/>
        </w:rPr>
        <w:t xml:space="preserve">Substitute for Ser and PC/PE; </w:t>
      </w:r>
      <w:r>
        <w:rPr>
          <w:rFonts w:ascii="Times New Roman" w:hAnsi="Times New Roman" w:cs="Times New Roman"/>
          <w:sz w:val="24"/>
          <w:szCs w:val="24"/>
        </w:rPr>
        <w:t>remove</w:t>
      </w:r>
      <w:r w:rsidRPr="0031759C">
        <w:rPr>
          <w:rFonts w:ascii="Times New Roman" w:hAnsi="Times New Roman" w:cs="Times New Roman"/>
          <w:sz w:val="24"/>
          <w:szCs w:val="24"/>
        </w:rPr>
        <w:t xml:space="preserve"> choline/EA product.</w:t>
      </w:r>
    </w:p>
    <w:p w:rsidR="000402AB" w:rsidRPr="008831C7" w:rsidRDefault="000402AB" w:rsidP="00984C59">
      <w:pPr>
        <w:pStyle w:val="ListParagraph"/>
        <w:numPr>
          <w:ilvl w:val="1"/>
          <w:numId w:val="30"/>
        </w:numPr>
        <w:spacing w:before="240" w:after="0" w:line="480" w:lineRule="auto"/>
        <w:ind w:left="1440"/>
        <w:rPr>
          <w:rFonts w:ascii="Times New Roman" w:hAnsi="Times New Roman" w:cs="Times New Roman"/>
          <w:sz w:val="24"/>
          <w:szCs w:val="24"/>
        </w:rPr>
      </w:pPr>
      <w:r w:rsidRPr="008831C7">
        <w:rPr>
          <w:rFonts w:ascii="Times New Roman" w:hAnsi="Times New Roman" w:cs="Times New Roman"/>
          <w:b/>
          <w:sz w:val="24"/>
          <w:szCs w:val="24"/>
        </w:rPr>
        <w:t>17.</w:t>
      </w:r>
      <w:r>
        <w:rPr>
          <w:rFonts w:ascii="Times New Roman" w:hAnsi="Times New Roman" w:cs="Times New Roman"/>
          <w:b/>
          <w:sz w:val="24"/>
          <w:szCs w:val="24"/>
        </w:rPr>
        <w:t>43</w:t>
      </w:r>
      <w:r w:rsidRPr="008831C7">
        <w:rPr>
          <w:rFonts w:ascii="Times New Roman" w:hAnsi="Times New Roman" w:cs="Times New Roman"/>
          <w:b/>
          <w:sz w:val="24"/>
          <w:szCs w:val="24"/>
        </w:rPr>
        <w:t xml:space="preserve">AcCoA + </w:t>
      </w:r>
      <w:r>
        <w:rPr>
          <w:rFonts w:ascii="Times New Roman" w:hAnsi="Times New Roman" w:cs="Times New Roman"/>
          <w:b/>
          <w:sz w:val="24"/>
          <w:szCs w:val="24"/>
        </w:rPr>
        <w:t>22.43</w:t>
      </w:r>
      <w:r w:rsidRPr="008831C7">
        <w:rPr>
          <w:rFonts w:ascii="Times New Roman" w:hAnsi="Times New Roman" w:cs="Times New Roman"/>
          <w:b/>
          <w:sz w:val="24"/>
          <w:szCs w:val="24"/>
        </w:rPr>
        <w:t>ATP + 32.</w:t>
      </w:r>
      <w:r>
        <w:rPr>
          <w:rFonts w:ascii="Times New Roman" w:hAnsi="Times New Roman" w:cs="Times New Roman"/>
          <w:b/>
          <w:sz w:val="24"/>
          <w:szCs w:val="24"/>
        </w:rPr>
        <w:t>38</w:t>
      </w:r>
      <w:r w:rsidRPr="008831C7">
        <w:rPr>
          <w:rFonts w:ascii="Times New Roman" w:hAnsi="Times New Roman" w:cs="Times New Roman"/>
          <w:b/>
          <w:sz w:val="24"/>
          <w:szCs w:val="24"/>
        </w:rPr>
        <w:t>NADPH + 1.5</w:t>
      </w:r>
      <w:r>
        <w:rPr>
          <w:rFonts w:ascii="Times New Roman" w:hAnsi="Times New Roman" w:cs="Times New Roman"/>
          <w:b/>
          <w:sz w:val="24"/>
          <w:szCs w:val="24"/>
        </w:rPr>
        <w:t>2</w:t>
      </w:r>
      <w:r w:rsidRPr="008831C7">
        <w:rPr>
          <w:rFonts w:ascii="Times New Roman" w:hAnsi="Times New Roman" w:cs="Times New Roman"/>
          <w:b/>
          <w:sz w:val="24"/>
          <w:szCs w:val="24"/>
        </w:rPr>
        <w:t>O</w:t>
      </w:r>
      <w:r w:rsidRPr="008831C7">
        <w:rPr>
          <w:rFonts w:ascii="Times New Roman" w:hAnsi="Times New Roman" w:cs="Times New Roman"/>
          <w:b/>
          <w:sz w:val="24"/>
          <w:szCs w:val="24"/>
          <w:vertAlign w:val="subscript"/>
        </w:rPr>
        <w:t>2</w:t>
      </w:r>
      <w:r w:rsidRPr="008831C7">
        <w:rPr>
          <w:rFonts w:ascii="Times New Roman" w:hAnsi="Times New Roman" w:cs="Times New Roman"/>
          <w:b/>
          <w:sz w:val="24"/>
          <w:szCs w:val="24"/>
        </w:rPr>
        <w:t xml:space="preserve"> + DHAP + 3PG + NH</w:t>
      </w:r>
      <w:r w:rsidRPr="008831C7">
        <w:rPr>
          <w:rFonts w:ascii="Times New Roman" w:hAnsi="Times New Roman" w:cs="Times New Roman"/>
          <w:b/>
          <w:sz w:val="24"/>
          <w:szCs w:val="24"/>
          <w:vertAlign w:val="subscript"/>
        </w:rPr>
        <w:t>4</w:t>
      </w:r>
      <w:r w:rsidRPr="008831C7">
        <w:rPr>
          <w:rFonts w:ascii="Times New Roman" w:hAnsi="Times New Roman" w:cs="Times New Roman"/>
          <w:b/>
          <w:sz w:val="24"/>
          <w:szCs w:val="24"/>
          <w:vertAlign w:val="superscript"/>
        </w:rPr>
        <w:t>+</w:t>
      </w:r>
      <w:r w:rsidRPr="008831C7">
        <w:rPr>
          <w:rFonts w:ascii="Times New Roman" w:hAnsi="Times New Roman" w:cs="Times New Roman"/>
          <w:b/>
          <w:sz w:val="24"/>
          <w:szCs w:val="24"/>
          <w:vertAlign w:val="subscript"/>
        </w:rPr>
        <w:t>α-C</w:t>
      </w:r>
      <w:r w:rsidRPr="008831C7">
        <w:rPr>
          <w:rFonts w:ascii="Times New Roman" w:hAnsi="Times New Roman" w:cs="Times New Roman"/>
          <w:b/>
          <w:sz w:val="24"/>
          <w:szCs w:val="24"/>
        </w:rPr>
        <w:t xml:space="preserve"> </w:t>
      </w:r>
      <w:r>
        <w:rPr>
          <w:rFonts w:ascii="Times New Roman" w:hAnsi="Times New Roman" w:cs="Times New Roman"/>
          <w:b/>
          <w:sz w:val="24"/>
          <w:szCs w:val="24"/>
        </w:rPr>
        <w:tab/>
      </w:r>
      <w:r w:rsidRPr="0039124E">
        <w:sym w:font="Wingdings" w:char="F0E0"/>
      </w:r>
      <w:r w:rsidRPr="008831C7">
        <w:rPr>
          <w:rFonts w:ascii="Times New Roman" w:hAnsi="Times New Roman" w:cs="Times New Roman"/>
          <w:b/>
          <w:sz w:val="24"/>
          <w:szCs w:val="24"/>
        </w:rPr>
        <w:t xml:space="preserve"> PS</w:t>
      </w:r>
    </w:p>
    <w:p w:rsidR="000402AB" w:rsidRDefault="000402AB" w:rsidP="00984C59">
      <w:pPr>
        <w:pStyle w:val="ListParagraph"/>
        <w:numPr>
          <w:ilvl w:val="0"/>
          <w:numId w:val="3"/>
        </w:numPr>
        <w:spacing w:before="240" w:after="0" w:line="480" w:lineRule="auto"/>
        <w:rPr>
          <w:rFonts w:ascii="Times New Roman" w:hAnsi="Times New Roman" w:cs="Times New Roman"/>
          <w:b/>
          <w:sz w:val="24"/>
          <w:szCs w:val="24"/>
        </w:rPr>
      </w:pPr>
      <w:r>
        <w:rPr>
          <w:rFonts w:ascii="Times New Roman" w:hAnsi="Times New Roman" w:cs="Times New Roman"/>
          <w:b/>
          <w:sz w:val="24"/>
          <w:szCs w:val="24"/>
        </w:rPr>
        <w:t>Phosphotidylinositol Synthesis</w:t>
      </w:r>
    </w:p>
    <w:p w:rsidR="000402AB" w:rsidRPr="0031759C" w:rsidRDefault="000402AB" w:rsidP="00984C59">
      <w:pPr>
        <w:pStyle w:val="ListParagraph"/>
        <w:numPr>
          <w:ilvl w:val="1"/>
          <w:numId w:val="3"/>
        </w:numPr>
        <w:spacing w:before="240" w:after="0" w:line="480" w:lineRule="auto"/>
        <w:rPr>
          <w:rFonts w:ascii="Times New Roman" w:hAnsi="Times New Roman" w:cs="Times New Roman"/>
          <w:b/>
          <w:sz w:val="24"/>
          <w:szCs w:val="24"/>
        </w:rPr>
      </w:pPr>
      <w:r>
        <w:rPr>
          <w:rFonts w:ascii="Times New Roman" w:hAnsi="Times New Roman" w:cs="Times New Roman"/>
          <w:sz w:val="24"/>
          <w:szCs w:val="24"/>
        </w:rPr>
        <w:t>CDP-DAG + inositol</w:t>
      </w:r>
      <w:r w:rsidRPr="0031759C">
        <w:rPr>
          <w:rFonts w:ascii="Times New Roman" w:hAnsi="Times New Roman" w:cs="Times New Roman"/>
          <w:sz w:val="24"/>
          <w:szCs w:val="24"/>
        </w:rPr>
        <w:t xml:space="preserve"> </w:t>
      </w:r>
      <w:r w:rsidRPr="00A3367E">
        <w:sym w:font="Wingdings" w:char="F0E0"/>
      </w:r>
      <w:r w:rsidRPr="0031759C">
        <w:rPr>
          <w:rFonts w:ascii="Times New Roman" w:hAnsi="Times New Roman" w:cs="Times New Roman"/>
          <w:sz w:val="24"/>
          <w:szCs w:val="24"/>
        </w:rPr>
        <w:t xml:space="preserve"> PI + CMP + Pi</w:t>
      </w:r>
    </w:p>
    <w:p w:rsidR="000402AB" w:rsidRPr="0031759C" w:rsidRDefault="000402AB" w:rsidP="00984C59">
      <w:pPr>
        <w:pStyle w:val="ListParagraph"/>
        <w:numPr>
          <w:ilvl w:val="2"/>
          <w:numId w:val="3"/>
        </w:numPr>
        <w:spacing w:before="240" w:after="0" w:line="480" w:lineRule="auto"/>
        <w:ind w:hanging="360"/>
        <w:rPr>
          <w:rFonts w:ascii="Times New Roman" w:hAnsi="Times New Roman" w:cs="Times New Roman"/>
          <w:b/>
          <w:sz w:val="24"/>
          <w:szCs w:val="24"/>
        </w:rPr>
      </w:pPr>
      <w:r w:rsidRPr="0031759C">
        <w:rPr>
          <w:rFonts w:ascii="Times New Roman" w:hAnsi="Times New Roman" w:cs="Times New Roman"/>
          <w:sz w:val="24"/>
          <w:szCs w:val="24"/>
        </w:rPr>
        <w:t>Inositol can come from G6P</w:t>
      </w:r>
    </w:p>
    <w:p w:rsidR="000402AB" w:rsidRPr="0031759C" w:rsidRDefault="000402AB" w:rsidP="00984C59">
      <w:pPr>
        <w:pStyle w:val="ListParagraph"/>
        <w:numPr>
          <w:ilvl w:val="2"/>
          <w:numId w:val="3"/>
        </w:numPr>
        <w:spacing w:before="240" w:after="0" w:line="480" w:lineRule="auto"/>
        <w:ind w:hanging="360"/>
        <w:rPr>
          <w:rFonts w:ascii="Times New Roman" w:hAnsi="Times New Roman" w:cs="Times New Roman"/>
          <w:b/>
          <w:sz w:val="24"/>
          <w:szCs w:val="24"/>
        </w:rPr>
      </w:pPr>
      <w:r>
        <w:rPr>
          <w:rFonts w:ascii="Times New Roman" w:hAnsi="Times New Roman" w:cs="Times New Roman"/>
          <w:sz w:val="24"/>
          <w:szCs w:val="24"/>
        </w:rPr>
        <w:t>Remove CMP and P</w:t>
      </w:r>
      <w:r>
        <w:rPr>
          <w:rFonts w:ascii="Times New Roman" w:hAnsi="Times New Roman" w:cs="Times New Roman"/>
          <w:sz w:val="24"/>
          <w:szCs w:val="24"/>
          <w:vertAlign w:val="subscript"/>
        </w:rPr>
        <w:t>i</w:t>
      </w:r>
      <w:r>
        <w:rPr>
          <w:rFonts w:ascii="Times New Roman" w:hAnsi="Times New Roman" w:cs="Times New Roman"/>
          <w:sz w:val="24"/>
          <w:szCs w:val="24"/>
        </w:rPr>
        <w:t xml:space="preserve"> products</w:t>
      </w:r>
    </w:p>
    <w:p w:rsidR="000402AB" w:rsidRPr="0031759C" w:rsidRDefault="000402AB" w:rsidP="00984C59">
      <w:pPr>
        <w:pStyle w:val="ListParagraph"/>
        <w:numPr>
          <w:ilvl w:val="2"/>
          <w:numId w:val="3"/>
        </w:numPr>
        <w:spacing w:before="240" w:after="0" w:line="480" w:lineRule="auto"/>
        <w:ind w:hanging="360"/>
        <w:rPr>
          <w:rFonts w:ascii="Times New Roman" w:hAnsi="Times New Roman" w:cs="Times New Roman"/>
          <w:b/>
          <w:sz w:val="24"/>
          <w:szCs w:val="24"/>
        </w:rPr>
      </w:pPr>
      <w:r>
        <w:rPr>
          <w:rFonts w:ascii="Times New Roman" w:hAnsi="Times New Roman" w:cs="Times New Roman"/>
          <w:sz w:val="24"/>
          <w:szCs w:val="24"/>
        </w:rPr>
        <w:t>Substitute for CDP-DAG</w:t>
      </w:r>
    </w:p>
    <w:p w:rsidR="000402AB" w:rsidRPr="0031759C" w:rsidRDefault="000402AB" w:rsidP="00984C59">
      <w:pPr>
        <w:pStyle w:val="ListParagraph"/>
        <w:numPr>
          <w:ilvl w:val="1"/>
          <w:numId w:val="3"/>
        </w:numPr>
        <w:spacing w:before="240" w:after="0" w:line="480" w:lineRule="auto"/>
        <w:rPr>
          <w:rFonts w:ascii="Times New Roman" w:hAnsi="Times New Roman" w:cs="Times New Roman"/>
          <w:b/>
          <w:sz w:val="24"/>
          <w:szCs w:val="24"/>
        </w:rPr>
      </w:pPr>
      <w:r w:rsidRPr="0031759C">
        <w:rPr>
          <w:rFonts w:ascii="Times New Roman" w:hAnsi="Times New Roman" w:cs="Times New Roman"/>
          <w:b/>
          <w:sz w:val="24"/>
          <w:szCs w:val="24"/>
        </w:rPr>
        <w:t>17.</w:t>
      </w:r>
      <w:r>
        <w:rPr>
          <w:rFonts w:ascii="Times New Roman" w:hAnsi="Times New Roman" w:cs="Times New Roman"/>
          <w:b/>
          <w:sz w:val="24"/>
          <w:szCs w:val="24"/>
        </w:rPr>
        <w:t>43</w:t>
      </w:r>
      <w:r w:rsidRPr="0031759C">
        <w:rPr>
          <w:rFonts w:ascii="Times New Roman" w:hAnsi="Times New Roman" w:cs="Times New Roman"/>
          <w:b/>
          <w:sz w:val="24"/>
          <w:szCs w:val="24"/>
        </w:rPr>
        <w:t>AcCoA + 21.</w:t>
      </w:r>
      <w:r>
        <w:rPr>
          <w:rFonts w:ascii="Times New Roman" w:hAnsi="Times New Roman" w:cs="Times New Roman"/>
          <w:b/>
          <w:sz w:val="24"/>
          <w:szCs w:val="24"/>
        </w:rPr>
        <w:t>43</w:t>
      </w:r>
      <w:r w:rsidRPr="0031759C">
        <w:rPr>
          <w:rFonts w:ascii="Times New Roman" w:hAnsi="Times New Roman" w:cs="Times New Roman"/>
          <w:b/>
          <w:sz w:val="24"/>
          <w:szCs w:val="24"/>
        </w:rPr>
        <w:t>ATP + 32.</w:t>
      </w:r>
      <w:r>
        <w:rPr>
          <w:rFonts w:ascii="Times New Roman" w:hAnsi="Times New Roman" w:cs="Times New Roman"/>
          <w:b/>
          <w:sz w:val="24"/>
          <w:szCs w:val="24"/>
        </w:rPr>
        <w:t>38</w:t>
      </w:r>
      <w:r w:rsidRPr="0031759C">
        <w:rPr>
          <w:rFonts w:ascii="Times New Roman" w:hAnsi="Times New Roman" w:cs="Times New Roman"/>
          <w:b/>
          <w:sz w:val="24"/>
          <w:szCs w:val="24"/>
        </w:rPr>
        <w:t>NADPH + 1.52O</w:t>
      </w:r>
      <w:r w:rsidRPr="0031759C">
        <w:rPr>
          <w:rFonts w:ascii="Times New Roman" w:hAnsi="Times New Roman" w:cs="Times New Roman"/>
          <w:b/>
          <w:sz w:val="24"/>
          <w:szCs w:val="24"/>
          <w:vertAlign w:val="subscript"/>
        </w:rPr>
        <w:t>2</w:t>
      </w:r>
      <w:r w:rsidRPr="0031759C">
        <w:rPr>
          <w:rFonts w:ascii="Times New Roman" w:hAnsi="Times New Roman" w:cs="Times New Roman"/>
          <w:b/>
          <w:sz w:val="24"/>
          <w:szCs w:val="24"/>
        </w:rPr>
        <w:t xml:space="preserve"> + DHAP + (-1)NAD</w:t>
      </w:r>
      <w:r w:rsidRPr="0031759C">
        <w:rPr>
          <w:rFonts w:ascii="Times New Roman" w:hAnsi="Times New Roman" w:cs="Times New Roman"/>
          <w:b/>
          <w:sz w:val="24"/>
          <w:szCs w:val="24"/>
          <w:vertAlign w:val="superscript"/>
        </w:rPr>
        <w:t>+</w:t>
      </w:r>
      <w:r w:rsidRPr="0031759C">
        <w:rPr>
          <w:rFonts w:ascii="Times New Roman" w:hAnsi="Times New Roman" w:cs="Times New Roman"/>
          <w:b/>
          <w:sz w:val="24"/>
          <w:szCs w:val="24"/>
        </w:rPr>
        <w:t xml:space="preserve"> </w:t>
      </w:r>
      <w:r>
        <w:rPr>
          <w:rFonts w:ascii="Times New Roman" w:hAnsi="Times New Roman" w:cs="Times New Roman"/>
          <w:b/>
          <w:sz w:val="24"/>
          <w:szCs w:val="24"/>
        </w:rPr>
        <w:tab/>
      </w:r>
      <w:r w:rsidRPr="0031759C">
        <w:rPr>
          <w:rFonts w:ascii="Times New Roman" w:hAnsi="Times New Roman" w:cs="Times New Roman"/>
          <w:b/>
          <w:sz w:val="24"/>
          <w:szCs w:val="24"/>
        </w:rPr>
        <w:t xml:space="preserve">+ G6P </w:t>
      </w:r>
      <w:r w:rsidRPr="00351392">
        <w:sym w:font="Wingdings" w:char="F0E0"/>
      </w:r>
      <w:r w:rsidRPr="0031759C">
        <w:rPr>
          <w:rFonts w:ascii="Times New Roman" w:hAnsi="Times New Roman" w:cs="Times New Roman"/>
          <w:b/>
          <w:sz w:val="24"/>
          <w:szCs w:val="24"/>
        </w:rPr>
        <w:t xml:space="preserve"> PI</w:t>
      </w:r>
    </w:p>
    <w:p w:rsidR="000402AB" w:rsidRPr="00EC2792" w:rsidRDefault="000402AB" w:rsidP="00984C59">
      <w:pPr>
        <w:pStyle w:val="ListParagraph"/>
        <w:numPr>
          <w:ilvl w:val="0"/>
          <w:numId w:val="3"/>
        </w:numPr>
        <w:spacing w:before="240" w:after="0" w:line="480" w:lineRule="auto"/>
        <w:rPr>
          <w:rFonts w:ascii="Times New Roman" w:hAnsi="Times New Roman" w:cs="Times New Roman"/>
          <w:b/>
          <w:sz w:val="24"/>
          <w:szCs w:val="24"/>
        </w:rPr>
      </w:pPr>
      <w:r>
        <w:rPr>
          <w:rFonts w:ascii="Times New Roman" w:hAnsi="Times New Roman" w:cs="Times New Roman"/>
          <w:b/>
          <w:sz w:val="24"/>
          <w:szCs w:val="24"/>
        </w:rPr>
        <w:t>Cardiolipin synthesis</w:t>
      </w:r>
    </w:p>
    <w:p w:rsidR="000402AB" w:rsidRPr="00FF5DC4" w:rsidRDefault="000402AB" w:rsidP="00984C59">
      <w:pPr>
        <w:pStyle w:val="ListParagraph"/>
        <w:numPr>
          <w:ilvl w:val="0"/>
          <w:numId w:val="31"/>
        </w:numPr>
        <w:spacing w:before="240"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2CDP-DAG + DHAP + NADH </w:t>
      </w:r>
      <w:r w:rsidRPr="00EC2792">
        <w:rPr>
          <w:rFonts w:ascii="Times New Roman" w:hAnsi="Times New Roman" w:cs="Times New Roman"/>
          <w:sz w:val="24"/>
          <w:szCs w:val="24"/>
        </w:rPr>
        <w:sym w:font="Wingdings" w:char="F0E0"/>
      </w:r>
      <w:r>
        <w:rPr>
          <w:rFonts w:ascii="Times New Roman" w:hAnsi="Times New Roman" w:cs="Times New Roman"/>
          <w:sz w:val="24"/>
          <w:szCs w:val="24"/>
        </w:rPr>
        <w:t xml:space="preserve"> CL + 2CMP + P</w:t>
      </w:r>
      <w:r>
        <w:rPr>
          <w:rFonts w:ascii="Times New Roman" w:hAnsi="Times New Roman" w:cs="Times New Roman"/>
          <w:sz w:val="24"/>
          <w:szCs w:val="24"/>
          <w:vertAlign w:val="subscript"/>
        </w:rPr>
        <w:t>i</w:t>
      </w:r>
    </w:p>
    <w:p w:rsidR="000402AB" w:rsidRDefault="000402AB" w:rsidP="00984C59">
      <w:pPr>
        <w:pStyle w:val="ListParagraph"/>
        <w:numPr>
          <w:ilvl w:val="1"/>
          <w:numId w:val="31"/>
        </w:numPr>
        <w:spacing w:before="240" w:after="0" w:line="480" w:lineRule="auto"/>
        <w:rPr>
          <w:rFonts w:ascii="Times New Roman" w:hAnsi="Times New Roman" w:cs="Times New Roman"/>
          <w:sz w:val="24"/>
          <w:szCs w:val="24"/>
        </w:rPr>
      </w:pPr>
      <w:r>
        <w:rPr>
          <w:rFonts w:ascii="Times New Roman" w:hAnsi="Times New Roman" w:cs="Times New Roman"/>
          <w:sz w:val="24"/>
          <w:szCs w:val="24"/>
        </w:rPr>
        <w:t>Rearrange NAD</w:t>
      </w:r>
      <w:r>
        <w:rPr>
          <w:rFonts w:ascii="Times New Roman" w:hAnsi="Times New Roman" w:cs="Times New Roman"/>
          <w:sz w:val="24"/>
          <w:szCs w:val="24"/>
          <w:vertAlign w:val="superscript"/>
        </w:rPr>
        <w:t>+</w:t>
      </w:r>
      <w:r>
        <w:rPr>
          <w:rFonts w:ascii="Times New Roman" w:hAnsi="Times New Roman" w:cs="Times New Roman"/>
          <w:sz w:val="24"/>
          <w:szCs w:val="24"/>
        </w:rPr>
        <w:t xml:space="preserve"> term</w:t>
      </w:r>
    </w:p>
    <w:p w:rsidR="000402AB" w:rsidRDefault="000402AB" w:rsidP="00984C59">
      <w:pPr>
        <w:pStyle w:val="ListParagraph"/>
        <w:numPr>
          <w:ilvl w:val="1"/>
          <w:numId w:val="31"/>
        </w:numPr>
        <w:spacing w:before="240" w:after="0" w:line="480" w:lineRule="auto"/>
        <w:rPr>
          <w:rFonts w:ascii="Times New Roman" w:hAnsi="Times New Roman" w:cs="Times New Roman"/>
          <w:sz w:val="24"/>
          <w:szCs w:val="24"/>
        </w:rPr>
      </w:pPr>
      <w:r>
        <w:rPr>
          <w:rFonts w:ascii="Times New Roman" w:hAnsi="Times New Roman" w:cs="Times New Roman"/>
          <w:sz w:val="24"/>
          <w:szCs w:val="24"/>
        </w:rPr>
        <w:t>Remove CMP ad P</w:t>
      </w:r>
      <w:r>
        <w:rPr>
          <w:rFonts w:ascii="Times New Roman" w:hAnsi="Times New Roman" w:cs="Times New Roman"/>
          <w:sz w:val="24"/>
          <w:szCs w:val="24"/>
          <w:vertAlign w:val="subscript"/>
        </w:rPr>
        <w:t>i</w:t>
      </w:r>
      <w:r>
        <w:rPr>
          <w:rFonts w:ascii="Times New Roman" w:hAnsi="Times New Roman" w:cs="Times New Roman"/>
          <w:sz w:val="24"/>
          <w:szCs w:val="24"/>
        </w:rPr>
        <w:t xml:space="preserve"> products</w:t>
      </w:r>
    </w:p>
    <w:p w:rsidR="000402AB" w:rsidRDefault="000402AB" w:rsidP="00984C59">
      <w:pPr>
        <w:pStyle w:val="ListParagraph"/>
        <w:numPr>
          <w:ilvl w:val="1"/>
          <w:numId w:val="31"/>
        </w:numPr>
        <w:spacing w:before="240" w:after="0" w:line="480" w:lineRule="auto"/>
        <w:rPr>
          <w:rFonts w:ascii="Times New Roman" w:hAnsi="Times New Roman" w:cs="Times New Roman"/>
          <w:sz w:val="24"/>
          <w:szCs w:val="24"/>
        </w:rPr>
      </w:pPr>
      <w:r>
        <w:rPr>
          <w:rFonts w:ascii="Times New Roman" w:hAnsi="Times New Roman" w:cs="Times New Roman"/>
          <w:sz w:val="24"/>
          <w:szCs w:val="24"/>
        </w:rPr>
        <w:t>Substitute for CDP-DAG</w:t>
      </w:r>
    </w:p>
    <w:p w:rsidR="000402AB" w:rsidRPr="00FF5DC4" w:rsidRDefault="000402AB" w:rsidP="00984C59">
      <w:pPr>
        <w:pStyle w:val="ListParagraph"/>
        <w:numPr>
          <w:ilvl w:val="0"/>
          <w:numId w:val="31"/>
        </w:numPr>
        <w:spacing w:before="240" w:after="0" w:line="480" w:lineRule="auto"/>
        <w:rPr>
          <w:rFonts w:ascii="Times New Roman" w:hAnsi="Times New Roman" w:cs="Times New Roman"/>
          <w:sz w:val="24"/>
          <w:szCs w:val="24"/>
        </w:rPr>
      </w:pPr>
      <w:r w:rsidRPr="00FF5DC4">
        <w:rPr>
          <w:rFonts w:ascii="Times New Roman" w:hAnsi="Times New Roman" w:cs="Times New Roman"/>
          <w:sz w:val="24"/>
          <w:szCs w:val="24"/>
        </w:rPr>
        <w:t>2CDP-DAG + DHAP + (-1)NAD</w:t>
      </w:r>
      <w:r w:rsidRPr="00FF5DC4">
        <w:rPr>
          <w:rFonts w:ascii="Times New Roman" w:hAnsi="Times New Roman" w:cs="Times New Roman"/>
          <w:sz w:val="24"/>
          <w:szCs w:val="24"/>
          <w:vertAlign w:val="superscript"/>
        </w:rPr>
        <w:t>+</w:t>
      </w:r>
      <w:r w:rsidRPr="00FF5DC4">
        <w:rPr>
          <w:rFonts w:ascii="Times New Roman" w:hAnsi="Times New Roman" w:cs="Times New Roman"/>
          <w:sz w:val="24"/>
          <w:szCs w:val="24"/>
        </w:rPr>
        <w:t xml:space="preserve"> </w:t>
      </w:r>
      <w:r w:rsidRPr="00EC2792">
        <w:sym w:font="Wingdings" w:char="F0E0"/>
      </w:r>
      <w:r w:rsidRPr="00FF5DC4">
        <w:rPr>
          <w:rFonts w:ascii="Times New Roman" w:hAnsi="Times New Roman" w:cs="Times New Roman"/>
          <w:sz w:val="24"/>
          <w:szCs w:val="24"/>
        </w:rPr>
        <w:t xml:space="preserve"> CL</w:t>
      </w:r>
    </w:p>
    <w:p w:rsidR="000402AB" w:rsidRDefault="000402AB" w:rsidP="00984C59">
      <w:pPr>
        <w:pStyle w:val="ListParagraph"/>
        <w:spacing w:before="240" w:after="0" w:line="480" w:lineRule="auto"/>
        <w:rPr>
          <w:rFonts w:ascii="Times New Roman" w:hAnsi="Times New Roman" w:cs="Times New Roman"/>
          <w:b/>
          <w:sz w:val="24"/>
          <w:szCs w:val="24"/>
        </w:rPr>
      </w:pPr>
      <w:r>
        <w:rPr>
          <w:rFonts w:ascii="Times New Roman" w:hAnsi="Times New Roman" w:cs="Times New Roman"/>
          <w:b/>
          <w:sz w:val="24"/>
          <w:szCs w:val="24"/>
        </w:rPr>
        <w:t>3DHAP + 34.86AcCoA + 42.86ATP + 64.76NADPH + 3.04</w:t>
      </w:r>
      <w:r w:rsidRPr="00EC2792">
        <w:rPr>
          <w:rFonts w:ascii="Times New Roman" w:hAnsi="Times New Roman" w:cs="Times New Roman"/>
          <w:b/>
          <w:sz w:val="24"/>
          <w:szCs w:val="24"/>
        </w:rPr>
        <w:t>O</w:t>
      </w:r>
      <w:r w:rsidRPr="00EC2792">
        <w:rPr>
          <w:rFonts w:ascii="Times New Roman" w:hAnsi="Times New Roman" w:cs="Times New Roman"/>
          <w:b/>
          <w:sz w:val="24"/>
          <w:szCs w:val="24"/>
          <w:vertAlign w:val="subscript"/>
        </w:rPr>
        <w:t>2</w:t>
      </w:r>
      <w:r w:rsidRPr="00EC2792">
        <w:rPr>
          <w:rFonts w:ascii="Times New Roman" w:hAnsi="Times New Roman" w:cs="Times New Roman"/>
          <w:b/>
          <w:sz w:val="24"/>
          <w:szCs w:val="24"/>
        </w:rPr>
        <w:t xml:space="preserve"> + (-3)NAD</w:t>
      </w:r>
      <w:r w:rsidRPr="00EC2792">
        <w:rPr>
          <w:rFonts w:ascii="Times New Roman" w:hAnsi="Times New Roman" w:cs="Times New Roman"/>
          <w:b/>
          <w:sz w:val="24"/>
          <w:szCs w:val="24"/>
          <w:vertAlign w:val="superscript"/>
        </w:rPr>
        <w:t>+</w:t>
      </w:r>
      <w:r w:rsidRPr="00EC2792">
        <w:rPr>
          <w:rFonts w:ascii="Times New Roman" w:hAnsi="Times New Roman" w:cs="Times New Roman"/>
          <w:b/>
          <w:sz w:val="24"/>
          <w:szCs w:val="24"/>
        </w:rPr>
        <w:t xml:space="preserve"> </w:t>
      </w:r>
      <w:r w:rsidRPr="00EC2792">
        <w:rPr>
          <w:rFonts w:ascii="Times New Roman" w:hAnsi="Times New Roman" w:cs="Times New Roman"/>
          <w:b/>
          <w:sz w:val="24"/>
          <w:szCs w:val="24"/>
        </w:rPr>
        <w:sym w:font="Wingdings" w:char="F0E0"/>
      </w:r>
      <w:r w:rsidRPr="00EC2792">
        <w:rPr>
          <w:rFonts w:ascii="Times New Roman" w:hAnsi="Times New Roman" w:cs="Times New Roman"/>
          <w:b/>
          <w:sz w:val="24"/>
          <w:szCs w:val="24"/>
        </w:rPr>
        <w:t xml:space="preserve"> CL</w:t>
      </w:r>
    </w:p>
    <w:p w:rsidR="000402AB" w:rsidRDefault="000402AB" w:rsidP="00984C59">
      <w:pPr>
        <w:pStyle w:val="ListParagraph"/>
        <w:numPr>
          <w:ilvl w:val="0"/>
          <w:numId w:val="3"/>
        </w:numPr>
        <w:spacing w:before="240" w:after="0" w:line="480" w:lineRule="auto"/>
        <w:rPr>
          <w:rFonts w:ascii="Times New Roman" w:hAnsi="Times New Roman" w:cs="Times New Roman"/>
          <w:b/>
          <w:sz w:val="24"/>
          <w:szCs w:val="24"/>
        </w:rPr>
      </w:pPr>
      <w:r>
        <w:rPr>
          <w:rFonts w:ascii="Times New Roman" w:hAnsi="Times New Roman" w:cs="Times New Roman"/>
          <w:b/>
          <w:sz w:val="24"/>
          <w:szCs w:val="24"/>
        </w:rPr>
        <w:t>Cholesterol synthesis</w:t>
      </w:r>
    </w:p>
    <w:p w:rsidR="000402AB" w:rsidRDefault="000402AB" w:rsidP="00984C59">
      <w:pPr>
        <w:pStyle w:val="ListParagraph"/>
        <w:numPr>
          <w:ilvl w:val="1"/>
          <w:numId w:val="3"/>
        </w:numPr>
        <w:spacing w:before="240" w:after="0" w:line="480" w:lineRule="auto"/>
        <w:rPr>
          <w:rFonts w:ascii="Times New Roman" w:hAnsi="Times New Roman" w:cs="Times New Roman"/>
          <w:sz w:val="24"/>
          <w:szCs w:val="24"/>
        </w:rPr>
      </w:pPr>
      <w:r w:rsidRPr="007674D3">
        <w:rPr>
          <w:rFonts w:ascii="Times New Roman" w:hAnsi="Times New Roman" w:cs="Times New Roman"/>
          <w:sz w:val="24"/>
          <w:szCs w:val="24"/>
        </w:rPr>
        <w:t xml:space="preserve">Assume all </w:t>
      </w:r>
      <w:r>
        <w:rPr>
          <w:rFonts w:ascii="Times New Roman" w:hAnsi="Times New Roman" w:cs="Times New Roman"/>
          <w:sz w:val="24"/>
          <w:szCs w:val="24"/>
        </w:rPr>
        <w:t>NAD(P)H terms are NADPH</w:t>
      </w:r>
    </w:p>
    <w:p w:rsidR="000402AB" w:rsidRDefault="000402AB" w:rsidP="00984C59">
      <w:pPr>
        <w:pStyle w:val="ListParagraph"/>
        <w:numPr>
          <w:ilvl w:val="1"/>
          <w:numId w:val="3"/>
        </w:numPr>
        <w:spacing w:before="240" w:after="0" w:line="480" w:lineRule="auto"/>
        <w:rPr>
          <w:rFonts w:ascii="Times New Roman" w:hAnsi="Times New Roman" w:cs="Times New Roman"/>
          <w:sz w:val="24"/>
          <w:szCs w:val="24"/>
        </w:rPr>
      </w:pPr>
      <w:r>
        <w:rPr>
          <w:rFonts w:ascii="Times New Roman" w:hAnsi="Times New Roman" w:cs="Times New Roman"/>
          <w:sz w:val="24"/>
          <w:szCs w:val="24"/>
        </w:rPr>
        <w:t>Many byproducts are not shown for simplicity</w:t>
      </w:r>
    </w:p>
    <w:p w:rsidR="000402AB" w:rsidRPr="007674D3" w:rsidRDefault="000402AB" w:rsidP="00984C59">
      <w:pPr>
        <w:pStyle w:val="ListParagraph"/>
        <w:numPr>
          <w:ilvl w:val="1"/>
          <w:numId w:val="3"/>
        </w:numPr>
        <w:spacing w:before="240" w:after="0" w:line="480" w:lineRule="auto"/>
        <w:rPr>
          <w:rFonts w:ascii="Times New Roman" w:hAnsi="Times New Roman" w:cs="Times New Roman"/>
          <w:sz w:val="24"/>
          <w:szCs w:val="24"/>
        </w:rPr>
      </w:pPr>
      <w:r>
        <w:rPr>
          <w:rFonts w:ascii="Times New Roman" w:hAnsi="Times New Roman" w:cs="Times New Roman"/>
          <w:sz w:val="24"/>
          <w:szCs w:val="24"/>
        </w:rPr>
        <w:t>Multiple possible biosynthetic routes, but each have similar costs; given substrate requirements are representative.</w:t>
      </w:r>
    </w:p>
    <w:p w:rsidR="000402AB" w:rsidRPr="0039124E" w:rsidRDefault="000402AB" w:rsidP="00984C59">
      <w:pPr>
        <w:pStyle w:val="ListParagraph"/>
        <w:numPr>
          <w:ilvl w:val="0"/>
          <w:numId w:val="7"/>
        </w:numPr>
        <w:spacing w:before="240" w:after="0" w:line="480" w:lineRule="auto"/>
        <w:rPr>
          <w:rFonts w:ascii="Times New Roman" w:hAnsi="Times New Roman" w:cs="Times New Roman"/>
          <w:b/>
          <w:sz w:val="24"/>
          <w:szCs w:val="24"/>
        </w:rPr>
      </w:pPr>
      <w:r>
        <w:rPr>
          <w:rFonts w:ascii="Times New Roman" w:hAnsi="Times New Roman" w:cs="Times New Roman"/>
          <w:sz w:val="24"/>
          <w:szCs w:val="24"/>
        </w:rPr>
        <w:t>Mevalonate synthesis</w:t>
      </w:r>
    </w:p>
    <w:p w:rsidR="000402AB" w:rsidRDefault="000402AB" w:rsidP="00984C59">
      <w:pPr>
        <w:pStyle w:val="ListParagraph"/>
        <w:numPr>
          <w:ilvl w:val="0"/>
          <w:numId w:val="32"/>
        </w:numPr>
        <w:spacing w:before="240" w:after="0" w:line="480" w:lineRule="auto"/>
        <w:rPr>
          <w:rFonts w:ascii="Times New Roman" w:hAnsi="Times New Roman" w:cs="Times New Roman"/>
          <w:sz w:val="24"/>
          <w:szCs w:val="24"/>
        </w:rPr>
      </w:pPr>
      <w:r>
        <w:rPr>
          <w:rFonts w:ascii="Times New Roman" w:hAnsi="Times New Roman" w:cs="Times New Roman"/>
          <w:sz w:val="24"/>
          <w:szCs w:val="24"/>
        </w:rPr>
        <w:t xml:space="preserve">3AcCoA + 2NADPH </w:t>
      </w:r>
      <w:r w:rsidRPr="0039124E">
        <w:rPr>
          <w:rFonts w:ascii="Times New Roman" w:hAnsi="Times New Roman" w:cs="Times New Roman"/>
          <w:sz w:val="24"/>
          <w:szCs w:val="24"/>
        </w:rPr>
        <w:sym w:font="Wingdings" w:char="F0E0"/>
      </w:r>
      <w:r>
        <w:rPr>
          <w:rFonts w:ascii="Times New Roman" w:hAnsi="Times New Roman" w:cs="Times New Roman"/>
          <w:sz w:val="24"/>
          <w:szCs w:val="24"/>
        </w:rPr>
        <w:t xml:space="preserve"> Mev + 3CoA</w:t>
      </w:r>
    </w:p>
    <w:p w:rsidR="000402AB" w:rsidRDefault="000402AB" w:rsidP="00984C59">
      <w:pPr>
        <w:pStyle w:val="ListParagraph"/>
        <w:numPr>
          <w:ilvl w:val="1"/>
          <w:numId w:val="32"/>
        </w:numPr>
        <w:spacing w:before="240" w:after="0" w:line="480" w:lineRule="auto"/>
        <w:rPr>
          <w:rFonts w:ascii="Times New Roman" w:hAnsi="Times New Roman" w:cs="Times New Roman"/>
          <w:sz w:val="24"/>
          <w:szCs w:val="24"/>
        </w:rPr>
      </w:pPr>
      <w:r>
        <w:rPr>
          <w:rFonts w:ascii="Times New Roman" w:hAnsi="Times New Roman" w:cs="Times New Roman"/>
          <w:sz w:val="24"/>
          <w:szCs w:val="24"/>
        </w:rPr>
        <w:t>Remove CoA term</w:t>
      </w:r>
    </w:p>
    <w:p w:rsidR="000402AB" w:rsidRDefault="000402AB" w:rsidP="00984C59">
      <w:pPr>
        <w:pStyle w:val="ListParagraph"/>
        <w:numPr>
          <w:ilvl w:val="0"/>
          <w:numId w:val="32"/>
        </w:numPr>
        <w:spacing w:before="240" w:after="0" w:line="480" w:lineRule="auto"/>
        <w:rPr>
          <w:rFonts w:ascii="Times New Roman" w:hAnsi="Times New Roman" w:cs="Times New Roman"/>
          <w:sz w:val="24"/>
          <w:szCs w:val="24"/>
        </w:rPr>
      </w:pPr>
      <w:r>
        <w:rPr>
          <w:rFonts w:ascii="Times New Roman" w:hAnsi="Times New Roman" w:cs="Times New Roman"/>
          <w:sz w:val="24"/>
          <w:szCs w:val="24"/>
        </w:rPr>
        <w:t xml:space="preserve">3AcCoA + 2NADPH </w:t>
      </w:r>
      <w:r w:rsidRPr="0039124E">
        <w:rPr>
          <w:rFonts w:ascii="Times New Roman" w:hAnsi="Times New Roman" w:cs="Times New Roman"/>
          <w:sz w:val="24"/>
          <w:szCs w:val="24"/>
        </w:rPr>
        <w:sym w:font="Wingdings" w:char="F0E0"/>
      </w:r>
      <w:r>
        <w:rPr>
          <w:rFonts w:ascii="Times New Roman" w:hAnsi="Times New Roman" w:cs="Times New Roman"/>
          <w:sz w:val="24"/>
          <w:szCs w:val="24"/>
        </w:rPr>
        <w:t xml:space="preserve"> Mev</w:t>
      </w:r>
    </w:p>
    <w:p w:rsidR="000402AB" w:rsidRPr="0039124E" w:rsidRDefault="000402AB" w:rsidP="00984C59">
      <w:pPr>
        <w:pStyle w:val="ListParagraph"/>
        <w:numPr>
          <w:ilvl w:val="0"/>
          <w:numId w:val="7"/>
        </w:numPr>
        <w:spacing w:before="240" w:after="0" w:line="480" w:lineRule="auto"/>
        <w:rPr>
          <w:rFonts w:ascii="Times New Roman" w:hAnsi="Times New Roman" w:cs="Times New Roman"/>
          <w:b/>
          <w:sz w:val="24"/>
          <w:szCs w:val="24"/>
        </w:rPr>
      </w:pPr>
      <w:r>
        <w:rPr>
          <w:rFonts w:ascii="Times New Roman" w:hAnsi="Times New Roman" w:cs="Times New Roman"/>
          <w:sz w:val="24"/>
          <w:szCs w:val="24"/>
        </w:rPr>
        <w:t>Activated isoprene synthesis from mevalonate</w:t>
      </w:r>
    </w:p>
    <w:p w:rsidR="000402AB" w:rsidRDefault="000402AB" w:rsidP="00984C59">
      <w:pPr>
        <w:pStyle w:val="ListParagraph"/>
        <w:numPr>
          <w:ilvl w:val="0"/>
          <w:numId w:val="34"/>
        </w:numPr>
        <w:spacing w:before="240" w:after="0" w:line="480" w:lineRule="auto"/>
        <w:rPr>
          <w:rFonts w:ascii="Times New Roman" w:hAnsi="Times New Roman" w:cs="Times New Roman"/>
          <w:sz w:val="24"/>
          <w:szCs w:val="24"/>
        </w:rPr>
      </w:pPr>
      <w:r>
        <w:rPr>
          <w:rFonts w:ascii="Times New Roman" w:hAnsi="Times New Roman" w:cs="Times New Roman"/>
          <w:sz w:val="24"/>
          <w:szCs w:val="24"/>
        </w:rPr>
        <w:t xml:space="preserve">Mev + 3ATP </w:t>
      </w:r>
      <w:r w:rsidRPr="0039124E">
        <w:rPr>
          <w:rFonts w:ascii="Times New Roman" w:hAnsi="Times New Roman" w:cs="Times New Roman"/>
          <w:sz w:val="24"/>
          <w:szCs w:val="24"/>
        </w:rPr>
        <w:sym w:font="Wingdings" w:char="F0E0"/>
      </w:r>
      <w:r>
        <w:rPr>
          <w:rFonts w:ascii="Times New Roman" w:hAnsi="Times New Roman" w:cs="Times New Roman"/>
          <w:sz w:val="24"/>
          <w:szCs w:val="24"/>
        </w:rPr>
        <w:t xml:space="preserve"> DMPP + 3ADP + P</w:t>
      </w:r>
      <w:r>
        <w:rPr>
          <w:rFonts w:ascii="Times New Roman" w:hAnsi="Times New Roman" w:cs="Times New Roman"/>
          <w:sz w:val="24"/>
          <w:szCs w:val="24"/>
          <w:vertAlign w:val="subscript"/>
        </w:rPr>
        <w:t>i</w:t>
      </w:r>
      <w:r>
        <w:rPr>
          <w:rFonts w:ascii="Times New Roman" w:hAnsi="Times New Roman" w:cs="Times New Roman"/>
          <w:sz w:val="24"/>
          <w:szCs w:val="24"/>
        </w:rPr>
        <w:t xml:space="preserve"> + CO</w:t>
      </w:r>
      <w:r>
        <w:rPr>
          <w:rFonts w:ascii="Times New Roman" w:hAnsi="Times New Roman" w:cs="Times New Roman"/>
          <w:sz w:val="24"/>
          <w:szCs w:val="24"/>
          <w:vertAlign w:val="subscript"/>
        </w:rPr>
        <w:t>2</w:t>
      </w:r>
    </w:p>
    <w:p w:rsidR="000402AB" w:rsidRDefault="000402AB" w:rsidP="00984C59">
      <w:pPr>
        <w:pStyle w:val="ListParagraph"/>
        <w:numPr>
          <w:ilvl w:val="1"/>
          <w:numId w:val="34"/>
        </w:numPr>
        <w:spacing w:before="240" w:after="0" w:line="480" w:lineRule="auto"/>
        <w:rPr>
          <w:rFonts w:ascii="Times New Roman" w:hAnsi="Times New Roman" w:cs="Times New Roman"/>
          <w:sz w:val="24"/>
          <w:szCs w:val="24"/>
        </w:rPr>
      </w:pPr>
      <w:r>
        <w:rPr>
          <w:rFonts w:ascii="Times New Roman" w:hAnsi="Times New Roman" w:cs="Times New Roman"/>
          <w:sz w:val="24"/>
          <w:szCs w:val="24"/>
        </w:rPr>
        <w:t>Remove CO</w:t>
      </w:r>
      <w:r>
        <w:rPr>
          <w:rFonts w:ascii="Times New Roman" w:hAnsi="Times New Roman" w:cs="Times New Roman"/>
          <w:sz w:val="24"/>
          <w:szCs w:val="24"/>
          <w:vertAlign w:val="subscript"/>
        </w:rPr>
        <w:t>2</w:t>
      </w:r>
      <w:r>
        <w:rPr>
          <w:rFonts w:ascii="Times New Roman" w:hAnsi="Times New Roman" w:cs="Times New Roman"/>
          <w:sz w:val="24"/>
          <w:szCs w:val="24"/>
        </w:rPr>
        <w:t xml:space="preserve"> term</w:t>
      </w:r>
    </w:p>
    <w:p w:rsidR="000402AB" w:rsidRDefault="000402AB" w:rsidP="00984C59">
      <w:pPr>
        <w:pStyle w:val="ListParagraph"/>
        <w:numPr>
          <w:ilvl w:val="1"/>
          <w:numId w:val="34"/>
        </w:numPr>
        <w:spacing w:before="240" w:after="0" w:line="480" w:lineRule="auto"/>
        <w:rPr>
          <w:rFonts w:ascii="Times New Roman" w:hAnsi="Times New Roman" w:cs="Times New Roman"/>
          <w:sz w:val="24"/>
          <w:szCs w:val="24"/>
        </w:rPr>
      </w:pPr>
      <w:r>
        <w:rPr>
          <w:rFonts w:ascii="Times New Roman" w:hAnsi="Times New Roman" w:cs="Times New Roman"/>
          <w:sz w:val="24"/>
          <w:szCs w:val="24"/>
        </w:rPr>
        <w:t>Simplify ATP notation</w:t>
      </w:r>
    </w:p>
    <w:p w:rsidR="000402AB" w:rsidRDefault="000402AB" w:rsidP="00984C59">
      <w:pPr>
        <w:pStyle w:val="ListParagraph"/>
        <w:numPr>
          <w:ilvl w:val="1"/>
          <w:numId w:val="34"/>
        </w:numPr>
        <w:spacing w:before="240" w:after="0" w:line="480" w:lineRule="auto"/>
        <w:rPr>
          <w:rFonts w:ascii="Times New Roman" w:hAnsi="Times New Roman" w:cs="Times New Roman"/>
          <w:sz w:val="24"/>
          <w:szCs w:val="24"/>
        </w:rPr>
      </w:pPr>
      <w:r>
        <w:rPr>
          <w:rFonts w:ascii="Times New Roman" w:hAnsi="Times New Roman" w:cs="Times New Roman"/>
          <w:sz w:val="24"/>
          <w:szCs w:val="24"/>
        </w:rPr>
        <w:t>Substitute for Mev</w:t>
      </w:r>
    </w:p>
    <w:p w:rsidR="000402AB" w:rsidRDefault="000402AB" w:rsidP="00984C59">
      <w:pPr>
        <w:pStyle w:val="ListParagraph"/>
        <w:numPr>
          <w:ilvl w:val="0"/>
          <w:numId w:val="34"/>
        </w:numPr>
        <w:spacing w:before="240" w:after="0" w:line="480" w:lineRule="auto"/>
        <w:rPr>
          <w:rFonts w:ascii="Times New Roman" w:hAnsi="Times New Roman" w:cs="Times New Roman"/>
          <w:sz w:val="24"/>
          <w:szCs w:val="24"/>
        </w:rPr>
      </w:pPr>
      <w:r>
        <w:rPr>
          <w:rFonts w:ascii="Times New Roman" w:hAnsi="Times New Roman" w:cs="Times New Roman"/>
          <w:sz w:val="24"/>
          <w:szCs w:val="24"/>
        </w:rPr>
        <w:t xml:space="preserve">Mev + 3ATP </w:t>
      </w:r>
      <w:r w:rsidRPr="0039124E">
        <w:rPr>
          <w:rFonts w:ascii="Times New Roman" w:hAnsi="Times New Roman" w:cs="Times New Roman"/>
          <w:sz w:val="24"/>
          <w:szCs w:val="24"/>
        </w:rPr>
        <w:sym w:font="Wingdings" w:char="F0E0"/>
      </w:r>
      <w:r>
        <w:rPr>
          <w:rFonts w:ascii="Times New Roman" w:hAnsi="Times New Roman" w:cs="Times New Roman"/>
          <w:sz w:val="24"/>
          <w:szCs w:val="24"/>
        </w:rPr>
        <w:t xml:space="preserve"> DMPP</w:t>
      </w:r>
    </w:p>
    <w:p w:rsidR="000402AB" w:rsidRDefault="000402AB" w:rsidP="00984C59">
      <w:pPr>
        <w:pStyle w:val="ListParagraph"/>
        <w:numPr>
          <w:ilvl w:val="0"/>
          <w:numId w:val="34"/>
        </w:numPr>
        <w:spacing w:before="240" w:after="0" w:line="480" w:lineRule="auto"/>
        <w:rPr>
          <w:rFonts w:ascii="Times New Roman" w:hAnsi="Times New Roman" w:cs="Times New Roman"/>
          <w:sz w:val="24"/>
          <w:szCs w:val="24"/>
        </w:rPr>
      </w:pPr>
      <w:r>
        <w:rPr>
          <w:rFonts w:ascii="Times New Roman" w:hAnsi="Times New Roman" w:cs="Times New Roman"/>
          <w:sz w:val="24"/>
          <w:szCs w:val="24"/>
        </w:rPr>
        <w:t xml:space="preserve">3AcCoA + 2NADPH + 3ATP </w:t>
      </w:r>
      <w:r w:rsidRPr="007674D3">
        <w:rPr>
          <w:rFonts w:ascii="Times New Roman" w:hAnsi="Times New Roman" w:cs="Times New Roman"/>
          <w:sz w:val="24"/>
          <w:szCs w:val="24"/>
        </w:rPr>
        <w:sym w:font="Wingdings" w:char="F0E0"/>
      </w:r>
      <w:r>
        <w:rPr>
          <w:rFonts w:ascii="Times New Roman" w:hAnsi="Times New Roman" w:cs="Times New Roman"/>
          <w:sz w:val="24"/>
          <w:szCs w:val="24"/>
        </w:rPr>
        <w:t xml:space="preserve"> DMPP</w:t>
      </w:r>
    </w:p>
    <w:p w:rsidR="000402AB" w:rsidRPr="0039124E" w:rsidRDefault="000402AB" w:rsidP="00984C59">
      <w:pPr>
        <w:pStyle w:val="ListParagraph"/>
        <w:numPr>
          <w:ilvl w:val="0"/>
          <w:numId w:val="7"/>
        </w:numPr>
        <w:spacing w:before="240" w:after="0" w:line="480" w:lineRule="auto"/>
        <w:rPr>
          <w:rFonts w:ascii="Times New Roman" w:hAnsi="Times New Roman" w:cs="Times New Roman"/>
          <w:b/>
          <w:sz w:val="24"/>
          <w:szCs w:val="24"/>
        </w:rPr>
      </w:pPr>
      <w:r>
        <w:rPr>
          <w:rFonts w:ascii="Times New Roman" w:hAnsi="Times New Roman" w:cs="Times New Roman"/>
          <w:sz w:val="24"/>
          <w:szCs w:val="24"/>
        </w:rPr>
        <w:t>Squalene synthesis from activated isoprenes</w:t>
      </w:r>
    </w:p>
    <w:p w:rsidR="000402AB" w:rsidRDefault="000402AB" w:rsidP="00984C59">
      <w:pPr>
        <w:pStyle w:val="ListParagraph"/>
        <w:numPr>
          <w:ilvl w:val="0"/>
          <w:numId w:val="35"/>
        </w:numPr>
        <w:spacing w:before="240"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6DMPP + NADPH </w:t>
      </w:r>
      <w:r w:rsidRPr="00E3275E">
        <w:rPr>
          <w:rFonts w:ascii="Times New Roman" w:hAnsi="Times New Roman" w:cs="Times New Roman"/>
          <w:sz w:val="24"/>
          <w:szCs w:val="24"/>
        </w:rPr>
        <w:sym w:font="Wingdings" w:char="F0E0"/>
      </w:r>
      <w:r>
        <w:rPr>
          <w:rFonts w:ascii="Times New Roman" w:hAnsi="Times New Roman" w:cs="Times New Roman"/>
          <w:sz w:val="24"/>
          <w:szCs w:val="24"/>
        </w:rPr>
        <w:t xml:space="preserve"> Squalene + NADP</w:t>
      </w:r>
      <w:r>
        <w:rPr>
          <w:rFonts w:ascii="Times New Roman" w:hAnsi="Times New Roman" w:cs="Times New Roman"/>
          <w:sz w:val="24"/>
          <w:szCs w:val="24"/>
          <w:vertAlign w:val="superscript"/>
        </w:rPr>
        <w:t>+</w:t>
      </w:r>
      <w:r>
        <w:rPr>
          <w:rFonts w:ascii="Times New Roman" w:hAnsi="Times New Roman" w:cs="Times New Roman"/>
          <w:sz w:val="24"/>
          <w:szCs w:val="24"/>
        </w:rPr>
        <w:t xml:space="preserve"> + 2PP</w:t>
      </w:r>
      <w:r>
        <w:rPr>
          <w:rFonts w:ascii="Times New Roman" w:hAnsi="Times New Roman" w:cs="Times New Roman"/>
          <w:sz w:val="24"/>
          <w:szCs w:val="24"/>
          <w:vertAlign w:val="subscript"/>
        </w:rPr>
        <w:t>i</w:t>
      </w:r>
    </w:p>
    <w:p w:rsidR="000402AB" w:rsidRDefault="000402AB" w:rsidP="00984C59">
      <w:pPr>
        <w:pStyle w:val="ListParagraph"/>
        <w:numPr>
          <w:ilvl w:val="1"/>
          <w:numId w:val="35"/>
        </w:numPr>
        <w:spacing w:before="240" w:after="0" w:line="480" w:lineRule="auto"/>
        <w:rPr>
          <w:rFonts w:ascii="Times New Roman" w:hAnsi="Times New Roman" w:cs="Times New Roman"/>
          <w:sz w:val="24"/>
          <w:szCs w:val="24"/>
        </w:rPr>
      </w:pPr>
      <w:r w:rsidRPr="00FF68CB">
        <w:rPr>
          <w:rFonts w:ascii="Times New Roman" w:hAnsi="Times New Roman" w:cs="Times New Roman"/>
          <w:sz w:val="24"/>
          <w:szCs w:val="24"/>
        </w:rPr>
        <w:t>Reduce terms</w:t>
      </w:r>
    </w:p>
    <w:p w:rsidR="000402AB" w:rsidRPr="00FF68CB" w:rsidRDefault="000402AB" w:rsidP="00984C59">
      <w:pPr>
        <w:pStyle w:val="ListParagraph"/>
        <w:numPr>
          <w:ilvl w:val="1"/>
          <w:numId w:val="35"/>
        </w:numPr>
        <w:spacing w:before="240" w:after="0" w:line="480" w:lineRule="auto"/>
        <w:rPr>
          <w:rFonts w:ascii="Times New Roman" w:hAnsi="Times New Roman" w:cs="Times New Roman"/>
          <w:sz w:val="24"/>
          <w:szCs w:val="24"/>
        </w:rPr>
      </w:pPr>
      <w:r>
        <w:rPr>
          <w:rFonts w:ascii="Times New Roman" w:hAnsi="Times New Roman" w:cs="Times New Roman"/>
          <w:sz w:val="24"/>
          <w:szCs w:val="24"/>
        </w:rPr>
        <w:t>Substitute for DMPP</w:t>
      </w:r>
    </w:p>
    <w:p w:rsidR="000402AB" w:rsidRDefault="000402AB" w:rsidP="00984C59">
      <w:pPr>
        <w:pStyle w:val="ListParagraph"/>
        <w:numPr>
          <w:ilvl w:val="0"/>
          <w:numId w:val="35"/>
        </w:numPr>
        <w:spacing w:before="240" w:after="0" w:line="480" w:lineRule="auto"/>
        <w:rPr>
          <w:rFonts w:ascii="Times New Roman" w:hAnsi="Times New Roman" w:cs="Times New Roman"/>
          <w:sz w:val="24"/>
          <w:szCs w:val="24"/>
        </w:rPr>
      </w:pPr>
      <w:r>
        <w:rPr>
          <w:rFonts w:ascii="Times New Roman" w:hAnsi="Times New Roman" w:cs="Times New Roman"/>
          <w:sz w:val="24"/>
          <w:szCs w:val="24"/>
        </w:rPr>
        <w:t xml:space="preserve">18AcCoA + 13NADPH + 18ATP </w:t>
      </w:r>
      <w:r w:rsidRPr="00E3275E">
        <w:rPr>
          <w:rFonts w:ascii="Times New Roman" w:hAnsi="Times New Roman" w:cs="Times New Roman"/>
          <w:sz w:val="24"/>
          <w:szCs w:val="24"/>
        </w:rPr>
        <w:sym w:font="Wingdings" w:char="F0E0"/>
      </w:r>
      <w:r>
        <w:rPr>
          <w:rFonts w:ascii="Times New Roman" w:hAnsi="Times New Roman" w:cs="Times New Roman"/>
          <w:sz w:val="24"/>
          <w:szCs w:val="24"/>
        </w:rPr>
        <w:t xml:space="preserve"> Squalene</w:t>
      </w:r>
    </w:p>
    <w:p w:rsidR="000402AB" w:rsidRDefault="000402AB" w:rsidP="00984C59">
      <w:pPr>
        <w:pStyle w:val="ListParagraph"/>
        <w:numPr>
          <w:ilvl w:val="0"/>
          <w:numId w:val="7"/>
        </w:numPr>
        <w:spacing w:before="240" w:after="0" w:line="480" w:lineRule="auto"/>
        <w:rPr>
          <w:rFonts w:ascii="Times New Roman" w:hAnsi="Times New Roman" w:cs="Times New Roman"/>
          <w:sz w:val="24"/>
          <w:szCs w:val="24"/>
        </w:rPr>
      </w:pPr>
      <w:r>
        <w:rPr>
          <w:rFonts w:ascii="Times New Roman" w:hAnsi="Times New Roman" w:cs="Times New Roman"/>
          <w:sz w:val="24"/>
          <w:szCs w:val="24"/>
        </w:rPr>
        <w:t>Cyclization of squalene to cholesterol</w:t>
      </w:r>
    </w:p>
    <w:p w:rsidR="000402AB" w:rsidRDefault="000402AB" w:rsidP="00984C59">
      <w:pPr>
        <w:pStyle w:val="ListParagraph"/>
        <w:numPr>
          <w:ilvl w:val="0"/>
          <w:numId w:val="36"/>
        </w:numPr>
        <w:spacing w:before="240" w:after="0" w:line="480" w:lineRule="auto"/>
        <w:rPr>
          <w:rFonts w:ascii="Times New Roman" w:hAnsi="Times New Roman" w:cs="Times New Roman"/>
          <w:sz w:val="24"/>
          <w:szCs w:val="24"/>
        </w:rPr>
      </w:pPr>
      <w:r>
        <w:rPr>
          <w:rFonts w:ascii="Times New Roman" w:hAnsi="Times New Roman" w:cs="Times New Roman"/>
          <w:sz w:val="24"/>
          <w:szCs w:val="24"/>
        </w:rPr>
        <w:t>Squalene + 18NADPH + 11O</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Pr="00E3275E">
        <w:rPr>
          <w:rFonts w:ascii="Times New Roman" w:hAnsi="Times New Roman" w:cs="Times New Roman"/>
          <w:sz w:val="24"/>
          <w:szCs w:val="24"/>
        </w:rPr>
        <w:sym w:font="Wingdings" w:char="F0E0"/>
      </w:r>
      <w:r>
        <w:rPr>
          <w:rFonts w:ascii="Times New Roman" w:hAnsi="Times New Roman" w:cs="Times New Roman"/>
          <w:sz w:val="24"/>
          <w:szCs w:val="24"/>
        </w:rPr>
        <w:t xml:space="preserve"> Chol + formate</w:t>
      </w:r>
    </w:p>
    <w:p w:rsidR="000402AB" w:rsidRPr="00250AEF" w:rsidRDefault="000402AB" w:rsidP="00984C59">
      <w:pPr>
        <w:pStyle w:val="ListParagraph"/>
        <w:numPr>
          <w:ilvl w:val="1"/>
          <w:numId w:val="36"/>
        </w:numPr>
        <w:spacing w:before="240" w:after="0" w:line="480" w:lineRule="auto"/>
        <w:rPr>
          <w:rFonts w:ascii="Times New Roman" w:hAnsi="Times New Roman" w:cs="Times New Roman"/>
          <w:sz w:val="24"/>
          <w:szCs w:val="24"/>
        </w:rPr>
      </w:pPr>
      <w:r w:rsidRPr="00250AEF">
        <w:rPr>
          <w:rFonts w:ascii="Times New Roman" w:hAnsi="Times New Roman" w:cs="Times New Roman"/>
          <w:sz w:val="24"/>
          <w:szCs w:val="24"/>
        </w:rPr>
        <w:t>Formate can be converted to CHO-THF, but 1C formation is excluded here for simplicity. However, it is considered in section on serine/glycine/1C metabolism.</w:t>
      </w:r>
    </w:p>
    <w:p w:rsidR="000402AB" w:rsidRDefault="000402AB" w:rsidP="00984C59">
      <w:pPr>
        <w:pStyle w:val="ListParagraph"/>
        <w:numPr>
          <w:ilvl w:val="1"/>
          <w:numId w:val="36"/>
        </w:numPr>
        <w:spacing w:before="240" w:after="0" w:line="480" w:lineRule="auto"/>
        <w:rPr>
          <w:rFonts w:ascii="Times New Roman" w:hAnsi="Times New Roman" w:cs="Times New Roman"/>
          <w:sz w:val="24"/>
          <w:szCs w:val="24"/>
        </w:rPr>
      </w:pPr>
      <w:r>
        <w:rPr>
          <w:rFonts w:ascii="Times New Roman" w:hAnsi="Times New Roman" w:cs="Times New Roman"/>
          <w:sz w:val="24"/>
          <w:szCs w:val="24"/>
        </w:rPr>
        <w:t>Substitute for squalene.</w:t>
      </w:r>
    </w:p>
    <w:p w:rsidR="000402AB" w:rsidRPr="0069664C" w:rsidRDefault="000402AB" w:rsidP="00984C59">
      <w:pPr>
        <w:pStyle w:val="ListParagraph"/>
        <w:numPr>
          <w:ilvl w:val="0"/>
          <w:numId w:val="36"/>
        </w:numPr>
        <w:spacing w:before="240" w:after="0" w:line="480" w:lineRule="auto"/>
        <w:rPr>
          <w:rFonts w:ascii="Times New Roman" w:hAnsi="Times New Roman" w:cs="Times New Roman"/>
          <w:b/>
          <w:sz w:val="24"/>
          <w:szCs w:val="24"/>
        </w:rPr>
      </w:pPr>
      <w:r w:rsidRPr="0069664C">
        <w:rPr>
          <w:rFonts w:ascii="Times New Roman" w:hAnsi="Times New Roman" w:cs="Times New Roman"/>
          <w:b/>
          <w:sz w:val="24"/>
          <w:szCs w:val="24"/>
        </w:rPr>
        <w:t>18AcCoA + 31NADPH + 18ATP + 11O</w:t>
      </w:r>
      <w:r w:rsidRPr="0069664C">
        <w:rPr>
          <w:rFonts w:ascii="Times New Roman" w:hAnsi="Times New Roman" w:cs="Times New Roman"/>
          <w:b/>
          <w:sz w:val="24"/>
          <w:szCs w:val="24"/>
          <w:vertAlign w:val="subscript"/>
        </w:rPr>
        <w:t>2</w:t>
      </w:r>
      <w:r w:rsidRPr="0069664C">
        <w:rPr>
          <w:rFonts w:ascii="Times New Roman" w:hAnsi="Times New Roman" w:cs="Times New Roman"/>
          <w:b/>
          <w:sz w:val="24"/>
          <w:szCs w:val="24"/>
        </w:rPr>
        <w:t xml:space="preserve"> </w:t>
      </w:r>
      <w:r w:rsidRPr="0069664C">
        <w:rPr>
          <w:rFonts w:ascii="Times New Roman" w:hAnsi="Times New Roman" w:cs="Times New Roman"/>
          <w:b/>
          <w:sz w:val="24"/>
          <w:szCs w:val="24"/>
        </w:rPr>
        <w:sym w:font="Wingdings" w:char="F0E0"/>
      </w:r>
      <w:r w:rsidRPr="0069664C">
        <w:rPr>
          <w:rFonts w:ascii="Times New Roman" w:hAnsi="Times New Roman" w:cs="Times New Roman"/>
          <w:b/>
          <w:sz w:val="24"/>
          <w:szCs w:val="24"/>
        </w:rPr>
        <w:t xml:space="preserve"> Chol</w:t>
      </w:r>
    </w:p>
    <w:p w:rsidR="000402AB" w:rsidRPr="00770376" w:rsidRDefault="000402AB" w:rsidP="00984C59">
      <w:pPr>
        <w:pStyle w:val="ListParagraph"/>
        <w:numPr>
          <w:ilvl w:val="0"/>
          <w:numId w:val="3"/>
        </w:numPr>
        <w:spacing w:before="240" w:after="0" w:line="480" w:lineRule="auto"/>
        <w:rPr>
          <w:rFonts w:ascii="Times New Roman" w:hAnsi="Times New Roman" w:cs="Times New Roman"/>
          <w:b/>
          <w:sz w:val="24"/>
          <w:szCs w:val="24"/>
        </w:rPr>
      </w:pPr>
      <w:r w:rsidRPr="00770376">
        <w:rPr>
          <w:rFonts w:ascii="Times New Roman" w:hAnsi="Times New Roman" w:cs="Times New Roman"/>
          <w:b/>
          <w:sz w:val="24"/>
          <w:szCs w:val="24"/>
        </w:rPr>
        <w:t>Sphingomyelin Synthesis</w:t>
      </w:r>
    </w:p>
    <w:p w:rsidR="000402AB" w:rsidRDefault="000402AB" w:rsidP="00984C59">
      <w:pPr>
        <w:pStyle w:val="ListParagraph"/>
        <w:numPr>
          <w:ilvl w:val="1"/>
          <w:numId w:val="3"/>
        </w:numPr>
        <w:spacing w:before="240" w:after="0" w:line="480" w:lineRule="auto"/>
        <w:rPr>
          <w:rFonts w:ascii="Times New Roman" w:hAnsi="Times New Roman" w:cs="Times New Roman"/>
          <w:sz w:val="24"/>
          <w:szCs w:val="24"/>
        </w:rPr>
      </w:pPr>
      <w:r>
        <w:rPr>
          <w:rFonts w:ascii="Times New Roman" w:hAnsi="Times New Roman" w:cs="Times New Roman"/>
          <w:sz w:val="24"/>
          <w:szCs w:val="24"/>
        </w:rPr>
        <w:t>Palm-CoA + Ser + FA-CoA + 2NADPH + O</w:t>
      </w:r>
      <w:r>
        <w:rPr>
          <w:rFonts w:ascii="Times New Roman" w:hAnsi="Times New Roman" w:cs="Times New Roman"/>
          <w:sz w:val="24"/>
          <w:szCs w:val="24"/>
          <w:vertAlign w:val="subscript"/>
        </w:rPr>
        <w:t>2</w:t>
      </w:r>
      <w:r>
        <w:rPr>
          <w:rFonts w:ascii="Times New Roman" w:hAnsi="Times New Roman" w:cs="Times New Roman"/>
          <w:sz w:val="24"/>
          <w:szCs w:val="24"/>
        </w:rPr>
        <w:t xml:space="preserve"> + PC </w:t>
      </w:r>
      <w:r w:rsidRPr="007E21D0">
        <w:rPr>
          <w:rFonts w:ascii="Times New Roman" w:hAnsi="Times New Roman" w:cs="Times New Roman"/>
          <w:sz w:val="24"/>
          <w:szCs w:val="24"/>
        </w:rPr>
        <w:sym w:font="Wingdings" w:char="F0E0"/>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Sphing + CoA + CO</w:t>
      </w:r>
      <w:r>
        <w:rPr>
          <w:rFonts w:ascii="Times New Roman" w:hAnsi="Times New Roman" w:cs="Times New Roman"/>
          <w:sz w:val="24"/>
          <w:szCs w:val="24"/>
          <w:vertAlign w:val="subscript"/>
        </w:rPr>
        <w:t>2</w:t>
      </w:r>
      <w:r>
        <w:rPr>
          <w:rFonts w:ascii="Times New Roman" w:hAnsi="Times New Roman" w:cs="Times New Roman"/>
          <w:sz w:val="24"/>
          <w:szCs w:val="24"/>
        </w:rPr>
        <w:t xml:space="preserve"> + 1,2-DAG</w:t>
      </w:r>
    </w:p>
    <w:p w:rsidR="000402AB" w:rsidRDefault="000402AB" w:rsidP="00984C59">
      <w:pPr>
        <w:pStyle w:val="ListParagraph"/>
        <w:numPr>
          <w:ilvl w:val="2"/>
          <w:numId w:val="3"/>
        </w:numPr>
        <w:spacing w:before="240" w:after="0" w:line="480" w:lineRule="auto"/>
        <w:ind w:hanging="360"/>
        <w:rPr>
          <w:rFonts w:ascii="Times New Roman" w:hAnsi="Times New Roman" w:cs="Times New Roman"/>
          <w:sz w:val="24"/>
          <w:szCs w:val="24"/>
        </w:rPr>
      </w:pPr>
      <w:r>
        <w:rPr>
          <w:rFonts w:ascii="Times New Roman" w:hAnsi="Times New Roman" w:cs="Times New Roman"/>
          <w:sz w:val="24"/>
          <w:szCs w:val="24"/>
        </w:rPr>
        <w:t>Substitute for Palm-CoA, FA-CoA, and Ser</w:t>
      </w:r>
    </w:p>
    <w:p w:rsidR="000402AB" w:rsidRDefault="000402AB" w:rsidP="00984C59">
      <w:pPr>
        <w:pStyle w:val="ListParagraph"/>
        <w:numPr>
          <w:ilvl w:val="2"/>
          <w:numId w:val="3"/>
        </w:numPr>
        <w:spacing w:before="240" w:after="0" w:line="480" w:lineRule="auto"/>
        <w:ind w:hanging="360"/>
        <w:rPr>
          <w:rFonts w:ascii="Times New Roman" w:hAnsi="Times New Roman" w:cs="Times New Roman"/>
          <w:sz w:val="24"/>
          <w:szCs w:val="24"/>
        </w:rPr>
      </w:pPr>
      <w:r>
        <w:rPr>
          <w:rFonts w:ascii="Times New Roman" w:hAnsi="Times New Roman" w:cs="Times New Roman"/>
          <w:sz w:val="24"/>
          <w:szCs w:val="24"/>
        </w:rPr>
        <w:t>PC is considered equivalent to 1,2-DAG, 3ATP, and choline (see Phosphatidylcholine Synthesis)</w:t>
      </w:r>
    </w:p>
    <w:p w:rsidR="000402AB" w:rsidRDefault="000402AB" w:rsidP="00984C59">
      <w:pPr>
        <w:pStyle w:val="ListParagraph"/>
        <w:numPr>
          <w:ilvl w:val="2"/>
          <w:numId w:val="3"/>
        </w:numPr>
        <w:spacing w:before="240" w:after="0" w:line="480" w:lineRule="auto"/>
        <w:ind w:hanging="360"/>
        <w:rPr>
          <w:rFonts w:ascii="Times New Roman" w:hAnsi="Times New Roman" w:cs="Times New Roman"/>
          <w:sz w:val="24"/>
          <w:szCs w:val="24"/>
        </w:rPr>
      </w:pPr>
      <w:r>
        <w:rPr>
          <w:rFonts w:ascii="Times New Roman" w:hAnsi="Times New Roman" w:cs="Times New Roman"/>
          <w:sz w:val="24"/>
          <w:szCs w:val="24"/>
        </w:rPr>
        <w:t>Remove CoA and CO</w:t>
      </w:r>
      <w:r>
        <w:rPr>
          <w:rFonts w:ascii="Times New Roman" w:hAnsi="Times New Roman" w:cs="Times New Roman"/>
          <w:sz w:val="24"/>
          <w:szCs w:val="24"/>
          <w:vertAlign w:val="subscript"/>
        </w:rPr>
        <w:t>2</w:t>
      </w:r>
      <w:r>
        <w:rPr>
          <w:rFonts w:ascii="Times New Roman" w:hAnsi="Times New Roman" w:cs="Times New Roman"/>
          <w:sz w:val="24"/>
          <w:szCs w:val="24"/>
        </w:rPr>
        <w:t xml:space="preserve"> terms</w:t>
      </w:r>
    </w:p>
    <w:p w:rsidR="000402AB" w:rsidRPr="005C2A94" w:rsidRDefault="000402AB" w:rsidP="005C2A94">
      <w:pPr>
        <w:pStyle w:val="ListParagraph"/>
        <w:numPr>
          <w:ilvl w:val="1"/>
          <w:numId w:val="3"/>
        </w:numPr>
        <w:spacing w:before="240" w:after="0" w:line="480" w:lineRule="auto"/>
        <w:rPr>
          <w:rFonts w:ascii="Times New Roman" w:hAnsi="Times New Roman" w:cs="Times New Roman"/>
          <w:b/>
          <w:sz w:val="24"/>
          <w:szCs w:val="24"/>
        </w:rPr>
      </w:pPr>
      <w:r w:rsidRPr="00770376">
        <w:rPr>
          <w:rFonts w:ascii="Times New Roman" w:hAnsi="Times New Roman" w:cs="Times New Roman"/>
          <w:b/>
          <w:sz w:val="24"/>
          <w:szCs w:val="24"/>
        </w:rPr>
        <w:t>16.715AcCoA + 21.</w:t>
      </w:r>
      <w:r>
        <w:rPr>
          <w:rFonts w:ascii="Times New Roman" w:hAnsi="Times New Roman" w:cs="Times New Roman"/>
          <w:b/>
          <w:sz w:val="24"/>
          <w:szCs w:val="24"/>
        </w:rPr>
        <w:t>7</w:t>
      </w:r>
      <w:r w:rsidRPr="00770376">
        <w:rPr>
          <w:rFonts w:ascii="Times New Roman" w:hAnsi="Times New Roman" w:cs="Times New Roman"/>
          <w:b/>
          <w:sz w:val="24"/>
          <w:szCs w:val="24"/>
        </w:rPr>
        <w:t>15ATP + 32.19NADPH + 1.76O</w:t>
      </w:r>
      <w:r w:rsidRPr="00770376">
        <w:rPr>
          <w:rFonts w:ascii="Times New Roman" w:hAnsi="Times New Roman" w:cs="Times New Roman"/>
          <w:b/>
          <w:sz w:val="24"/>
          <w:szCs w:val="24"/>
          <w:vertAlign w:val="subscript"/>
        </w:rPr>
        <w:t>2</w:t>
      </w:r>
      <w:r w:rsidRPr="00770376">
        <w:rPr>
          <w:rFonts w:ascii="Times New Roman" w:hAnsi="Times New Roman" w:cs="Times New Roman"/>
          <w:b/>
          <w:sz w:val="24"/>
          <w:szCs w:val="24"/>
        </w:rPr>
        <w:t xml:space="preserve"> + 3PG + NH</w:t>
      </w:r>
      <w:r w:rsidRPr="00770376">
        <w:rPr>
          <w:rFonts w:ascii="Times New Roman" w:hAnsi="Times New Roman" w:cs="Times New Roman"/>
          <w:b/>
          <w:sz w:val="24"/>
          <w:szCs w:val="24"/>
          <w:vertAlign w:val="subscript"/>
        </w:rPr>
        <w:t>4</w:t>
      </w:r>
      <w:r w:rsidRPr="00770376">
        <w:rPr>
          <w:rFonts w:ascii="Times New Roman" w:hAnsi="Times New Roman" w:cs="Times New Roman"/>
          <w:b/>
          <w:sz w:val="24"/>
          <w:szCs w:val="24"/>
          <w:vertAlign w:val="superscript"/>
        </w:rPr>
        <w:t>+</w:t>
      </w:r>
      <w:r w:rsidRPr="00770376">
        <w:rPr>
          <w:rFonts w:ascii="Times New Roman" w:hAnsi="Times New Roman" w:cs="Times New Roman"/>
          <w:b/>
          <w:sz w:val="24"/>
          <w:szCs w:val="24"/>
          <w:vertAlign w:val="subscript"/>
        </w:rPr>
        <w:t>α-C</w:t>
      </w:r>
      <w:r w:rsidRPr="00770376">
        <w:rPr>
          <w:rFonts w:ascii="Times New Roman" w:hAnsi="Times New Roman" w:cs="Times New Roman"/>
          <w:b/>
          <w:sz w:val="24"/>
          <w:szCs w:val="24"/>
        </w:rPr>
        <w:t xml:space="preserve"> </w:t>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ab/>
      </w:r>
      <w:r w:rsidRPr="00770376">
        <w:rPr>
          <w:rFonts w:ascii="Times New Roman" w:hAnsi="Times New Roman" w:cs="Times New Roman"/>
          <w:b/>
          <w:sz w:val="24"/>
          <w:szCs w:val="24"/>
        </w:rPr>
        <w:t>NAD</w:t>
      </w:r>
      <w:r w:rsidRPr="00770376">
        <w:rPr>
          <w:rFonts w:ascii="Times New Roman" w:hAnsi="Times New Roman" w:cs="Times New Roman"/>
          <w:b/>
          <w:sz w:val="24"/>
          <w:szCs w:val="24"/>
          <w:vertAlign w:val="superscript"/>
        </w:rPr>
        <w:t>+</w:t>
      </w:r>
      <w:r>
        <w:rPr>
          <w:rFonts w:ascii="Times New Roman" w:hAnsi="Times New Roman" w:cs="Times New Roman"/>
          <w:b/>
          <w:sz w:val="24"/>
          <w:szCs w:val="24"/>
        </w:rPr>
        <w:tab/>
      </w:r>
      <w:r w:rsidRPr="00770376">
        <w:rPr>
          <w:rFonts w:ascii="Times New Roman" w:hAnsi="Times New Roman" w:cs="Times New Roman"/>
          <w:b/>
          <w:sz w:val="24"/>
          <w:szCs w:val="24"/>
        </w:rPr>
        <w:t xml:space="preserve">+ choline </w:t>
      </w:r>
      <w:r w:rsidRPr="00770376">
        <w:rPr>
          <w:rFonts w:ascii="Times New Roman" w:hAnsi="Times New Roman" w:cs="Times New Roman"/>
          <w:b/>
          <w:sz w:val="24"/>
          <w:szCs w:val="24"/>
        </w:rPr>
        <w:sym w:font="Wingdings" w:char="F0E0"/>
      </w:r>
      <w:r w:rsidRPr="00770376">
        <w:rPr>
          <w:rFonts w:ascii="Times New Roman" w:hAnsi="Times New Roman" w:cs="Times New Roman"/>
          <w:b/>
          <w:sz w:val="24"/>
          <w:szCs w:val="24"/>
        </w:rPr>
        <w:t xml:space="preserve"> Sphing</w:t>
      </w:r>
    </w:p>
    <w:p w:rsidR="000402AB" w:rsidRPr="00E111F4" w:rsidRDefault="000402AB" w:rsidP="00984C59">
      <w:pPr>
        <w:pStyle w:val="ListParagraph"/>
        <w:spacing w:before="240" w:after="0" w:line="480" w:lineRule="auto"/>
        <w:rPr>
          <w:rFonts w:ascii="Times New Roman" w:hAnsi="Times New Roman" w:cs="Times New Roman"/>
          <w:b/>
          <w:sz w:val="24"/>
          <w:szCs w:val="24"/>
          <w:u w:val="single"/>
        </w:rPr>
      </w:pPr>
      <w:r w:rsidRPr="00E111F4">
        <w:rPr>
          <w:rFonts w:ascii="Times New Roman" w:hAnsi="Times New Roman" w:cs="Times New Roman"/>
          <w:b/>
          <w:sz w:val="24"/>
          <w:szCs w:val="24"/>
          <w:u w:val="single"/>
        </w:rPr>
        <w:t>Polysaccharides</w:t>
      </w:r>
    </w:p>
    <w:p w:rsidR="000402AB" w:rsidRPr="003E36FD" w:rsidRDefault="000402AB" w:rsidP="00984C59">
      <w:pPr>
        <w:pStyle w:val="ListParagraph"/>
        <w:spacing w:before="240" w:after="0" w:line="480" w:lineRule="auto"/>
        <w:rPr>
          <w:rFonts w:ascii="Times New Roman" w:hAnsi="Times New Roman" w:cs="Times New Roman"/>
          <w:b/>
          <w:sz w:val="24"/>
          <w:szCs w:val="24"/>
        </w:rPr>
      </w:pPr>
      <w:r w:rsidRPr="003E36FD">
        <w:rPr>
          <w:rFonts w:ascii="Times New Roman" w:hAnsi="Times New Roman" w:cs="Times New Roman"/>
          <w:b/>
          <w:sz w:val="24"/>
          <w:szCs w:val="24"/>
        </w:rPr>
        <w:t>Glycogen synthesis</w:t>
      </w:r>
    </w:p>
    <w:p w:rsidR="000402AB" w:rsidRDefault="000402AB" w:rsidP="00984C59">
      <w:pPr>
        <w:pStyle w:val="ListParagraph"/>
        <w:spacing w:before="240" w:after="0" w:line="480" w:lineRule="auto"/>
        <w:ind w:left="1080"/>
        <w:rPr>
          <w:rFonts w:ascii="Times New Roman" w:hAnsi="Times New Roman" w:cs="Times New Roman"/>
          <w:sz w:val="24"/>
          <w:szCs w:val="24"/>
        </w:rPr>
      </w:pPr>
      <w:r>
        <w:rPr>
          <w:rFonts w:ascii="Times New Roman" w:hAnsi="Times New Roman" w:cs="Times New Roman"/>
          <w:sz w:val="24"/>
          <w:szCs w:val="24"/>
        </w:rPr>
        <w:lastRenderedPageBreak/>
        <w:t>The term reported by Sheikh</w:t>
      </w:r>
      <w:r w:rsidR="002C1F6F">
        <w:rPr>
          <w:rFonts w:ascii="Times New Roman" w:hAnsi="Times New Roman" w:cs="Times New Roman"/>
          <w:sz w:val="24"/>
          <w:szCs w:val="24"/>
        </w:rPr>
        <w:t xml:space="preserve"> et al., 2005</w:t>
      </w:r>
      <w:r>
        <w:rPr>
          <w:rFonts w:ascii="Times New Roman" w:hAnsi="Times New Roman" w:cs="Times New Roman"/>
          <w:sz w:val="24"/>
          <w:szCs w:val="24"/>
        </w:rPr>
        <w:t xml:space="preserve"> actually reports the number of mmol glucose monomer units in the measured glycogen. For a polysaccharide consisting of glucose monomers:</w:t>
      </w:r>
    </w:p>
    <w:p w:rsidR="000402AB" w:rsidRDefault="000402AB" w:rsidP="00984C59">
      <w:pPr>
        <w:pStyle w:val="ListParagraph"/>
        <w:numPr>
          <w:ilvl w:val="0"/>
          <w:numId w:val="8"/>
        </w:numPr>
        <w:spacing w:before="240" w:after="0" w:line="480" w:lineRule="auto"/>
        <w:rPr>
          <w:rFonts w:ascii="Times New Roman" w:hAnsi="Times New Roman" w:cs="Times New Roman"/>
          <w:sz w:val="24"/>
          <w:szCs w:val="24"/>
        </w:rPr>
      </w:pPr>
      <w:r>
        <w:rPr>
          <w:rFonts w:ascii="Times New Roman" w:hAnsi="Times New Roman" w:cs="Times New Roman"/>
          <w:sz w:val="24"/>
          <w:szCs w:val="24"/>
        </w:rPr>
        <w:t>Glucose isomerization</w:t>
      </w:r>
    </w:p>
    <w:p w:rsidR="000402AB" w:rsidRDefault="000402AB" w:rsidP="00984C59">
      <w:pPr>
        <w:pStyle w:val="ListParagraph"/>
        <w:numPr>
          <w:ilvl w:val="0"/>
          <w:numId w:val="37"/>
        </w:numPr>
        <w:spacing w:before="240" w:after="0" w:line="480" w:lineRule="auto"/>
        <w:rPr>
          <w:rFonts w:ascii="Times New Roman" w:hAnsi="Times New Roman" w:cs="Times New Roman"/>
          <w:sz w:val="24"/>
          <w:szCs w:val="24"/>
        </w:rPr>
      </w:pPr>
      <w:r>
        <w:rPr>
          <w:rFonts w:ascii="Times New Roman" w:hAnsi="Times New Roman" w:cs="Times New Roman"/>
          <w:sz w:val="24"/>
          <w:szCs w:val="24"/>
        </w:rPr>
        <w:t xml:space="preserve">G6P </w:t>
      </w:r>
      <w:r w:rsidRPr="003E36FD">
        <w:rPr>
          <w:rFonts w:ascii="Times New Roman" w:hAnsi="Times New Roman" w:cs="Times New Roman"/>
          <w:sz w:val="24"/>
          <w:szCs w:val="24"/>
        </w:rPr>
        <w:sym w:font="Wingdings" w:char="F0E0"/>
      </w:r>
      <w:r>
        <w:rPr>
          <w:rFonts w:ascii="Times New Roman" w:hAnsi="Times New Roman" w:cs="Times New Roman"/>
          <w:sz w:val="24"/>
          <w:szCs w:val="24"/>
        </w:rPr>
        <w:t xml:space="preserve"> G1P</w:t>
      </w:r>
    </w:p>
    <w:p w:rsidR="000402AB" w:rsidRDefault="000402AB" w:rsidP="00984C59">
      <w:pPr>
        <w:pStyle w:val="ListParagraph"/>
        <w:numPr>
          <w:ilvl w:val="0"/>
          <w:numId w:val="8"/>
        </w:numPr>
        <w:spacing w:before="240" w:after="0" w:line="480" w:lineRule="auto"/>
        <w:rPr>
          <w:rFonts w:ascii="Times New Roman" w:hAnsi="Times New Roman" w:cs="Times New Roman"/>
          <w:sz w:val="24"/>
          <w:szCs w:val="24"/>
        </w:rPr>
      </w:pPr>
      <w:r>
        <w:rPr>
          <w:rFonts w:ascii="Times New Roman" w:hAnsi="Times New Roman" w:cs="Times New Roman"/>
          <w:sz w:val="24"/>
          <w:szCs w:val="24"/>
        </w:rPr>
        <w:t>Glucose activation</w:t>
      </w:r>
    </w:p>
    <w:p w:rsidR="000402AB" w:rsidRDefault="000402AB" w:rsidP="00984C59">
      <w:pPr>
        <w:pStyle w:val="ListParagraph"/>
        <w:numPr>
          <w:ilvl w:val="0"/>
          <w:numId w:val="37"/>
        </w:numPr>
        <w:spacing w:before="240" w:after="0" w:line="480" w:lineRule="auto"/>
        <w:rPr>
          <w:rFonts w:ascii="Times New Roman" w:hAnsi="Times New Roman" w:cs="Times New Roman"/>
          <w:sz w:val="24"/>
          <w:szCs w:val="24"/>
        </w:rPr>
      </w:pPr>
      <w:r>
        <w:rPr>
          <w:rFonts w:ascii="Times New Roman" w:hAnsi="Times New Roman" w:cs="Times New Roman"/>
          <w:sz w:val="24"/>
          <w:szCs w:val="24"/>
        </w:rPr>
        <w:t xml:space="preserve">G1P + UTP </w:t>
      </w:r>
      <w:r w:rsidRPr="003E36FD">
        <w:rPr>
          <w:rFonts w:ascii="Times New Roman" w:hAnsi="Times New Roman" w:cs="Times New Roman"/>
          <w:sz w:val="24"/>
          <w:szCs w:val="24"/>
        </w:rPr>
        <w:sym w:font="Wingdings" w:char="F0E0"/>
      </w:r>
      <w:r>
        <w:rPr>
          <w:rFonts w:ascii="Times New Roman" w:hAnsi="Times New Roman" w:cs="Times New Roman"/>
          <w:sz w:val="24"/>
          <w:szCs w:val="24"/>
        </w:rPr>
        <w:t xml:space="preserve"> UDP-glc + PP</w:t>
      </w:r>
      <w:r>
        <w:rPr>
          <w:rFonts w:ascii="Times New Roman" w:hAnsi="Times New Roman" w:cs="Times New Roman"/>
          <w:sz w:val="24"/>
          <w:szCs w:val="24"/>
          <w:vertAlign w:val="subscript"/>
        </w:rPr>
        <w:t>i</w:t>
      </w:r>
    </w:p>
    <w:p w:rsidR="000402AB" w:rsidRDefault="000402AB" w:rsidP="00984C59">
      <w:pPr>
        <w:pStyle w:val="ListParagraph"/>
        <w:numPr>
          <w:ilvl w:val="1"/>
          <w:numId w:val="37"/>
        </w:numPr>
        <w:spacing w:before="240" w:after="0" w:line="480" w:lineRule="auto"/>
        <w:rPr>
          <w:rFonts w:ascii="Times New Roman" w:hAnsi="Times New Roman" w:cs="Times New Roman"/>
          <w:sz w:val="24"/>
          <w:szCs w:val="24"/>
        </w:rPr>
      </w:pPr>
      <w:r>
        <w:rPr>
          <w:rFonts w:ascii="Times New Roman" w:hAnsi="Times New Roman" w:cs="Times New Roman"/>
          <w:sz w:val="24"/>
          <w:szCs w:val="24"/>
        </w:rPr>
        <w:t>UDP group transfer is considered equivalent to ATP hydrolysis; simplify notation</w:t>
      </w:r>
    </w:p>
    <w:p w:rsidR="000402AB" w:rsidRDefault="000402AB" w:rsidP="00984C59">
      <w:pPr>
        <w:pStyle w:val="ListParagraph"/>
        <w:numPr>
          <w:ilvl w:val="0"/>
          <w:numId w:val="37"/>
        </w:numPr>
        <w:spacing w:before="240" w:after="0" w:line="480" w:lineRule="auto"/>
        <w:rPr>
          <w:rFonts w:ascii="Times New Roman" w:hAnsi="Times New Roman" w:cs="Times New Roman"/>
          <w:sz w:val="24"/>
          <w:szCs w:val="24"/>
        </w:rPr>
      </w:pPr>
      <w:r>
        <w:rPr>
          <w:rFonts w:ascii="Times New Roman" w:hAnsi="Times New Roman" w:cs="Times New Roman"/>
          <w:sz w:val="24"/>
          <w:szCs w:val="24"/>
        </w:rPr>
        <w:t xml:space="preserve">G1P + ATP </w:t>
      </w:r>
      <w:r w:rsidRPr="003E36FD">
        <w:rPr>
          <w:rFonts w:ascii="Times New Roman" w:hAnsi="Times New Roman" w:cs="Times New Roman"/>
          <w:sz w:val="24"/>
          <w:szCs w:val="24"/>
        </w:rPr>
        <w:sym w:font="Wingdings" w:char="F0E0"/>
      </w:r>
      <w:r>
        <w:rPr>
          <w:rFonts w:ascii="Times New Roman" w:hAnsi="Times New Roman" w:cs="Times New Roman"/>
          <w:sz w:val="24"/>
          <w:szCs w:val="24"/>
        </w:rPr>
        <w:t xml:space="preserve"> UDP-glc</w:t>
      </w:r>
    </w:p>
    <w:p w:rsidR="000402AB" w:rsidRDefault="000402AB" w:rsidP="00984C59">
      <w:pPr>
        <w:pStyle w:val="ListParagraph"/>
        <w:numPr>
          <w:ilvl w:val="0"/>
          <w:numId w:val="8"/>
        </w:numPr>
        <w:spacing w:before="240" w:after="0" w:line="480" w:lineRule="auto"/>
        <w:rPr>
          <w:rFonts w:ascii="Times New Roman" w:hAnsi="Times New Roman" w:cs="Times New Roman"/>
          <w:sz w:val="24"/>
          <w:szCs w:val="24"/>
        </w:rPr>
      </w:pPr>
      <w:r>
        <w:rPr>
          <w:rFonts w:ascii="Times New Roman" w:hAnsi="Times New Roman" w:cs="Times New Roman"/>
          <w:sz w:val="24"/>
          <w:szCs w:val="24"/>
        </w:rPr>
        <w:t>Glucose addition to polymer of n-1 monomer units</w:t>
      </w:r>
    </w:p>
    <w:p w:rsidR="000402AB" w:rsidRDefault="000402AB" w:rsidP="00984C59">
      <w:pPr>
        <w:pStyle w:val="ListParagraph"/>
        <w:numPr>
          <w:ilvl w:val="0"/>
          <w:numId w:val="38"/>
        </w:numPr>
        <w:spacing w:before="240" w:after="0" w:line="480" w:lineRule="auto"/>
        <w:rPr>
          <w:rFonts w:ascii="Times New Roman" w:hAnsi="Times New Roman" w:cs="Times New Roman"/>
          <w:sz w:val="24"/>
          <w:szCs w:val="24"/>
        </w:rPr>
      </w:pPr>
      <w:r>
        <w:rPr>
          <w:rFonts w:ascii="Times New Roman" w:hAnsi="Times New Roman" w:cs="Times New Roman"/>
          <w:sz w:val="24"/>
          <w:szCs w:val="24"/>
        </w:rPr>
        <w:t>UDP-glc + glycogen</w:t>
      </w:r>
      <w:r>
        <w:rPr>
          <w:rFonts w:ascii="Times New Roman" w:hAnsi="Times New Roman" w:cs="Times New Roman"/>
          <w:sz w:val="24"/>
          <w:szCs w:val="24"/>
          <w:vertAlign w:val="subscript"/>
        </w:rPr>
        <w:t>n-1</w:t>
      </w:r>
      <w:r>
        <w:rPr>
          <w:rFonts w:ascii="Times New Roman" w:hAnsi="Times New Roman" w:cs="Times New Roman"/>
          <w:sz w:val="24"/>
          <w:szCs w:val="24"/>
        </w:rPr>
        <w:t xml:space="preserve"> </w:t>
      </w:r>
      <w:r w:rsidRPr="00452AF2">
        <w:rPr>
          <w:rFonts w:ascii="Times New Roman" w:hAnsi="Times New Roman" w:cs="Times New Roman"/>
          <w:sz w:val="24"/>
          <w:szCs w:val="24"/>
        </w:rPr>
        <w:sym w:font="Wingdings" w:char="F0E0"/>
      </w:r>
      <w:r>
        <w:rPr>
          <w:rFonts w:ascii="Times New Roman" w:hAnsi="Times New Roman" w:cs="Times New Roman"/>
          <w:sz w:val="24"/>
          <w:szCs w:val="24"/>
        </w:rPr>
        <w:t xml:space="preserve"> glycogen</w:t>
      </w:r>
      <w:r>
        <w:rPr>
          <w:rFonts w:ascii="Times New Roman" w:hAnsi="Times New Roman" w:cs="Times New Roman"/>
          <w:sz w:val="24"/>
          <w:szCs w:val="24"/>
          <w:vertAlign w:val="subscript"/>
        </w:rPr>
        <w:t>n</w:t>
      </w:r>
      <w:r>
        <w:rPr>
          <w:rFonts w:ascii="Times New Roman" w:hAnsi="Times New Roman" w:cs="Times New Roman"/>
          <w:sz w:val="24"/>
          <w:szCs w:val="24"/>
        </w:rPr>
        <w:t xml:space="preserve"> + UDP</w:t>
      </w:r>
    </w:p>
    <w:p w:rsidR="000402AB" w:rsidRDefault="000402AB" w:rsidP="00984C59">
      <w:pPr>
        <w:pStyle w:val="ListParagraph"/>
        <w:numPr>
          <w:ilvl w:val="1"/>
          <w:numId w:val="38"/>
        </w:numPr>
        <w:spacing w:before="240" w:after="0" w:line="480" w:lineRule="auto"/>
        <w:rPr>
          <w:rFonts w:ascii="Times New Roman" w:hAnsi="Times New Roman" w:cs="Times New Roman"/>
          <w:sz w:val="24"/>
          <w:szCs w:val="24"/>
        </w:rPr>
      </w:pPr>
      <w:r>
        <w:rPr>
          <w:rFonts w:ascii="Times New Roman" w:hAnsi="Times New Roman" w:cs="Times New Roman"/>
          <w:sz w:val="24"/>
          <w:szCs w:val="24"/>
        </w:rPr>
        <w:t>Remove UDP term</w:t>
      </w:r>
    </w:p>
    <w:p w:rsidR="000402AB" w:rsidRDefault="000402AB" w:rsidP="00984C59">
      <w:pPr>
        <w:pStyle w:val="ListParagraph"/>
        <w:numPr>
          <w:ilvl w:val="1"/>
          <w:numId w:val="38"/>
        </w:numPr>
        <w:spacing w:before="240" w:after="0" w:line="480" w:lineRule="auto"/>
        <w:rPr>
          <w:rFonts w:ascii="Times New Roman" w:hAnsi="Times New Roman" w:cs="Times New Roman"/>
          <w:sz w:val="24"/>
          <w:szCs w:val="24"/>
        </w:rPr>
      </w:pPr>
      <w:r>
        <w:rPr>
          <w:rFonts w:ascii="Times New Roman" w:hAnsi="Times New Roman" w:cs="Times New Roman"/>
          <w:sz w:val="24"/>
          <w:szCs w:val="24"/>
        </w:rPr>
        <w:t>Substitute for UDP-glc and G1P</w:t>
      </w:r>
    </w:p>
    <w:p w:rsidR="000402AB" w:rsidRDefault="000402AB" w:rsidP="00984C59">
      <w:pPr>
        <w:pStyle w:val="ListParagraph"/>
        <w:numPr>
          <w:ilvl w:val="0"/>
          <w:numId w:val="38"/>
        </w:numPr>
        <w:spacing w:before="240" w:after="0" w:line="480" w:lineRule="auto"/>
        <w:rPr>
          <w:rFonts w:ascii="Times New Roman" w:hAnsi="Times New Roman" w:cs="Times New Roman"/>
          <w:sz w:val="24"/>
          <w:szCs w:val="24"/>
        </w:rPr>
      </w:pPr>
      <w:r>
        <w:rPr>
          <w:rFonts w:ascii="Times New Roman" w:hAnsi="Times New Roman" w:cs="Times New Roman"/>
          <w:sz w:val="24"/>
          <w:szCs w:val="24"/>
        </w:rPr>
        <w:t>UDP-glc + glycogen</w:t>
      </w:r>
      <w:r>
        <w:rPr>
          <w:rFonts w:ascii="Times New Roman" w:hAnsi="Times New Roman" w:cs="Times New Roman"/>
          <w:sz w:val="24"/>
          <w:szCs w:val="24"/>
          <w:vertAlign w:val="subscript"/>
        </w:rPr>
        <w:t>n-1</w:t>
      </w:r>
      <w:r>
        <w:rPr>
          <w:rFonts w:ascii="Times New Roman" w:hAnsi="Times New Roman" w:cs="Times New Roman"/>
          <w:sz w:val="24"/>
          <w:szCs w:val="24"/>
        </w:rPr>
        <w:t xml:space="preserve"> </w:t>
      </w:r>
      <w:r w:rsidRPr="00452AF2">
        <w:rPr>
          <w:rFonts w:ascii="Times New Roman" w:hAnsi="Times New Roman" w:cs="Times New Roman"/>
          <w:sz w:val="24"/>
          <w:szCs w:val="24"/>
        </w:rPr>
        <w:sym w:font="Wingdings" w:char="F0E0"/>
      </w:r>
      <w:r>
        <w:rPr>
          <w:rFonts w:ascii="Times New Roman" w:hAnsi="Times New Roman" w:cs="Times New Roman"/>
          <w:sz w:val="24"/>
          <w:szCs w:val="24"/>
        </w:rPr>
        <w:t xml:space="preserve"> glycogen</w:t>
      </w:r>
      <w:r>
        <w:rPr>
          <w:rFonts w:ascii="Times New Roman" w:hAnsi="Times New Roman" w:cs="Times New Roman"/>
          <w:sz w:val="24"/>
          <w:szCs w:val="24"/>
          <w:vertAlign w:val="subscript"/>
        </w:rPr>
        <w:t>n</w:t>
      </w:r>
    </w:p>
    <w:p w:rsidR="000402AB" w:rsidRDefault="000402AB" w:rsidP="00984C59">
      <w:pPr>
        <w:pStyle w:val="ListParagraph"/>
        <w:numPr>
          <w:ilvl w:val="0"/>
          <w:numId w:val="38"/>
        </w:numPr>
        <w:spacing w:before="240" w:after="0" w:line="480" w:lineRule="auto"/>
        <w:rPr>
          <w:rFonts w:ascii="Times New Roman" w:hAnsi="Times New Roman" w:cs="Times New Roman"/>
          <w:sz w:val="24"/>
          <w:szCs w:val="24"/>
        </w:rPr>
      </w:pPr>
      <w:r>
        <w:rPr>
          <w:rFonts w:ascii="Times New Roman" w:hAnsi="Times New Roman" w:cs="Times New Roman"/>
          <w:sz w:val="24"/>
          <w:szCs w:val="24"/>
        </w:rPr>
        <w:t>G6P + ATP + glycogen</w:t>
      </w:r>
      <w:r>
        <w:rPr>
          <w:rFonts w:ascii="Times New Roman" w:hAnsi="Times New Roman" w:cs="Times New Roman"/>
          <w:sz w:val="24"/>
          <w:szCs w:val="24"/>
          <w:vertAlign w:val="subscript"/>
        </w:rPr>
        <w:t>n-1</w:t>
      </w:r>
      <w:r>
        <w:rPr>
          <w:rFonts w:ascii="Times New Roman" w:hAnsi="Times New Roman" w:cs="Times New Roman"/>
          <w:sz w:val="24"/>
          <w:szCs w:val="24"/>
        </w:rPr>
        <w:t xml:space="preserve"> </w:t>
      </w:r>
      <w:r w:rsidRPr="00452AF2">
        <w:rPr>
          <w:rFonts w:ascii="Times New Roman" w:hAnsi="Times New Roman" w:cs="Times New Roman"/>
          <w:sz w:val="24"/>
          <w:szCs w:val="24"/>
        </w:rPr>
        <w:sym w:font="Wingdings" w:char="F0E0"/>
      </w:r>
      <w:r>
        <w:rPr>
          <w:rFonts w:ascii="Times New Roman" w:hAnsi="Times New Roman" w:cs="Times New Roman"/>
          <w:sz w:val="24"/>
          <w:szCs w:val="24"/>
        </w:rPr>
        <w:t xml:space="preserve"> glycogen</w:t>
      </w:r>
      <w:r>
        <w:rPr>
          <w:rFonts w:ascii="Times New Roman" w:hAnsi="Times New Roman" w:cs="Times New Roman"/>
          <w:sz w:val="24"/>
          <w:szCs w:val="24"/>
          <w:vertAlign w:val="subscript"/>
        </w:rPr>
        <w:t>n</w:t>
      </w:r>
    </w:p>
    <w:p w:rsidR="000402AB" w:rsidRDefault="000402AB" w:rsidP="00984C59">
      <w:pPr>
        <w:pStyle w:val="ListParagraph"/>
        <w:numPr>
          <w:ilvl w:val="0"/>
          <w:numId w:val="8"/>
        </w:numPr>
        <w:spacing w:before="240" w:after="0" w:line="480" w:lineRule="auto"/>
        <w:rPr>
          <w:rFonts w:ascii="Times New Roman" w:hAnsi="Times New Roman" w:cs="Times New Roman"/>
          <w:sz w:val="24"/>
          <w:szCs w:val="24"/>
        </w:rPr>
      </w:pPr>
      <w:r>
        <w:rPr>
          <w:rFonts w:ascii="Times New Roman" w:hAnsi="Times New Roman" w:cs="Times New Roman"/>
          <w:sz w:val="24"/>
          <w:szCs w:val="24"/>
        </w:rPr>
        <w:t>Reduction to monomer precursors</w:t>
      </w:r>
    </w:p>
    <w:p w:rsidR="000402AB" w:rsidRDefault="000402AB" w:rsidP="00984C59">
      <w:pPr>
        <w:pStyle w:val="ListParagraph"/>
        <w:spacing w:before="240" w:after="0" w:line="480" w:lineRule="auto"/>
        <w:ind w:left="1440"/>
        <w:rPr>
          <w:rFonts w:ascii="Times New Roman" w:hAnsi="Times New Roman" w:cs="Times New Roman"/>
          <w:sz w:val="24"/>
          <w:szCs w:val="24"/>
        </w:rPr>
      </w:pPr>
      <w:r>
        <w:rPr>
          <w:rFonts w:ascii="Times New Roman" w:hAnsi="Times New Roman" w:cs="Times New Roman"/>
          <w:sz w:val="24"/>
          <w:szCs w:val="24"/>
        </w:rPr>
        <w:t>Since mmol are given as glucose monomer units, and each monomer must come from G6P, for a glycogen polymer of n monomers:</w:t>
      </w:r>
    </w:p>
    <w:p w:rsidR="006205E0" w:rsidRPr="005C2A94" w:rsidRDefault="000402AB" w:rsidP="006205E0">
      <w:pPr>
        <w:pStyle w:val="ListParagraph"/>
        <w:numPr>
          <w:ilvl w:val="0"/>
          <w:numId w:val="39"/>
        </w:numPr>
        <w:spacing w:before="240" w:after="0" w:line="480" w:lineRule="auto"/>
        <w:ind w:left="2160"/>
        <w:rPr>
          <w:rFonts w:ascii="Times New Roman" w:hAnsi="Times New Roman" w:cs="Times New Roman"/>
          <w:sz w:val="24"/>
          <w:szCs w:val="24"/>
        </w:rPr>
      </w:pPr>
      <w:r w:rsidRPr="00764F0F">
        <w:rPr>
          <w:rFonts w:ascii="Times New Roman" w:hAnsi="Times New Roman" w:cs="Times New Roman"/>
          <w:b/>
          <w:sz w:val="24"/>
          <w:szCs w:val="24"/>
        </w:rPr>
        <w:t xml:space="preserve">nG6P + nATP </w:t>
      </w:r>
      <w:r w:rsidRPr="00452AF2">
        <w:sym w:font="Wingdings" w:char="F0E0"/>
      </w:r>
      <w:r w:rsidRPr="00764F0F">
        <w:rPr>
          <w:rFonts w:ascii="Times New Roman" w:hAnsi="Times New Roman" w:cs="Times New Roman"/>
          <w:b/>
          <w:sz w:val="24"/>
          <w:szCs w:val="24"/>
        </w:rPr>
        <w:t xml:space="preserve"> glycogen</w:t>
      </w:r>
      <w:r w:rsidRPr="00764F0F">
        <w:rPr>
          <w:rFonts w:ascii="Times New Roman" w:hAnsi="Times New Roman" w:cs="Times New Roman"/>
          <w:b/>
          <w:sz w:val="24"/>
          <w:szCs w:val="24"/>
          <w:vertAlign w:val="subscript"/>
        </w:rPr>
        <w:softHyphen/>
        <w:t>n</w:t>
      </w:r>
    </w:p>
    <w:p w:rsidR="00285CB9" w:rsidRDefault="00285CB9" w:rsidP="006205E0">
      <w:pPr>
        <w:spacing w:after="0" w:line="480" w:lineRule="auto"/>
        <w:rPr>
          <w:rFonts w:ascii="Times New Roman" w:eastAsia="Calibri" w:hAnsi="Times New Roman" w:cs="Times New Roman"/>
          <w:b/>
          <w:sz w:val="24"/>
          <w:szCs w:val="24"/>
        </w:rPr>
      </w:pPr>
    </w:p>
    <w:p w:rsidR="00285CB9" w:rsidRPr="00285CB9" w:rsidRDefault="00285CB9" w:rsidP="006205E0">
      <w:pPr>
        <w:spacing w:after="0" w:line="480" w:lineRule="auto"/>
        <w:rPr>
          <w:rFonts w:ascii="Times New Roman" w:eastAsia="Calibri" w:hAnsi="Times New Roman" w:cs="Times New Roman"/>
          <w:b/>
          <w:sz w:val="28"/>
          <w:szCs w:val="28"/>
        </w:rPr>
      </w:pPr>
      <w:r w:rsidRPr="00285CB9">
        <w:rPr>
          <w:rFonts w:ascii="Times New Roman" w:eastAsia="Calibri" w:hAnsi="Times New Roman" w:cs="Times New Roman"/>
          <w:b/>
          <w:sz w:val="28"/>
          <w:szCs w:val="28"/>
        </w:rPr>
        <w:t>Large Supplementary Tables</w:t>
      </w:r>
    </w:p>
    <w:p w:rsidR="006205E0" w:rsidRPr="007C5D43" w:rsidRDefault="006205E0" w:rsidP="006205E0">
      <w:pPr>
        <w:spacing w:after="0" w:line="480" w:lineRule="auto"/>
        <w:rPr>
          <w:rFonts w:ascii="Times New Roman" w:eastAsia="Calibri" w:hAnsi="Times New Roman" w:cs="Times New Roman"/>
          <w:b/>
          <w:sz w:val="24"/>
          <w:szCs w:val="24"/>
        </w:rPr>
      </w:pPr>
      <w:r w:rsidRPr="007C5D43">
        <w:rPr>
          <w:rFonts w:ascii="Times New Roman" w:eastAsia="Calibri" w:hAnsi="Times New Roman" w:cs="Times New Roman"/>
          <w:b/>
          <w:sz w:val="24"/>
          <w:szCs w:val="24"/>
        </w:rPr>
        <w:t>Table S9. Metabolites included in the stoichiometric matrix.</w:t>
      </w:r>
    </w:p>
    <w:tbl>
      <w:tblPr>
        <w:tblStyle w:val="TableGrid1"/>
        <w:tblW w:w="0" w:type="auto"/>
        <w:tblLook w:val="04A0"/>
      </w:tblPr>
      <w:tblGrid>
        <w:gridCol w:w="1376"/>
        <w:gridCol w:w="4582"/>
        <w:gridCol w:w="1980"/>
      </w:tblGrid>
      <w:tr w:rsidR="006205E0" w:rsidRPr="001C7DF8" w:rsidTr="00C21007">
        <w:tc>
          <w:tcPr>
            <w:tcW w:w="1376" w:type="dxa"/>
          </w:tcPr>
          <w:p w:rsidR="006205E0" w:rsidRPr="001C7DF8" w:rsidRDefault="006205E0" w:rsidP="00C21007">
            <w:pPr>
              <w:rPr>
                <w:rFonts w:eastAsia="Calibri"/>
                <w:b/>
              </w:rPr>
            </w:pPr>
            <w:r w:rsidRPr="001C7DF8">
              <w:rPr>
                <w:rFonts w:eastAsia="Calibri"/>
                <w:b/>
              </w:rPr>
              <w:lastRenderedPageBreak/>
              <w:t>Metabolite</w:t>
            </w:r>
          </w:p>
        </w:tc>
        <w:tc>
          <w:tcPr>
            <w:tcW w:w="4582" w:type="dxa"/>
          </w:tcPr>
          <w:p w:rsidR="006205E0" w:rsidRPr="001C7DF8" w:rsidRDefault="006205E0" w:rsidP="00C21007">
            <w:pPr>
              <w:rPr>
                <w:rFonts w:eastAsia="Calibri"/>
                <w:b/>
              </w:rPr>
            </w:pPr>
            <w:r w:rsidRPr="001C7DF8">
              <w:rPr>
                <w:rFonts w:eastAsia="Calibri"/>
                <w:b/>
              </w:rPr>
              <w:t>Name</w:t>
            </w:r>
          </w:p>
        </w:tc>
        <w:tc>
          <w:tcPr>
            <w:tcW w:w="1980" w:type="dxa"/>
          </w:tcPr>
          <w:p w:rsidR="006205E0" w:rsidRPr="001C7DF8" w:rsidRDefault="006205E0" w:rsidP="00C21007">
            <w:pPr>
              <w:rPr>
                <w:rFonts w:eastAsia="Calibri"/>
                <w:b/>
              </w:rPr>
            </w:pPr>
            <w:r w:rsidRPr="001C7DF8">
              <w:rPr>
                <w:rFonts w:eastAsia="Calibri"/>
                <w:b/>
              </w:rPr>
              <w:t>Abbreviation</w:t>
            </w:r>
          </w:p>
        </w:tc>
      </w:tr>
      <w:tr w:rsidR="006205E0" w:rsidRPr="001C7DF8" w:rsidTr="00C21007">
        <w:tc>
          <w:tcPr>
            <w:tcW w:w="1376" w:type="dxa"/>
          </w:tcPr>
          <w:p w:rsidR="006205E0" w:rsidRPr="001C7DF8" w:rsidRDefault="006205E0" w:rsidP="00C21007">
            <w:pPr>
              <w:rPr>
                <w:rFonts w:eastAsia="Calibri"/>
              </w:rPr>
            </w:pPr>
          </w:p>
        </w:tc>
        <w:tc>
          <w:tcPr>
            <w:tcW w:w="4582" w:type="dxa"/>
          </w:tcPr>
          <w:p w:rsidR="006205E0" w:rsidRPr="001C7DF8" w:rsidRDefault="006205E0" w:rsidP="00C21007">
            <w:pPr>
              <w:rPr>
                <w:rFonts w:eastAsia="Calibri"/>
                <w:b/>
                <w:i/>
              </w:rPr>
            </w:pPr>
            <w:r w:rsidRPr="001C7DF8">
              <w:rPr>
                <w:rFonts w:eastAsia="Calibri"/>
                <w:b/>
                <w:i/>
              </w:rPr>
              <w:t>Glycolysis</w:t>
            </w:r>
          </w:p>
        </w:tc>
        <w:tc>
          <w:tcPr>
            <w:tcW w:w="1980" w:type="dxa"/>
          </w:tcPr>
          <w:p w:rsidR="006205E0" w:rsidRPr="001C7DF8" w:rsidRDefault="006205E0" w:rsidP="00C21007">
            <w:pPr>
              <w:rPr>
                <w:rFonts w:eastAsia="Calibri"/>
              </w:rPr>
            </w:pPr>
          </w:p>
        </w:tc>
      </w:tr>
      <w:tr w:rsidR="006205E0" w:rsidRPr="001C7DF8" w:rsidTr="00C21007">
        <w:tc>
          <w:tcPr>
            <w:tcW w:w="1376" w:type="dxa"/>
          </w:tcPr>
          <w:p w:rsidR="006205E0" w:rsidRPr="001C7DF8" w:rsidRDefault="00C013A7" w:rsidP="00C21007">
            <w:pPr>
              <w:jc w:val="both"/>
              <w:rPr>
                <w:rFonts w:eastAsia="Calibri"/>
                <w:vertAlign w:val="subscript"/>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m:t>
                    </m:r>
                  </m:sub>
                </m:sSub>
              </m:oMath>
            </m:oMathPara>
          </w:p>
        </w:tc>
        <w:tc>
          <w:tcPr>
            <w:tcW w:w="4582" w:type="dxa"/>
          </w:tcPr>
          <w:p w:rsidR="006205E0" w:rsidRPr="001C7DF8" w:rsidRDefault="006205E0" w:rsidP="00C21007">
            <w:pPr>
              <w:rPr>
                <w:rFonts w:eastAsia="Calibri"/>
              </w:rPr>
            </w:pPr>
            <w:r w:rsidRPr="001C7DF8">
              <w:rPr>
                <w:rFonts w:eastAsia="Calibri"/>
              </w:rPr>
              <w:t>Glucose</w:t>
            </w:r>
          </w:p>
        </w:tc>
        <w:tc>
          <w:tcPr>
            <w:tcW w:w="1980" w:type="dxa"/>
          </w:tcPr>
          <w:p w:rsidR="006205E0" w:rsidRPr="001C7DF8" w:rsidRDefault="006205E0" w:rsidP="00C21007">
            <w:pPr>
              <w:rPr>
                <w:rFonts w:eastAsia="Calibri"/>
              </w:rPr>
            </w:pPr>
            <w:r w:rsidRPr="001C7DF8">
              <w:rPr>
                <w:rFonts w:eastAsia="Calibri"/>
              </w:rPr>
              <w:t>Glc</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2</m:t>
                    </m:r>
                  </m:sub>
                </m:sSub>
              </m:oMath>
            </m:oMathPara>
          </w:p>
        </w:tc>
        <w:tc>
          <w:tcPr>
            <w:tcW w:w="4582" w:type="dxa"/>
          </w:tcPr>
          <w:p w:rsidR="006205E0" w:rsidRPr="001C7DF8" w:rsidRDefault="006205E0" w:rsidP="00C21007">
            <w:pPr>
              <w:rPr>
                <w:rFonts w:eastAsia="Calibri"/>
              </w:rPr>
            </w:pPr>
            <w:r w:rsidRPr="001C7DF8">
              <w:rPr>
                <w:rFonts w:eastAsia="Calibri"/>
              </w:rPr>
              <w:t>Glucose 6-phosphate</w:t>
            </w:r>
          </w:p>
        </w:tc>
        <w:tc>
          <w:tcPr>
            <w:tcW w:w="1980" w:type="dxa"/>
          </w:tcPr>
          <w:p w:rsidR="006205E0" w:rsidRPr="001C7DF8" w:rsidRDefault="006205E0" w:rsidP="00C21007">
            <w:pPr>
              <w:rPr>
                <w:rFonts w:eastAsia="Calibri"/>
              </w:rPr>
            </w:pPr>
            <w:r w:rsidRPr="001C7DF8">
              <w:rPr>
                <w:rFonts w:eastAsia="Calibri"/>
              </w:rPr>
              <w:t>G6P</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3</m:t>
                    </m:r>
                  </m:sub>
                </m:sSub>
              </m:oMath>
            </m:oMathPara>
          </w:p>
        </w:tc>
        <w:tc>
          <w:tcPr>
            <w:tcW w:w="4582" w:type="dxa"/>
          </w:tcPr>
          <w:p w:rsidR="006205E0" w:rsidRPr="001C7DF8" w:rsidRDefault="006205E0" w:rsidP="00C21007">
            <w:pPr>
              <w:rPr>
                <w:rFonts w:eastAsia="Calibri"/>
              </w:rPr>
            </w:pPr>
            <w:r w:rsidRPr="001C7DF8">
              <w:rPr>
                <w:rFonts w:eastAsia="Calibri"/>
              </w:rPr>
              <w:t>Fructose 6-phosphate</w:t>
            </w:r>
          </w:p>
        </w:tc>
        <w:tc>
          <w:tcPr>
            <w:tcW w:w="1980" w:type="dxa"/>
          </w:tcPr>
          <w:p w:rsidR="006205E0" w:rsidRPr="001C7DF8" w:rsidRDefault="006205E0" w:rsidP="00C21007">
            <w:pPr>
              <w:rPr>
                <w:rFonts w:eastAsia="Calibri"/>
              </w:rPr>
            </w:pPr>
            <w:r w:rsidRPr="001C7DF8">
              <w:rPr>
                <w:rFonts w:eastAsia="Calibri"/>
              </w:rPr>
              <w:t>F6P</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4</m:t>
                    </m:r>
                  </m:sub>
                </m:sSub>
              </m:oMath>
            </m:oMathPara>
          </w:p>
        </w:tc>
        <w:tc>
          <w:tcPr>
            <w:tcW w:w="4582" w:type="dxa"/>
          </w:tcPr>
          <w:p w:rsidR="006205E0" w:rsidRPr="001C7DF8" w:rsidRDefault="006205E0" w:rsidP="00C21007">
            <w:pPr>
              <w:rPr>
                <w:rFonts w:eastAsia="Calibri"/>
              </w:rPr>
            </w:pPr>
            <w:r w:rsidRPr="001C7DF8">
              <w:rPr>
                <w:rFonts w:eastAsia="Calibri"/>
              </w:rPr>
              <w:t>Fructose 1,6-bisphosphate</w:t>
            </w:r>
          </w:p>
        </w:tc>
        <w:tc>
          <w:tcPr>
            <w:tcW w:w="1980" w:type="dxa"/>
          </w:tcPr>
          <w:p w:rsidR="006205E0" w:rsidRPr="001C7DF8" w:rsidRDefault="006205E0" w:rsidP="00C21007">
            <w:pPr>
              <w:rPr>
                <w:rFonts w:eastAsia="Calibri"/>
              </w:rPr>
            </w:pPr>
            <w:r w:rsidRPr="001C7DF8">
              <w:rPr>
                <w:rFonts w:eastAsia="Calibri"/>
              </w:rPr>
              <w:t>FBP</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5</m:t>
                    </m:r>
                  </m:sub>
                </m:sSub>
              </m:oMath>
            </m:oMathPara>
          </w:p>
        </w:tc>
        <w:tc>
          <w:tcPr>
            <w:tcW w:w="4582" w:type="dxa"/>
          </w:tcPr>
          <w:p w:rsidR="006205E0" w:rsidRPr="001C7DF8" w:rsidRDefault="006205E0" w:rsidP="00C21007">
            <w:pPr>
              <w:rPr>
                <w:rFonts w:eastAsia="Calibri"/>
              </w:rPr>
            </w:pPr>
            <w:r w:rsidRPr="001C7DF8">
              <w:rPr>
                <w:rFonts w:eastAsia="Calibri"/>
              </w:rPr>
              <w:t>Dihydroxyacetone phosphate</w:t>
            </w:r>
          </w:p>
        </w:tc>
        <w:tc>
          <w:tcPr>
            <w:tcW w:w="1980" w:type="dxa"/>
          </w:tcPr>
          <w:p w:rsidR="006205E0" w:rsidRPr="001C7DF8" w:rsidRDefault="006205E0" w:rsidP="00C21007">
            <w:pPr>
              <w:rPr>
                <w:rFonts w:eastAsia="Calibri"/>
              </w:rPr>
            </w:pPr>
            <w:r w:rsidRPr="001C7DF8">
              <w:rPr>
                <w:rFonts w:eastAsia="Calibri"/>
              </w:rPr>
              <w:t>DHAP</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6</m:t>
                    </m:r>
                  </m:sub>
                </m:sSub>
              </m:oMath>
            </m:oMathPara>
          </w:p>
        </w:tc>
        <w:tc>
          <w:tcPr>
            <w:tcW w:w="4582" w:type="dxa"/>
          </w:tcPr>
          <w:p w:rsidR="006205E0" w:rsidRPr="001C7DF8" w:rsidRDefault="006205E0" w:rsidP="00C21007">
            <w:pPr>
              <w:rPr>
                <w:rFonts w:eastAsia="Calibri"/>
              </w:rPr>
            </w:pPr>
            <w:r w:rsidRPr="001C7DF8">
              <w:rPr>
                <w:rFonts w:eastAsia="Calibri"/>
              </w:rPr>
              <w:t>Glyceraldehyde 3-phosphate</w:t>
            </w:r>
          </w:p>
        </w:tc>
        <w:tc>
          <w:tcPr>
            <w:tcW w:w="1980" w:type="dxa"/>
          </w:tcPr>
          <w:p w:rsidR="006205E0" w:rsidRPr="001C7DF8" w:rsidRDefault="006205E0" w:rsidP="00C21007">
            <w:pPr>
              <w:rPr>
                <w:rFonts w:eastAsia="Calibri"/>
              </w:rPr>
            </w:pPr>
            <w:r w:rsidRPr="001C7DF8">
              <w:rPr>
                <w:rFonts w:eastAsia="Calibri"/>
              </w:rPr>
              <w:t>GAP</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7</m:t>
                    </m:r>
                  </m:sub>
                </m:sSub>
              </m:oMath>
            </m:oMathPara>
          </w:p>
        </w:tc>
        <w:tc>
          <w:tcPr>
            <w:tcW w:w="4582" w:type="dxa"/>
          </w:tcPr>
          <w:p w:rsidR="006205E0" w:rsidRPr="001C7DF8" w:rsidRDefault="006205E0" w:rsidP="00C21007">
            <w:pPr>
              <w:rPr>
                <w:rFonts w:eastAsia="Calibri"/>
              </w:rPr>
            </w:pPr>
            <w:r w:rsidRPr="001C7DF8">
              <w:rPr>
                <w:rFonts w:eastAsia="Calibri"/>
              </w:rPr>
              <w:t>1,3-Bisphosphoglycerate</w:t>
            </w:r>
          </w:p>
        </w:tc>
        <w:tc>
          <w:tcPr>
            <w:tcW w:w="1980" w:type="dxa"/>
          </w:tcPr>
          <w:p w:rsidR="006205E0" w:rsidRPr="001C7DF8" w:rsidRDefault="006205E0" w:rsidP="00C21007">
            <w:pPr>
              <w:rPr>
                <w:rFonts w:eastAsia="Calibri"/>
              </w:rPr>
            </w:pPr>
            <w:r w:rsidRPr="001C7DF8">
              <w:rPr>
                <w:rFonts w:eastAsia="Calibri"/>
              </w:rPr>
              <w:t>BPG</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8</m:t>
                    </m:r>
                  </m:sub>
                </m:sSub>
              </m:oMath>
            </m:oMathPara>
          </w:p>
        </w:tc>
        <w:tc>
          <w:tcPr>
            <w:tcW w:w="4582" w:type="dxa"/>
          </w:tcPr>
          <w:p w:rsidR="006205E0" w:rsidRPr="001C7DF8" w:rsidRDefault="006205E0" w:rsidP="00C21007">
            <w:pPr>
              <w:rPr>
                <w:rFonts w:eastAsia="Calibri"/>
              </w:rPr>
            </w:pPr>
            <w:r w:rsidRPr="001C7DF8">
              <w:rPr>
                <w:rFonts w:eastAsia="Calibri"/>
              </w:rPr>
              <w:t>3-Phosphoglyerate</w:t>
            </w:r>
          </w:p>
        </w:tc>
        <w:tc>
          <w:tcPr>
            <w:tcW w:w="1980" w:type="dxa"/>
          </w:tcPr>
          <w:p w:rsidR="006205E0" w:rsidRPr="001C7DF8" w:rsidRDefault="006205E0" w:rsidP="00C21007">
            <w:pPr>
              <w:rPr>
                <w:rFonts w:eastAsia="Calibri"/>
              </w:rPr>
            </w:pPr>
            <w:r w:rsidRPr="001C7DF8">
              <w:rPr>
                <w:rFonts w:eastAsia="Calibri"/>
              </w:rPr>
              <w:t>3PG</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9</m:t>
                    </m:r>
                  </m:sub>
                </m:sSub>
              </m:oMath>
            </m:oMathPara>
          </w:p>
        </w:tc>
        <w:tc>
          <w:tcPr>
            <w:tcW w:w="4582" w:type="dxa"/>
          </w:tcPr>
          <w:p w:rsidR="006205E0" w:rsidRPr="001C7DF8" w:rsidRDefault="006205E0" w:rsidP="00C21007">
            <w:pPr>
              <w:rPr>
                <w:rFonts w:eastAsia="Calibri"/>
              </w:rPr>
            </w:pPr>
            <w:r w:rsidRPr="001C7DF8">
              <w:rPr>
                <w:rFonts w:eastAsia="Calibri"/>
              </w:rPr>
              <w:t>1-Phosphoglycerate</w:t>
            </w:r>
          </w:p>
        </w:tc>
        <w:tc>
          <w:tcPr>
            <w:tcW w:w="1980" w:type="dxa"/>
          </w:tcPr>
          <w:p w:rsidR="006205E0" w:rsidRPr="001C7DF8" w:rsidRDefault="006205E0" w:rsidP="00C21007">
            <w:pPr>
              <w:rPr>
                <w:rFonts w:eastAsia="Calibri"/>
              </w:rPr>
            </w:pPr>
            <w:r w:rsidRPr="001C7DF8">
              <w:rPr>
                <w:rFonts w:eastAsia="Calibri"/>
              </w:rPr>
              <w:t>2PG</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10</m:t>
                    </m:r>
                  </m:sub>
                </m:sSub>
              </m:oMath>
            </m:oMathPara>
          </w:p>
        </w:tc>
        <w:tc>
          <w:tcPr>
            <w:tcW w:w="4582" w:type="dxa"/>
          </w:tcPr>
          <w:p w:rsidR="006205E0" w:rsidRPr="001C7DF8" w:rsidRDefault="006205E0" w:rsidP="00C21007">
            <w:pPr>
              <w:rPr>
                <w:rFonts w:eastAsia="Calibri"/>
              </w:rPr>
            </w:pPr>
            <w:r w:rsidRPr="001C7DF8">
              <w:rPr>
                <w:rFonts w:eastAsia="Calibri"/>
              </w:rPr>
              <w:t>Phosphoenolpyruvate</w:t>
            </w:r>
          </w:p>
        </w:tc>
        <w:tc>
          <w:tcPr>
            <w:tcW w:w="1980" w:type="dxa"/>
          </w:tcPr>
          <w:p w:rsidR="006205E0" w:rsidRPr="001C7DF8" w:rsidRDefault="006205E0" w:rsidP="00C21007">
            <w:pPr>
              <w:rPr>
                <w:rFonts w:eastAsia="Calibri"/>
              </w:rPr>
            </w:pPr>
            <w:r w:rsidRPr="001C7DF8">
              <w:rPr>
                <w:rFonts w:eastAsia="Calibri"/>
              </w:rPr>
              <w:t>PEP</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11</m:t>
                    </m:r>
                  </m:sub>
                </m:sSub>
              </m:oMath>
            </m:oMathPara>
          </w:p>
        </w:tc>
        <w:tc>
          <w:tcPr>
            <w:tcW w:w="4582" w:type="dxa"/>
          </w:tcPr>
          <w:p w:rsidR="006205E0" w:rsidRPr="001C7DF8" w:rsidRDefault="006205E0" w:rsidP="00C21007">
            <w:pPr>
              <w:rPr>
                <w:rFonts w:eastAsia="Calibri"/>
              </w:rPr>
            </w:pPr>
            <w:r w:rsidRPr="001C7DF8">
              <w:rPr>
                <w:rFonts w:eastAsia="Calibri"/>
              </w:rPr>
              <w:t>Pyruvate, cytosolic</w:t>
            </w:r>
          </w:p>
        </w:tc>
        <w:tc>
          <w:tcPr>
            <w:tcW w:w="1980" w:type="dxa"/>
          </w:tcPr>
          <w:p w:rsidR="006205E0" w:rsidRPr="001C7DF8" w:rsidRDefault="006205E0" w:rsidP="00C21007">
            <w:pPr>
              <w:rPr>
                <w:rFonts w:eastAsia="Calibri"/>
                <w:vertAlign w:val="subscript"/>
              </w:rPr>
            </w:pPr>
            <w:r w:rsidRPr="001C7DF8">
              <w:rPr>
                <w:rFonts w:eastAsia="Calibri"/>
              </w:rPr>
              <w:t>Pyr</w:t>
            </w:r>
            <w:r w:rsidRPr="001C7DF8">
              <w:rPr>
                <w:rFonts w:eastAsia="Calibri"/>
                <w:vertAlign w:val="subscript"/>
              </w:rPr>
              <w:t>c</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12</m:t>
                    </m:r>
                  </m:sub>
                </m:sSub>
              </m:oMath>
            </m:oMathPara>
          </w:p>
        </w:tc>
        <w:tc>
          <w:tcPr>
            <w:tcW w:w="4582" w:type="dxa"/>
          </w:tcPr>
          <w:p w:rsidR="006205E0" w:rsidRPr="001C7DF8" w:rsidRDefault="006205E0" w:rsidP="00C21007">
            <w:pPr>
              <w:rPr>
                <w:rFonts w:eastAsia="Calibri"/>
              </w:rPr>
            </w:pPr>
            <w:r w:rsidRPr="001C7DF8">
              <w:rPr>
                <w:rFonts w:eastAsia="Calibri"/>
              </w:rPr>
              <w:t>Lactate</w:t>
            </w:r>
          </w:p>
        </w:tc>
        <w:tc>
          <w:tcPr>
            <w:tcW w:w="1980" w:type="dxa"/>
          </w:tcPr>
          <w:p w:rsidR="006205E0" w:rsidRPr="001C7DF8" w:rsidRDefault="006205E0" w:rsidP="00C21007">
            <w:pPr>
              <w:rPr>
                <w:rFonts w:eastAsia="Calibri"/>
              </w:rPr>
            </w:pPr>
            <w:r w:rsidRPr="001C7DF8">
              <w:rPr>
                <w:rFonts w:eastAsia="Calibri"/>
              </w:rPr>
              <w:t>Lac</w:t>
            </w:r>
          </w:p>
        </w:tc>
      </w:tr>
      <w:tr w:rsidR="006205E0" w:rsidRPr="001C7DF8" w:rsidTr="00C21007">
        <w:tc>
          <w:tcPr>
            <w:tcW w:w="1376" w:type="dxa"/>
          </w:tcPr>
          <w:p w:rsidR="006205E0" w:rsidRPr="001C7DF8" w:rsidRDefault="006205E0" w:rsidP="00C21007">
            <w:pPr>
              <w:jc w:val="both"/>
              <w:rPr>
                <w:rFonts w:eastAsia="Calibri"/>
              </w:rPr>
            </w:pPr>
          </w:p>
        </w:tc>
        <w:tc>
          <w:tcPr>
            <w:tcW w:w="4582" w:type="dxa"/>
          </w:tcPr>
          <w:p w:rsidR="006205E0" w:rsidRPr="001C7DF8" w:rsidRDefault="006205E0" w:rsidP="00C21007">
            <w:pPr>
              <w:rPr>
                <w:rFonts w:eastAsia="Calibri"/>
                <w:b/>
                <w:i/>
              </w:rPr>
            </w:pPr>
            <w:r w:rsidRPr="001C7DF8">
              <w:rPr>
                <w:rFonts w:eastAsia="Calibri"/>
                <w:b/>
                <w:i/>
              </w:rPr>
              <w:t>Pentose Phosphate Pathway</w:t>
            </w:r>
          </w:p>
        </w:tc>
        <w:tc>
          <w:tcPr>
            <w:tcW w:w="1980" w:type="dxa"/>
          </w:tcPr>
          <w:p w:rsidR="006205E0" w:rsidRPr="001C7DF8" w:rsidRDefault="006205E0" w:rsidP="00C21007">
            <w:pPr>
              <w:rPr>
                <w:rFonts w:eastAsia="Calibri"/>
              </w:rPr>
            </w:pP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13</m:t>
                    </m:r>
                  </m:sub>
                </m:sSub>
              </m:oMath>
            </m:oMathPara>
          </w:p>
        </w:tc>
        <w:tc>
          <w:tcPr>
            <w:tcW w:w="4582" w:type="dxa"/>
          </w:tcPr>
          <w:p w:rsidR="006205E0" w:rsidRPr="001C7DF8" w:rsidRDefault="006205E0" w:rsidP="00C21007">
            <w:pPr>
              <w:rPr>
                <w:rFonts w:eastAsia="Calibri"/>
              </w:rPr>
            </w:pPr>
            <w:r w:rsidRPr="001C7DF8">
              <w:rPr>
                <w:rFonts w:eastAsia="Calibri"/>
              </w:rPr>
              <w:t>6-Phosphoglucono-δ-lactone</w:t>
            </w:r>
          </w:p>
        </w:tc>
        <w:tc>
          <w:tcPr>
            <w:tcW w:w="1980" w:type="dxa"/>
          </w:tcPr>
          <w:p w:rsidR="006205E0" w:rsidRPr="001C7DF8" w:rsidRDefault="006205E0" w:rsidP="00C21007">
            <w:pPr>
              <w:rPr>
                <w:rFonts w:eastAsia="Calibri"/>
              </w:rPr>
            </w:pPr>
            <w:r w:rsidRPr="001C7DF8">
              <w:rPr>
                <w:rFonts w:eastAsia="Calibri"/>
              </w:rPr>
              <w:t>PGL</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14</m:t>
                    </m:r>
                  </m:sub>
                </m:sSub>
              </m:oMath>
            </m:oMathPara>
          </w:p>
        </w:tc>
        <w:tc>
          <w:tcPr>
            <w:tcW w:w="4582" w:type="dxa"/>
          </w:tcPr>
          <w:p w:rsidR="006205E0" w:rsidRPr="001C7DF8" w:rsidRDefault="006205E0" w:rsidP="00C21007">
            <w:pPr>
              <w:rPr>
                <w:rFonts w:eastAsia="Calibri"/>
              </w:rPr>
            </w:pPr>
            <w:r w:rsidRPr="001C7DF8">
              <w:rPr>
                <w:rFonts w:eastAsia="Calibri"/>
              </w:rPr>
              <w:t>Gluconate 6-phosphate</w:t>
            </w:r>
          </w:p>
        </w:tc>
        <w:tc>
          <w:tcPr>
            <w:tcW w:w="1980" w:type="dxa"/>
          </w:tcPr>
          <w:p w:rsidR="006205E0" w:rsidRPr="001C7DF8" w:rsidRDefault="006205E0" w:rsidP="00C21007">
            <w:pPr>
              <w:rPr>
                <w:rFonts w:eastAsia="Calibri"/>
              </w:rPr>
            </w:pPr>
            <w:r w:rsidRPr="001C7DF8">
              <w:rPr>
                <w:rFonts w:eastAsia="Calibri"/>
              </w:rPr>
              <w:t>GA6P</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15</m:t>
                    </m:r>
                  </m:sub>
                </m:sSub>
              </m:oMath>
            </m:oMathPara>
          </w:p>
        </w:tc>
        <w:tc>
          <w:tcPr>
            <w:tcW w:w="4582" w:type="dxa"/>
          </w:tcPr>
          <w:p w:rsidR="006205E0" w:rsidRPr="001C7DF8" w:rsidRDefault="006205E0" w:rsidP="00C21007">
            <w:pPr>
              <w:rPr>
                <w:rFonts w:eastAsia="Calibri"/>
              </w:rPr>
            </w:pPr>
            <w:r w:rsidRPr="001C7DF8">
              <w:rPr>
                <w:rFonts w:eastAsia="Calibri"/>
              </w:rPr>
              <w:t>Ribulose 5-phosphate</w:t>
            </w:r>
          </w:p>
        </w:tc>
        <w:tc>
          <w:tcPr>
            <w:tcW w:w="1980" w:type="dxa"/>
          </w:tcPr>
          <w:p w:rsidR="006205E0" w:rsidRPr="001C7DF8" w:rsidRDefault="006205E0" w:rsidP="00C21007">
            <w:pPr>
              <w:rPr>
                <w:rFonts w:eastAsia="Calibri"/>
              </w:rPr>
            </w:pPr>
            <w:r w:rsidRPr="001C7DF8">
              <w:rPr>
                <w:rFonts w:eastAsia="Calibri"/>
              </w:rPr>
              <w:t>Ru5P</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16</m:t>
                    </m:r>
                  </m:sub>
                </m:sSub>
              </m:oMath>
            </m:oMathPara>
          </w:p>
        </w:tc>
        <w:tc>
          <w:tcPr>
            <w:tcW w:w="4582" w:type="dxa"/>
          </w:tcPr>
          <w:p w:rsidR="006205E0" w:rsidRPr="001C7DF8" w:rsidRDefault="006205E0" w:rsidP="00C21007">
            <w:pPr>
              <w:rPr>
                <w:rFonts w:eastAsia="Calibri"/>
              </w:rPr>
            </w:pPr>
            <w:r w:rsidRPr="001C7DF8">
              <w:rPr>
                <w:rFonts w:eastAsia="Calibri"/>
              </w:rPr>
              <w:t>Ribose 5-phosphate</w:t>
            </w:r>
          </w:p>
        </w:tc>
        <w:tc>
          <w:tcPr>
            <w:tcW w:w="1980" w:type="dxa"/>
          </w:tcPr>
          <w:p w:rsidR="006205E0" w:rsidRPr="001C7DF8" w:rsidRDefault="006205E0" w:rsidP="00C21007">
            <w:pPr>
              <w:rPr>
                <w:rFonts w:eastAsia="Calibri"/>
              </w:rPr>
            </w:pPr>
            <w:r w:rsidRPr="001C7DF8">
              <w:rPr>
                <w:rFonts w:eastAsia="Calibri"/>
              </w:rPr>
              <w:t>R5P</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17</m:t>
                    </m:r>
                  </m:sub>
                </m:sSub>
              </m:oMath>
            </m:oMathPara>
          </w:p>
        </w:tc>
        <w:tc>
          <w:tcPr>
            <w:tcW w:w="4582" w:type="dxa"/>
          </w:tcPr>
          <w:p w:rsidR="006205E0" w:rsidRPr="001C7DF8" w:rsidRDefault="006205E0" w:rsidP="00C21007">
            <w:pPr>
              <w:rPr>
                <w:rFonts w:eastAsia="Calibri"/>
              </w:rPr>
            </w:pPr>
            <w:r w:rsidRPr="001C7DF8">
              <w:rPr>
                <w:rFonts w:eastAsia="Calibri"/>
              </w:rPr>
              <w:t>Sedoheptulose 7-phosphate</w:t>
            </w:r>
          </w:p>
        </w:tc>
        <w:tc>
          <w:tcPr>
            <w:tcW w:w="1980" w:type="dxa"/>
          </w:tcPr>
          <w:p w:rsidR="006205E0" w:rsidRPr="001C7DF8" w:rsidRDefault="006205E0" w:rsidP="00C21007">
            <w:pPr>
              <w:rPr>
                <w:rFonts w:eastAsia="Calibri"/>
              </w:rPr>
            </w:pPr>
            <w:r w:rsidRPr="001C7DF8">
              <w:rPr>
                <w:rFonts w:eastAsia="Calibri"/>
              </w:rPr>
              <w:t>S7P</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18</m:t>
                    </m:r>
                  </m:sub>
                </m:sSub>
              </m:oMath>
            </m:oMathPara>
          </w:p>
        </w:tc>
        <w:tc>
          <w:tcPr>
            <w:tcW w:w="4582" w:type="dxa"/>
          </w:tcPr>
          <w:p w:rsidR="006205E0" w:rsidRPr="001C7DF8" w:rsidRDefault="006205E0" w:rsidP="00C21007">
            <w:pPr>
              <w:rPr>
                <w:rFonts w:eastAsia="Calibri"/>
              </w:rPr>
            </w:pPr>
            <w:r w:rsidRPr="001C7DF8">
              <w:rPr>
                <w:rFonts w:eastAsia="Calibri"/>
              </w:rPr>
              <w:t>Erythrose 4-phosphate</w:t>
            </w:r>
          </w:p>
        </w:tc>
        <w:tc>
          <w:tcPr>
            <w:tcW w:w="1980" w:type="dxa"/>
          </w:tcPr>
          <w:p w:rsidR="006205E0" w:rsidRPr="001C7DF8" w:rsidRDefault="006205E0" w:rsidP="00C21007">
            <w:pPr>
              <w:rPr>
                <w:rFonts w:eastAsia="Calibri"/>
              </w:rPr>
            </w:pPr>
            <w:r w:rsidRPr="001C7DF8">
              <w:rPr>
                <w:rFonts w:eastAsia="Calibri"/>
              </w:rPr>
              <w:t>E4P</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19</m:t>
                    </m:r>
                  </m:sub>
                </m:sSub>
              </m:oMath>
            </m:oMathPara>
          </w:p>
        </w:tc>
        <w:tc>
          <w:tcPr>
            <w:tcW w:w="4582" w:type="dxa"/>
          </w:tcPr>
          <w:p w:rsidR="006205E0" w:rsidRPr="001C7DF8" w:rsidRDefault="006205E0" w:rsidP="00C21007">
            <w:pPr>
              <w:rPr>
                <w:rFonts w:eastAsia="Calibri"/>
              </w:rPr>
            </w:pPr>
            <w:r w:rsidRPr="001C7DF8">
              <w:rPr>
                <w:rFonts w:eastAsia="Calibri"/>
              </w:rPr>
              <w:t>Xylulose 5-phosphate</w:t>
            </w:r>
          </w:p>
        </w:tc>
        <w:tc>
          <w:tcPr>
            <w:tcW w:w="1980" w:type="dxa"/>
          </w:tcPr>
          <w:p w:rsidR="006205E0" w:rsidRPr="001C7DF8" w:rsidRDefault="006205E0" w:rsidP="00C21007">
            <w:pPr>
              <w:rPr>
                <w:rFonts w:eastAsia="Calibri"/>
              </w:rPr>
            </w:pPr>
            <w:r w:rsidRPr="001C7DF8">
              <w:rPr>
                <w:rFonts w:eastAsia="Calibri"/>
              </w:rPr>
              <w:t>Xu5P</w:t>
            </w:r>
          </w:p>
        </w:tc>
      </w:tr>
      <w:tr w:rsidR="006205E0" w:rsidRPr="001C7DF8" w:rsidTr="00C21007">
        <w:trPr>
          <w:trHeight w:val="305"/>
        </w:trPr>
        <w:tc>
          <w:tcPr>
            <w:tcW w:w="1376" w:type="dxa"/>
          </w:tcPr>
          <w:p w:rsidR="006205E0" w:rsidRPr="001C7DF8" w:rsidRDefault="006205E0" w:rsidP="00C21007">
            <w:pPr>
              <w:jc w:val="both"/>
              <w:rPr>
                <w:rFonts w:eastAsia="Calibri"/>
              </w:rPr>
            </w:pPr>
          </w:p>
        </w:tc>
        <w:tc>
          <w:tcPr>
            <w:tcW w:w="4582" w:type="dxa"/>
          </w:tcPr>
          <w:p w:rsidR="006205E0" w:rsidRPr="001C7DF8" w:rsidRDefault="006205E0" w:rsidP="00C21007">
            <w:pPr>
              <w:rPr>
                <w:rFonts w:eastAsia="Calibri"/>
                <w:b/>
                <w:i/>
              </w:rPr>
            </w:pPr>
            <w:r w:rsidRPr="001C7DF8">
              <w:rPr>
                <w:rFonts w:eastAsia="Calibri"/>
                <w:b/>
                <w:i/>
              </w:rPr>
              <w:t>Mitochondrial Tricarboxylic Acid Cycle</w:t>
            </w:r>
          </w:p>
        </w:tc>
        <w:tc>
          <w:tcPr>
            <w:tcW w:w="1980" w:type="dxa"/>
          </w:tcPr>
          <w:p w:rsidR="006205E0" w:rsidRPr="001C7DF8" w:rsidRDefault="006205E0" w:rsidP="00C21007">
            <w:pPr>
              <w:rPr>
                <w:rFonts w:eastAsia="Calibri"/>
              </w:rPr>
            </w:pP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20</m:t>
                    </m:r>
                  </m:sub>
                </m:sSub>
              </m:oMath>
            </m:oMathPara>
          </w:p>
        </w:tc>
        <w:tc>
          <w:tcPr>
            <w:tcW w:w="4582" w:type="dxa"/>
          </w:tcPr>
          <w:p w:rsidR="006205E0" w:rsidRPr="001C7DF8" w:rsidRDefault="006205E0" w:rsidP="00C21007">
            <w:pPr>
              <w:rPr>
                <w:rFonts w:eastAsia="Calibri"/>
              </w:rPr>
            </w:pPr>
            <w:r w:rsidRPr="001C7DF8">
              <w:rPr>
                <w:rFonts w:eastAsia="Calibri"/>
              </w:rPr>
              <w:t>Pyruvate, mitochondrial</w:t>
            </w:r>
          </w:p>
        </w:tc>
        <w:tc>
          <w:tcPr>
            <w:tcW w:w="1980" w:type="dxa"/>
          </w:tcPr>
          <w:p w:rsidR="006205E0" w:rsidRPr="001C7DF8" w:rsidRDefault="006205E0" w:rsidP="00C21007">
            <w:pPr>
              <w:rPr>
                <w:rFonts w:eastAsia="Calibri"/>
                <w:vertAlign w:val="subscript"/>
              </w:rPr>
            </w:pPr>
            <w:r w:rsidRPr="001C7DF8">
              <w:rPr>
                <w:rFonts w:eastAsia="Calibri"/>
              </w:rPr>
              <w:t>Pyr</w:t>
            </w:r>
            <w:r w:rsidRPr="001C7DF8">
              <w:rPr>
                <w:rFonts w:eastAsia="Calibri"/>
                <w:vertAlign w:val="subscript"/>
              </w:rPr>
              <w:t>m</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21</m:t>
                    </m:r>
                  </m:sub>
                </m:sSub>
              </m:oMath>
            </m:oMathPara>
          </w:p>
        </w:tc>
        <w:tc>
          <w:tcPr>
            <w:tcW w:w="4582" w:type="dxa"/>
          </w:tcPr>
          <w:p w:rsidR="006205E0" w:rsidRPr="001C7DF8" w:rsidRDefault="006205E0" w:rsidP="00C21007">
            <w:pPr>
              <w:rPr>
                <w:rFonts w:eastAsia="Calibri"/>
              </w:rPr>
            </w:pPr>
            <w:r w:rsidRPr="001C7DF8">
              <w:rPr>
                <w:rFonts w:eastAsia="Calibri"/>
              </w:rPr>
              <w:t>Acetyl-coenzyme A, mitochondrial</w:t>
            </w:r>
          </w:p>
        </w:tc>
        <w:tc>
          <w:tcPr>
            <w:tcW w:w="1980" w:type="dxa"/>
          </w:tcPr>
          <w:p w:rsidR="006205E0" w:rsidRPr="001C7DF8" w:rsidRDefault="006205E0" w:rsidP="00C21007">
            <w:pPr>
              <w:rPr>
                <w:rFonts w:eastAsia="Calibri"/>
                <w:vertAlign w:val="subscript"/>
              </w:rPr>
            </w:pPr>
            <w:r w:rsidRPr="001C7DF8">
              <w:rPr>
                <w:rFonts w:eastAsia="Calibri"/>
              </w:rPr>
              <w:t>AcCoA</w:t>
            </w:r>
            <w:r w:rsidRPr="001C7DF8">
              <w:rPr>
                <w:rFonts w:eastAsia="Calibri"/>
                <w:vertAlign w:val="subscript"/>
              </w:rPr>
              <w:t>m</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22</m:t>
                    </m:r>
                  </m:sub>
                </m:sSub>
              </m:oMath>
            </m:oMathPara>
          </w:p>
        </w:tc>
        <w:tc>
          <w:tcPr>
            <w:tcW w:w="4582" w:type="dxa"/>
          </w:tcPr>
          <w:p w:rsidR="006205E0" w:rsidRPr="001C7DF8" w:rsidRDefault="006205E0" w:rsidP="00C21007">
            <w:pPr>
              <w:rPr>
                <w:rFonts w:eastAsia="Calibri"/>
              </w:rPr>
            </w:pPr>
            <w:r w:rsidRPr="001C7DF8">
              <w:rPr>
                <w:rFonts w:eastAsia="Calibri"/>
              </w:rPr>
              <w:t>Oxaloacetate, mitochondrial</w:t>
            </w:r>
          </w:p>
        </w:tc>
        <w:tc>
          <w:tcPr>
            <w:tcW w:w="1980" w:type="dxa"/>
          </w:tcPr>
          <w:p w:rsidR="006205E0" w:rsidRPr="001C7DF8" w:rsidRDefault="006205E0" w:rsidP="00C21007">
            <w:pPr>
              <w:rPr>
                <w:rFonts w:eastAsia="Calibri"/>
                <w:vertAlign w:val="subscript"/>
              </w:rPr>
            </w:pPr>
            <w:r w:rsidRPr="001C7DF8">
              <w:rPr>
                <w:rFonts w:eastAsia="Calibri"/>
              </w:rPr>
              <w:t>Oaa</w:t>
            </w:r>
            <w:r w:rsidRPr="001C7DF8">
              <w:rPr>
                <w:rFonts w:eastAsia="Calibri"/>
                <w:vertAlign w:val="subscript"/>
              </w:rPr>
              <w:t>m</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23</m:t>
                    </m:r>
                  </m:sub>
                </m:sSub>
              </m:oMath>
            </m:oMathPara>
          </w:p>
        </w:tc>
        <w:tc>
          <w:tcPr>
            <w:tcW w:w="4582" w:type="dxa"/>
          </w:tcPr>
          <w:p w:rsidR="006205E0" w:rsidRPr="001C7DF8" w:rsidRDefault="006205E0" w:rsidP="00C21007">
            <w:pPr>
              <w:rPr>
                <w:rFonts w:eastAsia="Calibri"/>
              </w:rPr>
            </w:pPr>
            <w:r w:rsidRPr="001C7DF8">
              <w:rPr>
                <w:rFonts w:eastAsia="Calibri"/>
              </w:rPr>
              <w:t>Citrate, mitochondrial</w:t>
            </w:r>
          </w:p>
        </w:tc>
        <w:tc>
          <w:tcPr>
            <w:tcW w:w="1980" w:type="dxa"/>
          </w:tcPr>
          <w:p w:rsidR="006205E0" w:rsidRPr="001C7DF8" w:rsidRDefault="006205E0" w:rsidP="00C21007">
            <w:pPr>
              <w:rPr>
                <w:rFonts w:eastAsia="Calibri"/>
                <w:vertAlign w:val="subscript"/>
              </w:rPr>
            </w:pPr>
            <w:r w:rsidRPr="001C7DF8">
              <w:rPr>
                <w:rFonts w:eastAsia="Calibri"/>
              </w:rPr>
              <w:t>Cit</w:t>
            </w:r>
            <w:r w:rsidRPr="001C7DF8">
              <w:rPr>
                <w:rFonts w:eastAsia="Calibri"/>
                <w:vertAlign w:val="subscript"/>
              </w:rPr>
              <w:t>m</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24</m:t>
                    </m:r>
                  </m:sub>
                </m:sSub>
              </m:oMath>
            </m:oMathPara>
          </w:p>
        </w:tc>
        <w:tc>
          <w:tcPr>
            <w:tcW w:w="4582" w:type="dxa"/>
          </w:tcPr>
          <w:p w:rsidR="006205E0" w:rsidRPr="001C7DF8" w:rsidRDefault="006205E0" w:rsidP="00C21007">
            <w:pPr>
              <w:rPr>
                <w:rFonts w:eastAsia="Calibri"/>
              </w:rPr>
            </w:pPr>
            <w:r w:rsidRPr="001C7DF8">
              <w:rPr>
                <w:rFonts w:eastAsia="Calibri"/>
              </w:rPr>
              <w:t>Isocitrate, mitochondrial</w:t>
            </w:r>
          </w:p>
        </w:tc>
        <w:tc>
          <w:tcPr>
            <w:tcW w:w="1980" w:type="dxa"/>
          </w:tcPr>
          <w:p w:rsidR="006205E0" w:rsidRPr="001C7DF8" w:rsidRDefault="006205E0" w:rsidP="00C21007">
            <w:pPr>
              <w:rPr>
                <w:rFonts w:eastAsia="Calibri"/>
                <w:vertAlign w:val="subscript"/>
              </w:rPr>
            </w:pPr>
            <w:r w:rsidRPr="001C7DF8">
              <w:rPr>
                <w:rFonts w:eastAsia="Calibri"/>
              </w:rPr>
              <w:t>ICit</w:t>
            </w:r>
            <w:r w:rsidRPr="001C7DF8">
              <w:rPr>
                <w:rFonts w:eastAsia="Calibri"/>
                <w:vertAlign w:val="subscript"/>
              </w:rPr>
              <w:t>m</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25</m:t>
                    </m:r>
                  </m:sub>
                </m:sSub>
              </m:oMath>
            </m:oMathPara>
          </w:p>
        </w:tc>
        <w:tc>
          <w:tcPr>
            <w:tcW w:w="4582" w:type="dxa"/>
          </w:tcPr>
          <w:p w:rsidR="006205E0" w:rsidRPr="001C7DF8" w:rsidRDefault="006205E0" w:rsidP="00C21007">
            <w:pPr>
              <w:rPr>
                <w:rFonts w:eastAsia="Calibri"/>
              </w:rPr>
            </w:pPr>
            <w:r w:rsidRPr="001C7DF8">
              <w:rPr>
                <w:rFonts w:eastAsia="Calibri"/>
              </w:rPr>
              <w:t>α-Ketoglutarate, mitochondrial</w:t>
            </w:r>
          </w:p>
        </w:tc>
        <w:tc>
          <w:tcPr>
            <w:tcW w:w="1980" w:type="dxa"/>
          </w:tcPr>
          <w:p w:rsidR="006205E0" w:rsidRPr="001C7DF8" w:rsidRDefault="006205E0" w:rsidP="00C21007">
            <w:pPr>
              <w:rPr>
                <w:rFonts w:eastAsia="Calibri"/>
                <w:vertAlign w:val="subscript"/>
              </w:rPr>
            </w:pPr>
            <w:r w:rsidRPr="001C7DF8">
              <w:rPr>
                <w:rFonts w:eastAsia="Calibri"/>
              </w:rPr>
              <w:t>αKG</w:t>
            </w:r>
            <w:r w:rsidRPr="001C7DF8">
              <w:rPr>
                <w:rFonts w:eastAsia="Calibri"/>
                <w:vertAlign w:val="subscript"/>
              </w:rPr>
              <w:t>m</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26</m:t>
                    </m:r>
                  </m:sub>
                </m:sSub>
              </m:oMath>
            </m:oMathPara>
          </w:p>
        </w:tc>
        <w:tc>
          <w:tcPr>
            <w:tcW w:w="4582" w:type="dxa"/>
          </w:tcPr>
          <w:p w:rsidR="006205E0" w:rsidRPr="001C7DF8" w:rsidRDefault="006205E0" w:rsidP="00C21007">
            <w:pPr>
              <w:rPr>
                <w:rFonts w:eastAsia="Calibri"/>
              </w:rPr>
            </w:pPr>
            <w:r w:rsidRPr="001C7DF8">
              <w:rPr>
                <w:rFonts w:eastAsia="Calibri"/>
              </w:rPr>
              <w:t>Succinyl-coenzyme A</w:t>
            </w:r>
          </w:p>
        </w:tc>
        <w:tc>
          <w:tcPr>
            <w:tcW w:w="1980" w:type="dxa"/>
          </w:tcPr>
          <w:p w:rsidR="006205E0" w:rsidRPr="001C7DF8" w:rsidRDefault="006205E0" w:rsidP="00C21007">
            <w:pPr>
              <w:rPr>
                <w:rFonts w:eastAsia="Calibri"/>
              </w:rPr>
            </w:pPr>
            <w:r w:rsidRPr="001C7DF8">
              <w:rPr>
                <w:rFonts w:eastAsia="Calibri"/>
              </w:rPr>
              <w:t>SucCoA</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27</m:t>
                    </m:r>
                  </m:sub>
                </m:sSub>
              </m:oMath>
            </m:oMathPara>
          </w:p>
        </w:tc>
        <w:tc>
          <w:tcPr>
            <w:tcW w:w="4582" w:type="dxa"/>
          </w:tcPr>
          <w:p w:rsidR="006205E0" w:rsidRPr="001C7DF8" w:rsidRDefault="006205E0" w:rsidP="00C21007">
            <w:pPr>
              <w:rPr>
                <w:rFonts w:eastAsia="Calibri"/>
              </w:rPr>
            </w:pPr>
            <w:r w:rsidRPr="001C7DF8">
              <w:rPr>
                <w:rFonts w:eastAsia="Calibri"/>
              </w:rPr>
              <w:t>Succinate</w:t>
            </w:r>
          </w:p>
        </w:tc>
        <w:tc>
          <w:tcPr>
            <w:tcW w:w="1980" w:type="dxa"/>
          </w:tcPr>
          <w:p w:rsidR="006205E0" w:rsidRPr="001C7DF8" w:rsidRDefault="006205E0" w:rsidP="00C21007">
            <w:pPr>
              <w:rPr>
                <w:rFonts w:eastAsia="Calibri"/>
              </w:rPr>
            </w:pPr>
            <w:r w:rsidRPr="001C7DF8">
              <w:rPr>
                <w:rFonts w:eastAsia="Calibri"/>
              </w:rPr>
              <w:t>Suc</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28</m:t>
                    </m:r>
                  </m:sub>
                </m:sSub>
              </m:oMath>
            </m:oMathPara>
          </w:p>
        </w:tc>
        <w:tc>
          <w:tcPr>
            <w:tcW w:w="4582" w:type="dxa"/>
          </w:tcPr>
          <w:p w:rsidR="006205E0" w:rsidRPr="001C7DF8" w:rsidRDefault="006205E0" w:rsidP="00C21007">
            <w:pPr>
              <w:rPr>
                <w:rFonts w:eastAsia="Calibri"/>
              </w:rPr>
            </w:pPr>
            <w:r w:rsidRPr="001C7DF8">
              <w:rPr>
                <w:rFonts w:eastAsia="Calibri"/>
              </w:rPr>
              <w:t>Fumarate, mitochondrial</w:t>
            </w:r>
          </w:p>
        </w:tc>
        <w:tc>
          <w:tcPr>
            <w:tcW w:w="1980" w:type="dxa"/>
          </w:tcPr>
          <w:p w:rsidR="006205E0" w:rsidRPr="001C7DF8" w:rsidRDefault="006205E0" w:rsidP="00C21007">
            <w:pPr>
              <w:rPr>
                <w:rFonts w:eastAsia="Calibri"/>
              </w:rPr>
            </w:pPr>
            <w:r w:rsidRPr="001C7DF8">
              <w:rPr>
                <w:rFonts w:eastAsia="Calibri"/>
              </w:rPr>
              <w:t>Fum</w:t>
            </w:r>
            <w:r w:rsidRPr="001C7DF8">
              <w:rPr>
                <w:rFonts w:eastAsia="Calibri"/>
                <w:vertAlign w:val="subscript"/>
              </w:rPr>
              <w:t>m</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29</m:t>
                    </m:r>
                  </m:sub>
                </m:sSub>
              </m:oMath>
            </m:oMathPara>
          </w:p>
        </w:tc>
        <w:tc>
          <w:tcPr>
            <w:tcW w:w="4582" w:type="dxa"/>
          </w:tcPr>
          <w:p w:rsidR="006205E0" w:rsidRPr="001C7DF8" w:rsidRDefault="006205E0" w:rsidP="00C21007">
            <w:pPr>
              <w:rPr>
                <w:rFonts w:eastAsia="Calibri"/>
              </w:rPr>
            </w:pPr>
            <w:r w:rsidRPr="001C7DF8">
              <w:rPr>
                <w:rFonts w:eastAsia="Calibri"/>
              </w:rPr>
              <w:t>Malate, mitochondrial</w:t>
            </w:r>
          </w:p>
        </w:tc>
        <w:tc>
          <w:tcPr>
            <w:tcW w:w="1980" w:type="dxa"/>
          </w:tcPr>
          <w:p w:rsidR="006205E0" w:rsidRPr="001C7DF8" w:rsidRDefault="006205E0" w:rsidP="00C21007">
            <w:pPr>
              <w:rPr>
                <w:rFonts w:eastAsia="Calibri"/>
                <w:vertAlign w:val="subscript"/>
              </w:rPr>
            </w:pPr>
            <w:r w:rsidRPr="001C7DF8">
              <w:rPr>
                <w:rFonts w:eastAsia="Calibri"/>
              </w:rPr>
              <w:t>Mal</w:t>
            </w:r>
            <w:r w:rsidRPr="001C7DF8">
              <w:rPr>
                <w:rFonts w:eastAsia="Calibri"/>
                <w:vertAlign w:val="subscript"/>
              </w:rPr>
              <w:t>m</w:t>
            </w:r>
          </w:p>
        </w:tc>
      </w:tr>
      <w:tr w:rsidR="006205E0" w:rsidRPr="001C7DF8" w:rsidTr="00C21007">
        <w:tc>
          <w:tcPr>
            <w:tcW w:w="1376" w:type="dxa"/>
          </w:tcPr>
          <w:p w:rsidR="006205E0" w:rsidRPr="001C7DF8" w:rsidRDefault="006205E0" w:rsidP="00C21007">
            <w:pPr>
              <w:jc w:val="both"/>
              <w:rPr>
                <w:rFonts w:eastAsia="Calibri"/>
                <w:vertAlign w:val="subscript"/>
              </w:rPr>
            </w:pPr>
          </w:p>
        </w:tc>
        <w:tc>
          <w:tcPr>
            <w:tcW w:w="4582" w:type="dxa"/>
          </w:tcPr>
          <w:p w:rsidR="006205E0" w:rsidRPr="001C7DF8" w:rsidRDefault="006205E0" w:rsidP="00C21007">
            <w:pPr>
              <w:rPr>
                <w:rFonts w:eastAsia="Calibri"/>
                <w:b/>
                <w:i/>
              </w:rPr>
            </w:pPr>
            <w:r w:rsidRPr="001C7DF8">
              <w:rPr>
                <w:rFonts w:eastAsia="Calibri"/>
                <w:b/>
                <w:i/>
              </w:rPr>
              <w:t>Cytosolic Tricarboxylic Acid Cycle</w:t>
            </w:r>
          </w:p>
        </w:tc>
        <w:tc>
          <w:tcPr>
            <w:tcW w:w="1980" w:type="dxa"/>
          </w:tcPr>
          <w:p w:rsidR="006205E0" w:rsidRPr="001C7DF8" w:rsidRDefault="006205E0" w:rsidP="00C21007">
            <w:pPr>
              <w:rPr>
                <w:rFonts w:eastAsia="Calibri"/>
              </w:rPr>
            </w:pP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30</m:t>
                    </m:r>
                  </m:sub>
                </m:sSub>
              </m:oMath>
            </m:oMathPara>
          </w:p>
        </w:tc>
        <w:tc>
          <w:tcPr>
            <w:tcW w:w="4582" w:type="dxa"/>
          </w:tcPr>
          <w:p w:rsidR="006205E0" w:rsidRPr="001C7DF8" w:rsidRDefault="006205E0" w:rsidP="00C21007">
            <w:pPr>
              <w:rPr>
                <w:rFonts w:eastAsia="Calibri"/>
              </w:rPr>
            </w:pPr>
            <w:r w:rsidRPr="001C7DF8">
              <w:rPr>
                <w:rFonts w:eastAsia="Calibri"/>
              </w:rPr>
              <w:t>Acetyl-coenzyme A, cytosolic</w:t>
            </w:r>
          </w:p>
        </w:tc>
        <w:tc>
          <w:tcPr>
            <w:tcW w:w="1980" w:type="dxa"/>
          </w:tcPr>
          <w:p w:rsidR="006205E0" w:rsidRPr="001C7DF8" w:rsidRDefault="006205E0" w:rsidP="00C21007">
            <w:pPr>
              <w:rPr>
                <w:rFonts w:eastAsia="Calibri"/>
                <w:vertAlign w:val="subscript"/>
              </w:rPr>
            </w:pPr>
            <w:r w:rsidRPr="001C7DF8">
              <w:rPr>
                <w:rFonts w:eastAsia="Calibri"/>
              </w:rPr>
              <w:t>AcCoA</w:t>
            </w:r>
            <w:r w:rsidRPr="001C7DF8">
              <w:rPr>
                <w:rFonts w:eastAsia="Calibri"/>
                <w:vertAlign w:val="subscript"/>
              </w:rPr>
              <w:t>c</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31</m:t>
                    </m:r>
                  </m:sub>
                </m:sSub>
              </m:oMath>
            </m:oMathPara>
          </w:p>
        </w:tc>
        <w:tc>
          <w:tcPr>
            <w:tcW w:w="4582" w:type="dxa"/>
          </w:tcPr>
          <w:p w:rsidR="006205E0" w:rsidRPr="001C7DF8" w:rsidRDefault="006205E0" w:rsidP="00C21007">
            <w:pPr>
              <w:rPr>
                <w:rFonts w:eastAsia="Calibri"/>
              </w:rPr>
            </w:pPr>
            <w:r w:rsidRPr="001C7DF8">
              <w:rPr>
                <w:rFonts w:eastAsia="Calibri"/>
              </w:rPr>
              <w:t>Oxaloacetate, cytosolic</w:t>
            </w:r>
          </w:p>
        </w:tc>
        <w:tc>
          <w:tcPr>
            <w:tcW w:w="1980" w:type="dxa"/>
          </w:tcPr>
          <w:p w:rsidR="006205E0" w:rsidRPr="001C7DF8" w:rsidRDefault="006205E0" w:rsidP="00C21007">
            <w:pPr>
              <w:rPr>
                <w:rFonts w:eastAsia="Calibri"/>
                <w:vertAlign w:val="subscript"/>
              </w:rPr>
            </w:pPr>
            <w:r w:rsidRPr="001C7DF8">
              <w:rPr>
                <w:rFonts w:eastAsia="Calibri"/>
              </w:rPr>
              <w:t>Oaa</w:t>
            </w:r>
            <w:r w:rsidRPr="001C7DF8">
              <w:rPr>
                <w:rFonts w:eastAsia="Calibri"/>
                <w:vertAlign w:val="subscript"/>
              </w:rPr>
              <w:t>c</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32</m:t>
                    </m:r>
                  </m:sub>
                </m:sSub>
              </m:oMath>
            </m:oMathPara>
          </w:p>
        </w:tc>
        <w:tc>
          <w:tcPr>
            <w:tcW w:w="4582" w:type="dxa"/>
          </w:tcPr>
          <w:p w:rsidR="006205E0" w:rsidRPr="001C7DF8" w:rsidRDefault="006205E0" w:rsidP="00C21007">
            <w:pPr>
              <w:rPr>
                <w:rFonts w:eastAsia="Calibri"/>
              </w:rPr>
            </w:pPr>
            <w:r w:rsidRPr="001C7DF8">
              <w:rPr>
                <w:rFonts w:eastAsia="Calibri"/>
              </w:rPr>
              <w:t>Citrate, cytosolic</w:t>
            </w:r>
          </w:p>
        </w:tc>
        <w:tc>
          <w:tcPr>
            <w:tcW w:w="1980" w:type="dxa"/>
          </w:tcPr>
          <w:p w:rsidR="006205E0" w:rsidRPr="001C7DF8" w:rsidRDefault="006205E0" w:rsidP="00C21007">
            <w:pPr>
              <w:rPr>
                <w:rFonts w:eastAsia="Calibri"/>
                <w:vertAlign w:val="subscript"/>
              </w:rPr>
            </w:pPr>
            <w:r w:rsidRPr="001C7DF8">
              <w:rPr>
                <w:rFonts w:eastAsia="Calibri"/>
              </w:rPr>
              <w:t>Cit</w:t>
            </w:r>
            <w:r w:rsidRPr="001C7DF8">
              <w:rPr>
                <w:rFonts w:eastAsia="Calibri"/>
                <w:vertAlign w:val="subscript"/>
              </w:rPr>
              <w:t>c</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33</m:t>
                    </m:r>
                  </m:sub>
                </m:sSub>
              </m:oMath>
            </m:oMathPara>
          </w:p>
        </w:tc>
        <w:tc>
          <w:tcPr>
            <w:tcW w:w="4582" w:type="dxa"/>
          </w:tcPr>
          <w:p w:rsidR="006205E0" w:rsidRPr="001C7DF8" w:rsidRDefault="006205E0" w:rsidP="00C21007">
            <w:pPr>
              <w:rPr>
                <w:rFonts w:eastAsia="Calibri"/>
              </w:rPr>
            </w:pPr>
            <w:r w:rsidRPr="001C7DF8">
              <w:rPr>
                <w:rFonts w:eastAsia="Calibri"/>
              </w:rPr>
              <w:t>Isocitrate, cytosolic</w:t>
            </w:r>
          </w:p>
        </w:tc>
        <w:tc>
          <w:tcPr>
            <w:tcW w:w="1980" w:type="dxa"/>
          </w:tcPr>
          <w:p w:rsidR="006205E0" w:rsidRPr="001C7DF8" w:rsidRDefault="006205E0" w:rsidP="00C21007">
            <w:pPr>
              <w:rPr>
                <w:rFonts w:eastAsia="Calibri"/>
                <w:vertAlign w:val="subscript"/>
              </w:rPr>
            </w:pPr>
            <w:r w:rsidRPr="001C7DF8">
              <w:rPr>
                <w:rFonts w:eastAsia="Calibri"/>
              </w:rPr>
              <w:t>ICit</w:t>
            </w:r>
            <w:r w:rsidRPr="001C7DF8">
              <w:rPr>
                <w:rFonts w:eastAsia="Calibri"/>
                <w:vertAlign w:val="subscript"/>
              </w:rPr>
              <w:t>c</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34</m:t>
                    </m:r>
                  </m:sub>
                </m:sSub>
              </m:oMath>
            </m:oMathPara>
          </w:p>
        </w:tc>
        <w:tc>
          <w:tcPr>
            <w:tcW w:w="4582" w:type="dxa"/>
          </w:tcPr>
          <w:p w:rsidR="006205E0" w:rsidRPr="001C7DF8" w:rsidRDefault="006205E0" w:rsidP="00C21007">
            <w:pPr>
              <w:rPr>
                <w:rFonts w:eastAsia="Calibri"/>
              </w:rPr>
            </w:pPr>
            <w:r w:rsidRPr="001C7DF8">
              <w:rPr>
                <w:rFonts w:eastAsia="Calibri"/>
              </w:rPr>
              <w:t>α-Ketoglutarate, cytosolic</w:t>
            </w:r>
          </w:p>
        </w:tc>
        <w:tc>
          <w:tcPr>
            <w:tcW w:w="1980" w:type="dxa"/>
          </w:tcPr>
          <w:p w:rsidR="006205E0" w:rsidRPr="001C7DF8" w:rsidRDefault="006205E0" w:rsidP="00C21007">
            <w:pPr>
              <w:rPr>
                <w:rFonts w:eastAsia="Calibri"/>
                <w:vertAlign w:val="subscript"/>
              </w:rPr>
            </w:pPr>
            <w:r w:rsidRPr="001C7DF8">
              <w:rPr>
                <w:rFonts w:eastAsia="Calibri"/>
              </w:rPr>
              <w:t>αKG</w:t>
            </w:r>
            <w:r w:rsidRPr="001C7DF8">
              <w:rPr>
                <w:rFonts w:eastAsia="Calibri"/>
                <w:vertAlign w:val="subscript"/>
              </w:rPr>
              <w:t>c</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35</m:t>
                    </m:r>
                  </m:sub>
                </m:sSub>
              </m:oMath>
            </m:oMathPara>
          </w:p>
        </w:tc>
        <w:tc>
          <w:tcPr>
            <w:tcW w:w="4582" w:type="dxa"/>
          </w:tcPr>
          <w:p w:rsidR="006205E0" w:rsidRPr="001C7DF8" w:rsidRDefault="006205E0" w:rsidP="00C21007">
            <w:pPr>
              <w:rPr>
                <w:rFonts w:eastAsia="Calibri"/>
              </w:rPr>
            </w:pPr>
            <w:r w:rsidRPr="001C7DF8">
              <w:rPr>
                <w:rFonts w:eastAsia="Calibri"/>
              </w:rPr>
              <w:t>Fumarate, cytosolic</w:t>
            </w:r>
          </w:p>
        </w:tc>
        <w:tc>
          <w:tcPr>
            <w:tcW w:w="1980" w:type="dxa"/>
          </w:tcPr>
          <w:p w:rsidR="006205E0" w:rsidRPr="001C7DF8" w:rsidRDefault="006205E0" w:rsidP="00C21007">
            <w:pPr>
              <w:rPr>
                <w:rFonts w:eastAsia="Calibri"/>
                <w:vertAlign w:val="subscript"/>
              </w:rPr>
            </w:pPr>
            <w:r w:rsidRPr="001C7DF8">
              <w:rPr>
                <w:rFonts w:eastAsia="Calibri"/>
              </w:rPr>
              <w:t>Fum</w:t>
            </w:r>
            <w:r w:rsidRPr="001C7DF8">
              <w:rPr>
                <w:rFonts w:eastAsia="Calibri"/>
                <w:vertAlign w:val="subscript"/>
              </w:rPr>
              <w:t>c</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36</m:t>
                    </m:r>
                  </m:sub>
                </m:sSub>
              </m:oMath>
            </m:oMathPara>
          </w:p>
        </w:tc>
        <w:tc>
          <w:tcPr>
            <w:tcW w:w="4582" w:type="dxa"/>
          </w:tcPr>
          <w:p w:rsidR="006205E0" w:rsidRPr="001C7DF8" w:rsidRDefault="006205E0" w:rsidP="00C21007">
            <w:pPr>
              <w:rPr>
                <w:rFonts w:eastAsia="Calibri"/>
              </w:rPr>
            </w:pPr>
            <w:r w:rsidRPr="001C7DF8">
              <w:rPr>
                <w:rFonts w:eastAsia="Calibri"/>
              </w:rPr>
              <w:t>Malate, cytosolic</w:t>
            </w:r>
          </w:p>
        </w:tc>
        <w:tc>
          <w:tcPr>
            <w:tcW w:w="1980" w:type="dxa"/>
          </w:tcPr>
          <w:p w:rsidR="006205E0" w:rsidRPr="001C7DF8" w:rsidRDefault="006205E0" w:rsidP="00C21007">
            <w:pPr>
              <w:rPr>
                <w:rFonts w:eastAsia="Calibri"/>
                <w:vertAlign w:val="subscript"/>
              </w:rPr>
            </w:pPr>
            <w:r w:rsidRPr="001C7DF8">
              <w:rPr>
                <w:rFonts w:eastAsia="Calibri"/>
              </w:rPr>
              <w:t>Mal</w:t>
            </w:r>
            <w:r w:rsidRPr="001C7DF8">
              <w:rPr>
                <w:rFonts w:eastAsia="Calibri"/>
                <w:vertAlign w:val="subscript"/>
              </w:rPr>
              <w:t>c</w:t>
            </w:r>
          </w:p>
        </w:tc>
      </w:tr>
      <w:tr w:rsidR="006205E0" w:rsidRPr="001C7DF8" w:rsidTr="00C21007">
        <w:tc>
          <w:tcPr>
            <w:tcW w:w="1376" w:type="dxa"/>
          </w:tcPr>
          <w:p w:rsidR="006205E0" w:rsidRPr="001C7DF8" w:rsidRDefault="006205E0" w:rsidP="00C21007">
            <w:pPr>
              <w:jc w:val="both"/>
              <w:rPr>
                <w:rFonts w:eastAsia="Calibri"/>
                <w:vertAlign w:val="subscript"/>
              </w:rPr>
            </w:pPr>
          </w:p>
        </w:tc>
        <w:tc>
          <w:tcPr>
            <w:tcW w:w="4582" w:type="dxa"/>
          </w:tcPr>
          <w:p w:rsidR="006205E0" w:rsidRPr="001C7DF8" w:rsidRDefault="006205E0" w:rsidP="00C21007">
            <w:pPr>
              <w:rPr>
                <w:rFonts w:eastAsia="Calibri"/>
                <w:b/>
              </w:rPr>
            </w:pPr>
            <w:r w:rsidRPr="001C7DF8">
              <w:rPr>
                <w:rFonts w:eastAsia="Calibri"/>
                <w:b/>
                <w:i/>
              </w:rPr>
              <w:t>Amino Acids</w:t>
            </w:r>
          </w:p>
        </w:tc>
        <w:tc>
          <w:tcPr>
            <w:tcW w:w="1980" w:type="dxa"/>
          </w:tcPr>
          <w:p w:rsidR="006205E0" w:rsidRPr="001C7DF8" w:rsidRDefault="006205E0" w:rsidP="00C21007">
            <w:pPr>
              <w:rPr>
                <w:rFonts w:eastAsia="Calibri"/>
                <w:vertAlign w:val="subscript"/>
              </w:rPr>
            </w:pP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37</m:t>
                    </m:r>
                  </m:sub>
                </m:sSub>
              </m:oMath>
            </m:oMathPara>
          </w:p>
        </w:tc>
        <w:tc>
          <w:tcPr>
            <w:tcW w:w="4582" w:type="dxa"/>
          </w:tcPr>
          <w:p w:rsidR="006205E0" w:rsidRPr="001C7DF8" w:rsidRDefault="006205E0" w:rsidP="00C21007">
            <w:pPr>
              <w:rPr>
                <w:rFonts w:eastAsia="Calibri"/>
                <w:i/>
              </w:rPr>
            </w:pPr>
            <w:r w:rsidRPr="001C7DF8">
              <w:rPr>
                <w:rFonts w:eastAsia="Calibri"/>
              </w:rPr>
              <w:t>Alanine</w:t>
            </w:r>
          </w:p>
        </w:tc>
        <w:tc>
          <w:tcPr>
            <w:tcW w:w="1980" w:type="dxa"/>
          </w:tcPr>
          <w:p w:rsidR="006205E0" w:rsidRPr="001C7DF8" w:rsidRDefault="006205E0" w:rsidP="00C21007">
            <w:pPr>
              <w:rPr>
                <w:rFonts w:eastAsia="Calibri"/>
              </w:rPr>
            </w:pPr>
            <w:r w:rsidRPr="001C7DF8">
              <w:rPr>
                <w:rFonts w:eastAsia="Calibri"/>
              </w:rPr>
              <w:t>Ala</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38</m:t>
                    </m:r>
                  </m:sub>
                </m:sSub>
              </m:oMath>
            </m:oMathPara>
          </w:p>
        </w:tc>
        <w:tc>
          <w:tcPr>
            <w:tcW w:w="4582" w:type="dxa"/>
          </w:tcPr>
          <w:p w:rsidR="006205E0" w:rsidRPr="001C7DF8" w:rsidRDefault="006205E0" w:rsidP="00C21007">
            <w:pPr>
              <w:rPr>
                <w:rFonts w:eastAsia="Calibri"/>
              </w:rPr>
            </w:pPr>
            <w:r w:rsidRPr="001C7DF8">
              <w:rPr>
                <w:rFonts w:eastAsia="Calibri"/>
              </w:rPr>
              <w:t>Arginine</w:t>
            </w:r>
          </w:p>
        </w:tc>
        <w:tc>
          <w:tcPr>
            <w:tcW w:w="1980" w:type="dxa"/>
          </w:tcPr>
          <w:p w:rsidR="006205E0" w:rsidRPr="001C7DF8" w:rsidRDefault="006205E0" w:rsidP="00C21007">
            <w:pPr>
              <w:rPr>
                <w:rFonts w:eastAsia="Calibri"/>
              </w:rPr>
            </w:pPr>
            <w:r w:rsidRPr="001C7DF8">
              <w:rPr>
                <w:rFonts w:eastAsia="Calibri"/>
              </w:rPr>
              <w:t>Arg</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39</m:t>
                    </m:r>
                  </m:sub>
                </m:sSub>
              </m:oMath>
            </m:oMathPara>
          </w:p>
        </w:tc>
        <w:tc>
          <w:tcPr>
            <w:tcW w:w="4582" w:type="dxa"/>
          </w:tcPr>
          <w:p w:rsidR="006205E0" w:rsidRPr="001C7DF8" w:rsidRDefault="006205E0" w:rsidP="00C21007">
            <w:pPr>
              <w:rPr>
                <w:rFonts w:eastAsia="Calibri"/>
              </w:rPr>
            </w:pPr>
            <w:r w:rsidRPr="001C7DF8">
              <w:rPr>
                <w:rFonts w:eastAsia="Calibri"/>
              </w:rPr>
              <w:t>Asparagine</w:t>
            </w:r>
          </w:p>
        </w:tc>
        <w:tc>
          <w:tcPr>
            <w:tcW w:w="1980" w:type="dxa"/>
          </w:tcPr>
          <w:p w:rsidR="006205E0" w:rsidRPr="001C7DF8" w:rsidRDefault="006205E0" w:rsidP="00C21007">
            <w:pPr>
              <w:rPr>
                <w:rFonts w:eastAsia="Calibri"/>
              </w:rPr>
            </w:pPr>
            <w:r w:rsidRPr="001C7DF8">
              <w:rPr>
                <w:rFonts w:eastAsia="Calibri"/>
              </w:rPr>
              <w:t>Asn</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40</m:t>
                    </m:r>
                  </m:sub>
                </m:sSub>
              </m:oMath>
            </m:oMathPara>
          </w:p>
        </w:tc>
        <w:tc>
          <w:tcPr>
            <w:tcW w:w="4582" w:type="dxa"/>
          </w:tcPr>
          <w:p w:rsidR="006205E0" w:rsidRPr="001C7DF8" w:rsidRDefault="006205E0" w:rsidP="00C21007">
            <w:pPr>
              <w:rPr>
                <w:rFonts w:eastAsia="Calibri"/>
              </w:rPr>
            </w:pPr>
            <w:r w:rsidRPr="001C7DF8">
              <w:rPr>
                <w:rFonts w:eastAsia="Calibri"/>
              </w:rPr>
              <w:t>Aspartate, cytosolic</w:t>
            </w:r>
          </w:p>
        </w:tc>
        <w:tc>
          <w:tcPr>
            <w:tcW w:w="1980" w:type="dxa"/>
          </w:tcPr>
          <w:p w:rsidR="006205E0" w:rsidRPr="001C7DF8" w:rsidRDefault="006205E0" w:rsidP="00C21007">
            <w:pPr>
              <w:rPr>
                <w:rFonts w:eastAsia="Calibri"/>
              </w:rPr>
            </w:pPr>
            <w:r w:rsidRPr="001C7DF8">
              <w:rPr>
                <w:rFonts w:eastAsia="Calibri"/>
              </w:rPr>
              <w:t>Asp</w:t>
            </w:r>
            <w:r w:rsidRPr="001C7DF8">
              <w:rPr>
                <w:rFonts w:eastAsia="Calibri"/>
                <w:vertAlign w:val="subscript"/>
              </w:rPr>
              <w:t>c</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41</m:t>
                    </m:r>
                  </m:sub>
                </m:sSub>
              </m:oMath>
            </m:oMathPara>
          </w:p>
        </w:tc>
        <w:tc>
          <w:tcPr>
            <w:tcW w:w="4582" w:type="dxa"/>
          </w:tcPr>
          <w:p w:rsidR="006205E0" w:rsidRPr="001C7DF8" w:rsidRDefault="006205E0" w:rsidP="00C21007">
            <w:pPr>
              <w:rPr>
                <w:rFonts w:eastAsia="Calibri"/>
              </w:rPr>
            </w:pPr>
            <w:r w:rsidRPr="001C7DF8">
              <w:rPr>
                <w:rFonts w:eastAsia="Calibri"/>
              </w:rPr>
              <w:t>Aspartate, mitochondrial</w:t>
            </w:r>
          </w:p>
        </w:tc>
        <w:tc>
          <w:tcPr>
            <w:tcW w:w="1980" w:type="dxa"/>
          </w:tcPr>
          <w:p w:rsidR="006205E0" w:rsidRPr="001C7DF8" w:rsidRDefault="006205E0" w:rsidP="00C21007">
            <w:pPr>
              <w:rPr>
                <w:rFonts w:eastAsia="Calibri"/>
                <w:vertAlign w:val="subscript"/>
              </w:rPr>
            </w:pPr>
            <w:r w:rsidRPr="001C7DF8">
              <w:rPr>
                <w:rFonts w:eastAsia="Calibri"/>
              </w:rPr>
              <w:t>Asp</w:t>
            </w:r>
            <w:r w:rsidRPr="001C7DF8">
              <w:rPr>
                <w:rFonts w:eastAsia="Calibri"/>
              </w:rPr>
              <w:softHyphen/>
            </w:r>
            <w:r w:rsidRPr="001C7DF8">
              <w:rPr>
                <w:rFonts w:eastAsia="Calibri"/>
                <w:vertAlign w:val="subscript"/>
              </w:rPr>
              <w:t>m</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42</m:t>
                    </m:r>
                  </m:sub>
                </m:sSub>
              </m:oMath>
            </m:oMathPara>
          </w:p>
        </w:tc>
        <w:tc>
          <w:tcPr>
            <w:tcW w:w="4582" w:type="dxa"/>
          </w:tcPr>
          <w:p w:rsidR="006205E0" w:rsidRPr="001C7DF8" w:rsidRDefault="006205E0" w:rsidP="00C21007">
            <w:pPr>
              <w:rPr>
                <w:rFonts w:eastAsia="Calibri"/>
              </w:rPr>
            </w:pPr>
            <w:r w:rsidRPr="001C7DF8">
              <w:rPr>
                <w:rFonts w:eastAsia="Calibri"/>
              </w:rPr>
              <w:t>Cysteine</w:t>
            </w:r>
          </w:p>
        </w:tc>
        <w:tc>
          <w:tcPr>
            <w:tcW w:w="1980" w:type="dxa"/>
          </w:tcPr>
          <w:p w:rsidR="006205E0" w:rsidRPr="001C7DF8" w:rsidRDefault="006205E0" w:rsidP="00C21007">
            <w:pPr>
              <w:rPr>
                <w:rFonts w:eastAsia="Calibri"/>
              </w:rPr>
            </w:pPr>
            <w:r w:rsidRPr="001C7DF8">
              <w:rPr>
                <w:rFonts w:eastAsia="Calibri"/>
              </w:rPr>
              <w:t>Cys</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43</m:t>
                    </m:r>
                  </m:sub>
                </m:sSub>
              </m:oMath>
            </m:oMathPara>
          </w:p>
        </w:tc>
        <w:tc>
          <w:tcPr>
            <w:tcW w:w="4582" w:type="dxa"/>
          </w:tcPr>
          <w:p w:rsidR="006205E0" w:rsidRPr="001C7DF8" w:rsidRDefault="006205E0" w:rsidP="00C21007">
            <w:pPr>
              <w:rPr>
                <w:rFonts w:eastAsia="Calibri"/>
              </w:rPr>
            </w:pPr>
            <w:r w:rsidRPr="001C7DF8">
              <w:rPr>
                <w:rFonts w:eastAsia="Calibri"/>
              </w:rPr>
              <w:t>Glutamine, cytosolic</w:t>
            </w:r>
          </w:p>
        </w:tc>
        <w:tc>
          <w:tcPr>
            <w:tcW w:w="1980" w:type="dxa"/>
          </w:tcPr>
          <w:p w:rsidR="006205E0" w:rsidRPr="001C7DF8" w:rsidRDefault="006205E0" w:rsidP="00C21007">
            <w:pPr>
              <w:rPr>
                <w:rFonts w:eastAsia="Calibri"/>
                <w:vertAlign w:val="subscript"/>
              </w:rPr>
            </w:pPr>
            <w:r w:rsidRPr="001C7DF8">
              <w:rPr>
                <w:rFonts w:eastAsia="Calibri"/>
              </w:rPr>
              <w:t>Gln</w:t>
            </w:r>
            <w:r w:rsidRPr="001C7DF8">
              <w:rPr>
                <w:rFonts w:eastAsia="Calibri"/>
                <w:vertAlign w:val="subscript"/>
              </w:rPr>
              <w:t>c</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44</m:t>
                    </m:r>
                  </m:sub>
                </m:sSub>
              </m:oMath>
            </m:oMathPara>
          </w:p>
        </w:tc>
        <w:tc>
          <w:tcPr>
            <w:tcW w:w="4582" w:type="dxa"/>
          </w:tcPr>
          <w:p w:rsidR="006205E0" w:rsidRPr="001C7DF8" w:rsidRDefault="006205E0" w:rsidP="00C21007">
            <w:pPr>
              <w:rPr>
                <w:rFonts w:eastAsia="Calibri"/>
              </w:rPr>
            </w:pPr>
            <w:r w:rsidRPr="001C7DF8">
              <w:rPr>
                <w:rFonts w:eastAsia="Calibri"/>
              </w:rPr>
              <w:t>Glutamine, mitochondrial</w:t>
            </w:r>
          </w:p>
        </w:tc>
        <w:tc>
          <w:tcPr>
            <w:tcW w:w="1980" w:type="dxa"/>
          </w:tcPr>
          <w:p w:rsidR="006205E0" w:rsidRPr="001C7DF8" w:rsidRDefault="006205E0" w:rsidP="00C21007">
            <w:pPr>
              <w:rPr>
                <w:rFonts w:eastAsia="Calibri"/>
                <w:vertAlign w:val="subscript"/>
              </w:rPr>
            </w:pPr>
            <w:r w:rsidRPr="001C7DF8">
              <w:rPr>
                <w:rFonts w:eastAsia="Calibri"/>
              </w:rPr>
              <w:t>Gln</w:t>
            </w:r>
            <w:r w:rsidRPr="001C7DF8">
              <w:rPr>
                <w:rFonts w:eastAsia="Calibri"/>
                <w:vertAlign w:val="subscript"/>
              </w:rPr>
              <w:t>m</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45</m:t>
                    </m:r>
                  </m:sub>
                </m:sSub>
              </m:oMath>
            </m:oMathPara>
          </w:p>
        </w:tc>
        <w:tc>
          <w:tcPr>
            <w:tcW w:w="4582" w:type="dxa"/>
          </w:tcPr>
          <w:p w:rsidR="006205E0" w:rsidRPr="001C7DF8" w:rsidRDefault="006205E0" w:rsidP="00C21007">
            <w:pPr>
              <w:rPr>
                <w:rFonts w:eastAsia="Calibri"/>
              </w:rPr>
            </w:pPr>
            <w:r w:rsidRPr="001C7DF8">
              <w:rPr>
                <w:rFonts w:eastAsia="Calibri"/>
              </w:rPr>
              <w:t>Glutamate, cytosolic</w:t>
            </w:r>
          </w:p>
        </w:tc>
        <w:tc>
          <w:tcPr>
            <w:tcW w:w="1980" w:type="dxa"/>
          </w:tcPr>
          <w:p w:rsidR="006205E0" w:rsidRPr="001C7DF8" w:rsidRDefault="006205E0" w:rsidP="00C21007">
            <w:pPr>
              <w:rPr>
                <w:rFonts w:eastAsia="Calibri"/>
                <w:vertAlign w:val="subscript"/>
              </w:rPr>
            </w:pPr>
            <w:r w:rsidRPr="001C7DF8">
              <w:rPr>
                <w:rFonts w:eastAsia="Calibri"/>
              </w:rPr>
              <w:t>Glu</w:t>
            </w:r>
            <w:r w:rsidRPr="001C7DF8">
              <w:rPr>
                <w:rFonts w:eastAsia="Calibri"/>
                <w:vertAlign w:val="subscript"/>
              </w:rPr>
              <w:t>c</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46</m:t>
                    </m:r>
                  </m:sub>
                </m:sSub>
              </m:oMath>
            </m:oMathPara>
          </w:p>
        </w:tc>
        <w:tc>
          <w:tcPr>
            <w:tcW w:w="4582" w:type="dxa"/>
          </w:tcPr>
          <w:p w:rsidR="006205E0" w:rsidRPr="001C7DF8" w:rsidRDefault="006205E0" w:rsidP="00C21007">
            <w:pPr>
              <w:rPr>
                <w:rFonts w:eastAsia="Calibri"/>
              </w:rPr>
            </w:pPr>
            <w:r w:rsidRPr="001C7DF8">
              <w:rPr>
                <w:rFonts w:eastAsia="Calibri"/>
              </w:rPr>
              <w:t>Glutamate, mitochondrial</w:t>
            </w:r>
          </w:p>
        </w:tc>
        <w:tc>
          <w:tcPr>
            <w:tcW w:w="1980" w:type="dxa"/>
          </w:tcPr>
          <w:p w:rsidR="006205E0" w:rsidRPr="001C7DF8" w:rsidRDefault="006205E0" w:rsidP="00C21007">
            <w:pPr>
              <w:rPr>
                <w:rFonts w:eastAsia="Calibri"/>
                <w:vertAlign w:val="subscript"/>
              </w:rPr>
            </w:pPr>
            <w:r w:rsidRPr="001C7DF8">
              <w:rPr>
                <w:rFonts w:eastAsia="Calibri"/>
              </w:rPr>
              <w:t>Glu</w:t>
            </w:r>
            <w:r w:rsidRPr="001C7DF8">
              <w:rPr>
                <w:rFonts w:eastAsia="Calibri"/>
                <w:vertAlign w:val="subscript"/>
              </w:rPr>
              <w:t>m</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47</m:t>
                    </m:r>
                  </m:sub>
                </m:sSub>
              </m:oMath>
            </m:oMathPara>
          </w:p>
        </w:tc>
        <w:tc>
          <w:tcPr>
            <w:tcW w:w="4582" w:type="dxa"/>
          </w:tcPr>
          <w:p w:rsidR="006205E0" w:rsidRPr="001C7DF8" w:rsidRDefault="006205E0" w:rsidP="00C21007">
            <w:pPr>
              <w:rPr>
                <w:rFonts w:eastAsia="Calibri"/>
              </w:rPr>
            </w:pPr>
            <w:r w:rsidRPr="001C7DF8">
              <w:rPr>
                <w:rFonts w:eastAsia="Calibri"/>
              </w:rPr>
              <w:t>Glycine, cytosolic</w:t>
            </w:r>
          </w:p>
        </w:tc>
        <w:tc>
          <w:tcPr>
            <w:tcW w:w="1980" w:type="dxa"/>
          </w:tcPr>
          <w:p w:rsidR="006205E0" w:rsidRPr="001C7DF8" w:rsidRDefault="006205E0" w:rsidP="00C21007">
            <w:pPr>
              <w:rPr>
                <w:rFonts w:eastAsia="Calibri"/>
              </w:rPr>
            </w:pPr>
            <w:r w:rsidRPr="001C7DF8">
              <w:rPr>
                <w:rFonts w:eastAsia="Calibri"/>
              </w:rPr>
              <w:t>Gly</w:t>
            </w:r>
            <w:r w:rsidRPr="001C7DF8">
              <w:rPr>
                <w:rFonts w:eastAsia="Calibri"/>
                <w:vertAlign w:val="subscript"/>
              </w:rPr>
              <w:t>c</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48</m:t>
                    </m:r>
                  </m:sub>
                </m:sSub>
              </m:oMath>
            </m:oMathPara>
          </w:p>
        </w:tc>
        <w:tc>
          <w:tcPr>
            <w:tcW w:w="4582" w:type="dxa"/>
          </w:tcPr>
          <w:p w:rsidR="006205E0" w:rsidRPr="001C7DF8" w:rsidRDefault="006205E0" w:rsidP="00C21007">
            <w:pPr>
              <w:rPr>
                <w:rFonts w:eastAsia="Calibri"/>
              </w:rPr>
            </w:pPr>
            <w:r w:rsidRPr="001C7DF8">
              <w:rPr>
                <w:rFonts w:eastAsia="Calibri"/>
              </w:rPr>
              <w:t>Glycine, mitochondrial</w:t>
            </w:r>
          </w:p>
        </w:tc>
        <w:tc>
          <w:tcPr>
            <w:tcW w:w="1980" w:type="dxa"/>
          </w:tcPr>
          <w:p w:rsidR="006205E0" w:rsidRPr="001C7DF8" w:rsidRDefault="006205E0" w:rsidP="00C21007">
            <w:pPr>
              <w:rPr>
                <w:rFonts w:eastAsia="Calibri"/>
                <w:vertAlign w:val="subscript"/>
              </w:rPr>
            </w:pPr>
            <w:r w:rsidRPr="001C7DF8">
              <w:rPr>
                <w:rFonts w:eastAsia="Calibri"/>
              </w:rPr>
              <w:t>Gly</w:t>
            </w:r>
            <w:r w:rsidRPr="001C7DF8">
              <w:rPr>
                <w:rFonts w:eastAsia="Calibri"/>
                <w:vertAlign w:val="subscript"/>
              </w:rPr>
              <w:t>m</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49</m:t>
                    </m:r>
                  </m:sub>
                </m:sSub>
              </m:oMath>
            </m:oMathPara>
          </w:p>
        </w:tc>
        <w:tc>
          <w:tcPr>
            <w:tcW w:w="4582" w:type="dxa"/>
          </w:tcPr>
          <w:p w:rsidR="006205E0" w:rsidRPr="001C7DF8" w:rsidRDefault="006205E0" w:rsidP="00C21007">
            <w:pPr>
              <w:rPr>
                <w:rFonts w:eastAsia="Calibri"/>
              </w:rPr>
            </w:pPr>
            <w:r w:rsidRPr="001C7DF8">
              <w:rPr>
                <w:rFonts w:eastAsia="Calibri"/>
              </w:rPr>
              <w:t>Histidine</w:t>
            </w:r>
          </w:p>
        </w:tc>
        <w:tc>
          <w:tcPr>
            <w:tcW w:w="1980" w:type="dxa"/>
          </w:tcPr>
          <w:p w:rsidR="006205E0" w:rsidRPr="001C7DF8" w:rsidRDefault="006205E0" w:rsidP="00C21007">
            <w:pPr>
              <w:rPr>
                <w:rFonts w:eastAsia="Calibri"/>
                <w:vertAlign w:val="subscript"/>
              </w:rPr>
            </w:pPr>
            <w:r w:rsidRPr="001C7DF8">
              <w:rPr>
                <w:rFonts w:eastAsia="Calibri"/>
              </w:rPr>
              <w:t>His</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50</m:t>
                    </m:r>
                  </m:sub>
                </m:sSub>
              </m:oMath>
            </m:oMathPara>
          </w:p>
        </w:tc>
        <w:tc>
          <w:tcPr>
            <w:tcW w:w="4582" w:type="dxa"/>
          </w:tcPr>
          <w:p w:rsidR="006205E0" w:rsidRPr="001C7DF8" w:rsidRDefault="006205E0" w:rsidP="00C21007">
            <w:pPr>
              <w:rPr>
                <w:rFonts w:eastAsia="Calibri"/>
              </w:rPr>
            </w:pPr>
            <w:r w:rsidRPr="001C7DF8">
              <w:rPr>
                <w:rFonts w:eastAsia="Calibri"/>
              </w:rPr>
              <w:t>Isoleucine</w:t>
            </w:r>
          </w:p>
        </w:tc>
        <w:tc>
          <w:tcPr>
            <w:tcW w:w="1980" w:type="dxa"/>
          </w:tcPr>
          <w:p w:rsidR="006205E0" w:rsidRPr="001C7DF8" w:rsidRDefault="006205E0" w:rsidP="00C21007">
            <w:pPr>
              <w:rPr>
                <w:rFonts w:eastAsia="Calibri"/>
              </w:rPr>
            </w:pPr>
            <w:r w:rsidRPr="001C7DF8">
              <w:rPr>
                <w:rFonts w:eastAsia="Calibri"/>
              </w:rPr>
              <w:t>Ile</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51</m:t>
                    </m:r>
                  </m:sub>
                </m:sSub>
              </m:oMath>
            </m:oMathPara>
          </w:p>
        </w:tc>
        <w:tc>
          <w:tcPr>
            <w:tcW w:w="4582" w:type="dxa"/>
          </w:tcPr>
          <w:p w:rsidR="006205E0" w:rsidRPr="001C7DF8" w:rsidRDefault="006205E0" w:rsidP="00C21007">
            <w:pPr>
              <w:rPr>
                <w:rFonts w:eastAsia="Calibri"/>
              </w:rPr>
            </w:pPr>
            <w:r w:rsidRPr="001C7DF8">
              <w:rPr>
                <w:rFonts w:eastAsia="Calibri"/>
              </w:rPr>
              <w:t>Leucine</w:t>
            </w:r>
          </w:p>
        </w:tc>
        <w:tc>
          <w:tcPr>
            <w:tcW w:w="1980" w:type="dxa"/>
          </w:tcPr>
          <w:p w:rsidR="006205E0" w:rsidRPr="001C7DF8" w:rsidRDefault="006205E0" w:rsidP="00C21007">
            <w:pPr>
              <w:rPr>
                <w:rFonts w:eastAsia="Calibri"/>
              </w:rPr>
            </w:pPr>
            <w:r w:rsidRPr="001C7DF8">
              <w:rPr>
                <w:rFonts w:eastAsia="Calibri"/>
              </w:rPr>
              <w:t>Leu</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52</m:t>
                    </m:r>
                  </m:sub>
                </m:sSub>
              </m:oMath>
            </m:oMathPara>
          </w:p>
        </w:tc>
        <w:tc>
          <w:tcPr>
            <w:tcW w:w="4582" w:type="dxa"/>
          </w:tcPr>
          <w:p w:rsidR="006205E0" w:rsidRPr="001C7DF8" w:rsidRDefault="006205E0" w:rsidP="00C21007">
            <w:pPr>
              <w:rPr>
                <w:rFonts w:eastAsia="Calibri"/>
              </w:rPr>
            </w:pPr>
            <w:r w:rsidRPr="001C7DF8">
              <w:rPr>
                <w:rFonts w:eastAsia="Calibri"/>
              </w:rPr>
              <w:t>Lysine</w:t>
            </w:r>
          </w:p>
        </w:tc>
        <w:tc>
          <w:tcPr>
            <w:tcW w:w="1980" w:type="dxa"/>
          </w:tcPr>
          <w:p w:rsidR="006205E0" w:rsidRPr="001C7DF8" w:rsidRDefault="006205E0" w:rsidP="00C21007">
            <w:pPr>
              <w:rPr>
                <w:rFonts w:eastAsia="Calibri"/>
              </w:rPr>
            </w:pPr>
            <w:r w:rsidRPr="001C7DF8">
              <w:rPr>
                <w:rFonts w:eastAsia="Calibri"/>
              </w:rPr>
              <w:t>Lys</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53</m:t>
                    </m:r>
                  </m:sub>
                </m:sSub>
              </m:oMath>
            </m:oMathPara>
          </w:p>
        </w:tc>
        <w:tc>
          <w:tcPr>
            <w:tcW w:w="4582" w:type="dxa"/>
          </w:tcPr>
          <w:p w:rsidR="006205E0" w:rsidRPr="001C7DF8" w:rsidRDefault="006205E0" w:rsidP="00C21007">
            <w:pPr>
              <w:rPr>
                <w:rFonts w:eastAsia="Calibri"/>
              </w:rPr>
            </w:pPr>
            <w:r w:rsidRPr="001C7DF8">
              <w:rPr>
                <w:rFonts w:eastAsia="Calibri"/>
              </w:rPr>
              <w:t>Methionine</w:t>
            </w:r>
          </w:p>
        </w:tc>
        <w:tc>
          <w:tcPr>
            <w:tcW w:w="1980" w:type="dxa"/>
          </w:tcPr>
          <w:p w:rsidR="006205E0" w:rsidRPr="001C7DF8" w:rsidRDefault="006205E0" w:rsidP="00C21007">
            <w:pPr>
              <w:rPr>
                <w:rFonts w:eastAsia="Calibri"/>
              </w:rPr>
            </w:pPr>
            <w:r w:rsidRPr="001C7DF8">
              <w:rPr>
                <w:rFonts w:eastAsia="Calibri"/>
              </w:rPr>
              <w:t>Met</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54</m:t>
                    </m:r>
                  </m:sub>
                </m:sSub>
              </m:oMath>
            </m:oMathPara>
          </w:p>
        </w:tc>
        <w:tc>
          <w:tcPr>
            <w:tcW w:w="4582" w:type="dxa"/>
          </w:tcPr>
          <w:p w:rsidR="006205E0" w:rsidRPr="001C7DF8" w:rsidRDefault="006205E0" w:rsidP="00C21007">
            <w:pPr>
              <w:rPr>
                <w:rFonts w:eastAsia="Calibri"/>
              </w:rPr>
            </w:pPr>
            <w:r w:rsidRPr="001C7DF8">
              <w:rPr>
                <w:rFonts w:eastAsia="Calibri"/>
              </w:rPr>
              <w:t>Phenylalanine</w:t>
            </w:r>
          </w:p>
        </w:tc>
        <w:tc>
          <w:tcPr>
            <w:tcW w:w="1980" w:type="dxa"/>
          </w:tcPr>
          <w:p w:rsidR="006205E0" w:rsidRPr="001C7DF8" w:rsidRDefault="006205E0" w:rsidP="00C21007">
            <w:pPr>
              <w:rPr>
                <w:rFonts w:eastAsia="Calibri"/>
              </w:rPr>
            </w:pPr>
            <w:r w:rsidRPr="001C7DF8">
              <w:rPr>
                <w:rFonts w:eastAsia="Calibri"/>
              </w:rPr>
              <w:t>Phe</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55</m:t>
                    </m:r>
                  </m:sub>
                </m:sSub>
              </m:oMath>
            </m:oMathPara>
          </w:p>
        </w:tc>
        <w:tc>
          <w:tcPr>
            <w:tcW w:w="4582" w:type="dxa"/>
          </w:tcPr>
          <w:p w:rsidR="006205E0" w:rsidRPr="001C7DF8" w:rsidRDefault="006205E0" w:rsidP="00C21007">
            <w:pPr>
              <w:rPr>
                <w:rFonts w:eastAsia="Calibri"/>
              </w:rPr>
            </w:pPr>
            <w:r w:rsidRPr="001C7DF8">
              <w:rPr>
                <w:rFonts w:eastAsia="Calibri"/>
              </w:rPr>
              <w:t>Proline</w:t>
            </w:r>
          </w:p>
        </w:tc>
        <w:tc>
          <w:tcPr>
            <w:tcW w:w="1980" w:type="dxa"/>
          </w:tcPr>
          <w:p w:rsidR="006205E0" w:rsidRPr="001C7DF8" w:rsidRDefault="006205E0" w:rsidP="00C21007">
            <w:pPr>
              <w:rPr>
                <w:rFonts w:eastAsia="Calibri"/>
              </w:rPr>
            </w:pPr>
            <w:r w:rsidRPr="001C7DF8">
              <w:rPr>
                <w:rFonts w:eastAsia="Calibri"/>
              </w:rPr>
              <w:t>Pro</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56</m:t>
                    </m:r>
                  </m:sub>
                </m:sSub>
              </m:oMath>
            </m:oMathPara>
          </w:p>
        </w:tc>
        <w:tc>
          <w:tcPr>
            <w:tcW w:w="4582" w:type="dxa"/>
          </w:tcPr>
          <w:p w:rsidR="006205E0" w:rsidRPr="001C7DF8" w:rsidRDefault="006205E0" w:rsidP="00C21007">
            <w:pPr>
              <w:rPr>
                <w:rFonts w:eastAsia="Calibri"/>
              </w:rPr>
            </w:pPr>
            <w:r w:rsidRPr="001C7DF8">
              <w:rPr>
                <w:rFonts w:eastAsia="Calibri"/>
              </w:rPr>
              <w:t>Serine, cytosolic</w:t>
            </w:r>
          </w:p>
        </w:tc>
        <w:tc>
          <w:tcPr>
            <w:tcW w:w="1980" w:type="dxa"/>
          </w:tcPr>
          <w:p w:rsidR="006205E0" w:rsidRPr="001C7DF8" w:rsidRDefault="006205E0" w:rsidP="00C21007">
            <w:pPr>
              <w:rPr>
                <w:rFonts w:eastAsia="Calibri"/>
              </w:rPr>
            </w:pPr>
            <w:r w:rsidRPr="001C7DF8">
              <w:rPr>
                <w:rFonts w:eastAsia="Calibri"/>
              </w:rPr>
              <w:t>Ser</w:t>
            </w:r>
            <w:r w:rsidRPr="001C7DF8">
              <w:rPr>
                <w:rFonts w:eastAsia="Calibri"/>
                <w:vertAlign w:val="subscript"/>
              </w:rPr>
              <w:t>c</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57</m:t>
                    </m:r>
                  </m:sub>
                </m:sSub>
              </m:oMath>
            </m:oMathPara>
          </w:p>
        </w:tc>
        <w:tc>
          <w:tcPr>
            <w:tcW w:w="4582" w:type="dxa"/>
          </w:tcPr>
          <w:p w:rsidR="006205E0" w:rsidRPr="001C7DF8" w:rsidRDefault="006205E0" w:rsidP="00C21007">
            <w:pPr>
              <w:rPr>
                <w:rFonts w:eastAsia="Calibri"/>
              </w:rPr>
            </w:pPr>
            <w:r w:rsidRPr="001C7DF8">
              <w:rPr>
                <w:rFonts w:eastAsia="Calibri"/>
              </w:rPr>
              <w:t>Serine, mitochondrial</w:t>
            </w:r>
          </w:p>
        </w:tc>
        <w:tc>
          <w:tcPr>
            <w:tcW w:w="1980" w:type="dxa"/>
          </w:tcPr>
          <w:p w:rsidR="006205E0" w:rsidRPr="001C7DF8" w:rsidRDefault="006205E0" w:rsidP="00C21007">
            <w:pPr>
              <w:rPr>
                <w:rFonts w:eastAsia="Calibri"/>
                <w:vertAlign w:val="subscript"/>
              </w:rPr>
            </w:pPr>
            <w:r w:rsidRPr="001C7DF8">
              <w:rPr>
                <w:rFonts w:eastAsia="Calibri"/>
              </w:rPr>
              <w:t>Ser</w:t>
            </w:r>
            <w:r w:rsidRPr="001C7DF8">
              <w:rPr>
                <w:rFonts w:eastAsia="Calibri"/>
                <w:vertAlign w:val="subscript"/>
              </w:rPr>
              <w:t>m</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58</m:t>
                    </m:r>
                  </m:sub>
                </m:sSub>
              </m:oMath>
            </m:oMathPara>
          </w:p>
        </w:tc>
        <w:tc>
          <w:tcPr>
            <w:tcW w:w="4582" w:type="dxa"/>
          </w:tcPr>
          <w:p w:rsidR="006205E0" w:rsidRPr="001C7DF8" w:rsidRDefault="006205E0" w:rsidP="00C21007">
            <w:pPr>
              <w:rPr>
                <w:rFonts w:eastAsia="Calibri"/>
              </w:rPr>
            </w:pPr>
            <w:r w:rsidRPr="001C7DF8">
              <w:rPr>
                <w:rFonts w:eastAsia="Calibri"/>
              </w:rPr>
              <w:t>Threonine</w:t>
            </w:r>
          </w:p>
        </w:tc>
        <w:tc>
          <w:tcPr>
            <w:tcW w:w="1980" w:type="dxa"/>
          </w:tcPr>
          <w:p w:rsidR="006205E0" w:rsidRPr="001C7DF8" w:rsidRDefault="006205E0" w:rsidP="00C21007">
            <w:pPr>
              <w:rPr>
                <w:rFonts w:eastAsia="Calibri"/>
                <w:vertAlign w:val="subscript"/>
              </w:rPr>
            </w:pPr>
            <w:r w:rsidRPr="001C7DF8">
              <w:rPr>
                <w:rFonts w:eastAsia="Calibri"/>
              </w:rPr>
              <w:t>Thr</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59</m:t>
                    </m:r>
                  </m:sub>
                </m:sSub>
              </m:oMath>
            </m:oMathPara>
          </w:p>
        </w:tc>
        <w:tc>
          <w:tcPr>
            <w:tcW w:w="4582" w:type="dxa"/>
          </w:tcPr>
          <w:p w:rsidR="006205E0" w:rsidRPr="001C7DF8" w:rsidRDefault="006205E0" w:rsidP="00C21007">
            <w:pPr>
              <w:rPr>
                <w:rFonts w:eastAsia="Calibri"/>
              </w:rPr>
            </w:pPr>
            <w:r w:rsidRPr="001C7DF8">
              <w:rPr>
                <w:rFonts w:eastAsia="Calibri"/>
              </w:rPr>
              <w:t>Tryptophan</w:t>
            </w:r>
          </w:p>
        </w:tc>
        <w:tc>
          <w:tcPr>
            <w:tcW w:w="1980" w:type="dxa"/>
          </w:tcPr>
          <w:p w:rsidR="006205E0" w:rsidRPr="001C7DF8" w:rsidRDefault="006205E0" w:rsidP="00C21007">
            <w:pPr>
              <w:rPr>
                <w:rFonts w:eastAsia="Calibri"/>
              </w:rPr>
            </w:pPr>
            <w:r w:rsidRPr="001C7DF8">
              <w:rPr>
                <w:rFonts w:eastAsia="Calibri"/>
              </w:rPr>
              <w:t>Trp</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60</m:t>
                    </m:r>
                  </m:sub>
                </m:sSub>
              </m:oMath>
            </m:oMathPara>
          </w:p>
        </w:tc>
        <w:tc>
          <w:tcPr>
            <w:tcW w:w="4582" w:type="dxa"/>
          </w:tcPr>
          <w:p w:rsidR="006205E0" w:rsidRPr="001C7DF8" w:rsidRDefault="006205E0" w:rsidP="00C21007">
            <w:pPr>
              <w:rPr>
                <w:rFonts w:eastAsia="Calibri"/>
              </w:rPr>
            </w:pPr>
            <w:r w:rsidRPr="001C7DF8">
              <w:rPr>
                <w:rFonts w:eastAsia="Calibri"/>
              </w:rPr>
              <w:t>Tyrosine</w:t>
            </w:r>
          </w:p>
        </w:tc>
        <w:tc>
          <w:tcPr>
            <w:tcW w:w="1980" w:type="dxa"/>
          </w:tcPr>
          <w:p w:rsidR="006205E0" w:rsidRPr="001C7DF8" w:rsidRDefault="006205E0" w:rsidP="00C21007">
            <w:pPr>
              <w:rPr>
                <w:rFonts w:eastAsia="Calibri"/>
              </w:rPr>
            </w:pPr>
            <w:r w:rsidRPr="001C7DF8">
              <w:rPr>
                <w:rFonts w:eastAsia="Calibri"/>
              </w:rPr>
              <w:t>Tyr</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61</m:t>
                    </m:r>
                  </m:sub>
                </m:sSub>
              </m:oMath>
            </m:oMathPara>
          </w:p>
        </w:tc>
        <w:tc>
          <w:tcPr>
            <w:tcW w:w="4582" w:type="dxa"/>
          </w:tcPr>
          <w:p w:rsidR="006205E0" w:rsidRPr="001C7DF8" w:rsidRDefault="006205E0" w:rsidP="00C21007">
            <w:pPr>
              <w:rPr>
                <w:rFonts w:eastAsia="Calibri"/>
              </w:rPr>
            </w:pPr>
            <w:r w:rsidRPr="001C7DF8">
              <w:rPr>
                <w:rFonts w:eastAsia="Calibri"/>
              </w:rPr>
              <w:t>Valine</w:t>
            </w:r>
          </w:p>
        </w:tc>
        <w:tc>
          <w:tcPr>
            <w:tcW w:w="1980" w:type="dxa"/>
          </w:tcPr>
          <w:p w:rsidR="006205E0" w:rsidRPr="001C7DF8" w:rsidRDefault="006205E0" w:rsidP="00C21007">
            <w:pPr>
              <w:rPr>
                <w:rFonts w:eastAsia="Calibri"/>
              </w:rPr>
            </w:pPr>
            <w:r w:rsidRPr="001C7DF8">
              <w:rPr>
                <w:rFonts w:eastAsia="Calibri"/>
              </w:rPr>
              <w:t>Val</w:t>
            </w:r>
          </w:p>
        </w:tc>
      </w:tr>
      <w:tr w:rsidR="006205E0" w:rsidRPr="001C7DF8" w:rsidTr="00C21007">
        <w:tc>
          <w:tcPr>
            <w:tcW w:w="1376" w:type="dxa"/>
          </w:tcPr>
          <w:p w:rsidR="006205E0" w:rsidRPr="001C7DF8" w:rsidRDefault="006205E0" w:rsidP="00C21007">
            <w:pPr>
              <w:jc w:val="both"/>
              <w:rPr>
                <w:rFonts w:eastAsia="Calibri"/>
                <w:vertAlign w:val="subscript"/>
              </w:rPr>
            </w:pPr>
          </w:p>
        </w:tc>
        <w:tc>
          <w:tcPr>
            <w:tcW w:w="4582" w:type="dxa"/>
          </w:tcPr>
          <w:p w:rsidR="006205E0" w:rsidRPr="001C7DF8" w:rsidRDefault="006205E0" w:rsidP="00C21007">
            <w:pPr>
              <w:rPr>
                <w:rFonts w:eastAsia="Calibri"/>
                <w:b/>
              </w:rPr>
            </w:pPr>
            <w:r w:rsidRPr="001C7DF8">
              <w:rPr>
                <w:rFonts w:eastAsia="Calibri"/>
                <w:b/>
                <w:i/>
              </w:rPr>
              <w:t>Miscellaneous</w:t>
            </w:r>
          </w:p>
        </w:tc>
        <w:tc>
          <w:tcPr>
            <w:tcW w:w="1980" w:type="dxa"/>
          </w:tcPr>
          <w:p w:rsidR="006205E0" w:rsidRPr="001C7DF8" w:rsidRDefault="006205E0" w:rsidP="00C21007">
            <w:pPr>
              <w:rPr>
                <w:rFonts w:eastAsia="Calibri"/>
              </w:rPr>
            </w:pP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62</m:t>
                    </m:r>
                  </m:sub>
                </m:sSub>
              </m:oMath>
            </m:oMathPara>
          </w:p>
        </w:tc>
        <w:tc>
          <w:tcPr>
            <w:tcW w:w="4582" w:type="dxa"/>
          </w:tcPr>
          <w:p w:rsidR="006205E0" w:rsidRPr="001C7DF8" w:rsidRDefault="006205E0" w:rsidP="00C21007">
            <w:pPr>
              <w:rPr>
                <w:rFonts w:eastAsia="Calibri"/>
                <w:i/>
              </w:rPr>
            </w:pPr>
            <w:r w:rsidRPr="001C7DF8">
              <w:rPr>
                <w:rFonts w:eastAsia="Calibri"/>
              </w:rPr>
              <w:t>Carbon dioxide</w:t>
            </w:r>
          </w:p>
        </w:tc>
        <w:tc>
          <w:tcPr>
            <w:tcW w:w="1980" w:type="dxa"/>
          </w:tcPr>
          <w:p w:rsidR="006205E0" w:rsidRPr="001C7DF8" w:rsidRDefault="006205E0" w:rsidP="00C21007">
            <w:pPr>
              <w:rPr>
                <w:rFonts w:eastAsia="Calibri"/>
              </w:rPr>
            </w:pPr>
            <w:r w:rsidRPr="001C7DF8">
              <w:rPr>
                <w:rFonts w:eastAsia="Calibri"/>
              </w:rPr>
              <w:t>CO</w:t>
            </w:r>
            <w:r w:rsidRPr="001C7DF8">
              <w:rPr>
                <w:rFonts w:eastAsia="Calibri"/>
                <w:vertAlign w:val="subscript"/>
              </w:rPr>
              <w:t>2</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63</m:t>
                    </m:r>
                  </m:sub>
                </m:sSub>
              </m:oMath>
            </m:oMathPara>
          </w:p>
        </w:tc>
        <w:tc>
          <w:tcPr>
            <w:tcW w:w="4582" w:type="dxa"/>
          </w:tcPr>
          <w:p w:rsidR="006205E0" w:rsidRPr="001C7DF8" w:rsidRDefault="006205E0" w:rsidP="00C21007">
            <w:pPr>
              <w:rPr>
                <w:rFonts w:eastAsia="Calibri"/>
                <w:i/>
              </w:rPr>
            </w:pPr>
            <w:r w:rsidRPr="001C7DF8">
              <w:rPr>
                <w:rFonts w:eastAsia="Calibri"/>
              </w:rPr>
              <w:t>Oxygen</w:t>
            </w:r>
          </w:p>
        </w:tc>
        <w:tc>
          <w:tcPr>
            <w:tcW w:w="1980" w:type="dxa"/>
          </w:tcPr>
          <w:p w:rsidR="006205E0" w:rsidRPr="001C7DF8" w:rsidRDefault="006205E0" w:rsidP="00C21007">
            <w:pPr>
              <w:rPr>
                <w:rFonts w:eastAsia="Calibri"/>
              </w:rPr>
            </w:pPr>
            <w:r w:rsidRPr="001C7DF8">
              <w:rPr>
                <w:rFonts w:eastAsia="Calibri"/>
              </w:rPr>
              <w:t>O</w:t>
            </w:r>
            <w:r w:rsidRPr="001C7DF8">
              <w:rPr>
                <w:rFonts w:eastAsia="Calibri"/>
                <w:vertAlign w:val="subscript"/>
              </w:rPr>
              <w:t>2</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64</m:t>
                    </m:r>
                  </m:sub>
                </m:sSub>
              </m:oMath>
            </m:oMathPara>
          </w:p>
        </w:tc>
        <w:tc>
          <w:tcPr>
            <w:tcW w:w="4582" w:type="dxa"/>
          </w:tcPr>
          <w:p w:rsidR="006205E0" w:rsidRPr="001C7DF8" w:rsidRDefault="006205E0" w:rsidP="00C21007">
            <w:pPr>
              <w:rPr>
                <w:rFonts w:eastAsia="Calibri"/>
              </w:rPr>
            </w:pPr>
            <w:r w:rsidRPr="001C7DF8">
              <w:rPr>
                <w:rFonts w:eastAsia="Calibri"/>
              </w:rPr>
              <w:t>Reactive oxygen species (e.g. superoxide)</w:t>
            </w:r>
          </w:p>
        </w:tc>
        <w:tc>
          <w:tcPr>
            <w:tcW w:w="1980" w:type="dxa"/>
          </w:tcPr>
          <w:p w:rsidR="006205E0" w:rsidRPr="001C7DF8" w:rsidRDefault="006205E0" w:rsidP="00C21007">
            <w:pPr>
              <w:rPr>
                <w:rFonts w:eastAsia="Calibri"/>
                <w:vertAlign w:val="subscript"/>
              </w:rPr>
            </w:pPr>
            <w:r w:rsidRPr="001C7DF8">
              <w:rPr>
                <w:rFonts w:eastAsia="Calibri"/>
              </w:rPr>
              <w:t>ROS</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65</m:t>
                    </m:r>
                  </m:sub>
                </m:sSub>
              </m:oMath>
            </m:oMathPara>
          </w:p>
        </w:tc>
        <w:tc>
          <w:tcPr>
            <w:tcW w:w="4582" w:type="dxa"/>
          </w:tcPr>
          <w:p w:rsidR="006205E0" w:rsidRPr="001C7DF8" w:rsidRDefault="006205E0" w:rsidP="00C21007">
            <w:pPr>
              <w:rPr>
                <w:rFonts w:eastAsia="Calibri"/>
              </w:rPr>
            </w:pPr>
            <w:r w:rsidRPr="001C7DF8">
              <w:rPr>
                <w:rFonts w:eastAsia="Calibri"/>
              </w:rPr>
              <w:t>Choline</w:t>
            </w:r>
          </w:p>
        </w:tc>
        <w:tc>
          <w:tcPr>
            <w:tcW w:w="1980" w:type="dxa"/>
          </w:tcPr>
          <w:p w:rsidR="006205E0" w:rsidRPr="001C7DF8" w:rsidRDefault="006205E0" w:rsidP="00C21007">
            <w:pPr>
              <w:rPr>
                <w:rFonts w:eastAsia="Calibri"/>
              </w:rPr>
            </w:pPr>
            <w:r w:rsidRPr="001C7DF8">
              <w:rPr>
                <w:rFonts w:eastAsia="Calibri"/>
              </w:rPr>
              <w:t>Choline</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66</m:t>
                    </m:r>
                  </m:sub>
                </m:sSub>
              </m:oMath>
            </m:oMathPara>
          </w:p>
        </w:tc>
        <w:tc>
          <w:tcPr>
            <w:tcW w:w="4582" w:type="dxa"/>
          </w:tcPr>
          <w:p w:rsidR="006205E0" w:rsidRPr="001C7DF8" w:rsidRDefault="006205E0" w:rsidP="00C21007">
            <w:pPr>
              <w:rPr>
                <w:rFonts w:eastAsia="Calibri"/>
              </w:rPr>
            </w:pPr>
            <w:r w:rsidRPr="001C7DF8">
              <w:rPr>
                <w:rFonts w:eastAsia="Calibri"/>
              </w:rPr>
              <w:t>Ethanolamine</w:t>
            </w:r>
          </w:p>
        </w:tc>
        <w:tc>
          <w:tcPr>
            <w:tcW w:w="1980" w:type="dxa"/>
          </w:tcPr>
          <w:p w:rsidR="006205E0" w:rsidRPr="001C7DF8" w:rsidRDefault="006205E0" w:rsidP="00C21007">
            <w:pPr>
              <w:rPr>
                <w:rFonts w:eastAsia="Calibri"/>
              </w:rPr>
            </w:pPr>
            <w:r w:rsidRPr="001C7DF8">
              <w:rPr>
                <w:rFonts w:eastAsia="Calibri"/>
              </w:rPr>
              <w:t>ethanolamine</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67</m:t>
                    </m:r>
                  </m:sub>
                </m:sSub>
              </m:oMath>
            </m:oMathPara>
          </w:p>
        </w:tc>
        <w:tc>
          <w:tcPr>
            <w:tcW w:w="4582" w:type="dxa"/>
          </w:tcPr>
          <w:p w:rsidR="006205E0" w:rsidRPr="001C7DF8" w:rsidRDefault="006205E0" w:rsidP="00C21007">
            <w:pPr>
              <w:rPr>
                <w:rFonts w:eastAsia="Calibri"/>
              </w:rPr>
            </w:pPr>
            <w:r w:rsidRPr="001C7DF8">
              <w:rPr>
                <w:rFonts w:eastAsia="Calibri"/>
              </w:rPr>
              <w:t>Inositol</w:t>
            </w:r>
          </w:p>
        </w:tc>
        <w:tc>
          <w:tcPr>
            <w:tcW w:w="1980" w:type="dxa"/>
          </w:tcPr>
          <w:p w:rsidR="006205E0" w:rsidRPr="001C7DF8" w:rsidRDefault="006205E0" w:rsidP="00C21007">
            <w:pPr>
              <w:rPr>
                <w:rFonts w:eastAsia="Calibri"/>
              </w:rPr>
            </w:pPr>
            <w:r w:rsidRPr="001C7DF8">
              <w:rPr>
                <w:rFonts w:eastAsia="Calibri"/>
              </w:rPr>
              <w:t>Inositol</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68</m:t>
                    </m:r>
                  </m:sub>
                </m:sSub>
              </m:oMath>
            </m:oMathPara>
          </w:p>
        </w:tc>
        <w:tc>
          <w:tcPr>
            <w:tcW w:w="4582" w:type="dxa"/>
          </w:tcPr>
          <w:p w:rsidR="006205E0" w:rsidRPr="001C7DF8" w:rsidRDefault="006205E0" w:rsidP="00C21007">
            <w:pPr>
              <w:rPr>
                <w:rFonts w:eastAsia="Calibri"/>
              </w:rPr>
            </w:pPr>
            <w:r w:rsidRPr="001C7DF8">
              <w:rPr>
                <w:rFonts w:eastAsia="Calibri"/>
              </w:rPr>
              <w:t>Glycogen</w:t>
            </w:r>
          </w:p>
        </w:tc>
        <w:tc>
          <w:tcPr>
            <w:tcW w:w="1980" w:type="dxa"/>
          </w:tcPr>
          <w:p w:rsidR="006205E0" w:rsidRPr="001C7DF8" w:rsidRDefault="006205E0" w:rsidP="00C21007">
            <w:pPr>
              <w:rPr>
                <w:rFonts w:eastAsia="Calibri"/>
              </w:rPr>
            </w:pPr>
            <w:r w:rsidRPr="001C7DF8">
              <w:rPr>
                <w:rFonts w:eastAsia="Calibri"/>
              </w:rPr>
              <w:t>glycogen</w:t>
            </w:r>
          </w:p>
        </w:tc>
      </w:tr>
      <w:tr w:rsidR="006205E0" w:rsidRPr="001C7DF8" w:rsidTr="00C21007">
        <w:tc>
          <w:tcPr>
            <w:tcW w:w="1376" w:type="dxa"/>
          </w:tcPr>
          <w:p w:rsidR="006205E0" w:rsidRPr="001C7DF8" w:rsidRDefault="006205E0" w:rsidP="00C21007">
            <w:pPr>
              <w:jc w:val="both"/>
              <w:rPr>
                <w:rFonts w:eastAsia="Calibri"/>
                <w:vertAlign w:val="subscript"/>
              </w:rPr>
            </w:pPr>
          </w:p>
        </w:tc>
        <w:tc>
          <w:tcPr>
            <w:tcW w:w="4582" w:type="dxa"/>
          </w:tcPr>
          <w:p w:rsidR="006205E0" w:rsidRPr="001C7DF8" w:rsidRDefault="006205E0" w:rsidP="00C21007">
            <w:pPr>
              <w:rPr>
                <w:rFonts w:eastAsia="Calibri"/>
                <w:b/>
              </w:rPr>
            </w:pPr>
            <w:r w:rsidRPr="001C7DF8">
              <w:rPr>
                <w:rFonts w:eastAsia="Calibri"/>
                <w:b/>
                <w:i/>
              </w:rPr>
              <w:t>Amino Acid Synthesis Intermediates</w:t>
            </w:r>
          </w:p>
        </w:tc>
        <w:tc>
          <w:tcPr>
            <w:tcW w:w="1980" w:type="dxa"/>
          </w:tcPr>
          <w:p w:rsidR="006205E0" w:rsidRPr="001C7DF8" w:rsidRDefault="006205E0" w:rsidP="00C21007">
            <w:pPr>
              <w:rPr>
                <w:rFonts w:eastAsia="Calibri"/>
                <w:vertAlign w:val="superscript"/>
              </w:rPr>
            </w:pP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69</m:t>
                    </m:r>
                  </m:sub>
                </m:sSub>
              </m:oMath>
            </m:oMathPara>
          </w:p>
        </w:tc>
        <w:tc>
          <w:tcPr>
            <w:tcW w:w="4582" w:type="dxa"/>
          </w:tcPr>
          <w:p w:rsidR="006205E0" w:rsidRPr="001C7DF8" w:rsidRDefault="006205E0" w:rsidP="00C21007">
            <w:pPr>
              <w:rPr>
                <w:rFonts w:eastAsia="Calibri"/>
              </w:rPr>
            </w:pPr>
            <w:r w:rsidRPr="001C7DF8">
              <w:rPr>
                <w:rFonts w:eastAsia="Calibri"/>
              </w:rPr>
              <w:t>Ammonium</w:t>
            </w:r>
          </w:p>
        </w:tc>
        <w:tc>
          <w:tcPr>
            <w:tcW w:w="1980" w:type="dxa"/>
          </w:tcPr>
          <w:p w:rsidR="006205E0" w:rsidRPr="001C7DF8" w:rsidRDefault="006205E0" w:rsidP="00C21007">
            <w:pPr>
              <w:rPr>
                <w:rFonts w:eastAsia="Calibri"/>
              </w:rPr>
            </w:pPr>
            <w:r w:rsidRPr="001C7DF8">
              <w:rPr>
                <w:rFonts w:eastAsia="Calibri"/>
              </w:rPr>
              <w:t>NH</w:t>
            </w:r>
            <w:r w:rsidRPr="001C7DF8">
              <w:rPr>
                <w:rFonts w:eastAsia="Calibri"/>
                <w:vertAlign w:val="subscript"/>
              </w:rPr>
              <w:t>4</w:t>
            </w:r>
            <w:r w:rsidRPr="001C7DF8">
              <w:rPr>
                <w:rFonts w:eastAsia="Calibri"/>
                <w:vertAlign w:val="superscript"/>
              </w:rPr>
              <w:t>+</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70</m:t>
                    </m:r>
                  </m:sub>
                </m:sSub>
              </m:oMath>
            </m:oMathPara>
          </w:p>
        </w:tc>
        <w:tc>
          <w:tcPr>
            <w:tcW w:w="4582" w:type="dxa"/>
          </w:tcPr>
          <w:p w:rsidR="006205E0" w:rsidRPr="001C7DF8" w:rsidRDefault="006205E0" w:rsidP="00C21007">
            <w:pPr>
              <w:rPr>
                <w:rFonts w:eastAsia="Calibri"/>
              </w:rPr>
            </w:pPr>
            <w:r w:rsidRPr="001C7DF8">
              <w:rPr>
                <w:rFonts w:eastAsia="Calibri"/>
              </w:rPr>
              <w:t>S-Adenosyl methionine</w:t>
            </w:r>
          </w:p>
        </w:tc>
        <w:tc>
          <w:tcPr>
            <w:tcW w:w="1980" w:type="dxa"/>
          </w:tcPr>
          <w:p w:rsidR="006205E0" w:rsidRPr="001C7DF8" w:rsidRDefault="006205E0" w:rsidP="00C21007">
            <w:pPr>
              <w:rPr>
                <w:rFonts w:eastAsia="Calibri"/>
              </w:rPr>
            </w:pPr>
            <w:r w:rsidRPr="001C7DF8">
              <w:rPr>
                <w:rFonts w:eastAsia="Calibri"/>
              </w:rPr>
              <w:t>SAM</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71</m:t>
                    </m:r>
                  </m:sub>
                </m:sSub>
              </m:oMath>
            </m:oMathPara>
          </w:p>
        </w:tc>
        <w:tc>
          <w:tcPr>
            <w:tcW w:w="4582" w:type="dxa"/>
          </w:tcPr>
          <w:p w:rsidR="006205E0" w:rsidRPr="001C7DF8" w:rsidRDefault="006205E0" w:rsidP="00C21007">
            <w:pPr>
              <w:rPr>
                <w:rFonts w:eastAsia="Calibri"/>
              </w:rPr>
            </w:pPr>
            <w:r w:rsidRPr="001C7DF8">
              <w:rPr>
                <w:rFonts w:eastAsia="Calibri"/>
              </w:rPr>
              <w:t>S-Adenosyl homocysteine</w:t>
            </w:r>
          </w:p>
        </w:tc>
        <w:tc>
          <w:tcPr>
            <w:tcW w:w="1980" w:type="dxa"/>
          </w:tcPr>
          <w:p w:rsidR="006205E0" w:rsidRPr="001C7DF8" w:rsidRDefault="006205E0" w:rsidP="00C21007">
            <w:pPr>
              <w:rPr>
                <w:rFonts w:eastAsia="Calibri"/>
              </w:rPr>
            </w:pPr>
            <w:r w:rsidRPr="001C7DF8">
              <w:rPr>
                <w:rFonts w:eastAsia="Calibri"/>
              </w:rPr>
              <w:t>SAhCys</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72</m:t>
                    </m:r>
                  </m:sub>
                </m:sSub>
              </m:oMath>
            </m:oMathPara>
          </w:p>
        </w:tc>
        <w:tc>
          <w:tcPr>
            <w:tcW w:w="4582" w:type="dxa"/>
          </w:tcPr>
          <w:p w:rsidR="006205E0" w:rsidRPr="001C7DF8" w:rsidRDefault="006205E0" w:rsidP="00C21007">
            <w:pPr>
              <w:rPr>
                <w:rFonts w:eastAsia="Calibri"/>
              </w:rPr>
            </w:pPr>
            <w:r w:rsidRPr="001C7DF8">
              <w:rPr>
                <w:rFonts w:eastAsia="Calibri"/>
              </w:rPr>
              <w:t>Homocysteine</w:t>
            </w:r>
          </w:p>
        </w:tc>
        <w:tc>
          <w:tcPr>
            <w:tcW w:w="1980" w:type="dxa"/>
          </w:tcPr>
          <w:p w:rsidR="006205E0" w:rsidRPr="001C7DF8" w:rsidRDefault="006205E0" w:rsidP="00C21007">
            <w:pPr>
              <w:rPr>
                <w:rFonts w:eastAsia="Calibri"/>
              </w:rPr>
            </w:pPr>
            <w:r w:rsidRPr="001C7DF8">
              <w:rPr>
                <w:rFonts w:eastAsia="Calibri"/>
              </w:rPr>
              <w:t>homoCys</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73</m:t>
                    </m:r>
                  </m:sub>
                </m:sSub>
              </m:oMath>
            </m:oMathPara>
          </w:p>
        </w:tc>
        <w:tc>
          <w:tcPr>
            <w:tcW w:w="4582" w:type="dxa"/>
          </w:tcPr>
          <w:p w:rsidR="006205E0" w:rsidRPr="001C7DF8" w:rsidRDefault="006205E0" w:rsidP="00C21007">
            <w:pPr>
              <w:rPr>
                <w:rFonts w:eastAsia="Calibri"/>
              </w:rPr>
            </w:pPr>
            <w:r w:rsidRPr="001C7DF8">
              <w:rPr>
                <w:rFonts w:eastAsia="Calibri"/>
              </w:rPr>
              <w:t>Cystathionine</w:t>
            </w:r>
          </w:p>
        </w:tc>
        <w:tc>
          <w:tcPr>
            <w:tcW w:w="1980" w:type="dxa"/>
          </w:tcPr>
          <w:p w:rsidR="006205E0" w:rsidRPr="001C7DF8" w:rsidRDefault="006205E0" w:rsidP="00C21007">
            <w:pPr>
              <w:rPr>
                <w:rFonts w:eastAsia="Calibri"/>
              </w:rPr>
            </w:pPr>
            <w:r w:rsidRPr="001C7DF8">
              <w:rPr>
                <w:rFonts w:eastAsia="Calibri"/>
              </w:rPr>
              <w:t>Cystathio</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74</m:t>
                    </m:r>
                  </m:sub>
                </m:sSub>
              </m:oMath>
            </m:oMathPara>
          </w:p>
        </w:tc>
        <w:tc>
          <w:tcPr>
            <w:tcW w:w="4582" w:type="dxa"/>
          </w:tcPr>
          <w:p w:rsidR="006205E0" w:rsidRPr="001C7DF8" w:rsidRDefault="006205E0" w:rsidP="00C21007">
            <w:pPr>
              <w:rPr>
                <w:rFonts w:eastAsia="Calibri"/>
              </w:rPr>
            </w:pPr>
            <w:r w:rsidRPr="001C7DF8">
              <w:rPr>
                <w:rFonts w:eastAsia="Calibri"/>
              </w:rPr>
              <w:t>α-Ketobutyrate, cytosolic</w:t>
            </w:r>
          </w:p>
        </w:tc>
        <w:tc>
          <w:tcPr>
            <w:tcW w:w="1980" w:type="dxa"/>
          </w:tcPr>
          <w:p w:rsidR="006205E0" w:rsidRPr="001C7DF8" w:rsidRDefault="006205E0" w:rsidP="00C21007">
            <w:pPr>
              <w:rPr>
                <w:rFonts w:eastAsia="Calibri"/>
                <w:vertAlign w:val="subscript"/>
              </w:rPr>
            </w:pPr>
            <w:r w:rsidRPr="001C7DF8">
              <w:rPr>
                <w:rFonts w:eastAsia="Calibri"/>
              </w:rPr>
              <w:t>αKb</w:t>
            </w:r>
            <w:r w:rsidRPr="001C7DF8">
              <w:rPr>
                <w:rFonts w:eastAsia="Calibri"/>
                <w:vertAlign w:val="subscript"/>
              </w:rPr>
              <w:t>c</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75</m:t>
                    </m:r>
                  </m:sub>
                </m:sSub>
              </m:oMath>
            </m:oMathPara>
          </w:p>
        </w:tc>
        <w:tc>
          <w:tcPr>
            <w:tcW w:w="4582" w:type="dxa"/>
          </w:tcPr>
          <w:p w:rsidR="006205E0" w:rsidRPr="001C7DF8" w:rsidRDefault="006205E0" w:rsidP="00C21007">
            <w:pPr>
              <w:rPr>
                <w:rFonts w:eastAsia="Calibri"/>
              </w:rPr>
            </w:pPr>
            <w:r w:rsidRPr="001C7DF8">
              <w:rPr>
                <w:rFonts w:eastAsia="Calibri"/>
              </w:rPr>
              <w:t>α-Ketobutyrate, mitochondrial</w:t>
            </w:r>
          </w:p>
        </w:tc>
        <w:tc>
          <w:tcPr>
            <w:tcW w:w="1980" w:type="dxa"/>
          </w:tcPr>
          <w:p w:rsidR="006205E0" w:rsidRPr="001C7DF8" w:rsidRDefault="006205E0" w:rsidP="00C21007">
            <w:pPr>
              <w:rPr>
                <w:rFonts w:eastAsia="Calibri"/>
              </w:rPr>
            </w:pPr>
            <w:r w:rsidRPr="001C7DF8">
              <w:rPr>
                <w:rFonts w:eastAsia="Calibri"/>
              </w:rPr>
              <w:t>αKb</w:t>
            </w:r>
            <w:r w:rsidRPr="001C7DF8">
              <w:rPr>
                <w:rFonts w:eastAsia="Calibri"/>
                <w:vertAlign w:val="subscript"/>
              </w:rPr>
              <w:t>m</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76</m:t>
                    </m:r>
                  </m:sub>
                </m:sSub>
              </m:oMath>
            </m:oMathPara>
          </w:p>
        </w:tc>
        <w:tc>
          <w:tcPr>
            <w:tcW w:w="4582" w:type="dxa"/>
          </w:tcPr>
          <w:p w:rsidR="006205E0" w:rsidRPr="001C7DF8" w:rsidRDefault="006205E0" w:rsidP="00C21007">
            <w:pPr>
              <w:rPr>
                <w:rFonts w:eastAsia="Calibri"/>
              </w:rPr>
            </w:pPr>
            <w:r w:rsidRPr="001C7DF8">
              <w:rPr>
                <w:rFonts w:eastAsia="Calibri"/>
              </w:rPr>
              <w:t>Propionyl coenzyme A</w:t>
            </w:r>
          </w:p>
        </w:tc>
        <w:tc>
          <w:tcPr>
            <w:tcW w:w="1980" w:type="dxa"/>
          </w:tcPr>
          <w:p w:rsidR="006205E0" w:rsidRPr="001C7DF8" w:rsidRDefault="006205E0" w:rsidP="00C21007">
            <w:pPr>
              <w:rPr>
                <w:rFonts w:eastAsia="Calibri"/>
              </w:rPr>
            </w:pPr>
            <w:r w:rsidRPr="001C7DF8">
              <w:rPr>
                <w:rFonts w:eastAsia="Calibri"/>
              </w:rPr>
              <w:t>PropCoA</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77</m:t>
                    </m:r>
                  </m:sub>
                </m:sSub>
              </m:oMath>
            </m:oMathPara>
          </w:p>
        </w:tc>
        <w:tc>
          <w:tcPr>
            <w:tcW w:w="4582" w:type="dxa"/>
          </w:tcPr>
          <w:p w:rsidR="006205E0" w:rsidRPr="001C7DF8" w:rsidRDefault="006205E0" w:rsidP="00C21007">
            <w:pPr>
              <w:rPr>
                <w:rFonts w:eastAsia="Calibri"/>
              </w:rPr>
            </w:pPr>
            <w:r w:rsidRPr="001C7DF8">
              <w:rPr>
                <w:rFonts w:eastAsia="Calibri"/>
              </w:rPr>
              <w:t>(S)-Methylmalonyl coenzyme A</w:t>
            </w:r>
          </w:p>
        </w:tc>
        <w:tc>
          <w:tcPr>
            <w:tcW w:w="1980" w:type="dxa"/>
          </w:tcPr>
          <w:p w:rsidR="006205E0" w:rsidRPr="001C7DF8" w:rsidRDefault="006205E0" w:rsidP="00C21007">
            <w:pPr>
              <w:rPr>
                <w:rFonts w:eastAsia="Calibri"/>
              </w:rPr>
            </w:pPr>
            <w:r w:rsidRPr="001C7DF8">
              <w:rPr>
                <w:rFonts w:eastAsia="Calibri"/>
              </w:rPr>
              <w:t>SMeMalCoA</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78</m:t>
                    </m:r>
                  </m:sub>
                </m:sSub>
              </m:oMath>
            </m:oMathPara>
          </w:p>
        </w:tc>
        <w:tc>
          <w:tcPr>
            <w:tcW w:w="4582" w:type="dxa"/>
          </w:tcPr>
          <w:p w:rsidR="006205E0" w:rsidRPr="001C7DF8" w:rsidRDefault="006205E0" w:rsidP="00C21007">
            <w:pPr>
              <w:rPr>
                <w:rFonts w:eastAsia="Calibri"/>
              </w:rPr>
            </w:pPr>
            <w:r w:rsidRPr="001C7DF8">
              <w:rPr>
                <w:rFonts w:eastAsia="Calibri"/>
              </w:rPr>
              <w:t>(R)-Methylmalonyl coenzyme A</w:t>
            </w:r>
          </w:p>
        </w:tc>
        <w:tc>
          <w:tcPr>
            <w:tcW w:w="1980" w:type="dxa"/>
          </w:tcPr>
          <w:p w:rsidR="006205E0" w:rsidRPr="001C7DF8" w:rsidRDefault="006205E0" w:rsidP="00C21007">
            <w:pPr>
              <w:rPr>
                <w:rFonts w:eastAsia="Calibri"/>
              </w:rPr>
            </w:pPr>
            <w:r w:rsidRPr="001C7DF8">
              <w:rPr>
                <w:rFonts w:eastAsia="Calibri"/>
              </w:rPr>
              <w:t>RMeMalCoA</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79</m:t>
                    </m:r>
                  </m:sub>
                </m:sSub>
              </m:oMath>
            </m:oMathPara>
          </w:p>
        </w:tc>
        <w:tc>
          <w:tcPr>
            <w:tcW w:w="4582" w:type="dxa"/>
          </w:tcPr>
          <w:p w:rsidR="006205E0" w:rsidRPr="001C7DF8" w:rsidRDefault="006205E0" w:rsidP="00C21007">
            <w:pPr>
              <w:rPr>
                <w:rFonts w:eastAsia="Calibri"/>
              </w:rPr>
            </w:pPr>
            <w:r w:rsidRPr="001C7DF8">
              <w:rPr>
                <w:rFonts w:eastAsia="Calibri"/>
              </w:rPr>
              <w:t>Phosphohydroxypyruvate</w:t>
            </w:r>
          </w:p>
        </w:tc>
        <w:tc>
          <w:tcPr>
            <w:tcW w:w="1980" w:type="dxa"/>
          </w:tcPr>
          <w:p w:rsidR="006205E0" w:rsidRPr="001C7DF8" w:rsidRDefault="006205E0" w:rsidP="00C21007">
            <w:pPr>
              <w:rPr>
                <w:rFonts w:eastAsia="Calibri"/>
              </w:rPr>
            </w:pPr>
            <w:r w:rsidRPr="001C7DF8">
              <w:rPr>
                <w:rFonts w:eastAsia="Calibri"/>
              </w:rPr>
              <w:t>PHPyr</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80</m:t>
                    </m:r>
                  </m:sub>
                </m:sSub>
              </m:oMath>
            </m:oMathPara>
          </w:p>
        </w:tc>
        <w:tc>
          <w:tcPr>
            <w:tcW w:w="4582" w:type="dxa"/>
          </w:tcPr>
          <w:p w:rsidR="006205E0" w:rsidRPr="001C7DF8" w:rsidRDefault="006205E0" w:rsidP="00C21007">
            <w:pPr>
              <w:rPr>
                <w:rFonts w:eastAsia="Calibri"/>
              </w:rPr>
            </w:pPr>
            <w:r w:rsidRPr="001C7DF8">
              <w:rPr>
                <w:rFonts w:eastAsia="Calibri"/>
              </w:rPr>
              <w:t>Phosphoserine</w:t>
            </w:r>
          </w:p>
        </w:tc>
        <w:tc>
          <w:tcPr>
            <w:tcW w:w="1980" w:type="dxa"/>
          </w:tcPr>
          <w:p w:rsidR="006205E0" w:rsidRPr="001C7DF8" w:rsidRDefault="006205E0" w:rsidP="00C21007">
            <w:pPr>
              <w:rPr>
                <w:rFonts w:eastAsia="Calibri"/>
              </w:rPr>
            </w:pPr>
            <w:r w:rsidRPr="001C7DF8">
              <w:rPr>
                <w:rFonts w:eastAsia="Calibri"/>
              </w:rPr>
              <w:t>PSer</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81</m:t>
                    </m:r>
                  </m:sub>
                </m:sSub>
              </m:oMath>
            </m:oMathPara>
          </w:p>
        </w:tc>
        <w:tc>
          <w:tcPr>
            <w:tcW w:w="4582" w:type="dxa"/>
          </w:tcPr>
          <w:p w:rsidR="006205E0" w:rsidRPr="001C7DF8" w:rsidRDefault="006205E0" w:rsidP="00C21007">
            <w:pPr>
              <w:rPr>
                <w:rFonts w:eastAsia="Calibri"/>
              </w:rPr>
            </w:pPr>
            <w:r w:rsidRPr="001C7DF8">
              <w:rPr>
                <w:rFonts w:eastAsia="Calibri"/>
              </w:rPr>
              <w:t>Tetrahydrofolate, cytosolic</w:t>
            </w:r>
          </w:p>
        </w:tc>
        <w:tc>
          <w:tcPr>
            <w:tcW w:w="1980" w:type="dxa"/>
          </w:tcPr>
          <w:p w:rsidR="006205E0" w:rsidRPr="001C7DF8" w:rsidRDefault="006205E0" w:rsidP="00C21007">
            <w:pPr>
              <w:rPr>
                <w:rFonts w:eastAsia="Calibri"/>
              </w:rPr>
            </w:pPr>
            <w:r w:rsidRPr="001C7DF8">
              <w:rPr>
                <w:rFonts w:eastAsia="Calibri"/>
              </w:rPr>
              <w:t>THF</w:t>
            </w:r>
            <w:r w:rsidRPr="001C7DF8">
              <w:rPr>
                <w:rFonts w:eastAsia="Calibri"/>
                <w:vertAlign w:val="subscript"/>
              </w:rPr>
              <w:t>c</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82</m:t>
                    </m:r>
                  </m:sub>
                </m:sSub>
              </m:oMath>
            </m:oMathPara>
          </w:p>
        </w:tc>
        <w:tc>
          <w:tcPr>
            <w:tcW w:w="4582" w:type="dxa"/>
          </w:tcPr>
          <w:p w:rsidR="006205E0" w:rsidRPr="001C7DF8" w:rsidRDefault="006205E0" w:rsidP="00C21007">
            <w:pPr>
              <w:rPr>
                <w:rFonts w:eastAsia="Calibri"/>
              </w:rPr>
            </w:pPr>
            <w:r w:rsidRPr="001C7DF8">
              <w:rPr>
                <w:rFonts w:eastAsia="Calibri"/>
              </w:rPr>
              <w:t>Tetrahydrofolate, mitochondrial</w:t>
            </w:r>
          </w:p>
        </w:tc>
        <w:tc>
          <w:tcPr>
            <w:tcW w:w="1980" w:type="dxa"/>
          </w:tcPr>
          <w:p w:rsidR="006205E0" w:rsidRPr="001C7DF8" w:rsidRDefault="006205E0" w:rsidP="00C21007">
            <w:pPr>
              <w:rPr>
                <w:rFonts w:eastAsia="Calibri"/>
                <w:vertAlign w:val="subscript"/>
              </w:rPr>
            </w:pPr>
            <w:r w:rsidRPr="001C7DF8">
              <w:rPr>
                <w:rFonts w:eastAsia="Calibri"/>
              </w:rPr>
              <w:t>THF</w:t>
            </w:r>
            <w:r w:rsidRPr="001C7DF8">
              <w:rPr>
                <w:rFonts w:eastAsia="Calibri"/>
                <w:vertAlign w:val="subscript"/>
              </w:rPr>
              <w:t>m</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83</m:t>
                    </m:r>
                  </m:sub>
                </m:sSub>
              </m:oMath>
            </m:oMathPara>
          </w:p>
        </w:tc>
        <w:tc>
          <w:tcPr>
            <w:tcW w:w="4582" w:type="dxa"/>
          </w:tcPr>
          <w:p w:rsidR="006205E0" w:rsidRPr="001C7DF8" w:rsidRDefault="006205E0" w:rsidP="00C21007">
            <w:pPr>
              <w:rPr>
                <w:rFonts w:eastAsia="Calibri"/>
              </w:rPr>
            </w:pPr>
            <w:r w:rsidRPr="001C7DF8">
              <w:rPr>
                <w:rFonts w:eastAsia="Calibri"/>
              </w:rPr>
              <w:t>Methylene-tetrahydrofolate, cytosolic</w:t>
            </w:r>
          </w:p>
        </w:tc>
        <w:tc>
          <w:tcPr>
            <w:tcW w:w="1980" w:type="dxa"/>
          </w:tcPr>
          <w:p w:rsidR="006205E0" w:rsidRPr="001C7DF8" w:rsidRDefault="006205E0" w:rsidP="00C21007">
            <w:pPr>
              <w:rPr>
                <w:rFonts w:eastAsia="Calibri"/>
                <w:vertAlign w:val="subscript"/>
              </w:rPr>
            </w:pPr>
            <w:r w:rsidRPr="001C7DF8">
              <w:rPr>
                <w:rFonts w:eastAsia="Calibri"/>
              </w:rPr>
              <w:t>CH</w:t>
            </w:r>
            <w:r w:rsidRPr="001C7DF8">
              <w:rPr>
                <w:rFonts w:eastAsia="Calibri"/>
                <w:vertAlign w:val="subscript"/>
              </w:rPr>
              <w:t>2</w:t>
            </w:r>
            <w:r w:rsidRPr="001C7DF8">
              <w:rPr>
                <w:rFonts w:eastAsia="Calibri"/>
              </w:rPr>
              <w:t>THF</w:t>
            </w:r>
            <w:r w:rsidRPr="001C7DF8">
              <w:rPr>
                <w:rFonts w:eastAsia="Calibri"/>
                <w:vertAlign w:val="subscript"/>
              </w:rPr>
              <w:t>c</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84</m:t>
                    </m:r>
                  </m:sub>
                </m:sSub>
              </m:oMath>
            </m:oMathPara>
          </w:p>
        </w:tc>
        <w:tc>
          <w:tcPr>
            <w:tcW w:w="4582" w:type="dxa"/>
          </w:tcPr>
          <w:p w:rsidR="006205E0" w:rsidRPr="001C7DF8" w:rsidRDefault="006205E0" w:rsidP="00C21007">
            <w:pPr>
              <w:rPr>
                <w:rFonts w:eastAsia="Calibri"/>
              </w:rPr>
            </w:pPr>
            <w:r w:rsidRPr="001C7DF8">
              <w:rPr>
                <w:rFonts w:eastAsia="Calibri"/>
              </w:rPr>
              <w:t>Methylene-tetrahydrofolate, mitochondrial</w:t>
            </w:r>
          </w:p>
        </w:tc>
        <w:tc>
          <w:tcPr>
            <w:tcW w:w="1980" w:type="dxa"/>
          </w:tcPr>
          <w:p w:rsidR="006205E0" w:rsidRPr="001C7DF8" w:rsidRDefault="006205E0" w:rsidP="00C21007">
            <w:pPr>
              <w:rPr>
                <w:rFonts w:eastAsia="Calibri"/>
                <w:vertAlign w:val="subscript"/>
              </w:rPr>
            </w:pPr>
            <w:r w:rsidRPr="001C7DF8">
              <w:rPr>
                <w:rFonts w:eastAsia="Calibri"/>
              </w:rPr>
              <w:t>CH</w:t>
            </w:r>
            <w:r w:rsidRPr="001C7DF8">
              <w:rPr>
                <w:rFonts w:eastAsia="Calibri"/>
                <w:vertAlign w:val="subscript"/>
              </w:rPr>
              <w:t>2</w:t>
            </w:r>
            <w:r w:rsidRPr="001C7DF8">
              <w:rPr>
                <w:rFonts w:eastAsia="Calibri"/>
              </w:rPr>
              <w:t>THF</w:t>
            </w:r>
            <w:r w:rsidRPr="001C7DF8">
              <w:rPr>
                <w:rFonts w:eastAsia="Calibri"/>
                <w:vertAlign w:val="subscript"/>
              </w:rPr>
              <w:t>m</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85</m:t>
                    </m:r>
                  </m:sub>
                </m:sSub>
              </m:oMath>
            </m:oMathPara>
          </w:p>
        </w:tc>
        <w:tc>
          <w:tcPr>
            <w:tcW w:w="4582" w:type="dxa"/>
          </w:tcPr>
          <w:p w:rsidR="006205E0" w:rsidRPr="001C7DF8" w:rsidRDefault="006205E0" w:rsidP="00C21007">
            <w:pPr>
              <w:rPr>
                <w:rFonts w:eastAsia="Calibri"/>
              </w:rPr>
            </w:pPr>
            <w:r w:rsidRPr="001C7DF8">
              <w:rPr>
                <w:rFonts w:eastAsia="Calibri"/>
              </w:rPr>
              <w:t>Formyl-tetrahydrofolate, cytosolic</w:t>
            </w:r>
          </w:p>
        </w:tc>
        <w:tc>
          <w:tcPr>
            <w:tcW w:w="1980" w:type="dxa"/>
          </w:tcPr>
          <w:p w:rsidR="006205E0" w:rsidRPr="001C7DF8" w:rsidRDefault="006205E0" w:rsidP="00C21007">
            <w:pPr>
              <w:rPr>
                <w:rFonts w:eastAsia="Calibri"/>
                <w:vertAlign w:val="subscript"/>
              </w:rPr>
            </w:pPr>
            <w:r w:rsidRPr="001C7DF8">
              <w:rPr>
                <w:rFonts w:eastAsia="Calibri"/>
              </w:rPr>
              <w:t>CHOTHF</w:t>
            </w:r>
            <w:r w:rsidRPr="001C7DF8">
              <w:rPr>
                <w:rFonts w:eastAsia="Calibri"/>
                <w:vertAlign w:val="subscript"/>
              </w:rPr>
              <w:t>c</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86</m:t>
                    </m:r>
                  </m:sub>
                </m:sSub>
              </m:oMath>
            </m:oMathPara>
          </w:p>
        </w:tc>
        <w:tc>
          <w:tcPr>
            <w:tcW w:w="4582" w:type="dxa"/>
          </w:tcPr>
          <w:p w:rsidR="006205E0" w:rsidRPr="001C7DF8" w:rsidRDefault="006205E0" w:rsidP="00C21007">
            <w:pPr>
              <w:rPr>
                <w:rFonts w:eastAsia="Calibri"/>
              </w:rPr>
            </w:pPr>
            <w:r w:rsidRPr="001C7DF8">
              <w:rPr>
                <w:rFonts w:eastAsia="Calibri"/>
              </w:rPr>
              <w:t>Formyl-tetrahydrofolate, mitochondrial</w:t>
            </w:r>
          </w:p>
        </w:tc>
        <w:tc>
          <w:tcPr>
            <w:tcW w:w="1980" w:type="dxa"/>
          </w:tcPr>
          <w:p w:rsidR="006205E0" w:rsidRPr="001C7DF8" w:rsidRDefault="006205E0" w:rsidP="00C21007">
            <w:pPr>
              <w:rPr>
                <w:rFonts w:eastAsia="Calibri"/>
                <w:vertAlign w:val="subscript"/>
              </w:rPr>
            </w:pPr>
            <w:r w:rsidRPr="001C7DF8">
              <w:rPr>
                <w:rFonts w:eastAsia="Calibri"/>
              </w:rPr>
              <w:t>CHOTHF</w:t>
            </w:r>
            <w:r w:rsidRPr="001C7DF8">
              <w:rPr>
                <w:rFonts w:eastAsia="Calibri"/>
                <w:vertAlign w:val="subscript"/>
              </w:rPr>
              <w:t>m</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87</m:t>
                    </m:r>
                  </m:sub>
                </m:sSub>
              </m:oMath>
            </m:oMathPara>
          </w:p>
        </w:tc>
        <w:tc>
          <w:tcPr>
            <w:tcW w:w="4582" w:type="dxa"/>
          </w:tcPr>
          <w:p w:rsidR="006205E0" w:rsidRPr="001C7DF8" w:rsidRDefault="006205E0" w:rsidP="00C21007">
            <w:pPr>
              <w:rPr>
                <w:rFonts w:eastAsia="Calibri"/>
              </w:rPr>
            </w:pPr>
            <w:r w:rsidRPr="001C7DF8">
              <w:rPr>
                <w:rFonts w:eastAsia="Calibri"/>
              </w:rPr>
              <w:t>Formate, cytosolic</w:t>
            </w:r>
          </w:p>
        </w:tc>
        <w:tc>
          <w:tcPr>
            <w:tcW w:w="1980" w:type="dxa"/>
          </w:tcPr>
          <w:p w:rsidR="006205E0" w:rsidRPr="001C7DF8" w:rsidRDefault="006205E0" w:rsidP="00C21007">
            <w:pPr>
              <w:rPr>
                <w:rFonts w:eastAsia="Calibri"/>
                <w:vertAlign w:val="subscript"/>
              </w:rPr>
            </w:pPr>
            <w:r w:rsidRPr="001C7DF8">
              <w:rPr>
                <w:rFonts w:eastAsia="Calibri"/>
              </w:rPr>
              <w:t>formate</w:t>
            </w:r>
            <w:r w:rsidRPr="001C7DF8">
              <w:rPr>
                <w:rFonts w:eastAsia="Calibri"/>
                <w:vertAlign w:val="subscript"/>
              </w:rPr>
              <w:t>c</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88</m:t>
                    </m:r>
                  </m:sub>
                </m:sSub>
              </m:oMath>
            </m:oMathPara>
          </w:p>
        </w:tc>
        <w:tc>
          <w:tcPr>
            <w:tcW w:w="4582" w:type="dxa"/>
          </w:tcPr>
          <w:p w:rsidR="006205E0" w:rsidRPr="001C7DF8" w:rsidRDefault="006205E0" w:rsidP="00C21007">
            <w:pPr>
              <w:rPr>
                <w:rFonts w:eastAsia="Calibri"/>
              </w:rPr>
            </w:pPr>
            <w:r w:rsidRPr="001C7DF8">
              <w:rPr>
                <w:rFonts w:eastAsia="Calibri"/>
              </w:rPr>
              <w:t>Formate, mitochondrial</w:t>
            </w:r>
          </w:p>
        </w:tc>
        <w:tc>
          <w:tcPr>
            <w:tcW w:w="1980" w:type="dxa"/>
          </w:tcPr>
          <w:p w:rsidR="006205E0" w:rsidRPr="001C7DF8" w:rsidRDefault="006205E0" w:rsidP="00C21007">
            <w:pPr>
              <w:rPr>
                <w:rFonts w:eastAsia="Calibri"/>
                <w:vertAlign w:val="subscript"/>
              </w:rPr>
            </w:pPr>
            <w:r w:rsidRPr="001C7DF8">
              <w:rPr>
                <w:rFonts w:eastAsia="Calibri"/>
              </w:rPr>
              <w:t>formate</w:t>
            </w:r>
            <w:r w:rsidRPr="001C7DF8">
              <w:rPr>
                <w:rFonts w:eastAsia="Calibri"/>
                <w:vertAlign w:val="subscript"/>
              </w:rPr>
              <w:t>m</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89</m:t>
                    </m:r>
                  </m:sub>
                </m:sSub>
              </m:oMath>
            </m:oMathPara>
          </w:p>
        </w:tc>
        <w:tc>
          <w:tcPr>
            <w:tcW w:w="4582" w:type="dxa"/>
          </w:tcPr>
          <w:p w:rsidR="006205E0" w:rsidRPr="001C7DF8" w:rsidRDefault="006205E0" w:rsidP="00C21007">
            <w:pPr>
              <w:rPr>
                <w:rFonts w:eastAsia="Calibri"/>
              </w:rPr>
            </w:pPr>
            <w:r w:rsidRPr="001C7DF8">
              <w:rPr>
                <w:rFonts w:eastAsia="Calibri"/>
              </w:rPr>
              <w:t>Folate</w:t>
            </w:r>
          </w:p>
        </w:tc>
        <w:tc>
          <w:tcPr>
            <w:tcW w:w="1980" w:type="dxa"/>
          </w:tcPr>
          <w:p w:rsidR="006205E0" w:rsidRPr="001C7DF8" w:rsidRDefault="006205E0" w:rsidP="00C21007">
            <w:pPr>
              <w:rPr>
                <w:rFonts w:eastAsia="Calibri"/>
              </w:rPr>
            </w:pPr>
            <w:r w:rsidRPr="001C7DF8">
              <w:rPr>
                <w:rFonts w:eastAsia="Calibri"/>
              </w:rPr>
              <w:t>Folate</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90</m:t>
                    </m:r>
                  </m:sub>
                </m:sSub>
              </m:oMath>
            </m:oMathPara>
          </w:p>
        </w:tc>
        <w:tc>
          <w:tcPr>
            <w:tcW w:w="4582" w:type="dxa"/>
          </w:tcPr>
          <w:p w:rsidR="006205E0" w:rsidRPr="001C7DF8" w:rsidRDefault="006205E0" w:rsidP="00C21007">
            <w:pPr>
              <w:rPr>
                <w:rFonts w:eastAsia="Calibri"/>
              </w:rPr>
            </w:pPr>
            <w:r w:rsidRPr="001C7DF8">
              <w:rPr>
                <w:rFonts w:eastAsia="Calibri"/>
              </w:rPr>
              <w:t>Dihydrofolate</w:t>
            </w:r>
          </w:p>
        </w:tc>
        <w:tc>
          <w:tcPr>
            <w:tcW w:w="1980" w:type="dxa"/>
          </w:tcPr>
          <w:p w:rsidR="006205E0" w:rsidRPr="001C7DF8" w:rsidRDefault="006205E0" w:rsidP="00C21007">
            <w:pPr>
              <w:rPr>
                <w:rFonts w:eastAsia="Calibri"/>
                <w:vertAlign w:val="subscript"/>
              </w:rPr>
            </w:pPr>
            <w:r w:rsidRPr="001C7DF8">
              <w:rPr>
                <w:rFonts w:eastAsia="Calibri"/>
              </w:rPr>
              <w:t>DHF</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91</m:t>
                    </m:r>
                  </m:sub>
                </m:sSub>
              </m:oMath>
            </m:oMathPara>
          </w:p>
        </w:tc>
        <w:tc>
          <w:tcPr>
            <w:tcW w:w="4582" w:type="dxa"/>
          </w:tcPr>
          <w:p w:rsidR="006205E0" w:rsidRPr="001C7DF8" w:rsidRDefault="006205E0" w:rsidP="00C21007">
            <w:pPr>
              <w:rPr>
                <w:rFonts w:eastAsia="Calibri"/>
              </w:rPr>
            </w:pPr>
            <w:r w:rsidRPr="001C7DF8">
              <w:rPr>
                <w:rFonts w:eastAsia="Calibri"/>
              </w:rPr>
              <w:t>Methyl-tetrahydrofolate</w:t>
            </w:r>
          </w:p>
        </w:tc>
        <w:tc>
          <w:tcPr>
            <w:tcW w:w="1980" w:type="dxa"/>
          </w:tcPr>
          <w:p w:rsidR="006205E0" w:rsidRPr="001C7DF8" w:rsidRDefault="006205E0" w:rsidP="00C21007">
            <w:pPr>
              <w:rPr>
                <w:rFonts w:eastAsia="Calibri"/>
              </w:rPr>
            </w:pPr>
            <w:r w:rsidRPr="001C7DF8">
              <w:rPr>
                <w:rFonts w:eastAsia="Calibri"/>
              </w:rPr>
              <w:t>CH</w:t>
            </w:r>
            <w:r w:rsidRPr="001C7DF8">
              <w:rPr>
                <w:rFonts w:eastAsia="Calibri"/>
                <w:vertAlign w:val="subscript"/>
              </w:rPr>
              <w:t>3</w:t>
            </w:r>
            <w:r w:rsidRPr="001C7DF8">
              <w:rPr>
                <w:rFonts w:eastAsia="Calibri"/>
              </w:rPr>
              <w:t>THF</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92</m:t>
                    </m:r>
                  </m:sub>
                </m:sSub>
              </m:oMath>
            </m:oMathPara>
          </w:p>
        </w:tc>
        <w:tc>
          <w:tcPr>
            <w:tcW w:w="4582" w:type="dxa"/>
          </w:tcPr>
          <w:p w:rsidR="006205E0" w:rsidRPr="001C7DF8" w:rsidRDefault="006205E0" w:rsidP="00C21007">
            <w:pPr>
              <w:rPr>
                <w:rFonts w:eastAsia="Calibri"/>
              </w:rPr>
            </w:pPr>
            <w:r w:rsidRPr="001C7DF8">
              <w:rPr>
                <w:rFonts w:eastAsia="Calibri"/>
              </w:rPr>
              <w:t>Pyrolline 5-carboxylate</w:t>
            </w:r>
          </w:p>
        </w:tc>
        <w:tc>
          <w:tcPr>
            <w:tcW w:w="1980" w:type="dxa"/>
          </w:tcPr>
          <w:p w:rsidR="006205E0" w:rsidRPr="001C7DF8" w:rsidRDefault="006205E0" w:rsidP="00C21007">
            <w:pPr>
              <w:rPr>
                <w:rFonts w:eastAsia="Calibri"/>
              </w:rPr>
            </w:pPr>
            <w:r w:rsidRPr="001C7DF8">
              <w:rPr>
                <w:rFonts w:eastAsia="Calibri"/>
              </w:rPr>
              <w:t>P5C</w:t>
            </w:r>
          </w:p>
        </w:tc>
      </w:tr>
      <w:tr w:rsidR="006205E0" w:rsidRPr="001C7DF8" w:rsidTr="00C21007">
        <w:tc>
          <w:tcPr>
            <w:tcW w:w="1376" w:type="dxa"/>
          </w:tcPr>
          <w:p w:rsidR="006205E0" w:rsidRPr="001C7DF8" w:rsidRDefault="006205E0" w:rsidP="00C21007">
            <w:pPr>
              <w:jc w:val="both"/>
              <w:rPr>
                <w:rFonts w:eastAsia="Calibri"/>
                <w:vertAlign w:val="subscript"/>
              </w:rPr>
            </w:pPr>
          </w:p>
        </w:tc>
        <w:tc>
          <w:tcPr>
            <w:tcW w:w="4582" w:type="dxa"/>
          </w:tcPr>
          <w:p w:rsidR="006205E0" w:rsidRPr="001C7DF8" w:rsidRDefault="006205E0" w:rsidP="00C21007">
            <w:pPr>
              <w:rPr>
                <w:rFonts w:eastAsia="Calibri"/>
                <w:b/>
              </w:rPr>
            </w:pPr>
            <w:r w:rsidRPr="001C7DF8">
              <w:rPr>
                <w:rFonts w:eastAsia="Calibri"/>
                <w:b/>
                <w:i/>
              </w:rPr>
              <w:t>Nucleotide Synthesis Metabolites</w:t>
            </w:r>
          </w:p>
        </w:tc>
        <w:tc>
          <w:tcPr>
            <w:tcW w:w="1980" w:type="dxa"/>
          </w:tcPr>
          <w:p w:rsidR="006205E0" w:rsidRPr="001C7DF8" w:rsidRDefault="006205E0" w:rsidP="00C21007">
            <w:pPr>
              <w:rPr>
                <w:rFonts w:eastAsia="Calibri"/>
              </w:rPr>
            </w:pP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93</m:t>
                    </m:r>
                  </m:sub>
                </m:sSub>
              </m:oMath>
            </m:oMathPara>
          </w:p>
        </w:tc>
        <w:tc>
          <w:tcPr>
            <w:tcW w:w="4582" w:type="dxa"/>
          </w:tcPr>
          <w:p w:rsidR="006205E0" w:rsidRPr="001C7DF8" w:rsidRDefault="006205E0" w:rsidP="00C21007">
            <w:pPr>
              <w:rPr>
                <w:rFonts w:eastAsia="Calibri"/>
                <w:i/>
              </w:rPr>
            </w:pPr>
            <w:r w:rsidRPr="001C7DF8">
              <w:rPr>
                <w:rFonts w:eastAsia="Calibri"/>
              </w:rPr>
              <w:t>Adenosine triphosphate</w:t>
            </w:r>
          </w:p>
        </w:tc>
        <w:tc>
          <w:tcPr>
            <w:tcW w:w="1980" w:type="dxa"/>
          </w:tcPr>
          <w:p w:rsidR="006205E0" w:rsidRPr="001C7DF8" w:rsidRDefault="006205E0" w:rsidP="00C21007">
            <w:pPr>
              <w:rPr>
                <w:rFonts w:eastAsia="Calibri"/>
              </w:rPr>
            </w:pPr>
            <w:r w:rsidRPr="001C7DF8">
              <w:rPr>
                <w:rFonts w:eastAsia="Calibri"/>
              </w:rPr>
              <w:t>ATP</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94</m:t>
                    </m:r>
                  </m:sub>
                </m:sSub>
              </m:oMath>
            </m:oMathPara>
          </w:p>
        </w:tc>
        <w:tc>
          <w:tcPr>
            <w:tcW w:w="4582" w:type="dxa"/>
          </w:tcPr>
          <w:p w:rsidR="006205E0" w:rsidRPr="001C7DF8" w:rsidRDefault="006205E0" w:rsidP="00C21007">
            <w:pPr>
              <w:rPr>
                <w:rFonts w:eastAsia="Calibri"/>
              </w:rPr>
            </w:pPr>
            <w:r w:rsidRPr="001C7DF8">
              <w:rPr>
                <w:rFonts w:eastAsia="Calibri"/>
              </w:rPr>
              <w:t>Cytidine triphosphate</w:t>
            </w:r>
          </w:p>
        </w:tc>
        <w:tc>
          <w:tcPr>
            <w:tcW w:w="1980" w:type="dxa"/>
          </w:tcPr>
          <w:p w:rsidR="006205E0" w:rsidRPr="001C7DF8" w:rsidRDefault="006205E0" w:rsidP="00C21007">
            <w:pPr>
              <w:rPr>
                <w:rFonts w:eastAsia="Calibri"/>
              </w:rPr>
            </w:pPr>
            <w:r w:rsidRPr="001C7DF8">
              <w:rPr>
                <w:rFonts w:eastAsia="Calibri"/>
              </w:rPr>
              <w:t>CTP</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95</m:t>
                    </m:r>
                  </m:sub>
                </m:sSub>
              </m:oMath>
            </m:oMathPara>
          </w:p>
        </w:tc>
        <w:tc>
          <w:tcPr>
            <w:tcW w:w="4582" w:type="dxa"/>
          </w:tcPr>
          <w:p w:rsidR="006205E0" w:rsidRPr="001C7DF8" w:rsidRDefault="006205E0" w:rsidP="00C21007">
            <w:pPr>
              <w:rPr>
                <w:rFonts w:eastAsia="Calibri"/>
              </w:rPr>
            </w:pPr>
            <w:r w:rsidRPr="001C7DF8">
              <w:rPr>
                <w:rFonts w:eastAsia="Calibri"/>
              </w:rPr>
              <w:t>Guanosine triphosphate</w:t>
            </w:r>
          </w:p>
        </w:tc>
        <w:tc>
          <w:tcPr>
            <w:tcW w:w="1980" w:type="dxa"/>
          </w:tcPr>
          <w:p w:rsidR="006205E0" w:rsidRPr="001C7DF8" w:rsidRDefault="006205E0" w:rsidP="00C21007">
            <w:pPr>
              <w:rPr>
                <w:rFonts w:eastAsia="Calibri"/>
              </w:rPr>
            </w:pPr>
            <w:r w:rsidRPr="001C7DF8">
              <w:rPr>
                <w:rFonts w:eastAsia="Calibri"/>
              </w:rPr>
              <w:t>GTP</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96</m:t>
                    </m:r>
                  </m:sub>
                </m:sSub>
              </m:oMath>
            </m:oMathPara>
          </w:p>
        </w:tc>
        <w:tc>
          <w:tcPr>
            <w:tcW w:w="4582" w:type="dxa"/>
          </w:tcPr>
          <w:p w:rsidR="006205E0" w:rsidRPr="001C7DF8" w:rsidRDefault="006205E0" w:rsidP="00C21007">
            <w:pPr>
              <w:rPr>
                <w:rFonts w:eastAsia="Calibri"/>
              </w:rPr>
            </w:pPr>
            <w:r w:rsidRPr="001C7DF8">
              <w:rPr>
                <w:rFonts w:eastAsia="Calibri"/>
              </w:rPr>
              <w:t>Uridine triphosphate</w:t>
            </w:r>
          </w:p>
        </w:tc>
        <w:tc>
          <w:tcPr>
            <w:tcW w:w="1980" w:type="dxa"/>
          </w:tcPr>
          <w:p w:rsidR="006205E0" w:rsidRPr="001C7DF8" w:rsidRDefault="006205E0" w:rsidP="00C21007">
            <w:pPr>
              <w:rPr>
                <w:rFonts w:eastAsia="Calibri"/>
              </w:rPr>
            </w:pPr>
            <w:r w:rsidRPr="001C7DF8">
              <w:rPr>
                <w:rFonts w:eastAsia="Calibri"/>
              </w:rPr>
              <w:t>UTP</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97</m:t>
                    </m:r>
                  </m:sub>
                </m:sSub>
              </m:oMath>
            </m:oMathPara>
          </w:p>
        </w:tc>
        <w:tc>
          <w:tcPr>
            <w:tcW w:w="4582" w:type="dxa"/>
          </w:tcPr>
          <w:p w:rsidR="006205E0" w:rsidRPr="001C7DF8" w:rsidRDefault="006205E0" w:rsidP="00C21007">
            <w:pPr>
              <w:rPr>
                <w:rFonts w:eastAsia="Calibri"/>
              </w:rPr>
            </w:pPr>
            <w:r w:rsidRPr="001C7DF8">
              <w:rPr>
                <w:rFonts w:eastAsia="Calibri"/>
              </w:rPr>
              <w:t>Deoxyadenosine triphosphate</w:t>
            </w:r>
          </w:p>
        </w:tc>
        <w:tc>
          <w:tcPr>
            <w:tcW w:w="1980" w:type="dxa"/>
          </w:tcPr>
          <w:p w:rsidR="006205E0" w:rsidRPr="001C7DF8" w:rsidRDefault="006205E0" w:rsidP="00C21007">
            <w:pPr>
              <w:rPr>
                <w:rFonts w:eastAsia="Calibri"/>
              </w:rPr>
            </w:pPr>
            <w:r w:rsidRPr="001C7DF8">
              <w:rPr>
                <w:rFonts w:eastAsia="Calibri"/>
              </w:rPr>
              <w:t>dATP</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98</m:t>
                    </m:r>
                  </m:sub>
                </m:sSub>
              </m:oMath>
            </m:oMathPara>
          </w:p>
        </w:tc>
        <w:tc>
          <w:tcPr>
            <w:tcW w:w="4582" w:type="dxa"/>
          </w:tcPr>
          <w:p w:rsidR="006205E0" w:rsidRPr="001C7DF8" w:rsidRDefault="006205E0" w:rsidP="00C21007">
            <w:pPr>
              <w:rPr>
                <w:rFonts w:eastAsia="Calibri"/>
              </w:rPr>
            </w:pPr>
            <w:r w:rsidRPr="001C7DF8">
              <w:rPr>
                <w:rFonts w:eastAsia="Calibri"/>
              </w:rPr>
              <w:t>Deoxycytidine triphosphate</w:t>
            </w:r>
          </w:p>
        </w:tc>
        <w:tc>
          <w:tcPr>
            <w:tcW w:w="1980" w:type="dxa"/>
          </w:tcPr>
          <w:p w:rsidR="006205E0" w:rsidRPr="001C7DF8" w:rsidRDefault="006205E0" w:rsidP="00C21007">
            <w:pPr>
              <w:rPr>
                <w:rFonts w:eastAsia="Calibri"/>
              </w:rPr>
            </w:pPr>
            <w:r w:rsidRPr="001C7DF8">
              <w:rPr>
                <w:rFonts w:eastAsia="Calibri"/>
              </w:rPr>
              <w:t>dCTP</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99</m:t>
                    </m:r>
                  </m:sub>
                </m:sSub>
              </m:oMath>
            </m:oMathPara>
          </w:p>
        </w:tc>
        <w:tc>
          <w:tcPr>
            <w:tcW w:w="4582" w:type="dxa"/>
          </w:tcPr>
          <w:p w:rsidR="006205E0" w:rsidRPr="001C7DF8" w:rsidRDefault="006205E0" w:rsidP="00C21007">
            <w:pPr>
              <w:rPr>
                <w:rFonts w:eastAsia="Calibri"/>
              </w:rPr>
            </w:pPr>
            <w:r w:rsidRPr="001C7DF8">
              <w:rPr>
                <w:rFonts w:eastAsia="Calibri"/>
              </w:rPr>
              <w:t>Deoxyguanosine triphosphate</w:t>
            </w:r>
          </w:p>
        </w:tc>
        <w:tc>
          <w:tcPr>
            <w:tcW w:w="1980" w:type="dxa"/>
          </w:tcPr>
          <w:p w:rsidR="006205E0" w:rsidRPr="001C7DF8" w:rsidRDefault="006205E0" w:rsidP="00C21007">
            <w:pPr>
              <w:rPr>
                <w:rFonts w:eastAsia="Calibri"/>
              </w:rPr>
            </w:pPr>
            <w:r w:rsidRPr="001C7DF8">
              <w:rPr>
                <w:rFonts w:eastAsia="Calibri"/>
              </w:rPr>
              <w:t>dGTP</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100</m:t>
                    </m:r>
                  </m:sub>
                </m:sSub>
              </m:oMath>
            </m:oMathPara>
          </w:p>
        </w:tc>
        <w:tc>
          <w:tcPr>
            <w:tcW w:w="4582" w:type="dxa"/>
          </w:tcPr>
          <w:p w:rsidR="006205E0" w:rsidRPr="001C7DF8" w:rsidRDefault="006205E0" w:rsidP="00C21007">
            <w:pPr>
              <w:rPr>
                <w:rFonts w:eastAsia="Calibri"/>
              </w:rPr>
            </w:pPr>
            <w:r w:rsidRPr="001C7DF8">
              <w:rPr>
                <w:rFonts w:eastAsia="Calibri"/>
              </w:rPr>
              <w:t>Deoxythymidine triphosphate</w:t>
            </w:r>
          </w:p>
        </w:tc>
        <w:tc>
          <w:tcPr>
            <w:tcW w:w="1980" w:type="dxa"/>
          </w:tcPr>
          <w:p w:rsidR="006205E0" w:rsidRPr="001C7DF8" w:rsidRDefault="006205E0" w:rsidP="00C21007">
            <w:pPr>
              <w:rPr>
                <w:rFonts w:eastAsia="Calibri"/>
              </w:rPr>
            </w:pPr>
            <w:r w:rsidRPr="001C7DF8">
              <w:rPr>
                <w:rFonts w:eastAsia="Calibri"/>
              </w:rPr>
              <w:t>dTTP</w:t>
            </w:r>
          </w:p>
        </w:tc>
      </w:tr>
      <w:tr w:rsidR="006205E0" w:rsidRPr="001C7DF8" w:rsidTr="00C21007">
        <w:tc>
          <w:tcPr>
            <w:tcW w:w="1376" w:type="dxa"/>
          </w:tcPr>
          <w:p w:rsidR="006205E0" w:rsidRPr="001C7DF8" w:rsidRDefault="006205E0" w:rsidP="00C21007">
            <w:pPr>
              <w:jc w:val="both"/>
              <w:rPr>
                <w:rFonts w:eastAsia="Calibri"/>
                <w:vertAlign w:val="subscript"/>
              </w:rPr>
            </w:pPr>
          </w:p>
        </w:tc>
        <w:tc>
          <w:tcPr>
            <w:tcW w:w="4582" w:type="dxa"/>
          </w:tcPr>
          <w:p w:rsidR="006205E0" w:rsidRPr="001C7DF8" w:rsidRDefault="006205E0" w:rsidP="00C21007">
            <w:pPr>
              <w:rPr>
                <w:rFonts w:eastAsia="Calibri"/>
                <w:b/>
              </w:rPr>
            </w:pPr>
            <w:r w:rsidRPr="001C7DF8">
              <w:rPr>
                <w:rFonts w:eastAsia="Calibri"/>
                <w:b/>
                <w:i/>
              </w:rPr>
              <w:t>Lipid Synthesis Metabolites</w:t>
            </w:r>
          </w:p>
        </w:tc>
        <w:tc>
          <w:tcPr>
            <w:tcW w:w="1980" w:type="dxa"/>
          </w:tcPr>
          <w:p w:rsidR="006205E0" w:rsidRPr="001C7DF8" w:rsidRDefault="006205E0" w:rsidP="00C21007">
            <w:pPr>
              <w:rPr>
                <w:rFonts w:eastAsia="Calibri"/>
              </w:rPr>
            </w:pP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111</m:t>
                    </m:r>
                  </m:sub>
                </m:sSub>
              </m:oMath>
            </m:oMathPara>
          </w:p>
        </w:tc>
        <w:tc>
          <w:tcPr>
            <w:tcW w:w="4582" w:type="dxa"/>
          </w:tcPr>
          <w:p w:rsidR="006205E0" w:rsidRPr="001C7DF8" w:rsidRDefault="006205E0" w:rsidP="00C21007">
            <w:pPr>
              <w:rPr>
                <w:rFonts w:eastAsia="Calibri"/>
                <w:i/>
              </w:rPr>
            </w:pPr>
            <w:r w:rsidRPr="001C7DF8">
              <w:rPr>
                <w:rFonts w:eastAsia="Calibri"/>
              </w:rPr>
              <w:t>Fatty acyl-coenzyme A</w:t>
            </w:r>
          </w:p>
        </w:tc>
        <w:tc>
          <w:tcPr>
            <w:tcW w:w="1980" w:type="dxa"/>
          </w:tcPr>
          <w:p w:rsidR="006205E0" w:rsidRPr="001C7DF8" w:rsidRDefault="006205E0" w:rsidP="00C21007">
            <w:pPr>
              <w:rPr>
                <w:rFonts w:eastAsia="Calibri"/>
              </w:rPr>
            </w:pPr>
            <w:r w:rsidRPr="001C7DF8">
              <w:rPr>
                <w:rFonts w:eastAsia="Calibri"/>
              </w:rPr>
              <w:t>FACoA</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112</m:t>
                    </m:r>
                  </m:sub>
                </m:sSub>
              </m:oMath>
            </m:oMathPara>
          </w:p>
        </w:tc>
        <w:tc>
          <w:tcPr>
            <w:tcW w:w="4582" w:type="dxa"/>
          </w:tcPr>
          <w:p w:rsidR="006205E0" w:rsidRPr="001C7DF8" w:rsidRDefault="006205E0" w:rsidP="00C21007">
            <w:pPr>
              <w:rPr>
                <w:rFonts w:eastAsia="Calibri"/>
              </w:rPr>
            </w:pPr>
            <w:r w:rsidRPr="001C7DF8">
              <w:rPr>
                <w:rFonts w:eastAsia="Calibri"/>
              </w:rPr>
              <w:t>Palmitoyl-coenzyme A</w:t>
            </w:r>
          </w:p>
        </w:tc>
        <w:tc>
          <w:tcPr>
            <w:tcW w:w="1980" w:type="dxa"/>
          </w:tcPr>
          <w:p w:rsidR="006205E0" w:rsidRPr="001C7DF8" w:rsidRDefault="006205E0" w:rsidP="00C21007">
            <w:pPr>
              <w:rPr>
                <w:rFonts w:eastAsia="Calibri"/>
              </w:rPr>
            </w:pPr>
            <w:r w:rsidRPr="001C7DF8">
              <w:rPr>
                <w:rFonts w:eastAsia="Calibri"/>
              </w:rPr>
              <w:t>PalmCoA</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113</m:t>
                    </m:r>
                  </m:sub>
                </m:sSub>
              </m:oMath>
            </m:oMathPara>
          </w:p>
        </w:tc>
        <w:tc>
          <w:tcPr>
            <w:tcW w:w="4582" w:type="dxa"/>
          </w:tcPr>
          <w:p w:rsidR="006205E0" w:rsidRPr="001C7DF8" w:rsidRDefault="006205E0" w:rsidP="00C21007">
            <w:pPr>
              <w:rPr>
                <w:rFonts w:eastAsia="Calibri"/>
              </w:rPr>
            </w:pPr>
            <w:r w:rsidRPr="001C7DF8">
              <w:rPr>
                <w:rFonts w:eastAsia="Calibri"/>
              </w:rPr>
              <w:t>1,2-diacylglycerol</w:t>
            </w:r>
          </w:p>
        </w:tc>
        <w:tc>
          <w:tcPr>
            <w:tcW w:w="1980" w:type="dxa"/>
          </w:tcPr>
          <w:p w:rsidR="006205E0" w:rsidRPr="001C7DF8" w:rsidRDefault="006205E0" w:rsidP="00C21007">
            <w:pPr>
              <w:rPr>
                <w:rFonts w:eastAsia="Calibri"/>
              </w:rPr>
            </w:pPr>
            <w:r w:rsidRPr="001C7DF8">
              <w:rPr>
                <w:rFonts w:eastAsia="Calibri"/>
              </w:rPr>
              <w:t>DAG</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114</m:t>
                    </m:r>
                  </m:sub>
                </m:sSub>
              </m:oMath>
            </m:oMathPara>
          </w:p>
        </w:tc>
        <w:tc>
          <w:tcPr>
            <w:tcW w:w="4582" w:type="dxa"/>
          </w:tcPr>
          <w:p w:rsidR="006205E0" w:rsidRPr="001C7DF8" w:rsidRDefault="006205E0" w:rsidP="00C21007">
            <w:pPr>
              <w:rPr>
                <w:rFonts w:eastAsia="Calibri"/>
              </w:rPr>
            </w:pPr>
            <w:r w:rsidRPr="001C7DF8">
              <w:rPr>
                <w:rFonts w:eastAsia="Calibri"/>
              </w:rPr>
              <w:t>Cytidine diphosphate diacylglycerol</w:t>
            </w:r>
          </w:p>
        </w:tc>
        <w:tc>
          <w:tcPr>
            <w:tcW w:w="1980" w:type="dxa"/>
          </w:tcPr>
          <w:p w:rsidR="006205E0" w:rsidRPr="001C7DF8" w:rsidRDefault="006205E0" w:rsidP="00C21007">
            <w:pPr>
              <w:rPr>
                <w:rFonts w:eastAsia="Calibri"/>
              </w:rPr>
            </w:pPr>
            <w:r w:rsidRPr="001C7DF8">
              <w:rPr>
                <w:rFonts w:eastAsia="Calibri"/>
              </w:rPr>
              <w:t>CDPDAG</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115</m:t>
                    </m:r>
                  </m:sub>
                </m:sSub>
              </m:oMath>
            </m:oMathPara>
          </w:p>
        </w:tc>
        <w:tc>
          <w:tcPr>
            <w:tcW w:w="4582" w:type="dxa"/>
          </w:tcPr>
          <w:p w:rsidR="006205E0" w:rsidRPr="001C7DF8" w:rsidRDefault="006205E0" w:rsidP="00C21007">
            <w:pPr>
              <w:rPr>
                <w:rFonts w:eastAsia="Calibri"/>
              </w:rPr>
            </w:pPr>
            <w:r w:rsidRPr="001C7DF8">
              <w:rPr>
                <w:rFonts w:eastAsia="Calibri"/>
              </w:rPr>
              <w:t>Phosphatidylcholine</w:t>
            </w:r>
          </w:p>
        </w:tc>
        <w:tc>
          <w:tcPr>
            <w:tcW w:w="1980" w:type="dxa"/>
          </w:tcPr>
          <w:p w:rsidR="006205E0" w:rsidRPr="001C7DF8" w:rsidRDefault="006205E0" w:rsidP="00C21007">
            <w:pPr>
              <w:rPr>
                <w:rFonts w:eastAsia="Calibri"/>
              </w:rPr>
            </w:pPr>
            <w:r w:rsidRPr="001C7DF8">
              <w:rPr>
                <w:rFonts w:eastAsia="Calibri"/>
              </w:rPr>
              <w:t>PCh</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116</m:t>
                    </m:r>
                  </m:sub>
                </m:sSub>
              </m:oMath>
            </m:oMathPara>
          </w:p>
        </w:tc>
        <w:tc>
          <w:tcPr>
            <w:tcW w:w="4582" w:type="dxa"/>
          </w:tcPr>
          <w:p w:rsidR="006205E0" w:rsidRPr="001C7DF8" w:rsidRDefault="006205E0" w:rsidP="00C21007">
            <w:pPr>
              <w:rPr>
                <w:rFonts w:eastAsia="Calibri"/>
              </w:rPr>
            </w:pPr>
            <w:r w:rsidRPr="001C7DF8">
              <w:rPr>
                <w:rFonts w:eastAsia="Calibri"/>
              </w:rPr>
              <w:t>Phosphatidylethanolamine</w:t>
            </w:r>
          </w:p>
        </w:tc>
        <w:tc>
          <w:tcPr>
            <w:tcW w:w="1980" w:type="dxa"/>
          </w:tcPr>
          <w:p w:rsidR="006205E0" w:rsidRPr="001C7DF8" w:rsidRDefault="006205E0" w:rsidP="00C21007">
            <w:pPr>
              <w:rPr>
                <w:rFonts w:eastAsia="Calibri"/>
              </w:rPr>
            </w:pPr>
            <w:r w:rsidRPr="001C7DF8">
              <w:rPr>
                <w:rFonts w:eastAsia="Calibri"/>
              </w:rPr>
              <w:t>PE</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117</m:t>
                    </m:r>
                  </m:sub>
                </m:sSub>
              </m:oMath>
            </m:oMathPara>
          </w:p>
        </w:tc>
        <w:tc>
          <w:tcPr>
            <w:tcW w:w="4582" w:type="dxa"/>
          </w:tcPr>
          <w:p w:rsidR="006205E0" w:rsidRPr="001C7DF8" w:rsidRDefault="006205E0" w:rsidP="00C21007">
            <w:pPr>
              <w:rPr>
                <w:rFonts w:eastAsia="Calibri"/>
              </w:rPr>
            </w:pPr>
            <w:r w:rsidRPr="001C7DF8">
              <w:rPr>
                <w:rFonts w:eastAsia="Calibri"/>
              </w:rPr>
              <w:t>Phosphatidylglycerol</w:t>
            </w:r>
          </w:p>
        </w:tc>
        <w:tc>
          <w:tcPr>
            <w:tcW w:w="1980" w:type="dxa"/>
          </w:tcPr>
          <w:p w:rsidR="006205E0" w:rsidRPr="001C7DF8" w:rsidRDefault="006205E0" w:rsidP="00C21007">
            <w:pPr>
              <w:rPr>
                <w:rFonts w:eastAsia="Calibri"/>
              </w:rPr>
            </w:pPr>
            <w:r w:rsidRPr="001C7DF8">
              <w:rPr>
                <w:rFonts w:eastAsia="Calibri"/>
              </w:rPr>
              <w:t>PG</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118</m:t>
                    </m:r>
                  </m:sub>
                </m:sSub>
              </m:oMath>
            </m:oMathPara>
          </w:p>
        </w:tc>
        <w:tc>
          <w:tcPr>
            <w:tcW w:w="4582" w:type="dxa"/>
          </w:tcPr>
          <w:p w:rsidR="006205E0" w:rsidRPr="001C7DF8" w:rsidRDefault="006205E0" w:rsidP="00C21007">
            <w:pPr>
              <w:rPr>
                <w:rFonts w:eastAsia="Calibri"/>
              </w:rPr>
            </w:pPr>
            <w:r w:rsidRPr="001C7DF8">
              <w:rPr>
                <w:rFonts w:eastAsia="Calibri"/>
              </w:rPr>
              <w:t>Phosphatidylinositol</w:t>
            </w:r>
          </w:p>
        </w:tc>
        <w:tc>
          <w:tcPr>
            <w:tcW w:w="1980" w:type="dxa"/>
          </w:tcPr>
          <w:p w:rsidR="006205E0" w:rsidRPr="001C7DF8" w:rsidRDefault="006205E0" w:rsidP="00C21007">
            <w:pPr>
              <w:rPr>
                <w:rFonts w:eastAsia="Calibri"/>
              </w:rPr>
            </w:pPr>
            <w:r w:rsidRPr="001C7DF8">
              <w:rPr>
                <w:rFonts w:eastAsia="Calibri"/>
              </w:rPr>
              <w:t>PI</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119</m:t>
                    </m:r>
                  </m:sub>
                </m:sSub>
              </m:oMath>
            </m:oMathPara>
          </w:p>
        </w:tc>
        <w:tc>
          <w:tcPr>
            <w:tcW w:w="4582" w:type="dxa"/>
          </w:tcPr>
          <w:p w:rsidR="006205E0" w:rsidRPr="001C7DF8" w:rsidRDefault="006205E0" w:rsidP="00C21007">
            <w:pPr>
              <w:rPr>
                <w:rFonts w:eastAsia="Calibri"/>
              </w:rPr>
            </w:pPr>
            <w:r w:rsidRPr="001C7DF8">
              <w:rPr>
                <w:rFonts w:eastAsia="Calibri"/>
              </w:rPr>
              <w:t>Phosphatidylserine</w:t>
            </w:r>
          </w:p>
        </w:tc>
        <w:tc>
          <w:tcPr>
            <w:tcW w:w="1980" w:type="dxa"/>
          </w:tcPr>
          <w:p w:rsidR="006205E0" w:rsidRPr="001C7DF8" w:rsidRDefault="006205E0" w:rsidP="00C21007">
            <w:pPr>
              <w:rPr>
                <w:rFonts w:eastAsia="Calibri"/>
              </w:rPr>
            </w:pPr>
            <w:r w:rsidRPr="001C7DF8">
              <w:rPr>
                <w:rFonts w:eastAsia="Calibri"/>
              </w:rPr>
              <w:t>PS</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120</m:t>
                    </m:r>
                  </m:sub>
                </m:sSub>
              </m:oMath>
            </m:oMathPara>
          </w:p>
        </w:tc>
        <w:tc>
          <w:tcPr>
            <w:tcW w:w="4582" w:type="dxa"/>
          </w:tcPr>
          <w:p w:rsidR="006205E0" w:rsidRPr="001C7DF8" w:rsidRDefault="006205E0" w:rsidP="00C21007">
            <w:pPr>
              <w:rPr>
                <w:rFonts w:eastAsia="Calibri"/>
              </w:rPr>
            </w:pPr>
            <w:r w:rsidRPr="001C7DF8">
              <w:rPr>
                <w:rFonts w:eastAsia="Calibri"/>
              </w:rPr>
              <w:t>Cardiolipin</w:t>
            </w:r>
          </w:p>
        </w:tc>
        <w:tc>
          <w:tcPr>
            <w:tcW w:w="1980" w:type="dxa"/>
          </w:tcPr>
          <w:p w:rsidR="006205E0" w:rsidRPr="001C7DF8" w:rsidRDefault="006205E0" w:rsidP="00C21007">
            <w:pPr>
              <w:rPr>
                <w:rFonts w:eastAsia="Calibri"/>
              </w:rPr>
            </w:pPr>
            <w:r w:rsidRPr="001C7DF8">
              <w:rPr>
                <w:rFonts w:eastAsia="Calibri"/>
              </w:rPr>
              <w:t>CL</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121</m:t>
                    </m:r>
                  </m:sub>
                </m:sSub>
              </m:oMath>
            </m:oMathPara>
          </w:p>
        </w:tc>
        <w:tc>
          <w:tcPr>
            <w:tcW w:w="4582" w:type="dxa"/>
          </w:tcPr>
          <w:p w:rsidR="006205E0" w:rsidRPr="001C7DF8" w:rsidRDefault="006205E0" w:rsidP="00C21007">
            <w:pPr>
              <w:rPr>
                <w:rFonts w:eastAsia="Calibri"/>
              </w:rPr>
            </w:pPr>
            <w:r w:rsidRPr="001C7DF8">
              <w:rPr>
                <w:rFonts w:eastAsia="Calibri"/>
              </w:rPr>
              <w:t>Sphingo</w:t>
            </w:r>
            <w:r>
              <w:rPr>
                <w:rFonts w:eastAsia="Calibri"/>
              </w:rPr>
              <w:t>myelin</w:t>
            </w:r>
          </w:p>
        </w:tc>
        <w:tc>
          <w:tcPr>
            <w:tcW w:w="1980" w:type="dxa"/>
          </w:tcPr>
          <w:p w:rsidR="006205E0" w:rsidRPr="001C7DF8" w:rsidRDefault="006205E0" w:rsidP="00C21007">
            <w:pPr>
              <w:rPr>
                <w:rFonts w:eastAsia="Calibri"/>
              </w:rPr>
            </w:pPr>
            <w:r w:rsidRPr="001C7DF8">
              <w:rPr>
                <w:rFonts w:eastAsia="Calibri"/>
              </w:rPr>
              <w:t>Sphing</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122</m:t>
                    </m:r>
                  </m:sub>
                </m:sSub>
              </m:oMath>
            </m:oMathPara>
          </w:p>
        </w:tc>
        <w:tc>
          <w:tcPr>
            <w:tcW w:w="4582" w:type="dxa"/>
          </w:tcPr>
          <w:p w:rsidR="006205E0" w:rsidRPr="001C7DF8" w:rsidRDefault="006205E0" w:rsidP="00C21007">
            <w:pPr>
              <w:rPr>
                <w:rFonts w:eastAsia="Calibri"/>
              </w:rPr>
            </w:pPr>
            <w:r w:rsidRPr="001C7DF8">
              <w:rPr>
                <w:rFonts w:eastAsia="Calibri"/>
              </w:rPr>
              <w:t>Cholesterol</w:t>
            </w:r>
          </w:p>
        </w:tc>
        <w:tc>
          <w:tcPr>
            <w:tcW w:w="1980" w:type="dxa"/>
          </w:tcPr>
          <w:p w:rsidR="006205E0" w:rsidRPr="001C7DF8" w:rsidRDefault="006205E0" w:rsidP="00C21007">
            <w:pPr>
              <w:rPr>
                <w:rFonts w:eastAsia="Calibri"/>
              </w:rPr>
            </w:pPr>
            <w:r w:rsidRPr="001C7DF8">
              <w:rPr>
                <w:rFonts w:eastAsia="Calibri"/>
              </w:rPr>
              <w:t>Chol</w:t>
            </w:r>
          </w:p>
        </w:tc>
      </w:tr>
      <w:tr w:rsidR="006205E0" w:rsidRPr="001C7DF8" w:rsidTr="00C21007">
        <w:tc>
          <w:tcPr>
            <w:tcW w:w="1376" w:type="dxa"/>
          </w:tcPr>
          <w:p w:rsidR="006205E0" w:rsidRPr="001C7DF8" w:rsidRDefault="006205E0" w:rsidP="00C21007">
            <w:pPr>
              <w:jc w:val="both"/>
              <w:rPr>
                <w:rFonts w:eastAsia="Calibri"/>
                <w:vertAlign w:val="subscript"/>
              </w:rPr>
            </w:pPr>
          </w:p>
        </w:tc>
        <w:tc>
          <w:tcPr>
            <w:tcW w:w="4582" w:type="dxa"/>
          </w:tcPr>
          <w:p w:rsidR="006205E0" w:rsidRPr="001C7DF8" w:rsidRDefault="006205E0" w:rsidP="00C21007">
            <w:pPr>
              <w:rPr>
                <w:rFonts w:eastAsia="Calibri"/>
                <w:b/>
              </w:rPr>
            </w:pPr>
            <w:r w:rsidRPr="001C7DF8">
              <w:rPr>
                <w:rFonts w:eastAsia="Calibri"/>
                <w:b/>
                <w:i/>
              </w:rPr>
              <w:t>Cofactors</w:t>
            </w:r>
          </w:p>
        </w:tc>
        <w:tc>
          <w:tcPr>
            <w:tcW w:w="1980" w:type="dxa"/>
          </w:tcPr>
          <w:p w:rsidR="006205E0" w:rsidRPr="001C7DF8" w:rsidRDefault="006205E0" w:rsidP="00C21007">
            <w:pPr>
              <w:rPr>
                <w:rFonts w:eastAsia="Calibri"/>
              </w:rPr>
            </w:pP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123</m:t>
                    </m:r>
                  </m:sub>
                </m:sSub>
              </m:oMath>
            </m:oMathPara>
          </w:p>
        </w:tc>
        <w:tc>
          <w:tcPr>
            <w:tcW w:w="4582" w:type="dxa"/>
          </w:tcPr>
          <w:p w:rsidR="006205E0" w:rsidRPr="001C7DF8" w:rsidRDefault="006205E0" w:rsidP="00C21007">
            <w:pPr>
              <w:rPr>
                <w:rFonts w:eastAsia="Calibri"/>
                <w:i/>
              </w:rPr>
            </w:pPr>
            <w:r w:rsidRPr="001C7DF8">
              <w:rPr>
                <w:rFonts w:eastAsia="Calibri"/>
              </w:rPr>
              <w:t>Nicotinamide adenine dinucleotide, oxidized, cytosolic</w:t>
            </w:r>
          </w:p>
        </w:tc>
        <w:tc>
          <w:tcPr>
            <w:tcW w:w="1980" w:type="dxa"/>
          </w:tcPr>
          <w:p w:rsidR="006205E0" w:rsidRPr="001C7DF8" w:rsidRDefault="006205E0" w:rsidP="00C21007">
            <w:pPr>
              <w:rPr>
                <w:rFonts w:eastAsia="Calibri"/>
              </w:rPr>
            </w:pPr>
            <w:r w:rsidRPr="001C7DF8">
              <w:rPr>
                <w:rFonts w:eastAsia="Calibri"/>
              </w:rPr>
              <w:t>NAD</w:t>
            </w:r>
            <w:r w:rsidRPr="001C7DF8">
              <w:rPr>
                <w:rFonts w:eastAsia="Calibri"/>
                <w:vertAlign w:val="superscript"/>
              </w:rPr>
              <w:t>+</w:t>
            </w:r>
            <w:r w:rsidRPr="001C7DF8">
              <w:rPr>
                <w:rFonts w:eastAsia="Calibri"/>
                <w:vertAlign w:val="subscript"/>
              </w:rPr>
              <w:t>c</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124</m:t>
                    </m:r>
                  </m:sub>
                </m:sSub>
              </m:oMath>
            </m:oMathPara>
          </w:p>
        </w:tc>
        <w:tc>
          <w:tcPr>
            <w:tcW w:w="4582" w:type="dxa"/>
          </w:tcPr>
          <w:p w:rsidR="006205E0" w:rsidRPr="001C7DF8" w:rsidRDefault="006205E0" w:rsidP="00C21007">
            <w:pPr>
              <w:rPr>
                <w:rFonts w:eastAsia="Calibri"/>
              </w:rPr>
            </w:pPr>
            <w:r w:rsidRPr="001C7DF8">
              <w:rPr>
                <w:rFonts w:eastAsia="Calibri"/>
              </w:rPr>
              <w:t>Nicotinamide adenine dinucleotide, reduced, cytosolic</w:t>
            </w:r>
          </w:p>
        </w:tc>
        <w:tc>
          <w:tcPr>
            <w:tcW w:w="1980" w:type="dxa"/>
          </w:tcPr>
          <w:p w:rsidR="006205E0" w:rsidRPr="001C7DF8" w:rsidRDefault="006205E0" w:rsidP="00C21007">
            <w:pPr>
              <w:rPr>
                <w:rFonts w:eastAsia="Calibri"/>
                <w:vertAlign w:val="subscript"/>
              </w:rPr>
            </w:pPr>
            <w:r w:rsidRPr="001C7DF8">
              <w:rPr>
                <w:rFonts w:eastAsia="Calibri"/>
              </w:rPr>
              <w:t>NADH</w:t>
            </w:r>
            <w:r w:rsidRPr="001C7DF8">
              <w:rPr>
                <w:rFonts w:eastAsia="Calibri"/>
                <w:vertAlign w:val="subscript"/>
              </w:rPr>
              <w:t>c</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125</m:t>
                    </m:r>
                  </m:sub>
                </m:sSub>
              </m:oMath>
            </m:oMathPara>
          </w:p>
        </w:tc>
        <w:tc>
          <w:tcPr>
            <w:tcW w:w="4582" w:type="dxa"/>
          </w:tcPr>
          <w:p w:rsidR="006205E0" w:rsidRPr="001C7DF8" w:rsidRDefault="006205E0" w:rsidP="00C21007">
            <w:pPr>
              <w:rPr>
                <w:rFonts w:eastAsia="Calibri"/>
              </w:rPr>
            </w:pPr>
            <w:r w:rsidRPr="001C7DF8">
              <w:rPr>
                <w:rFonts w:eastAsia="Calibri"/>
              </w:rPr>
              <w:t>Nicotinamide adenine dinucleotide phosphate, oxidized, cytosolic</w:t>
            </w:r>
          </w:p>
        </w:tc>
        <w:tc>
          <w:tcPr>
            <w:tcW w:w="1980" w:type="dxa"/>
          </w:tcPr>
          <w:p w:rsidR="006205E0" w:rsidRPr="001C7DF8" w:rsidRDefault="006205E0" w:rsidP="00C21007">
            <w:pPr>
              <w:rPr>
                <w:rFonts w:eastAsia="Calibri"/>
                <w:vertAlign w:val="subscript"/>
              </w:rPr>
            </w:pPr>
            <w:r w:rsidRPr="001C7DF8">
              <w:rPr>
                <w:rFonts w:eastAsia="Calibri"/>
              </w:rPr>
              <w:t>NADP</w:t>
            </w:r>
            <w:r w:rsidRPr="001C7DF8">
              <w:rPr>
                <w:rFonts w:eastAsia="Calibri"/>
                <w:vertAlign w:val="superscript"/>
              </w:rPr>
              <w:t>+</w:t>
            </w:r>
            <w:r w:rsidRPr="001C7DF8">
              <w:rPr>
                <w:rFonts w:eastAsia="Calibri"/>
                <w:vertAlign w:val="subscript"/>
              </w:rPr>
              <w:t>c</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126</m:t>
                    </m:r>
                  </m:sub>
                </m:sSub>
              </m:oMath>
            </m:oMathPara>
          </w:p>
        </w:tc>
        <w:tc>
          <w:tcPr>
            <w:tcW w:w="4582" w:type="dxa"/>
          </w:tcPr>
          <w:p w:rsidR="006205E0" w:rsidRPr="001C7DF8" w:rsidRDefault="006205E0" w:rsidP="00C21007">
            <w:pPr>
              <w:rPr>
                <w:rFonts w:eastAsia="Calibri"/>
              </w:rPr>
            </w:pPr>
            <w:r w:rsidRPr="001C7DF8">
              <w:rPr>
                <w:rFonts w:eastAsia="Calibri"/>
              </w:rPr>
              <w:t>Nicotinamide adenine dinucleotide phosphate, reduced, cytosolic</w:t>
            </w:r>
          </w:p>
        </w:tc>
        <w:tc>
          <w:tcPr>
            <w:tcW w:w="1980" w:type="dxa"/>
          </w:tcPr>
          <w:p w:rsidR="006205E0" w:rsidRPr="001C7DF8" w:rsidRDefault="006205E0" w:rsidP="00C21007">
            <w:pPr>
              <w:rPr>
                <w:rFonts w:eastAsia="Calibri"/>
                <w:vertAlign w:val="subscript"/>
              </w:rPr>
            </w:pPr>
            <w:r w:rsidRPr="001C7DF8">
              <w:rPr>
                <w:rFonts w:eastAsia="Calibri"/>
              </w:rPr>
              <w:t>NADPH</w:t>
            </w:r>
            <w:r w:rsidRPr="001C7DF8">
              <w:rPr>
                <w:rFonts w:eastAsia="Calibri"/>
                <w:vertAlign w:val="subscript"/>
              </w:rPr>
              <w:t>c</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127</m:t>
                    </m:r>
                  </m:sub>
                </m:sSub>
              </m:oMath>
            </m:oMathPara>
          </w:p>
        </w:tc>
        <w:tc>
          <w:tcPr>
            <w:tcW w:w="4582" w:type="dxa"/>
          </w:tcPr>
          <w:p w:rsidR="006205E0" w:rsidRPr="001C7DF8" w:rsidRDefault="006205E0" w:rsidP="00C21007">
            <w:pPr>
              <w:rPr>
                <w:rFonts w:eastAsia="Calibri"/>
              </w:rPr>
            </w:pPr>
            <w:r w:rsidRPr="001C7DF8">
              <w:rPr>
                <w:rFonts w:eastAsia="Calibri"/>
              </w:rPr>
              <w:t xml:space="preserve">Nicotinamide adenine dinucleotide, oxidized, </w:t>
            </w:r>
            <w:r w:rsidRPr="001C7DF8">
              <w:rPr>
                <w:rFonts w:eastAsia="Calibri"/>
              </w:rPr>
              <w:lastRenderedPageBreak/>
              <w:t>mitochondrial</w:t>
            </w:r>
          </w:p>
        </w:tc>
        <w:tc>
          <w:tcPr>
            <w:tcW w:w="1980" w:type="dxa"/>
          </w:tcPr>
          <w:p w:rsidR="006205E0" w:rsidRPr="001C7DF8" w:rsidRDefault="006205E0" w:rsidP="00C21007">
            <w:pPr>
              <w:rPr>
                <w:rFonts w:eastAsia="Calibri"/>
                <w:vertAlign w:val="subscript"/>
              </w:rPr>
            </w:pPr>
            <w:r w:rsidRPr="001C7DF8">
              <w:rPr>
                <w:rFonts w:eastAsia="Calibri"/>
              </w:rPr>
              <w:lastRenderedPageBreak/>
              <w:t>NAD</w:t>
            </w:r>
            <w:r w:rsidRPr="001C7DF8">
              <w:rPr>
                <w:rFonts w:eastAsia="Calibri"/>
                <w:vertAlign w:val="superscript"/>
              </w:rPr>
              <w:t>+</w:t>
            </w:r>
            <w:r w:rsidRPr="001C7DF8">
              <w:rPr>
                <w:rFonts w:eastAsia="Calibri"/>
                <w:vertAlign w:val="subscript"/>
              </w:rPr>
              <w:t>m</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128</m:t>
                    </m:r>
                  </m:sub>
                </m:sSub>
              </m:oMath>
            </m:oMathPara>
          </w:p>
        </w:tc>
        <w:tc>
          <w:tcPr>
            <w:tcW w:w="4582" w:type="dxa"/>
          </w:tcPr>
          <w:p w:rsidR="006205E0" w:rsidRPr="001C7DF8" w:rsidRDefault="006205E0" w:rsidP="00C21007">
            <w:pPr>
              <w:rPr>
                <w:rFonts w:eastAsia="Calibri"/>
              </w:rPr>
            </w:pPr>
            <w:r w:rsidRPr="001C7DF8">
              <w:rPr>
                <w:rFonts w:eastAsia="Calibri"/>
              </w:rPr>
              <w:t>Nicotinamide adenine dinucleotide, reduced, mitochondrial</w:t>
            </w:r>
          </w:p>
        </w:tc>
        <w:tc>
          <w:tcPr>
            <w:tcW w:w="1980" w:type="dxa"/>
          </w:tcPr>
          <w:p w:rsidR="006205E0" w:rsidRPr="001C7DF8" w:rsidRDefault="006205E0" w:rsidP="00C21007">
            <w:pPr>
              <w:rPr>
                <w:rFonts w:eastAsia="Calibri"/>
                <w:vertAlign w:val="subscript"/>
              </w:rPr>
            </w:pPr>
            <w:r w:rsidRPr="001C7DF8">
              <w:rPr>
                <w:rFonts w:eastAsia="Calibri"/>
              </w:rPr>
              <w:t>NADH</w:t>
            </w:r>
            <w:r w:rsidRPr="001C7DF8">
              <w:rPr>
                <w:rFonts w:eastAsia="Calibri"/>
                <w:vertAlign w:val="subscript"/>
              </w:rPr>
              <w:t>m</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129</m:t>
                    </m:r>
                  </m:sub>
                </m:sSub>
              </m:oMath>
            </m:oMathPara>
          </w:p>
        </w:tc>
        <w:tc>
          <w:tcPr>
            <w:tcW w:w="4582" w:type="dxa"/>
          </w:tcPr>
          <w:p w:rsidR="006205E0" w:rsidRPr="001C7DF8" w:rsidRDefault="006205E0" w:rsidP="00C21007">
            <w:pPr>
              <w:rPr>
                <w:rFonts w:eastAsia="Calibri"/>
              </w:rPr>
            </w:pPr>
            <w:r w:rsidRPr="001C7DF8">
              <w:rPr>
                <w:rFonts w:eastAsia="Calibri"/>
              </w:rPr>
              <w:t>Nicotinamide adenine dinucleotide phosphate, oxidized, mitochondrial</w:t>
            </w:r>
          </w:p>
        </w:tc>
        <w:tc>
          <w:tcPr>
            <w:tcW w:w="1980" w:type="dxa"/>
          </w:tcPr>
          <w:p w:rsidR="006205E0" w:rsidRPr="001C7DF8" w:rsidRDefault="006205E0" w:rsidP="00C21007">
            <w:pPr>
              <w:rPr>
                <w:rFonts w:eastAsia="Calibri"/>
                <w:vertAlign w:val="subscript"/>
              </w:rPr>
            </w:pPr>
            <w:r w:rsidRPr="001C7DF8">
              <w:rPr>
                <w:rFonts w:eastAsia="Calibri"/>
              </w:rPr>
              <w:t>NADP</w:t>
            </w:r>
            <w:r w:rsidRPr="001C7DF8">
              <w:rPr>
                <w:rFonts w:eastAsia="Calibri"/>
                <w:vertAlign w:val="superscript"/>
              </w:rPr>
              <w:t>+</w:t>
            </w:r>
            <w:r w:rsidRPr="001C7DF8">
              <w:rPr>
                <w:rFonts w:eastAsia="Calibri"/>
                <w:vertAlign w:val="subscript"/>
              </w:rPr>
              <w:t>m</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130</m:t>
                    </m:r>
                  </m:sub>
                </m:sSub>
              </m:oMath>
            </m:oMathPara>
          </w:p>
        </w:tc>
        <w:tc>
          <w:tcPr>
            <w:tcW w:w="4582" w:type="dxa"/>
          </w:tcPr>
          <w:p w:rsidR="006205E0" w:rsidRPr="001C7DF8" w:rsidRDefault="006205E0" w:rsidP="00C21007">
            <w:pPr>
              <w:rPr>
                <w:rFonts w:eastAsia="Calibri"/>
              </w:rPr>
            </w:pPr>
            <w:r w:rsidRPr="001C7DF8">
              <w:rPr>
                <w:rFonts w:eastAsia="Calibri"/>
              </w:rPr>
              <w:t>Nicotinamide adenine dinucleotide phosphate, reduced, mitochondrial</w:t>
            </w:r>
          </w:p>
        </w:tc>
        <w:tc>
          <w:tcPr>
            <w:tcW w:w="1980" w:type="dxa"/>
          </w:tcPr>
          <w:p w:rsidR="006205E0" w:rsidRPr="001C7DF8" w:rsidRDefault="006205E0" w:rsidP="00C21007">
            <w:pPr>
              <w:rPr>
                <w:rFonts w:eastAsia="Calibri"/>
                <w:vertAlign w:val="subscript"/>
              </w:rPr>
            </w:pPr>
            <w:r w:rsidRPr="001C7DF8">
              <w:rPr>
                <w:rFonts w:eastAsia="Calibri"/>
              </w:rPr>
              <w:t>NADPH</w:t>
            </w:r>
            <w:r w:rsidRPr="001C7DF8">
              <w:rPr>
                <w:rFonts w:eastAsia="Calibri"/>
                <w:vertAlign w:val="subscript"/>
              </w:rPr>
              <w:t>m</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131</m:t>
                    </m:r>
                  </m:sub>
                </m:sSub>
              </m:oMath>
            </m:oMathPara>
          </w:p>
        </w:tc>
        <w:tc>
          <w:tcPr>
            <w:tcW w:w="4582" w:type="dxa"/>
          </w:tcPr>
          <w:p w:rsidR="006205E0" w:rsidRPr="001C7DF8" w:rsidRDefault="006205E0" w:rsidP="00C21007">
            <w:pPr>
              <w:rPr>
                <w:rFonts w:eastAsia="Calibri"/>
              </w:rPr>
            </w:pPr>
            <w:r w:rsidRPr="001C7DF8">
              <w:rPr>
                <w:rFonts w:eastAsia="Calibri"/>
              </w:rPr>
              <w:t>Flavin adenine dinucleotide, oxidized</w:t>
            </w:r>
          </w:p>
        </w:tc>
        <w:tc>
          <w:tcPr>
            <w:tcW w:w="1980" w:type="dxa"/>
          </w:tcPr>
          <w:p w:rsidR="006205E0" w:rsidRPr="001C7DF8" w:rsidRDefault="006205E0" w:rsidP="00C21007">
            <w:pPr>
              <w:rPr>
                <w:rFonts w:eastAsia="Calibri"/>
                <w:vertAlign w:val="subscript"/>
              </w:rPr>
            </w:pPr>
            <w:r w:rsidRPr="001C7DF8">
              <w:rPr>
                <w:rFonts w:eastAsia="Calibri"/>
              </w:rPr>
              <w:t>FAD</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132</m:t>
                    </m:r>
                  </m:sub>
                </m:sSub>
              </m:oMath>
            </m:oMathPara>
          </w:p>
        </w:tc>
        <w:tc>
          <w:tcPr>
            <w:tcW w:w="4582" w:type="dxa"/>
          </w:tcPr>
          <w:p w:rsidR="006205E0" w:rsidRPr="001C7DF8" w:rsidRDefault="006205E0" w:rsidP="00C21007">
            <w:pPr>
              <w:rPr>
                <w:rFonts w:eastAsia="Calibri"/>
              </w:rPr>
            </w:pPr>
            <w:r w:rsidRPr="001C7DF8">
              <w:rPr>
                <w:rFonts w:eastAsia="Calibri"/>
              </w:rPr>
              <w:t>Flavin adenine dinucleotide, reduced</w:t>
            </w:r>
          </w:p>
        </w:tc>
        <w:tc>
          <w:tcPr>
            <w:tcW w:w="1980" w:type="dxa"/>
          </w:tcPr>
          <w:p w:rsidR="006205E0" w:rsidRPr="001C7DF8" w:rsidRDefault="006205E0" w:rsidP="00C21007">
            <w:pPr>
              <w:rPr>
                <w:rFonts w:eastAsia="Calibri"/>
              </w:rPr>
            </w:pPr>
            <w:r w:rsidRPr="001C7DF8">
              <w:rPr>
                <w:rFonts w:eastAsia="Calibri"/>
              </w:rPr>
              <w:t>FADH</w:t>
            </w:r>
            <w:r w:rsidRPr="001C7DF8">
              <w:rPr>
                <w:rFonts w:eastAsia="Calibri"/>
                <w:vertAlign w:val="subscript"/>
              </w:rPr>
              <w:t>2</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133</m:t>
                    </m:r>
                  </m:sub>
                </m:sSub>
              </m:oMath>
            </m:oMathPara>
          </w:p>
        </w:tc>
        <w:tc>
          <w:tcPr>
            <w:tcW w:w="4582" w:type="dxa"/>
          </w:tcPr>
          <w:p w:rsidR="006205E0" w:rsidRPr="001C7DF8" w:rsidRDefault="006205E0" w:rsidP="00C21007">
            <w:pPr>
              <w:rPr>
                <w:rFonts w:eastAsia="Calibri"/>
              </w:rPr>
            </w:pPr>
            <w:r w:rsidRPr="001C7DF8">
              <w:rPr>
                <w:rFonts w:eastAsia="Calibri"/>
              </w:rPr>
              <w:t>High-energy phosphate bond breaking (e.g. ATP → ADP + P</w:t>
            </w:r>
            <w:r w:rsidRPr="001C7DF8">
              <w:rPr>
                <w:rFonts w:eastAsia="Calibri"/>
                <w:vertAlign w:val="subscript"/>
              </w:rPr>
              <w:t>i</w:t>
            </w:r>
            <w:r w:rsidRPr="001C7DF8">
              <w:rPr>
                <w:rFonts w:eastAsia="Calibri"/>
              </w:rPr>
              <w:t>, PP</w:t>
            </w:r>
            <w:r w:rsidRPr="001C7DF8">
              <w:rPr>
                <w:rFonts w:eastAsia="Calibri"/>
                <w:vertAlign w:val="subscript"/>
              </w:rPr>
              <w:t>i</w:t>
            </w:r>
            <w:r w:rsidRPr="001C7DF8">
              <w:rPr>
                <w:rFonts w:eastAsia="Calibri"/>
              </w:rPr>
              <w:t xml:space="preserve"> → 2P</w:t>
            </w:r>
            <w:r w:rsidRPr="001C7DF8">
              <w:rPr>
                <w:rFonts w:eastAsia="Calibri"/>
                <w:vertAlign w:val="subscript"/>
              </w:rPr>
              <w:t>i</w:t>
            </w:r>
            <w:r w:rsidRPr="001C7DF8">
              <w:rPr>
                <w:rFonts w:eastAsia="Calibri"/>
              </w:rPr>
              <w:t>)</w:t>
            </w:r>
          </w:p>
        </w:tc>
        <w:tc>
          <w:tcPr>
            <w:tcW w:w="1980" w:type="dxa"/>
          </w:tcPr>
          <w:p w:rsidR="006205E0" w:rsidRPr="001C7DF8" w:rsidRDefault="006205E0" w:rsidP="00C21007">
            <w:pPr>
              <w:rPr>
                <w:rFonts w:eastAsia="Calibri"/>
                <w:vertAlign w:val="subscript"/>
              </w:rPr>
            </w:pPr>
            <w:r>
              <w:rPr>
                <w:rFonts w:eastAsia="Calibri"/>
              </w:rPr>
              <w:t>ATP</w:t>
            </w:r>
          </w:p>
        </w:tc>
      </w:tr>
      <w:tr w:rsidR="006205E0" w:rsidRPr="001C7DF8" w:rsidTr="00C21007">
        <w:tc>
          <w:tcPr>
            <w:tcW w:w="1376" w:type="dxa"/>
          </w:tcPr>
          <w:p w:rsidR="006205E0" w:rsidRPr="001C7DF8" w:rsidRDefault="006205E0" w:rsidP="00C21007">
            <w:pPr>
              <w:rPr>
                <w:rFonts w:eastAsia="Calibri"/>
                <w:vertAlign w:val="subscript"/>
              </w:rPr>
            </w:pPr>
          </w:p>
        </w:tc>
        <w:tc>
          <w:tcPr>
            <w:tcW w:w="4582" w:type="dxa"/>
          </w:tcPr>
          <w:p w:rsidR="006205E0" w:rsidRPr="001C7DF8" w:rsidRDefault="006205E0" w:rsidP="00C21007">
            <w:pPr>
              <w:rPr>
                <w:rFonts w:eastAsia="Calibri"/>
                <w:b/>
              </w:rPr>
            </w:pPr>
            <w:r w:rsidRPr="001C7DF8">
              <w:rPr>
                <w:rFonts w:eastAsia="Calibri"/>
                <w:b/>
                <w:i/>
              </w:rPr>
              <w:t>Biomass</w:t>
            </w:r>
          </w:p>
        </w:tc>
        <w:tc>
          <w:tcPr>
            <w:tcW w:w="1980" w:type="dxa"/>
          </w:tcPr>
          <w:p w:rsidR="006205E0" w:rsidRPr="001C7DF8" w:rsidRDefault="006205E0" w:rsidP="00C21007">
            <w:pPr>
              <w:rPr>
                <w:rFonts w:eastAsia="Calibri"/>
                <w:vertAlign w:val="subscript"/>
              </w:rPr>
            </w:pP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134</m:t>
                    </m:r>
                  </m:sub>
                </m:sSub>
              </m:oMath>
            </m:oMathPara>
          </w:p>
        </w:tc>
        <w:tc>
          <w:tcPr>
            <w:tcW w:w="4582" w:type="dxa"/>
          </w:tcPr>
          <w:p w:rsidR="006205E0" w:rsidRPr="001C7DF8" w:rsidRDefault="006205E0" w:rsidP="00C21007">
            <w:pPr>
              <w:rPr>
                <w:rFonts w:eastAsia="Calibri"/>
                <w:i/>
              </w:rPr>
            </w:pPr>
            <w:r w:rsidRPr="001C7DF8">
              <w:rPr>
                <w:rFonts w:eastAsia="Calibri"/>
              </w:rPr>
              <w:t>Protein</w:t>
            </w:r>
          </w:p>
        </w:tc>
        <w:tc>
          <w:tcPr>
            <w:tcW w:w="1980" w:type="dxa"/>
          </w:tcPr>
          <w:p w:rsidR="006205E0" w:rsidRPr="001C7DF8" w:rsidRDefault="006205E0" w:rsidP="00C21007">
            <w:pPr>
              <w:rPr>
                <w:rFonts w:eastAsia="Calibri"/>
              </w:rPr>
            </w:pPr>
            <w:r w:rsidRPr="001C7DF8">
              <w:rPr>
                <w:rFonts w:eastAsia="Calibri"/>
              </w:rPr>
              <w:t>Protein</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135</m:t>
                    </m:r>
                  </m:sub>
                </m:sSub>
              </m:oMath>
            </m:oMathPara>
          </w:p>
        </w:tc>
        <w:tc>
          <w:tcPr>
            <w:tcW w:w="4582" w:type="dxa"/>
          </w:tcPr>
          <w:p w:rsidR="006205E0" w:rsidRPr="001C7DF8" w:rsidRDefault="006205E0" w:rsidP="00C21007">
            <w:pPr>
              <w:rPr>
                <w:rFonts w:eastAsia="Calibri"/>
              </w:rPr>
            </w:pPr>
            <w:r w:rsidRPr="001C7DF8">
              <w:rPr>
                <w:rFonts w:eastAsia="Calibri"/>
              </w:rPr>
              <w:t>DNA</w:t>
            </w:r>
          </w:p>
        </w:tc>
        <w:tc>
          <w:tcPr>
            <w:tcW w:w="1980" w:type="dxa"/>
          </w:tcPr>
          <w:p w:rsidR="006205E0" w:rsidRPr="001C7DF8" w:rsidRDefault="006205E0" w:rsidP="00C21007">
            <w:pPr>
              <w:rPr>
                <w:rFonts w:eastAsia="Calibri"/>
              </w:rPr>
            </w:pPr>
            <w:r w:rsidRPr="001C7DF8">
              <w:rPr>
                <w:rFonts w:eastAsia="Calibri"/>
              </w:rPr>
              <w:t>DNA</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136</m:t>
                    </m:r>
                  </m:sub>
                </m:sSub>
              </m:oMath>
            </m:oMathPara>
          </w:p>
        </w:tc>
        <w:tc>
          <w:tcPr>
            <w:tcW w:w="4582" w:type="dxa"/>
          </w:tcPr>
          <w:p w:rsidR="006205E0" w:rsidRPr="001C7DF8" w:rsidRDefault="006205E0" w:rsidP="00C21007">
            <w:pPr>
              <w:rPr>
                <w:rFonts w:eastAsia="Calibri"/>
              </w:rPr>
            </w:pPr>
            <w:r w:rsidRPr="001C7DF8">
              <w:rPr>
                <w:rFonts w:eastAsia="Calibri"/>
              </w:rPr>
              <w:t>RNA</w:t>
            </w:r>
          </w:p>
        </w:tc>
        <w:tc>
          <w:tcPr>
            <w:tcW w:w="1980" w:type="dxa"/>
          </w:tcPr>
          <w:p w:rsidR="006205E0" w:rsidRPr="001C7DF8" w:rsidRDefault="006205E0" w:rsidP="00C21007">
            <w:pPr>
              <w:rPr>
                <w:rFonts w:eastAsia="Calibri"/>
              </w:rPr>
            </w:pPr>
            <w:r w:rsidRPr="001C7DF8">
              <w:rPr>
                <w:rFonts w:eastAsia="Calibri"/>
              </w:rPr>
              <w:t>RNA</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137</m:t>
                    </m:r>
                  </m:sub>
                </m:sSub>
              </m:oMath>
            </m:oMathPara>
          </w:p>
        </w:tc>
        <w:tc>
          <w:tcPr>
            <w:tcW w:w="4582" w:type="dxa"/>
          </w:tcPr>
          <w:p w:rsidR="006205E0" w:rsidRPr="001C7DF8" w:rsidRDefault="006205E0" w:rsidP="00C21007">
            <w:pPr>
              <w:rPr>
                <w:rFonts w:eastAsia="Calibri"/>
              </w:rPr>
            </w:pPr>
            <w:r w:rsidRPr="001C7DF8">
              <w:rPr>
                <w:rFonts w:eastAsia="Calibri"/>
              </w:rPr>
              <w:t>Lipid</w:t>
            </w:r>
          </w:p>
        </w:tc>
        <w:tc>
          <w:tcPr>
            <w:tcW w:w="1980" w:type="dxa"/>
          </w:tcPr>
          <w:p w:rsidR="006205E0" w:rsidRPr="001C7DF8" w:rsidRDefault="006205E0" w:rsidP="00C21007">
            <w:pPr>
              <w:rPr>
                <w:rFonts w:eastAsia="Calibri"/>
              </w:rPr>
            </w:pPr>
            <w:r w:rsidRPr="001C7DF8">
              <w:rPr>
                <w:rFonts w:eastAsia="Calibri"/>
              </w:rPr>
              <w:t>Lipid</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138</m:t>
                    </m:r>
                  </m:sub>
                </m:sSub>
              </m:oMath>
            </m:oMathPara>
          </w:p>
        </w:tc>
        <w:tc>
          <w:tcPr>
            <w:tcW w:w="4582" w:type="dxa"/>
          </w:tcPr>
          <w:p w:rsidR="006205E0" w:rsidRPr="001C7DF8" w:rsidRDefault="006205E0" w:rsidP="00C21007">
            <w:pPr>
              <w:rPr>
                <w:rFonts w:eastAsia="Calibri"/>
              </w:rPr>
            </w:pPr>
            <w:r w:rsidRPr="001C7DF8">
              <w:rPr>
                <w:rFonts w:eastAsia="Calibri"/>
              </w:rPr>
              <w:t>Polysaccharide</w:t>
            </w:r>
          </w:p>
        </w:tc>
        <w:tc>
          <w:tcPr>
            <w:tcW w:w="1980" w:type="dxa"/>
          </w:tcPr>
          <w:p w:rsidR="006205E0" w:rsidRPr="001C7DF8" w:rsidRDefault="006205E0" w:rsidP="00C21007">
            <w:pPr>
              <w:rPr>
                <w:rFonts w:eastAsia="Calibri"/>
              </w:rPr>
            </w:pPr>
            <w:r w:rsidRPr="001C7DF8">
              <w:rPr>
                <w:rFonts w:eastAsia="Calibri"/>
              </w:rPr>
              <w:t>Polysacc</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139</m:t>
                    </m:r>
                  </m:sub>
                </m:sSub>
              </m:oMath>
            </m:oMathPara>
          </w:p>
        </w:tc>
        <w:tc>
          <w:tcPr>
            <w:tcW w:w="4582" w:type="dxa"/>
          </w:tcPr>
          <w:p w:rsidR="006205E0" w:rsidRPr="001C7DF8" w:rsidRDefault="006205E0" w:rsidP="00C21007">
            <w:pPr>
              <w:rPr>
                <w:rFonts w:eastAsia="Calibri"/>
              </w:rPr>
            </w:pPr>
            <w:r w:rsidRPr="001C7DF8">
              <w:rPr>
                <w:rFonts w:eastAsia="Calibri"/>
              </w:rPr>
              <w:t>Biomass</w:t>
            </w:r>
          </w:p>
        </w:tc>
        <w:tc>
          <w:tcPr>
            <w:tcW w:w="1980" w:type="dxa"/>
          </w:tcPr>
          <w:p w:rsidR="006205E0" w:rsidRPr="001C7DF8" w:rsidRDefault="006205E0" w:rsidP="00C21007">
            <w:pPr>
              <w:rPr>
                <w:rFonts w:eastAsia="Calibri"/>
              </w:rPr>
            </w:pPr>
            <w:r w:rsidRPr="001C7DF8">
              <w:rPr>
                <w:rFonts w:eastAsia="Calibri"/>
              </w:rPr>
              <w:t>Biomass</w:t>
            </w:r>
          </w:p>
        </w:tc>
      </w:tr>
      <w:tr w:rsidR="006205E0" w:rsidRPr="001C7DF8" w:rsidTr="00C21007">
        <w:tc>
          <w:tcPr>
            <w:tcW w:w="1376" w:type="dxa"/>
          </w:tcPr>
          <w:p w:rsidR="006205E0" w:rsidRPr="001C7DF8" w:rsidRDefault="006205E0" w:rsidP="00C21007">
            <w:pPr>
              <w:rPr>
                <w:rFonts w:eastAsia="Calibri"/>
                <w:vertAlign w:val="subscript"/>
              </w:rPr>
            </w:pPr>
          </w:p>
        </w:tc>
        <w:tc>
          <w:tcPr>
            <w:tcW w:w="4582" w:type="dxa"/>
          </w:tcPr>
          <w:p w:rsidR="006205E0" w:rsidRPr="001C7DF8" w:rsidRDefault="006205E0" w:rsidP="00C21007">
            <w:pPr>
              <w:rPr>
                <w:rFonts w:eastAsia="Calibri"/>
                <w:b/>
              </w:rPr>
            </w:pPr>
            <w:r w:rsidRPr="001C7DF8">
              <w:rPr>
                <w:rFonts w:eastAsia="Calibri"/>
                <w:b/>
                <w:i/>
              </w:rPr>
              <w:t>External Metabolites</w:t>
            </w:r>
          </w:p>
        </w:tc>
        <w:tc>
          <w:tcPr>
            <w:tcW w:w="1980" w:type="dxa"/>
          </w:tcPr>
          <w:p w:rsidR="006205E0" w:rsidRPr="001C7DF8" w:rsidRDefault="006205E0" w:rsidP="00C21007">
            <w:pPr>
              <w:rPr>
                <w:rFonts w:eastAsia="Calibri"/>
              </w:rPr>
            </w:pP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140</m:t>
                    </m:r>
                  </m:sub>
                </m:sSub>
              </m:oMath>
            </m:oMathPara>
          </w:p>
        </w:tc>
        <w:tc>
          <w:tcPr>
            <w:tcW w:w="4582" w:type="dxa"/>
          </w:tcPr>
          <w:p w:rsidR="006205E0" w:rsidRPr="001C7DF8" w:rsidRDefault="006205E0" w:rsidP="00C21007">
            <w:pPr>
              <w:rPr>
                <w:rFonts w:eastAsia="Calibri"/>
                <w:i/>
              </w:rPr>
            </w:pPr>
            <w:r w:rsidRPr="001C7DF8">
              <w:rPr>
                <w:rFonts w:eastAsia="Calibri"/>
              </w:rPr>
              <w:t>Glucose, external</w:t>
            </w:r>
          </w:p>
        </w:tc>
        <w:tc>
          <w:tcPr>
            <w:tcW w:w="1980" w:type="dxa"/>
          </w:tcPr>
          <w:p w:rsidR="006205E0" w:rsidRPr="001C7DF8" w:rsidRDefault="006205E0" w:rsidP="00C21007">
            <w:pPr>
              <w:rPr>
                <w:rFonts w:eastAsia="Calibri"/>
              </w:rPr>
            </w:pPr>
            <w:r w:rsidRPr="001C7DF8">
              <w:rPr>
                <w:rFonts w:eastAsia="Calibri"/>
              </w:rPr>
              <w:t>Glc</w:t>
            </w:r>
            <w:r w:rsidRPr="001C7DF8">
              <w:rPr>
                <w:rFonts w:eastAsia="Calibri"/>
                <w:vertAlign w:val="subscript"/>
              </w:rPr>
              <w:t>ext</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141</m:t>
                    </m:r>
                  </m:sub>
                </m:sSub>
              </m:oMath>
            </m:oMathPara>
          </w:p>
        </w:tc>
        <w:tc>
          <w:tcPr>
            <w:tcW w:w="4582" w:type="dxa"/>
          </w:tcPr>
          <w:p w:rsidR="006205E0" w:rsidRPr="001C7DF8" w:rsidRDefault="006205E0" w:rsidP="00C21007">
            <w:pPr>
              <w:rPr>
                <w:rFonts w:eastAsia="Calibri"/>
              </w:rPr>
            </w:pPr>
            <w:r w:rsidRPr="001C7DF8">
              <w:rPr>
                <w:rFonts w:eastAsia="Calibri"/>
              </w:rPr>
              <w:t>Glutamine, external</w:t>
            </w:r>
          </w:p>
        </w:tc>
        <w:tc>
          <w:tcPr>
            <w:tcW w:w="1980" w:type="dxa"/>
          </w:tcPr>
          <w:p w:rsidR="006205E0" w:rsidRPr="001C7DF8" w:rsidRDefault="006205E0" w:rsidP="00C21007">
            <w:pPr>
              <w:rPr>
                <w:rFonts w:eastAsia="Calibri"/>
                <w:vertAlign w:val="subscript"/>
              </w:rPr>
            </w:pPr>
            <w:r w:rsidRPr="001C7DF8">
              <w:rPr>
                <w:rFonts w:eastAsia="Calibri"/>
              </w:rPr>
              <w:t>Gln</w:t>
            </w:r>
            <w:r w:rsidRPr="001C7DF8">
              <w:rPr>
                <w:rFonts w:eastAsia="Calibri"/>
                <w:vertAlign w:val="subscript"/>
              </w:rPr>
              <w:t>ext</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142</m:t>
                    </m:r>
                  </m:sub>
                </m:sSub>
              </m:oMath>
            </m:oMathPara>
          </w:p>
        </w:tc>
        <w:tc>
          <w:tcPr>
            <w:tcW w:w="4582" w:type="dxa"/>
          </w:tcPr>
          <w:p w:rsidR="006205E0" w:rsidRPr="001C7DF8" w:rsidRDefault="006205E0" w:rsidP="00C21007">
            <w:pPr>
              <w:rPr>
                <w:rFonts w:eastAsia="Calibri"/>
              </w:rPr>
            </w:pPr>
            <w:r w:rsidRPr="001C7DF8">
              <w:rPr>
                <w:rFonts w:eastAsia="Calibri"/>
              </w:rPr>
              <w:t>Lactate, external</w:t>
            </w:r>
          </w:p>
        </w:tc>
        <w:tc>
          <w:tcPr>
            <w:tcW w:w="1980" w:type="dxa"/>
          </w:tcPr>
          <w:p w:rsidR="006205E0" w:rsidRPr="001C7DF8" w:rsidRDefault="006205E0" w:rsidP="00C21007">
            <w:pPr>
              <w:rPr>
                <w:rFonts w:eastAsia="Calibri"/>
                <w:vertAlign w:val="subscript"/>
              </w:rPr>
            </w:pPr>
            <w:r w:rsidRPr="001C7DF8">
              <w:rPr>
                <w:rFonts w:eastAsia="Calibri"/>
              </w:rPr>
              <w:t>Lac</w:t>
            </w:r>
            <w:r w:rsidRPr="001C7DF8">
              <w:rPr>
                <w:rFonts w:eastAsia="Calibri"/>
                <w:vertAlign w:val="subscript"/>
              </w:rPr>
              <w:t>ext</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143</m:t>
                    </m:r>
                  </m:sub>
                </m:sSub>
              </m:oMath>
            </m:oMathPara>
          </w:p>
        </w:tc>
        <w:tc>
          <w:tcPr>
            <w:tcW w:w="4582" w:type="dxa"/>
          </w:tcPr>
          <w:p w:rsidR="006205E0" w:rsidRPr="001C7DF8" w:rsidRDefault="006205E0" w:rsidP="00C21007">
            <w:pPr>
              <w:rPr>
                <w:rFonts w:eastAsia="Calibri"/>
              </w:rPr>
            </w:pPr>
            <w:r w:rsidRPr="001C7DF8">
              <w:rPr>
                <w:rFonts w:eastAsia="Calibri"/>
              </w:rPr>
              <w:t>Glutamate, external</w:t>
            </w:r>
          </w:p>
        </w:tc>
        <w:tc>
          <w:tcPr>
            <w:tcW w:w="1980" w:type="dxa"/>
          </w:tcPr>
          <w:p w:rsidR="006205E0" w:rsidRPr="001C7DF8" w:rsidRDefault="006205E0" w:rsidP="00C21007">
            <w:pPr>
              <w:rPr>
                <w:rFonts w:eastAsia="Calibri"/>
                <w:vertAlign w:val="subscript"/>
              </w:rPr>
            </w:pPr>
            <w:r w:rsidRPr="001C7DF8">
              <w:rPr>
                <w:rFonts w:eastAsia="Calibri"/>
              </w:rPr>
              <w:t>Glu</w:t>
            </w:r>
            <w:r w:rsidRPr="001C7DF8">
              <w:rPr>
                <w:rFonts w:eastAsia="Calibri"/>
                <w:vertAlign w:val="subscript"/>
              </w:rPr>
              <w:t>ext</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144</m:t>
                    </m:r>
                  </m:sub>
                </m:sSub>
              </m:oMath>
            </m:oMathPara>
          </w:p>
        </w:tc>
        <w:tc>
          <w:tcPr>
            <w:tcW w:w="4582" w:type="dxa"/>
          </w:tcPr>
          <w:p w:rsidR="006205E0" w:rsidRPr="001C7DF8" w:rsidRDefault="006205E0" w:rsidP="00C21007">
            <w:pPr>
              <w:rPr>
                <w:rFonts w:eastAsia="Calibri"/>
              </w:rPr>
            </w:pPr>
            <w:r w:rsidRPr="001C7DF8">
              <w:rPr>
                <w:rFonts w:eastAsia="Calibri"/>
              </w:rPr>
              <w:t>Alanine, external</w:t>
            </w:r>
          </w:p>
        </w:tc>
        <w:tc>
          <w:tcPr>
            <w:tcW w:w="1980" w:type="dxa"/>
          </w:tcPr>
          <w:p w:rsidR="006205E0" w:rsidRPr="001C7DF8" w:rsidRDefault="006205E0" w:rsidP="00C21007">
            <w:pPr>
              <w:rPr>
                <w:rFonts w:eastAsia="Calibri"/>
                <w:vertAlign w:val="subscript"/>
              </w:rPr>
            </w:pPr>
            <w:r w:rsidRPr="001C7DF8">
              <w:rPr>
                <w:rFonts w:eastAsia="Calibri"/>
              </w:rPr>
              <w:t>Ala</w:t>
            </w:r>
            <w:r w:rsidRPr="001C7DF8">
              <w:rPr>
                <w:rFonts w:eastAsia="Calibri"/>
                <w:vertAlign w:val="subscript"/>
              </w:rPr>
              <w:t>ext</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145</m:t>
                    </m:r>
                  </m:sub>
                </m:sSub>
              </m:oMath>
            </m:oMathPara>
          </w:p>
        </w:tc>
        <w:tc>
          <w:tcPr>
            <w:tcW w:w="4582" w:type="dxa"/>
          </w:tcPr>
          <w:p w:rsidR="006205E0" w:rsidRPr="001C7DF8" w:rsidRDefault="006205E0" w:rsidP="00C21007">
            <w:pPr>
              <w:rPr>
                <w:rFonts w:eastAsia="Calibri"/>
              </w:rPr>
            </w:pPr>
            <w:r w:rsidRPr="001C7DF8">
              <w:rPr>
                <w:rFonts w:eastAsia="Calibri"/>
              </w:rPr>
              <w:t>Arginine, external</w:t>
            </w:r>
          </w:p>
        </w:tc>
        <w:tc>
          <w:tcPr>
            <w:tcW w:w="1980" w:type="dxa"/>
          </w:tcPr>
          <w:p w:rsidR="006205E0" w:rsidRPr="001C7DF8" w:rsidRDefault="006205E0" w:rsidP="00C21007">
            <w:pPr>
              <w:rPr>
                <w:rFonts w:eastAsia="Calibri"/>
                <w:vertAlign w:val="subscript"/>
              </w:rPr>
            </w:pPr>
            <w:r w:rsidRPr="001C7DF8">
              <w:rPr>
                <w:rFonts w:eastAsia="Calibri"/>
              </w:rPr>
              <w:t>Arg</w:t>
            </w:r>
            <w:r w:rsidRPr="001C7DF8">
              <w:rPr>
                <w:rFonts w:eastAsia="Calibri"/>
                <w:vertAlign w:val="subscript"/>
              </w:rPr>
              <w:t>ext</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146</m:t>
                    </m:r>
                  </m:sub>
                </m:sSub>
              </m:oMath>
            </m:oMathPara>
          </w:p>
        </w:tc>
        <w:tc>
          <w:tcPr>
            <w:tcW w:w="4582" w:type="dxa"/>
          </w:tcPr>
          <w:p w:rsidR="006205E0" w:rsidRPr="001C7DF8" w:rsidRDefault="006205E0" w:rsidP="00C21007">
            <w:pPr>
              <w:rPr>
                <w:rFonts w:eastAsia="Calibri"/>
              </w:rPr>
            </w:pPr>
            <w:r w:rsidRPr="001C7DF8">
              <w:rPr>
                <w:rFonts w:eastAsia="Calibri"/>
              </w:rPr>
              <w:t>Asparagine, external</w:t>
            </w:r>
          </w:p>
        </w:tc>
        <w:tc>
          <w:tcPr>
            <w:tcW w:w="1980" w:type="dxa"/>
          </w:tcPr>
          <w:p w:rsidR="006205E0" w:rsidRPr="001C7DF8" w:rsidRDefault="006205E0" w:rsidP="00C21007">
            <w:pPr>
              <w:rPr>
                <w:rFonts w:eastAsia="Calibri"/>
                <w:vertAlign w:val="subscript"/>
              </w:rPr>
            </w:pPr>
            <w:r w:rsidRPr="001C7DF8">
              <w:rPr>
                <w:rFonts w:eastAsia="Calibri"/>
              </w:rPr>
              <w:t>Asn</w:t>
            </w:r>
            <w:r w:rsidRPr="001C7DF8">
              <w:rPr>
                <w:rFonts w:eastAsia="Calibri"/>
                <w:vertAlign w:val="subscript"/>
              </w:rPr>
              <w:t>ext</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147</m:t>
                    </m:r>
                  </m:sub>
                </m:sSub>
              </m:oMath>
            </m:oMathPara>
          </w:p>
        </w:tc>
        <w:tc>
          <w:tcPr>
            <w:tcW w:w="4582" w:type="dxa"/>
          </w:tcPr>
          <w:p w:rsidR="006205E0" w:rsidRPr="001C7DF8" w:rsidRDefault="006205E0" w:rsidP="00C21007">
            <w:pPr>
              <w:rPr>
                <w:rFonts w:eastAsia="Calibri"/>
              </w:rPr>
            </w:pPr>
            <w:r w:rsidRPr="001C7DF8">
              <w:rPr>
                <w:rFonts w:eastAsia="Calibri"/>
              </w:rPr>
              <w:t>Aspartate, external</w:t>
            </w:r>
          </w:p>
        </w:tc>
        <w:tc>
          <w:tcPr>
            <w:tcW w:w="1980" w:type="dxa"/>
          </w:tcPr>
          <w:p w:rsidR="006205E0" w:rsidRPr="001C7DF8" w:rsidRDefault="006205E0" w:rsidP="00C21007">
            <w:pPr>
              <w:rPr>
                <w:rFonts w:eastAsia="Calibri"/>
                <w:vertAlign w:val="subscript"/>
              </w:rPr>
            </w:pPr>
            <w:r w:rsidRPr="001C7DF8">
              <w:rPr>
                <w:rFonts w:eastAsia="Calibri"/>
              </w:rPr>
              <w:t>Asp</w:t>
            </w:r>
            <w:r w:rsidRPr="001C7DF8">
              <w:rPr>
                <w:rFonts w:eastAsia="Calibri"/>
                <w:vertAlign w:val="subscript"/>
              </w:rPr>
              <w:t>ext</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148</m:t>
                    </m:r>
                  </m:sub>
                </m:sSub>
              </m:oMath>
            </m:oMathPara>
          </w:p>
        </w:tc>
        <w:tc>
          <w:tcPr>
            <w:tcW w:w="4582" w:type="dxa"/>
          </w:tcPr>
          <w:p w:rsidR="006205E0" w:rsidRPr="001C7DF8" w:rsidRDefault="006205E0" w:rsidP="00C21007">
            <w:pPr>
              <w:rPr>
                <w:rFonts w:eastAsia="Calibri"/>
              </w:rPr>
            </w:pPr>
            <w:r w:rsidRPr="001C7DF8">
              <w:rPr>
                <w:rFonts w:eastAsia="Calibri"/>
              </w:rPr>
              <w:t>Cysteine, external</w:t>
            </w:r>
          </w:p>
        </w:tc>
        <w:tc>
          <w:tcPr>
            <w:tcW w:w="1980" w:type="dxa"/>
          </w:tcPr>
          <w:p w:rsidR="006205E0" w:rsidRPr="001C7DF8" w:rsidRDefault="006205E0" w:rsidP="00C21007">
            <w:pPr>
              <w:rPr>
                <w:rFonts w:eastAsia="Calibri"/>
                <w:vertAlign w:val="subscript"/>
              </w:rPr>
            </w:pPr>
            <w:r w:rsidRPr="001C7DF8">
              <w:rPr>
                <w:rFonts w:eastAsia="Calibri"/>
              </w:rPr>
              <w:t>Cys</w:t>
            </w:r>
            <w:r w:rsidRPr="001C7DF8">
              <w:rPr>
                <w:rFonts w:eastAsia="Calibri"/>
                <w:vertAlign w:val="subscript"/>
              </w:rPr>
              <w:t>ext</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149</m:t>
                    </m:r>
                  </m:sub>
                </m:sSub>
              </m:oMath>
            </m:oMathPara>
          </w:p>
        </w:tc>
        <w:tc>
          <w:tcPr>
            <w:tcW w:w="4582" w:type="dxa"/>
          </w:tcPr>
          <w:p w:rsidR="006205E0" w:rsidRPr="001C7DF8" w:rsidRDefault="006205E0" w:rsidP="00C21007">
            <w:pPr>
              <w:rPr>
                <w:rFonts w:eastAsia="Calibri"/>
              </w:rPr>
            </w:pPr>
            <w:r w:rsidRPr="001C7DF8">
              <w:rPr>
                <w:rFonts w:eastAsia="Calibri"/>
              </w:rPr>
              <w:t>Glycine, external</w:t>
            </w:r>
          </w:p>
        </w:tc>
        <w:tc>
          <w:tcPr>
            <w:tcW w:w="1980" w:type="dxa"/>
          </w:tcPr>
          <w:p w:rsidR="006205E0" w:rsidRPr="001C7DF8" w:rsidRDefault="006205E0" w:rsidP="00C21007">
            <w:pPr>
              <w:rPr>
                <w:rFonts w:eastAsia="Calibri"/>
                <w:vertAlign w:val="subscript"/>
              </w:rPr>
            </w:pPr>
            <w:r w:rsidRPr="001C7DF8">
              <w:rPr>
                <w:rFonts w:eastAsia="Calibri"/>
              </w:rPr>
              <w:t>Gly</w:t>
            </w:r>
            <w:r w:rsidRPr="001C7DF8">
              <w:rPr>
                <w:rFonts w:eastAsia="Calibri"/>
                <w:vertAlign w:val="subscript"/>
              </w:rPr>
              <w:t>ext</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150</m:t>
                    </m:r>
                  </m:sub>
                </m:sSub>
              </m:oMath>
            </m:oMathPara>
          </w:p>
        </w:tc>
        <w:tc>
          <w:tcPr>
            <w:tcW w:w="4582" w:type="dxa"/>
          </w:tcPr>
          <w:p w:rsidR="006205E0" w:rsidRPr="001C7DF8" w:rsidRDefault="006205E0" w:rsidP="00C21007">
            <w:pPr>
              <w:rPr>
                <w:rFonts w:eastAsia="Calibri"/>
              </w:rPr>
            </w:pPr>
            <w:r w:rsidRPr="001C7DF8">
              <w:rPr>
                <w:rFonts w:eastAsia="Calibri"/>
              </w:rPr>
              <w:t>Histidine, external</w:t>
            </w:r>
          </w:p>
        </w:tc>
        <w:tc>
          <w:tcPr>
            <w:tcW w:w="1980" w:type="dxa"/>
          </w:tcPr>
          <w:p w:rsidR="006205E0" w:rsidRPr="001C7DF8" w:rsidRDefault="006205E0" w:rsidP="00C21007">
            <w:pPr>
              <w:rPr>
                <w:rFonts w:eastAsia="Calibri"/>
                <w:vertAlign w:val="subscript"/>
              </w:rPr>
            </w:pPr>
            <w:r w:rsidRPr="001C7DF8">
              <w:rPr>
                <w:rFonts w:eastAsia="Calibri"/>
              </w:rPr>
              <w:t>His</w:t>
            </w:r>
            <w:r w:rsidRPr="001C7DF8">
              <w:rPr>
                <w:rFonts w:eastAsia="Calibri"/>
                <w:vertAlign w:val="subscript"/>
              </w:rPr>
              <w:t>ext</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151</m:t>
                    </m:r>
                  </m:sub>
                </m:sSub>
              </m:oMath>
            </m:oMathPara>
          </w:p>
        </w:tc>
        <w:tc>
          <w:tcPr>
            <w:tcW w:w="4582" w:type="dxa"/>
          </w:tcPr>
          <w:p w:rsidR="006205E0" w:rsidRPr="001C7DF8" w:rsidRDefault="006205E0" w:rsidP="00C21007">
            <w:pPr>
              <w:rPr>
                <w:rFonts w:eastAsia="Calibri"/>
              </w:rPr>
            </w:pPr>
            <w:r w:rsidRPr="001C7DF8">
              <w:rPr>
                <w:rFonts w:eastAsia="Calibri"/>
              </w:rPr>
              <w:t>Isoleucine, external</w:t>
            </w:r>
          </w:p>
        </w:tc>
        <w:tc>
          <w:tcPr>
            <w:tcW w:w="1980" w:type="dxa"/>
          </w:tcPr>
          <w:p w:rsidR="006205E0" w:rsidRPr="001C7DF8" w:rsidRDefault="006205E0" w:rsidP="00C21007">
            <w:pPr>
              <w:rPr>
                <w:rFonts w:eastAsia="Calibri"/>
                <w:vertAlign w:val="subscript"/>
              </w:rPr>
            </w:pPr>
            <w:r w:rsidRPr="001C7DF8">
              <w:rPr>
                <w:rFonts w:eastAsia="Calibri"/>
              </w:rPr>
              <w:t>Ile</w:t>
            </w:r>
            <w:r w:rsidRPr="001C7DF8">
              <w:rPr>
                <w:rFonts w:eastAsia="Calibri"/>
                <w:vertAlign w:val="subscript"/>
              </w:rPr>
              <w:t>ext</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152</m:t>
                    </m:r>
                  </m:sub>
                </m:sSub>
              </m:oMath>
            </m:oMathPara>
          </w:p>
        </w:tc>
        <w:tc>
          <w:tcPr>
            <w:tcW w:w="4582" w:type="dxa"/>
          </w:tcPr>
          <w:p w:rsidR="006205E0" w:rsidRPr="001C7DF8" w:rsidRDefault="006205E0" w:rsidP="00C21007">
            <w:pPr>
              <w:rPr>
                <w:rFonts w:eastAsia="Calibri"/>
              </w:rPr>
            </w:pPr>
            <w:r w:rsidRPr="001C7DF8">
              <w:rPr>
                <w:rFonts w:eastAsia="Calibri"/>
              </w:rPr>
              <w:t>Leucine, external</w:t>
            </w:r>
          </w:p>
        </w:tc>
        <w:tc>
          <w:tcPr>
            <w:tcW w:w="1980" w:type="dxa"/>
          </w:tcPr>
          <w:p w:rsidR="006205E0" w:rsidRPr="001C7DF8" w:rsidRDefault="006205E0" w:rsidP="00C21007">
            <w:pPr>
              <w:rPr>
                <w:rFonts w:eastAsia="Calibri"/>
                <w:vertAlign w:val="subscript"/>
              </w:rPr>
            </w:pPr>
            <w:r w:rsidRPr="001C7DF8">
              <w:rPr>
                <w:rFonts w:eastAsia="Calibri"/>
              </w:rPr>
              <w:t>Leu</w:t>
            </w:r>
            <w:r w:rsidRPr="001C7DF8">
              <w:rPr>
                <w:rFonts w:eastAsia="Calibri"/>
                <w:vertAlign w:val="subscript"/>
              </w:rPr>
              <w:t>ext</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153</m:t>
                    </m:r>
                  </m:sub>
                </m:sSub>
              </m:oMath>
            </m:oMathPara>
          </w:p>
        </w:tc>
        <w:tc>
          <w:tcPr>
            <w:tcW w:w="4582" w:type="dxa"/>
          </w:tcPr>
          <w:p w:rsidR="006205E0" w:rsidRPr="001C7DF8" w:rsidRDefault="006205E0" w:rsidP="00C21007">
            <w:pPr>
              <w:rPr>
                <w:rFonts w:eastAsia="Calibri"/>
              </w:rPr>
            </w:pPr>
            <w:r w:rsidRPr="001C7DF8">
              <w:rPr>
                <w:rFonts w:eastAsia="Calibri"/>
              </w:rPr>
              <w:t>Lysine, external</w:t>
            </w:r>
          </w:p>
        </w:tc>
        <w:tc>
          <w:tcPr>
            <w:tcW w:w="1980" w:type="dxa"/>
          </w:tcPr>
          <w:p w:rsidR="006205E0" w:rsidRPr="001C7DF8" w:rsidRDefault="006205E0" w:rsidP="00C21007">
            <w:pPr>
              <w:rPr>
                <w:rFonts w:eastAsia="Calibri"/>
                <w:vertAlign w:val="subscript"/>
              </w:rPr>
            </w:pPr>
            <w:r w:rsidRPr="001C7DF8">
              <w:rPr>
                <w:rFonts w:eastAsia="Calibri"/>
              </w:rPr>
              <w:t>Lys</w:t>
            </w:r>
            <w:r w:rsidRPr="001C7DF8">
              <w:rPr>
                <w:rFonts w:eastAsia="Calibri"/>
                <w:vertAlign w:val="subscript"/>
              </w:rPr>
              <w:t>ext</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154</m:t>
                    </m:r>
                  </m:sub>
                </m:sSub>
              </m:oMath>
            </m:oMathPara>
          </w:p>
        </w:tc>
        <w:tc>
          <w:tcPr>
            <w:tcW w:w="4582" w:type="dxa"/>
          </w:tcPr>
          <w:p w:rsidR="006205E0" w:rsidRPr="001C7DF8" w:rsidRDefault="006205E0" w:rsidP="00C21007">
            <w:pPr>
              <w:rPr>
                <w:rFonts w:eastAsia="Calibri"/>
              </w:rPr>
            </w:pPr>
            <w:r w:rsidRPr="001C7DF8">
              <w:rPr>
                <w:rFonts w:eastAsia="Calibri"/>
              </w:rPr>
              <w:t>Methionine, external</w:t>
            </w:r>
          </w:p>
        </w:tc>
        <w:tc>
          <w:tcPr>
            <w:tcW w:w="1980" w:type="dxa"/>
          </w:tcPr>
          <w:p w:rsidR="006205E0" w:rsidRPr="001C7DF8" w:rsidRDefault="006205E0" w:rsidP="00C21007">
            <w:pPr>
              <w:rPr>
                <w:rFonts w:eastAsia="Calibri"/>
                <w:vertAlign w:val="subscript"/>
              </w:rPr>
            </w:pPr>
            <w:r w:rsidRPr="001C7DF8">
              <w:rPr>
                <w:rFonts w:eastAsia="Calibri"/>
              </w:rPr>
              <w:t>Met</w:t>
            </w:r>
            <w:r w:rsidRPr="001C7DF8">
              <w:rPr>
                <w:rFonts w:eastAsia="Calibri"/>
                <w:vertAlign w:val="subscript"/>
              </w:rPr>
              <w:t>ext</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155</m:t>
                    </m:r>
                  </m:sub>
                </m:sSub>
              </m:oMath>
            </m:oMathPara>
          </w:p>
        </w:tc>
        <w:tc>
          <w:tcPr>
            <w:tcW w:w="4582" w:type="dxa"/>
          </w:tcPr>
          <w:p w:rsidR="006205E0" w:rsidRPr="001C7DF8" w:rsidRDefault="006205E0" w:rsidP="00C21007">
            <w:pPr>
              <w:rPr>
                <w:rFonts w:eastAsia="Calibri"/>
              </w:rPr>
            </w:pPr>
            <w:r w:rsidRPr="001C7DF8">
              <w:rPr>
                <w:rFonts w:eastAsia="Calibri"/>
              </w:rPr>
              <w:t>Phenylalanine, external</w:t>
            </w:r>
          </w:p>
        </w:tc>
        <w:tc>
          <w:tcPr>
            <w:tcW w:w="1980" w:type="dxa"/>
          </w:tcPr>
          <w:p w:rsidR="006205E0" w:rsidRPr="001C7DF8" w:rsidRDefault="006205E0" w:rsidP="00C21007">
            <w:pPr>
              <w:rPr>
                <w:rFonts w:eastAsia="Calibri"/>
                <w:vertAlign w:val="subscript"/>
              </w:rPr>
            </w:pPr>
            <w:r w:rsidRPr="001C7DF8">
              <w:rPr>
                <w:rFonts w:eastAsia="Calibri"/>
              </w:rPr>
              <w:t>Phe</w:t>
            </w:r>
            <w:r w:rsidRPr="001C7DF8">
              <w:rPr>
                <w:rFonts w:eastAsia="Calibri"/>
                <w:vertAlign w:val="subscript"/>
              </w:rPr>
              <w:t>ext</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156</m:t>
                    </m:r>
                  </m:sub>
                </m:sSub>
              </m:oMath>
            </m:oMathPara>
          </w:p>
        </w:tc>
        <w:tc>
          <w:tcPr>
            <w:tcW w:w="4582" w:type="dxa"/>
          </w:tcPr>
          <w:p w:rsidR="006205E0" w:rsidRPr="001C7DF8" w:rsidRDefault="006205E0" w:rsidP="00C21007">
            <w:pPr>
              <w:rPr>
                <w:rFonts w:eastAsia="Calibri"/>
              </w:rPr>
            </w:pPr>
            <w:r w:rsidRPr="001C7DF8">
              <w:rPr>
                <w:rFonts w:eastAsia="Calibri"/>
              </w:rPr>
              <w:t>Proline, external</w:t>
            </w:r>
          </w:p>
        </w:tc>
        <w:tc>
          <w:tcPr>
            <w:tcW w:w="1980" w:type="dxa"/>
          </w:tcPr>
          <w:p w:rsidR="006205E0" w:rsidRPr="001C7DF8" w:rsidRDefault="006205E0" w:rsidP="00C21007">
            <w:pPr>
              <w:rPr>
                <w:rFonts w:eastAsia="Calibri"/>
                <w:vertAlign w:val="subscript"/>
              </w:rPr>
            </w:pPr>
            <w:r w:rsidRPr="001C7DF8">
              <w:rPr>
                <w:rFonts w:eastAsia="Calibri"/>
              </w:rPr>
              <w:t>Pro</w:t>
            </w:r>
            <w:r w:rsidRPr="001C7DF8">
              <w:rPr>
                <w:rFonts w:eastAsia="Calibri"/>
                <w:vertAlign w:val="subscript"/>
              </w:rPr>
              <w:t>ext</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157</m:t>
                    </m:r>
                  </m:sub>
                </m:sSub>
              </m:oMath>
            </m:oMathPara>
          </w:p>
        </w:tc>
        <w:tc>
          <w:tcPr>
            <w:tcW w:w="4582" w:type="dxa"/>
          </w:tcPr>
          <w:p w:rsidR="006205E0" w:rsidRPr="001C7DF8" w:rsidRDefault="006205E0" w:rsidP="00C21007">
            <w:pPr>
              <w:rPr>
                <w:rFonts w:eastAsia="Calibri"/>
              </w:rPr>
            </w:pPr>
            <w:r w:rsidRPr="001C7DF8">
              <w:rPr>
                <w:rFonts w:eastAsia="Calibri"/>
              </w:rPr>
              <w:t>Serine, external</w:t>
            </w:r>
          </w:p>
        </w:tc>
        <w:tc>
          <w:tcPr>
            <w:tcW w:w="1980" w:type="dxa"/>
          </w:tcPr>
          <w:p w:rsidR="006205E0" w:rsidRPr="001C7DF8" w:rsidRDefault="006205E0" w:rsidP="00C21007">
            <w:pPr>
              <w:rPr>
                <w:rFonts w:eastAsia="Calibri"/>
                <w:vertAlign w:val="subscript"/>
              </w:rPr>
            </w:pPr>
            <w:r w:rsidRPr="001C7DF8">
              <w:rPr>
                <w:rFonts w:eastAsia="Calibri"/>
              </w:rPr>
              <w:t>Ser</w:t>
            </w:r>
            <w:r w:rsidRPr="001C7DF8">
              <w:rPr>
                <w:rFonts w:eastAsia="Calibri"/>
                <w:vertAlign w:val="subscript"/>
              </w:rPr>
              <w:t>ext</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158</m:t>
                    </m:r>
                  </m:sub>
                </m:sSub>
              </m:oMath>
            </m:oMathPara>
          </w:p>
        </w:tc>
        <w:tc>
          <w:tcPr>
            <w:tcW w:w="4582" w:type="dxa"/>
          </w:tcPr>
          <w:p w:rsidR="006205E0" w:rsidRPr="001C7DF8" w:rsidRDefault="006205E0" w:rsidP="00C21007">
            <w:pPr>
              <w:rPr>
                <w:rFonts w:eastAsia="Calibri"/>
              </w:rPr>
            </w:pPr>
            <w:r w:rsidRPr="001C7DF8">
              <w:rPr>
                <w:rFonts w:eastAsia="Calibri"/>
              </w:rPr>
              <w:t>Threonine, external</w:t>
            </w:r>
          </w:p>
        </w:tc>
        <w:tc>
          <w:tcPr>
            <w:tcW w:w="1980" w:type="dxa"/>
          </w:tcPr>
          <w:p w:rsidR="006205E0" w:rsidRPr="001C7DF8" w:rsidRDefault="006205E0" w:rsidP="00C21007">
            <w:pPr>
              <w:rPr>
                <w:rFonts w:eastAsia="Calibri"/>
                <w:vertAlign w:val="subscript"/>
              </w:rPr>
            </w:pPr>
            <w:r w:rsidRPr="001C7DF8">
              <w:rPr>
                <w:rFonts w:eastAsia="Calibri"/>
              </w:rPr>
              <w:t>Thr</w:t>
            </w:r>
            <w:r w:rsidRPr="001C7DF8">
              <w:rPr>
                <w:rFonts w:eastAsia="Calibri"/>
                <w:vertAlign w:val="subscript"/>
              </w:rPr>
              <w:t>ext</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159</m:t>
                    </m:r>
                  </m:sub>
                </m:sSub>
              </m:oMath>
            </m:oMathPara>
          </w:p>
        </w:tc>
        <w:tc>
          <w:tcPr>
            <w:tcW w:w="4582" w:type="dxa"/>
          </w:tcPr>
          <w:p w:rsidR="006205E0" w:rsidRPr="001C7DF8" w:rsidRDefault="006205E0" w:rsidP="00C21007">
            <w:pPr>
              <w:rPr>
                <w:rFonts w:eastAsia="Calibri"/>
              </w:rPr>
            </w:pPr>
            <w:r w:rsidRPr="001C7DF8">
              <w:rPr>
                <w:rFonts w:eastAsia="Calibri"/>
              </w:rPr>
              <w:t>Tryptophan, external</w:t>
            </w:r>
          </w:p>
        </w:tc>
        <w:tc>
          <w:tcPr>
            <w:tcW w:w="1980" w:type="dxa"/>
          </w:tcPr>
          <w:p w:rsidR="006205E0" w:rsidRPr="001C7DF8" w:rsidRDefault="006205E0" w:rsidP="00C21007">
            <w:pPr>
              <w:rPr>
                <w:rFonts w:eastAsia="Calibri"/>
                <w:vertAlign w:val="subscript"/>
              </w:rPr>
            </w:pPr>
            <w:r w:rsidRPr="001C7DF8">
              <w:rPr>
                <w:rFonts w:eastAsia="Calibri"/>
              </w:rPr>
              <w:t>Trp</w:t>
            </w:r>
            <w:r w:rsidRPr="001C7DF8">
              <w:rPr>
                <w:rFonts w:eastAsia="Calibri"/>
                <w:vertAlign w:val="subscript"/>
              </w:rPr>
              <w:t>ext</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160</m:t>
                    </m:r>
                  </m:sub>
                </m:sSub>
              </m:oMath>
            </m:oMathPara>
          </w:p>
        </w:tc>
        <w:tc>
          <w:tcPr>
            <w:tcW w:w="4582" w:type="dxa"/>
          </w:tcPr>
          <w:p w:rsidR="006205E0" w:rsidRPr="001C7DF8" w:rsidRDefault="006205E0" w:rsidP="00C21007">
            <w:pPr>
              <w:rPr>
                <w:rFonts w:eastAsia="Calibri"/>
              </w:rPr>
            </w:pPr>
            <w:r w:rsidRPr="001C7DF8">
              <w:rPr>
                <w:rFonts w:eastAsia="Calibri"/>
              </w:rPr>
              <w:t>Tyrosine, external</w:t>
            </w:r>
          </w:p>
        </w:tc>
        <w:tc>
          <w:tcPr>
            <w:tcW w:w="1980" w:type="dxa"/>
          </w:tcPr>
          <w:p w:rsidR="006205E0" w:rsidRPr="001C7DF8" w:rsidRDefault="006205E0" w:rsidP="00C21007">
            <w:pPr>
              <w:rPr>
                <w:rFonts w:eastAsia="Calibri"/>
                <w:vertAlign w:val="subscript"/>
              </w:rPr>
            </w:pPr>
            <w:r w:rsidRPr="001C7DF8">
              <w:rPr>
                <w:rFonts w:eastAsia="Calibri"/>
              </w:rPr>
              <w:t>Tyr</w:t>
            </w:r>
            <w:r w:rsidRPr="001C7DF8">
              <w:rPr>
                <w:rFonts w:eastAsia="Calibri"/>
                <w:vertAlign w:val="subscript"/>
              </w:rPr>
              <w:t>ext</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161</m:t>
                    </m:r>
                  </m:sub>
                </m:sSub>
              </m:oMath>
            </m:oMathPara>
          </w:p>
        </w:tc>
        <w:tc>
          <w:tcPr>
            <w:tcW w:w="4582" w:type="dxa"/>
          </w:tcPr>
          <w:p w:rsidR="006205E0" w:rsidRPr="001C7DF8" w:rsidRDefault="006205E0" w:rsidP="00C21007">
            <w:pPr>
              <w:rPr>
                <w:rFonts w:eastAsia="Calibri"/>
              </w:rPr>
            </w:pPr>
            <w:r w:rsidRPr="001C7DF8">
              <w:rPr>
                <w:rFonts w:eastAsia="Calibri"/>
              </w:rPr>
              <w:t>Valine, external</w:t>
            </w:r>
          </w:p>
        </w:tc>
        <w:tc>
          <w:tcPr>
            <w:tcW w:w="1980" w:type="dxa"/>
          </w:tcPr>
          <w:p w:rsidR="006205E0" w:rsidRPr="001C7DF8" w:rsidRDefault="006205E0" w:rsidP="00C21007">
            <w:pPr>
              <w:rPr>
                <w:rFonts w:eastAsia="Calibri"/>
                <w:vertAlign w:val="subscript"/>
              </w:rPr>
            </w:pPr>
            <w:r w:rsidRPr="001C7DF8">
              <w:rPr>
                <w:rFonts w:eastAsia="Calibri"/>
              </w:rPr>
              <w:t>Val</w:t>
            </w:r>
            <w:r w:rsidRPr="001C7DF8">
              <w:rPr>
                <w:rFonts w:eastAsia="Calibri"/>
                <w:vertAlign w:val="subscript"/>
              </w:rPr>
              <w:t>ext</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162</m:t>
                    </m:r>
                  </m:sub>
                </m:sSub>
              </m:oMath>
            </m:oMathPara>
          </w:p>
        </w:tc>
        <w:tc>
          <w:tcPr>
            <w:tcW w:w="4582" w:type="dxa"/>
          </w:tcPr>
          <w:p w:rsidR="006205E0" w:rsidRPr="001C7DF8" w:rsidRDefault="006205E0" w:rsidP="00C21007">
            <w:pPr>
              <w:rPr>
                <w:rFonts w:eastAsia="Calibri"/>
              </w:rPr>
            </w:pPr>
            <w:r w:rsidRPr="001C7DF8">
              <w:rPr>
                <w:rFonts w:eastAsia="Calibri"/>
              </w:rPr>
              <w:t>Oxygen, external</w:t>
            </w:r>
          </w:p>
        </w:tc>
        <w:tc>
          <w:tcPr>
            <w:tcW w:w="1980" w:type="dxa"/>
          </w:tcPr>
          <w:p w:rsidR="006205E0" w:rsidRPr="001C7DF8" w:rsidRDefault="006205E0" w:rsidP="00C21007">
            <w:pPr>
              <w:rPr>
                <w:rFonts w:eastAsia="Calibri"/>
                <w:vertAlign w:val="subscript"/>
              </w:rPr>
            </w:pPr>
            <w:r w:rsidRPr="001C7DF8">
              <w:rPr>
                <w:rFonts w:eastAsia="Calibri"/>
              </w:rPr>
              <w:t>O</w:t>
            </w:r>
            <w:r w:rsidRPr="001C7DF8">
              <w:rPr>
                <w:rFonts w:eastAsia="Calibri"/>
                <w:vertAlign w:val="subscript"/>
              </w:rPr>
              <w:t>2ext</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163</m:t>
                    </m:r>
                  </m:sub>
                </m:sSub>
              </m:oMath>
            </m:oMathPara>
          </w:p>
        </w:tc>
        <w:tc>
          <w:tcPr>
            <w:tcW w:w="4582" w:type="dxa"/>
          </w:tcPr>
          <w:p w:rsidR="006205E0" w:rsidRPr="001C7DF8" w:rsidRDefault="006205E0" w:rsidP="00C21007">
            <w:pPr>
              <w:rPr>
                <w:rFonts w:eastAsia="Calibri"/>
              </w:rPr>
            </w:pPr>
            <w:r w:rsidRPr="001C7DF8">
              <w:rPr>
                <w:rFonts w:eastAsia="Calibri"/>
              </w:rPr>
              <w:t>Folate, external</w:t>
            </w:r>
          </w:p>
        </w:tc>
        <w:tc>
          <w:tcPr>
            <w:tcW w:w="1980" w:type="dxa"/>
          </w:tcPr>
          <w:p w:rsidR="006205E0" w:rsidRPr="001C7DF8" w:rsidRDefault="006205E0" w:rsidP="00C21007">
            <w:pPr>
              <w:rPr>
                <w:rFonts w:eastAsia="Calibri"/>
              </w:rPr>
            </w:pPr>
            <w:r w:rsidRPr="001C7DF8">
              <w:rPr>
                <w:rFonts w:eastAsia="Calibri"/>
              </w:rPr>
              <w:t>folate</w:t>
            </w:r>
            <w:r w:rsidRPr="001C7DF8">
              <w:rPr>
                <w:rFonts w:eastAsia="Calibri"/>
                <w:vertAlign w:val="subscript"/>
              </w:rPr>
              <w:t>ext</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164</m:t>
                    </m:r>
                  </m:sub>
                </m:sSub>
              </m:oMath>
            </m:oMathPara>
          </w:p>
        </w:tc>
        <w:tc>
          <w:tcPr>
            <w:tcW w:w="4582" w:type="dxa"/>
          </w:tcPr>
          <w:p w:rsidR="006205E0" w:rsidRPr="001C7DF8" w:rsidRDefault="006205E0" w:rsidP="00C21007">
            <w:pPr>
              <w:rPr>
                <w:rFonts w:eastAsia="Calibri"/>
              </w:rPr>
            </w:pPr>
            <w:r w:rsidRPr="001C7DF8">
              <w:rPr>
                <w:rFonts w:eastAsia="Calibri"/>
              </w:rPr>
              <w:t>Choline, external</w:t>
            </w:r>
          </w:p>
        </w:tc>
        <w:tc>
          <w:tcPr>
            <w:tcW w:w="1980" w:type="dxa"/>
          </w:tcPr>
          <w:p w:rsidR="006205E0" w:rsidRPr="001C7DF8" w:rsidRDefault="006205E0" w:rsidP="00C21007">
            <w:pPr>
              <w:rPr>
                <w:rFonts w:eastAsia="Calibri"/>
                <w:vertAlign w:val="subscript"/>
              </w:rPr>
            </w:pPr>
            <w:r w:rsidRPr="001C7DF8">
              <w:rPr>
                <w:rFonts w:eastAsia="Calibri"/>
              </w:rPr>
              <w:t>choline</w:t>
            </w:r>
            <w:r w:rsidRPr="001C7DF8">
              <w:rPr>
                <w:rFonts w:eastAsia="Calibri"/>
                <w:vertAlign w:val="subscript"/>
              </w:rPr>
              <w:t>ext</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165</m:t>
                    </m:r>
                  </m:sub>
                </m:sSub>
              </m:oMath>
            </m:oMathPara>
          </w:p>
        </w:tc>
        <w:tc>
          <w:tcPr>
            <w:tcW w:w="4582" w:type="dxa"/>
          </w:tcPr>
          <w:p w:rsidR="006205E0" w:rsidRPr="001C7DF8" w:rsidRDefault="006205E0" w:rsidP="00C21007">
            <w:pPr>
              <w:rPr>
                <w:rFonts w:eastAsia="Calibri"/>
              </w:rPr>
            </w:pPr>
            <w:r w:rsidRPr="001C7DF8">
              <w:rPr>
                <w:rFonts w:eastAsia="Calibri"/>
              </w:rPr>
              <w:t>Ethanolamine, external</w:t>
            </w:r>
          </w:p>
        </w:tc>
        <w:tc>
          <w:tcPr>
            <w:tcW w:w="1980" w:type="dxa"/>
          </w:tcPr>
          <w:p w:rsidR="006205E0" w:rsidRPr="001C7DF8" w:rsidRDefault="006205E0" w:rsidP="00C21007">
            <w:pPr>
              <w:rPr>
                <w:rFonts w:eastAsia="Calibri"/>
                <w:vertAlign w:val="subscript"/>
              </w:rPr>
            </w:pPr>
            <w:r w:rsidRPr="001C7DF8">
              <w:rPr>
                <w:rFonts w:eastAsia="Calibri"/>
              </w:rPr>
              <w:t>ethanolamine</w:t>
            </w:r>
            <w:r w:rsidRPr="001C7DF8">
              <w:rPr>
                <w:rFonts w:eastAsia="Calibri"/>
                <w:vertAlign w:val="subscript"/>
              </w:rPr>
              <w:t>ext</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166</m:t>
                    </m:r>
                  </m:sub>
                </m:sSub>
              </m:oMath>
            </m:oMathPara>
          </w:p>
        </w:tc>
        <w:tc>
          <w:tcPr>
            <w:tcW w:w="4582" w:type="dxa"/>
          </w:tcPr>
          <w:p w:rsidR="006205E0" w:rsidRPr="001C7DF8" w:rsidRDefault="006205E0" w:rsidP="00C21007">
            <w:pPr>
              <w:rPr>
                <w:rFonts w:eastAsia="Calibri"/>
              </w:rPr>
            </w:pPr>
            <w:r w:rsidRPr="001C7DF8">
              <w:rPr>
                <w:rFonts w:eastAsia="Calibri"/>
              </w:rPr>
              <w:t>Inositol, external</w:t>
            </w:r>
          </w:p>
        </w:tc>
        <w:tc>
          <w:tcPr>
            <w:tcW w:w="1980" w:type="dxa"/>
          </w:tcPr>
          <w:p w:rsidR="006205E0" w:rsidRPr="001C7DF8" w:rsidRDefault="006205E0" w:rsidP="00C21007">
            <w:pPr>
              <w:rPr>
                <w:rFonts w:eastAsia="Calibri"/>
                <w:vertAlign w:val="subscript"/>
              </w:rPr>
            </w:pPr>
            <w:r w:rsidRPr="001C7DF8">
              <w:rPr>
                <w:rFonts w:eastAsia="Calibri"/>
              </w:rPr>
              <w:t>inositol</w:t>
            </w:r>
            <w:r w:rsidRPr="001C7DF8">
              <w:rPr>
                <w:rFonts w:eastAsia="Calibri"/>
                <w:vertAlign w:val="subscript"/>
              </w:rPr>
              <w:t>ext</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167</m:t>
                    </m:r>
                  </m:sub>
                </m:sSub>
              </m:oMath>
            </m:oMathPara>
          </w:p>
        </w:tc>
        <w:tc>
          <w:tcPr>
            <w:tcW w:w="4582" w:type="dxa"/>
          </w:tcPr>
          <w:p w:rsidR="006205E0" w:rsidRPr="001C7DF8" w:rsidRDefault="006205E0" w:rsidP="00C21007">
            <w:pPr>
              <w:rPr>
                <w:rFonts w:eastAsia="Calibri"/>
              </w:rPr>
            </w:pPr>
            <w:r w:rsidRPr="001C7DF8">
              <w:rPr>
                <w:rFonts w:eastAsia="Calibri"/>
              </w:rPr>
              <w:t>Ammonium, external</w:t>
            </w:r>
          </w:p>
        </w:tc>
        <w:tc>
          <w:tcPr>
            <w:tcW w:w="1980" w:type="dxa"/>
          </w:tcPr>
          <w:p w:rsidR="006205E0" w:rsidRPr="001C7DF8" w:rsidRDefault="006205E0" w:rsidP="00C21007">
            <w:pPr>
              <w:rPr>
                <w:rFonts w:eastAsia="Calibri"/>
                <w:vertAlign w:val="subscript"/>
              </w:rPr>
            </w:pPr>
            <w:r w:rsidRPr="001C7DF8">
              <w:rPr>
                <w:rFonts w:eastAsia="Calibri"/>
              </w:rPr>
              <w:t>NH</w:t>
            </w:r>
            <w:r w:rsidRPr="001C7DF8">
              <w:rPr>
                <w:rFonts w:eastAsia="Calibri"/>
                <w:vertAlign w:val="subscript"/>
              </w:rPr>
              <w:t>4</w:t>
            </w:r>
            <w:r w:rsidRPr="001C7DF8">
              <w:rPr>
                <w:rFonts w:eastAsia="Calibri"/>
                <w:vertAlign w:val="superscript"/>
              </w:rPr>
              <w:t>+</w:t>
            </w:r>
            <w:r w:rsidRPr="001C7DF8">
              <w:rPr>
                <w:rFonts w:eastAsia="Calibri"/>
                <w:vertAlign w:val="subscript"/>
              </w:rPr>
              <w:t>ext</w:t>
            </w:r>
          </w:p>
        </w:tc>
      </w:tr>
      <w:tr w:rsidR="006205E0" w:rsidRPr="001C7DF8" w:rsidTr="00C21007">
        <w:tc>
          <w:tcPr>
            <w:tcW w:w="1376" w:type="dxa"/>
          </w:tcPr>
          <w:p w:rsidR="006205E0" w:rsidRPr="001C7DF8" w:rsidRDefault="00C013A7" w:rsidP="00C21007">
            <w:pPr>
              <w:rPr>
                <w:rFonts w:eastAsia="Calibri"/>
              </w:rPr>
            </w:pPr>
            <m:oMathPara>
              <m:oMath>
                <m:sSub>
                  <m:sSubPr>
                    <m:ctrlPr>
                      <w:rPr>
                        <w:rFonts w:ascii="Cambria Math" w:eastAsia="Calibri" w:hAnsi="Cambria Math"/>
                        <w:i/>
                        <w:vertAlign w:val="subscript"/>
                      </w:rPr>
                    </m:ctrlPr>
                  </m:sSubPr>
                  <m:e>
                    <m:r>
                      <w:rPr>
                        <w:rFonts w:ascii="Cambria Math" w:eastAsia="Calibri" w:hAnsi="Cambria Math"/>
                        <w:vertAlign w:val="subscript"/>
                      </w:rPr>
                      <m:t>m</m:t>
                    </m:r>
                  </m:e>
                  <m:sub>
                    <m:r>
                      <w:rPr>
                        <w:rFonts w:ascii="Cambria Math" w:eastAsia="Calibri" w:hAnsi="Cambria Math"/>
                        <w:vertAlign w:val="subscript"/>
                      </w:rPr>
                      <m:t>168</m:t>
                    </m:r>
                  </m:sub>
                </m:sSub>
              </m:oMath>
            </m:oMathPara>
          </w:p>
        </w:tc>
        <w:tc>
          <w:tcPr>
            <w:tcW w:w="4582" w:type="dxa"/>
          </w:tcPr>
          <w:p w:rsidR="006205E0" w:rsidRPr="001C7DF8" w:rsidRDefault="006205E0" w:rsidP="00C21007">
            <w:pPr>
              <w:rPr>
                <w:rFonts w:eastAsia="Calibri"/>
              </w:rPr>
            </w:pPr>
            <w:r w:rsidRPr="001C7DF8">
              <w:rPr>
                <w:rFonts w:eastAsia="Calibri"/>
              </w:rPr>
              <w:t>Carbon dioxide, external</w:t>
            </w:r>
          </w:p>
        </w:tc>
        <w:tc>
          <w:tcPr>
            <w:tcW w:w="1980" w:type="dxa"/>
          </w:tcPr>
          <w:p w:rsidR="006205E0" w:rsidRPr="001C7DF8" w:rsidRDefault="006205E0" w:rsidP="00C21007">
            <w:pPr>
              <w:rPr>
                <w:rFonts w:eastAsia="Calibri"/>
                <w:vertAlign w:val="subscript"/>
              </w:rPr>
            </w:pPr>
            <w:r w:rsidRPr="001C7DF8">
              <w:rPr>
                <w:rFonts w:eastAsia="Calibri"/>
              </w:rPr>
              <w:t>CO</w:t>
            </w:r>
            <w:r w:rsidRPr="001C7DF8">
              <w:rPr>
                <w:rFonts w:eastAsia="Calibri"/>
                <w:vertAlign w:val="subscript"/>
              </w:rPr>
              <w:t>2ext</w:t>
            </w:r>
          </w:p>
        </w:tc>
      </w:tr>
    </w:tbl>
    <w:p w:rsidR="006205E0" w:rsidRPr="001C7DF8" w:rsidRDefault="006205E0" w:rsidP="006205E0">
      <w:pPr>
        <w:spacing w:after="0" w:line="480" w:lineRule="auto"/>
        <w:rPr>
          <w:rFonts w:ascii="Times New Roman" w:eastAsia="Calibri" w:hAnsi="Times New Roman" w:cs="Times New Roman"/>
          <w:sz w:val="24"/>
          <w:szCs w:val="24"/>
        </w:rPr>
      </w:pPr>
    </w:p>
    <w:p w:rsidR="006205E0" w:rsidRPr="007C5D43" w:rsidRDefault="006205E0" w:rsidP="006205E0">
      <w:pPr>
        <w:rPr>
          <w:rFonts w:ascii="Times New Roman" w:eastAsia="Calibri" w:hAnsi="Times New Roman" w:cs="Times New Roman"/>
          <w:b/>
          <w:sz w:val="24"/>
          <w:szCs w:val="24"/>
        </w:rPr>
      </w:pPr>
      <w:r w:rsidRPr="007C5D43">
        <w:rPr>
          <w:rFonts w:ascii="Times New Roman" w:eastAsia="Calibri" w:hAnsi="Times New Roman" w:cs="Times New Roman"/>
          <w:b/>
          <w:sz w:val="24"/>
          <w:szCs w:val="24"/>
        </w:rPr>
        <w:t>Table S10. Reactions included in the stoichiometric matrix.</w:t>
      </w:r>
    </w:p>
    <w:tbl>
      <w:tblPr>
        <w:tblStyle w:val="TableGrid1"/>
        <w:tblW w:w="0" w:type="auto"/>
        <w:tblLook w:val="04A0"/>
      </w:tblPr>
      <w:tblGrid>
        <w:gridCol w:w="940"/>
        <w:gridCol w:w="6894"/>
        <w:gridCol w:w="1516"/>
      </w:tblGrid>
      <w:tr w:rsidR="006205E0" w:rsidRPr="001C7DF8" w:rsidTr="00C21007">
        <w:tc>
          <w:tcPr>
            <w:tcW w:w="940" w:type="dxa"/>
          </w:tcPr>
          <w:p w:rsidR="006205E0" w:rsidRPr="001C7DF8" w:rsidRDefault="006205E0" w:rsidP="00C21007">
            <w:pPr>
              <w:rPr>
                <w:rFonts w:eastAsia="Calibri"/>
                <w:b/>
              </w:rPr>
            </w:pPr>
            <w:r w:rsidRPr="001C7DF8">
              <w:rPr>
                <w:rFonts w:eastAsia="Calibri"/>
                <w:b/>
              </w:rPr>
              <w:t>Flux</w:t>
            </w:r>
          </w:p>
        </w:tc>
        <w:tc>
          <w:tcPr>
            <w:tcW w:w="6894" w:type="dxa"/>
          </w:tcPr>
          <w:p w:rsidR="006205E0" w:rsidRPr="001C7DF8" w:rsidRDefault="006205E0" w:rsidP="00C21007">
            <w:pPr>
              <w:rPr>
                <w:rFonts w:eastAsia="Calibri"/>
                <w:b/>
              </w:rPr>
            </w:pPr>
            <w:r w:rsidRPr="001C7DF8">
              <w:rPr>
                <w:rFonts w:eastAsia="Calibri"/>
                <w:b/>
              </w:rPr>
              <w:t>Reaction</w:t>
            </w:r>
          </w:p>
        </w:tc>
        <w:tc>
          <w:tcPr>
            <w:tcW w:w="1516" w:type="dxa"/>
          </w:tcPr>
          <w:p w:rsidR="006205E0" w:rsidRPr="001C7DF8" w:rsidRDefault="006205E0" w:rsidP="00C21007">
            <w:pPr>
              <w:rPr>
                <w:rFonts w:eastAsia="Calibri"/>
                <w:b/>
              </w:rPr>
            </w:pPr>
            <w:r w:rsidRPr="001C7DF8">
              <w:rPr>
                <w:rFonts w:eastAsia="Calibri"/>
                <w:b/>
              </w:rPr>
              <w:t>Label</w:t>
            </w:r>
          </w:p>
        </w:tc>
      </w:tr>
      <w:tr w:rsidR="006205E0" w:rsidRPr="001C7DF8" w:rsidTr="00C21007">
        <w:tc>
          <w:tcPr>
            <w:tcW w:w="940" w:type="dxa"/>
          </w:tcPr>
          <w:p w:rsidR="006205E0" w:rsidRPr="001C7DF8" w:rsidRDefault="006205E0" w:rsidP="00C21007">
            <w:pPr>
              <w:rPr>
                <w:rFonts w:eastAsia="Calibri"/>
              </w:rPr>
            </w:pPr>
          </w:p>
        </w:tc>
        <w:tc>
          <w:tcPr>
            <w:tcW w:w="6894" w:type="dxa"/>
          </w:tcPr>
          <w:p w:rsidR="006205E0" w:rsidRPr="001C7DF8" w:rsidRDefault="006205E0" w:rsidP="00C21007">
            <w:pPr>
              <w:rPr>
                <w:rFonts w:eastAsia="Calibri"/>
                <w:b/>
                <w:i/>
              </w:rPr>
            </w:pPr>
            <w:r w:rsidRPr="001C7DF8">
              <w:rPr>
                <w:rFonts w:eastAsia="Calibri"/>
                <w:b/>
                <w:i/>
              </w:rPr>
              <w:t>Glycolysis</w:t>
            </w:r>
          </w:p>
        </w:tc>
        <w:tc>
          <w:tcPr>
            <w:tcW w:w="1516" w:type="dxa"/>
          </w:tcPr>
          <w:p w:rsidR="006205E0" w:rsidRPr="001C7DF8" w:rsidRDefault="006205E0" w:rsidP="00C21007">
            <w:pPr>
              <w:rPr>
                <w:rFonts w:eastAsia="Calibri"/>
              </w:rPr>
            </w:pPr>
          </w:p>
        </w:tc>
      </w:tr>
      <w:tr w:rsidR="006205E0" w:rsidRPr="001C7DF8" w:rsidTr="00C21007">
        <w:tc>
          <w:tcPr>
            <w:tcW w:w="940" w:type="dxa"/>
          </w:tcPr>
          <w:p w:rsidR="006205E0" w:rsidRPr="001C7DF8" w:rsidRDefault="00C013A7" w:rsidP="00C21007">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m:t>
                    </m:r>
                  </m:sub>
                </m:sSub>
              </m:oMath>
            </m:oMathPara>
          </w:p>
        </w:tc>
        <w:tc>
          <w:tcPr>
            <w:tcW w:w="6894" w:type="dxa"/>
          </w:tcPr>
          <w:p w:rsidR="006205E0" w:rsidRPr="001C7DF8" w:rsidRDefault="006205E0" w:rsidP="00C21007">
            <w:pPr>
              <w:rPr>
                <w:rFonts w:eastAsia="Calibri"/>
              </w:rPr>
            </w:pPr>
            <w:r w:rsidRPr="001C7DF8">
              <w:rPr>
                <w:rFonts w:eastAsia="Calibri"/>
              </w:rPr>
              <w:t xml:space="preserve">Glc + </w:t>
            </w:r>
            <w:r>
              <w:rPr>
                <w:rFonts w:eastAsia="Calibri"/>
              </w:rPr>
              <w:t>ATP</w:t>
            </w:r>
            <w:r w:rsidRPr="001C7DF8">
              <w:rPr>
                <w:rFonts w:eastAsia="Calibri"/>
              </w:rPr>
              <w:t xml:space="preserve"> → G6P</w:t>
            </w:r>
          </w:p>
        </w:tc>
        <w:tc>
          <w:tcPr>
            <w:tcW w:w="1516" w:type="dxa"/>
          </w:tcPr>
          <w:p w:rsidR="006205E0" w:rsidRPr="001C7DF8" w:rsidRDefault="006205E0" w:rsidP="00C21007">
            <w:pPr>
              <w:rPr>
                <w:rFonts w:eastAsia="Calibri"/>
              </w:rPr>
            </w:pPr>
            <w:r w:rsidRPr="001C7DF8">
              <w:rPr>
                <w:rFonts w:eastAsia="Calibri"/>
              </w:rPr>
              <w:t>HK</w:t>
            </w:r>
          </w:p>
        </w:tc>
      </w:tr>
      <w:tr w:rsidR="006205E0" w:rsidRPr="001C7DF8" w:rsidTr="00C21007">
        <w:tc>
          <w:tcPr>
            <w:tcW w:w="940" w:type="dxa"/>
          </w:tcPr>
          <w:p w:rsidR="006205E0" w:rsidRPr="001C7DF8" w:rsidRDefault="00C013A7" w:rsidP="00C21007">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2</m:t>
                    </m:r>
                  </m:sub>
                </m:sSub>
              </m:oMath>
            </m:oMathPara>
          </w:p>
        </w:tc>
        <w:tc>
          <w:tcPr>
            <w:tcW w:w="6894" w:type="dxa"/>
          </w:tcPr>
          <w:p w:rsidR="006205E0" w:rsidRPr="001C7DF8" w:rsidRDefault="006205E0" w:rsidP="00C21007">
            <w:pPr>
              <w:rPr>
                <w:rFonts w:eastAsia="Calibri"/>
              </w:rPr>
            </w:pPr>
            <w:r w:rsidRPr="001C7DF8">
              <w:rPr>
                <w:rFonts w:eastAsia="Calibri"/>
              </w:rPr>
              <w:t>G6P ↔ F6P</w:t>
            </w:r>
          </w:p>
        </w:tc>
        <w:tc>
          <w:tcPr>
            <w:tcW w:w="1516" w:type="dxa"/>
          </w:tcPr>
          <w:p w:rsidR="006205E0" w:rsidRPr="001C7DF8" w:rsidRDefault="006205E0" w:rsidP="00C21007">
            <w:pPr>
              <w:rPr>
                <w:rFonts w:eastAsia="Calibri"/>
              </w:rPr>
            </w:pPr>
            <w:r w:rsidRPr="001C7DF8">
              <w:rPr>
                <w:rFonts w:eastAsia="Calibri"/>
              </w:rPr>
              <w:t>GPI</w:t>
            </w:r>
          </w:p>
        </w:tc>
      </w:tr>
      <w:tr w:rsidR="006205E0" w:rsidRPr="001C7DF8" w:rsidTr="00C21007">
        <w:tc>
          <w:tcPr>
            <w:tcW w:w="940" w:type="dxa"/>
          </w:tcPr>
          <w:p w:rsidR="006205E0" w:rsidRPr="001C7DF8" w:rsidRDefault="00C013A7" w:rsidP="00C21007">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3</m:t>
                    </m:r>
                  </m:sub>
                </m:sSub>
              </m:oMath>
            </m:oMathPara>
          </w:p>
        </w:tc>
        <w:tc>
          <w:tcPr>
            <w:tcW w:w="6894" w:type="dxa"/>
          </w:tcPr>
          <w:p w:rsidR="006205E0" w:rsidRPr="001C7DF8" w:rsidRDefault="006205E0" w:rsidP="00C21007">
            <w:pPr>
              <w:rPr>
                <w:rFonts w:eastAsia="Calibri"/>
              </w:rPr>
            </w:pPr>
            <w:r w:rsidRPr="001C7DF8">
              <w:rPr>
                <w:rFonts w:eastAsia="Calibri"/>
              </w:rPr>
              <w:t xml:space="preserve">F6P + </w:t>
            </w:r>
            <w:r>
              <w:rPr>
                <w:rFonts w:eastAsia="Calibri"/>
              </w:rPr>
              <w:t>ATP</w:t>
            </w:r>
            <w:r w:rsidRPr="001C7DF8">
              <w:rPr>
                <w:rFonts w:eastAsia="Calibri"/>
              </w:rPr>
              <w:t xml:space="preserve"> → FBP</w:t>
            </w:r>
          </w:p>
        </w:tc>
        <w:tc>
          <w:tcPr>
            <w:tcW w:w="1516" w:type="dxa"/>
          </w:tcPr>
          <w:p w:rsidR="006205E0" w:rsidRPr="001C7DF8" w:rsidRDefault="006205E0" w:rsidP="00C21007">
            <w:pPr>
              <w:rPr>
                <w:rFonts w:eastAsia="Calibri"/>
              </w:rPr>
            </w:pPr>
            <w:r w:rsidRPr="001C7DF8">
              <w:rPr>
                <w:rFonts w:eastAsia="Calibri"/>
              </w:rPr>
              <w:t>PFK</w:t>
            </w:r>
          </w:p>
        </w:tc>
      </w:tr>
      <w:tr w:rsidR="006205E0" w:rsidRPr="001C7DF8" w:rsidTr="00C21007">
        <w:tc>
          <w:tcPr>
            <w:tcW w:w="940" w:type="dxa"/>
          </w:tcPr>
          <w:p w:rsidR="006205E0" w:rsidRPr="001C7DF8" w:rsidRDefault="00C013A7" w:rsidP="00C21007">
            <w:pPr>
              <w:jc w:val="both"/>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4</m:t>
                    </m:r>
                  </m:sub>
                </m:sSub>
              </m:oMath>
            </m:oMathPara>
          </w:p>
        </w:tc>
        <w:tc>
          <w:tcPr>
            <w:tcW w:w="6894" w:type="dxa"/>
          </w:tcPr>
          <w:p w:rsidR="006205E0" w:rsidRPr="001C7DF8" w:rsidRDefault="006205E0" w:rsidP="00C21007">
            <w:pPr>
              <w:rPr>
                <w:rFonts w:eastAsia="Calibri"/>
              </w:rPr>
            </w:pPr>
            <w:r w:rsidRPr="001C7DF8">
              <w:rPr>
                <w:rFonts w:eastAsia="Calibri"/>
              </w:rPr>
              <w:t>FBP ↔ DHAP + GAP</w:t>
            </w:r>
          </w:p>
        </w:tc>
        <w:tc>
          <w:tcPr>
            <w:tcW w:w="1516" w:type="dxa"/>
          </w:tcPr>
          <w:p w:rsidR="006205E0" w:rsidRPr="001C7DF8" w:rsidRDefault="006205E0" w:rsidP="00C21007">
            <w:pPr>
              <w:rPr>
                <w:rFonts w:eastAsia="Calibri"/>
              </w:rPr>
            </w:pPr>
            <w:r w:rsidRPr="001C7DF8">
              <w:rPr>
                <w:rFonts w:eastAsia="Calibri"/>
              </w:rPr>
              <w:t>ALDO</w:t>
            </w:r>
          </w:p>
        </w:tc>
      </w:tr>
      <w:tr w:rsidR="006205E0" w:rsidRPr="001C7DF8" w:rsidTr="00C21007">
        <w:tc>
          <w:tcPr>
            <w:tcW w:w="940" w:type="dxa"/>
          </w:tcPr>
          <w:p w:rsidR="006205E0" w:rsidRPr="001C7DF8" w:rsidRDefault="00C013A7" w:rsidP="00C21007">
            <w:pPr>
              <w:jc w:val="both"/>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5</m:t>
                    </m:r>
                  </m:sub>
                </m:sSub>
              </m:oMath>
            </m:oMathPara>
          </w:p>
        </w:tc>
        <w:tc>
          <w:tcPr>
            <w:tcW w:w="6894" w:type="dxa"/>
          </w:tcPr>
          <w:p w:rsidR="006205E0" w:rsidRPr="001C7DF8" w:rsidRDefault="006205E0" w:rsidP="00C21007">
            <w:pPr>
              <w:rPr>
                <w:rFonts w:eastAsia="Calibri"/>
              </w:rPr>
            </w:pPr>
            <w:r w:rsidRPr="001C7DF8">
              <w:rPr>
                <w:rFonts w:eastAsia="Calibri"/>
              </w:rPr>
              <w:t>DHAP ↔ GAP</w:t>
            </w:r>
          </w:p>
        </w:tc>
        <w:tc>
          <w:tcPr>
            <w:tcW w:w="1516" w:type="dxa"/>
          </w:tcPr>
          <w:p w:rsidR="006205E0" w:rsidRPr="001C7DF8" w:rsidRDefault="006205E0" w:rsidP="00C21007">
            <w:pPr>
              <w:rPr>
                <w:rFonts w:eastAsia="Calibri"/>
              </w:rPr>
            </w:pPr>
            <w:r w:rsidRPr="001C7DF8">
              <w:rPr>
                <w:rFonts w:eastAsia="Calibri"/>
              </w:rPr>
              <w:t>TPI</w:t>
            </w:r>
          </w:p>
        </w:tc>
      </w:tr>
      <w:tr w:rsidR="006205E0" w:rsidRPr="001C7DF8" w:rsidTr="00C21007">
        <w:tc>
          <w:tcPr>
            <w:tcW w:w="940" w:type="dxa"/>
          </w:tcPr>
          <w:p w:rsidR="006205E0" w:rsidRPr="001C7DF8" w:rsidRDefault="00C013A7" w:rsidP="00C21007">
            <w:pPr>
              <w:jc w:val="both"/>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6</m:t>
                    </m:r>
                  </m:sub>
                </m:sSub>
              </m:oMath>
            </m:oMathPara>
          </w:p>
        </w:tc>
        <w:tc>
          <w:tcPr>
            <w:tcW w:w="6894" w:type="dxa"/>
          </w:tcPr>
          <w:p w:rsidR="006205E0" w:rsidRPr="001C7DF8" w:rsidRDefault="006205E0" w:rsidP="00C21007">
            <w:pPr>
              <w:rPr>
                <w:rFonts w:eastAsia="Calibri"/>
                <w:vertAlign w:val="subscript"/>
              </w:rPr>
            </w:pPr>
            <w:r w:rsidRPr="001C7DF8">
              <w:rPr>
                <w:rFonts w:eastAsia="Calibri"/>
              </w:rPr>
              <w:t>GAP + NAD</w:t>
            </w:r>
            <w:r w:rsidRPr="001C7DF8">
              <w:rPr>
                <w:rFonts w:eastAsia="Calibri"/>
                <w:vertAlign w:val="superscript"/>
              </w:rPr>
              <w:t>+</w:t>
            </w:r>
            <w:r w:rsidRPr="001C7DF8">
              <w:rPr>
                <w:rFonts w:eastAsia="Calibri"/>
                <w:vertAlign w:val="subscript"/>
              </w:rPr>
              <w:t>c</w:t>
            </w:r>
            <w:r w:rsidRPr="001C7DF8">
              <w:rPr>
                <w:rFonts w:eastAsia="Calibri"/>
              </w:rPr>
              <w:t xml:space="preserve"> ↔ BPG + NADH</w:t>
            </w:r>
            <w:r w:rsidRPr="001C7DF8">
              <w:rPr>
                <w:rFonts w:eastAsia="Calibri"/>
                <w:vertAlign w:val="subscript"/>
              </w:rPr>
              <w:t>c</w:t>
            </w:r>
          </w:p>
        </w:tc>
        <w:tc>
          <w:tcPr>
            <w:tcW w:w="1516" w:type="dxa"/>
          </w:tcPr>
          <w:p w:rsidR="006205E0" w:rsidRPr="001C7DF8" w:rsidRDefault="006205E0" w:rsidP="00C21007">
            <w:pPr>
              <w:rPr>
                <w:rFonts w:eastAsia="Calibri"/>
              </w:rPr>
            </w:pPr>
            <w:r w:rsidRPr="001C7DF8">
              <w:rPr>
                <w:rFonts w:eastAsia="Calibri"/>
              </w:rPr>
              <w:t>GAPDH</w:t>
            </w:r>
          </w:p>
        </w:tc>
      </w:tr>
      <w:tr w:rsidR="006205E0" w:rsidRPr="001C7DF8" w:rsidTr="00C21007">
        <w:tc>
          <w:tcPr>
            <w:tcW w:w="940" w:type="dxa"/>
          </w:tcPr>
          <w:p w:rsidR="006205E0" w:rsidRPr="001C7DF8" w:rsidRDefault="00C013A7" w:rsidP="00C21007">
            <w:pPr>
              <w:jc w:val="both"/>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7</m:t>
                    </m:r>
                  </m:sub>
                </m:sSub>
              </m:oMath>
            </m:oMathPara>
          </w:p>
        </w:tc>
        <w:tc>
          <w:tcPr>
            <w:tcW w:w="6894" w:type="dxa"/>
          </w:tcPr>
          <w:p w:rsidR="006205E0" w:rsidRPr="001C7DF8" w:rsidRDefault="006205E0" w:rsidP="00C21007">
            <w:pPr>
              <w:rPr>
                <w:rFonts w:eastAsia="Calibri"/>
                <w:vertAlign w:val="subscript"/>
              </w:rPr>
            </w:pPr>
            <w:r w:rsidRPr="001C7DF8">
              <w:rPr>
                <w:rFonts w:eastAsia="Calibri"/>
              </w:rPr>
              <w:t xml:space="preserve">BPG → 3PG + </w:t>
            </w:r>
            <w:r>
              <w:rPr>
                <w:rFonts w:eastAsia="Calibri"/>
              </w:rPr>
              <w:t>ATP</w:t>
            </w:r>
          </w:p>
        </w:tc>
        <w:tc>
          <w:tcPr>
            <w:tcW w:w="1516" w:type="dxa"/>
          </w:tcPr>
          <w:p w:rsidR="006205E0" w:rsidRPr="001C7DF8" w:rsidRDefault="006205E0" w:rsidP="00C21007">
            <w:pPr>
              <w:rPr>
                <w:rFonts w:eastAsia="Calibri"/>
              </w:rPr>
            </w:pPr>
            <w:r w:rsidRPr="001C7DF8">
              <w:rPr>
                <w:rFonts w:eastAsia="Calibri"/>
              </w:rPr>
              <w:t>PGK</w:t>
            </w:r>
          </w:p>
        </w:tc>
      </w:tr>
      <w:tr w:rsidR="006205E0" w:rsidRPr="001C7DF8" w:rsidTr="00C21007">
        <w:tc>
          <w:tcPr>
            <w:tcW w:w="940" w:type="dxa"/>
          </w:tcPr>
          <w:p w:rsidR="006205E0" w:rsidRPr="001C7DF8" w:rsidRDefault="00C013A7" w:rsidP="00C21007">
            <w:pPr>
              <w:jc w:val="both"/>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8</m:t>
                    </m:r>
                  </m:sub>
                </m:sSub>
              </m:oMath>
            </m:oMathPara>
          </w:p>
        </w:tc>
        <w:tc>
          <w:tcPr>
            <w:tcW w:w="6894" w:type="dxa"/>
          </w:tcPr>
          <w:p w:rsidR="006205E0" w:rsidRPr="001C7DF8" w:rsidRDefault="006205E0" w:rsidP="00C21007">
            <w:pPr>
              <w:rPr>
                <w:rFonts w:eastAsia="Calibri"/>
              </w:rPr>
            </w:pPr>
            <w:r w:rsidRPr="001C7DF8">
              <w:rPr>
                <w:rFonts w:eastAsia="Calibri"/>
              </w:rPr>
              <w:t>3PG ↔ 2PG</w:t>
            </w:r>
          </w:p>
        </w:tc>
        <w:tc>
          <w:tcPr>
            <w:tcW w:w="1516" w:type="dxa"/>
          </w:tcPr>
          <w:p w:rsidR="006205E0" w:rsidRPr="001C7DF8" w:rsidRDefault="006205E0" w:rsidP="00C21007">
            <w:pPr>
              <w:rPr>
                <w:rFonts w:eastAsia="Calibri"/>
              </w:rPr>
            </w:pPr>
            <w:r w:rsidRPr="001C7DF8">
              <w:rPr>
                <w:rFonts w:eastAsia="Calibri"/>
              </w:rPr>
              <w:t>PGAM</w:t>
            </w:r>
          </w:p>
        </w:tc>
      </w:tr>
      <w:tr w:rsidR="006205E0" w:rsidRPr="001C7DF8" w:rsidTr="00C21007">
        <w:tc>
          <w:tcPr>
            <w:tcW w:w="940" w:type="dxa"/>
          </w:tcPr>
          <w:p w:rsidR="006205E0" w:rsidRPr="001C7DF8" w:rsidRDefault="00C013A7" w:rsidP="00C21007">
            <w:pPr>
              <w:jc w:val="both"/>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9</m:t>
                    </m:r>
                  </m:sub>
                </m:sSub>
              </m:oMath>
            </m:oMathPara>
          </w:p>
        </w:tc>
        <w:tc>
          <w:tcPr>
            <w:tcW w:w="6894" w:type="dxa"/>
          </w:tcPr>
          <w:p w:rsidR="006205E0" w:rsidRPr="001C7DF8" w:rsidRDefault="006205E0" w:rsidP="00C21007">
            <w:pPr>
              <w:rPr>
                <w:rFonts w:eastAsia="Calibri"/>
              </w:rPr>
            </w:pPr>
            <w:r w:rsidRPr="001C7DF8">
              <w:rPr>
                <w:rFonts w:eastAsia="Calibri"/>
              </w:rPr>
              <w:t>2PG ↔ PEP</w:t>
            </w:r>
          </w:p>
        </w:tc>
        <w:tc>
          <w:tcPr>
            <w:tcW w:w="1516" w:type="dxa"/>
          </w:tcPr>
          <w:p w:rsidR="006205E0" w:rsidRPr="001C7DF8" w:rsidRDefault="006205E0" w:rsidP="00C21007">
            <w:pPr>
              <w:rPr>
                <w:rFonts w:eastAsia="Calibri"/>
              </w:rPr>
            </w:pPr>
            <w:r w:rsidRPr="001C7DF8">
              <w:rPr>
                <w:rFonts w:eastAsia="Calibri"/>
              </w:rPr>
              <w:t>ENO</w:t>
            </w:r>
          </w:p>
        </w:tc>
      </w:tr>
      <w:tr w:rsidR="006205E0" w:rsidRPr="001C7DF8" w:rsidTr="00C21007">
        <w:tc>
          <w:tcPr>
            <w:tcW w:w="940" w:type="dxa"/>
          </w:tcPr>
          <w:p w:rsidR="006205E0" w:rsidRPr="001C7DF8" w:rsidRDefault="00C013A7" w:rsidP="00C21007">
            <w:pPr>
              <w:jc w:val="both"/>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10</m:t>
                    </m:r>
                  </m:sub>
                </m:sSub>
              </m:oMath>
            </m:oMathPara>
          </w:p>
        </w:tc>
        <w:tc>
          <w:tcPr>
            <w:tcW w:w="6894" w:type="dxa"/>
          </w:tcPr>
          <w:p w:rsidR="006205E0" w:rsidRPr="001C7DF8" w:rsidRDefault="006205E0" w:rsidP="00C21007">
            <w:pPr>
              <w:rPr>
                <w:rFonts w:eastAsia="Calibri"/>
                <w:vertAlign w:val="subscript"/>
              </w:rPr>
            </w:pPr>
            <w:r w:rsidRPr="001C7DF8">
              <w:rPr>
                <w:rFonts w:eastAsia="Calibri"/>
              </w:rPr>
              <w:t>PEP → Pyr</w:t>
            </w:r>
            <w:r w:rsidRPr="001C7DF8">
              <w:rPr>
                <w:rFonts w:eastAsia="Calibri"/>
                <w:vertAlign w:val="subscript"/>
              </w:rPr>
              <w:t>c</w:t>
            </w:r>
            <w:r w:rsidRPr="001C7DF8">
              <w:rPr>
                <w:rFonts w:eastAsia="Calibri"/>
              </w:rPr>
              <w:t xml:space="preserve"> + </w:t>
            </w:r>
            <w:r>
              <w:rPr>
                <w:rFonts w:eastAsia="Calibri"/>
              </w:rPr>
              <w:t>ATP</w:t>
            </w:r>
          </w:p>
        </w:tc>
        <w:tc>
          <w:tcPr>
            <w:tcW w:w="1516" w:type="dxa"/>
          </w:tcPr>
          <w:p w:rsidR="006205E0" w:rsidRPr="001C7DF8" w:rsidRDefault="006205E0" w:rsidP="00C21007">
            <w:pPr>
              <w:rPr>
                <w:rFonts w:eastAsia="Calibri"/>
              </w:rPr>
            </w:pPr>
            <w:r w:rsidRPr="001C7DF8">
              <w:rPr>
                <w:rFonts w:eastAsia="Calibri"/>
              </w:rPr>
              <w:t>PK</w:t>
            </w:r>
          </w:p>
        </w:tc>
      </w:tr>
      <w:tr w:rsidR="006205E0" w:rsidRPr="001C7DF8" w:rsidTr="00C21007">
        <w:tc>
          <w:tcPr>
            <w:tcW w:w="940" w:type="dxa"/>
          </w:tcPr>
          <w:p w:rsidR="006205E0" w:rsidRPr="001C7DF8" w:rsidRDefault="00C013A7" w:rsidP="00C21007">
            <w:pPr>
              <w:jc w:val="both"/>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11</m:t>
                    </m:r>
                  </m:sub>
                </m:sSub>
              </m:oMath>
            </m:oMathPara>
          </w:p>
        </w:tc>
        <w:tc>
          <w:tcPr>
            <w:tcW w:w="6894" w:type="dxa"/>
          </w:tcPr>
          <w:p w:rsidR="006205E0" w:rsidRPr="001C7DF8" w:rsidRDefault="006205E0" w:rsidP="00C21007">
            <w:pPr>
              <w:rPr>
                <w:rFonts w:eastAsia="Calibri"/>
              </w:rPr>
            </w:pPr>
            <w:r w:rsidRPr="001C7DF8">
              <w:rPr>
                <w:rFonts w:eastAsia="Calibri"/>
              </w:rPr>
              <w:t>Pyr</w:t>
            </w:r>
            <w:r w:rsidRPr="001C7DF8">
              <w:rPr>
                <w:rFonts w:eastAsia="Calibri"/>
                <w:vertAlign w:val="subscript"/>
              </w:rPr>
              <w:t>c</w:t>
            </w:r>
            <w:r w:rsidRPr="001C7DF8">
              <w:rPr>
                <w:rFonts w:eastAsia="Calibri"/>
              </w:rPr>
              <w:t xml:space="preserve"> ↔ Lac</w:t>
            </w:r>
          </w:p>
        </w:tc>
        <w:tc>
          <w:tcPr>
            <w:tcW w:w="1516" w:type="dxa"/>
          </w:tcPr>
          <w:p w:rsidR="006205E0" w:rsidRPr="001C7DF8" w:rsidRDefault="006205E0" w:rsidP="00C21007">
            <w:pPr>
              <w:rPr>
                <w:rFonts w:eastAsia="Calibri"/>
              </w:rPr>
            </w:pPr>
            <w:r w:rsidRPr="001C7DF8">
              <w:rPr>
                <w:rFonts w:eastAsia="Calibri"/>
              </w:rPr>
              <w:t>LDH</w:t>
            </w:r>
          </w:p>
        </w:tc>
      </w:tr>
      <w:tr w:rsidR="006205E0" w:rsidRPr="001C7DF8" w:rsidTr="00C21007">
        <w:tc>
          <w:tcPr>
            <w:tcW w:w="940" w:type="dxa"/>
          </w:tcPr>
          <w:p w:rsidR="006205E0" w:rsidRPr="001C7DF8" w:rsidRDefault="006205E0" w:rsidP="00C21007">
            <w:pPr>
              <w:rPr>
                <w:rFonts w:eastAsia="Calibri"/>
              </w:rPr>
            </w:pPr>
          </w:p>
        </w:tc>
        <w:tc>
          <w:tcPr>
            <w:tcW w:w="6894" w:type="dxa"/>
          </w:tcPr>
          <w:p w:rsidR="006205E0" w:rsidRPr="001C7DF8" w:rsidRDefault="006205E0" w:rsidP="00C21007">
            <w:pPr>
              <w:rPr>
                <w:rFonts w:eastAsia="Calibri"/>
                <w:b/>
                <w:i/>
              </w:rPr>
            </w:pPr>
            <w:r w:rsidRPr="001C7DF8">
              <w:rPr>
                <w:rFonts w:eastAsia="Calibri"/>
                <w:b/>
                <w:i/>
              </w:rPr>
              <w:t>Pentose Phosphate Pathway</w:t>
            </w:r>
          </w:p>
        </w:tc>
        <w:tc>
          <w:tcPr>
            <w:tcW w:w="1516" w:type="dxa"/>
          </w:tcPr>
          <w:p w:rsidR="006205E0" w:rsidRPr="001C7DF8" w:rsidRDefault="006205E0" w:rsidP="00C21007">
            <w:pPr>
              <w:rPr>
                <w:rFonts w:eastAsia="Calibri"/>
              </w:rPr>
            </w:pPr>
          </w:p>
        </w:tc>
      </w:tr>
      <w:tr w:rsidR="006205E0" w:rsidRPr="001C7DF8" w:rsidTr="00C21007">
        <w:tc>
          <w:tcPr>
            <w:tcW w:w="940" w:type="dxa"/>
          </w:tcPr>
          <w:p w:rsidR="006205E0" w:rsidRPr="001C7DF8" w:rsidRDefault="00C013A7" w:rsidP="00C21007">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12</m:t>
                    </m:r>
                  </m:sub>
                </m:sSub>
              </m:oMath>
            </m:oMathPara>
          </w:p>
        </w:tc>
        <w:tc>
          <w:tcPr>
            <w:tcW w:w="6894" w:type="dxa"/>
          </w:tcPr>
          <w:p w:rsidR="006205E0" w:rsidRPr="001C7DF8" w:rsidRDefault="006205E0" w:rsidP="00C21007">
            <w:pPr>
              <w:rPr>
                <w:rFonts w:eastAsia="Calibri"/>
                <w:vertAlign w:val="subscript"/>
              </w:rPr>
            </w:pPr>
            <w:r w:rsidRPr="001C7DF8">
              <w:rPr>
                <w:rFonts w:eastAsia="Calibri"/>
              </w:rPr>
              <w:t>G6P + NADP</w:t>
            </w:r>
            <w:r w:rsidRPr="001C7DF8">
              <w:rPr>
                <w:rFonts w:eastAsia="Calibri"/>
                <w:vertAlign w:val="superscript"/>
              </w:rPr>
              <w:t>+</w:t>
            </w:r>
            <w:r w:rsidRPr="001C7DF8">
              <w:rPr>
                <w:rFonts w:eastAsia="Calibri"/>
                <w:vertAlign w:val="subscript"/>
              </w:rPr>
              <w:t>c</w:t>
            </w:r>
            <w:r w:rsidRPr="001C7DF8">
              <w:rPr>
                <w:rFonts w:eastAsia="Calibri"/>
              </w:rPr>
              <w:t xml:space="preserve"> → PGL + NADPH</w:t>
            </w:r>
            <w:r w:rsidRPr="001C7DF8">
              <w:rPr>
                <w:rFonts w:eastAsia="Calibri"/>
                <w:vertAlign w:val="subscript"/>
              </w:rPr>
              <w:t>c</w:t>
            </w:r>
          </w:p>
        </w:tc>
        <w:tc>
          <w:tcPr>
            <w:tcW w:w="1516" w:type="dxa"/>
          </w:tcPr>
          <w:p w:rsidR="006205E0" w:rsidRPr="001C7DF8" w:rsidRDefault="006205E0" w:rsidP="00C21007">
            <w:pPr>
              <w:rPr>
                <w:rFonts w:eastAsia="Calibri"/>
              </w:rPr>
            </w:pPr>
            <w:r w:rsidRPr="001C7DF8">
              <w:rPr>
                <w:rFonts w:eastAsia="Calibri"/>
              </w:rPr>
              <w:t>G6PD</w:t>
            </w:r>
          </w:p>
        </w:tc>
      </w:tr>
      <w:tr w:rsidR="006205E0" w:rsidRPr="001C7DF8" w:rsidTr="00C21007">
        <w:tc>
          <w:tcPr>
            <w:tcW w:w="940" w:type="dxa"/>
          </w:tcPr>
          <w:p w:rsidR="006205E0" w:rsidRPr="001C7DF8" w:rsidRDefault="00C013A7" w:rsidP="00C21007">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13</m:t>
                    </m:r>
                  </m:sub>
                </m:sSub>
              </m:oMath>
            </m:oMathPara>
          </w:p>
        </w:tc>
        <w:tc>
          <w:tcPr>
            <w:tcW w:w="6894" w:type="dxa"/>
          </w:tcPr>
          <w:p w:rsidR="006205E0" w:rsidRPr="001C7DF8" w:rsidRDefault="006205E0" w:rsidP="00C21007">
            <w:pPr>
              <w:rPr>
                <w:rFonts w:eastAsia="Calibri"/>
              </w:rPr>
            </w:pPr>
            <w:r w:rsidRPr="001C7DF8">
              <w:rPr>
                <w:rFonts w:eastAsia="Calibri"/>
              </w:rPr>
              <w:t>PGL → GA6P</w:t>
            </w:r>
          </w:p>
        </w:tc>
        <w:tc>
          <w:tcPr>
            <w:tcW w:w="1516" w:type="dxa"/>
          </w:tcPr>
          <w:p w:rsidR="006205E0" w:rsidRPr="001C7DF8" w:rsidRDefault="006205E0" w:rsidP="00C21007">
            <w:pPr>
              <w:rPr>
                <w:rFonts w:eastAsia="Calibri"/>
              </w:rPr>
            </w:pPr>
            <w:r w:rsidRPr="001C7DF8">
              <w:rPr>
                <w:rFonts w:eastAsia="Calibri"/>
              </w:rPr>
              <w:t>PGLS</w:t>
            </w:r>
          </w:p>
        </w:tc>
      </w:tr>
      <w:tr w:rsidR="006205E0" w:rsidRPr="001C7DF8" w:rsidTr="00C21007">
        <w:tc>
          <w:tcPr>
            <w:tcW w:w="940" w:type="dxa"/>
          </w:tcPr>
          <w:p w:rsidR="006205E0" w:rsidRPr="001C7DF8" w:rsidRDefault="00C013A7" w:rsidP="00C21007">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14</m:t>
                    </m:r>
                  </m:sub>
                </m:sSub>
              </m:oMath>
            </m:oMathPara>
          </w:p>
        </w:tc>
        <w:tc>
          <w:tcPr>
            <w:tcW w:w="6894" w:type="dxa"/>
          </w:tcPr>
          <w:p w:rsidR="006205E0" w:rsidRPr="001C7DF8" w:rsidRDefault="006205E0" w:rsidP="00C21007">
            <w:pPr>
              <w:rPr>
                <w:rFonts w:eastAsia="Calibri"/>
              </w:rPr>
            </w:pPr>
            <w:r w:rsidRPr="001C7DF8">
              <w:rPr>
                <w:rFonts w:eastAsia="Calibri"/>
              </w:rPr>
              <w:t>GA6P + NADP</w:t>
            </w:r>
            <w:r w:rsidRPr="001C7DF8">
              <w:rPr>
                <w:rFonts w:eastAsia="Calibri"/>
                <w:vertAlign w:val="superscript"/>
              </w:rPr>
              <w:t>+</w:t>
            </w:r>
            <w:r w:rsidRPr="001C7DF8">
              <w:rPr>
                <w:rFonts w:eastAsia="Calibri"/>
                <w:vertAlign w:val="subscript"/>
              </w:rPr>
              <w:t>c</w:t>
            </w:r>
            <w:r w:rsidRPr="001C7DF8">
              <w:rPr>
                <w:rFonts w:eastAsia="Calibri"/>
              </w:rPr>
              <w:t xml:space="preserve"> → Ru5P + NADPH</w:t>
            </w:r>
            <w:r w:rsidRPr="001C7DF8">
              <w:rPr>
                <w:rFonts w:eastAsia="Calibri"/>
                <w:vertAlign w:val="subscript"/>
              </w:rPr>
              <w:t>c</w:t>
            </w:r>
            <w:r w:rsidRPr="001C7DF8">
              <w:rPr>
                <w:rFonts w:eastAsia="Calibri"/>
              </w:rPr>
              <w:t xml:space="preserve"> + CO</w:t>
            </w:r>
            <w:r w:rsidRPr="001C7DF8">
              <w:rPr>
                <w:rFonts w:eastAsia="Calibri"/>
                <w:vertAlign w:val="subscript"/>
              </w:rPr>
              <w:t>2</w:t>
            </w:r>
          </w:p>
        </w:tc>
        <w:tc>
          <w:tcPr>
            <w:tcW w:w="1516" w:type="dxa"/>
          </w:tcPr>
          <w:p w:rsidR="006205E0" w:rsidRPr="001C7DF8" w:rsidRDefault="006205E0" w:rsidP="00C21007">
            <w:pPr>
              <w:rPr>
                <w:rFonts w:eastAsia="Calibri"/>
              </w:rPr>
            </w:pPr>
            <w:r w:rsidRPr="001C7DF8">
              <w:rPr>
                <w:rFonts w:eastAsia="Calibri"/>
              </w:rPr>
              <w:t>PGD</w:t>
            </w:r>
          </w:p>
        </w:tc>
      </w:tr>
      <w:tr w:rsidR="006205E0" w:rsidRPr="001C7DF8" w:rsidTr="00C21007">
        <w:tc>
          <w:tcPr>
            <w:tcW w:w="940" w:type="dxa"/>
          </w:tcPr>
          <w:p w:rsidR="006205E0" w:rsidRPr="001C7DF8" w:rsidRDefault="00C013A7" w:rsidP="00C21007">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15</m:t>
                    </m:r>
                  </m:sub>
                </m:sSub>
              </m:oMath>
            </m:oMathPara>
          </w:p>
        </w:tc>
        <w:tc>
          <w:tcPr>
            <w:tcW w:w="6894" w:type="dxa"/>
          </w:tcPr>
          <w:p w:rsidR="006205E0" w:rsidRPr="001C7DF8" w:rsidRDefault="006205E0" w:rsidP="00C21007">
            <w:pPr>
              <w:rPr>
                <w:rFonts w:eastAsia="Calibri"/>
              </w:rPr>
            </w:pPr>
            <w:r w:rsidRPr="001C7DF8">
              <w:rPr>
                <w:rFonts w:eastAsia="Calibri"/>
              </w:rPr>
              <w:t>Ru5P ↔ R5P</w:t>
            </w:r>
          </w:p>
        </w:tc>
        <w:tc>
          <w:tcPr>
            <w:tcW w:w="1516" w:type="dxa"/>
          </w:tcPr>
          <w:p w:rsidR="006205E0" w:rsidRPr="001C7DF8" w:rsidRDefault="006205E0" w:rsidP="00C21007">
            <w:pPr>
              <w:rPr>
                <w:rFonts w:eastAsia="Calibri"/>
              </w:rPr>
            </w:pPr>
            <w:r w:rsidRPr="001C7DF8">
              <w:rPr>
                <w:rFonts w:eastAsia="Calibri"/>
              </w:rPr>
              <w:t>RPIA</w:t>
            </w:r>
          </w:p>
        </w:tc>
      </w:tr>
      <w:tr w:rsidR="006205E0" w:rsidRPr="001C7DF8" w:rsidTr="00C21007">
        <w:tc>
          <w:tcPr>
            <w:tcW w:w="940" w:type="dxa"/>
          </w:tcPr>
          <w:p w:rsidR="006205E0" w:rsidRPr="001C7DF8" w:rsidRDefault="00C013A7" w:rsidP="00C21007">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16</m:t>
                    </m:r>
                  </m:sub>
                </m:sSub>
              </m:oMath>
            </m:oMathPara>
          </w:p>
        </w:tc>
        <w:tc>
          <w:tcPr>
            <w:tcW w:w="6894" w:type="dxa"/>
          </w:tcPr>
          <w:p w:rsidR="006205E0" w:rsidRPr="001C7DF8" w:rsidRDefault="006205E0" w:rsidP="00C21007">
            <w:pPr>
              <w:rPr>
                <w:rFonts w:eastAsia="Calibri"/>
              </w:rPr>
            </w:pPr>
            <w:r w:rsidRPr="001C7DF8">
              <w:rPr>
                <w:rFonts w:eastAsia="Calibri"/>
              </w:rPr>
              <w:t>Ru5P ↔ Xu5P</w:t>
            </w:r>
          </w:p>
        </w:tc>
        <w:tc>
          <w:tcPr>
            <w:tcW w:w="1516" w:type="dxa"/>
          </w:tcPr>
          <w:p w:rsidR="006205E0" w:rsidRPr="001C7DF8" w:rsidRDefault="006205E0" w:rsidP="00C21007">
            <w:pPr>
              <w:rPr>
                <w:rFonts w:eastAsia="Calibri"/>
              </w:rPr>
            </w:pPr>
            <w:r w:rsidRPr="001C7DF8">
              <w:rPr>
                <w:rFonts w:eastAsia="Calibri"/>
              </w:rPr>
              <w:t>RPE</w:t>
            </w:r>
          </w:p>
        </w:tc>
      </w:tr>
      <w:tr w:rsidR="006205E0" w:rsidRPr="001C7DF8" w:rsidTr="00C21007">
        <w:tc>
          <w:tcPr>
            <w:tcW w:w="940" w:type="dxa"/>
          </w:tcPr>
          <w:p w:rsidR="006205E0" w:rsidRPr="001C7DF8" w:rsidRDefault="00C013A7" w:rsidP="00C21007">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17</m:t>
                    </m:r>
                  </m:sub>
                </m:sSub>
              </m:oMath>
            </m:oMathPara>
          </w:p>
        </w:tc>
        <w:tc>
          <w:tcPr>
            <w:tcW w:w="6894" w:type="dxa"/>
          </w:tcPr>
          <w:p w:rsidR="006205E0" w:rsidRPr="001C7DF8" w:rsidRDefault="006205E0" w:rsidP="00C21007">
            <w:pPr>
              <w:rPr>
                <w:rFonts w:eastAsia="Calibri"/>
              </w:rPr>
            </w:pPr>
            <w:r w:rsidRPr="001C7DF8">
              <w:rPr>
                <w:rFonts w:eastAsia="Calibri"/>
              </w:rPr>
              <w:t>R5P + Xu5P ↔ GAP + S7P</w:t>
            </w:r>
          </w:p>
        </w:tc>
        <w:tc>
          <w:tcPr>
            <w:tcW w:w="1516" w:type="dxa"/>
          </w:tcPr>
          <w:p w:rsidR="006205E0" w:rsidRPr="001C7DF8" w:rsidRDefault="006205E0" w:rsidP="00C21007">
            <w:pPr>
              <w:rPr>
                <w:rFonts w:eastAsia="Calibri"/>
              </w:rPr>
            </w:pPr>
            <w:r w:rsidRPr="001C7DF8">
              <w:rPr>
                <w:rFonts w:eastAsia="Calibri"/>
              </w:rPr>
              <w:t>TKT1</w:t>
            </w:r>
          </w:p>
        </w:tc>
      </w:tr>
      <w:tr w:rsidR="006205E0" w:rsidRPr="001C7DF8" w:rsidTr="00C21007">
        <w:tc>
          <w:tcPr>
            <w:tcW w:w="940" w:type="dxa"/>
          </w:tcPr>
          <w:p w:rsidR="006205E0" w:rsidRPr="001C7DF8" w:rsidRDefault="00C013A7" w:rsidP="00C21007">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18</m:t>
                    </m:r>
                  </m:sub>
                </m:sSub>
              </m:oMath>
            </m:oMathPara>
          </w:p>
        </w:tc>
        <w:tc>
          <w:tcPr>
            <w:tcW w:w="6894" w:type="dxa"/>
          </w:tcPr>
          <w:p w:rsidR="006205E0" w:rsidRPr="001C7DF8" w:rsidRDefault="006205E0" w:rsidP="00C21007">
            <w:pPr>
              <w:rPr>
                <w:rFonts w:eastAsia="Calibri"/>
              </w:rPr>
            </w:pPr>
            <w:r w:rsidRPr="001C7DF8">
              <w:rPr>
                <w:rFonts w:eastAsia="Calibri"/>
              </w:rPr>
              <w:t>GAP + S7P ↔ E4P + F6P</w:t>
            </w:r>
          </w:p>
        </w:tc>
        <w:tc>
          <w:tcPr>
            <w:tcW w:w="1516" w:type="dxa"/>
          </w:tcPr>
          <w:p w:rsidR="006205E0" w:rsidRPr="001C7DF8" w:rsidRDefault="006205E0" w:rsidP="00C21007">
            <w:pPr>
              <w:rPr>
                <w:rFonts w:eastAsia="Calibri"/>
              </w:rPr>
            </w:pPr>
            <w:r w:rsidRPr="001C7DF8">
              <w:rPr>
                <w:rFonts w:eastAsia="Calibri"/>
              </w:rPr>
              <w:t>TALDO</w:t>
            </w:r>
          </w:p>
        </w:tc>
      </w:tr>
      <w:tr w:rsidR="006205E0" w:rsidRPr="001C7DF8" w:rsidTr="00C21007">
        <w:tc>
          <w:tcPr>
            <w:tcW w:w="940" w:type="dxa"/>
          </w:tcPr>
          <w:p w:rsidR="006205E0" w:rsidRPr="001C7DF8" w:rsidRDefault="00C013A7" w:rsidP="00C21007">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19</m:t>
                    </m:r>
                  </m:sub>
                </m:sSub>
              </m:oMath>
            </m:oMathPara>
          </w:p>
        </w:tc>
        <w:tc>
          <w:tcPr>
            <w:tcW w:w="6894" w:type="dxa"/>
          </w:tcPr>
          <w:p w:rsidR="006205E0" w:rsidRPr="001C7DF8" w:rsidRDefault="006205E0" w:rsidP="00C21007">
            <w:pPr>
              <w:rPr>
                <w:rFonts w:eastAsia="Calibri"/>
              </w:rPr>
            </w:pPr>
            <w:r w:rsidRPr="001C7DF8">
              <w:rPr>
                <w:rFonts w:eastAsia="Calibri"/>
              </w:rPr>
              <w:t>E4P + Xu5P ↔ GAP + F6P</w:t>
            </w:r>
          </w:p>
        </w:tc>
        <w:tc>
          <w:tcPr>
            <w:tcW w:w="1516" w:type="dxa"/>
          </w:tcPr>
          <w:p w:rsidR="006205E0" w:rsidRPr="001C7DF8" w:rsidRDefault="006205E0" w:rsidP="00C21007">
            <w:pPr>
              <w:rPr>
                <w:rFonts w:eastAsia="Calibri"/>
              </w:rPr>
            </w:pPr>
            <w:r w:rsidRPr="001C7DF8">
              <w:rPr>
                <w:rFonts w:eastAsia="Calibri"/>
              </w:rPr>
              <w:t>TKT2</w:t>
            </w:r>
          </w:p>
        </w:tc>
      </w:tr>
      <w:tr w:rsidR="006205E0" w:rsidRPr="001C7DF8" w:rsidTr="00C21007">
        <w:tc>
          <w:tcPr>
            <w:tcW w:w="940" w:type="dxa"/>
          </w:tcPr>
          <w:p w:rsidR="006205E0" w:rsidRPr="001C7DF8" w:rsidRDefault="006205E0" w:rsidP="00C21007">
            <w:pPr>
              <w:rPr>
                <w:rFonts w:eastAsia="Calibri"/>
              </w:rPr>
            </w:pPr>
          </w:p>
        </w:tc>
        <w:tc>
          <w:tcPr>
            <w:tcW w:w="6894" w:type="dxa"/>
          </w:tcPr>
          <w:p w:rsidR="006205E0" w:rsidRPr="001C7DF8" w:rsidRDefault="006205E0" w:rsidP="00C21007">
            <w:pPr>
              <w:rPr>
                <w:rFonts w:eastAsia="Calibri"/>
                <w:b/>
              </w:rPr>
            </w:pPr>
            <w:r w:rsidRPr="001C7DF8">
              <w:rPr>
                <w:rFonts w:eastAsia="Calibri"/>
                <w:b/>
                <w:i/>
              </w:rPr>
              <w:t>Mitochondrial Tricarboxylic Acid Cycle + Redox Reactions</w:t>
            </w:r>
          </w:p>
        </w:tc>
        <w:tc>
          <w:tcPr>
            <w:tcW w:w="1516" w:type="dxa"/>
          </w:tcPr>
          <w:p w:rsidR="006205E0" w:rsidRPr="001C7DF8" w:rsidRDefault="006205E0" w:rsidP="00C21007">
            <w:pPr>
              <w:rPr>
                <w:rFonts w:eastAsia="Calibri"/>
              </w:rPr>
            </w:pPr>
          </w:p>
        </w:tc>
      </w:tr>
      <w:tr w:rsidR="006205E0" w:rsidRPr="001C7DF8" w:rsidTr="00C21007">
        <w:tc>
          <w:tcPr>
            <w:tcW w:w="940" w:type="dxa"/>
          </w:tcPr>
          <w:p w:rsidR="006205E0" w:rsidRPr="001C7DF8" w:rsidRDefault="00C013A7" w:rsidP="00C21007">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20</m:t>
                    </m:r>
                  </m:sub>
                </m:sSub>
              </m:oMath>
            </m:oMathPara>
          </w:p>
        </w:tc>
        <w:tc>
          <w:tcPr>
            <w:tcW w:w="6894" w:type="dxa"/>
          </w:tcPr>
          <w:p w:rsidR="006205E0" w:rsidRPr="001C7DF8" w:rsidRDefault="006205E0" w:rsidP="00C21007">
            <w:pPr>
              <w:rPr>
                <w:rFonts w:eastAsia="Calibri"/>
                <w:vertAlign w:val="subscript"/>
              </w:rPr>
            </w:pPr>
            <w:r w:rsidRPr="001C7DF8">
              <w:rPr>
                <w:rFonts w:eastAsia="Calibri"/>
              </w:rPr>
              <w:t>Pyr</w:t>
            </w:r>
            <w:r w:rsidRPr="001C7DF8">
              <w:rPr>
                <w:rFonts w:eastAsia="Calibri"/>
                <w:vertAlign w:val="subscript"/>
              </w:rPr>
              <w:t>m</w:t>
            </w:r>
            <w:r w:rsidRPr="001C7DF8">
              <w:rPr>
                <w:rFonts w:eastAsia="Calibri"/>
              </w:rPr>
              <w:t xml:space="preserve"> + NAD</w:t>
            </w:r>
            <w:r w:rsidRPr="001C7DF8">
              <w:rPr>
                <w:rFonts w:eastAsia="Calibri"/>
                <w:vertAlign w:val="superscript"/>
              </w:rPr>
              <w:t>+</w:t>
            </w:r>
            <w:r w:rsidRPr="001C7DF8">
              <w:rPr>
                <w:rFonts w:eastAsia="Calibri"/>
                <w:vertAlign w:val="subscript"/>
              </w:rPr>
              <w:t>m</w:t>
            </w:r>
            <w:r w:rsidRPr="001C7DF8">
              <w:rPr>
                <w:rFonts w:eastAsia="Calibri"/>
              </w:rPr>
              <w:t xml:space="preserve"> → AcCoA</w:t>
            </w:r>
            <w:r w:rsidRPr="001C7DF8">
              <w:rPr>
                <w:rFonts w:eastAsia="Calibri"/>
                <w:vertAlign w:val="subscript"/>
              </w:rPr>
              <w:t>m</w:t>
            </w:r>
            <w:r w:rsidRPr="001C7DF8">
              <w:rPr>
                <w:rFonts w:eastAsia="Calibri"/>
              </w:rPr>
              <w:t xml:space="preserve"> + CO</w:t>
            </w:r>
            <w:r w:rsidRPr="001C7DF8">
              <w:rPr>
                <w:rFonts w:eastAsia="Calibri"/>
                <w:vertAlign w:val="subscript"/>
              </w:rPr>
              <w:t>2</w:t>
            </w:r>
            <w:r w:rsidRPr="001C7DF8">
              <w:rPr>
                <w:rFonts w:eastAsia="Calibri"/>
              </w:rPr>
              <w:t xml:space="preserve"> + NADH</w:t>
            </w:r>
            <w:r w:rsidRPr="001C7DF8">
              <w:rPr>
                <w:rFonts w:eastAsia="Calibri"/>
                <w:vertAlign w:val="subscript"/>
              </w:rPr>
              <w:t>m</w:t>
            </w:r>
          </w:p>
        </w:tc>
        <w:tc>
          <w:tcPr>
            <w:tcW w:w="1516" w:type="dxa"/>
          </w:tcPr>
          <w:p w:rsidR="006205E0" w:rsidRPr="001C7DF8" w:rsidRDefault="006205E0" w:rsidP="00C21007">
            <w:pPr>
              <w:rPr>
                <w:rFonts w:eastAsia="Calibri"/>
              </w:rPr>
            </w:pPr>
            <w:r w:rsidRPr="001C7DF8">
              <w:rPr>
                <w:rFonts w:eastAsia="Calibri"/>
              </w:rPr>
              <w:t>PDH</w:t>
            </w:r>
          </w:p>
        </w:tc>
      </w:tr>
      <w:tr w:rsidR="006205E0" w:rsidRPr="001C7DF8" w:rsidTr="00C21007">
        <w:tc>
          <w:tcPr>
            <w:tcW w:w="940" w:type="dxa"/>
          </w:tcPr>
          <w:p w:rsidR="006205E0" w:rsidRPr="001C7DF8" w:rsidRDefault="00C013A7" w:rsidP="00C21007">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21</m:t>
                    </m:r>
                  </m:sub>
                </m:sSub>
              </m:oMath>
            </m:oMathPara>
          </w:p>
        </w:tc>
        <w:tc>
          <w:tcPr>
            <w:tcW w:w="6894" w:type="dxa"/>
          </w:tcPr>
          <w:p w:rsidR="006205E0" w:rsidRPr="001C7DF8" w:rsidRDefault="006205E0" w:rsidP="00C21007">
            <w:pPr>
              <w:rPr>
                <w:rFonts w:eastAsia="Calibri"/>
                <w:vertAlign w:val="subscript"/>
              </w:rPr>
            </w:pPr>
            <w:r w:rsidRPr="001C7DF8">
              <w:rPr>
                <w:rFonts w:eastAsia="Calibri"/>
              </w:rPr>
              <w:t>AcCoA</w:t>
            </w:r>
            <w:r w:rsidRPr="001C7DF8">
              <w:rPr>
                <w:rFonts w:eastAsia="Calibri"/>
                <w:vertAlign w:val="subscript"/>
              </w:rPr>
              <w:t>m</w:t>
            </w:r>
            <w:r w:rsidRPr="001C7DF8">
              <w:rPr>
                <w:rFonts w:eastAsia="Calibri"/>
              </w:rPr>
              <w:t xml:space="preserve"> + Oaa</w:t>
            </w:r>
            <w:r w:rsidRPr="001C7DF8">
              <w:rPr>
                <w:rFonts w:eastAsia="Calibri"/>
                <w:vertAlign w:val="subscript"/>
              </w:rPr>
              <w:t>m</w:t>
            </w:r>
            <w:r w:rsidRPr="001C7DF8">
              <w:rPr>
                <w:rFonts w:eastAsia="Calibri"/>
              </w:rPr>
              <w:t xml:space="preserve"> → Cit</w:t>
            </w:r>
            <w:r w:rsidRPr="001C7DF8">
              <w:rPr>
                <w:rFonts w:eastAsia="Calibri"/>
                <w:vertAlign w:val="subscript"/>
              </w:rPr>
              <w:t>m</w:t>
            </w:r>
          </w:p>
        </w:tc>
        <w:tc>
          <w:tcPr>
            <w:tcW w:w="1516" w:type="dxa"/>
          </w:tcPr>
          <w:p w:rsidR="006205E0" w:rsidRPr="001C7DF8" w:rsidRDefault="006205E0" w:rsidP="00C21007">
            <w:pPr>
              <w:rPr>
                <w:rFonts w:eastAsia="Calibri"/>
              </w:rPr>
            </w:pPr>
            <w:r w:rsidRPr="001C7DF8">
              <w:rPr>
                <w:rFonts w:eastAsia="Calibri"/>
              </w:rPr>
              <w:t>CS</w:t>
            </w:r>
          </w:p>
        </w:tc>
      </w:tr>
      <w:tr w:rsidR="006205E0" w:rsidRPr="001C7DF8" w:rsidTr="00C21007">
        <w:tc>
          <w:tcPr>
            <w:tcW w:w="940" w:type="dxa"/>
          </w:tcPr>
          <w:p w:rsidR="006205E0" w:rsidRPr="001C7DF8" w:rsidRDefault="00C013A7" w:rsidP="00C21007">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22</m:t>
                    </m:r>
                  </m:sub>
                </m:sSub>
              </m:oMath>
            </m:oMathPara>
          </w:p>
        </w:tc>
        <w:tc>
          <w:tcPr>
            <w:tcW w:w="6894" w:type="dxa"/>
          </w:tcPr>
          <w:p w:rsidR="006205E0" w:rsidRPr="001C7DF8" w:rsidRDefault="006205E0" w:rsidP="00C21007">
            <w:pPr>
              <w:rPr>
                <w:rFonts w:eastAsia="Calibri"/>
                <w:vertAlign w:val="subscript"/>
              </w:rPr>
            </w:pPr>
            <w:r w:rsidRPr="001C7DF8">
              <w:rPr>
                <w:rFonts w:eastAsia="Calibri"/>
              </w:rPr>
              <w:t>Cit</w:t>
            </w:r>
            <w:r w:rsidRPr="001C7DF8">
              <w:rPr>
                <w:rFonts w:eastAsia="Calibri"/>
                <w:vertAlign w:val="subscript"/>
              </w:rPr>
              <w:t>m</w:t>
            </w:r>
            <w:r w:rsidRPr="001C7DF8">
              <w:rPr>
                <w:rFonts w:eastAsia="Calibri"/>
              </w:rPr>
              <w:t xml:space="preserve"> ↔ ICit</w:t>
            </w:r>
            <w:r w:rsidRPr="001C7DF8">
              <w:rPr>
                <w:rFonts w:eastAsia="Calibri"/>
                <w:vertAlign w:val="subscript"/>
              </w:rPr>
              <w:t>m</w:t>
            </w:r>
          </w:p>
        </w:tc>
        <w:tc>
          <w:tcPr>
            <w:tcW w:w="1516" w:type="dxa"/>
          </w:tcPr>
          <w:p w:rsidR="006205E0" w:rsidRPr="001C7DF8" w:rsidRDefault="006205E0" w:rsidP="00C21007">
            <w:pPr>
              <w:rPr>
                <w:rFonts w:eastAsia="Calibri"/>
                <w:vertAlign w:val="subscript"/>
              </w:rPr>
            </w:pPr>
            <w:r w:rsidRPr="001C7DF8">
              <w:rPr>
                <w:rFonts w:eastAsia="Calibri"/>
              </w:rPr>
              <w:t>ACO</w:t>
            </w:r>
            <w:r w:rsidRPr="001C7DF8">
              <w:rPr>
                <w:rFonts w:eastAsia="Calibri"/>
                <w:vertAlign w:val="subscript"/>
              </w:rPr>
              <w:t>m</w:t>
            </w:r>
          </w:p>
        </w:tc>
      </w:tr>
      <w:tr w:rsidR="006205E0" w:rsidRPr="001C7DF8" w:rsidTr="00C21007">
        <w:tc>
          <w:tcPr>
            <w:tcW w:w="940" w:type="dxa"/>
          </w:tcPr>
          <w:p w:rsidR="006205E0" w:rsidRPr="001C7DF8" w:rsidRDefault="00C013A7" w:rsidP="00C21007">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23</m:t>
                    </m:r>
                  </m:sub>
                </m:sSub>
              </m:oMath>
            </m:oMathPara>
          </w:p>
        </w:tc>
        <w:tc>
          <w:tcPr>
            <w:tcW w:w="6894" w:type="dxa"/>
          </w:tcPr>
          <w:p w:rsidR="006205E0" w:rsidRPr="001C7DF8" w:rsidRDefault="006205E0" w:rsidP="00C21007">
            <w:pPr>
              <w:rPr>
                <w:rFonts w:eastAsia="Calibri"/>
              </w:rPr>
            </w:pPr>
            <w:r w:rsidRPr="001C7DF8">
              <w:rPr>
                <w:rFonts w:eastAsia="Calibri"/>
              </w:rPr>
              <w:t>ICit</w:t>
            </w:r>
            <w:r w:rsidRPr="001C7DF8">
              <w:rPr>
                <w:rFonts w:eastAsia="Calibri"/>
                <w:vertAlign w:val="subscript"/>
              </w:rPr>
              <w:t>m</w:t>
            </w:r>
            <w:r w:rsidRPr="001C7DF8">
              <w:rPr>
                <w:rFonts w:eastAsia="Calibri"/>
              </w:rPr>
              <w:t xml:space="preserve"> + NAD</w:t>
            </w:r>
            <w:r w:rsidRPr="001C7DF8">
              <w:rPr>
                <w:rFonts w:eastAsia="Calibri"/>
                <w:vertAlign w:val="superscript"/>
              </w:rPr>
              <w:t>+</w:t>
            </w:r>
            <w:r w:rsidRPr="001C7DF8">
              <w:rPr>
                <w:rFonts w:eastAsia="Calibri"/>
                <w:vertAlign w:val="subscript"/>
              </w:rPr>
              <w:t>m</w:t>
            </w:r>
            <w:r w:rsidRPr="001C7DF8">
              <w:rPr>
                <w:rFonts w:eastAsia="Calibri"/>
              </w:rPr>
              <w:t xml:space="preserve"> → αKG</w:t>
            </w:r>
            <w:r w:rsidRPr="001C7DF8">
              <w:rPr>
                <w:rFonts w:eastAsia="Calibri"/>
                <w:vertAlign w:val="subscript"/>
              </w:rPr>
              <w:t>m</w:t>
            </w:r>
            <w:r w:rsidRPr="001C7DF8">
              <w:rPr>
                <w:rFonts w:eastAsia="Calibri"/>
              </w:rPr>
              <w:t xml:space="preserve"> + CO</w:t>
            </w:r>
            <w:r w:rsidRPr="001C7DF8">
              <w:rPr>
                <w:rFonts w:eastAsia="Calibri"/>
                <w:vertAlign w:val="subscript"/>
              </w:rPr>
              <w:t>2</w:t>
            </w:r>
            <w:r w:rsidRPr="001C7DF8">
              <w:rPr>
                <w:rFonts w:eastAsia="Calibri"/>
              </w:rPr>
              <w:t xml:space="preserve"> + NADH</w:t>
            </w:r>
            <w:r w:rsidRPr="001C7DF8">
              <w:rPr>
                <w:rFonts w:eastAsia="Calibri"/>
                <w:vertAlign w:val="subscript"/>
              </w:rPr>
              <w:t>m</w:t>
            </w:r>
          </w:p>
        </w:tc>
        <w:tc>
          <w:tcPr>
            <w:tcW w:w="1516" w:type="dxa"/>
          </w:tcPr>
          <w:p w:rsidR="006205E0" w:rsidRPr="001C7DF8" w:rsidRDefault="006205E0" w:rsidP="00C21007">
            <w:pPr>
              <w:rPr>
                <w:rFonts w:eastAsia="Calibri"/>
                <w:vertAlign w:val="subscript"/>
              </w:rPr>
            </w:pPr>
            <w:r w:rsidRPr="001C7DF8">
              <w:rPr>
                <w:rFonts w:eastAsia="Calibri"/>
              </w:rPr>
              <w:t>IDH</w:t>
            </w:r>
            <w:r w:rsidRPr="001C7DF8">
              <w:rPr>
                <w:rFonts w:eastAsia="Calibri"/>
                <w:vertAlign w:val="subscript"/>
              </w:rPr>
              <w:t>NADm</w:t>
            </w:r>
          </w:p>
        </w:tc>
      </w:tr>
      <w:tr w:rsidR="006205E0" w:rsidRPr="001C7DF8" w:rsidTr="00C21007">
        <w:tc>
          <w:tcPr>
            <w:tcW w:w="940" w:type="dxa"/>
          </w:tcPr>
          <w:p w:rsidR="006205E0" w:rsidRPr="001C7DF8" w:rsidRDefault="00C013A7" w:rsidP="00C21007">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24</m:t>
                    </m:r>
                  </m:sub>
                </m:sSub>
              </m:oMath>
            </m:oMathPara>
          </w:p>
        </w:tc>
        <w:tc>
          <w:tcPr>
            <w:tcW w:w="6894" w:type="dxa"/>
          </w:tcPr>
          <w:p w:rsidR="006205E0" w:rsidRPr="001C7DF8" w:rsidRDefault="006205E0" w:rsidP="00C21007">
            <w:pPr>
              <w:rPr>
                <w:rFonts w:eastAsia="Calibri"/>
              </w:rPr>
            </w:pPr>
            <w:r w:rsidRPr="001C7DF8">
              <w:rPr>
                <w:rFonts w:eastAsia="Calibri"/>
              </w:rPr>
              <w:t>ICit</w:t>
            </w:r>
            <w:r w:rsidRPr="001C7DF8">
              <w:rPr>
                <w:rFonts w:eastAsia="Calibri"/>
                <w:vertAlign w:val="subscript"/>
              </w:rPr>
              <w:t>m</w:t>
            </w:r>
            <w:r w:rsidRPr="001C7DF8">
              <w:rPr>
                <w:rFonts w:eastAsia="Calibri"/>
              </w:rPr>
              <w:t xml:space="preserve"> + NADP</w:t>
            </w:r>
            <w:r w:rsidRPr="001C7DF8">
              <w:rPr>
                <w:rFonts w:eastAsia="Calibri"/>
                <w:vertAlign w:val="superscript"/>
              </w:rPr>
              <w:t>+</w:t>
            </w:r>
            <w:r w:rsidRPr="001C7DF8">
              <w:rPr>
                <w:rFonts w:eastAsia="Calibri"/>
                <w:vertAlign w:val="subscript"/>
              </w:rPr>
              <w:t>m</w:t>
            </w:r>
            <w:r w:rsidRPr="001C7DF8">
              <w:rPr>
                <w:rFonts w:eastAsia="Calibri"/>
              </w:rPr>
              <w:t xml:space="preserve"> ↔ αKG</w:t>
            </w:r>
            <w:r w:rsidRPr="001C7DF8">
              <w:rPr>
                <w:rFonts w:eastAsia="Calibri"/>
                <w:vertAlign w:val="subscript"/>
              </w:rPr>
              <w:t>m</w:t>
            </w:r>
            <w:r w:rsidRPr="001C7DF8">
              <w:rPr>
                <w:rFonts w:eastAsia="Calibri"/>
              </w:rPr>
              <w:t xml:space="preserve"> + CO</w:t>
            </w:r>
            <w:r w:rsidRPr="001C7DF8">
              <w:rPr>
                <w:rFonts w:eastAsia="Calibri"/>
                <w:vertAlign w:val="subscript"/>
              </w:rPr>
              <w:t>2</w:t>
            </w:r>
            <w:r w:rsidRPr="001C7DF8">
              <w:rPr>
                <w:rFonts w:eastAsia="Calibri"/>
              </w:rPr>
              <w:t xml:space="preserve"> + NADPH</w:t>
            </w:r>
            <w:r w:rsidRPr="001C7DF8">
              <w:rPr>
                <w:rFonts w:eastAsia="Calibri"/>
                <w:vertAlign w:val="subscript"/>
              </w:rPr>
              <w:t>m</w:t>
            </w:r>
          </w:p>
        </w:tc>
        <w:tc>
          <w:tcPr>
            <w:tcW w:w="1516" w:type="dxa"/>
          </w:tcPr>
          <w:p w:rsidR="006205E0" w:rsidRPr="001C7DF8" w:rsidRDefault="006205E0" w:rsidP="00C21007">
            <w:pPr>
              <w:rPr>
                <w:rFonts w:eastAsia="Calibri"/>
              </w:rPr>
            </w:pPr>
            <w:r w:rsidRPr="001C7DF8">
              <w:rPr>
                <w:rFonts w:eastAsia="Calibri"/>
              </w:rPr>
              <w:t>IDH</w:t>
            </w:r>
            <w:r w:rsidRPr="001C7DF8">
              <w:rPr>
                <w:rFonts w:eastAsia="Calibri"/>
                <w:vertAlign w:val="subscript"/>
              </w:rPr>
              <w:t>NADPm</w:t>
            </w:r>
          </w:p>
        </w:tc>
      </w:tr>
      <w:tr w:rsidR="006205E0" w:rsidRPr="001C7DF8" w:rsidTr="00C21007">
        <w:tc>
          <w:tcPr>
            <w:tcW w:w="940" w:type="dxa"/>
          </w:tcPr>
          <w:p w:rsidR="006205E0" w:rsidRPr="001C7DF8" w:rsidRDefault="00C013A7" w:rsidP="00C21007">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25</m:t>
                    </m:r>
                  </m:sub>
                </m:sSub>
              </m:oMath>
            </m:oMathPara>
          </w:p>
        </w:tc>
        <w:tc>
          <w:tcPr>
            <w:tcW w:w="6894" w:type="dxa"/>
          </w:tcPr>
          <w:p w:rsidR="006205E0" w:rsidRPr="001C7DF8" w:rsidRDefault="006205E0" w:rsidP="00C21007">
            <w:pPr>
              <w:rPr>
                <w:rFonts w:eastAsia="Calibri"/>
                <w:vertAlign w:val="subscript"/>
              </w:rPr>
            </w:pPr>
            <w:r w:rsidRPr="001C7DF8">
              <w:rPr>
                <w:rFonts w:eastAsia="Calibri"/>
              </w:rPr>
              <w:t>αKG</w:t>
            </w:r>
            <w:r w:rsidRPr="001C7DF8">
              <w:rPr>
                <w:rFonts w:eastAsia="Calibri"/>
                <w:vertAlign w:val="subscript"/>
              </w:rPr>
              <w:t>m</w:t>
            </w:r>
            <w:r w:rsidRPr="001C7DF8">
              <w:rPr>
                <w:rFonts w:eastAsia="Calibri"/>
              </w:rPr>
              <w:t xml:space="preserve"> + NAD</w:t>
            </w:r>
            <w:r w:rsidRPr="001C7DF8">
              <w:rPr>
                <w:rFonts w:eastAsia="Calibri"/>
                <w:vertAlign w:val="subscript"/>
              </w:rPr>
              <w:t>m</w:t>
            </w:r>
            <w:r w:rsidRPr="001C7DF8">
              <w:rPr>
                <w:rFonts w:eastAsia="Calibri"/>
              </w:rPr>
              <w:t xml:space="preserve"> → SucCoA + CO</w:t>
            </w:r>
            <w:r w:rsidRPr="001C7DF8">
              <w:rPr>
                <w:rFonts w:eastAsia="Calibri"/>
                <w:vertAlign w:val="subscript"/>
              </w:rPr>
              <w:t>2</w:t>
            </w:r>
            <w:r w:rsidRPr="001C7DF8">
              <w:rPr>
                <w:rFonts w:eastAsia="Calibri"/>
              </w:rPr>
              <w:t xml:space="preserve"> + NADH</w:t>
            </w:r>
            <w:r w:rsidRPr="001C7DF8">
              <w:rPr>
                <w:rFonts w:eastAsia="Calibri"/>
                <w:vertAlign w:val="subscript"/>
              </w:rPr>
              <w:t>m</w:t>
            </w:r>
          </w:p>
        </w:tc>
        <w:tc>
          <w:tcPr>
            <w:tcW w:w="1516" w:type="dxa"/>
          </w:tcPr>
          <w:p w:rsidR="006205E0" w:rsidRPr="001C7DF8" w:rsidRDefault="006205E0" w:rsidP="00C21007">
            <w:pPr>
              <w:rPr>
                <w:rFonts w:eastAsia="Calibri"/>
              </w:rPr>
            </w:pPr>
            <w:r w:rsidRPr="001C7DF8">
              <w:rPr>
                <w:rFonts w:eastAsia="Calibri"/>
              </w:rPr>
              <w:t>OGDH</w:t>
            </w:r>
          </w:p>
        </w:tc>
      </w:tr>
      <w:tr w:rsidR="006205E0" w:rsidRPr="001C7DF8" w:rsidTr="00C21007">
        <w:tc>
          <w:tcPr>
            <w:tcW w:w="940" w:type="dxa"/>
          </w:tcPr>
          <w:p w:rsidR="006205E0" w:rsidRPr="001C7DF8" w:rsidRDefault="00C013A7" w:rsidP="00C21007">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26</m:t>
                    </m:r>
                  </m:sub>
                </m:sSub>
              </m:oMath>
            </m:oMathPara>
          </w:p>
        </w:tc>
        <w:tc>
          <w:tcPr>
            <w:tcW w:w="6894" w:type="dxa"/>
          </w:tcPr>
          <w:p w:rsidR="006205E0" w:rsidRPr="001C7DF8" w:rsidRDefault="006205E0" w:rsidP="00C21007">
            <w:pPr>
              <w:rPr>
                <w:rFonts w:eastAsia="Calibri"/>
              </w:rPr>
            </w:pPr>
            <w:r w:rsidRPr="001C7DF8">
              <w:rPr>
                <w:rFonts w:eastAsia="Calibri"/>
              </w:rPr>
              <w:t xml:space="preserve">SucCoA ↔ Suc + </w:t>
            </w:r>
            <w:r>
              <w:rPr>
                <w:rFonts w:eastAsia="Calibri"/>
              </w:rPr>
              <w:t>ATP</w:t>
            </w:r>
          </w:p>
        </w:tc>
        <w:tc>
          <w:tcPr>
            <w:tcW w:w="1516" w:type="dxa"/>
          </w:tcPr>
          <w:p w:rsidR="006205E0" w:rsidRPr="001C7DF8" w:rsidRDefault="006205E0" w:rsidP="00C21007">
            <w:pPr>
              <w:rPr>
                <w:rFonts w:eastAsia="Calibri"/>
              </w:rPr>
            </w:pPr>
            <w:r w:rsidRPr="001C7DF8">
              <w:rPr>
                <w:rFonts w:eastAsia="Calibri"/>
              </w:rPr>
              <w:t>SUCL</w:t>
            </w:r>
          </w:p>
        </w:tc>
      </w:tr>
      <w:tr w:rsidR="006205E0" w:rsidRPr="001C7DF8" w:rsidTr="00C21007">
        <w:tc>
          <w:tcPr>
            <w:tcW w:w="940" w:type="dxa"/>
          </w:tcPr>
          <w:p w:rsidR="006205E0" w:rsidRPr="001C7DF8" w:rsidRDefault="00C013A7" w:rsidP="00C21007">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27</m:t>
                    </m:r>
                  </m:sub>
                </m:sSub>
              </m:oMath>
            </m:oMathPara>
          </w:p>
        </w:tc>
        <w:tc>
          <w:tcPr>
            <w:tcW w:w="6894" w:type="dxa"/>
          </w:tcPr>
          <w:p w:rsidR="006205E0" w:rsidRPr="001C7DF8" w:rsidRDefault="006205E0" w:rsidP="00C21007">
            <w:pPr>
              <w:rPr>
                <w:rFonts w:eastAsia="Calibri"/>
              </w:rPr>
            </w:pPr>
            <w:r w:rsidRPr="001C7DF8">
              <w:rPr>
                <w:rFonts w:eastAsia="Calibri"/>
              </w:rPr>
              <w:t>Suc + FAD → Fum</w:t>
            </w:r>
            <w:r w:rsidRPr="001C7DF8">
              <w:rPr>
                <w:rFonts w:eastAsia="Calibri"/>
                <w:vertAlign w:val="subscript"/>
              </w:rPr>
              <w:t>m</w:t>
            </w:r>
            <w:r w:rsidRPr="001C7DF8">
              <w:rPr>
                <w:rFonts w:eastAsia="Calibri"/>
              </w:rPr>
              <w:t xml:space="preserve"> + FADH</w:t>
            </w:r>
            <w:r w:rsidRPr="001C7DF8">
              <w:rPr>
                <w:rFonts w:eastAsia="Calibri"/>
                <w:vertAlign w:val="subscript"/>
              </w:rPr>
              <w:t>2</w:t>
            </w:r>
          </w:p>
        </w:tc>
        <w:tc>
          <w:tcPr>
            <w:tcW w:w="1516" w:type="dxa"/>
          </w:tcPr>
          <w:p w:rsidR="006205E0" w:rsidRPr="001C7DF8" w:rsidRDefault="006205E0" w:rsidP="00C21007">
            <w:pPr>
              <w:rPr>
                <w:rFonts w:eastAsia="Calibri"/>
              </w:rPr>
            </w:pPr>
            <w:r w:rsidRPr="001C7DF8">
              <w:rPr>
                <w:rFonts w:eastAsia="Calibri"/>
              </w:rPr>
              <w:t>SDH</w:t>
            </w:r>
          </w:p>
        </w:tc>
      </w:tr>
      <w:tr w:rsidR="006205E0" w:rsidRPr="001C7DF8" w:rsidTr="00C21007">
        <w:tc>
          <w:tcPr>
            <w:tcW w:w="940" w:type="dxa"/>
          </w:tcPr>
          <w:p w:rsidR="006205E0" w:rsidRPr="001C7DF8" w:rsidRDefault="00C013A7" w:rsidP="00C21007">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28</m:t>
                    </m:r>
                  </m:sub>
                </m:sSub>
              </m:oMath>
            </m:oMathPara>
          </w:p>
        </w:tc>
        <w:tc>
          <w:tcPr>
            <w:tcW w:w="6894" w:type="dxa"/>
          </w:tcPr>
          <w:p w:rsidR="006205E0" w:rsidRPr="001C7DF8" w:rsidRDefault="006205E0" w:rsidP="00C21007">
            <w:pPr>
              <w:rPr>
                <w:rFonts w:eastAsia="Calibri"/>
                <w:vertAlign w:val="subscript"/>
              </w:rPr>
            </w:pPr>
            <w:r w:rsidRPr="001C7DF8">
              <w:rPr>
                <w:rFonts w:eastAsia="Calibri"/>
              </w:rPr>
              <w:t>Fum</w:t>
            </w:r>
            <w:r w:rsidRPr="001C7DF8">
              <w:rPr>
                <w:rFonts w:eastAsia="Calibri"/>
                <w:vertAlign w:val="subscript"/>
              </w:rPr>
              <w:t>m</w:t>
            </w:r>
            <w:r w:rsidRPr="001C7DF8">
              <w:rPr>
                <w:rFonts w:eastAsia="Calibri"/>
              </w:rPr>
              <w:t xml:space="preserve"> ↔ Mal</w:t>
            </w:r>
            <w:r w:rsidRPr="001C7DF8">
              <w:rPr>
                <w:rFonts w:eastAsia="Calibri"/>
                <w:vertAlign w:val="subscript"/>
              </w:rPr>
              <w:t>m</w:t>
            </w:r>
          </w:p>
        </w:tc>
        <w:tc>
          <w:tcPr>
            <w:tcW w:w="1516" w:type="dxa"/>
          </w:tcPr>
          <w:p w:rsidR="006205E0" w:rsidRPr="001C7DF8" w:rsidRDefault="006205E0" w:rsidP="00C21007">
            <w:pPr>
              <w:rPr>
                <w:rFonts w:eastAsia="Calibri"/>
                <w:vertAlign w:val="subscript"/>
              </w:rPr>
            </w:pPr>
            <w:r w:rsidRPr="001C7DF8">
              <w:rPr>
                <w:rFonts w:eastAsia="Calibri"/>
              </w:rPr>
              <w:t>FH</w:t>
            </w:r>
            <w:r w:rsidRPr="001C7DF8">
              <w:rPr>
                <w:rFonts w:eastAsia="Calibri"/>
                <w:vertAlign w:val="subscript"/>
              </w:rPr>
              <w:t>m</w:t>
            </w:r>
          </w:p>
        </w:tc>
      </w:tr>
      <w:tr w:rsidR="006205E0" w:rsidRPr="001C7DF8" w:rsidTr="00C21007">
        <w:tc>
          <w:tcPr>
            <w:tcW w:w="940" w:type="dxa"/>
          </w:tcPr>
          <w:p w:rsidR="006205E0" w:rsidRPr="001C7DF8" w:rsidRDefault="00C013A7" w:rsidP="00C21007">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29</m:t>
                    </m:r>
                  </m:sub>
                </m:sSub>
              </m:oMath>
            </m:oMathPara>
          </w:p>
        </w:tc>
        <w:tc>
          <w:tcPr>
            <w:tcW w:w="6894" w:type="dxa"/>
          </w:tcPr>
          <w:p w:rsidR="006205E0" w:rsidRPr="001C7DF8" w:rsidRDefault="006205E0" w:rsidP="00C21007">
            <w:pPr>
              <w:rPr>
                <w:rFonts w:eastAsia="Calibri"/>
              </w:rPr>
            </w:pPr>
            <w:r w:rsidRPr="001C7DF8">
              <w:rPr>
                <w:rFonts w:eastAsia="Calibri"/>
              </w:rPr>
              <w:t>Mal</w:t>
            </w:r>
            <w:r w:rsidRPr="001C7DF8">
              <w:rPr>
                <w:rFonts w:eastAsia="Calibri"/>
                <w:vertAlign w:val="subscript"/>
              </w:rPr>
              <w:t>m</w:t>
            </w:r>
            <w:r w:rsidRPr="001C7DF8">
              <w:rPr>
                <w:rFonts w:eastAsia="Calibri"/>
              </w:rPr>
              <w:t xml:space="preserve"> + NAD</w:t>
            </w:r>
            <w:r w:rsidRPr="001C7DF8">
              <w:rPr>
                <w:rFonts w:eastAsia="Calibri"/>
                <w:vertAlign w:val="superscript"/>
              </w:rPr>
              <w:t>+</w:t>
            </w:r>
            <w:r w:rsidRPr="001C7DF8">
              <w:rPr>
                <w:rFonts w:eastAsia="Calibri"/>
                <w:vertAlign w:val="subscript"/>
              </w:rPr>
              <w:t>m</w:t>
            </w:r>
            <w:r w:rsidRPr="001C7DF8">
              <w:rPr>
                <w:rFonts w:eastAsia="Calibri"/>
              </w:rPr>
              <w:t xml:space="preserve"> ↔ Oaa</w:t>
            </w:r>
            <w:r w:rsidRPr="001C7DF8">
              <w:rPr>
                <w:rFonts w:eastAsia="Calibri"/>
                <w:vertAlign w:val="subscript"/>
              </w:rPr>
              <w:t>m</w:t>
            </w:r>
            <w:r w:rsidRPr="001C7DF8">
              <w:rPr>
                <w:rFonts w:eastAsia="Calibri"/>
              </w:rPr>
              <w:t xml:space="preserve"> + NADH</w:t>
            </w:r>
            <w:r w:rsidRPr="001C7DF8">
              <w:rPr>
                <w:rFonts w:eastAsia="Calibri"/>
                <w:vertAlign w:val="subscript"/>
              </w:rPr>
              <w:t>m</w:t>
            </w:r>
          </w:p>
        </w:tc>
        <w:tc>
          <w:tcPr>
            <w:tcW w:w="1516" w:type="dxa"/>
          </w:tcPr>
          <w:p w:rsidR="006205E0" w:rsidRPr="001C7DF8" w:rsidRDefault="006205E0" w:rsidP="00C21007">
            <w:pPr>
              <w:rPr>
                <w:rFonts w:eastAsia="Calibri"/>
                <w:vertAlign w:val="subscript"/>
              </w:rPr>
            </w:pPr>
            <w:r w:rsidRPr="001C7DF8">
              <w:rPr>
                <w:rFonts w:eastAsia="Calibri"/>
              </w:rPr>
              <w:t>MDH</w:t>
            </w:r>
            <w:r w:rsidRPr="001C7DF8">
              <w:rPr>
                <w:rFonts w:eastAsia="Calibri"/>
                <w:vertAlign w:val="subscript"/>
              </w:rPr>
              <w:t>m</w:t>
            </w:r>
          </w:p>
        </w:tc>
      </w:tr>
      <w:tr w:rsidR="006205E0" w:rsidRPr="001C7DF8" w:rsidTr="00C21007">
        <w:tc>
          <w:tcPr>
            <w:tcW w:w="940" w:type="dxa"/>
          </w:tcPr>
          <w:p w:rsidR="006205E0" w:rsidRPr="001C7DF8" w:rsidRDefault="00C013A7" w:rsidP="00C21007">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30</m:t>
                    </m:r>
                  </m:sub>
                </m:sSub>
              </m:oMath>
            </m:oMathPara>
          </w:p>
        </w:tc>
        <w:tc>
          <w:tcPr>
            <w:tcW w:w="6894" w:type="dxa"/>
          </w:tcPr>
          <w:p w:rsidR="006205E0" w:rsidRPr="001C7DF8" w:rsidRDefault="006205E0" w:rsidP="00C21007">
            <w:pPr>
              <w:rPr>
                <w:rFonts w:eastAsia="Calibri"/>
                <w:vertAlign w:val="subscript"/>
              </w:rPr>
            </w:pPr>
            <w:r w:rsidRPr="001C7DF8">
              <w:rPr>
                <w:rFonts w:eastAsia="Calibri"/>
              </w:rPr>
              <w:t>Pyr</w:t>
            </w:r>
            <w:r w:rsidRPr="001C7DF8">
              <w:rPr>
                <w:rFonts w:eastAsia="Calibri"/>
                <w:vertAlign w:val="subscript"/>
              </w:rPr>
              <w:t>m</w:t>
            </w:r>
            <w:r w:rsidRPr="001C7DF8">
              <w:rPr>
                <w:rFonts w:eastAsia="Calibri"/>
              </w:rPr>
              <w:t xml:space="preserve"> + CO</w:t>
            </w:r>
            <w:r w:rsidRPr="001C7DF8">
              <w:rPr>
                <w:rFonts w:eastAsia="Calibri"/>
                <w:vertAlign w:val="subscript"/>
              </w:rPr>
              <w:t>2</w:t>
            </w:r>
            <w:r w:rsidRPr="001C7DF8">
              <w:rPr>
                <w:rFonts w:eastAsia="Calibri"/>
              </w:rPr>
              <w:t xml:space="preserve"> </w:t>
            </w:r>
            <w:r>
              <w:rPr>
                <w:rFonts w:eastAsia="Calibri"/>
              </w:rPr>
              <w:t xml:space="preserve">+ ATP </w:t>
            </w:r>
            <w:r w:rsidRPr="001C7DF8">
              <w:rPr>
                <w:rFonts w:eastAsia="Calibri"/>
              </w:rPr>
              <w:t>→ Oaa</w:t>
            </w:r>
            <w:r w:rsidRPr="001C7DF8">
              <w:rPr>
                <w:rFonts w:eastAsia="Calibri"/>
                <w:vertAlign w:val="subscript"/>
              </w:rPr>
              <w:t>m</w:t>
            </w:r>
          </w:p>
        </w:tc>
        <w:tc>
          <w:tcPr>
            <w:tcW w:w="1516" w:type="dxa"/>
          </w:tcPr>
          <w:p w:rsidR="006205E0" w:rsidRPr="001C7DF8" w:rsidRDefault="006205E0" w:rsidP="00C21007">
            <w:pPr>
              <w:rPr>
                <w:rFonts w:eastAsia="Calibri"/>
              </w:rPr>
            </w:pPr>
            <w:r w:rsidRPr="001C7DF8">
              <w:rPr>
                <w:rFonts w:eastAsia="Calibri"/>
              </w:rPr>
              <w:t>PC</w:t>
            </w:r>
          </w:p>
        </w:tc>
      </w:tr>
      <w:tr w:rsidR="006205E0" w:rsidRPr="001C7DF8" w:rsidTr="00C21007">
        <w:tc>
          <w:tcPr>
            <w:tcW w:w="940" w:type="dxa"/>
          </w:tcPr>
          <w:p w:rsidR="006205E0" w:rsidRPr="001C7DF8" w:rsidRDefault="00C013A7" w:rsidP="00C21007">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31</m:t>
                    </m:r>
                  </m:sub>
                </m:sSub>
              </m:oMath>
            </m:oMathPara>
          </w:p>
        </w:tc>
        <w:tc>
          <w:tcPr>
            <w:tcW w:w="6894" w:type="dxa"/>
          </w:tcPr>
          <w:p w:rsidR="006205E0" w:rsidRPr="001C7DF8" w:rsidRDefault="006205E0" w:rsidP="00C21007">
            <w:pPr>
              <w:rPr>
                <w:rFonts w:eastAsia="Calibri"/>
              </w:rPr>
            </w:pPr>
            <w:r w:rsidRPr="001C7DF8">
              <w:rPr>
                <w:rFonts w:eastAsia="Calibri"/>
              </w:rPr>
              <w:t>Glu</w:t>
            </w:r>
            <w:r w:rsidRPr="001C7DF8">
              <w:rPr>
                <w:rFonts w:eastAsia="Calibri"/>
                <w:vertAlign w:val="subscript"/>
              </w:rPr>
              <w:t>m</w:t>
            </w:r>
            <w:r w:rsidRPr="001C7DF8">
              <w:rPr>
                <w:rFonts w:eastAsia="Calibri"/>
              </w:rPr>
              <w:t xml:space="preserve"> + NAD</w:t>
            </w:r>
            <w:r w:rsidRPr="001C7DF8">
              <w:rPr>
                <w:rFonts w:eastAsia="Calibri"/>
                <w:vertAlign w:val="superscript"/>
              </w:rPr>
              <w:t>+</w:t>
            </w:r>
            <w:r w:rsidRPr="001C7DF8">
              <w:rPr>
                <w:rFonts w:eastAsia="Calibri"/>
                <w:vertAlign w:val="subscript"/>
              </w:rPr>
              <w:t>m</w:t>
            </w:r>
            <w:r w:rsidRPr="001C7DF8">
              <w:rPr>
                <w:rFonts w:eastAsia="Calibri"/>
              </w:rPr>
              <w:t xml:space="preserve"> ↔ αKG</w:t>
            </w:r>
            <w:r w:rsidRPr="001C7DF8">
              <w:rPr>
                <w:rFonts w:eastAsia="Calibri"/>
                <w:vertAlign w:val="subscript"/>
              </w:rPr>
              <w:t>m</w:t>
            </w:r>
            <w:r w:rsidRPr="001C7DF8">
              <w:rPr>
                <w:rFonts w:eastAsia="Calibri"/>
              </w:rPr>
              <w:t xml:space="preserve"> + NADH</w:t>
            </w:r>
            <w:r w:rsidRPr="001C7DF8">
              <w:rPr>
                <w:rFonts w:eastAsia="Calibri"/>
                <w:vertAlign w:val="subscript"/>
              </w:rPr>
              <w:t>m</w:t>
            </w:r>
            <w:r w:rsidRPr="001C7DF8">
              <w:rPr>
                <w:rFonts w:eastAsia="Calibri"/>
              </w:rPr>
              <w:t xml:space="preserve"> + NH</w:t>
            </w:r>
            <w:r w:rsidRPr="001C7DF8">
              <w:rPr>
                <w:rFonts w:eastAsia="Calibri"/>
                <w:vertAlign w:val="subscript"/>
              </w:rPr>
              <w:t>4</w:t>
            </w:r>
            <w:r w:rsidRPr="001C7DF8">
              <w:rPr>
                <w:rFonts w:eastAsia="Calibri"/>
                <w:vertAlign w:val="superscript"/>
              </w:rPr>
              <w:t>+</w:t>
            </w:r>
          </w:p>
        </w:tc>
        <w:tc>
          <w:tcPr>
            <w:tcW w:w="1516" w:type="dxa"/>
          </w:tcPr>
          <w:p w:rsidR="006205E0" w:rsidRPr="001C7DF8" w:rsidRDefault="006205E0" w:rsidP="00C21007">
            <w:pPr>
              <w:rPr>
                <w:rFonts w:eastAsia="Calibri"/>
                <w:vertAlign w:val="subscript"/>
              </w:rPr>
            </w:pPr>
            <w:r w:rsidRPr="001C7DF8">
              <w:rPr>
                <w:rFonts w:eastAsia="Calibri"/>
              </w:rPr>
              <w:t>GDH</w:t>
            </w:r>
            <w:r w:rsidRPr="001C7DF8">
              <w:rPr>
                <w:rFonts w:eastAsia="Calibri"/>
                <w:vertAlign w:val="subscript"/>
              </w:rPr>
              <w:t>NAD</w:t>
            </w:r>
          </w:p>
        </w:tc>
      </w:tr>
      <w:tr w:rsidR="006205E0" w:rsidRPr="001C7DF8" w:rsidTr="00C21007">
        <w:tc>
          <w:tcPr>
            <w:tcW w:w="940" w:type="dxa"/>
          </w:tcPr>
          <w:p w:rsidR="006205E0" w:rsidRPr="001C7DF8" w:rsidRDefault="00C013A7" w:rsidP="00C21007">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32</m:t>
                    </m:r>
                  </m:sub>
                </m:sSub>
              </m:oMath>
            </m:oMathPara>
          </w:p>
        </w:tc>
        <w:tc>
          <w:tcPr>
            <w:tcW w:w="6894" w:type="dxa"/>
          </w:tcPr>
          <w:p w:rsidR="006205E0" w:rsidRPr="001C7DF8" w:rsidRDefault="006205E0" w:rsidP="00C21007">
            <w:pPr>
              <w:rPr>
                <w:rFonts w:eastAsia="Calibri"/>
              </w:rPr>
            </w:pPr>
            <w:r w:rsidRPr="001C7DF8">
              <w:rPr>
                <w:rFonts w:eastAsia="Calibri"/>
              </w:rPr>
              <w:t>Glu</w:t>
            </w:r>
            <w:r w:rsidRPr="001C7DF8">
              <w:rPr>
                <w:rFonts w:eastAsia="Calibri"/>
                <w:vertAlign w:val="subscript"/>
              </w:rPr>
              <w:t>m</w:t>
            </w:r>
            <w:r w:rsidRPr="001C7DF8">
              <w:rPr>
                <w:rFonts w:eastAsia="Calibri"/>
              </w:rPr>
              <w:t xml:space="preserve"> + NADP</w:t>
            </w:r>
            <w:r w:rsidRPr="001C7DF8">
              <w:rPr>
                <w:rFonts w:eastAsia="Calibri"/>
                <w:vertAlign w:val="superscript"/>
              </w:rPr>
              <w:t>+</w:t>
            </w:r>
            <w:r w:rsidRPr="001C7DF8">
              <w:rPr>
                <w:rFonts w:eastAsia="Calibri"/>
                <w:vertAlign w:val="subscript"/>
              </w:rPr>
              <w:t>m</w:t>
            </w:r>
            <w:r w:rsidRPr="001C7DF8">
              <w:rPr>
                <w:rFonts w:eastAsia="Calibri"/>
              </w:rPr>
              <w:t xml:space="preserve"> ↔ αKG</w:t>
            </w:r>
            <w:r w:rsidRPr="001C7DF8">
              <w:rPr>
                <w:rFonts w:eastAsia="Calibri"/>
                <w:vertAlign w:val="subscript"/>
              </w:rPr>
              <w:t>m</w:t>
            </w:r>
            <w:r w:rsidRPr="001C7DF8">
              <w:rPr>
                <w:rFonts w:eastAsia="Calibri"/>
              </w:rPr>
              <w:t xml:space="preserve"> + NADPH</w:t>
            </w:r>
            <w:r w:rsidRPr="001C7DF8">
              <w:rPr>
                <w:rFonts w:eastAsia="Calibri"/>
                <w:vertAlign w:val="subscript"/>
              </w:rPr>
              <w:t>m</w:t>
            </w:r>
            <w:r w:rsidRPr="001C7DF8">
              <w:rPr>
                <w:rFonts w:eastAsia="Calibri"/>
              </w:rPr>
              <w:t xml:space="preserve"> + NH</w:t>
            </w:r>
            <w:r w:rsidRPr="001C7DF8">
              <w:rPr>
                <w:rFonts w:eastAsia="Calibri"/>
                <w:vertAlign w:val="subscript"/>
              </w:rPr>
              <w:t>4</w:t>
            </w:r>
            <w:r w:rsidRPr="001C7DF8">
              <w:rPr>
                <w:rFonts w:eastAsia="Calibri"/>
                <w:vertAlign w:val="superscript"/>
              </w:rPr>
              <w:t>+</w:t>
            </w:r>
          </w:p>
        </w:tc>
        <w:tc>
          <w:tcPr>
            <w:tcW w:w="1516" w:type="dxa"/>
          </w:tcPr>
          <w:p w:rsidR="006205E0" w:rsidRPr="001C7DF8" w:rsidRDefault="006205E0" w:rsidP="00C21007">
            <w:pPr>
              <w:rPr>
                <w:rFonts w:eastAsia="Calibri"/>
                <w:vertAlign w:val="subscript"/>
              </w:rPr>
            </w:pPr>
            <w:r w:rsidRPr="001C7DF8">
              <w:rPr>
                <w:rFonts w:eastAsia="Calibri"/>
              </w:rPr>
              <w:t>GDH</w:t>
            </w:r>
            <w:r w:rsidRPr="001C7DF8">
              <w:rPr>
                <w:rFonts w:eastAsia="Calibri"/>
                <w:vertAlign w:val="subscript"/>
              </w:rPr>
              <w:t>NADP</w:t>
            </w:r>
          </w:p>
        </w:tc>
      </w:tr>
      <w:tr w:rsidR="006205E0" w:rsidRPr="001C7DF8" w:rsidTr="00C21007">
        <w:tc>
          <w:tcPr>
            <w:tcW w:w="940" w:type="dxa"/>
          </w:tcPr>
          <w:p w:rsidR="006205E0" w:rsidRPr="001C7DF8" w:rsidRDefault="00C013A7" w:rsidP="00C21007">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33</m:t>
                    </m:r>
                  </m:sub>
                </m:sSub>
              </m:oMath>
            </m:oMathPara>
          </w:p>
        </w:tc>
        <w:tc>
          <w:tcPr>
            <w:tcW w:w="6894" w:type="dxa"/>
          </w:tcPr>
          <w:p w:rsidR="006205E0" w:rsidRPr="001C7DF8" w:rsidRDefault="006205E0" w:rsidP="00C21007">
            <w:pPr>
              <w:rPr>
                <w:rFonts w:eastAsia="Calibri"/>
                <w:vertAlign w:val="superscript"/>
              </w:rPr>
            </w:pPr>
            <w:r w:rsidRPr="001C7DF8">
              <w:rPr>
                <w:rFonts w:eastAsia="Calibri"/>
              </w:rPr>
              <w:t>Gln</w:t>
            </w:r>
            <w:r w:rsidRPr="001C7DF8">
              <w:rPr>
                <w:rFonts w:eastAsia="Calibri"/>
                <w:vertAlign w:val="subscript"/>
              </w:rPr>
              <w:t>m</w:t>
            </w:r>
            <w:r w:rsidRPr="001C7DF8">
              <w:rPr>
                <w:rFonts w:eastAsia="Calibri"/>
              </w:rPr>
              <w:t xml:space="preserve"> → Glu</w:t>
            </w:r>
            <w:r w:rsidRPr="001C7DF8">
              <w:rPr>
                <w:rFonts w:eastAsia="Calibri"/>
                <w:vertAlign w:val="subscript"/>
              </w:rPr>
              <w:t>m</w:t>
            </w:r>
            <w:r w:rsidRPr="001C7DF8">
              <w:rPr>
                <w:rFonts w:eastAsia="Calibri"/>
              </w:rPr>
              <w:t xml:space="preserve"> + NH</w:t>
            </w:r>
            <w:r w:rsidRPr="001C7DF8">
              <w:rPr>
                <w:rFonts w:eastAsia="Calibri"/>
                <w:vertAlign w:val="subscript"/>
              </w:rPr>
              <w:t>4</w:t>
            </w:r>
            <w:r w:rsidRPr="001C7DF8">
              <w:rPr>
                <w:rFonts w:eastAsia="Calibri"/>
                <w:vertAlign w:val="superscript"/>
              </w:rPr>
              <w:t>+</w:t>
            </w:r>
          </w:p>
        </w:tc>
        <w:tc>
          <w:tcPr>
            <w:tcW w:w="1516" w:type="dxa"/>
          </w:tcPr>
          <w:p w:rsidR="006205E0" w:rsidRPr="001C7DF8" w:rsidRDefault="006205E0" w:rsidP="00C21007">
            <w:pPr>
              <w:rPr>
                <w:rFonts w:eastAsia="Calibri"/>
              </w:rPr>
            </w:pPr>
            <w:r w:rsidRPr="001C7DF8">
              <w:rPr>
                <w:rFonts w:eastAsia="Calibri"/>
              </w:rPr>
              <w:t>GLS</w:t>
            </w:r>
          </w:p>
        </w:tc>
      </w:tr>
      <w:tr w:rsidR="006205E0" w:rsidRPr="001C7DF8" w:rsidTr="00C21007">
        <w:tc>
          <w:tcPr>
            <w:tcW w:w="940" w:type="dxa"/>
          </w:tcPr>
          <w:p w:rsidR="006205E0" w:rsidRPr="001C7DF8" w:rsidRDefault="00C013A7" w:rsidP="00C21007">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34</m:t>
                    </m:r>
                  </m:sub>
                </m:sSub>
              </m:oMath>
            </m:oMathPara>
          </w:p>
        </w:tc>
        <w:tc>
          <w:tcPr>
            <w:tcW w:w="6894" w:type="dxa"/>
          </w:tcPr>
          <w:p w:rsidR="006205E0" w:rsidRPr="001C7DF8" w:rsidRDefault="006205E0" w:rsidP="00C21007">
            <w:pPr>
              <w:rPr>
                <w:rFonts w:eastAsia="Calibri"/>
                <w:vertAlign w:val="subscript"/>
              </w:rPr>
            </w:pPr>
            <w:r w:rsidRPr="001C7DF8">
              <w:rPr>
                <w:rFonts w:eastAsia="Calibri"/>
              </w:rPr>
              <w:t>Mal</w:t>
            </w:r>
            <w:r w:rsidRPr="001C7DF8">
              <w:rPr>
                <w:rFonts w:eastAsia="Calibri"/>
                <w:vertAlign w:val="subscript"/>
              </w:rPr>
              <w:t>m</w:t>
            </w:r>
            <w:r w:rsidRPr="001C7DF8">
              <w:rPr>
                <w:rFonts w:eastAsia="Calibri"/>
              </w:rPr>
              <w:t xml:space="preserve"> + NAD</w:t>
            </w:r>
            <w:r w:rsidRPr="001C7DF8">
              <w:rPr>
                <w:rFonts w:eastAsia="Calibri"/>
                <w:vertAlign w:val="superscript"/>
              </w:rPr>
              <w:t>+</w:t>
            </w:r>
            <w:r w:rsidRPr="001C7DF8">
              <w:rPr>
                <w:rFonts w:eastAsia="Calibri"/>
                <w:vertAlign w:val="subscript"/>
              </w:rPr>
              <w:t>m</w:t>
            </w:r>
            <w:r w:rsidRPr="001C7DF8">
              <w:rPr>
                <w:rFonts w:eastAsia="Calibri"/>
              </w:rPr>
              <w:t xml:space="preserve"> → Pyr</w:t>
            </w:r>
            <w:r w:rsidRPr="001C7DF8">
              <w:rPr>
                <w:rFonts w:eastAsia="Calibri"/>
                <w:vertAlign w:val="subscript"/>
              </w:rPr>
              <w:t>m</w:t>
            </w:r>
            <w:r w:rsidRPr="001C7DF8">
              <w:rPr>
                <w:rFonts w:eastAsia="Calibri"/>
              </w:rPr>
              <w:t xml:space="preserve"> + CO</w:t>
            </w:r>
            <w:r w:rsidRPr="001C7DF8">
              <w:rPr>
                <w:rFonts w:eastAsia="Calibri"/>
                <w:vertAlign w:val="subscript"/>
              </w:rPr>
              <w:t>2</w:t>
            </w:r>
            <w:r w:rsidRPr="001C7DF8">
              <w:rPr>
                <w:rFonts w:eastAsia="Calibri"/>
              </w:rPr>
              <w:t xml:space="preserve"> + NADH</w:t>
            </w:r>
            <w:r w:rsidRPr="001C7DF8">
              <w:rPr>
                <w:rFonts w:eastAsia="Calibri"/>
                <w:vertAlign w:val="subscript"/>
              </w:rPr>
              <w:t>m</w:t>
            </w:r>
          </w:p>
        </w:tc>
        <w:tc>
          <w:tcPr>
            <w:tcW w:w="1516" w:type="dxa"/>
          </w:tcPr>
          <w:p w:rsidR="006205E0" w:rsidRPr="001C7DF8" w:rsidRDefault="006205E0" w:rsidP="00C21007">
            <w:pPr>
              <w:rPr>
                <w:rFonts w:eastAsia="Calibri"/>
                <w:vertAlign w:val="subscript"/>
              </w:rPr>
            </w:pPr>
            <w:r w:rsidRPr="001C7DF8">
              <w:rPr>
                <w:rFonts w:eastAsia="Calibri"/>
              </w:rPr>
              <w:t>ME</w:t>
            </w:r>
            <w:r w:rsidRPr="001C7DF8">
              <w:rPr>
                <w:rFonts w:eastAsia="Calibri"/>
                <w:vertAlign w:val="subscript"/>
              </w:rPr>
              <w:t>NADm</w:t>
            </w:r>
          </w:p>
        </w:tc>
      </w:tr>
      <w:tr w:rsidR="006205E0" w:rsidRPr="001C7DF8" w:rsidTr="00C21007">
        <w:tc>
          <w:tcPr>
            <w:tcW w:w="940" w:type="dxa"/>
          </w:tcPr>
          <w:p w:rsidR="006205E0" w:rsidRPr="001C7DF8" w:rsidRDefault="00C013A7" w:rsidP="00C21007">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35</m:t>
                    </m:r>
                  </m:sub>
                </m:sSub>
              </m:oMath>
            </m:oMathPara>
          </w:p>
        </w:tc>
        <w:tc>
          <w:tcPr>
            <w:tcW w:w="6894" w:type="dxa"/>
          </w:tcPr>
          <w:p w:rsidR="006205E0" w:rsidRPr="001C7DF8" w:rsidRDefault="006205E0" w:rsidP="00C21007">
            <w:pPr>
              <w:rPr>
                <w:rFonts w:eastAsia="Calibri"/>
              </w:rPr>
            </w:pPr>
            <w:r w:rsidRPr="001C7DF8">
              <w:rPr>
                <w:rFonts w:eastAsia="Calibri"/>
              </w:rPr>
              <w:t>Mal</w:t>
            </w:r>
            <w:r w:rsidRPr="001C7DF8">
              <w:rPr>
                <w:rFonts w:eastAsia="Calibri"/>
                <w:vertAlign w:val="subscript"/>
              </w:rPr>
              <w:t>m</w:t>
            </w:r>
            <w:r w:rsidRPr="001C7DF8">
              <w:rPr>
                <w:rFonts w:eastAsia="Calibri"/>
              </w:rPr>
              <w:t xml:space="preserve"> + NADP</w:t>
            </w:r>
            <w:r w:rsidRPr="001C7DF8">
              <w:rPr>
                <w:rFonts w:eastAsia="Calibri"/>
                <w:vertAlign w:val="superscript"/>
              </w:rPr>
              <w:t>+</w:t>
            </w:r>
            <w:r w:rsidRPr="001C7DF8">
              <w:rPr>
                <w:rFonts w:eastAsia="Calibri"/>
                <w:vertAlign w:val="subscript"/>
              </w:rPr>
              <w:t>m</w:t>
            </w:r>
            <w:r w:rsidRPr="001C7DF8">
              <w:rPr>
                <w:rFonts w:eastAsia="Calibri"/>
              </w:rPr>
              <w:t xml:space="preserve"> → Pyr</w:t>
            </w:r>
            <w:r w:rsidRPr="001C7DF8">
              <w:rPr>
                <w:rFonts w:eastAsia="Calibri"/>
                <w:vertAlign w:val="subscript"/>
              </w:rPr>
              <w:t>m</w:t>
            </w:r>
            <w:r w:rsidRPr="001C7DF8">
              <w:rPr>
                <w:rFonts w:eastAsia="Calibri"/>
              </w:rPr>
              <w:t xml:space="preserve"> + CO</w:t>
            </w:r>
            <w:r w:rsidRPr="001C7DF8">
              <w:rPr>
                <w:rFonts w:eastAsia="Calibri"/>
                <w:vertAlign w:val="subscript"/>
              </w:rPr>
              <w:t>2</w:t>
            </w:r>
            <w:r w:rsidRPr="001C7DF8">
              <w:rPr>
                <w:rFonts w:eastAsia="Calibri"/>
              </w:rPr>
              <w:t xml:space="preserve"> + NADPH</w:t>
            </w:r>
            <w:r w:rsidRPr="001C7DF8">
              <w:rPr>
                <w:rFonts w:eastAsia="Calibri"/>
                <w:vertAlign w:val="subscript"/>
              </w:rPr>
              <w:t>m</w:t>
            </w:r>
          </w:p>
        </w:tc>
        <w:tc>
          <w:tcPr>
            <w:tcW w:w="1516" w:type="dxa"/>
          </w:tcPr>
          <w:p w:rsidR="006205E0" w:rsidRPr="001C7DF8" w:rsidRDefault="006205E0" w:rsidP="00C21007">
            <w:pPr>
              <w:rPr>
                <w:rFonts w:eastAsia="Calibri"/>
                <w:vertAlign w:val="subscript"/>
              </w:rPr>
            </w:pPr>
            <w:r w:rsidRPr="001C7DF8">
              <w:rPr>
                <w:rFonts w:eastAsia="Calibri"/>
              </w:rPr>
              <w:t>ME</w:t>
            </w:r>
            <w:r w:rsidRPr="001C7DF8">
              <w:rPr>
                <w:rFonts w:eastAsia="Calibri"/>
                <w:vertAlign w:val="subscript"/>
              </w:rPr>
              <w:t>NADPm</w:t>
            </w:r>
          </w:p>
        </w:tc>
      </w:tr>
      <w:tr w:rsidR="006205E0" w:rsidRPr="001C7DF8" w:rsidTr="00C21007">
        <w:tc>
          <w:tcPr>
            <w:tcW w:w="940" w:type="dxa"/>
          </w:tcPr>
          <w:p w:rsidR="006205E0" w:rsidRPr="001C7DF8" w:rsidRDefault="00C013A7" w:rsidP="00C21007">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36</m:t>
                    </m:r>
                  </m:sub>
                </m:sSub>
              </m:oMath>
            </m:oMathPara>
          </w:p>
        </w:tc>
        <w:tc>
          <w:tcPr>
            <w:tcW w:w="6894" w:type="dxa"/>
          </w:tcPr>
          <w:p w:rsidR="006205E0" w:rsidRPr="001C7DF8" w:rsidRDefault="006205E0" w:rsidP="00C21007">
            <w:pPr>
              <w:rPr>
                <w:rFonts w:eastAsia="Calibri"/>
                <w:vertAlign w:val="subscript"/>
              </w:rPr>
            </w:pPr>
            <w:r w:rsidRPr="001C7DF8">
              <w:rPr>
                <w:rFonts w:eastAsia="Calibri"/>
              </w:rPr>
              <w:t>NAD</w:t>
            </w:r>
            <w:r w:rsidRPr="001C7DF8">
              <w:rPr>
                <w:rFonts w:eastAsia="Calibri"/>
                <w:vertAlign w:val="superscript"/>
              </w:rPr>
              <w:t>+</w:t>
            </w:r>
            <w:r w:rsidRPr="001C7DF8">
              <w:rPr>
                <w:rFonts w:eastAsia="Calibri"/>
                <w:vertAlign w:val="subscript"/>
              </w:rPr>
              <w:t>m</w:t>
            </w:r>
            <w:r w:rsidRPr="001C7DF8">
              <w:rPr>
                <w:rFonts w:eastAsia="Calibri"/>
              </w:rPr>
              <w:t xml:space="preserve"> + NADPH</w:t>
            </w:r>
            <w:r w:rsidRPr="001C7DF8">
              <w:rPr>
                <w:rFonts w:eastAsia="Calibri"/>
                <w:vertAlign w:val="subscript"/>
              </w:rPr>
              <w:t>m</w:t>
            </w:r>
            <w:r w:rsidRPr="001C7DF8">
              <w:rPr>
                <w:rFonts w:eastAsia="Calibri"/>
              </w:rPr>
              <w:t xml:space="preserve"> ↔ NADH</w:t>
            </w:r>
            <w:r w:rsidRPr="001C7DF8">
              <w:rPr>
                <w:rFonts w:eastAsia="Calibri"/>
                <w:vertAlign w:val="subscript"/>
              </w:rPr>
              <w:t>m</w:t>
            </w:r>
            <w:r w:rsidRPr="001C7DF8">
              <w:rPr>
                <w:rFonts w:eastAsia="Calibri"/>
              </w:rPr>
              <w:t xml:space="preserve"> + NADP</w:t>
            </w:r>
            <w:r w:rsidRPr="001C7DF8">
              <w:rPr>
                <w:rFonts w:eastAsia="Calibri"/>
                <w:vertAlign w:val="superscript"/>
              </w:rPr>
              <w:t>+</w:t>
            </w:r>
            <w:r w:rsidRPr="001C7DF8">
              <w:rPr>
                <w:rFonts w:eastAsia="Calibri"/>
                <w:vertAlign w:val="subscript"/>
              </w:rPr>
              <w:t>m</w:t>
            </w:r>
          </w:p>
        </w:tc>
        <w:tc>
          <w:tcPr>
            <w:tcW w:w="1516" w:type="dxa"/>
          </w:tcPr>
          <w:p w:rsidR="006205E0" w:rsidRPr="001C7DF8" w:rsidRDefault="006205E0" w:rsidP="00C21007">
            <w:pPr>
              <w:rPr>
                <w:rFonts w:eastAsia="Calibri"/>
              </w:rPr>
            </w:pPr>
            <w:r w:rsidRPr="001C7DF8">
              <w:rPr>
                <w:rFonts w:eastAsia="Calibri"/>
              </w:rPr>
              <w:t>NNT</w:t>
            </w:r>
          </w:p>
        </w:tc>
      </w:tr>
      <w:tr w:rsidR="006205E0" w:rsidRPr="001C7DF8" w:rsidTr="00C21007">
        <w:tc>
          <w:tcPr>
            <w:tcW w:w="940" w:type="dxa"/>
          </w:tcPr>
          <w:p w:rsidR="006205E0" w:rsidRPr="001C7DF8" w:rsidRDefault="006205E0" w:rsidP="00C21007">
            <w:pPr>
              <w:rPr>
                <w:rFonts w:eastAsia="Calibri"/>
                <w:vertAlign w:val="subscript"/>
              </w:rPr>
            </w:pPr>
          </w:p>
        </w:tc>
        <w:tc>
          <w:tcPr>
            <w:tcW w:w="6894" w:type="dxa"/>
          </w:tcPr>
          <w:p w:rsidR="006205E0" w:rsidRPr="001C7DF8" w:rsidRDefault="006205E0" w:rsidP="00C21007">
            <w:pPr>
              <w:rPr>
                <w:rFonts w:eastAsia="Calibri"/>
                <w:b/>
                <w:i/>
              </w:rPr>
            </w:pPr>
            <w:r w:rsidRPr="001C7DF8">
              <w:rPr>
                <w:rFonts w:eastAsia="Calibri"/>
                <w:b/>
                <w:i/>
              </w:rPr>
              <w:t>Cytosolic Tricarboxylic Acid Cycle Reactions</w:t>
            </w:r>
          </w:p>
        </w:tc>
        <w:tc>
          <w:tcPr>
            <w:tcW w:w="1516" w:type="dxa"/>
          </w:tcPr>
          <w:p w:rsidR="006205E0" w:rsidRPr="001C7DF8" w:rsidRDefault="006205E0" w:rsidP="00C21007">
            <w:pPr>
              <w:rPr>
                <w:rFonts w:eastAsia="Calibri"/>
              </w:rPr>
            </w:pPr>
          </w:p>
        </w:tc>
      </w:tr>
      <w:tr w:rsidR="006205E0" w:rsidRPr="001C7DF8" w:rsidTr="00C21007">
        <w:tc>
          <w:tcPr>
            <w:tcW w:w="940" w:type="dxa"/>
          </w:tcPr>
          <w:p w:rsidR="006205E0" w:rsidRPr="001C7DF8" w:rsidRDefault="00C013A7" w:rsidP="00C21007">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37</m:t>
                    </m:r>
                  </m:sub>
                </m:sSub>
              </m:oMath>
            </m:oMathPara>
          </w:p>
        </w:tc>
        <w:tc>
          <w:tcPr>
            <w:tcW w:w="6894" w:type="dxa"/>
          </w:tcPr>
          <w:p w:rsidR="006205E0" w:rsidRPr="001C7DF8" w:rsidRDefault="006205E0" w:rsidP="00C21007">
            <w:pPr>
              <w:rPr>
                <w:rFonts w:eastAsia="Calibri"/>
                <w:vertAlign w:val="subscript"/>
              </w:rPr>
            </w:pPr>
            <w:r w:rsidRPr="001C7DF8">
              <w:rPr>
                <w:rFonts w:eastAsia="Calibri"/>
              </w:rPr>
              <w:t>Cit</w:t>
            </w:r>
            <w:r w:rsidRPr="001C7DF8">
              <w:rPr>
                <w:rFonts w:eastAsia="Calibri"/>
                <w:vertAlign w:val="subscript"/>
              </w:rPr>
              <w:t>c</w:t>
            </w:r>
            <w:r w:rsidRPr="001C7DF8">
              <w:rPr>
                <w:rFonts w:eastAsia="Calibri"/>
              </w:rPr>
              <w:t xml:space="preserve"> + </w:t>
            </w:r>
            <w:r>
              <w:rPr>
                <w:rFonts w:eastAsia="Calibri"/>
              </w:rPr>
              <w:t>ATP</w:t>
            </w:r>
            <w:r w:rsidRPr="001C7DF8">
              <w:rPr>
                <w:rFonts w:eastAsia="Calibri"/>
              </w:rPr>
              <w:t xml:space="preserve"> → Oaa</w:t>
            </w:r>
            <w:r w:rsidRPr="001C7DF8">
              <w:rPr>
                <w:rFonts w:eastAsia="Calibri"/>
                <w:vertAlign w:val="subscript"/>
              </w:rPr>
              <w:t>c</w:t>
            </w:r>
            <w:r w:rsidRPr="001C7DF8">
              <w:rPr>
                <w:rFonts w:eastAsia="Calibri"/>
              </w:rPr>
              <w:t xml:space="preserve"> + AcCoA</w:t>
            </w:r>
            <w:r w:rsidRPr="001C7DF8">
              <w:rPr>
                <w:rFonts w:eastAsia="Calibri"/>
                <w:vertAlign w:val="subscript"/>
              </w:rPr>
              <w:t>c</w:t>
            </w:r>
          </w:p>
        </w:tc>
        <w:tc>
          <w:tcPr>
            <w:tcW w:w="1516" w:type="dxa"/>
          </w:tcPr>
          <w:p w:rsidR="006205E0" w:rsidRPr="001C7DF8" w:rsidRDefault="006205E0" w:rsidP="00C21007">
            <w:pPr>
              <w:rPr>
                <w:rFonts w:eastAsia="Calibri"/>
              </w:rPr>
            </w:pPr>
            <w:r w:rsidRPr="001C7DF8">
              <w:rPr>
                <w:rFonts w:eastAsia="Calibri"/>
              </w:rPr>
              <w:t>ACL</w:t>
            </w:r>
          </w:p>
        </w:tc>
      </w:tr>
      <w:tr w:rsidR="006205E0" w:rsidRPr="001C7DF8" w:rsidTr="00C21007">
        <w:tc>
          <w:tcPr>
            <w:tcW w:w="940" w:type="dxa"/>
          </w:tcPr>
          <w:p w:rsidR="006205E0" w:rsidRPr="001C7DF8" w:rsidRDefault="00C013A7" w:rsidP="00C21007">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38</m:t>
                    </m:r>
                  </m:sub>
                </m:sSub>
              </m:oMath>
            </m:oMathPara>
          </w:p>
        </w:tc>
        <w:tc>
          <w:tcPr>
            <w:tcW w:w="6894" w:type="dxa"/>
          </w:tcPr>
          <w:p w:rsidR="006205E0" w:rsidRPr="001C7DF8" w:rsidRDefault="006205E0" w:rsidP="00C21007">
            <w:pPr>
              <w:rPr>
                <w:rFonts w:eastAsia="Calibri"/>
                <w:vertAlign w:val="subscript"/>
              </w:rPr>
            </w:pPr>
            <w:r w:rsidRPr="001C7DF8">
              <w:rPr>
                <w:rFonts w:eastAsia="Calibri"/>
              </w:rPr>
              <w:t>Cit</w:t>
            </w:r>
            <w:r w:rsidRPr="001C7DF8">
              <w:rPr>
                <w:rFonts w:eastAsia="Calibri"/>
                <w:vertAlign w:val="subscript"/>
              </w:rPr>
              <w:t>c</w:t>
            </w:r>
            <w:r w:rsidRPr="001C7DF8">
              <w:rPr>
                <w:rFonts w:eastAsia="Calibri"/>
              </w:rPr>
              <w:t xml:space="preserve"> ↔ ICit</w:t>
            </w:r>
            <w:r w:rsidRPr="001C7DF8">
              <w:rPr>
                <w:rFonts w:eastAsia="Calibri"/>
                <w:vertAlign w:val="subscript"/>
              </w:rPr>
              <w:t>c</w:t>
            </w:r>
          </w:p>
        </w:tc>
        <w:tc>
          <w:tcPr>
            <w:tcW w:w="1516" w:type="dxa"/>
          </w:tcPr>
          <w:p w:rsidR="006205E0" w:rsidRPr="001C7DF8" w:rsidRDefault="006205E0" w:rsidP="00C21007">
            <w:pPr>
              <w:rPr>
                <w:rFonts w:eastAsia="Calibri"/>
                <w:vertAlign w:val="subscript"/>
              </w:rPr>
            </w:pPr>
            <w:r w:rsidRPr="001C7DF8">
              <w:rPr>
                <w:rFonts w:eastAsia="Calibri"/>
              </w:rPr>
              <w:t>ACO</w:t>
            </w:r>
            <w:r w:rsidRPr="001C7DF8">
              <w:rPr>
                <w:rFonts w:eastAsia="Calibri"/>
                <w:vertAlign w:val="subscript"/>
              </w:rPr>
              <w:t>c</w:t>
            </w:r>
          </w:p>
        </w:tc>
      </w:tr>
      <w:tr w:rsidR="006205E0" w:rsidRPr="001C7DF8" w:rsidTr="00C21007">
        <w:tc>
          <w:tcPr>
            <w:tcW w:w="940" w:type="dxa"/>
          </w:tcPr>
          <w:p w:rsidR="006205E0" w:rsidRPr="001C7DF8" w:rsidRDefault="00C013A7" w:rsidP="00C21007">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39</m:t>
                    </m:r>
                  </m:sub>
                </m:sSub>
              </m:oMath>
            </m:oMathPara>
          </w:p>
        </w:tc>
        <w:tc>
          <w:tcPr>
            <w:tcW w:w="6894" w:type="dxa"/>
          </w:tcPr>
          <w:p w:rsidR="006205E0" w:rsidRPr="001C7DF8" w:rsidRDefault="006205E0" w:rsidP="00C21007">
            <w:pPr>
              <w:rPr>
                <w:rFonts w:eastAsia="Calibri"/>
                <w:vertAlign w:val="subscript"/>
              </w:rPr>
            </w:pPr>
            <w:r w:rsidRPr="001C7DF8">
              <w:rPr>
                <w:rFonts w:eastAsia="Calibri"/>
              </w:rPr>
              <w:t>ICit</w:t>
            </w:r>
            <w:r w:rsidRPr="001C7DF8">
              <w:rPr>
                <w:rFonts w:eastAsia="Calibri"/>
                <w:vertAlign w:val="subscript"/>
              </w:rPr>
              <w:t>c</w:t>
            </w:r>
            <w:r w:rsidRPr="001C7DF8">
              <w:rPr>
                <w:rFonts w:eastAsia="Calibri"/>
              </w:rPr>
              <w:t xml:space="preserve"> + NADP</w:t>
            </w:r>
            <w:r w:rsidRPr="001C7DF8">
              <w:rPr>
                <w:rFonts w:eastAsia="Calibri"/>
                <w:vertAlign w:val="superscript"/>
              </w:rPr>
              <w:t>+</w:t>
            </w:r>
            <w:r w:rsidRPr="001C7DF8">
              <w:rPr>
                <w:rFonts w:eastAsia="Calibri"/>
                <w:vertAlign w:val="subscript"/>
              </w:rPr>
              <w:t>c</w:t>
            </w:r>
            <w:r w:rsidRPr="001C7DF8">
              <w:rPr>
                <w:rFonts w:eastAsia="Calibri"/>
              </w:rPr>
              <w:t xml:space="preserve"> ↔ αKG</w:t>
            </w:r>
            <w:r w:rsidRPr="001C7DF8">
              <w:rPr>
                <w:rFonts w:eastAsia="Calibri"/>
                <w:vertAlign w:val="subscript"/>
              </w:rPr>
              <w:t>c</w:t>
            </w:r>
            <w:r w:rsidRPr="001C7DF8">
              <w:rPr>
                <w:rFonts w:eastAsia="Calibri"/>
              </w:rPr>
              <w:t xml:space="preserve"> + CO</w:t>
            </w:r>
            <w:r w:rsidRPr="001C7DF8">
              <w:rPr>
                <w:rFonts w:eastAsia="Calibri"/>
                <w:vertAlign w:val="subscript"/>
              </w:rPr>
              <w:t>2</w:t>
            </w:r>
            <w:r w:rsidRPr="001C7DF8">
              <w:rPr>
                <w:rFonts w:eastAsia="Calibri"/>
              </w:rPr>
              <w:t xml:space="preserve"> + NADPH</w:t>
            </w:r>
            <w:r w:rsidRPr="001C7DF8">
              <w:rPr>
                <w:rFonts w:eastAsia="Calibri"/>
                <w:vertAlign w:val="subscript"/>
              </w:rPr>
              <w:t>c</w:t>
            </w:r>
          </w:p>
        </w:tc>
        <w:tc>
          <w:tcPr>
            <w:tcW w:w="1516" w:type="dxa"/>
          </w:tcPr>
          <w:p w:rsidR="006205E0" w:rsidRPr="001C7DF8" w:rsidRDefault="006205E0" w:rsidP="00C21007">
            <w:pPr>
              <w:rPr>
                <w:rFonts w:eastAsia="Calibri"/>
              </w:rPr>
            </w:pPr>
            <w:r w:rsidRPr="001C7DF8">
              <w:rPr>
                <w:rFonts w:eastAsia="Calibri"/>
              </w:rPr>
              <w:t>IDH</w:t>
            </w:r>
            <w:r w:rsidRPr="001C7DF8">
              <w:rPr>
                <w:rFonts w:eastAsia="Calibri"/>
                <w:vertAlign w:val="subscript"/>
              </w:rPr>
              <w:t>c</w:t>
            </w:r>
          </w:p>
        </w:tc>
      </w:tr>
      <w:tr w:rsidR="006205E0" w:rsidRPr="001C7DF8" w:rsidTr="00C21007">
        <w:tc>
          <w:tcPr>
            <w:tcW w:w="940" w:type="dxa"/>
          </w:tcPr>
          <w:p w:rsidR="006205E0" w:rsidRPr="001C7DF8" w:rsidRDefault="00C013A7" w:rsidP="00C21007">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40</m:t>
                    </m:r>
                  </m:sub>
                </m:sSub>
              </m:oMath>
            </m:oMathPara>
          </w:p>
        </w:tc>
        <w:tc>
          <w:tcPr>
            <w:tcW w:w="6894" w:type="dxa"/>
          </w:tcPr>
          <w:p w:rsidR="006205E0" w:rsidRPr="001C7DF8" w:rsidRDefault="006205E0" w:rsidP="00C21007">
            <w:pPr>
              <w:rPr>
                <w:rFonts w:eastAsia="Calibri"/>
                <w:vertAlign w:val="subscript"/>
              </w:rPr>
            </w:pPr>
            <w:r w:rsidRPr="001C7DF8">
              <w:rPr>
                <w:rFonts w:eastAsia="Calibri"/>
              </w:rPr>
              <w:t>Fum</w:t>
            </w:r>
            <w:r w:rsidRPr="001C7DF8">
              <w:rPr>
                <w:rFonts w:eastAsia="Calibri"/>
                <w:vertAlign w:val="subscript"/>
              </w:rPr>
              <w:t>c</w:t>
            </w:r>
            <w:r w:rsidRPr="001C7DF8">
              <w:rPr>
                <w:rFonts w:eastAsia="Calibri"/>
              </w:rPr>
              <w:t xml:space="preserve"> ↔ Mal</w:t>
            </w:r>
            <w:r w:rsidRPr="001C7DF8">
              <w:rPr>
                <w:rFonts w:eastAsia="Calibri"/>
                <w:vertAlign w:val="subscript"/>
              </w:rPr>
              <w:t>c</w:t>
            </w:r>
          </w:p>
        </w:tc>
        <w:tc>
          <w:tcPr>
            <w:tcW w:w="1516" w:type="dxa"/>
          </w:tcPr>
          <w:p w:rsidR="006205E0" w:rsidRPr="001C7DF8" w:rsidRDefault="006205E0" w:rsidP="00C21007">
            <w:pPr>
              <w:rPr>
                <w:rFonts w:eastAsia="Calibri"/>
              </w:rPr>
            </w:pPr>
            <w:r w:rsidRPr="001C7DF8">
              <w:rPr>
                <w:rFonts w:eastAsia="Calibri"/>
              </w:rPr>
              <w:t>FH</w:t>
            </w:r>
            <w:r w:rsidRPr="001C7DF8">
              <w:rPr>
                <w:rFonts w:eastAsia="Calibri"/>
                <w:vertAlign w:val="subscript"/>
              </w:rPr>
              <w:t>c</w:t>
            </w:r>
          </w:p>
        </w:tc>
      </w:tr>
      <w:tr w:rsidR="006205E0" w:rsidRPr="001C7DF8" w:rsidTr="00C21007">
        <w:tc>
          <w:tcPr>
            <w:tcW w:w="940" w:type="dxa"/>
          </w:tcPr>
          <w:p w:rsidR="006205E0" w:rsidRPr="001C7DF8" w:rsidRDefault="00C013A7" w:rsidP="00C21007">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41</m:t>
                    </m:r>
                  </m:sub>
                </m:sSub>
              </m:oMath>
            </m:oMathPara>
          </w:p>
        </w:tc>
        <w:tc>
          <w:tcPr>
            <w:tcW w:w="6894" w:type="dxa"/>
          </w:tcPr>
          <w:p w:rsidR="006205E0" w:rsidRPr="001C7DF8" w:rsidRDefault="006205E0" w:rsidP="00C21007">
            <w:pPr>
              <w:rPr>
                <w:rFonts w:eastAsia="Calibri"/>
                <w:vertAlign w:val="subscript"/>
              </w:rPr>
            </w:pPr>
            <w:r w:rsidRPr="001C7DF8">
              <w:rPr>
                <w:rFonts w:eastAsia="Calibri"/>
              </w:rPr>
              <w:t>Mal</w:t>
            </w:r>
            <w:r w:rsidRPr="001C7DF8">
              <w:rPr>
                <w:rFonts w:eastAsia="Calibri"/>
                <w:vertAlign w:val="subscript"/>
              </w:rPr>
              <w:t>c</w:t>
            </w:r>
            <w:r w:rsidRPr="001C7DF8">
              <w:rPr>
                <w:rFonts w:eastAsia="Calibri"/>
              </w:rPr>
              <w:t xml:space="preserve"> + NAD</w:t>
            </w:r>
            <w:r w:rsidRPr="001C7DF8">
              <w:rPr>
                <w:rFonts w:eastAsia="Calibri"/>
                <w:vertAlign w:val="superscript"/>
              </w:rPr>
              <w:t>+</w:t>
            </w:r>
            <w:r w:rsidRPr="001C7DF8">
              <w:rPr>
                <w:rFonts w:eastAsia="Calibri"/>
                <w:vertAlign w:val="subscript"/>
              </w:rPr>
              <w:t>c</w:t>
            </w:r>
            <w:r w:rsidRPr="001C7DF8">
              <w:rPr>
                <w:rFonts w:eastAsia="Calibri"/>
              </w:rPr>
              <w:t xml:space="preserve"> ↔ Oaa</w:t>
            </w:r>
            <w:r w:rsidRPr="001C7DF8">
              <w:rPr>
                <w:rFonts w:eastAsia="Calibri"/>
                <w:vertAlign w:val="subscript"/>
              </w:rPr>
              <w:t>c</w:t>
            </w:r>
            <w:r w:rsidRPr="001C7DF8">
              <w:rPr>
                <w:rFonts w:eastAsia="Calibri"/>
              </w:rPr>
              <w:t xml:space="preserve"> + NADH</w:t>
            </w:r>
            <w:r w:rsidRPr="001C7DF8">
              <w:rPr>
                <w:rFonts w:eastAsia="Calibri"/>
                <w:vertAlign w:val="subscript"/>
              </w:rPr>
              <w:t>c</w:t>
            </w:r>
          </w:p>
        </w:tc>
        <w:tc>
          <w:tcPr>
            <w:tcW w:w="1516" w:type="dxa"/>
          </w:tcPr>
          <w:p w:rsidR="006205E0" w:rsidRPr="001C7DF8" w:rsidRDefault="006205E0" w:rsidP="00C21007">
            <w:pPr>
              <w:rPr>
                <w:rFonts w:eastAsia="Calibri"/>
                <w:vertAlign w:val="subscript"/>
              </w:rPr>
            </w:pPr>
            <w:r w:rsidRPr="001C7DF8">
              <w:rPr>
                <w:rFonts w:eastAsia="Calibri"/>
              </w:rPr>
              <w:t>MDH</w:t>
            </w:r>
            <w:r w:rsidRPr="001C7DF8">
              <w:rPr>
                <w:rFonts w:eastAsia="Calibri"/>
                <w:vertAlign w:val="subscript"/>
              </w:rPr>
              <w:t>c</w:t>
            </w:r>
          </w:p>
        </w:tc>
      </w:tr>
      <w:tr w:rsidR="006205E0" w:rsidRPr="001C7DF8" w:rsidTr="00C21007">
        <w:tc>
          <w:tcPr>
            <w:tcW w:w="940" w:type="dxa"/>
          </w:tcPr>
          <w:p w:rsidR="006205E0" w:rsidRPr="001C7DF8" w:rsidRDefault="00C013A7" w:rsidP="00C21007">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42</m:t>
                    </m:r>
                  </m:sub>
                </m:sSub>
              </m:oMath>
            </m:oMathPara>
          </w:p>
        </w:tc>
        <w:tc>
          <w:tcPr>
            <w:tcW w:w="6894" w:type="dxa"/>
          </w:tcPr>
          <w:p w:rsidR="006205E0" w:rsidRPr="001C7DF8" w:rsidRDefault="006205E0" w:rsidP="00C21007">
            <w:pPr>
              <w:rPr>
                <w:rFonts w:eastAsia="Calibri"/>
              </w:rPr>
            </w:pPr>
            <w:r w:rsidRPr="001C7DF8">
              <w:rPr>
                <w:rFonts w:eastAsia="Calibri"/>
              </w:rPr>
              <w:t>Mal</w:t>
            </w:r>
            <w:r w:rsidRPr="001C7DF8">
              <w:rPr>
                <w:rFonts w:eastAsia="Calibri"/>
                <w:vertAlign w:val="subscript"/>
              </w:rPr>
              <w:t>c</w:t>
            </w:r>
            <w:r w:rsidRPr="001C7DF8">
              <w:rPr>
                <w:rFonts w:eastAsia="Calibri"/>
              </w:rPr>
              <w:t xml:space="preserve"> + NADP</w:t>
            </w:r>
            <w:r w:rsidRPr="001C7DF8">
              <w:rPr>
                <w:rFonts w:eastAsia="Calibri"/>
                <w:vertAlign w:val="superscript"/>
              </w:rPr>
              <w:t>+</w:t>
            </w:r>
            <w:r w:rsidRPr="001C7DF8">
              <w:rPr>
                <w:rFonts w:eastAsia="Calibri"/>
                <w:vertAlign w:val="subscript"/>
              </w:rPr>
              <w:t>c</w:t>
            </w:r>
            <w:r>
              <w:rPr>
                <w:rFonts w:eastAsia="Calibri"/>
              </w:rPr>
              <w:t xml:space="preserve"> </w:t>
            </w:r>
            <w:r w:rsidRPr="001C7DF8">
              <w:rPr>
                <w:rFonts w:eastAsia="Calibri"/>
              </w:rPr>
              <w:t>→ Pyr</w:t>
            </w:r>
            <w:r w:rsidRPr="001C7DF8">
              <w:rPr>
                <w:rFonts w:eastAsia="Calibri"/>
                <w:vertAlign w:val="subscript"/>
              </w:rPr>
              <w:t>c</w:t>
            </w:r>
            <w:r w:rsidRPr="001C7DF8">
              <w:rPr>
                <w:rFonts w:eastAsia="Calibri"/>
              </w:rPr>
              <w:t xml:space="preserve"> + CO</w:t>
            </w:r>
            <w:r w:rsidRPr="001C7DF8">
              <w:rPr>
                <w:rFonts w:eastAsia="Calibri"/>
                <w:vertAlign w:val="subscript"/>
              </w:rPr>
              <w:t>2</w:t>
            </w:r>
            <w:r w:rsidRPr="001C7DF8">
              <w:rPr>
                <w:rFonts w:eastAsia="Calibri"/>
              </w:rPr>
              <w:t xml:space="preserve"> + NADPH</w:t>
            </w:r>
            <w:r w:rsidRPr="001C7DF8">
              <w:rPr>
                <w:rFonts w:eastAsia="Calibri"/>
                <w:vertAlign w:val="subscript"/>
              </w:rPr>
              <w:t>c</w:t>
            </w:r>
          </w:p>
        </w:tc>
        <w:tc>
          <w:tcPr>
            <w:tcW w:w="1516" w:type="dxa"/>
          </w:tcPr>
          <w:p w:rsidR="006205E0" w:rsidRPr="001C7DF8" w:rsidRDefault="006205E0" w:rsidP="00C21007">
            <w:pPr>
              <w:rPr>
                <w:rFonts w:eastAsia="Calibri"/>
                <w:vertAlign w:val="subscript"/>
              </w:rPr>
            </w:pPr>
            <w:r w:rsidRPr="001C7DF8">
              <w:rPr>
                <w:rFonts w:eastAsia="Calibri"/>
              </w:rPr>
              <w:t>ME</w:t>
            </w:r>
            <w:r w:rsidRPr="001C7DF8">
              <w:rPr>
                <w:rFonts w:eastAsia="Calibri"/>
                <w:vertAlign w:val="subscript"/>
              </w:rPr>
              <w:t>c</w:t>
            </w:r>
          </w:p>
        </w:tc>
      </w:tr>
      <w:tr w:rsidR="006205E0" w:rsidRPr="001C7DF8" w:rsidTr="00C21007">
        <w:tc>
          <w:tcPr>
            <w:tcW w:w="940" w:type="dxa"/>
          </w:tcPr>
          <w:p w:rsidR="006205E0" w:rsidRPr="001C7DF8" w:rsidRDefault="006205E0" w:rsidP="00C21007">
            <w:pPr>
              <w:rPr>
                <w:rFonts w:eastAsia="Calibri"/>
                <w:vertAlign w:val="subscript"/>
              </w:rPr>
            </w:pPr>
          </w:p>
        </w:tc>
        <w:tc>
          <w:tcPr>
            <w:tcW w:w="6894" w:type="dxa"/>
          </w:tcPr>
          <w:p w:rsidR="006205E0" w:rsidRPr="001C7DF8" w:rsidRDefault="006205E0" w:rsidP="00C21007">
            <w:pPr>
              <w:rPr>
                <w:rFonts w:eastAsia="Calibri"/>
                <w:b/>
                <w:i/>
              </w:rPr>
            </w:pPr>
            <w:r w:rsidRPr="001C7DF8">
              <w:rPr>
                <w:rFonts w:eastAsia="Calibri"/>
                <w:b/>
                <w:i/>
              </w:rPr>
              <w:t>Intercompartmental Transport</w:t>
            </w:r>
          </w:p>
        </w:tc>
        <w:tc>
          <w:tcPr>
            <w:tcW w:w="1516" w:type="dxa"/>
          </w:tcPr>
          <w:p w:rsidR="006205E0" w:rsidRPr="001C7DF8" w:rsidRDefault="006205E0" w:rsidP="00C21007">
            <w:pPr>
              <w:rPr>
                <w:rFonts w:eastAsia="Calibri"/>
              </w:rPr>
            </w:pPr>
          </w:p>
        </w:tc>
      </w:tr>
      <w:tr w:rsidR="006205E0" w:rsidRPr="001C7DF8" w:rsidTr="00C21007">
        <w:tc>
          <w:tcPr>
            <w:tcW w:w="940" w:type="dxa"/>
          </w:tcPr>
          <w:p w:rsidR="006205E0" w:rsidRPr="001C7DF8" w:rsidRDefault="00C013A7" w:rsidP="00C21007">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43</m:t>
                    </m:r>
                  </m:sub>
                </m:sSub>
              </m:oMath>
            </m:oMathPara>
          </w:p>
        </w:tc>
        <w:tc>
          <w:tcPr>
            <w:tcW w:w="6894" w:type="dxa"/>
          </w:tcPr>
          <w:p w:rsidR="006205E0" w:rsidRPr="001C7DF8" w:rsidRDefault="006205E0" w:rsidP="00C21007">
            <w:pPr>
              <w:rPr>
                <w:rFonts w:eastAsia="Calibri"/>
                <w:vertAlign w:val="subscript"/>
              </w:rPr>
            </w:pPr>
            <w:r w:rsidRPr="001C7DF8">
              <w:rPr>
                <w:rFonts w:eastAsia="Calibri"/>
              </w:rPr>
              <w:t>Gln</w:t>
            </w:r>
            <w:r w:rsidRPr="001C7DF8">
              <w:rPr>
                <w:rFonts w:eastAsia="Calibri"/>
                <w:vertAlign w:val="subscript"/>
              </w:rPr>
              <w:t>m</w:t>
            </w:r>
            <w:r w:rsidRPr="001C7DF8">
              <w:rPr>
                <w:rFonts w:eastAsia="Calibri"/>
              </w:rPr>
              <w:t xml:space="preserve"> ↔ Gln</w:t>
            </w:r>
            <w:r w:rsidRPr="001C7DF8">
              <w:rPr>
                <w:rFonts w:eastAsia="Calibri"/>
                <w:vertAlign w:val="subscript"/>
              </w:rPr>
              <w:t>c</w:t>
            </w:r>
          </w:p>
        </w:tc>
        <w:tc>
          <w:tcPr>
            <w:tcW w:w="1516" w:type="dxa"/>
          </w:tcPr>
          <w:p w:rsidR="006205E0" w:rsidRPr="001C7DF8" w:rsidRDefault="006205E0" w:rsidP="00C21007">
            <w:pPr>
              <w:rPr>
                <w:rFonts w:eastAsia="Calibri"/>
                <w:vertAlign w:val="subscript"/>
              </w:rPr>
            </w:pPr>
            <w:r w:rsidRPr="001C7DF8">
              <w:rPr>
                <w:rFonts w:eastAsia="Calibri"/>
              </w:rPr>
              <w:t>Gln</w:t>
            </w:r>
            <w:r w:rsidRPr="001C7DF8">
              <w:rPr>
                <w:rFonts w:eastAsia="Calibri"/>
                <w:vertAlign w:val="subscript"/>
              </w:rPr>
              <w:t>t</w:t>
            </w:r>
          </w:p>
        </w:tc>
      </w:tr>
      <w:tr w:rsidR="006205E0" w:rsidRPr="001C7DF8" w:rsidTr="00C21007">
        <w:tc>
          <w:tcPr>
            <w:tcW w:w="940" w:type="dxa"/>
          </w:tcPr>
          <w:p w:rsidR="006205E0" w:rsidRPr="001C7DF8" w:rsidRDefault="00C013A7" w:rsidP="00C21007">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44</m:t>
                    </m:r>
                  </m:sub>
                </m:sSub>
              </m:oMath>
            </m:oMathPara>
          </w:p>
        </w:tc>
        <w:tc>
          <w:tcPr>
            <w:tcW w:w="6894" w:type="dxa"/>
          </w:tcPr>
          <w:p w:rsidR="006205E0" w:rsidRPr="001C7DF8" w:rsidRDefault="006205E0" w:rsidP="00C21007">
            <w:pPr>
              <w:rPr>
                <w:rFonts w:eastAsia="Calibri"/>
                <w:vertAlign w:val="subscript"/>
              </w:rPr>
            </w:pPr>
            <w:r w:rsidRPr="001C7DF8">
              <w:rPr>
                <w:rFonts w:eastAsia="Calibri"/>
              </w:rPr>
              <w:t>Glu</w:t>
            </w:r>
            <w:r w:rsidRPr="001C7DF8">
              <w:rPr>
                <w:rFonts w:eastAsia="Calibri"/>
                <w:vertAlign w:val="subscript"/>
              </w:rPr>
              <w:t>m</w:t>
            </w:r>
            <w:r w:rsidRPr="001C7DF8">
              <w:rPr>
                <w:rFonts w:eastAsia="Calibri"/>
              </w:rPr>
              <w:t xml:space="preserve"> ↔ Glu</w:t>
            </w:r>
            <w:r w:rsidRPr="001C7DF8">
              <w:rPr>
                <w:rFonts w:eastAsia="Calibri"/>
                <w:vertAlign w:val="subscript"/>
              </w:rPr>
              <w:t>c</w:t>
            </w:r>
          </w:p>
        </w:tc>
        <w:tc>
          <w:tcPr>
            <w:tcW w:w="1516" w:type="dxa"/>
          </w:tcPr>
          <w:p w:rsidR="006205E0" w:rsidRPr="001C7DF8" w:rsidRDefault="006205E0" w:rsidP="00C21007">
            <w:pPr>
              <w:rPr>
                <w:rFonts w:eastAsia="Calibri"/>
                <w:vertAlign w:val="subscript"/>
              </w:rPr>
            </w:pPr>
            <w:r w:rsidRPr="001C7DF8">
              <w:rPr>
                <w:rFonts w:eastAsia="Calibri"/>
              </w:rPr>
              <w:t>Glu</w:t>
            </w:r>
            <w:r w:rsidRPr="001C7DF8">
              <w:rPr>
                <w:rFonts w:eastAsia="Calibri"/>
                <w:vertAlign w:val="subscript"/>
              </w:rPr>
              <w:t>t</w:t>
            </w:r>
          </w:p>
        </w:tc>
      </w:tr>
      <w:tr w:rsidR="006205E0" w:rsidRPr="001C7DF8" w:rsidTr="00C21007">
        <w:tc>
          <w:tcPr>
            <w:tcW w:w="940" w:type="dxa"/>
          </w:tcPr>
          <w:p w:rsidR="006205E0" w:rsidRPr="001C7DF8" w:rsidRDefault="00C013A7" w:rsidP="00C21007">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45</m:t>
                    </m:r>
                  </m:sub>
                </m:sSub>
              </m:oMath>
            </m:oMathPara>
          </w:p>
        </w:tc>
        <w:tc>
          <w:tcPr>
            <w:tcW w:w="6894" w:type="dxa"/>
          </w:tcPr>
          <w:p w:rsidR="006205E0" w:rsidRPr="001C7DF8" w:rsidRDefault="006205E0" w:rsidP="00C21007">
            <w:pPr>
              <w:rPr>
                <w:rFonts w:eastAsia="Calibri"/>
                <w:vertAlign w:val="subscript"/>
              </w:rPr>
            </w:pPr>
            <w:r w:rsidRPr="001C7DF8">
              <w:rPr>
                <w:rFonts w:eastAsia="Calibri"/>
              </w:rPr>
              <w:t>Mal</w:t>
            </w:r>
            <w:r w:rsidRPr="001C7DF8">
              <w:rPr>
                <w:rFonts w:eastAsia="Calibri"/>
                <w:vertAlign w:val="subscript"/>
              </w:rPr>
              <w:t>m</w:t>
            </w:r>
            <w:r w:rsidRPr="001C7DF8">
              <w:rPr>
                <w:rFonts w:eastAsia="Calibri"/>
              </w:rPr>
              <w:t xml:space="preserve"> ↔ Mal</w:t>
            </w:r>
            <w:r w:rsidRPr="001C7DF8">
              <w:rPr>
                <w:rFonts w:eastAsia="Calibri"/>
                <w:vertAlign w:val="subscript"/>
              </w:rPr>
              <w:t>c</w:t>
            </w:r>
          </w:p>
        </w:tc>
        <w:tc>
          <w:tcPr>
            <w:tcW w:w="1516" w:type="dxa"/>
          </w:tcPr>
          <w:p w:rsidR="006205E0" w:rsidRPr="001C7DF8" w:rsidRDefault="006205E0" w:rsidP="00C21007">
            <w:pPr>
              <w:rPr>
                <w:rFonts w:eastAsia="Calibri"/>
                <w:vertAlign w:val="subscript"/>
              </w:rPr>
            </w:pPr>
            <w:r w:rsidRPr="001C7DF8">
              <w:rPr>
                <w:rFonts w:eastAsia="Calibri"/>
              </w:rPr>
              <w:t>Mal</w:t>
            </w:r>
            <w:r w:rsidRPr="001C7DF8">
              <w:rPr>
                <w:rFonts w:eastAsia="Calibri"/>
                <w:vertAlign w:val="subscript"/>
              </w:rPr>
              <w:t>t</w:t>
            </w:r>
          </w:p>
        </w:tc>
      </w:tr>
      <w:tr w:rsidR="006205E0" w:rsidRPr="001C7DF8" w:rsidTr="00C21007">
        <w:tc>
          <w:tcPr>
            <w:tcW w:w="940" w:type="dxa"/>
          </w:tcPr>
          <w:p w:rsidR="006205E0" w:rsidRPr="001C7DF8" w:rsidRDefault="00C013A7" w:rsidP="00C21007">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46</m:t>
                    </m:r>
                  </m:sub>
                </m:sSub>
              </m:oMath>
            </m:oMathPara>
          </w:p>
        </w:tc>
        <w:tc>
          <w:tcPr>
            <w:tcW w:w="6894" w:type="dxa"/>
          </w:tcPr>
          <w:p w:rsidR="006205E0" w:rsidRPr="001C7DF8" w:rsidRDefault="006205E0" w:rsidP="00C21007">
            <w:pPr>
              <w:rPr>
                <w:rFonts w:eastAsia="Calibri"/>
                <w:vertAlign w:val="subscript"/>
              </w:rPr>
            </w:pPr>
            <w:r w:rsidRPr="001C7DF8">
              <w:rPr>
                <w:rFonts w:eastAsia="Calibri"/>
              </w:rPr>
              <w:t>Cit</w:t>
            </w:r>
            <w:r w:rsidRPr="001C7DF8">
              <w:rPr>
                <w:rFonts w:eastAsia="Calibri"/>
                <w:vertAlign w:val="subscript"/>
              </w:rPr>
              <w:t>m</w:t>
            </w:r>
            <w:r w:rsidRPr="001C7DF8">
              <w:rPr>
                <w:rFonts w:eastAsia="Calibri"/>
              </w:rPr>
              <w:t xml:space="preserve"> + Mal</w:t>
            </w:r>
            <w:r w:rsidRPr="001C7DF8">
              <w:rPr>
                <w:rFonts w:eastAsia="Calibri"/>
                <w:vertAlign w:val="subscript"/>
              </w:rPr>
              <w:t>c</w:t>
            </w:r>
            <w:r w:rsidRPr="001C7DF8">
              <w:rPr>
                <w:rFonts w:eastAsia="Calibri"/>
              </w:rPr>
              <w:t xml:space="preserve"> ↔ Cit</w:t>
            </w:r>
            <w:r w:rsidRPr="001C7DF8">
              <w:rPr>
                <w:rFonts w:eastAsia="Calibri"/>
                <w:vertAlign w:val="subscript"/>
              </w:rPr>
              <w:t>c</w:t>
            </w:r>
            <w:r w:rsidRPr="001C7DF8">
              <w:rPr>
                <w:rFonts w:eastAsia="Calibri"/>
              </w:rPr>
              <w:t xml:space="preserve"> + Mal</w:t>
            </w:r>
            <w:r w:rsidRPr="001C7DF8">
              <w:rPr>
                <w:rFonts w:eastAsia="Calibri"/>
                <w:vertAlign w:val="subscript"/>
              </w:rPr>
              <w:t>m</w:t>
            </w:r>
          </w:p>
        </w:tc>
        <w:tc>
          <w:tcPr>
            <w:tcW w:w="1516" w:type="dxa"/>
          </w:tcPr>
          <w:p w:rsidR="006205E0" w:rsidRPr="001C7DF8" w:rsidRDefault="006205E0" w:rsidP="00C21007">
            <w:pPr>
              <w:rPr>
                <w:rFonts w:eastAsia="Calibri"/>
                <w:vertAlign w:val="subscript"/>
              </w:rPr>
            </w:pPr>
            <w:r w:rsidRPr="001C7DF8">
              <w:rPr>
                <w:rFonts w:eastAsia="Calibri"/>
              </w:rPr>
              <w:t>Cit-Mal</w:t>
            </w:r>
            <w:r w:rsidRPr="001C7DF8">
              <w:rPr>
                <w:rFonts w:eastAsia="Calibri"/>
                <w:vertAlign w:val="subscript"/>
              </w:rPr>
              <w:t>t</w:t>
            </w:r>
          </w:p>
        </w:tc>
      </w:tr>
      <w:tr w:rsidR="006205E0" w:rsidRPr="001C7DF8" w:rsidTr="00C21007">
        <w:tc>
          <w:tcPr>
            <w:tcW w:w="940" w:type="dxa"/>
          </w:tcPr>
          <w:p w:rsidR="006205E0" w:rsidRPr="001C7DF8" w:rsidRDefault="00C013A7" w:rsidP="00C21007">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47</m:t>
                    </m:r>
                  </m:sub>
                </m:sSub>
              </m:oMath>
            </m:oMathPara>
          </w:p>
        </w:tc>
        <w:tc>
          <w:tcPr>
            <w:tcW w:w="6894" w:type="dxa"/>
          </w:tcPr>
          <w:p w:rsidR="006205E0" w:rsidRPr="001C7DF8" w:rsidRDefault="006205E0" w:rsidP="00C21007">
            <w:pPr>
              <w:rPr>
                <w:rFonts w:eastAsia="Calibri"/>
                <w:vertAlign w:val="subscript"/>
              </w:rPr>
            </w:pPr>
            <w:r w:rsidRPr="001C7DF8">
              <w:rPr>
                <w:rFonts w:eastAsia="Calibri"/>
              </w:rPr>
              <w:t>Pyr</w:t>
            </w:r>
            <w:r w:rsidRPr="001C7DF8">
              <w:rPr>
                <w:rFonts w:eastAsia="Calibri"/>
                <w:vertAlign w:val="subscript"/>
              </w:rPr>
              <w:t>m</w:t>
            </w:r>
            <w:r w:rsidRPr="001C7DF8">
              <w:rPr>
                <w:rFonts w:eastAsia="Calibri"/>
              </w:rPr>
              <w:t xml:space="preserve"> ↔ Pyr</w:t>
            </w:r>
            <w:r w:rsidRPr="001C7DF8">
              <w:rPr>
                <w:rFonts w:eastAsia="Calibri"/>
                <w:vertAlign w:val="subscript"/>
              </w:rPr>
              <w:t>c</w:t>
            </w:r>
          </w:p>
        </w:tc>
        <w:tc>
          <w:tcPr>
            <w:tcW w:w="1516" w:type="dxa"/>
          </w:tcPr>
          <w:p w:rsidR="006205E0" w:rsidRPr="001C7DF8" w:rsidRDefault="006205E0" w:rsidP="00C21007">
            <w:pPr>
              <w:rPr>
                <w:rFonts w:eastAsia="Calibri"/>
                <w:vertAlign w:val="subscript"/>
              </w:rPr>
            </w:pPr>
            <w:r w:rsidRPr="001C7DF8">
              <w:rPr>
                <w:rFonts w:eastAsia="Calibri"/>
              </w:rPr>
              <w:t>Pyr</w:t>
            </w:r>
            <w:r w:rsidRPr="001C7DF8">
              <w:rPr>
                <w:rFonts w:eastAsia="Calibri"/>
                <w:vertAlign w:val="subscript"/>
              </w:rPr>
              <w:t>t</w:t>
            </w:r>
          </w:p>
        </w:tc>
      </w:tr>
      <w:tr w:rsidR="006205E0" w:rsidRPr="001C7DF8" w:rsidTr="00C21007">
        <w:tc>
          <w:tcPr>
            <w:tcW w:w="940" w:type="dxa"/>
          </w:tcPr>
          <w:p w:rsidR="006205E0" w:rsidRPr="001C7DF8" w:rsidRDefault="00C013A7" w:rsidP="00C21007">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48</m:t>
                    </m:r>
                  </m:sub>
                </m:sSub>
              </m:oMath>
            </m:oMathPara>
          </w:p>
        </w:tc>
        <w:tc>
          <w:tcPr>
            <w:tcW w:w="6894" w:type="dxa"/>
          </w:tcPr>
          <w:p w:rsidR="006205E0" w:rsidRPr="001C7DF8" w:rsidRDefault="006205E0" w:rsidP="00C21007">
            <w:pPr>
              <w:rPr>
                <w:rFonts w:eastAsia="Calibri"/>
                <w:vertAlign w:val="subscript"/>
              </w:rPr>
            </w:pPr>
            <w:r w:rsidRPr="001C7DF8">
              <w:rPr>
                <w:rFonts w:eastAsia="Calibri"/>
              </w:rPr>
              <w:t>Mal</w:t>
            </w:r>
            <w:r w:rsidRPr="001C7DF8">
              <w:rPr>
                <w:rFonts w:eastAsia="Calibri"/>
                <w:vertAlign w:val="subscript"/>
              </w:rPr>
              <w:t>c</w:t>
            </w:r>
            <w:r w:rsidRPr="001C7DF8">
              <w:rPr>
                <w:rFonts w:eastAsia="Calibri"/>
              </w:rPr>
              <w:t xml:space="preserve"> + αKG</w:t>
            </w:r>
            <w:r w:rsidRPr="001C7DF8">
              <w:rPr>
                <w:rFonts w:eastAsia="Calibri"/>
                <w:vertAlign w:val="subscript"/>
              </w:rPr>
              <w:t>m</w:t>
            </w:r>
            <w:r w:rsidRPr="001C7DF8">
              <w:rPr>
                <w:rFonts w:eastAsia="Calibri"/>
              </w:rPr>
              <w:t xml:space="preserve"> ↔ Mal</w:t>
            </w:r>
            <w:r w:rsidRPr="001C7DF8">
              <w:rPr>
                <w:rFonts w:eastAsia="Calibri"/>
                <w:vertAlign w:val="subscript"/>
              </w:rPr>
              <w:t>m</w:t>
            </w:r>
            <w:r w:rsidRPr="001C7DF8">
              <w:rPr>
                <w:rFonts w:eastAsia="Calibri"/>
              </w:rPr>
              <w:t xml:space="preserve"> + αKG</w:t>
            </w:r>
            <w:r w:rsidRPr="001C7DF8">
              <w:rPr>
                <w:rFonts w:eastAsia="Calibri"/>
                <w:vertAlign w:val="subscript"/>
              </w:rPr>
              <w:t>c</w:t>
            </w:r>
          </w:p>
        </w:tc>
        <w:tc>
          <w:tcPr>
            <w:tcW w:w="1516" w:type="dxa"/>
          </w:tcPr>
          <w:p w:rsidR="006205E0" w:rsidRPr="001C7DF8" w:rsidRDefault="006205E0" w:rsidP="00C21007">
            <w:pPr>
              <w:rPr>
                <w:rFonts w:eastAsia="Calibri"/>
                <w:vertAlign w:val="subscript"/>
              </w:rPr>
            </w:pPr>
            <w:r w:rsidRPr="001C7DF8">
              <w:rPr>
                <w:rFonts w:eastAsia="Calibri"/>
              </w:rPr>
              <w:t>αKG-Mal</w:t>
            </w:r>
            <w:r w:rsidRPr="001C7DF8">
              <w:rPr>
                <w:rFonts w:eastAsia="Calibri"/>
                <w:vertAlign w:val="subscript"/>
              </w:rPr>
              <w:t>t</w:t>
            </w:r>
          </w:p>
        </w:tc>
      </w:tr>
      <w:tr w:rsidR="006205E0" w:rsidRPr="001C7DF8" w:rsidTr="00C21007">
        <w:tc>
          <w:tcPr>
            <w:tcW w:w="940" w:type="dxa"/>
          </w:tcPr>
          <w:p w:rsidR="006205E0" w:rsidRPr="001C7DF8" w:rsidRDefault="00C013A7" w:rsidP="00C21007">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49</m:t>
                    </m:r>
                  </m:sub>
                </m:sSub>
              </m:oMath>
            </m:oMathPara>
          </w:p>
        </w:tc>
        <w:tc>
          <w:tcPr>
            <w:tcW w:w="6894" w:type="dxa"/>
          </w:tcPr>
          <w:p w:rsidR="006205E0" w:rsidRPr="001C7DF8" w:rsidRDefault="006205E0" w:rsidP="00C21007">
            <w:pPr>
              <w:rPr>
                <w:rFonts w:eastAsia="Calibri"/>
                <w:vertAlign w:val="subscript"/>
              </w:rPr>
            </w:pPr>
            <w:r w:rsidRPr="001C7DF8">
              <w:rPr>
                <w:rFonts w:eastAsia="Calibri"/>
              </w:rPr>
              <w:t>Glu</w:t>
            </w:r>
            <w:r w:rsidRPr="001C7DF8">
              <w:rPr>
                <w:rFonts w:eastAsia="Calibri"/>
                <w:vertAlign w:val="subscript"/>
              </w:rPr>
              <w:t>c</w:t>
            </w:r>
            <w:r w:rsidRPr="001C7DF8">
              <w:rPr>
                <w:rFonts w:eastAsia="Calibri"/>
              </w:rPr>
              <w:t xml:space="preserve"> + Asp</w:t>
            </w:r>
            <w:r w:rsidRPr="001C7DF8">
              <w:rPr>
                <w:rFonts w:eastAsia="Calibri"/>
                <w:vertAlign w:val="subscript"/>
              </w:rPr>
              <w:t>m</w:t>
            </w:r>
            <w:r w:rsidRPr="001C7DF8">
              <w:rPr>
                <w:rFonts w:eastAsia="Calibri"/>
              </w:rPr>
              <w:t xml:space="preserve"> ↔ Glu</w:t>
            </w:r>
            <w:r w:rsidRPr="001C7DF8">
              <w:rPr>
                <w:rFonts w:eastAsia="Calibri"/>
                <w:vertAlign w:val="subscript"/>
              </w:rPr>
              <w:t>m</w:t>
            </w:r>
            <w:r w:rsidRPr="001C7DF8">
              <w:rPr>
                <w:rFonts w:eastAsia="Calibri"/>
              </w:rPr>
              <w:t xml:space="preserve"> + Asp</w:t>
            </w:r>
            <w:r w:rsidRPr="001C7DF8">
              <w:rPr>
                <w:rFonts w:eastAsia="Calibri"/>
                <w:vertAlign w:val="subscript"/>
              </w:rPr>
              <w:t>c</w:t>
            </w:r>
          </w:p>
        </w:tc>
        <w:tc>
          <w:tcPr>
            <w:tcW w:w="1516" w:type="dxa"/>
          </w:tcPr>
          <w:p w:rsidR="006205E0" w:rsidRPr="001C7DF8" w:rsidRDefault="006205E0" w:rsidP="00C21007">
            <w:pPr>
              <w:rPr>
                <w:rFonts w:eastAsia="Calibri"/>
                <w:vertAlign w:val="subscript"/>
              </w:rPr>
            </w:pPr>
            <w:r w:rsidRPr="001C7DF8">
              <w:rPr>
                <w:rFonts w:eastAsia="Calibri"/>
              </w:rPr>
              <w:t>Glu-Asp</w:t>
            </w:r>
            <w:r w:rsidRPr="001C7DF8">
              <w:rPr>
                <w:rFonts w:eastAsia="Calibri"/>
                <w:vertAlign w:val="subscript"/>
              </w:rPr>
              <w:t>t</w:t>
            </w:r>
          </w:p>
        </w:tc>
      </w:tr>
      <w:tr w:rsidR="006205E0" w:rsidRPr="001C7DF8" w:rsidTr="00C21007">
        <w:tc>
          <w:tcPr>
            <w:tcW w:w="940" w:type="dxa"/>
          </w:tcPr>
          <w:p w:rsidR="006205E0" w:rsidRPr="001C7DF8" w:rsidRDefault="006205E0" w:rsidP="00C21007">
            <w:pPr>
              <w:rPr>
                <w:rFonts w:eastAsia="Calibri"/>
                <w:vertAlign w:val="subscript"/>
              </w:rPr>
            </w:pPr>
          </w:p>
        </w:tc>
        <w:tc>
          <w:tcPr>
            <w:tcW w:w="6894" w:type="dxa"/>
          </w:tcPr>
          <w:p w:rsidR="006205E0" w:rsidRPr="001C7DF8" w:rsidRDefault="006205E0" w:rsidP="00C21007">
            <w:pPr>
              <w:rPr>
                <w:rFonts w:eastAsia="Calibri"/>
                <w:b/>
                <w:i/>
              </w:rPr>
            </w:pPr>
            <w:r w:rsidRPr="001C7DF8">
              <w:rPr>
                <w:rFonts w:eastAsia="Calibri"/>
                <w:b/>
                <w:i/>
              </w:rPr>
              <w:t>External Fluxes</w:t>
            </w:r>
          </w:p>
        </w:tc>
        <w:tc>
          <w:tcPr>
            <w:tcW w:w="1516" w:type="dxa"/>
          </w:tcPr>
          <w:p w:rsidR="006205E0" w:rsidRPr="001C7DF8" w:rsidRDefault="006205E0" w:rsidP="00C21007">
            <w:pPr>
              <w:rPr>
                <w:rFonts w:eastAsia="Calibri"/>
              </w:rPr>
            </w:pPr>
          </w:p>
        </w:tc>
      </w:tr>
      <w:tr w:rsidR="006205E0" w:rsidRPr="001C7DF8" w:rsidTr="00C21007">
        <w:tc>
          <w:tcPr>
            <w:tcW w:w="940" w:type="dxa"/>
          </w:tcPr>
          <w:p w:rsidR="006205E0" w:rsidRPr="001C7DF8" w:rsidRDefault="00C013A7" w:rsidP="00C21007">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50</m:t>
                    </m:r>
                  </m:sub>
                </m:sSub>
              </m:oMath>
            </m:oMathPara>
          </w:p>
        </w:tc>
        <w:tc>
          <w:tcPr>
            <w:tcW w:w="6894" w:type="dxa"/>
          </w:tcPr>
          <w:p w:rsidR="006205E0" w:rsidRPr="001C7DF8" w:rsidRDefault="006205E0" w:rsidP="00C21007">
            <w:pPr>
              <w:rPr>
                <w:rFonts w:eastAsia="Calibri"/>
              </w:rPr>
            </w:pPr>
            <w:r w:rsidRPr="001C7DF8">
              <w:rPr>
                <w:rFonts w:eastAsia="Calibri"/>
              </w:rPr>
              <w:t>Glc</w:t>
            </w:r>
            <w:r w:rsidRPr="001C7DF8">
              <w:rPr>
                <w:rFonts w:eastAsia="Calibri"/>
                <w:vertAlign w:val="subscript"/>
              </w:rPr>
              <w:t>ext</w:t>
            </w:r>
            <w:r w:rsidRPr="001C7DF8">
              <w:rPr>
                <w:rFonts w:eastAsia="Calibri"/>
              </w:rPr>
              <w:t xml:space="preserve"> → Glc</w:t>
            </w:r>
          </w:p>
        </w:tc>
        <w:tc>
          <w:tcPr>
            <w:tcW w:w="1516" w:type="dxa"/>
          </w:tcPr>
          <w:p w:rsidR="006205E0" w:rsidRPr="001C7DF8" w:rsidRDefault="006205E0" w:rsidP="00C21007">
            <w:pPr>
              <w:rPr>
                <w:rFonts w:eastAsia="Calibri"/>
                <w:vertAlign w:val="subscript"/>
              </w:rPr>
            </w:pPr>
            <w:r w:rsidRPr="001C7DF8">
              <w:rPr>
                <w:rFonts w:eastAsia="Calibri"/>
              </w:rPr>
              <w:t>Glc</w:t>
            </w:r>
            <w:r w:rsidRPr="001C7DF8">
              <w:rPr>
                <w:rFonts w:eastAsia="Calibri"/>
                <w:vertAlign w:val="subscript"/>
              </w:rPr>
              <w:t>x</w:t>
            </w:r>
          </w:p>
        </w:tc>
      </w:tr>
      <w:tr w:rsidR="006205E0" w:rsidRPr="001C7DF8" w:rsidTr="00C21007">
        <w:tc>
          <w:tcPr>
            <w:tcW w:w="940" w:type="dxa"/>
          </w:tcPr>
          <w:p w:rsidR="006205E0" w:rsidRPr="001C7DF8" w:rsidRDefault="00C013A7" w:rsidP="00C21007">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51</m:t>
                    </m:r>
                  </m:sub>
                </m:sSub>
              </m:oMath>
            </m:oMathPara>
          </w:p>
        </w:tc>
        <w:tc>
          <w:tcPr>
            <w:tcW w:w="6894" w:type="dxa"/>
          </w:tcPr>
          <w:p w:rsidR="006205E0" w:rsidRPr="001C7DF8" w:rsidRDefault="006205E0" w:rsidP="00C21007">
            <w:pPr>
              <w:rPr>
                <w:rFonts w:eastAsia="Calibri"/>
                <w:vertAlign w:val="subscript"/>
              </w:rPr>
            </w:pPr>
            <w:r w:rsidRPr="001C7DF8">
              <w:rPr>
                <w:rFonts w:eastAsia="Calibri"/>
              </w:rPr>
              <w:t>Gln</w:t>
            </w:r>
            <w:r w:rsidRPr="001C7DF8">
              <w:rPr>
                <w:rFonts w:eastAsia="Calibri"/>
                <w:vertAlign w:val="subscript"/>
              </w:rPr>
              <w:t>ext</w:t>
            </w:r>
            <w:r w:rsidRPr="001C7DF8">
              <w:rPr>
                <w:rFonts w:eastAsia="Calibri"/>
              </w:rPr>
              <w:t xml:space="preserve"> → Gln</w:t>
            </w:r>
            <w:r w:rsidRPr="001C7DF8">
              <w:rPr>
                <w:rFonts w:eastAsia="Calibri"/>
                <w:vertAlign w:val="subscript"/>
              </w:rPr>
              <w:t>c</w:t>
            </w:r>
          </w:p>
        </w:tc>
        <w:tc>
          <w:tcPr>
            <w:tcW w:w="1516" w:type="dxa"/>
          </w:tcPr>
          <w:p w:rsidR="006205E0" w:rsidRPr="001C7DF8" w:rsidRDefault="006205E0" w:rsidP="00C21007">
            <w:pPr>
              <w:rPr>
                <w:rFonts w:eastAsia="Calibri"/>
                <w:vertAlign w:val="subscript"/>
              </w:rPr>
            </w:pPr>
            <w:r w:rsidRPr="001C7DF8">
              <w:rPr>
                <w:rFonts w:eastAsia="Calibri"/>
              </w:rPr>
              <w:t>Gln</w:t>
            </w:r>
            <w:r w:rsidRPr="001C7DF8">
              <w:rPr>
                <w:rFonts w:eastAsia="Calibri"/>
                <w:vertAlign w:val="subscript"/>
              </w:rPr>
              <w:t>x</w:t>
            </w:r>
          </w:p>
        </w:tc>
      </w:tr>
      <w:tr w:rsidR="006205E0" w:rsidRPr="001C7DF8" w:rsidTr="00C21007">
        <w:tc>
          <w:tcPr>
            <w:tcW w:w="940" w:type="dxa"/>
          </w:tcPr>
          <w:p w:rsidR="006205E0" w:rsidRPr="001C7DF8" w:rsidRDefault="00C013A7" w:rsidP="00C21007">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52</m:t>
                    </m:r>
                  </m:sub>
                </m:sSub>
              </m:oMath>
            </m:oMathPara>
          </w:p>
        </w:tc>
        <w:tc>
          <w:tcPr>
            <w:tcW w:w="6894" w:type="dxa"/>
          </w:tcPr>
          <w:p w:rsidR="006205E0" w:rsidRPr="001C7DF8" w:rsidRDefault="006205E0" w:rsidP="00C21007">
            <w:pPr>
              <w:rPr>
                <w:rFonts w:eastAsia="Calibri"/>
                <w:vertAlign w:val="subscript"/>
              </w:rPr>
            </w:pPr>
            <w:r w:rsidRPr="001C7DF8">
              <w:rPr>
                <w:rFonts w:eastAsia="Calibri"/>
              </w:rPr>
              <w:t>Lac → Lac</w:t>
            </w:r>
            <w:r w:rsidRPr="001C7DF8">
              <w:rPr>
                <w:rFonts w:eastAsia="Calibri"/>
                <w:vertAlign w:val="subscript"/>
              </w:rPr>
              <w:t>ext</w:t>
            </w:r>
          </w:p>
        </w:tc>
        <w:tc>
          <w:tcPr>
            <w:tcW w:w="1516" w:type="dxa"/>
          </w:tcPr>
          <w:p w:rsidR="006205E0" w:rsidRPr="001C7DF8" w:rsidRDefault="006205E0" w:rsidP="00C21007">
            <w:pPr>
              <w:rPr>
                <w:rFonts w:eastAsia="Calibri"/>
                <w:vertAlign w:val="subscript"/>
              </w:rPr>
            </w:pPr>
            <w:r w:rsidRPr="001C7DF8">
              <w:rPr>
                <w:rFonts w:eastAsia="Calibri"/>
              </w:rPr>
              <w:t>Lac</w:t>
            </w:r>
            <w:r w:rsidRPr="001C7DF8">
              <w:rPr>
                <w:rFonts w:eastAsia="Calibri"/>
                <w:vertAlign w:val="subscript"/>
              </w:rPr>
              <w:t>x</w:t>
            </w:r>
            <w:r w:rsidRPr="001C7DF8">
              <w:rPr>
                <w:rFonts w:eastAsia="Calibri"/>
                <w:vertAlign w:val="superscript"/>
              </w:rPr>
              <w:t>†</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53</m:t>
                    </m:r>
                  </m:sub>
                </m:sSub>
              </m:oMath>
            </m:oMathPara>
          </w:p>
        </w:tc>
        <w:tc>
          <w:tcPr>
            <w:tcW w:w="6894" w:type="dxa"/>
          </w:tcPr>
          <w:p w:rsidR="00B51833" w:rsidRPr="001C7DF8" w:rsidRDefault="00B51833" w:rsidP="00B51833">
            <w:pPr>
              <w:rPr>
                <w:rFonts w:eastAsia="Calibri"/>
                <w:vertAlign w:val="subscript"/>
              </w:rPr>
            </w:pPr>
            <w:r w:rsidRPr="001C7DF8">
              <w:rPr>
                <w:rFonts w:eastAsia="Calibri"/>
              </w:rPr>
              <w:t>Glu</w:t>
            </w:r>
            <w:r w:rsidRPr="001C7DF8">
              <w:rPr>
                <w:rFonts w:eastAsia="Calibri"/>
                <w:vertAlign w:val="subscript"/>
              </w:rPr>
              <w:t>c</w:t>
            </w:r>
            <w:r w:rsidRPr="001C7DF8">
              <w:rPr>
                <w:rFonts w:eastAsia="Calibri"/>
              </w:rPr>
              <w:t xml:space="preserve"> → Glu</w:t>
            </w:r>
            <w:r w:rsidRPr="001C7DF8">
              <w:rPr>
                <w:rFonts w:eastAsia="Calibri"/>
                <w:vertAlign w:val="subscript"/>
              </w:rPr>
              <w:t>ext</w:t>
            </w:r>
          </w:p>
        </w:tc>
        <w:tc>
          <w:tcPr>
            <w:tcW w:w="1516" w:type="dxa"/>
          </w:tcPr>
          <w:p w:rsidR="00B51833" w:rsidRPr="001C7DF8" w:rsidRDefault="00B51833" w:rsidP="00B51833">
            <w:pPr>
              <w:rPr>
                <w:rFonts w:eastAsia="Calibri"/>
                <w:vertAlign w:val="superscript"/>
              </w:rPr>
            </w:pPr>
            <w:r w:rsidRPr="001C7DF8">
              <w:rPr>
                <w:rFonts w:eastAsia="Calibri"/>
              </w:rPr>
              <w:t>Glu</w:t>
            </w:r>
            <w:r w:rsidRPr="001C7DF8">
              <w:rPr>
                <w:rFonts w:eastAsia="Calibri"/>
                <w:vertAlign w:val="subscript"/>
              </w:rPr>
              <w:t>prod</w:t>
            </w:r>
          </w:p>
        </w:tc>
      </w:tr>
      <w:tr w:rsidR="00B51833" w:rsidRPr="001C7DF8" w:rsidTr="00C21007">
        <w:tc>
          <w:tcPr>
            <w:tcW w:w="940" w:type="dxa"/>
          </w:tcPr>
          <w:p w:rsidR="00B51833" w:rsidRPr="001C7DF8" w:rsidRDefault="00C013A7" w:rsidP="00B51833">
            <w:pPr>
              <w:jc w:val="both"/>
              <w:rPr>
                <w:rFonts w:eastAsia="Calibri"/>
                <w:vertAlign w:val="super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54</m:t>
                    </m:r>
                  </m:sub>
                </m:sSub>
              </m:oMath>
            </m:oMathPara>
          </w:p>
        </w:tc>
        <w:tc>
          <w:tcPr>
            <w:tcW w:w="6894" w:type="dxa"/>
          </w:tcPr>
          <w:p w:rsidR="00B51833" w:rsidRPr="001C7DF8" w:rsidRDefault="00B51833" w:rsidP="00B51833">
            <w:pPr>
              <w:rPr>
                <w:rFonts w:eastAsia="Calibri"/>
                <w:vertAlign w:val="subscript"/>
              </w:rPr>
            </w:pPr>
            <w:r w:rsidRPr="001C7DF8">
              <w:rPr>
                <w:rFonts w:eastAsia="Calibri"/>
              </w:rPr>
              <w:t>Ala → Ala</w:t>
            </w:r>
            <w:r w:rsidRPr="001C7DF8">
              <w:rPr>
                <w:rFonts w:eastAsia="Calibri"/>
                <w:vertAlign w:val="subscript"/>
              </w:rPr>
              <w:t>ext</w:t>
            </w:r>
          </w:p>
        </w:tc>
        <w:tc>
          <w:tcPr>
            <w:tcW w:w="1516" w:type="dxa"/>
          </w:tcPr>
          <w:p w:rsidR="00B51833" w:rsidRPr="001C7DF8" w:rsidRDefault="00B51833" w:rsidP="00B51833">
            <w:pPr>
              <w:rPr>
                <w:rFonts w:eastAsia="Calibri"/>
                <w:vertAlign w:val="subscript"/>
              </w:rPr>
            </w:pPr>
            <w:r w:rsidRPr="001C7DF8">
              <w:rPr>
                <w:rFonts w:eastAsia="Calibri"/>
              </w:rPr>
              <w:t>Ala</w:t>
            </w:r>
            <w:r w:rsidRPr="001C7DF8">
              <w:rPr>
                <w:rFonts w:eastAsia="Calibri"/>
                <w:vertAlign w:val="subscript"/>
              </w:rPr>
              <w:t>prod</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55</m:t>
                    </m:r>
                  </m:sub>
                </m:sSub>
              </m:oMath>
            </m:oMathPara>
          </w:p>
        </w:tc>
        <w:tc>
          <w:tcPr>
            <w:tcW w:w="6894" w:type="dxa"/>
          </w:tcPr>
          <w:p w:rsidR="00B51833" w:rsidRPr="001C7DF8" w:rsidRDefault="00B51833" w:rsidP="00B51833">
            <w:pPr>
              <w:rPr>
                <w:rFonts w:eastAsia="Calibri"/>
              </w:rPr>
            </w:pPr>
            <w:r w:rsidRPr="001C7DF8">
              <w:rPr>
                <w:rFonts w:eastAsia="Calibri"/>
              </w:rPr>
              <w:t>Arg</w:t>
            </w:r>
            <w:r w:rsidRPr="001C7DF8">
              <w:rPr>
                <w:rFonts w:eastAsia="Calibri"/>
                <w:vertAlign w:val="subscript"/>
              </w:rPr>
              <w:t>ext</w:t>
            </w:r>
            <w:r w:rsidRPr="001C7DF8">
              <w:rPr>
                <w:rFonts w:eastAsia="Calibri"/>
              </w:rPr>
              <w:t xml:space="preserve"> ↔ Arg</w:t>
            </w:r>
          </w:p>
        </w:tc>
        <w:tc>
          <w:tcPr>
            <w:tcW w:w="1516" w:type="dxa"/>
          </w:tcPr>
          <w:p w:rsidR="00B51833" w:rsidRPr="001C7DF8" w:rsidRDefault="00B51833" w:rsidP="00B51833">
            <w:pPr>
              <w:rPr>
                <w:rFonts w:eastAsia="Calibri"/>
                <w:vertAlign w:val="superscript"/>
              </w:rPr>
            </w:pPr>
            <w:r w:rsidRPr="001C7DF8">
              <w:rPr>
                <w:rFonts w:eastAsia="Calibri"/>
              </w:rPr>
              <w:t>Arg</w:t>
            </w:r>
            <w:r w:rsidRPr="001C7DF8">
              <w:rPr>
                <w:rFonts w:eastAsia="Calibri"/>
                <w:vertAlign w:val="subscript"/>
              </w:rPr>
              <w:t>x</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56</m:t>
                    </m:r>
                  </m:sub>
                </m:sSub>
              </m:oMath>
            </m:oMathPara>
          </w:p>
        </w:tc>
        <w:tc>
          <w:tcPr>
            <w:tcW w:w="6894" w:type="dxa"/>
          </w:tcPr>
          <w:p w:rsidR="00B51833" w:rsidRPr="001C7DF8" w:rsidRDefault="00B51833" w:rsidP="00B51833">
            <w:pPr>
              <w:rPr>
                <w:rFonts w:eastAsia="Calibri"/>
                <w:vertAlign w:val="subscript"/>
              </w:rPr>
            </w:pPr>
            <w:r w:rsidRPr="001C7DF8">
              <w:rPr>
                <w:rFonts w:eastAsia="Calibri"/>
              </w:rPr>
              <w:t>Asn → Asn</w:t>
            </w:r>
            <w:r w:rsidRPr="001C7DF8">
              <w:rPr>
                <w:rFonts w:eastAsia="Calibri"/>
                <w:vertAlign w:val="subscript"/>
              </w:rPr>
              <w:t>ext</w:t>
            </w:r>
          </w:p>
        </w:tc>
        <w:tc>
          <w:tcPr>
            <w:tcW w:w="1516" w:type="dxa"/>
          </w:tcPr>
          <w:p w:rsidR="00B51833" w:rsidRPr="001C7DF8" w:rsidRDefault="00B51833" w:rsidP="00B51833">
            <w:pPr>
              <w:rPr>
                <w:rFonts w:eastAsia="Calibri"/>
                <w:vertAlign w:val="subscript"/>
              </w:rPr>
            </w:pPr>
            <w:r w:rsidRPr="001C7DF8">
              <w:rPr>
                <w:rFonts w:eastAsia="Calibri"/>
              </w:rPr>
              <w:t>Asn</w:t>
            </w:r>
            <w:r w:rsidRPr="001C7DF8">
              <w:rPr>
                <w:rFonts w:eastAsia="Calibri"/>
                <w:vertAlign w:val="subscript"/>
              </w:rPr>
              <w:t>prod</w:t>
            </w:r>
          </w:p>
        </w:tc>
      </w:tr>
      <w:tr w:rsidR="00B51833" w:rsidRPr="001C7DF8" w:rsidTr="00C21007">
        <w:tc>
          <w:tcPr>
            <w:tcW w:w="940" w:type="dxa"/>
          </w:tcPr>
          <w:p w:rsidR="00B51833" w:rsidRPr="001C7DF8" w:rsidRDefault="00C013A7" w:rsidP="00B51833">
            <w:pPr>
              <w:jc w:val="both"/>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57</m:t>
                    </m:r>
                  </m:sub>
                </m:sSub>
              </m:oMath>
            </m:oMathPara>
          </w:p>
        </w:tc>
        <w:tc>
          <w:tcPr>
            <w:tcW w:w="6894" w:type="dxa"/>
          </w:tcPr>
          <w:p w:rsidR="00B51833" w:rsidRPr="001C7DF8" w:rsidRDefault="00B51833" w:rsidP="00B51833">
            <w:pPr>
              <w:rPr>
                <w:rFonts w:eastAsia="Calibri"/>
              </w:rPr>
            </w:pPr>
            <w:r w:rsidRPr="001C7DF8">
              <w:rPr>
                <w:rFonts w:eastAsia="Calibri"/>
              </w:rPr>
              <w:t>Asp</w:t>
            </w:r>
            <w:r w:rsidRPr="001C7DF8">
              <w:rPr>
                <w:rFonts w:eastAsia="Calibri"/>
                <w:vertAlign w:val="subscript"/>
              </w:rPr>
              <w:t>c</w:t>
            </w:r>
            <w:r w:rsidRPr="001C7DF8">
              <w:rPr>
                <w:rFonts w:eastAsia="Calibri"/>
              </w:rPr>
              <w:t xml:space="preserve"> → Asp</w:t>
            </w:r>
            <w:r w:rsidRPr="001C7DF8">
              <w:rPr>
                <w:rFonts w:eastAsia="Calibri"/>
                <w:vertAlign w:val="subscript"/>
              </w:rPr>
              <w:t>ext</w:t>
            </w:r>
          </w:p>
        </w:tc>
        <w:tc>
          <w:tcPr>
            <w:tcW w:w="1516" w:type="dxa"/>
          </w:tcPr>
          <w:p w:rsidR="00B51833" w:rsidRPr="001C7DF8" w:rsidRDefault="00B51833" w:rsidP="00B51833">
            <w:pPr>
              <w:rPr>
                <w:rFonts w:eastAsia="Calibri"/>
                <w:vertAlign w:val="subscript"/>
              </w:rPr>
            </w:pPr>
            <w:r w:rsidRPr="001C7DF8">
              <w:rPr>
                <w:rFonts w:eastAsia="Calibri"/>
              </w:rPr>
              <w:t>Asp</w:t>
            </w:r>
            <w:r w:rsidRPr="001C7DF8">
              <w:rPr>
                <w:rFonts w:eastAsia="Calibri"/>
                <w:vertAlign w:val="subscript"/>
              </w:rPr>
              <w:t>prod</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58</m:t>
                    </m:r>
                  </m:sub>
                </m:sSub>
              </m:oMath>
            </m:oMathPara>
          </w:p>
        </w:tc>
        <w:tc>
          <w:tcPr>
            <w:tcW w:w="6894" w:type="dxa"/>
          </w:tcPr>
          <w:p w:rsidR="00B51833" w:rsidRPr="001C7DF8" w:rsidRDefault="00B51833" w:rsidP="00B51833">
            <w:pPr>
              <w:rPr>
                <w:rFonts w:eastAsia="Calibri"/>
              </w:rPr>
            </w:pPr>
            <w:r w:rsidRPr="001C7DF8">
              <w:rPr>
                <w:rFonts w:eastAsia="Calibri"/>
              </w:rPr>
              <w:t>Cys</w:t>
            </w:r>
            <w:r w:rsidRPr="001C7DF8">
              <w:rPr>
                <w:rFonts w:eastAsia="Calibri"/>
                <w:vertAlign w:val="subscript"/>
              </w:rPr>
              <w:t>ext</w:t>
            </w:r>
            <w:r w:rsidRPr="001C7DF8">
              <w:rPr>
                <w:rFonts w:eastAsia="Calibri"/>
              </w:rPr>
              <w:t xml:space="preserve"> → Cys</w:t>
            </w:r>
          </w:p>
        </w:tc>
        <w:tc>
          <w:tcPr>
            <w:tcW w:w="1516" w:type="dxa"/>
          </w:tcPr>
          <w:p w:rsidR="00B51833" w:rsidRPr="001C7DF8" w:rsidRDefault="00B51833" w:rsidP="00B51833">
            <w:pPr>
              <w:rPr>
                <w:rFonts w:eastAsia="Calibri"/>
                <w:vertAlign w:val="superscript"/>
              </w:rPr>
            </w:pPr>
            <w:r w:rsidRPr="001C7DF8">
              <w:rPr>
                <w:rFonts w:eastAsia="Calibri"/>
              </w:rPr>
              <w:t>Cys</w:t>
            </w:r>
            <w:r w:rsidRPr="001C7DF8">
              <w:rPr>
                <w:rFonts w:eastAsia="Calibri"/>
                <w:vertAlign w:val="subscript"/>
              </w:rPr>
              <w:t>cons</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59</m:t>
                    </m:r>
                  </m:sub>
                </m:sSub>
              </m:oMath>
            </m:oMathPara>
          </w:p>
        </w:tc>
        <w:tc>
          <w:tcPr>
            <w:tcW w:w="6894" w:type="dxa"/>
          </w:tcPr>
          <w:p w:rsidR="00B51833" w:rsidRPr="001C7DF8" w:rsidRDefault="00B51833" w:rsidP="00B51833">
            <w:pPr>
              <w:rPr>
                <w:rFonts w:eastAsia="Calibri"/>
                <w:vertAlign w:val="subscript"/>
              </w:rPr>
            </w:pPr>
            <w:r w:rsidRPr="001C7DF8">
              <w:rPr>
                <w:rFonts w:eastAsia="Calibri"/>
              </w:rPr>
              <w:t>Cys → Cys</w:t>
            </w:r>
            <w:r w:rsidRPr="001C7DF8">
              <w:rPr>
                <w:rFonts w:eastAsia="Calibri"/>
                <w:vertAlign w:val="subscript"/>
              </w:rPr>
              <w:t>ext</w:t>
            </w:r>
          </w:p>
        </w:tc>
        <w:tc>
          <w:tcPr>
            <w:tcW w:w="1516" w:type="dxa"/>
          </w:tcPr>
          <w:p w:rsidR="00B51833" w:rsidRPr="001C7DF8" w:rsidRDefault="00B51833" w:rsidP="00B51833">
            <w:pPr>
              <w:rPr>
                <w:rFonts w:eastAsia="Calibri"/>
                <w:vertAlign w:val="subscript"/>
              </w:rPr>
            </w:pPr>
            <w:r w:rsidRPr="001C7DF8">
              <w:rPr>
                <w:rFonts w:eastAsia="Calibri"/>
              </w:rPr>
              <w:t>Cys</w:t>
            </w:r>
            <w:r w:rsidRPr="001C7DF8">
              <w:rPr>
                <w:rFonts w:eastAsia="Calibri"/>
                <w:vertAlign w:val="subscript"/>
              </w:rPr>
              <w:t>prod</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60</m:t>
                    </m:r>
                  </m:sub>
                </m:sSub>
              </m:oMath>
            </m:oMathPara>
          </w:p>
        </w:tc>
        <w:tc>
          <w:tcPr>
            <w:tcW w:w="6894" w:type="dxa"/>
          </w:tcPr>
          <w:p w:rsidR="00B51833" w:rsidRPr="001C7DF8" w:rsidRDefault="00B51833" w:rsidP="00B51833">
            <w:pPr>
              <w:rPr>
                <w:rFonts w:eastAsia="Calibri"/>
                <w:vertAlign w:val="subscript"/>
              </w:rPr>
            </w:pPr>
            <w:r w:rsidRPr="001C7DF8">
              <w:rPr>
                <w:rFonts w:eastAsia="Calibri"/>
              </w:rPr>
              <w:t>Gly</w:t>
            </w:r>
            <w:r w:rsidRPr="001C7DF8">
              <w:rPr>
                <w:rFonts w:eastAsia="Calibri"/>
                <w:vertAlign w:val="subscript"/>
              </w:rPr>
              <w:t>ext</w:t>
            </w:r>
            <w:r w:rsidRPr="001C7DF8">
              <w:rPr>
                <w:rFonts w:eastAsia="Calibri"/>
              </w:rPr>
              <w:t xml:space="preserve"> → Gly</w:t>
            </w:r>
            <w:r w:rsidRPr="001C7DF8">
              <w:rPr>
                <w:rFonts w:eastAsia="Calibri"/>
                <w:vertAlign w:val="subscript"/>
              </w:rPr>
              <w:t>c</w:t>
            </w:r>
          </w:p>
        </w:tc>
        <w:tc>
          <w:tcPr>
            <w:tcW w:w="1516" w:type="dxa"/>
          </w:tcPr>
          <w:p w:rsidR="00B51833" w:rsidRPr="001C7DF8" w:rsidRDefault="00B51833" w:rsidP="00B51833">
            <w:pPr>
              <w:rPr>
                <w:rFonts w:eastAsia="Calibri"/>
                <w:vertAlign w:val="superscript"/>
              </w:rPr>
            </w:pPr>
            <w:r w:rsidRPr="001C7DF8">
              <w:rPr>
                <w:rFonts w:eastAsia="Calibri"/>
              </w:rPr>
              <w:t>Gly</w:t>
            </w:r>
            <w:r w:rsidRPr="001C7DF8">
              <w:rPr>
                <w:rFonts w:eastAsia="Calibri"/>
                <w:vertAlign w:val="subscript"/>
              </w:rPr>
              <w:t>cons</w:t>
            </w:r>
          </w:p>
        </w:tc>
      </w:tr>
      <w:tr w:rsidR="00B51833" w:rsidRPr="001C7DF8" w:rsidTr="00C21007">
        <w:tc>
          <w:tcPr>
            <w:tcW w:w="940" w:type="dxa"/>
          </w:tcPr>
          <w:p w:rsidR="00B51833" w:rsidRPr="001C7DF8" w:rsidRDefault="00C013A7" w:rsidP="00B51833">
            <w:pPr>
              <w:jc w:val="both"/>
              <w:rPr>
                <w:rFonts w:eastAsia="Calibri"/>
                <w:vertAlign w:val="super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61</m:t>
                    </m:r>
                  </m:sub>
                </m:sSub>
              </m:oMath>
            </m:oMathPara>
          </w:p>
        </w:tc>
        <w:tc>
          <w:tcPr>
            <w:tcW w:w="6894" w:type="dxa"/>
          </w:tcPr>
          <w:p w:rsidR="00B51833" w:rsidRPr="001C7DF8" w:rsidRDefault="00B51833" w:rsidP="00B51833">
            <w:pPr>
              <w:rPr>
                <w:rFonts w:eastAsia="Calibri"/>
                <w:vertAlign w:val="subscript"/>
              </w:rPr>
            </w:pPr>
            <w:r w:rsidRPr="001C7DF8">
              <w:rPr>
                <w:rFonts w:eastAsia="Calibri"/>
              </w:rPr>
              <w:t>Gly</w:t>
            </w:r>
            <w:r w:rsidRPr="001C7DF8">
              <w:rPr>
                <w:rFonts w:eastAsia="Calibri"/>
                <w:vertAlign w:val="subscript"/>
              </w:rPr>
              <w:t>c</w:t>
            </w:r>
            <w:r w:rsidRPr="001C7DF8">
              <w:rPr>
                <w:rFonts w:eastAsia="Calibri"/>
              </w:rPr>
              <w:t xml:space="preserve"> → Gly</w:t>
            </w:r>
            <w:r w:rsidRPr="001C7DF8">
              <w:rPr>
                <w:rFonts w:eastAsia="Calibri"/>
                <w:vertAlign w:val="subscript"/>
              </w:rPr>
              <w:t>ext</w:t>
            </w:r>
          </w:p>
        </w:tc>
        <w:tc>
          <w:tcPr>
            <w:tcW w:w="1516" w:type="dxa"/>
          </w:tcPr>
          <w:p w:rsidR="00B51833" w:rsidRPr="001C7DF8" w:rsidRDefault="00B51833" w:rsidP="00B51833">
            <w:pPr>
              <w:rPr>
                <w:rFonts w:eastAsia="Calibri"/>
                <w:vertAlign w:val="subscript"/>
              </w:rPr>
            </w:pPr>
            <w:r w:rsidRPr="001C7DF8">
              <w:rPr>
                <w:rFonts w:eastAsia="Calibri"/>
              </w:rPr>
              <w:t>Gly</w:t>
            </w:r>
            <w:r w:rsidRPr="001C7DF8">
              <w:rPr>
                <w:rFonts w:eastAsia="Calibri"/>
                <w:vertAlign w:val="subscript"/>
              </w:rPr>
              <w:t>prod</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62</m:t>
                    </m:r>
                  </m:sub>
                </m:sSub>
              </m:oMath>
            </m:oMathPara>
          </w:p>
        </w:tc>
        <w:tc>
          <w:tcPr>
            <w:tcW w:w="6894" w:type="dxa"/>
          </w:tcPr>
          <w:p w:rsidR="00B51833" w:rsidRPr="001C7DF8" w:rsidRDefault="00B51833" w:rsidP="00B51833">
            <w:pPr>
              <w:rPr>
                <w:rFonts w:eastAsia="Calibri"/>
              </w:rPr>
            </w:pPr>
            <w:r w:rsidRPr="001C7DF8">
              <w:rPr>
                <w:rFonts w:eastAsia="Calibri"/>
              </w:rPr>
              <w:t>His</w:t>
            </w:r>
            <w:r w:rsidRPr="001C7DF8">
              <w:rPr>
                <w:rFonts w:eastAsia="Calibri"/>
                <w:vertAlign w:val="subscript"/>
              </w:rPr>
              <w:t>ext</w:t>
            </w:r>
            <w:r w:rsidRPr="001C7DF8">
              <w:rPr>
                <w:rFonts w:eastAsia="Calibri"/>
              </w:rPr>
              <w:t xml:space="preserve"> ↔ His</w:t>
            </w:r>
          </w:p>
        </w:tc>
        <w:tc>
          <w:tcPr>
            <w:tcW w:w="1516" w:type="dxa"/>
          </w:tcPr>
          <w:p w:rsidR="00B51833" w:rsidRPr="001C7DF8" w:rsidRDefault="00B51833" w:rsidP="00B51833">
            <w:pPr>
              <w:rPr>
                <w:rFonts w:eastAsia="Calibri"/>
                <w:vertAlign w:val="superscript"/>
              </w:rPr>
            </w:pPr>
            <w:r w:rsidRPr="001C7DF8">
              <w:rPr>
                <w:rFonts w:eastAsia="Calibri"/>
              </w:rPr>
              <w:t>His</w:t>
            </w:r>
            <w:r w:rsidRPr="001C7DF8">
              <w:rPr>
                <w:rFonts w:eastAsia="Calibri"/>
                <w:vertAlign w:val="subscript"/>
              </w:rPr>
              <w:t>x</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63</m:t>
                    </m:r>
                  </m:sub>
                </m:sSub>
              </m:oMath>
            </m:oMathPara>
          </w:p>
        </w:tc>
        <w:tc>
          <w:tcPr>
            <w:tcW w:w="6894" w:type="dxa"/>
          </w:tcPr>
          <w:p w:rsidR="00B51833" w:rsidRPr="001C7DF8" w:rsidRDefault="00B51833" w:rsidP="00B51833">
            <w:pPr>
              <w:rPr>
                <w:rFonts w:eastAsia="Calibri"/>
                <w:vertAlign w:val="subscript"/>
              </w:rPr>
            </w:pPr>
            <w:r w:rsidRPr="001C7DF8">
              <w:rPr>
                <w:rFonts w:eastAsia="Calibri"/>
              </w:rPr>
              <w:t>Ile</w:t>
            </w:r>
            <w:r w:rsidRPr="001C7DF8">
              <w:rPr>
                <w:rFonts w:eastAsia="Calibri"/>
                <w:vertAlign w:val="subscript"/>
              </w:rPr>
              <w:t>ext</w:t>
            </w:r>
            <w:r w:rsidRPr="001C7DF8">
              <w:rPr>
                <w:rFonts w:eastAsia="Calibri"/>
              </w:rPr>
              <w:t xml:space="preserve"> ↔ Ile</w:t>
            </w:r>
          </w:p>
        </w:tc>
        <w:tc>
          <w:tcPr>
            <w:tcW w:w="1516" w:type="dxa"/>
          </w:tcPr>
          <w:p w:rsidR="00B51833" w:rsidRPr="001C7DF8" w:rsidRDefault="00B51833" w:rsidP="00B51833">
            <w:pPr>
              <w:rPr>
                <w:rFonts w:eastAsia="Calibri"/>
                <w:vertAlign w:val="subscript"/>
              </w:rPr>
            </w:pPr>
            <w:r w:rsidRPr="001C7DF8">
              <w:rPr>
                <w:rFonts w:eastAsia="Calibri"/>
              </w:rPr>
              <w:t>Ile</w:t>
            </w:r>
            <w:r w:rsidRPr="001C7DF8">
              <w:rPr>
                <w:rFonts w:eastAsia="Calibri"/>
                <w:vertAlign w:val="subscript"/>
              </w:rPr>
              <w:t>x</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64</m:t>
                    </m:r>
                  </m:sub>
                </m:sSub>
              </m:oMath>
            </m:oMathPara>
          </w:p>
        </w:tc>
        <w:tc>
          <w:tcPr>
            <w:tcW w:w="6894" w:type="dxa"/>
          </w:tcPr>
          <w:p w:rsidR="00B51833" w:rsidRPr="001C7DF8" w:rsidRDefault="00B51833" w:rsidP="00B51833">
            <w:pPr>
              <w:rPr>
                <w:rFonts w:eastAsia="Calibri"/>
                <w:vertAlign w:val="subscript"/>
              </w:rPr>
            </w:pPr>
            <w:r w:rsidRPr="001C7DF8">
              <w:rPr>
                <w:rFonts w:eastAsia="Calibri"/>
              </w:rPr>
              <w:t>Leu</w:t>
            </w:r>
            <w:r w:rsidRPr="001C7DF8">
              <w:rPr>
                <w:rFonts w:eastAsia="Calibri"/>
                <w:vertAlign w:val="subscript"/>
              </w:rPr>
              <w:t>ext</w:t>
            </w:r>
            <w:r w:rsidRPr="001C7DF8">
              <w:rPr>
                <w:rFonts w:eastAsia="Calibri"/>
              </w:rPr>
              <w:t xml:space="preserve"> ↔ Leu</w:t>
            </w:r>
          </w:p>
        </w:tc>
        <w:tc>
          <w:tcPr>
            <w:tcW w:w="1516" w:type="dxa"/>
          </w:tcPr>
          <w:p w:rsidR="00B51833" w:rsidRPr="001C7DF8" w:rsidRDefault="00B51833" w:rsidP="00B51833">
            <w:pPr>
              <w:rPr>
                <w:rFonts w:eastAsia="Calibri"/>
                <w:vertAlign w:val="superscript"/>
              </w:rPr>
            </w:pPr>
            <w:r w:rsidRPr="001C7DF8">
              <w:rPr>
                <w:rFonts w:eastAsia="Calibri"/>
              </w:rPr>
              <w:t>Leu</w:t>
            </w:r>
            <w:r w:rsidRPr="001C7DF8">
              <w:rPr>
                <w:rFonts w:eastAsia="Calibri"/>
                <w:vertAlign w:val="subscript"/>
              </w:rPr>
              <w:t>x</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65</m:t>
                    </m:r>
                  </m:sub>
                </m:sSub>
              </m:oMath>
            </m:oMathPara>
          </w:p>
        </w:tc>
        <w:tc>
          <w:tcPr>
            <w:tcW w:w="6894" w:type="dxa"/>
          </w:tcPr>
          <w:p w:rsidR="00B51833" w:rsidRPr="001C7DF8" w:rsidRDefault="00B51833" w:rsidP="00B51833">
            <w:pPr>
              <w:rPr>
                <w:rFonts w:eastAsia="Calibri"/>
                <w:vertAlign w:val="subscript"/>
              </w:rPr>
            </w:pPr>
            <w:r w:rsidRPr="001C7DF8">
              <w:rPr>
                <w:rFonts w:eastAsia="Calibri"/>
              </w:rPr>
              <w:t>Lys</w:t>
            </w:r>
            <w:r w:rsidRPr="001C7DF8">
              <w:rPr>
                <w:rFonts w:eastAsia="Calibri"/>
                <w:vertAlign w:val="subscript"/>
              </w:rPr>
              <w:t>ext</w:t>
            </w:r>
            <w:r w:rsidRPr="001C7DF8">
              <w:rPr>
                <w:rFonts w:eastAsia="Calibri"/>
              </w:rPr>
              <w:t xml:space="preserve"> ↔ Lys</w:t>
            </w:r>
          </w:p>
        </w:tc>
        <w:tc>
          <w:tcPr>
            <w:tcW w:w="1516" w:type="dxa"/>
          </w:tcPr>
          <w:p w:rsidR="00B51833" w:rsidRPr="001C7DF8" w:rsidRDefault="00B51833" w:rsidP="00B51833">
            <w:pPr>
              <w:rPr>
                <w:rFonts w:eastAsia="Calibri"/>
                <w:vertAlign w:val="subscript"/>
              </w:rPr>
            </w:pPr>
            <w:r w:rsidRPr="001C7DF8">
              <w:rPr>
                <w:rFonts w:eastAsia="Calibri"/>
              </w:rPr>
              <w:t>Lys</w:t>
            </w:r>
            <w:r w:rsidRPr="001C7DF8">
              <w:rPr>
                <w:rFonts w:eastAsia="Calibri"/>
                <w:vertAlign w:val="subscript"/>
              </w:rPr>
              <w:t>x</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66</m:t>
                    </m:r>
                  </m:sub>
                </m:sSub>
              </m:oMath>
            </m:oMathPara>
          </w:p>
        </w:tc>
        <w:tc>
          <w:tcPr>
            <w:tcW w:w="6894" w:type="dxa"/>
          </w:tcPr>
          <w:p w:rsidR="00B51833" w:rsidRPr="001C7DF8" w:rsidRDefault="00B51833" w:rsidP="00B51833">
            <w:pPr>
              <w:rPr>
                <w:rFonts w:eastAsia="Calibri"/>
              </w:rPr>
            </w:pPr>
            <w:r w:rsidRPr="001C7DF8">
              <w:rPr>
                <w:rFonts w:eastAsia="Calibri"/>
              </w:rPr>
              <w:t>Met</w:t>
            </w:r>
            <w:r w:rsidRPr="001C7DF8">
              <w:rPr>
                <w:rFonts w:eastAsia="Calibri"/>
                <w:vertAlign w:val="subscript"/>
              </w:rPr>
              <w:t>ext</w:t>
            </w:r>
            <w:r w:rsidRPr="001C7DF8">
              <w:rPr>
                <w:rFonts w:eastAsia="Calibri"/>
              </w:rPr>
              <w:t xml:space="preserve"> ↔ Met</w:t>
            </w:r>
          </w:p>
        </w:tc>
        <w:tc>
          <w:tcPr>
            <w:tcW w:w="1516" w:type="dxa"/>
          </w:tcPr>
          <w:p w:rsidR="00B51833" w:rsidRPr="001C7DF8" w:rsidRDefault="00B51833" w:rsidP="00B51833">
            <w:pPr>
              <w:rPr>
                <w:rFonts w:eastAsia="Calibri"/>
                <w:vertAlign w:val="subscript"/>
              </w:rPr>
            </w:pPr>
            <w:r w:rsidRPr="001C7DF8">
              <w:rPr>
                <w:rFonts w:eastAsia="Calibri"/>
              </w:rPr>
              <w:t>Met</w:t>
            </w:r>
            <w:r w:rsidRPr="001C7DF8">
              <w:rPr>
                <w:rFonts w:eastAsia="Calibri"/>
                <w:vertAlign w:val="subscript"/>
              </w:rPr>
              <w:t>x</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67</m:t>
                    </m:r>
                  </m:sub>
                </m:sSub>
              </m:oMath>
            </m:oMathPara>
          </w:p>
        </w:tc>
        <w:tc>
          <w:tcPr>
            <w:tcW w:w="6894" w:type="dxa"/>
          </w:tcPr>
          <w:p w:rsidR="00B51833" w:rsidRPr="001C7DF8" w:rsidRDefault="00B51833" w:rsidP="00B51833">
            <w:pPr>
              <w:rPr>
                <w:rFonts w:eastAsia="Calibri"/>
              </w:rPr>
            </w:pPr>
            <w:r w:rsidRPr="001C7DF8">
              <w:rPr>
                <w:rFonts w:eastAsia="Calibri"/>
              </w:rPr>
              <w:t>Phe</w:t>
            </w:r>
            <w:r w:rsidRPr="001C7DF8">
              <w:rPr>
                <w:rFonts w:eastAsia="Calibri"/>
                <w:vertAlign w:val="subscript"/>
              </w:rPr>
              <w:t>ext</w:t>
            </w:r>
            <w:r w:rsidRPr="001C7DF8">
              <w:rPr>
                <w:rFonts w:eastAsia="Calibri"/>
              </w:rPr>
              <w:t xml:space="preserve"> ↔ Phe</w:t>
            </w:r>
          </w:p>
        </w:tc>
        <w:tc>
          <w:tcPr>
            <w:tcW w:w="1516" w:type="dxa"/>
          </w:tcPr>
          <w:p w:rsidR="00B51833" w:rsidRPr="001C7DF8" w:rsidRDefault="00B51833" w:rsidP="00B51833">
            <w:pPr>
              <w:rPr>
                <w:rFonts w:eastAsia="Calibri"/>
                <w:vertAlign w:val="subscript"/>
              </w:rPr>
            </w:pPr>
            <w:r w:rsidRPr="001C7DF8">
              <w:rPr>
                <w:rFonts w:eastAsia="Calibri"/>
              </w:rPr>
              <w:t>Phe</w:t>
            </w:r>
            <w:r w:rsidRPr="001C7DF8">
              <w:rPr>
                <w:rFonts w:eastAsia="Calibri"/>
                <w:vertAlign w:val="subscript"/>
              </w:rPr>
              <w:t>x</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68</m:t>
                    </m:r>
                  </m:sub>
                </m:sSub>
              </m:oMath>
            </m:oMathPara>
          </w:p>
        </w:tc>
        <w:tc>
          <w:tcPr>
            <w:tcW w:w="6894" w:type="dxa"/>
          </w:tcPr>
          <w:p w:rsidR="00B51833" w:rsidRPr="001C7DF8" w:rsidRDefault="00B51833" w:rsidP="00B51833">
            <w:pPr>
              <w:rPr>
                <w:rFonts w:eastAsia="Calibri"/>
              </w:rPr>
            </w:pPr>
            <w:r w:rsidRPr="001C7DF8">
              <w:rPr>
                <w:rFonts w:eastAsia="Calibri"/>
              </w:rPr>
              <w:t>Pro → Pro</w:t>
            </w:r>
            <w:r w:rsidRPr="001C7DF8">
              <w:rPr>
                <w:rFonts w:eastAsia="Calibri"/>
                <w:vertAlign w:val="subscript"/>
              </w:rPr>
              <w:t>ext</w:t>
            </w:r>
          </w:p>
        </w:tc>
        <w:tc>
          <w:tcPr>
            <w:tcW w:w="1516" w:type="dxa"/>
          </w:tcPr>
          <w:p w:rsidR="00B51833" w:rsidRPr="001C7DF8" w:rsidRDefault="00B51833" w:rsidP="00B51833">
            <w:pPr>
              <w:rPr>
                <w:rFonts w:eastAsia="Calibri"/>
                <w:vertAlign w:val="subscript"/>
              </w:rPr>
            </w:pPr>
            <w:r w:rsidRPr="001C7DF8">
              <w:rPr>
                <w:rFonts w:eastAsia="Calibri"/>
              </w:rPr>
              <w:t>Pro</w:t>
            </w:r>
            <w:r w:rsidRPr="001C7DF8">
              <w:rPr>
                <w:rFonts w:eastAsia="Calibri"/>
                <w:vertAlign w:val="subscript"/>
              </w:rPr>
              <w:t>prod</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69</m:t>
                    </m:r>
                  </m:sub>
                </m:sSub>
              </m:oMath>
            </m:oMathPara>
          </w:p>
        </w:tc>
        <w:tc>
          <w:tcPr>
            <w:tcW w:w="6894" w:type="dxa"/>
          </w:tcPr>
          <w:p w:rsidR="00B51833" w:rsidRPr="001C7DF8" w:rsidRDefault="00B51833" w:rsidP="00B51833">
            <w:pPr>
              <w:rPr>
                <w:rFonts w:eastAsia="Calibri"/>
              </w:rPr>
            </w:pPr>
            <w:r w:rsidRPr="001C7DF8">
              <w:rPr>
                <w:rFonts w:eastAsia="Calibri"/>
              </w:rPr>
              <w:t>Ser</w:t>
            </w:r>
            <w:r w:rsidRPr="001C7DF8">
              <w:rPr>
                <w:rFonts w:eastAsia="Calibri"/>
                <w:vertAlign w:val="subscript"/>
              </w:rPr>
              <w:t>ext</w:t>
            </w:r>
            <w:r w:rsidRPr="001C7DF8">
              <w:rPr>
                <w:rFonts w:eastAsia="Calibri"/>
              </w:rPr>
              <w:t xml:space="preserve"> → Ser</w:t>
            </w:r>
            <w:r w:rsidRPr="001C7DF8">
              <w:rPr>
                <w:rFonts w:eastAsia="Calibri"/>
                <w:vertAlign w:val="subscript"/>
              </w:rPr>
              <w:t>c</w:t>
            </w:r>
          </w:p>
        </w:tc>
        <w:tc>
          <w:tcPr>
            <w:tcW w:w="1516" w:type="dxa"/>
          </w:tcPr>
          <w:p w:rsidR="00B51833" w:rsidRPr="001C7DF8" w:rsidRDefault="00B51833" w:rsidP="00B51833">
            <w:pPr>
              <w:rPr>
                <w:rFonts w:eastAsia="Calibri"/>
                <w:vertAlign w:val="subscript"/>
              </w:rPr>
            </w:pPr>
            <w:r w:rsidRPr="001C7DF8">
              <w:rPr>
                <w:rFonts w:eastAsia="Calibri"/>
              </w:rPr>
              <w:t>Ser</w:t>
            </w:r>
            <w:r w:rsidRPr="001C7DF8">
              <w:rPr>
                <w:rFonts w:eastAsia="Calibri"/>
                <w:vertAlign w:val="subscript"/>
              </w:rPr>
              <w:t>cons</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70</m:t>
                    </m:r>
                  </m:sub>
                </m:sSub>
              </m:oMath>
            </m:oMathPara>
          </w:p>
        </w:tc>
        <w:tc>
          <w:tcPr>
            <w:tcW w:w="6894" w:type="dxa"/>
          </w:tcPr>
          <w:p w:rsidR="00B51833" w:rsidRPr="001C7DF8" w:rsidRDefault="00B51833" w:rsidP="00B51833">
            <w:pPr>
              <w:rPr>
                <w:rFonts w:eastAsia="Calibri"/>
              </w:rPr>
            </w:pPr>
            <w:r w:rsidRPr="001C7DF8">
              <w:rPr>
                <w:rFonts w:eastAsia="Calibri"/>
              </w:rPr>
              <w:t>Ser</w:t>
            </w:r>
            <w:r w:rsidRPr="001C7DF8">
              <w:rPr>
                <w:rFonts w:eastAsia="Calibri"/>
                <w:vertAlign w:val="subscript"/>
              </w:rPr>
              <w:t>c</w:t>
            </w:r>
            <w:r w:rsidRPr="001C7DF8">
              <w:rPr>
                <w:rFonts w:eastAsia="Calibri"/>
              </w:rPr>
              <w:t xml:space="preserve"> → Ser</w:t>
            </w:r>
            <w:r w:rsidRPr="001C7DF8">
              <w:rPr>
                <w:rFonts w:eastAsia="Calibri"/>
                <w:vertAlign w:val="subscript"/>
              </w:rPr>
              <w:t>ext</w:t>
            </w:r>
          </w:p>
        </w:tc>
        <w:tc>
          <w:tcPr>
            <w:tcW w:w="1516" w:type="dxa"/>
          </w:tcPr>
          <w:p w:rsidR="00B51833" w:rsidRPr="001C7DF8" w:rsidRDefault="00B51833" w:rsidP="00B51833">
            <w:pPr>
              <w:rPr>
                <w:rFonts w:eastAsia="Calibri"/>
                <w:vertAlign w:val="subscript"/>
              </w:rPr>
            </w:pPr>
            <w:r w:rsidRPr="001C7DF8">
              <w:rPr>
                <w:rFonts w:eastAsia="Calibri"/>
              </w:rPr>
              <w:t>Ser</w:t>
            </w:r>
            <w:r w:rsidRPr="001C7DF8">
              <w:rPr>
                <w:rFonts w:eastAsia="Calibri"/>
                <w:vertAlign w:val="subscript"/>
              </w:rPr>
              <w:t>prod</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71</m:t>
                    </m:r>
                  </m:sub>
                </m:sSub>
              </m:oMath>
            </m:oMathPara>
          </w:p>
        </w:tc>
        <w:tc>
          <w:tcPr>
            <w:tcW w:w="6894" w:type="dxa"/>
          </w:tcPr>
          <w:p w:rsidR="00B51833" w:rsidRPr="001C7DF8" w:rsidRDefault="00B51833" w:rsidP="00B51833">
            <w:pPr>
              <w:rPr>
                <w:rFonts w:eastAsia="Calibri"/>
              </w:rPr>
            </w:pPr>
            <w:r w:rsidRPr="001C7DF8">
              <w:rPr>
                <w:rFonts w:eastAsia="Calibri"/>
              </w:rPr>
              <w:t>Thr</w:t>
            </w:r>
            <w:r w:rsidRPr="001C7DF8">
              <w:rPr>
                <w:rFonts w:eastAsia="Calibri"/>
                <w:vertAlign w:val="subscript"/>
              </w:rPr>
              <w:t>ext</w:t>
            </w:r>
            <w:r w:rsidRPr="001C7DF8">
              <w:rPr>
                <w:rFonts w:eastAsia="Calibri"/>
              </w:rPr>
              <w:t xml:space="preserve"> ↔ Thr</w:t>
            </w:r>
          </w:p>
        </w:tc>
        <w:tc>
          <w:tcPr>
            <w:tcW w:w="1516" w:type="dxa"/>
          </w:tcPr>
          <w:p w:rsidR="00B51833" w:rsidRPr="001C7DF8" w:rsidRDefault="00B51833" w:rsidP="00B51833">
            <w:pPr>
              <w:rPr>
                <w:rFonts w:eastAsia="Calibri"/>
                <w:vertAlign w:val="subscript"/>
              </w:rPr>
            </w:pPr>
            <w:r w:rsidRPr="001C7DF8">
              <w:rPr>
                <w:rFonts w:eastAsia="Calibri"/>
              </w:rPr>
              <w:t>Thr</w:t>
            </w:r>
            <w:r w:rsidRPr="001C7DF8">
              <w:rPr>
                <w:rFonts w:eastAsia="Calibri"/>
                <w:vertAlign w:val="subscript"/>
              </w:rPr>
              <w:t>x</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72</m:t>
                    </m:r>
                  </m:sub>
                </m:sSub>
              </m:oMath>
            </m:oMathPara>
          </w:p>
        </w:tc>
        <w:tc>
          <w:tcPr>
            <w:tcW w:w="6894" w:type="dxa"/>
          </w:tcPr>
          <w:p w:rsidR="00B51833" w:rsidRPr="001C7DF8" w:rsidRDefault="00B51833" w:rsidP="00B51833">
            <w:pPr>
              <w:rPr>
                <w:rFonts w:eastAsia="Calibri"/>
              </w:rPr>
            </w:pPr>
            <w:r w:rsidRPr="001C7DF8">
              <w:rPr>
                <w:rFonts w:eastAsia="Calibri"/>
              </w:rPr>
              <w:t>Trp</w:t>
            </w:r>
            <w:r w:rsidRPr="001C7DF8">
              <w:rPr>
                <w:rFonts w:eastAsia="Calibri"/>
                <w:vertAlign w:val="subscript"/>
              </w:rPr>
              <w:t>ext</w:t>
            </w:r>
            <w:r w:rsidRPr="001C7DF8">
              <w:rPr>
                <w:rFonts w:eastAsia="Calibri"/>
              </w:rPr>
              <w:t xml:space="preserve"> ↔ Trp</w:t>
            </w:r>
          </w:p>
        </w:tc>
        <w:tc>
          <w:tcPr>
            <w:tcW w:w="1516" w:type="dxa"/>
          </w:tcPr>
          <w:p w:rsidR="00B51833" w:rsidRPr="001C7DF8" w:rsidRDefault="00B51833" w:rsidP="00B51833">
            <w:pPr>
              <w:rPr>
                <w:rFonts w:eastAsia="Calibri"/>
                <w:vertAlign w:val="superscript"/>
              </w:rPr>
            </w:pPr>
            <w:r w:rsidRPr="001C7DF8">
              <w:rPr>
                <w:rFonts w:eastAsia="Calibri"/>
              </w:rPr>
              <w:t>Trp</w:t>
            </w:r>
            <w:r w:rsidRPr="001C7DF8">
              <w:rPr>
                <w:rFonts w:eastAsia="Calibri"/>
                <w:vertAlign w:val="subscript"/>
              </w:rPr>
              <w:t>x</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73</m:t>
                    </m:r>
                  </m:sub>
                </m:sSub>
              </m:oMath>
            </m:oMathPara>
          </w:p>
        </w:tc>
        <w:tc>
          <w:tcPr>
            <w:tcW w:w="6894" w:type="dxa"/>
          </w:tcPr>
          <w:p w:rsidR="00B51833" w:rsidRPr="001C7DF8" w:rsidRDefault="00B51833" w:rsidP="00B51833">
            <w:pPr>
              <w:rPr>
                <w:rFonts w:eastAsia="Calibri"/>
                <w:vertAlign w:val="subscript"/>
              </w:rPr>
            </w:pPr>
            <w:r w:rsidRPr="001C7DF8">
              <w:rPr>
                <w:rFonts w:eastAsia="Calibri"/>
              </w:rPr>
              <w:t>Tyr</w:t>
            </w:r>
            <w:r w:rsidRPr="001C7DF8">
              <w:rPr>
                <w:rFonts w:eastAsia="Calibri"/>
                <w:vertAlign w:val="subscript"/>
              </w:rPr>
              <w:t>ext</w:t>
            </w:r>
            <w:r w:rsidRPr="001C7DF8">
              <w:rPr>
                <w:rFonts w:eastAsia="Calibri"/>
              </w:rPr>
              <w:t xml:space="preserve"> ↔ Tyr</w:t>
            </w:r>
          </w:p>
        </w:tc>
        <w:tc>
          <w:tcPr>
            <w:tcW w:w="1516" w:type="dxa"/>
          </w:tcPr>
          <w:p w:rsidR="00B51833" w:rsidRPr="001C7DF8" w:rsidRDefault="00B51833" w:rsidP="00B51833">
            <w:pPr>
              <w:rPr>
                <w:rFonts w:eastAsia="Calibri"/>
                <w:vertAlign w:val="subscript"/>
              </w:rPr>
            </w:pPr>
            <w:r w:rsidRPr="001C7DF8">
              <w:rPr>
                <w:rFonts w:eastAsia="Calibri"/>
              </w:rPr>
              <w:t>Tyr</w:t>
            </w:r>
            <w:r w:rsidRPr="001C7DF8">
              <w:rPr>
                <w:rFonts w:eastAsia="Calibri"/>
                <w:vertAlign w:val="subscript"/>
              </w:rPr>
              <w:t>x</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74</m:t>
                    </m:r>
                  </m:sub>
                </m:sSub>
              </m:oMath>
            </m:oMathPara>
          </w:p>
        </w:tc>
        <w:tc>
          <w:tcPr>
            <w:tcW w:w="6894" w:type="dxa"/>
          </w:tcPr>
          <w:p w:rsidR="00B51833" w:rsidRPr="001C7DF8" w:rsidRDefault="00B51833" w:rsidP="00B51833">
            <w:pPr>
              <w:rPr>
                <w:rFonts w:eastAsia="Calibri"/>
                <w:vertAlign w:val="subscript"/>
              </w:rPr>
            </w:pPr>
            <w:r w:rsidRPr="001C7DF8">
              <w:rPr>
                <w:rFonts w:eastAsia="Calibri"/>
              </w:rPr>
              <w:t>Val</w:t>
            </w:r>
            <w:r w:rsidRPr="001C7DF8">
              <w:rPr>
                <w:rFonts w:eastAsia="Calibri"/>
                <w:vertAlign w:val="subscript"/>
              </w:rPr>
              <w:t>ext</w:t>
            </w:r>
            <w:r w:rsidRPr="001C7DF8">
              <w:rPr>
                <w:rFonts w:eastAsia="Calibri"/>
              </w:rPr>
              <w:t xml:space="preserve"> ↔ Val</w:t>
            </w:r>
          </w:p>
        </w:tc>
        <w:tc>
          <w:tcPr>
            <w:tcW w:w="1516" w:type="dxa"/>
          </w:tcPr>
          <w:p w:rsidR="00B51833" w:rsidRPr="001C7DF8" w:rsidRDefault="00B51833" w:rsidP="00B51833">
            <w:pPr>
              <w:rPr>
                <w:rFonts w:eastAsia="Calibri"/>
                <w:vertAlign w:val="superscript"/>
              </w:rPr>
            </w:pPr>
            <w:r w:rsidRPr="001C7DF8">
              <w:rPr>
                <w:rFonts w:eastAsia="Calibri"/>
              </w:rPr>
              <w:t>Val</w:t>
            </w:r>
            <w:r w:rsidRPr="001C7DF8">
              <w:rPr>
                <w:rFonts w:eastAsia="Calibri"/>
                <w:vertAlign w:val="subscript"/>
              </w:rPr>
              <w:t>x</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75</m:t>
                    </m:r>
                  </m:sub>
                </m:sSub>
              </m:oMath>
            </m:oMathPara>
          </w:p>
        </w:tc>
        <w:tc>
          <w:tcPr>
            <w:tcW w:w="6894" w:type="dxa"/>
          </w:tcPr>
          <w:p w:rsidR="00B51833" w:rsidRPr="001C7DF8" w:rsidRDefault="00B51833" w:rsidP="00B51833">
            <w:pPr>
              <w:rPr>
                <w:rFonts w:eastAsia="Calibri"/>
                <w:vertAlign w:val="subscript"/>
              </w:rPr>
            </w:pPr>
            <w:r w:rsidRPr="001C7DF8">
              <w:rPr>
                <w:rFonts w:eastAsia="Calibri"/>
              </w:rPr>
              <w:t>O</w:t>
            </w:r>
            <w:r w:rsidRPr="001C7DF8">
              <w:rPr>
                <w:rFonts w:eastAsia="Calibri"/>
                <w:vertAlign w:val="subscript"/>
              </w:rPr>
              <w:t>2ext</w:t>
            </w:r>
            <w:r w:rsidRPr="001C7DF8">
              <w:rPr>
                <w:rFonts w:eastAsia="Calibri"/>
              </w:rPr>
              <w:t xml:space="preserve"> ↔ 0.99O</w:t>
            </w:r>
            <w:r w:rsidRPr="001C7DF8">
              <w:rPr>
                <w:rFonts w:eastAsia="Calibri"/>
                <w:vertAlign w:val="subscript"/>
              </w:rPr>
              <w:t>2</w:t>
            </w:r>
            <w:r w:rsidRPr="001C7DF8">
              <w:rPr>
                <w:rFonts w:eastAsia="Calibri"/>
              </w:rPr>
              <w:t xml:space="preserve"> + 0.01ROS </w:t>
            </w:r>
          </w:p>
        </w:tc>
        <w:tc>
          <w:tcPr>
            <w:tcW w:w="1516" w:type="dxa"/>
          </w:tcPr>
          <w:p w:rsidR="00B51833" w:rsidRPr="001C7DF8" w:rsidRDefault="00B51833" w:rsidP="00B51833">
            <w:pPr>
              <w:rPr>
                <w:rFonts w:eastAsia="Calibri"/>
                <w:vertAlign w:val="subscript"/>
              </w:rPr>
            </w:pPr>
            <w:r w:rsidRPr="001C7DF8">
              <w:rPr>
                <w:rFonts w:eastAsia="Calibri"/>
              </w:rPr>
              <w:t>O</w:t>
            </w:r>
            <w:r w:rsidRPr="001C7DF8">
              <w:rPr>
                <w:rFonts w:eastAsia="Calibri"/>
                <w:vertAlign w:val="subscript"/>
              </w:rPr>
              <w:t>2x</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76</m:t>
                    </m:r>
                  </m:sub>
                </m:sSub>
              </m:oMath>
            </m:oMathPara>
          </w:p>
        </w:tc>
        <w:tc>
          <w:tcPr>
            <w:tcW w:w="6894" w:type="dxa"/>
          </w:tcPr>
          <w:p w:rsidR="00B51833" w:rsidRPr="001C7DF8" w:rsidRDefault="00B51833" w:rsidP="00B51833">
            <w:pPr>
              <w:rPr>
                <w:rFonts w:eastAsia="Calibri"/>
              </w:rPr>
            </w:pPr>
            <w:r w:rsidRPr="001C7DF8">
              <w:rPr>
                <w:rFonts w:eastAsia="Calibri"/>
              </w:rPr>
              <w:t>folate</w:t>
            </w:r>
            <w:r w:rsidRPr="001C7DF8">
              <w:rPr>
                <w:rFonts w:eastAsia="Calibri"/>
                <w:vertAlign w:val="subscript"/>
              </w:rPr>
              <w:t>ext</w:t>
            </w:r>
            <w:r w:rsidRPr="001C7DF8">
              <w:rPr>
                <w:rFonts w:eastAsia="Calibri"/>
              </w:rPr>
              <w:t xml:space="preserve"> ↔ folate</w:t>
            </w:r>
          </w:p>
        </w:tc>
        <w:tc>
          <w:tcPr>
            <w:tcW w:w="1516" w:type="dxa"/>
          </w:tcPr>
          <w:p w:rsidR="00B51833" w:rsidRPr="001C7DF8" w:rsidRDefault="00B51833" w:rsidP="00B51833">
            <w:pPr>
              <w:rPr>
                <w:rFonts w:eastAsia="Calibri"/>
                <w:vertAlign w:val="subscript"/>
              </w:rPr>
            </w:pPr>
            <w:r w:rsidRPr="001C7DF8">
              <w:rPr>
                <w:rFonts w:eastAsia="Calibri"/>
              </w:rPr>
              <w:t>fol</w:t>
            </w:r>
            <w:r w:rsidRPr="001C7DF8">
              <w:rPr>
                <w:rFonts w:eastAsia="Calibri"/>
                <w:vertAlign w:val="subscript"/>
              </w:rPr>
              <w:t>x</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77</m:t>
                    </m:r>
                  </m:sub>
                </m:sSub>
              </m:oMath>
            </m:oMathPara>
          </w:p>
        </w:tc>
        <w:tc>
          <w:tcPr>
            <w:tcW w:w="6894" w:type="dxa"/>
          </w:tcPr>
          <w:p w:rsidR="00B51833" w:rsidRPr="001C7DF8" w:rsidRDefault="00B51833" w:rsidP="00B51833">
            <w:pPr>
              <w:rPr>
                <w:rFonts w:eastAsia="Calibri"/>
              </w:rPr>
            </w:pPr>
            <w:r w:rsidRPr="001C7DF8">
              <w:rPr>
                <w:rFonts w:eastAsia="Calibri"/>
              </w:rPr>
              <w:t>choline</w:t>
            </w:r>
            <w:r w:rsidRPr="001C7DF8">
              <w:rPr>
                <w:rFonts w:eastAsia="Calibri"/>
                <w:vertAlign w:val="subscript"/>
              </w:rPr>
              <w:t>ext</w:t>
            </w:r>
            <w:r w:rsidRPr="001C7DF8">
              <w:rPr>
                <w:rFonts w:eastAsia="Calibri"/>
              </w:rPr>
              <w:t xml:space="preserve"> ↔ choline</w:t>
            </w:r>
          </w:p>
        </w:tc>
        <w:tc>
          <w:tcPr>
            <w:tcW w:w="1516" w:type="dxa"/>
          </w:tcPr>
          <w:p w:rsidR="00B51833" w:rsidRPr="001C7DF8" w:rsidRDefault="00B51833" w:rsidP="00B51833">
            <w:pPr>
              <w:rPr>
                <w:rFonts w:eastAsia="Calibri"/>
                <w:vertAlign w:val="subscript"/>
              </w:rPr>
            </w:pPr>
            <w:r w:rsidRPr="001C7DF8">
              <w:rPr>
                <w:rFonts w:eastAsia="Calibri"/>
              </w:rPr>
              <w:t>chol</w:t>
            </w:r>
            <w:r w:rsidRPr="001C7DF8">
              <w:rPr>
                <w:rFonts w:eastAsia="Calibri"/>
                <w:vertAlign w:val="subscript"/>
              </w:rPr>
              <w:t>x</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78</m:t>
                    </m:r>
                  </m:sub>
                </m:sSub>
              </m:oMath>
            </m:oMathPara>
          </w:p>
        </w:tc>
        <w:tc>
          <w:tcPr>
            <w:tcW w:w="6894" w:type="dxa"/>
          </w:tcPr>
          <w:p w:rsidR="00B51833" w:rsidRPr="001C7DF8" w:rsidRDefault="00B51833" w:rsidP="00B51833">
            <w:pPr>
              <w:rPr>
                <w:rFonts w:eastAsia="Calibri"/>
              </w:rPr>
            </w:pPr>
            <w:r w:rsidRPr="001C7DF8">
              <w:rPr>
                <w:rFonts w:eastAsia="Calibri"/>
              </w:rPr>
              <w:t>ethanolamine</w:t>
            </w:r>
            <w:r w:rsidRPr="001C7DF8">
              <w:rPr>
                <w:rFonts w:eastAsia="Calibri"/>
                <w:vertAlign w:val="subscript"/>
              </w:rPr>
              <w:t>ext</w:t>
            </w:r>
            <w:r w:rsidRPr="001C7DF8">
              <w:rPr>
                <w:rFonts w:eastAsia="Calibri"/>
              </w:rPr>
              <w:t xml:space="preserve"> ↔ ethanolamine</w:t>
            </w:r>
          </w:p>
        </w:tc>
        <w:tc>
          <w:tcPr>
            <w:tcW w:w="1516" w:type="dxa"/>
          </w:tcPr>
          <w:p w:rsidR="00B51833" w:rsidRPr="001C7DF8" w:rsidRDefault="00B51833" w:rsidP="00B51833">
            <w:pPr>
              <w:rPr>
                <w:rFonts w:eastAsia="Calibri"/>
                <w:vertAlign w:val="subscript"/>
              </w:rPr>
            </w:pPr>
            <w:r w:rsidRPr="001C7DF8">
              <w:rPr>
                <w:rFonts w:eastAsia="Calibri"/>
              </w:rPr>
              <w:t>eth</w:t>
            </w:r>
            <w:r w:rsidRPr="001C7DF8">
              <w:rPr>
                <w:rFonts w:eastAsia="Calibri"/>
                <w:vertAlign w:val="subscript"/>
              </w:rPr>
              <w:t>x</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79</m:t>
                    </m:r>
                  </m:sub>
                </m:sSub>
              </m:oMath>
            </m:oMathPara>
          </w:p>
        </w:tc>
        <w:tc>
          <w:tcPr>
            <w:tcW w:w="6894" w:type="dxa"/>
          </w:tcPr>
          <w:p w:rsidR="00B51833" w:rsidRPr="001C7DF8" w:rsidRDefault="00B51833" w:rsidP="00B51833">
            <w:pPr>
              <w:rPr>
                <w:rFonts w:eastAsia="Calibri"/>
              </w:rPr>
            </w:pPr>
            <w:r w:rsidRPr="001C7DF8">
              <w:rPr>
                <w:rFonts w:eastAsia="Calibri"/>
              </w:rPr>
              <w:t>inositol</w:t>
            </w:r>
            <w:r w:rsidRPr="001C7DF8">
              <w:rPr>
                <w:rFonts w:eastAsia="Calibri"/>
                <w:vertAlign w:val="subscript"/>
              </w:rPr>
              <w:t>ext</w:t>
            </w:r>
            <w:r w:rsidRPr="001C7DF8">
              <w:rPr>
                <w:rFonts w:eastAsia="Calibri"/>
              </w:rPr>
              <w:t xml:space="preserve"> ↔ inositol</w:t>
            </w:r>
          </w:p>
        </w:tc>
        <w:tc>
          <w:tcPr>
            <w:tcW w:w="1516" w:type="dxa"/>
          </w:tcPr>
          <w:p w:rsidR="00B51833" w:rsidRPr="001C7DF8" w:rsidRDefault="00B51833" w:rsidP="00B51833">
            <w:pPr>
              <w:rPr>
                <w:rFonts w:eastAsia="Calibri"/>
                <w:vertAlign w:val="subscript"/>
              </w:rPr>
            </w:pPr>
            <w:r w:rsidRPr="001C7DF8">
              <w:rPr>
                <w:rFonts w:eastAsia="Calibri"/>
              </w:rPr>
              <w:t>inos</w:t>
            </w:r>
            <w:r w:rsidRPr="001C7DF8">
              <w:rPr>
                <w:rFonts w:eastAsia="Calibri"/>
                <w:vertAlign w:val="subscript"/>
              </w:rPr>
              <w:t>x</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80</m:t>
                    </m:r>
                  </m:sub>
                </m:sSub>
              </m:oMath>
            </m:oMathPara>
          </w:p>
        </w:tc>
        <w:tc>
          <w:tcPr>
            <w:tcW w:w="6894" w:type="dxa"/>
          </w:tcPr>
          <w:p w:rsidR="00B51833" w:rsidRPr="001C7DF8" w:rsidRDefault="00B51833" w:rsidP="00B51833">
            <w:pPr>
              <w:rPr>
                <w:rFonts w:eastAsia="Calibri"/>
              </w:rPr>
            </w:pPr>
            <w:r w:rsidRPr="001C7DF8">
              <w:rPr>
                <w:rFonts w:eastAsia="Calibri"/>
              </w:rPr>
              <w:t>NH</w:t>
            </w:r>
            <w:r w:rsidRPr="001C7DF8">
              <w:rPr>
                <w:rFonts w:eastAsia="Calibri"/>
                <w:vertAlign w:val="subscript"/>
              </w:rPr>
              <w:t>4</w:t>
            </w:r>
            <w:r w:rsidRPr="001C7DF8">
              <w:rPr>
                <w:rFonts w:eastAsia="Calibri"/>
                <w:vertAlign w:val="superscript"/>
              </w:rPr>
              <w:t>+</w:t>
            </w:r>
            <w:r w:rsidRPr="001C7DF8">
              <w:rPr>
                <w:rFonts w:eastAsia="Calibri"/>
              </w:rPr>
              <w:t xml:space="preserve"> → NH</w:t>
            </w:r>
            <w:r w:rsidRPr="001C7DF8">
              <w:rPr>
                <w:rFonts w:eastAsia="Calibri"/>
                <w:vertAlign w:val="subscript"/>
              </w:rPr>
              <w:t>4</w:t>
            </w:r>
            <w:r w:rsidRPr="001C7DF8">
              <w:rPr>
                <w:rFonts w:eastAsia="Calibri"/>
                <w:vertAlign w:val="superscript"/>
              </w:rPr>
              <w:t>+</w:t>
            </w:r>
            <w:r w:rsidRPr="001C7DF8">
              <w:rPr>
                <w:rFonts w:eastAsia="Calibri"/>
                <w:vertAlign w:val="subscript"/>
              </w:rPr>
              <w:t>ext</w:t>
            </w:r>
          </w:p>
        </w:tc>
        <w:tc>
          <w:tcPr>
            <w:tcW w:w="1516" w:type="dxa"/>
          </w:tcPr>
          <w:p w:rsidR="00B51833" w:rsidRPr="001C7DF8" w:rsidRDefault="00B51833" w:rsidP="00B51833">
            <w:pPr>
              <w:rPr>
                <w:rFonts w:eastAsia="Calibri"/>
                <w:vertAlign w:val="subscript"/>
              </w:rPr>
            </w:pPr>
            <w:r w:rsidRPr="001C7DF8">
              <w:rPr>
                <w:rFonts w:eastAsia="Calibri"/>
              </w:rPr>
              <w:t>NH</w:t>
            </w:r>
            <w:r w:rsidRPr="001C7DF8">
              <w:rPr>
                <w:rFonts w:eastAsia="Calibri"/>
                <w:vertAlign w:val="subscript"/>
              </w:rPr>
              <w:t>4</w:t>
            </w:r>
            <w:r w:rsidRPr="001C7DF8">
              <w:rPr>
                <w:rFonts w:eastAsia="Calibri"/>
                <w:vertAlign w:val="superscript"/>
              </w:rPr>
              <w:t>+</w:t>
            </w:r>
            <w:r w:rsidRPr="001C7DF8">
              <w:rPr>
                <w:rFonts w:eastAsia="Calibri"/>
                <w:vertAlign w:val="subscript"/>
              </w:rPr>
              <w:t>x</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81</m:t>
                    </m:r>
                  </m:sub>
                </m:sSub>
              </m:oMath>
            </m:oMathPara>
          </w:p>
        </w:tc>
        <w:tc>
          <w:tcPr>
            <w:tcW w:w="6894" w:type="dxa"/>
          </w:tcPr>
          <w:p w:rsidR="00B51833" w:rsidRPr="001C7DF8" w:rsidRDefault="00B51833" w:rsidP="00B51833">
            <w:pPr>
              <w:rPr>
                <w:rFonts w:eastAsia="Calibri"/>
              </w:rPr>
            </w:pPr>
            <w:r w:rsidRPr="001C7DF8">
              <w:rPr>
                <w:rFonts w:eastAsia="Calibri"/>
              </w:rPr>
              <w:t>CO</w:t>
            </w:r>
            <w:r w:rsidRPr="001C7DF8">
              <w:rPr>
                <w:rFonts w:eastAsia="Calibri"/>
                <w:vertAlign w:val="subscript"/>
              </w:rPr>
              <w:t>2ext</w:t>
            </w:r>
            <w:r w:rsidRPr="001C7DF8">
              <w:rPr>
                <w:rFonts w:eastAsia="Calibri"/>
              </w:rPr>
              <w:t xml:space="preserve"> → CO</w:t>
            </w:r>
            <w:r w:rsidRPr="001C7DF8">
              <w:rPr>
                <w:rFonts w:eastAsia="Calibri"/>
                <w:vertAlign w:val="subscript"/>
              </w:rPr>
              <w:t>2</w:t>
            </w:r>
          </w:p>
        </w:tc>
        <w:tc>
          <w:tcPr>
            <w:tcW w:w="1516" w:type="dxa"/>
          </w:tcPr>
          <w:p w:rsidR="00B51833" w:rsidRPr="001C7DF8" w:rsidRDefault="00B51833" w:rsidP="00B51833">
            <w:pPr>
              <w:rPr>
                <w:rFonts w:eastAsia="Calibri"/>
              </w:rPr>
            </w:pPr>
            <w:r w:rsidRPr="001C7DF8">
              <w:rPr>
                <w:rFonts w:eastAsia="Calibri"/>
              </w:rPr>
              <w:t>CO</w:t>
            </w:r>
            <w:r w:rsidRPr="001C7DF8">
              <w:rPr>
                <w:rFonts w:eastAsia="Calibri"/>
                <w:vertAlign w:val="subscript"/>
              </w:rPr>
              <w:t>2cons</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82</m:t>
                    </m:r>
                  </m:sub>
                </m:sSub>
              </m:oMath>
            </m:oMathPara>
          </w:p>
        </w:tc>
        <w:tc>
          <w:tcPr>
            <w:tcW w:w="6894" w:type="dxa"/>
          </w:tcPr>
          <w:p w:rsidR="00B51833" w:rsidRPr="001C7DF8" w:rsidRDefault="00B51833" w:rsidP="00B51833">
            <w:pPr>
              <w:rPr>
                <w:rFonts w:eastAsia="Calibri"/>
              </w:rPr>
            </w:pPr>
            <w:r w:rsidRPr="001C7DF8">
              <w:rPr>
                <w:rFonts w:eastAsia="Calibri"/>
              </w:rPr>
              <w:t>CO</w:t>
            </w:r>
            <w:r w:rsidRPr="001C7DF8">
              <w:rPr>
                <w:rFonts w:eastAsia="Calibri"/>
                <w:vertAlign w:val="subscript"/>
              </w:rPr>
              <w:t>2</w:t>
            </w:r>
            <w:r w:rsidRPr="001C7DF8">
              <w:rPr>
                <w:rFonts w:eastAsia="Calibri"/>
              </w:rPr>
              <w:t xml:space="preserve"> → CO</w:t>
            </w:r>
            <w:r w:rsidRPr="001C7DF8">
              <w:rPr>
                <w:rFonts w:eastAsia="Calibri"/>
                <w:vertAlign w:val="subscript"/>
              </w:rPr>
              <w:t>2ext</w:t>
            </w:r>
          </w:p>
        </w:tc>
        <w:tc>
          <w:tcPr>
            <w:tcW w:w="1516" w:type="dxa"/>
          </w:tcPr>
          <w:p w:rsidR="00B51833" w:rsidRPr="001C7DF8" w:rsidRDefault="00B51833" w:rsidP="00B51833">
            <w:pPr>
              <w:rPr>
                <w:rFonts w:eastAsia="Calibri"/>
                <w:vertAlign w:val="subscript"/>
              </w:rPr>
            </w:pPr>
            <w:r w:rsidRPr="001C7DF8">
              <w:rPr>
                <w:rFonts w:eastAsia="Calibri"/>
              </w:rPr>
              <w:t>CO</w:t>
            </w:r>
            <w:r w:rsidRPr="001C7DF8">
              <w:rPr>
                <w:rFonts w:eastAsia="Calibri"/>
                <w:vertAlign w:val="subscript"/>
              </w:rPr>
              <w:t>2prod</w:t>
            </w:r>
          </w:p>
        </w:tc>
      </w:tr>
      <w:tr w:rsidR="00B51833" w:rsidRPr="001C7DF8" w:rsidTr="00C21007">
        <w:tc>
          <w:tcPr>
            <w:tcW w:w="940" w:type="dxa"/>
          </w:tcPr>
          <w:p w:rsidR="00B51833" w:rsidRPr="001C7DF8" w:rsidRDefault="00B51833" w:rsidP="00B51833">
            <w:pPr>
              <w:jc w:val="both"/>
              <w:rPr>
                <w:rFonts w:eastAsia="Calibri"/>
                <w:vertAlign w:val="subscript"/>
              </w:rPr>
            </w:pPr>
          </w:p>
        </w:tc>
        <w:tc>
          <w:tcPr>
            <w:tcW w:w="6894" w:type="dxa"/>
          </w:tcPr>
          <w:p w:rsidR="00B51833" w:rsidRPr="001C7DF8" w:rsidRDefault="00B51833" w:rsidP="00B51833">
            <w:pPr>
              <w:rPr>
                <w:rFonts w:eastAsia="Calibri"/>
              </w:rPr>
            </w:pPr>
            <w:r w:rsidRPr="001C7DF8">
              <w:rPr>
                <w:rFonts w:eastAsia="Calibri"/>
                <w:b/>
                <w:i/>
              </w:rPr>
              <w:t>Amino Acid Synthesis + One-Carbon Metabolism</w:t>
            </w:r>
          </w:p>
        </w:tc>
        <w:tc>
          <w:tcPr>
            <w:tcW w:w="1516" w:type="dxa"/>
          </w:tcPr>
          <w:p w:rsidR="00B51833" w:rsidRPr="001C7DF8" w:rsidRDefault="00B51833" w:rsidP="00B51833">
            <w:pPr>
              <w:rPr>
                <w:rFonts w:eastAsia="Calibri"/>
                <w:vertAlign w:val="subscript"/>
              </w:rPr>
            </w:pPr>
          </w:p>
        </w:tc>
      </w:tr>
      <w:tr w:rsidR="00B51833" w:rsidRPr="001C7DF8" w:rsidTr="00C21007">
        <w:tc>
          <w:tcPr>
            <w:tcW w:w="940" w:type="dxa"/>
          </w:tcPr>
          <w:p w:rsidR="00B51833" w:rsidRPr="001C7DF8" w:rsidRDefault="00B51833" w:rsidP="00B51833">
            <w:pPr>
              <w:jc w:val="both"/>
              <w:rPr>
                <w:rFonts w:eastAsia="Calibri"/>
                <w:vertAlign w:val="subscript"/>
              </w:rPr>
            </w:pPr>
          </w:p>
        </w:tc>
        <w:tc>
          <w:tcPr>
            <w:tcW w:w="6894" w:type="dxa"/>
          </w:tcPr>
          <w:p w:rsidR="00B51833" w:rsidRPr="001C7DF8" w:rsidRDefault="00B51833" w:rsidP="00B51833">
            <w:pPr>
              <w:rPr>
                <w:rFonts w:eastAsia="Calibri"/>
              </w:rPr>
            </w:pPr>
            <w:r w:rsidRPr="001C7DF8">
              <w:rPr>
                <w:rFonts w:eastAsia="Calibri"/>
                <w:i/>
              </w:rPr>
              <w:t>Alanine</w:t>
            </w:r>
          </w:p>
        </w:tc>
        <w:tc>
          <w:tcPr>
            <w:tcW w:w="1516" w:type="dxa"/>
          </w:tcPr>
          <w:p w:rsidR="00B51833" w:rsidRPr="001C7DF8" w:rsidRDefault="00B51833" w:rsidP="00B51833">
            <w:pPr>
              <w:rPr>
                <w:rFonts w:eastAsia="Calibri"/>
                <w:vertAlign w:val="subscript"/>
              </w:rPr>
            </w:pP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83</m:t>
                    </m:r>
                  </m:sub>
                </m:sSub>
              </m:oMath>
            </m:oMathPara>
          </w:p>
        </w:tc>
        <w:tc>
          <w:tcPr>
            <w:tcW w:w="6894" w:type="dxa"/>
          </w:tcPr>
          <w:p w:rsidR="00B51833" w:rsidRPr="001C7DF8" w:rsidRDefault="00B51833" w:rsidP="00B51833">
            <w:pPr>
              <w:rPr>
                <w:rFonts w:eastAsia="Calibri"/>
                <w:vertAlign w:val="subscript"/>
              </w:rPr>
            </w:pPr>
            <w:r w:rsidRPr="001C7DF8">
              <w:rPr>
                <w:rFonts w:eastAsia="Calibri"/>
              </w:rPr>
              <w:t>Pyr</w:t>
            </w:r>
            <w:r w:rsidRPr="001C7DF8">
              <w:rPr>
                <w:rFonts w:eastAsia="Calibri"/>
                <w:vertAlign w:val="subscript"/>
              </w:rPr>
              <w:t>c</w:t>
            </w:r>
            <w:r w:rsidRPr="001C7DF8">
              <w:rPr>
                <w:rFonts w:eastAsia="Calibri"/>
              </w:rPr>
              <w:t xml:space="preserve"> + Glu</w:t>
            </w:r>
            <w:r w:rsidRPr="001C7DF8">
              <w:rPr>
                <w:rFonts w:eastAsia="Calibri"/>
                <w:vertAlign w:val="subscript"/>
              </w:rPr>
              <w:t>c</w:t>
            </w:r>
            <w:r w:rsidRPr="001C7DF8">
              <w:rPr>
                <w:rFonts w:eastAsia="Calibri"/>
              </w:rPr>
              <w:t xml:space="preserve"> ↔ Ala + αKG</w:t>
            </w:r>
            <w:r w:rsidRPr="001C7DF8">
              <w:rPr>
                <w:rFonts w:eastAsia="Calibri"/>
                <w:vertAlign w:val="subscript"/>
              </w:rPr>
              <w:t>c</w:t>
            </w:r>
          </w:p>
        </w:tc>
        <w:tc>
          <w:tcPr>
            <w:tcW w:w="1516" w:type="dxa"/>
          </w:tcPr>
          <w:p w:rsidR="00B51833" w:rsidRPr="001C7DF8" w:rsidRDefault="00B51833" w:rsidP="00B51833">
            <w:pPr>
              <w:rPr>
                <w:rFonts w:eastAsia="Calibri"/>
                <w:vertAlign w:val="subscript"/>
              </w:rPr>
            </w:pPr>
            <w:r w:rsidRPr="001C7DF8">
              <w:rPr>
                <w:rFonts w:eastAsia="Calibri"/>
              </w:rPr>
              <w:t>ALT</w:t>
            </w:r>
          </w:p>
        </w:tc>
      </w:tr>
      <w:tr w:rsidR="00B51833" w:rsidRPr="001C7DF8" w:rsidTr="00C21007">
        <w:tc>
          <w:tcPr>
            <w:tcW w:w="940" w:type="dxa"/>
          </w:tcPr>
          <w:p w:rsidR="00B51833" w:rsidRPr="001C7DF8" w:rsidRDefault="00B51833" w:rsidP="00B51833">
            <w:pPr>
              <w:jc w:val="both"/>
              <w:rPr>
                <w:rFonts w:eastAsia="Calibri"/>
                <w:vertAlign w:val="subscript"/>
              </w:rPr>
            </w:pPr>
          </w:p>
        </w:tc>
        <w:tc>
          <w:tcPr>
            <w:tcW w:w="6894" w:type="dxa"/>
          </w:tcPr>
          <w:p w:rsidR="00B51833" w:rsidRPr="001C7DF8" w:rsidRDefault="00B51833" w:rsidP="00B51833">
            <w:pPr>
              <w:rPr>
                <w:rFonts w:eastAsia="Calibri"/>
                <w:vertAlign w:val="subscript"/>
              </w:rPr>
            </w:pPr>
            <w:r w:rsidRPr="001C7DF8">
              <w:rPr>
                <w:rFonts w:eastAsia="Calibri"/>
                <w:i/>
              </w:rPr>
              <w:t>Aspartate</w:t>
            </w:r>
          </w:p>
        </w:tc>
        <w:tc>
          <w:tcPr>
            <w:tcW w:w="1516" w:type="dxa"/>
          </w:tcPr>
          <w:p w:rsidR="00B51833" w:rsidRPr="001C7DF8" w:rsidRDefault="00B51833" w:rsidP="00B51833">
            <w:pPr>
              <w:rPr>
                <w:rFonts w:eastAsia="Calibri"/>
                <w:vertAlign w:val="subscript"/>
              </w:rPr>
            </w:pP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84</m:t>
                    </m:r>
                  </m:sub>
                </m:sSub>
              </m:oMath>
            </m:oMathPara>
          </w:p>
        </w:tc>
        <w:tc>
          <w:tcPr>
            <w:tcW w:w="6894" w:type="dxa"/>
          </w:tcPr>
          <w:p w:rsidR="00B51833" w:rsidRPr="001C7DF8" w:rsidRDefault="00B51833" w:rsidP="00B51833">
            <w:pPr>
              <w:rPr>
                <w:rFonts w:eastAsia="Calibri"/>
                <w:vertAlign w:val="subscript"/>
              </w:rPr>
            </w:pPr>
            <w:r w:rsidRPr="001C7DF8">
              <w:rPr>
                <w:rFonts w:eastAsia="Calibri"/>
              </w:rPr>
              <w:t>Oaa</w:t>
            </w:r>
            <w:r w:rsidRPr="001C7DF8">
              <w:rPr>
                <w:rFonts w:eastAsia="Calibri"/>
                <w:vertAlign w:val="subscript"/>
              </w:rPr>
              <w:t>c</w:t>
            </w:r>
            <w:r w:rsidRPr="001C7DF8">
              <w:rPr>
                <w:rFonts w:eastAsia="Calibri"/>
              </w:rPr>
              <w:t xml:space="preserve"> + Glu</w:t>
            </w:r>
            <w:r w:rsidRPr="001C7DF8">
              <w:rPr>
                <w:rFonts w:eastAsia="Calibri"/>
                <w:vertAlign w:val="subscript"/>
              </w:rPr>
              <w:t>c</w:t>
            </w:r>
            <w:r w:rsidRPr="001C7DF8">
              <w:rPr>
                <w:rFonts w:eastAsia="Calibri"/>
              </w:rPr>
              <w:t xml:space="preserve"> ↔ Asp</w:t>
            </w:r>
            <w:r w:rsidRPr="001C7DF8">
              <w:rPr>
                <w:rFonts w:eastAsia="Calibri"/>
                <w:vertAlign w:val="subscript"/>
              </w:rPr>
              <w:t>c</w:t>
            </w:r>
            <w:r w:rsidRPr="001C7DF8">
              <w:rPr>
                <w:rFonts w:eastAsia="Calibri"/>
              </w:rPr>
              <w:t xml:space="preserve"> + αKG</w:t>
            </w:r>
            <w:r w:rsidRPr="001C7DF8">
              <w:rPr>
                <w:rFonts w:eastAsia="Calibri"/>
                <w:vertAlign w:val="subscript"/>
              </w:rPr>
              <w:t>c</w:t>
            </w:r>
          </w:p>
        </w:tc>
        <w:tc>
          <w:tcPr>
            <w:tcW w:w="1516" w:type="dxa"/>
          </w:tcPr>
          <w:p w:rsidR="00B51833" w:rsidRPr="001C7DF8" w:rsidRDefault="00B51833" w:rsidP="00B51833">
            <w:pPr>
              <w:rPr>
                <w:rFonts w:eastAsia="Calibri"/>
                <w:vertAlign w:val="subscript"/>
              </w:rPr>
            </w:pPr>
            <w:r w:rsidRPr="001C7DF8">
              <w:rPr>
                <w:rFonts w:eastAsia="Calibri"/>
              </w:rPr>
              <w:t>AST</w:t>
            </w:r>
            <w:r w:rsidRPr="001C7DF8">
              <w:rPr>
                <w:rFonts w:eastAsia="Calibri"/>
                <w:vertAlign w:val="subscript"/>
              </w:rPr>
              <w:t>c</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85</m:t>
                    </m:r>
                  </m:sub>
                </m:sSub>
              </m:oMath>
            </m:oMathPara>
          </w:p>
        </w:tc>
        <w:tc>
          <w:tcPr>
            <w:tcW w:w="6894" w:type="dxa"/>
          </w:tcPr>
          <w:p w:rsidR="00B51833" w:rsidRPr="001C7DF8" w:rsidRDefault="00B51833" w:rsidP="00B51833">
            <w:pPr>
              <w:rPr>
                <w:rFonts w:eastAsia="Calibri"/>
                <w:b/>
                <w:i/>
              </w:rPr>
            </w:pPr>
            <w:r w:rsidRPr="001C7DF8">
              <w:rPr>
                <w:rFonts w:eastAsia="Calibri"/>
              </w:rPr>
              <w:t>Oaa</w:t>
            </w:r>
            <w:r w:rsidRPr="001C7DF8">
              <w:rPr>
                <w:rFonts w:eastAsia="Calibri"/>
                <w:vertAlign w:val="subscript"/>
              </w:rPr>
              <w:t>m</w:t>
            </w:r>
            <w:r w:rsidRPr="001C7DF8">
              <w:rPr>
                <w:rFonts w:eastAsia="Calibri"/>
              </w:rPr>
              <w:t xml:space="preserve"> + Glu</w:t>
            </w:r>
            <w:r w:rsidRPr="001C7DF8">
              <w:rPr>
                <w:rFonts w:eastAsia="Calibri"/>
                <w:vertAlign w:val="subscript"/>
              </w:rPr>
              <w:t>m</w:t>
            </w:r>
            <w:r w:rsidRPr="001C7DF8">
              <w:rPr>
                <w:rFonts w:eastAsia="Calibri"/>
              </w:rPr>
              <w:t xml:space="preserve"> ↔ Asp</w:t>
            </w:r>
            <w:r w:rsidRPr="001C7DF8">
              <w:rPr>
                <w:rFonts w:eastAsia="Calibri"/>
                <w:vertAlign w:val="subscript"/>
              </w:rPr>
              <w:t>m</w:t>
            </w:r>
            <w:r w:rsidRPr="001C7DF8">
              <w:rPr>
                <w:rFonts w:eastAsia="Calibri"/>
              </w:rPr>
              <w:t xml:space="preserve"> + αKG</w:t>
            </w:r>
            <w:r w:rsidRPr="001C7DF8">
              <w:rPr>
                <w:rFonts w:eastAsia="Calibri"/>
                <w:vertAlign w:val="subscript"/>
              </w:rPr>
              <w:t>m</w:t>
            </w:r>
          </w:p>
        </w:tc>
        <w:tc>
          <w:tcPr>
            <w:tcW w:w="1516" w:type="dxa"/>
          </w:tcPr>
          <w:p w:rsidR="00B51833" w:rsidRPr="001C7DF8" w:rsidRDefault="00B51833" w:rsidP="00B51833">
            <w:pPr>
              <w:rPr>
                <w:rFonts w:eastAsia="Calibri"/>
              </w:rPr>
            </w:pPr>
            <w:r w:rsidRPr="001C7DF8">
              <w:rPr>
                <w:rFonts w:eastAsia="Calibri"/>
              </w:rPr>
              <w:t>AST</w:t>
            </w:r>
            <w:r w:rsidRPr="001C7DF8">
              <w:rPr>
                <w:rFonts w:eastAsia="Calibri"/>
                <w:vertAlign w:val="subscript"/>
              </w:rPr>
              <w:t>m</w:t>
            </w:r>
          </w:p>
        </w:tc>
      </w:tr>
      <w:tr w:rsidR="00B51833" w:rsidRPr="001C7DF8" w:rsidTr="00C21007">
        <w:tc>
          <w:tcPr>
            <w:tcW w:w="940" w:type="dxa"/>
          </w:tcPr>
          <w:p w:rsidR="00B51833" w:rsidRPr="001C7DF8" w:rsidRDefault="00B51833" w:rsidP="00B51833">
            <w:pPr>
              <w:rPr>
                <w:rFonts w:eastAsia="Calibri"/>
                <w:vertAlign w:val="subscript"/>
              </w:rPr>
            </w:pPr>
          </w:p>
        </w:tc>
        <w:tc>
          <w:tcPr>
            <w:tcW w:w="6894" w:type="dxa"/>
          </w:tcPr>
          <w:p w:rsidR="00B51833" w:rsidRPr="001C7DF8" w:rsidRDefault="00B51833" w:rsidP="00B51833">
            <w:pPr>
              <w:rPr>
                <w:rFonts w:eastAsia="Calibri"/>
                <w:i/>
              </w:rPr>
            </w:pPr>
            <w:r w:rsidRPr="001C7DF8">
              <w:rPr>
                <w:rFonts w:eastAsia="Calibri"/>
                <w:i/>
              </w:rPr>
              <w:t>Asparagine</w:t>
            </w:r>
          </w:p>
        </w:tc>
        <w:tc>
          <w:tcPr>
            <w:tcW w:w="1516" w:type="dxa"/>
          </w:tcPr>
          <w:p w:rsidR="00B51833" w:rsidRPr="001C7DF8" w:rsidRDefault="00B51833" w:rsidP="00B51833">
            <w:pPr>
              <w:rPr>
                <w:rFonts w:eastAsia="Calibri"/>
              </w:rPr>
            </w:pP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86</m:t>
                    </m:r>
                  </m:sub>
                </m:sSub>
              </m:oMath>
            </m:oMathPara>
          </w:p>
        </w:tc>
        <w:tc>
          <w:tcPr>
            <w:tcW w:w="6894" w:type="dxa"/>
          </w:tcPr>
          <w:p w:rsidR="00B51833" w:rsidRPr="001C7DF8" w:rsidRDefault="00B51833" w:rsidP="00B51833">
            <w:pPr>
              <w:rPr>
                <w:rFonts w:eastAsia="Calibri"/>
                <w:vertAlign w:val="subscript"/>
              </w:rPr>
            </w:pPr>
            <w:r w:rsidRPr="001C7DF8">
              <w:rPr>
                <w:rFonts w:eastAsia="Calibri"/>
              </w:rPr>
              <w:t>Asp</w:t>
            </w:r>
            <w:r w:rsidRPr="001C7DF8">
              <w:rPr>
                <w:rFonts w:eastAsia="Calibri"/>
                <w:vertAlign w:val="subscript"/>
              </w:rPr>
              <w:t>c</w:t>
            </w:r>
            <w:r w:rsidRPr="001C7DF8">
              <w:rPr>
                <w:rFonts w:eastAsia="Calibri"/>
              </w:rPr>
              <w:t xml:space="preserve"> + Gln</w:t>
            </w:r>
            <w:r w:rsidRPr="001C7DF8">
              <w:rPr>
                <w:rFonts w:eastAsia="Calibri"/>
                <w:vertAlign w:val="subscript"/>
              </w:rPr>
              <w:t>c</w:t>
            </w:r>
            <w:r w:rsidRPr="001C7DF8">
              <w:rPr>
                <w:rFonts w:eastAsia="Calibri"/>
              </w:rPr>
              <w:t xml:space="preserve"> + 2</w:t>
            </w:r>
            <w:r>
              <w:rPr>
                <w:rFonts w:eastAsia="Calibri"/>
              </w:rPr>
              <w:t>ATP</w:t>
            </w:r>
            <w:r w:rsidRPr="001C7DF8">
              <w:rPr>
                <w:rFonts w:eastAsia="Calibri"/>
              </w:rPr>
              <w:t xml:space="preserve"> → Asn + Glu</w:t>
            </w:r>
            <w:r w:rsidRPr="001C7DF8">
              <w:rPr>
                <w:rFonts w:eastAsia="Calibri"/>
                <w:vertAlign w:val="subscript"/>
              </w:rPr>
              <w:t>c</w:t>
            </w:r>
          </w:p>
        </w:tc>
        <w:tc>
          <w:tcPr>
            <w:tcW w:w="1516" w:type="dxa"/>
          </w:tcPr>
          <w:p w:rsidR="00B51833" w:rsidRPr="001C7DF8" w:rsidRDefault="00B51833" w:rsidP="00B51833">
            <w:pPr>
              <w:rPr>
                <w:rFonts w:eastAsia="Calibri"/>
              </w:rPr>
            </w:pPr>
            <w:r w:rsidRPr="001C7DF8">
              <w:rPr>
                <w:rFonts w:eastAsia="Calibri"/>
              </w:rPr>
              <w:t>ASNS</w:t>
            </w:r>
          </w:p>
        </w:tc>
      </w:tr>
      <w:tr w:rsidR="00B51833" w:rsidRPr="001C7DF8" w:rsidTr="00C21007">
        <w:tc>
          <w:tcPr>
            <w:tcW w:w="940" w:type="dxa"/>
          </w:tcPr>
          <w:p w:rsidR="00B51833" w:rsidRPr="001C7DF8" w:rsidRDefault="00B51833" w:rsidP="00B51833">
            <w:pPr>
              <w:rPr>
                <w:rFonts w:eastAsia="Calibri"/>
                <w:vertAlign w:val="subscript"/>
              </w:rPr>
            </w:pPr>
          </w:p>
        </w:tc>
        <w:tc>
          <w:tcPr>
            <w:tcW w:w="6894" w:type="dxa"/>
          </w:tcPr>
          <w:p w:rsidR="00B51833" w:rsidRPr="001C7DF8" w:rsidRDefault="00B51833" w:rsidP="00B51833">
            <w:pPr>
              <w:rPr>
                <w:rFonts w:eastAsia="Calibri"/>
                <w:i/>
              </w:rPr>
            </w:pPr>
            <w:r w:rsidRPr="001C7DF8">
              <w:rPr>
                <w:rFonts w:eastAsia="Calibri"/>
                <w:i/>
              </w:rPr>
              <w:t>Cysteine</w:t>
            </w:r>
          </w:p>
        </w:tc>
        <w:tc>
          <w:tcPr>
            <w:tcW w:w="1516" w:type="dxa"/>
          </w:tcPr>
          <w:p w:rsidR="00B51833" w:rsidRPr="001C7DF8" w:rsidRDefault="00B51833" w:rsidP="00B51833">
            <w:pPr>
              <w:rPr>
                <w:rFonts w:eastAsia="Calibri"/>
                <w:vertAlign w:val="subscript"/>
              </w:rPr>
            </w:pP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87</m:t>
                    </m:r>
                  </m:sub>
                </m:sSub>
              </m:oMath>
            </m:oMathPara>
          </w:p>
        </w:tc>
        <w:tc>
          <w:tcPr>
            <w:tcW w:w="6894" w:type="dxa"/>
          </w:tcPr>
          <w:p w:rsidR="00B51833" w:rsidRPr="001C7DF8" w:rsidRDefault="00B51833" w:rsidP="00B51833">
            <w:pPr>
              <w:rPr>
                <w:rFonts w:eastAsia="Calibri"/>
              </w:rPr>
            </w:pPr>
            <w:r w:rsidRPr="001C7DF8">
              <w:rPr>
                <w:rFonts w:eastAsia="Calibri"/>
              </w:rPr>
              <w:t>Met + 3</w:t>
            </w:r>
            <w:r>
              <w:rPr>
                <w:rFonts w:eastAsia="Calibri"/>
              </w:rPr>
              <w:t>ATP</w:t>
            </w:r>
            <w:r w:rsidRPr="001C7DF8">
              <w:rPr>
                <w:rFonts w:eastAsia="Calibri"/>
              </w:rPr>
              <w:t xml:space="preserve"> → SAM</w:t>
            </w:r>
          </w:p>
        </w:tc>
        <w:tc>
          <w:tcPr>
            <w:tcW w:w="1516" w:type="dxa"/>
          </w:tcPr>
          <w:p w:rsidR="00B51833" w:rsidRPr="001C7DF8" w:rsidRDefault="00B51833" w:rsidP="00B51833">
            <w:pPr>
              <w:rPr>
                <w:rFonts w:eastAsia="Calibri"/>
                <w:vertAlign w:val="subscript"/>
              </w:rPr>
            </w:pPr>
            <w:r w:rsidRPr="001C7DF8">
              <w:rPr>
                <w:rFonts w:eastAsia="Calibri"/>
              </w:rPr>
              <w:t>MAT</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88</m:t>
                    </m:r>
                  </m:sub>
                </m:sSub>
              </m:oMath>
            </m:oMathPara>
          </w:p>
        </w:tc>
        <w:tc>
          <w:tcPr>
            <w:tcW w:w="6894" w:type="dxa"/>
          </w:tcPr>
          <w:p w:rsidR="00B51833" w:rsidRPr="001C7DF8" w:rsidRDefault="00B51833" w:rsidP="00B51833">
            <w:pPr>
              <w:rPr>
                <w:rFonts w:eastAsia="Calibri"/>
              </w:rPr>
            </w:pPr>
            <w:r w:rsidRPr="001C7DF8">
              <w:rPr>
                <w:rFonts w:eastAsia="Calibri"/>
              </w:rPr>
              <w:t>SAM → SAhCys</w:t>
            </w:r>
          </w:p>
        </w:tc>
        <w:tc>
          <w:tcPr>
            <w:tcW w:w="1516" w:type="dxa"/>
          </w:tcPr>
          <w:p w:rsidR="00B51833" w:rsidRPr="001C7DF8" w:rsidRDefault="00B51833" w:rsidP="00B51833">
            <w:pPr>
              <w:rPr>
                <w:rFonts w:eastAsia="Calibri"/>
                <w:vertAlign w:val="subscript"/>
              </w:rPr>
            </w:pPr>
            <w:r w:rsidRPr="001C7DF8">
              <w:rPr>
                <w:rFonts w:eastAsia="Calibri"/>
              </w:rPr>
              <w:t>MT</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89</m:t>
                    </m:r>
                  </m:sub>
                </m:sSub>
              </m:oMath>
            </m:oMathPara>
          </w:p>
        </w:tc>
        <w:tc>
          <w:tcPr>
            <w:tcW w:w="6894" w:type="dxa"/>
          </w:tcPr>
          <w:p w:rsidR="00B51833" w:rsidRPr="001C7DF8" w:rsidRDefault="00B51833" w:rsidP="00B51833">
            <w:pPr>
              <w:rPr>
                <w:rFonts w:eastAsia="Calibri"/>
                <w:i/>
              </w:rPr>
            </w:pPr>
            <w:r w:rsidRPr="001C7DF8">
              <w:rPr>
                <w:rFonts w:eastAsia="Calibri"/>
              </w:rPr>
              <w:t>SAhCys → homoCys</w:t>
            </w:r>
          </w:p>
        </w:tc>
        <w:tc>
          <w:tcPr>
            <w:tcW w:w="1516" w:type="dxa"/>
          </w:tcPr>
          <w:p w:rsidR="00B51833" w:rsidRPr="001C7DF8" w:rsidRDefault="00B51833" w:rsidP="00B51833">
            <w:pPr>
              <w:rPr>
                <w:rFonts w:eastAsia="Calibri"/>
              </w:rPr>
            </w:pPr>
            <w:r w:rsidRPr="001C7DF8">
              <w:rPr>
                <w:rFonts w:eastAsia="Calibri"/>
              </w:rPr>
              <w:t>AHCY</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90</m:t>
                    </m:r>
                  </m:sub>
                </m:sSub>
              </m:oMath>
            </m:oMathPara>
          </w:p>
        </w:tc>
        <w:tc>
          <w:tcPr>
            <w:tcW w:w="6894" w:type="dxa"/>
          </w:tcPr>
          <w:p w:rsidR="00B51833" w:rsidRPr="001C7DF8" w:rsidRDefault="00B51833" w:rsidP="00B51833">
            <w:pPr>
              <w:rPr>
                <w:rFonts w:eastAsia="Calibri"/>
                <w:vertAlign w:val="subscript"/>
              </w:rPr>
            </w:pPr>
            <w:r w:rsidRPr="001C7DF8">
              <w:rPr>
                <w:rFonts w:eastAsia="Calibri"/>
              </w:rPr>
              <w:t>Ser</w:t>
            </w:r>
            <w:r w:rsidRPr="001C7DF8">
              <w:rPr>
                <w:rFonts w:eastAsia="Calibri"/>
                <w:vertAlign w:val="subscript"/>
              </w:rPr>
              <w:t>c</w:t>
            </w:r>
            <w:r w:rsidRPr="001C7DF8">
              <w:rPr>
                <w:rFonts w:eastAsia="Calibri"/>
              </w:rPr>
              <w:t xml:space="preserve"> + homoCys → Cystathio</w:t>
            </w:r>
          </w:p>
        </w:tc>
        <w:tc>
          <w:tcPr>
            <w:tcW w:w="1516" w:type="dxa"/>
          </w:tcPr>
          <w:p w:rsidR="00B51833" w:rsidRPr="001C7DF8" w:rsidRDefault="00B51833" w:rsidP="00B51833">
            <w:pPr>
              <w:rPr>
                <w:rFonts w:eastAsia="Calibri"/>
              </w:rPr>
            </w:pPr>
            <w:r w:rsidRPr="001C7DF8">
              <w:rPr>
                <w:rFonts w:eastAsia="Calibri"/>
              </w:rPr>
              <w:t>CBS</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91</m:t>
                    </m:r>
                  </m:sub>
                </m:sSub>
              </m:oMath>
            </m:oMathPara>
          </w:p>
        </w:tc>
        <w:tc>
          <w:tcPr>
            <w:tcW w:w="6894" w:type="dxa"/>
          </w:tcPr>
          <w:p w:rsidR="00B51833" w:rsidRPr="001C7DF8" w:rsidRDefault="00B51833" w:rsidP="00B51833">
            <w:pPr>
              <w:rPr>
                <w:rFonts w:eastAsia="Calibri"/>
                <w:i/>
              </w:rPr>
            </w:pPr>
            <w:r w:rsidRPr="001C7DF8">
              <w:rPr>
                <w:rFonts w:eastAsia="Calibri"/>
              </w:rPr>
              <w:t>Cystathio → Cys + NH</w:t>
            </w:r>
            <w:r w:rsidRPr="001C7DF8">
              <w:rPr>
                <w:rFonts w:eastAsia="Calibri"/>
                <w:vertAlign w:val="subscript"/>
              </w:rPr>
              <w:t>4</w:t>
            </w:r>
            <w:r w:rsidRPr="001C7DF8">
              <w:rPr>
                <w:rFonts w:eastAsia="Calibri"/>
                <w:vertAlign w:val="superscript"/>
              </w:rPr>
              <w:t>+</w:t>
            </w:r>
            <w:r w:rsidRPr="001C7DF8">
              <w:rPr>
                <w:rFonts w:eastAsia="Calibri"/>
              </w:rPr>
              <w:t xml:space="preserve"> + αKb</w:t>
            </w:r>
            <w:r w:rsidRPr="001C7DF8">
              <w:rPr>
                <w:rFonts w:eastAsia="Calibri"/>
                <w:vertAlign w:val="subscript"/>
              </w:rPr>
              <w:t>c</w:t>
            </w:r>
          </w:p>
        </w:tc>
        <w:tc>
          <w:tcPr>
            <w:tcW w:w="1516" w:type="dxa"/>
          </w:tcPr>
          <w:p w:rsidR="00B51833" w:rsidRPr="001C7DF8" w:rsidRDefault="00B51833" w:rsidP="00B51833">
            <w:pPr>
              <w:rPr>
                <w:rFonts w:eastAsia="Calibri"/>
              </w:rPr>
            </w:pPr>
            <w:r w:rsidRPr="001C7DF8">
              <w:rPr>
                <w:rFonts w:eastAsia="Calibri"/>
              </w:rPr>
              <w:t>CTH</w:t>
            </w:r>
          </w:p>
        </w:tc>
      </w:tr>
      <w:tr w:rsidR="00B51833" w:rsidRPr="001C7DF8" w:rsidTr="00C21007">
        <w:tc>
          <w:tcPr>
            <w:tcW w:w="940" w:type="dxa"/>
          </w:tcPr>
          <w:p w:rsidR="00B51833" w:rsidRPr="001C7DF8" w:rsidRDefault="00C013A7" w:rsidP="00B51833">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92</m:t>
                    </m:r>
                  </m:sub>
                </m:sSub>
              </m:oMath>
            </m:oMathPara>
          </w:p>
        </w:tc>
        <w:tc>
          <w:tcPr>
            <w:tcW w:w="6894" w:type="dxa"/>
          </w:tcPr>
          <w:p w:rsidR="00B51833" w:rsidRPr="001C7DF8" w:rsidRDefault="00B51833" w:rsidP="00B51833">
            <w:pPr>
              <w:rPr>
                <w:rFonts w:eastAsia="Calibri"/>
              </w:rPr>
            </w:pPr>
            <w:r w:rsidRPr="001C7DF8">
              <w:rPr>
                <w:rFonts w:eastAsia="Calibri"/>
              </w:rPr>
              <w:t>αKb</w:t>
            </w:r>
            <w:r w:rsidRPr="001C7DF8">
              <w:rPr>
                <w:rFonts w:eastAsia="Calibri"/>
                <w:vertAlign w:val="subscript"/>
              </w:rPr>
              <w:t>c</w:t>
            </w:r>
            <w:r w:rsidRPr="001C7DF8">
              <w:rPr>
                <w:rFonts w:eastAsia="Calibri"/>
              </w:rPr>
              <w:t xml:space="preserve"> → αKb</w:t>
            </w:r>
            <w:r w:rsidRPr="001C7DF8">
              <w:rPr>
                <w:rFonts w:eastAsia="Calibri"/>
                <w:vertAlign w:val="subscript"/>
              </w:rPr>
              <w:t>m</w:t>
            </w:r>
          </w:p>
        </w:tc>
        <w:tc>
          <w:tcPr>
            <w:tcW w:w="1516" w:type="dxa"/>
          </w:tcPr>
          <w:p w:rsidR="00B51833" w:rsidRPr="001C7DF8" w:rsidRDefault="00B51833" w:rsidP="00B51833">
            <w:pPr>
              <w:rPr>
                <w:rFonts w:eastAsia="Calibri"/>
              </w:rPr>
            </w:pPr>
            <w:r w:rsidRPr="001C7DF8">
              <w:rPr>
                <w:rFonts w:eastAsia="Calibri"/>
              </w:rPr>
              <w:t>αKb</w:t>
            </w:r>
            <w:r w:rsidRPr="001C7DF8">
              <w:rPr>
                <w:rFonts w:eastAsia="Calibri"/>
                <w:vertAlign w:val="subscript"/>
              </w:rPr>
              <w:t>t</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93</m:t>
                    </m:r>
                  </m:sub>
                </m:sSub>
              </m:oMath>
            </m:oMathPara>
          </w:p>
        </w:tc>
        <w:tc>
          <w:tcPr>
            <w:tcW w:w="6894" w:type="dxa"/>
          </w:tcPr>
          <w:p w:rsidR="00B51833" w:rsidRPr="001C7DF8" w:rsidRDefault="00B51833" w:rsidP="00B51833">
            <w:pPr>
              <w:rPr>
                <w:rFonts w:eastAsia="Calibri"/>
              </w:rPr>
            </w:pPr>
            <w:r w:rsidRPr="001C7DF8">
              <w:rPr>
                <w:rFonts w:eastAsia="Calibri"/>
              </w:rPr>
              <w:t>αKb</w:t>
            </w:r>
            <w:r w:rsidRPr="001C7DF8">
              <w:rPr>
                <w:rFonts w:eastAsia="Calibri"/>
                <w:vertAlign w:val="subscript"/>
              </w:rPr>
              <w:t>m</w:t>
            </w:r>
            <w:r w:rsidRPr="001C7DF8">
              <w:rPr>
                <w:rFonts w:eastAsia="Calibri"/>
              </w:rPr>
              <w:t xml:space="preserve"> + NAD</w:t>
            </w:r>
            <w:r w:rsidRPr="001C7DF8">
              <w:rPr>
                <w:rFonts w:eastAsia="Calibri"/>
                <w:vertAlign w:val="superscript"/>
              </w:rPr>
              <w:t>+</w:t>
            </w:r>
            <w:r w:rsidRPr="001C7DF8">
              <w:rPr>
                <w:rFonts w:eastAsia="Calibri"/>
                <w:vertAlign w:val="subscript"/>
              </w:rPr>
              <w:t>m</w:t>
            </w:r>
            <w:r w:rsidRPr="001C7DF8">
              <w:rPr>
                <w:rFonts w:eastAsia="Calibri"/>
              </w:rPr>
              <w:t xml:space="preserve"> → PropCoA + NADH</w:t>
            </w:r>
            <w:r w:rsidRPr="001C7DF8">
              <w:rPr>
                <w:rFonts w:eastAsia="Calibri"/>
                <w:vertAlign w:val="subscript"/>
              </w:rPr>
              <w:t>m</w:t>
            </w:r>
            <w:r w:rsidRPr="001C7DF8">
              <w:rPr>
                <w:rFonts w:eastAsia="Calibri"/>
              </w:rPr>
              <w:t xml:space="preserve"> + CO</w:t>
            </w:r>
            <w:r w:rsidRPr="001C7DF8">
              <w:rPr>
                <w:rFonts w:eastAsia="Calibri"/>
                <w:vertAlign w:val="subscript"/>
              </w:rPr>
              <w:t>2</w:t>
            </w:r>
          </w:p>
        </w:tc>
        <w:tc>
          <w:tcPr>
            <w:tcW w:w="1516" w:type="dxa"/>
          </w:tcPr>
          <w:p w:rsidR="00B51833" w:rsidRPr="001C7DF8" w:rsidRDefault="00B51833" w:rsidP="00B51833">
            <w:pPr>
              <w:rPr>
                <w:rFonts w:eastAsia="Calibri"/>
              </w:rPr>
            </w:pPr>
            <w:r w:rsidRPr="001C7DF8">
              <w:rPr>
                <w:rFonts w:eastAsia="Calibri"/>
              </w:rPr>
              <w:t>BCKDH</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94</m:t>
                    </m:r>
                  </m:sub>
                </m:sSub>
              </m:oMath>
            </m:oMathPara>
          </w:p>
        </w:tc>
        <w:tc>
          <w:tcPr>
            <w:tcW w:w="6894" w:type="dxa"/>
          </w:tcPr>
          <w:p w:rsidR="00B51833" w:rsidRPr="001C7DF8" w:rsidRDefault="00B51833" w:rsidP="00B51833">
            <w:pPr>
              <w:rPr>
                <w:rFonts w:eastAsia="Calibri"/>
              </w:rPr>
            </w:pPr>
            <w:r w:rsidRPr="001C7DF8">
              <w:rPr>
                <w:rFonts w:eastAsia="Calibri"/>
              </w:rPr>
              <w:t xml:space="preserve">PropCoA + </w:t>
            </w:r>
            <w:r>
              <w:rPr>
                <w:rFonts w:eastAsia="Calibri"/>
              </w:rPr>
              <w:t>ATP</w:t>
            </w:r>
            <w:r w:rsidRPr="001C7DF8">
              <w:rPr>
                <w:rFonts w:eastAsia="Calibri"/>
              </w:rPr>
              <w:t xml:space="preserve"> + CO</w:t>
            </w:r>
            <w:r w:rsidRPr="001C7DF8">
              <w:rPr>
                <w:rFonts w:eastAsia="Calibri"/>
                <w:vertAlign w:val="subscript"/>
              </w:rPr>
              <w:t>2</w:t>
            </w:r>
            <w:r w:rsidRPr="001C7DF8">
              <w:rPr>
                <w:rFonts w:eastAsia="Calibri"/>
              </w:rPr>
              <w:t xml:space="preserve"> → SMeMalCoA</w:t>
            </w:r>
          </w:p>
        </w:tc>
        <w:tc>
          <w:tcPr>
            <w:tcW w:w="1516" w:type="dxa"/>
          </w:tcPr>
          <w:p w:rsidR="00B51833" w:rsidRPr="001C7DF8" w:rsidRDefault="00B51833" w:rsidP="00B51833">
            <w:pPr>
              <w:rPr>
                <w:rFonts w:eastAsia="Calibri"/>
              </w:rPr>
            </w:pPr>
            <w:r w:rsidRPr="001C7DF8">
              <w:rPr>
                <w:rFonts w:eastAsia="Calibri"/>
              </w:rPr>
              <w:t>PCC</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95</m:t>
                    </m:r>
                  </m:sub>
                </m:sSub>
              </m:oMath>
            </m:oMathPara>
          </w:p>
        </w:tc>
        <w:tc>
          <w:tcPr>
            <w:tcW w:w="6894" w:type="dxa"/>
          </w:tcPr>
          <w:p w:rsidR="00B51833" w:rsidRPr="001C7DF8" w:rsidRDefault="00B51833" w:rsidP="00B51833">
            <w:pPr>
              <w:rPr>
                <w:rFonts w:eastAsia="Calibri"/>
              </w:rPr>
            </w:pPr>
            <w:r w:rsidRPr="001C7DF8">
              <w:rPr>
                <w:rFonts w:eastAsia="Calibri"/>
              </w:rPr>
              <w:t>SMeMalCoA → RMeMalCoA</w:t>
            </w:r>
          </w:p>
        </w:tc>
        <w:tc>
          <w:tcPr>
            <w:tcW w:w="1516" w:type="dxa"/>
          </w:tcPr>
          <w:p w:rsidR="00B51833" w:rsidRPr="001C7DF8" w:rsidRDefault="00B51833" w:rsidP="00B51833">
            <w:pPr>
              <w:rPr>
                <w:rFonts w:eastAsia="Calibri"/>
              </w:rPr>
            </w:pPr>
            <w:r w:rsidRPr="001C7DF8">
              <w:rPr>
                <w:rFonts w:eastAsia="Calibri"/>
              </w:rPr>
              <w:t>MCEE</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96</m:t>
                    </m:r>
                  </m:sub>
                </m:sSub>
              </m:oMath>
            </m:oMathPara>
          </w:p>
        </w:tc>
        <w:tc>
          <w:tcPr>
            <w:tcW w:w="6894" w:type="dxa"/>
          </w:tcPr>
          <w:p w:rsidR="00B51833" w:rsidRPr="001C7DF8" w:rsidRDefault="00B51833" w:rsidP="00B51833">
            <w:pPr>
              <w:rPr>
                <w:rFonts w:eastAsia="Calibri"/>
              </w:rPr>
            </w:pPr>
            <w:r w:rsidRPr="001C7DF8">
              <w:rPr>
                <w:rFonts w:eastAsia="Calibri"/>
              </w:rPr>
              <w:t>RMeMalCoA → SucCoA</w:t>
            </w:r>
          </w:p>
        </w:tc>
        <w:tc>
          <w:tcPr>
            <w:tcW w:w="1516" w:type="dxa"/>
          </w:tcPr>
          <w:p w:rsidR="00B51833" w:rsidRPr="001C7DF8" w:rsidRDefault="00B51833" w:rsidP="00B51833">
            <w:pPr>
              <w:rPr>
                <w:rFonts w:eastAsia="Calibri"/>
              </w:rPr>
            </w:pPr>
            <w:r w:rsidRPr="001C7DF8">
              <w:rPr>
                <w:rFonts w:eastAsia="Calibri"/>
              </w:rPr>
              <w:t>MUT</w:t>
            </w:r>
          </w:p>
        </w:tc>
      </w:tr>
      <w:tr w:rsidR="00B51833" w:rsidRPr="001C7DF8" w:rsidTr="00C21007">
        <w:tc>
          <w:tcPr>
            <w:tcW w:w="940" w:type="dxa"/>
          </w:tcPr>
          <w:p w:rsidR="00B51833" w:rsidRPr="001C7DF8" w:rsidRDefault="00B51833" w:rsidP="00B51833">
            <w:pPr>
              <w:rPr>
                <w:rFonts w:eastAsia="Calibri"/>
                <w:vertAlign w:val="subscript"/>
              </w:rPr>
            </w:pPr>
          </w:p>
        </w:tc>
        <w:tc>
          <w:tcPr>
            <w:tcW w:w="6894" w:type="dxa"/>
          </w:tcPr>
          <w:p w:rsidR="00B51833" w:rsidRPr="001C7DF8" w:rsidRDefault="00B51833" w:rsidP="00B51833">
            <w:pPr>
              <w:rPr>
                <w:rFonts w:eastAsia="Calibri"/>
              </w:rPr>
            </w:pPr>
            <w:r w:rsidRPr="001C7DF8">
              <w:rPr>
                <w:rFonts w:eastAsia="Calibri"/>
                <w:i/>
              </w:rPr>
              <w:t>Glycine/Serine Production</w:t>
            </w:r>
          </w:p>
        </w:tc>
        <w:tc>
          <w:tcPr>
            <w:tcW w:w="1516" w:type="dxa"/>
          </w:tcPr>
          <w:p w:rsidR="00B51833" w:rsidRPr="001C7DF8" w:rsidRDefault="00B51833" w:rsidP="00B51833">
            <w:pPr>
              <w:rPr>
                <w:rFonts w:eastAsia="Calibri"/>
              </w:rPr>
            </w:pPr>
          </w:p>
        </w:tc>
      </w:tr>
      <w:tr w:rsidR="00B51833" w:rsidRPr="001C7DF8" w:rsidTr="00C21007">
        <w:tc>
          <w:tcPr>
            <w:tcW w:w="940" w:type="dxa"/>
          </w:tcPr>
          <w:p w:rsidR="00B51833" w:rsidRPr="001C7DF8" w:rsidRDefault="00C013A7" w:rsidP="00B51833">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97</m:t>
                    </m:r>
                  </m:sub>
                </m:sSub>
              </m:oMath>
            </m:oMathPara>
          </w:p>
        </w:tc>
        <w:tc>
          <w:tcPr>
            <w:tcW w:w="6894" w:type="dxa"/>
          </w:tcPr>
          <w:p w:rsidR="00B51833" w:rsidRPr="001C7DF8" w:rsidRDefault="00B51833" w:rsidP="00B51833">
            <w:pPr>
              <w:rPr>
                <w:rFonts w:eastAsia="Calibri"/>
              </w:rPr>
            </w:pPr>
            <w:r w:rsidRPr="001C7DF8">
              <w:rPr>
                <w:rFonts w:eastAsia="Calibri"/>
              </w:rPr>
              <w:t>3PG + NAD</w:t>
            </w:r>
            <w:r w:rsidRPr="001C7DF8">
              <w:rPr>
                <w:rFonts w:eastAsia="Calibri"/>
                <w:vertAlign w:val="superscript"/>
              </w:rPr>
              <w:t>+</w:t>
            </w:r>
            <w:r w:rsidRPr="001C7DF8">
              <w:rPr>
                <w:rFonts w:eastAsia="Calibri"/>
                <w:vertAlign w:val="subscript"/>
              </w:rPr>
              <w:t>c</w:t>
            </w:r>
            <w:r w:rsidRPr="001C7DF8">
              <w:rPr>
                <w:rFonts w:eastAsia="Calibri"/>
              </w:rPr>
              <w:t xml:space="preserve"> → PHPyr + NADH</w:t>
            </w:r>
            <w:r w:rsidRPr="001C7DF8">
              <w:rPr>
                <w:rFonts w:eastAsia="Calibri"/>
                <w:vertAlign w:val="subscript"/>
              </w:rPr>
              <w:t>c</w:t>
            </w:r>
          </w:p>
        </w:tc>
        <w:tc>
          <w:tcPr>
            <w:tcW w:w="1516" w:type="dxa"/>
          </w:tcPr>
          <w:p w:rsidR="00B51833" w:rsidRPr="001C7DF8" w:rsidRDefault="00B51833" w:rsidP="00B51833">
            <w:pPr>
              <w:rPr>
                <w:rFonts w:eastAsia="Calibri"/>
              </w:rPr>
            </w:pPr>
            <w:r w:rsidRPr="001C7DF8">
              <w:rPr>
                <w:rFonts w:eastAsia="Calibri"/>
              </w:rPr>
              <w:t>PHGDH</w:t>
            </w:r>
          </w:p>
        </w:tc>
      </w:tr>
      <w:tr w:rsidR="00B51833" w:rsidRPr="001C7DF8" w:rsidTr="00C21007">
        <w:tc>
          <w:tcPr>
            <w:tcW w:w="940" w:type="dxa"/>
          </w:tcPr>
          <w:p w:rsidR="00B51833" w:rsidRPr="001C7DF8" w:rsidRDefault="00C013A7" w:rsidP="00B51833">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98</m:t>
                    </m:r>
                  </m:sub>
                </m:sSub>
              </m:oMath>
            </m:oMathPara>
          </w:p>
        </w:tc>
        <w:tc>
          <w:tcPr>
            <w:tcW w:w="6894" w:type="dxa"/>
          </w:tcPr>
          <w:p w:rsidR="00B51833" w:rsidRPr="001C7DF8" w:rsidRDefault="00B51833" w:rsidP="00B51833">
            <w:pPr>
              <w:rPr>
                <w:rFonts w:eastAsia="Calibri"/>
              </w:rPr>
            </w:pPr>
            <w:r w:rsidRPr="001C7DF8">
              <w:rPr>
                <w:rFonts w:eastAsia="Calibri"/>
              </w:rPr>
              <w:t>PHPyr + Glu</w:t>
            </w:r>
            <w:r w:rsidRPr="001C7DF8">
              <w:rPr>
                <w:rFonts w:eastAsia="Calibri"/>
                <w:vertAlign w:val="subscript"/>
              </w:rPr>
              <w:t>c</w:t>
            </w:r>
            <w:r w:rsidRPr="001C7DF8">
              <w:rPr>
                <w:rFonts w:eastAsia="Calibri"/>
              </w:rPr>
              <w:t xml:space="preserve"> → PSer + αKG</w:t>
            </w:r>
            <w:r w:rsidRPr="001C7DF8">
              <w:rPr>
                <w:rFonts w:eastAsia="Calibri"/>
                <w:vertAlign w:val="subscript"/>
              </w:rPr>
              <w:t>c</w:t>
            </w:r>
          </w:p>
        </w:tc>
        <w:tc>
          <w:tcPr>
            <w:tcW w:w="1516" w:type="dxa"/>
          </w:tcPr>
          <w:p w:rsidR="00B51833" w:rsidRPr="001C7DF8" w:rsidRDefault="00B51833" w:rsidP="00B51833">
            <w:pPr>
              <w:rPr>
                <w:rFonts w:eastAsia="Calibri"/>
              </w:rPr>
            </w:pPr>
            <w:r w:rsidRPr="001C7DF8">
              <w:rPr>
                <w:rFonts w:eastAsia="Calibri"/>
              </w:rPr>
              <w:t>PSAT</w:t>
            </w:r>
          </w:p>
        </w:tc>
      </w:tr>
      <w:tr w:rsidR="00B51833" w:rsidRPr="001C7DF8" w:rsidTr="00C21007">
        <w:tc>
          <w:tcPr>
            <w:tcW w:w="940" w:type="dxa"/>
          </w:tcPr>
          <w:p w:rsidR="00B51833" w:rsidRPr="001C7DF8" w:rsidRDefault="00C013A7" w:rsidP="00B51833">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99</m:t>
                    </m:r>
                  </m:sub>
                </m:sSub>
              </m:oMath>
            </m:oMathPara>
          </w:p>
        </w:tc>
        <w:tc>
          <w:tcPr>
            <w:tcW w:w="6894" w:type="dxa"/>
          </w:tcPr>
          <w:p w:rsidR="00B51833" w:rsidRPr="001C7DF8" w:rsidRDefault="00B51833" w:rsidP="00B51833">
            <w:pPr>
              <w:rPr>
                <w:rFonts w:eastAsia="Calibri"/>
              </w:rPr>
            </w:pPr>
            <w:r w:rsidRPr="001C7DF8">
              <w:rPr>
                <w:rFonts w:eastAsia="Calibri"/>
              </w:rPr>
              <w:t>PSer → Ser</w:t>
            </w:r>
            <w:r w:rsidRPr="001C7DF8">
              <w:rPr>
                <w:rFonts w:eastAsia="Calibri"/>
                <w:vertAlign w:val="subscript"/>
              </w:rPr>
              <w:t>c</w:t>
            </w:r>
          </w:p>
        </w:tc>
        <w:tc>
          <w:tcPr>
            <w:tcW w:w="1516" w:type="dxa"/>
          </w:tcPr>
          <w:p w:rsidR="00B51833" w:rsidRPr="001C7DF8" w:rsidRDefault="00B51833" w:rsidP="00B51833">
            <w:pPr>
              <w:rPr>
                <w:rFonts w:eastAsia="Calibri"/>
              </w:rPr>
            </w:pPr>
            <w:r w:rsidRPr="001C7DF8">
              <w:rPr>
                <w:rFonts w:eastAsia="Calibri"/>
              </w:rPr>
              <w:t>PSPH</w:t>
            </w:r>
          </w:p>
        </w:tc>
      </w:tr>
      <w:tr w:rsidR="00B51833" w:rsidRPr="001C7DF8" w:rsidTr="00C21007">
        <w:tc>
          <w:tcPr>
            <w:tcW w:w="940" w:type="dxa"/>
          </w:tcPr>
          <w:p w:rsidR="00B51833" w:rsidRPr="001C7DF8" w:rsidRDefault="00C013A7" w:rsidP="00B51833">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100</m:t>
                    </m:r>
                  </m:sub>
                </m:sSub>
              </m:oMath>
            </m:oMathPara>
          </w:p>
        </w:tc>
        <w:tc>
          <w:tcPr>
            <w:tcW w:w="6894" w:type="dxa"/>
          </w:tcPr>
          <w:p w:rsidR="00B51833" w:rsidRPr="001C7DF8" w:rsidRDefault="00B51833" w:rsidP="00B51833">
            <w:pPr>
              <w:rPr>
                <w:rFonts w:eastAsia="Calibri"/>
              </w:rPr>
            </w:pPr>
            <w:r w:rsidRPr="001C7DF8">
              <w:rPr>
                <w:rFonts w:eastAsia="Calibri"/>
              </w:rPr>
              <w:t>Ser</w:t>
            </w:r>
            <w:r w:rsidRPr="001C7DF8">
              <w:rPr>
                <w:rFonts w:eastAsia="Calibri"/>
                <w:vertAlign w:val="subscript"/>
              </w:rPr>
              <w:t>c</w:t>
            </w:r>
            <w:r w:rsidRPr="001C7DF8">
              <w:rPr>
                <w:rFonts w:eastAsia="Calibri"/>
              </w:rPr>
              <w:t xml:space="preserve"> + THF</w:t>
            </w:r>
            <w:r w:rsidRPr="001C7DF8">
              <w:rPr>
                <w:rFonts w:eastAsia="Calibri"/>
                <w:vertAlign w:val="subscript"/>
              </w:rPr>
              <w:t>c</w:t>
            </w:r>
            <w:r w:rsidRPr="001C7DF8">
              <w:rPr>
                <w:rFonts w:eastAsia="Calibri"/>
              </w:rPr>
              <w:t xml:space="preserve"> ↔ Gly</w:t>
            </w:r>
            <w:r w:rsidRPr="001C7DF8">
              <w:rPr>
                <w:rFonts w:eastAsia="Calibri"/>
                <w:vertAlign w:val="subscript"/>
              </w:rPr>
              <w:t>c</w:t>
            </w:r>
            <w:r w:rsidRPr="001C7DF8">
              <w:rPr>
                <w:rFonts w:eastAsia="Calibri"/>
              </w:rPr>
              <w:t xml:space="preserve"> + CH</w:t>
            </w:r>
            <w:r w:rsidRPr="001C7DF8">
              <w:rPr>
                <w:rFonts w:eastAsia="Calibri"/>
                <w:vertAlign w:val="subscript"/>
              </w:rPr>
              <w:t>2</w:t>
            </w:r>
            <w:r w:rsidRPr="001C7DF8">
              <w:rPr>
                <w:rFonts w:eastAsia="Calibri"/>
              </w:rPr>
              <w:t>THF</w:t>
            </w:r>
            <w:r w:rsidRPr="001C7DF8">
              <w:rPr>
                <w:rFonts w:eastAsia="Calibri"/>
                <w:vertAlign w:val="subscript"/>
              </w:rPr>
              <w:t>c</w:t>
            </w:r>
          </w:p>
        </w:tc>
        <w:tc>
          <w:tcPr>
            <w:tcW w:w="1516" w:type="dxa"/>
          </w:tcPr>
          <w:p w:rsidR="00B51833" w:rsidRPr="001C7DF8" w:rsidRDefault="00B51833" w:rsidP="00B51833">
            <w:pPr>
              <w:rPr>
                <w:rFonts w:eastAsia="Calibri"/>
              </w:rPr>
            </w:pPr>
            <w:r w:rsidRPr="001C7DF8">
              <w:rPr>
                <w:rFonts w:eastAsia="Calibri"/>
              </w:rPr>
              <w:t>SHMT</w:t>
            </w:r>
            <w:r w:rsidRPr="001C7DF8">
              <w:rPr>
                <w:rFonts w:eastAsia="Calibri"/>
                <w:vertAlign w:val="subscript"/>
              </w:rPr>
              <w:t>c</w:t>
            </w:r>
          </w:p>
        </w:tc>
      </w:tr>
      <w:tr w:rsidR="00B51833" w:rsidRPr="001C7DF8" w:rsidTr="00C21007">
        <w:tc>
          <w:tcPr>
            <w:tcW w:w="940" w:type="dxa"/>
          </w:tcPr>
          <w:p w:rsidR="00B51833" w:rsidRPr="001C7DF8" w:rsidRDefault="00C013A7" w:rsidP="00B51833">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101</m:t>
                    </m:r>
                  </m:sub>
                </m:sSub>
              </m:oMath>
            </m:oMathPara>
          </w:p>
        </w:tc>
        <w:tc>
          <w:tcPr>
            <w:tcW w:w="6894" w:type="dxa"/>
          </w:tcPr>
          <w:p w:rsidR="00B51833" w:rsidRPr="001C7DF8" w:rsidRDefault="00B51833" w:rsidP="00B51833">
            <w:pPr>
              <w:rPr>
                <w:rFonts w:eastAsia="Calibri"/>
                <w:i/>
              </w:rPr>
            </w:pPr>
            <w:r w:rsidRPr="001C7DF8">
              <w:rPr>
                <w:rFonts w:eastAsia="Calibri"/>
              </w:rPr>
              <w:t>Ser</w:t>
            </w:r>
            <w:r w:rsidRPr="001C7DF8">
              <w:rPr>
                <w:rFonts w:eastAsia="Calibri"/>
                <w:vertAlign w:val="subscript"/>
              </w:rPr>
              <w:t>m</w:t>
            </w:r>
            <w:r w:rsidRPr="001C7DF8">
              <w:rPr>
                <w:rFonts w:eastAsia="Calibri"/>
              </w:rPr>
              <w:t xml:space="preserve"> + THF</w:t>
            </w:r>
            <w:r w:rsidRPr="001C7DF8">
              <w:rPr>
                <w:rFonts w:eastAsia="Calibri"/>
                <w:vertAlign w:val="subscript"/>
              </w:rPr>
              <w:t>m</w:t>
            </w:r>
            <w:r w:rsidRPr="001C7DF8">
              <w:rPr>
                <w:rFonts w:eastAsia="Calibri"/>
              </w:rPr>
              <w:t xml:space="preserve"> ↔ Gly</w:t>
            </w:r>
            <w:r w:rsidRPr="001C7DF8">
              <w:rPr>
                <w:rFonts w:eastAsia="Calibri"/>
                <w:vertAlign w:val="subscript"/>
              </w:rPr>
              <w:t>m</w:t>
            </w:r>
            <w:r w:rsidRPr="001C7DF8">
              <w:rPr>
                <w:rFonts w:eastAsia="Calibri"/>
              </w:rPr>
              <w:t xml:space="preserve"> + CH</w:t>
            </w:r>
            <w:r w:rsidRPr="001C7DF8">
              <w:rPr>
                <w:rFonts w:eastAsia="Calibri"/>
                <w:vertAlign w:val="subscript"/>
              </w:rPr>
              <w:t>2</w:t>
            </w:r>
            <w:r w:rsidRPr="001C7DF8">
              <w:rPr>
                <w:rFonts w:eastAsia="Calibri"/>
              </w:rPr>
              <w:t>THF</w:t>
            </w:r>
            <w:r w:rsidRPr="001C7DF8">
              <w:rPr>
                <w:rFonts w:eastAsia="Calibri"/>
                <w:vertAlign w:val="subscript"/>
              </w:rPr>
              <w:t>m</w:t>
            </w:r>
          </w:p>
        </w:tc>
        <w:tc>
          <w:tcPr>
            <w:tcW w:w="1516" w:type="dxa"/>
          </w:tcPr>
          <w:p w:rsidR="00B51833" w:rsidRPr="001C7DF8" w:rsidRDefault="00B51833" w:rsidP="00B51833">
            <w:pPr>
              <w:rPr>
                <w:rFonts w:eastAsia="Calibri"/>
              </w:rPr>
            </w:pPr>
            <w:r w:rsidRPr="001C7DF8">
              <w:rPr>
                <w:rFonts w:eastAsia="Calibri"/>
              </w:rPr>
              <w:t>SHMT</w:t>
            </w:r>
            <w:r w:rsidRPr="001C7DF8">
              <w:rPr>
                <w:rFonts w:eastAsia="Calibri"/>
                <w:vertAlign w:val="subscript"/>
              </w:rPr>
              <w:t>m</w:t>
            </w:r>
          </w:p>
        </w:tc>
      </w:tr>
      <w:tr w:rsidR="00B51833" w:rsidRPr="001C7DF8" w:rsidTr="00C21007">
        <w:tc>
          <w:tcPr>
            <w:tcW w:w="940" w:type="dxa"/>
          </w:tcPr>
          <w:p w:rsidR="00B51833" w:rsidRPr="001C7DF8" w:rsidRDefault="00B51833" w:rsidP="00B51833">
            <w:pPr>
              <w:rPr>
                <w:rFonts w:eastAsia="Calibri"/>
              </w:rPr>
            </w:pPr>
          </w:p>
        </w:tc>
        <w:tc>
          <w:tcPr>
            <w:tcW w:w="6894" w:type="dxa"/>
          </w:tcPr>
          <w:p w:rsidR="00B51833" w:rsidRPr="001C7DF8" w:rsidRDefault="00B51833" w:rsidP="00B51833">
            <w:pPr>
              <w:rPr>
                <w:rFonts w:eastAsia="Calibri"/>
                <w:vertAlign w:val="subscript"/>
              </w:rPr>
            </w:pPr>
            <w:r w:rsidRPr="001C7DF8">
              <w:rPr>
                <w:rFonts w:eastAsia="Calibri"/>
                <w:i/>
              </w:rPr>
              <w:t>One Carbon/Folate Metabolism</w:t>
            </w:r>
          </w:p>
        </w:tc>
        <w:tc>
          <w:tcPr>
            <w:tcW w:w="1516" w:type="dxa"/>
          </w:tcPr>
          <w:p w:rsidR="00B51833" w:rsidRPr="001C7DF8" w:rsidRDefault="00B51833" w:rsidP="00B51833">
            <w:pPr>
              <w:rPr>
                <w:rFonts w:eastAsia="Calibri"/>
              </w:rPr>
            </w:pPr>
          </w:p>
        </w:tc>
      </w:tr>
      <w:tr w:rsidR="00B51833" w:rsidRPr="001C7DF8" w:rsidTr="00C21007">
        <w:tc>
          <w:tcPr>
            <w:tcW w:w="940" w:type="dxa"/>
          </w:tcPr>
          <w:p w:rsidR="00B51833" w:rsidRPr="001C7DF8" w:rsidRDefault="00C013A7" w:rsidP="00B51833">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102</m:t>
                    </m:r>
                  </m:sub>
                </m:sSub>
              </m:oMath>
            </m:oMathPara>
          </w:p>
        </w:tc>
        <w:tc>
          <w:tcPr>
            <w:tcW w:w="6894" w:type="dxa"/>
          </w:tcPr>
          <w:p w:rsidR="00B51833" w:rsidRPr="001C7DF8" w:rsidRDefault="00B51833" w:rsidP="00B51833">
            <w:pPr>
              <w:rPr>
                <w:rFonts w:eastAsia="Calibri"/>
              </w:rPr>
            </w:pPr>
            <w:r w:rsidRPr="001C7DF8">
              <w:rPr>
                <w:rFonts w:eastAsia="Calibri"/>
              </w:rPr>
              <w:t>folate + NADPH</w:t>
            </w:r>
            <w:r w:rsidRPr="001C7DF8">
              <w:rPr>
                <w:rFonts w:eastAsia="Calibri"/>
                <w:vertAlign w:val="subscript"/>
              </w:rPr>
              <w:t>c</w:t>
            </w:r>
            <w:r w:rsidRPr="001C7DF8">
              <w:rPr>
                <w:rFonts w:eastAsia="Calibri"/>
              </w:rPr>
              <w:t xml:space="preserve"> ↔ DHF + NADP</w:t>
            </w:r>
            <w:r w:rsidRPr="001C7DF8">
              <w:rPr>
                <w:rFonts w:eastAsia="Calibri"/>
                <w:vertAlign w:val="superscript"/>
              </w:rPr>
              <w:t>+</w:t>
            </w:r>
            <w:r w:rsidRPr="001C7DF8">
              <w:rPr>
                <w:rFonts w:eastAsia="Calibri"/>
                <w:vertAlign w:val="subscript"/>
              </w:rPr>
              <w:t>c</w:t>
            </w:r>
          </w:p>
        </w:tc>
        <w:tc>
          <w:tcPr>
            <w:tcW w:w="1516" w:type="dxa"/>
          </w:tcPr>
          <w:p w:rsidR="00B51833" w:rsidRPr="001C7DF8" w:rsidRDefault="00B51833" w:rsidP="00B51833">
            <w:pPr>
              <w:rPr>
                <w:rFonts w:eastAsia="Calibri"/>
              </w:rPr>
            </w:pPr>
            <w:r w:rsidRPr="001C7DF8">
              <w:rPr>
                <w:rFonts w:eastAsia="Calibri"/>
              </w:rPr>
              <w:t>DHFR</w:t>
            </w:r>
            <w:r w:rsidRPr="001C7DF8">
              <w:rPr>
                <w:rFonts w:eastAsia="Calibri"/>
                <w:vertAlign w:val="subscript"/>
              </w:rPr>
              <w:t>1</w:t>
            </w:r>
          </w:p>
        </w:tc>
      </w:tr>
      <w:tr w:rsidR="00B51833" w:rsidRPr="001C7DF8" w:rsidTr="00C21007">
        <w:tc>
          <w:tcPr>
            <w:tcW w:w="940" w:type="dxa"/>
          </w:tcPr>
          <w:p w:rsidR="00B51833" w:rsidRPr="001C7DF8" w:rsidRDefault="00C013A7" w:rsidP="00B51833">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103</m:t>
                    </m:r>
                  </m:sub>
                </m:sSub>
              </m:oMath>
            </m:oMathPara>
          </w:p>
        </w:tc>
        <w:tc>
          <w:tcPr>
            <w:tcW w:w="6894" w:type="dxa"/>
          </w:tcPr>
          <w:p w:rsidR="00B51833" w:rsidRPr="001C7DF8" w:rsidRDefault="00B51833" w:rsidP="00B51833">
            <w:pPr>
              <w:rPr>
                <w:rFonts w:eastAsia="Calibri"/>
              </w:rPr>
            </w:pPr>
            <w:r w:rsidRPr="001C7DF8">
              <w:rPr>
                <w:rFonts w:eastAsia="Calibri"/>
              </w:rPr>
              <w:t>DHF + NADPH</w:t>
            </w:r>
            <w:r w:rsidRPr="001C7DF8">
              <w:rPr>
                <w:rFonts w:eastAsia="Calibri"/>
                <w:vertAlign w:val="subscript"/>
              </w:rPr>
              <w:t>c</w:t>
            </w:r>
            <w:r w:rsidRPr="001C7DF8">
              <w:rPr>
                <w:rFonts w:eastAsia="Calibri"/>
              </w:rPr>
              <w:t xml:space="preserve"> ↔ THF</w:t>
            </w:r>
            <w:r w:rsidRPr="001C7DF8">
              <w:rPr>
                <w:rFonts w:eastAsia="Calibri"/>
                <w:vertAlign w:val="subscript"/>
              </w:rPr>
              <w:t>c</w:t>
            </w:r>
            <w:r w:rsidRPr="001C7DF8">
              <w:rPr>
                <w:rFonts w:eastAsia="Calibri"/>
              </w:rPr>
              <w:t xml:space="preserve"> + NADP</w:t>
            </w:r>
            <w:r w:rsidRPr="001C7DF8">
              <w:rPr>
                <w:rFonts w:eastAsia="Calibri"/>
                <w:vertAlign w:val="superscript"/>
              </w:rPr>
              <w:t>+</w:t>
            </w:r>
            <w:r w:rsidRPr="001C7DF8">
              <w:rPr>
                <w:rFonts w:eastAsia="Calibri"/>
                <w:vertAlign w:val="subscript"/>
              </w:rPr>
              <w:t>c</w:t>
            </w:r>
          </w:p>
        </w:tc>
        <w:tc>
          <w:tcPr>
            <w:tcW w:w="1516" w:type="dxa"/>
          </w:tcPr>
          <w:p w:rsidR="00B51833" w:rsidRPr="001C7DF8" w:rsidRDefault="00B51833" w:rsidP="00B51833">
            <w:pPr>
              <w:rPr>
                <w:rFonts w:eastAsia="Calibri"/>
              </w:rPr>
            </w:pPr>
            <w:r w:rsidRPr="001C7DF8">
              <w:rPr>
                <w:rFonts w:eastAsia="Calibri"/>
              </w:rPr>
              <w:t>DHFR</w:t>
            </w:r>
            <w:r w:rsidRPr="001C7DF8">
              <w:rPr>
                <w:rFonts w:eastAsia="Calibri"/>
                <w:vertAlign w:val="subscript"/>
              </w:rPr>
              <w:t>2</w:t>
            </w:r>
          </w:p>
        </w:tc>
      </w:tr>
      <w:tr w:rsidR="00B51833" w:rsidRPr="001C7DF8" w:rsidTr="00C21007">
        <w:tc>
          <w:tcPr>
            <w:tcW w:w="940" w:type="dxa"/>
          </w:tcPr>
          <w:p w:rsidR="00B51833" w:rsidRPr="001C7DF8" w:rsidRDefault="00C013A7" w:rsidP="00B51833">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104</m:t>
                    </m:r>
                  </m:sub>
                </m:sSub>
              </m:oMath>
            </m:oMathPara>
          </w:p>
        </w:tc>
        <w:tc>
          <w:tcPr>
            <w:tcW w:w="6894" w:type="dxa"/>
          </w:tcPr>
          <w:p w:rsidR="00B51833" w:rsidRPr="001C7DF8" w:rsidRDefault="00B51833" w:rsidP="00B51833">
            <w:pPr>
              <w:rPr>
                <w:rFonts w:eastAsia="Calibri"/>
                <w:vertAlign w:val="subscript"/>
              </w:rPr>
            </w:pPr>
            <w:r w:rsidRPr="001C7DF8">
              <w:rPr>
                <w:rFonts w:eastAsia="Calibri"/>
              </w:rPr>
              <w:t>formate</w:t>
            </w:r>
            <w:r w:rsidRPr="001C7DF8">
              <w:rPr>
                <w:rFonts w:eastAsia="Calibri"/>
                <w:vertAlign w:val="subscript"/>
              </w:rPr>
              <w:t>c</w:t>
            </w:r>
            <w:r w:rsidRPr="001C7DF8">
              <w:rPr>
                <w:rFonts w:eastAsia="Calibri"/>
              </w:rPr>
              <w:t xml:space="preserve"> + THF</w:t>
            </w:r>
            <w:r w:rsidRPr="001C7DF8">
              <w:rPr>
                <w:rFonts w:eastAsia="Calibri"/>
                <w:vertAlign w:val="subscript"/>
              </w:rPr>
              <w:t>c</w:t>
            </w:r>
            <w:r w:rsidRPr="001C7DF8">
              <w:rPr>
                <w:rFonts w:eastAsia="Calibri"/>
              </w:rPr>
              <w:t xml:space="preserve"> + </w:t>
            </w:r>
            <w:r>
              <w:rPr>
                <w:rFonts w:eastAsia="Calibri"/>
              </w:rPr>
              <w:t>ATP</w:t>
            </w:r>
            <w:r w:rsidRPr="001C7DF8">
              <w:rPr>
                <w:rFonts w:eastAsia="Calibri"/>
              </w:rPr>
              <w:t xml:space="preserve"> → CHOTHF</w:t>
            </w:r>
            <w:r w:rsidRPr="001C7DF8">
              <w:rPr>
                <w:rFonts w:eastAsia="Calibri"/>
                <w:vertAlign w:val="subscript"/>
              </w:rPr>
              <w:t>c</w:t>
            </w:r>
          </w:p>
        </w:tc>
        <w:tc>
          <w:tcPr>
            <w:tcW w:w="1516" w:type="dxa"/>
          </w:tcPr>
          <w:p w:rsidR="00B51833" w:rsidRPr="001C7DF8" w:rsidRDefault="00B51833" w:rsidP="00B51833">
            <w:pPr>
              <w:rPr>
                <w:rFonts w:eastAsia="Calibri"/>
                <w:vertAlign w:val="subscript"/>
              </w:rPr>
            </w:pPr>
            <w:r w:rsidRPr="001C7DF8">
              <w:rPr>
                <w:rFonts w:eastAsia="Calibri"/>
              </w:rPr>
              <w:t>MTHFD</w:t>
            </w:r>
            <w:r w:rsidRPr="001C7DF8">
              <w:rPr>
                <w:rFonts w:eastAsia="Calibri"/>
                <w:vertAlign w:val="subscript"/>
              </w:rPr>
              <w:t>c1</w:t>
            </w:r>
          </w:p>
        </w:tc>
      </w:tr>
      <w:tr w:rsidR="00B51833" w:rsidRPr="001C7DF8" w:rsidTr="00C21007">
        <w:tc>
          <w:tcPr>
            <w:tcW w:w="940" w:type="dxa"/>
          </w:tcPr>
          <w:p w:rsidR="00B51833" w:rsidRPr="001C7DF8" w:rsidRDefault="00C013A7" w:rsidP="00B51833">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105</m:t>
                    </m:r>
                  </m:sub>
                </m:sSub>
              </m:oMath>
            </m:oMathPara>
          </w:p>
        </w:tc>
        <w:tc>
          <w:tcPr>
            <w:tcW w:w="6894" w:type="dxa"/>
          </w:tcPr>
          <w:p w:rsidR="00B51833" w:rsidRPr="001C7DF8" w:rsidRDefault="00B51833" w:rsidP="00B51833">
            <w:pPr>
              <w:rPr>
                <w:rFonts w:eastAsia="Calibri"/>
                <w:vertAlign w:val="subscript"/>
              </w:rPr>
            </w:pPr>
            <w:r w:rsidRPr="001C7DF8">
              <w:rPr>
                <w:rFonts w:eastAsia="Calibri"/>
              </w:rPr>
              <w:t>formate</w:t>
            </w:r>
            <w:r w:rsidRPr="001C7DF8">
              <w:rPr>
                <w:rFonts w:eastAsia="Calibri"/>
                <w:vertAlign w:val="subscript"/>
              </w:rPr>
              <w:t>m</w:t>
            </w:r>
            <w:r w:rsidRPr="001C7DF8">
              <w:rPr>
                <w:rFonts w:eastAsia="Calibri"/>
              </w:rPr>
              <w:t xml:space="preserve"> + THF</w:t>
            </w:r>
            <w:r w:rsidRPr="001C7DF8">
              <w:rPr>
                <w:rFonts w:eastAsia="Calibri"/>
                <w:vertAlign w:val="subscript"/>
              </w:rPr>
              <w:t>m</w:t>
            </w:r>
            <w:r w:rsidRPr="001C7DF8">
              <w:rPr>
                <w:rFonts w:eastAsia="Calibri"/>
              </w:rPr>
              <w:t xml:space="preserve"> + </w:t>
            </w:r>
            <w:r>
              <w:rPr>
                <w:rFonts w:eastAsia="Calibri"/>
              </w:rPr>
              <w:t>ATP</w:t>
            </w:r>
            <w:r w:rsidRPr="001C7DF8">
              <w:rPr>
                <w:rFonts w:eastAsia="Calibri"/>
              </w:rPr>
              <w:t xml:space="preserve"> → CHOTHF</w:t>
            </w:r>
            <w:r w:rsidRPr="001C7DF8">
              <w:rPr>
                <w:rFonts w:eastAsia="Calibri"/>
                <w:vertAlign w:val="subscript"/>
              </w:rPr>
              <w:t>m</w:t>
            </w:r>
          </w:p>
        </w:tc>
        <w:tc>
          <w:tcPr>
            <w:tcW w:w="1516" w:type="dxa"/>
          </w:tcPr>
          <w:p w:rsidR="00B51833" w:rsidRPr="001C7DF8" w:rsidRDefault="00B51833" w:rsidP="00B51833">
            <w:pPr>
              <w:rPr>
                <w:rFonts w:eastAsia="Calibri"/>
                <w:vertAlign w:val="subscript"/>
              </w:rPr>
            </w:pPr>
            <w:r w:rsidRPr="001C7DF8">
              <w:rPr>
                <w:rFonts w:eastAsia="Calibri"/>
              </w:rPr>
              <w:t>MTHFD</w:t>
            </w:r>
            <w:r w:rsidRPr="001C7DF8">
              <w:rPr>
                <w:rFonts w:eastAsia="Calibri"/>
                <w:vertAlign w:val="subscript"/>
              </w:rPr>
              <w:t>m1</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106</m:t>
                    </m:r>
                  </m:sub>
                </m:sSub>
              </m:oMath>
            </m:oMathPara>
          </w:p>
        </w:tc>
        <w:tc>
          <w:tcPr>
            <w:tcW w:w="6894" w:type="dxa"/>
          </w:tcPr>
          <w:p w:rsidR="00B51833" w:rsidRPr="001C7DF8" w:rsidRDefault="00B51833" w:rsidP="00B51833">
            <w:pPr>
              <w:rPr>
                <w:rFonts w:eastAsia="Calibri"/>
              </w:rPr>
            </w:pPr>
            <w:r w:rsidRPr="001C7DF8">
              <w:rPr>
                <w:rFonts w:eastAsia="Calibri"/>
              </w:rPr>
              <w:t>CHOTHF</w:t>
            </w:r>
            <w:r w:rsidRPr="001C7DF8">
              <w:rPr>
                <w:rFonts w:eastAsia="Calibri"/>
                <w:vertAlign w:val="subscript"/>
              </w:rPr>
              <w:t>c</w:t>
            </w:r>
            <w:r w:rsidRPr="001C7DF8">
              <w:rPr>
                <w:rFonts w:eastAsia="Calibri"/>
              </w:rPr>
              <w:t xml:space="preserve"> + NADPH</w:t>
            </w:r>
            <w:r w:rsidRPr="001C7DF8">
              <w:rPr>
                <w:rFonts w:eastAsia="Calibri"/>
                <w:vertAlign w:val="subscript"/>
              </w:rPr>
              <w:t>c</w:t>
            </w:r>
            <w:r w:rsidRPr="001C7DF8">
              <w:rPr>
                <w:rFonts w:eastAsia="Calibri"/>
              </w:rPr>
              <w:t xml:space="preserve"> ↔ CH</w:t>
            </w:r>
            <w:r w:rsidRPr="001C7DF8">
              <w:rPr>
                <w:rFonts w:eastAsia="Calibri"/>
                <w:vertAlign w:val="subscript"/>
              </w:rPr>
              <w:t>2</w:t>
            </w:r>
            <w:r w:rsidRPr="001C7DF8">
              <w:rPr>
                <w:rFonts w:eastAsia="Calibri"/>
              </w:rPr>
              <w:t>THF</w:t>
            </w:r>
            <w:r w:rsidRPr="001C7DF8">
              <w:rPr>
                <w:rFonts w:eastAsia="Calibri"/>
                <w:vertAlign w:val="subscript"/>
              </w:rPr>
              <w:t>c</w:t>
            </w:r>
            <w:r w:rsidRPr="001C7DF8">
              <w:rPr>
                <w:rFonts w:eastAsia="Calibri"/>
              </w:rPr>
              <w:t xml:space="preserve"> + NADP</w:t>
            </w:r>
            <w:r w:rsidRPr="001C7DF8">
              <w:rPr>
                <w:rFonts w:eastAsia="Calibri"/>
                <w:vertAlign w:val="superscript"/>
              </w:rPr>
              <w:t>+</w:t>
            </w:r>
            <w:r w:rsidRPr="001C7DF8">
              <w:rPr>
                <w:rFonts w:eastAsia="Calibri"/>
                <w:vertAlign w:val="subscript"/>
              </w:rPr>
              <w:t>c</w:t>
            </w:r>
          </w:p>
        </w:tc>
        <w:tc>
          <w:tcPr>
            <w:tcW w:w="1516" w:type="dxa"/>
          </w:tcPr>
          <w:p w:rsidR="00B51833" w:rsidRPr="001C7DF8" w:rsidRDefault="00B51833" w:rsidP="00B51833">
            <w:pPr>
              <w:rPr>
                <w:rFonts w:eastAsia="Calibri"/>
                <w:vertAlign w:val="subscript"/>
              </w:rPr>
            </w:pPr>
            <w:r w:rsidRPr="001C7DF8">
              <w:rPr>
                <w:rFonts w:eastAsia="Calibri"/>
              </w:rPr>
              <w:t>MTHFD</w:t>
            </w:r>
            <w:r w:rsidRPr="001C7DF8">
              <w:rPr>
                <w:rFonts w:eastAsia="Calibri"/>
                <w:vertAlign w:val="subscript"/>
              </w:rPr>
              <w:t>c2</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107</m:t>
                    </m:r>
                  </m:sub>
                </m:sSub>
              </m:oMath>
            </m:oMathPara>
          </w:p>
        </w:tc>
        <w:tc>
          <w:tcPr>
            <w:tcW w:w="6894" w:type="dxa"/>
          </w:tcPr>
          <w:p w:rsidR="00B51833" w:rsidRPr="001C7DF8" w:rsidRDefault="00B51833" w:rsidP="00B51833">
            <w:pPr>
              <w:rPr>
                <w:rFonts w:eastAsia="Calibri"/>
                <w:vertAlign w:val="subscript"/>
              </w:rPr>
            </w:pPr>
            <w:r w:rsidRPr="001C7DF8">
              <w:rPr>
                <w:rFonts w:eastAsia="Calibri"/>
              </w:rPr>
              <w:t>CHOTHF</w:t>
            </w:r>
            <w:r w:rsidRPr="001C7DF8">
              <w:rPr>
                <w:rFonts w:eastAsia="Calibri"/>
                <w:vertAlign w:val="subscript"/>
              </w:rPr>
              <w:t>m</w:t>
            </w:r>
            <w:r w:rsidRPr="001C7DF8">
              <w:rPr>
                <w:rFonts w:eastAsia="Calibri"/>
              </w:rPr>
              <w:t xml:space="preserve"> + NADPH</w:t>
            </w:r>
            <w:r w:rsidRPr="001C7DF8">
              <w:rPr>
                <w:rFonts w:eastAsia="Calibri"/>
                <w:vertAlign w:val="subscript"/>
              </w:rPr>
              <w:t>m</w:t>
            </w:r>
            <w:r w:rsidRPr="001C7DF8">
              <w:rPr>
                <w:rFonts w:eastAsia="Calibri"/>
              </w:rPr>
              <w:t xml:space="preserve"> ↔ CH</w:t>
            </w:r>
            <w:r w:rsidRPr="001C7DF8">
              <w:rPr>
                <w:rFonts w:eastAsia="Calibri"/>
                <w:vertAlign w:val="subscript"/>
              </w:rPr>
              <w:t>2</w:t>
            </w:r>
            <w:r w:rsidRPr="001C7DF8">
              <w:rPr>
                <w:rFonts w:eastAsia="Calibri"/>
              </w:rPr>
              <w:t>THF</w:t>
            </w:r>
            <w:r w:rsidRPr="001C7DF8">
              <w:rPr>
                <w:rFonts w:eastAsia="Calibri"/>
                <w:vertAlign w:val="subscript"/>
              </w:rPr>
              <w:t>m</w:t>
            </w:r>
            <w:r w:rsidRPr="001C7DF8">
              <w:rPr>
                <w:rFonts w:eastAsia="Calibri"/>
              </w:rPr>
              <w:t xml:space="preserve"> + NADP</w:t>
            </w:r>
            <w:r w:rsidRPr="001C7DF8">
              <w:rPr>
                <w:rFonts w:eastAsia="Calibri"/>
                <w:vertAlign w:val="superscript"/>
              </w:rPr>
              <w:t>+</w:t>
            </w:r>
            <w:r w:rsidRPr="001C7DF8">
              <w:rPr>
                <w:rFonts w:eastAsia="Calibri"/>
                <w:vertAlign w:val="subscript"/>
              </w:rPr>
              <w:t>m</w:t>
            </w:r>
          </w:p>
        </w:tc>
        <w:tc>
          <w:tcPr>
            <w:tcW w:w="1516" w:type="dxa"/>
          </w:tcPr>
          <w:p w:rsidR="00B51833" w:rsidRPr="001C7DF8" w:rsidRDefault="00B51833" w:rsidP="00B51833">
            <w:pPr>
              <w:rPr>
                <w:rFonts w:eastAsia="Calibri"/>
              </w:rPr>
            </w:pPr>
            <w:r w:rsidRPr="001C7DF8">
              <w:rPr>
                <w:rFonts w:eastAsia="Calibri"/>
              </w:rPr>
              <w:t>MTHFD</w:t>
            </w:r>
            <w:r w:rsidRPr="001C7DF8">
              <w:rPr>
                <w:rFonts w:eastAsia="Calibri"/>
                <w:vertAlign w:val="subscript"/>
              </w:rPr>
              <w:t>m2</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108</m:t>
                    </m:r>
                  </m:sub>
                </m:sSub>
              </m:oMath>
            </m:oMathPara>
          </w:p>
        </w:tc>
        <w:tc>
          <w:tcPr>
            <w:tcW w:w="6894" w:type="dxa"/>
          </w:tcPr>
          <w:p w:rsidR="00B51833" w:rsidRPr="001C7DF8" w:rsidRDefault="00B51833" w:rsidP="00B51833">
            <w:pPr>
              <w:rPr>
                <w:rFonts w:eastAsia="Calibri"/>
              </w:rPr>
            </w:pPr>
            <w:r w:rsidRPr="001C7DF8">
              <w:rPr>
                <w:rFonts w:eastAsia="Calibri"/>
              </w:rPr>
              <w:t>CHOTHF</w:t>
            </w:r>
            <w:r w:rsidRPr="001C7DF8">
              <w:rPr>
                <w:rFonts w:eastAsia="Calibri"/>
                <w:vertAlign w:val="subscript"/>
              </w:rPr>
              <w:t>c</w:t>
            </w:r>
            <w:r w:rsidRPr="001C7DF8">
              <w:rPr>
                <w:rFonts w:eastAsia="Calibri"/>
              </w:rPr>
              <w:t xml:space="preserve"> → formate</w:t>
            </w:r>
            <w:r w:rsidRPr="001C7DF8">
              <w:rPr>
                <w:rFonts w:eastAsia="Calibri"/>
                <w:vertAlign w:val="subscript"/>
              </w:rPr>
              <w:t>c</w:t>
            </w:r>
            <w:r w:rsidRPr="001C7DF8">
              <w:rPr>
                <w:rFonts w:eastAsia="Calibri"/>
              </w:rPr>
              <w:t xml:space="preserve"> + THF</w:t>
            </w:r>
            <w:r w:rsidRPr="001C7DF8">
              <w:rPr>
                <w:rFonts w:eastAsia="Calibri"/>
                <w:vertAlign w:val="subscript"/>
              </w:rPr>
              <w:t>c</w:t>
            </w:r>
          </w:p>
        </w:tc>
        <w:tc>
          <w:tcPr>
            <w:tcW w:w="1516" w:type="dxa"/>
          </w:tcPr>
          <w:p w:rsidR="00B51833" w:rsidRPr="001C7DF8" w:rsidRDefault="00B51833" w:rsidP="00B51833">
            <w:pPr>
              <w:rPr>
                <w:rFonts w:eastAsia="Calibri"/>
              </w:rPr>
            </w:pPr>
            <w:r w:rsidRPr="001C7DF8">
              <w:rPr>
                <w:rFonts w:eastAsia="Calibri"/>
              </w:rPr>
              <w:t>ALDH1L</w:t>
            </w:r>
            <w:r w:rsidRPr="001C7DF8">
              <w:rPr>
                <w:rFonts w:eastAsia="Calibri"/>
                <w:vertAlign w:val="subscript"/>
              </w:rPr>
              <w:t>c1</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109</m:t>
                    </m:r>
                  </m:sub>
                </m:sSub>
              </m:oMath>
            </m:oMathPara>
          </w:p>
        </w:tc>
        <w:tc>
          <w:tcPr>
            <w:tcW w:w="6894" w:type="dxa"/>
          </w:tcPr>
          <w:p w:rsidR="00B51833" w:rsidRPr="001C7DF8" w:rsidRDefault="00B51833" w:rsidP="00B51833">
            <w:pPr>
              <w:rPr>
                <w:rFonts w:eastAsia="Calibri"/>
              </w:rPr>
            </w:pPr>
            <w:r w:rsidRPr="001C7DF8">
              <w:rPr>
                <w:rFonts w:eastAsia="Calibri"/>
              </w:rPr>
              <w:t>CHOTHF</w:t>
            </w:r>
            <w:r w:rsidRPr="001C7DF8">
              <w:rPr>
                <w:rFonts w:eastAsia="Calibri"/>
                <w:vertAlign w:val="subscript"/>
              </w:rPr>
              <w:t>m</w:t>
            </w:r>
            <w:r w:rsidRPr="001C7DF8">
              <w:rPr>
                <w:rFonts w:eastAsia="Calibri"/>
              </w:rPr>
              <w:t xml:space="preserve"> → formate</w:t>
            </w:r>
            <w:r w:rsidRPr="001C7DF8">
              <w:rPr>
                <w:rFonts w:eastAsia="Calibri"/>
                <w:vertAlign w:val="subscript"/>
              </w:rPr>
              <w:t>m</w:t>
            </w:r>
            <w:r w:rsidRPr="001C7DF8">
              <w:rPr>
                <w:rFonts w:eastAsia="Calibri"/>
              </w:rPr>
              <w:t xml:space="preserve"> + THF</w:t>
            </w:r>
            <w:r w:rsidRPr="001C7DF8">
              <w:rPr>
                <w:rFonts w:eastAsia="Calibri"/>
                <w:vertAlign w:val="subscript"/>
              </w:rPr>
              <w:t>m</w:t>
            </w:r>
          </w:p>
        </w:tc>
        <w:tc>
          <w:tcPr>
            <w:tcW w:w="1516" w:type="dxa"/>
          </w:tcPr>
          <w:p w:rsidR="00B51833" w:rsidRPr="001C7DF8" w:rsidRDefault="00B51833" w:rsidP="00B51833">
            <w:pPr>
              <w:rPr>
                <w:rFonts w:eastAsia="Calibri"/>
                <w:vertAlign w:val="subscript"/>
              </w:rPr>
            </w:pPr>
            <w:r w:rsidRPr="001C7DF8">
              <w:rPr>
                <w:rFonts w:eastAsia="Calibri"/>
              </w:rPr>
              <w:t>ALDH1L</w:t>
            </w:r>
            <w:r w:rsidRPr="001C7DF8">
              <w:rPr>
                <w:rFonts w:eastAsia="Calibri"/>
                <w:vertAlign w:val="subscript"/>
              </w:rPr>
              <w:t>m1</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110</m:t>
                    </m:r>
                  </m:sub>
                </m:sSub>
              </m:oMath>
            </m:oMathPara>
          </w:p>
        </w:tc>
        <w:tc>
          <w:tcPr>
            <w:tcW w:w="6894" w:type="dxa"/>
          </w:tcPr>
          <w:p w:rsidR="00B51833" w:rsidRPr="001C7DF8" w:rsidRDefault="00B51833" w:rsidP="00B51833">
            <w:pPr>
              <w:rPr>
                <w:rFonts w:eastAsia="Calibri"/>
                <w:vertAlign w:val="subscript"/>
              </w:rPr>
            </w:pPr>
            <w:r w:rsidRPr="001C7DF8">
              <w:rPr>
                <w:rFonts w:eastAsia="Calibri"/>
              </w:rPr>
              <w:t>CHOTHF</w:t>
            </w:r>
            <w:r w:rsidRPr="001C7DF8">
              <w:rPr>
                <w:rFonts w:eastAsia="Calibri"/>
                <w:vertAlign w:val="subscript"/>
              </w:rPr>
              <w:t>c</w:t>
            </w:r>
            <w:r w:rsidRPr="001C7DF8">
              <w:rPr>
                <w:rFonts w:eastAsia="Calibri"/>
              </w:rPr>
              <w:t xml:space="preserve"> + NADP</w:t>
            </w:r>
            <w:r w:rsidRPr="001C7DF8">
              <w:rPr>
                <w:rFonts w:eastAsia="Calibri"/>
                <w:vertAlign w:val="superscript"/>
              </w:rPr>
              <w:t>+</w:t>
            </w:r>
            <w:r w:rsidRPr="001C7DF8">
              <w:rPr>
                <w:rFonts w:eastAsia="Calibri"/>
                <w:vertAlign w:val="subscript"/>
              </w:rPr>
              <w:t>c</w:t>
            </w:r>
            <w:r w:rsidRPr="001C7DF8">
              <w:rPr>
                <w:rFonts w:eastAsia="Calibri"/>
              </w:rPr>
              <w:t xml:space="preserve"> → CO</w:t>
            </w:r>
            <w:r w:rsidRPr="001C7DF8">
              <w:rPr>
                <w:rFonts w:eastAsia="Calibri"/>
                <w:vertAlign w:val="subscript"/>
              </w:rPr>
              <w:t>2</w:t>
            </w:r>
            <w:r w:rsidRPr="001C7DF8">
              <w:rPr>
                <w:rFonts w:eastAsia="Calibri"/>
              </w:rPr>
              <w:t xml:space="preserve"> + NADPH</w:t>
            </w:r>
            <w:r w:rsidRPr="001C7DF8">
              <w:rPr>
                <w:rFonts w:eastAsia="Calibri"/>
                <w:vertAlign w:val="subscript"/>
              </w:rPr>
              <w:t>c</w:t>
            </w:r>
          </w:p>
        </w:tc>
        <w:tc>
          <w:tcPr>
            <w:tcW w:w="1516" w:type="dxa"/>
          </w:tcPr>
          <w:p w:rsidR="00B51833" w:rsidRPr="001C7DF8" w:rsidRDefault="00B51833" w:rsidP="00B51833">
            <w:pPr>
              <w:rPr>
                <w:rFonts w:eastAsia="Calibri"/>
                <w:vertAlign w:val="subscript"/>
              </w:rPr>
            </w:pPr>
            <w:r w:rsidRPr="001C7DF8">
              <w:rPr>
                <w:rFonts w:eastAsia="Calibri"/>
              </w:rPr>
              <w:t>ALDH1L</w:t>
            </w:r>
            <w:r w:rsidRPr="001C7DF8">
              <w:rPr>
                <w:rFonts w:eastAsia="Calibri"/>
                <w:vertAlign w:val="subscript"/>
              </w:rPr>
              <w:t>c2</w:t>
            </w:r>
          </w:p>
        </w:tc>
      </w:tr>
      <w:tr w:rsidR="00B51833" w:rsidRPr="001C7DF8" w:rsidTr="00C21007">
        <w:tc>
          <w:tcPr>
            <w:tcW w:w="940" w:type="dxa"/>
          </w:tcPr>
          <w:p w:rsidR="00B51833" w:rsidRPr="001C7DF8" w:rsidRDefault="00C013A7" w:rsidP="00B51833">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111</m:t>
                    </m:r>
                  </m:sub>
                </m:sSub>
              </m:oMath>
            </m:oMathPara>
          </w:p>
        </w:tc>
        <w:tc>
          <w:tcPr>
            <w:tcW w:w="6894" w:type="dxa"/>
          </w:tcPr>
          <w:p w:rsidR="00B51833" w:rsidRPr="001C7DF8" w:rsidRDefault="00B51833" w:rsidP="00B51833">
            <w:pPr>
              <w:rPr>
                <w:rFonts w:eastAsia="Calibri"/>
                <w:vertAlign w:val="subscript"/>
              </w:rPr>
            </w:pPr>
            <w:r w:rsidRPr="001C7DF8">
              <w:rPr>
                <w:rFonts w:eastAsia="Calibri"/>
              </w:rPr>
              <w:t>CHOTHF</w:t>
            </w:r>
            <w:r w:rsidRPr="001C7DF8">
              <w:rPr>
                <w:rFonts w:eastAsia="Calibri"/>
                <w:vertAlign w:val="subscript"/>
              </w:rPr>
              <w:t>m</w:t>
            </w:r>
            <w:r w:rsidRPr="001C7DF8">
              <w:rPr>
                <w:rFonts w:eastAsia="Calibri"/>
              </w:rPr>
              <w:t xml:space="preserve"> + NADP</w:t>
            </w:r>
            <w:r w:rsidRPr="001C7DF8">
              <w:rPr>
                <w:rFonts w:eastAsia="Calibri"/>
                <w:vertAlign w:val="superscript"/>
              </w:rPr>
              <w:t>+</w:t>
            </w:r>
            <w:r w:rsidRPr="001C7DF8">
              <w:rPr>
                <w:rFonts w:eastAsia="Calibri"/>
                <w:vertAlign w:val="subscript"/>
              </w:rPr>
              <w:t>m</w:t>
            </w:r>
            <w:r w:rsidRPr="001C7DF8">
              <w:rPr>
                <w:rFonts w:eastAsia="Calibri"/>
              </w:rPr>
              <w:t xml:space="preserve"> → CO</w:t>
            </w:r>
            <w:r w:rsidRPr="001C7DF8">
              <w:rPr>
                <w:rFonts w:eastAsia="Calibri"/>
                <w:vertAlign w:val="subscript"/>
              </w:rPr>
              <w:t>2</w:t>
            </w:r>
            <w:r w:rsidRPr="001C7DF8">
              <w:rPr>
                <w:rFonts w:eastAsia="Calibri"/>
              </w:rPr>
              <w:t xml:space="preserve"> + NADPH</w:t>
            </w:r>
            <w:r w:rsidRPr="001C7DF8">
              <w:rPr>
                <w:rFonts w:eastAsia="Calibri"/>
                <w:vertAlign w:val="subscript"/>
              </w:rPr>
              <w:t>m</w:t>
            </w:r>
          </w:p>
        </w:tc>
        <w:tc>
          <w:tcPr>
            <w:tcW w:w="1516" w:type="dxa"/>
          </w:tcPr>
          <w:p w:rsidR="00B51833" w:rsidRPr="001C7DF8" w:rsidRDefault="00B51833" w:rsidP="00B51833">
            <w:pPr>
              <w:rPr>
                <w:rFonts w:eastAsia="Calibri"/>
                <w:vertAlign w:val="subscript"/>
              </w:rPr>
            </w:pPr>
            <w:r w:rsidRPr="001C7DF8">
              <w:rPr>
                <w:rFonts w:eastAsia="Calibri"/>
              </w:rPr>
              <w:t>ALDH1L</w:t>
            </w:r>
            <w:r w:rsidRPr="001C7DF8">
              <w:rPr>
                <w:rFonts w:eastAsia="Calibri"/>
                <w:vertAlign w:val="subscript"/>
              </w:rPr>
              <w:t>m2</w:t>
            </w:r>
          </w:p>
        </w:tc>
      </w:tr>
      <w:tr w:rsidR="00B51833" w:rsidRPr="001C7DF8" w:rsidTr="00C21007">
        <w:tc>
          <w:tcPr>
            <w:tcW w:w="940" w:type="dxa"/>
          </w:tcPr>
          <w:p w:rsidR="00B51833" w:rsidRPr="001C7DF8" w:rsidRDefault="00C013A7" w:rsidP="00B51833">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112</m:t>
                    </m:r>
                  </m:sub>
                </m:sSub>
              </m:oMath>
            </m:oMathPara>
          </w:p>
        </w:tc>
        <w:tc>
          <w:tcPr>
            <w:tcW w:w="6894" w:type="dxa"/>
          </w:tcPr>
          <w:p w:rsidR="00B51833" w:rsidRPr="001C7DF8" w:rsidRDefault="00B51833" w:rsidP="00B51833">
            <w:pPr>
              <w:rPr>
                <w:rFonts w:eastAsia="Calibri"/>
              </w:rPr>
            </w:pPr>
            <w:r w:rsidRPr="001C7DF8">
              <w:rPr>
                <w:rFonts w:eastAsia="Calibri"/>
              </w:rPr>
              <w:t>CH</w:t>
            </w:r>
            <w:r w:rsidRPr="001C7DF8">
              <w:rPr>
                <w:rFonts w:eastAsia="Calibri"/>
                <w:vertAlign w:val="subscript"/>
              </w:rPr>
              <w:t>2</w:t>
            </w:r>
            <w:r w:rsidRPr="001C7DF8">
              <w:rPr>
                <w:rFonts w:eastAsia="Calibri"/>
              </w:rPr>
              <w:t>THF</w:t>
            </w:r>
            <w:r w:rsidRPr="001C7DF8">
              <w:rPr>
                <w:rFonts w:eastAsia="Calibri"/>
                <w:vertAlign w:val="subscript"/>
              </w:rPr>
              <w:t>c</w:t>
            </w:r>
            <w:r w:rsidRPr="001C7DF8">
              <w:rPr>
                <w:rFonts w:eastAsia="Calibri"/>
              </w:rPr>
              <w:t xml:space="preserve"> + NADPH</w:t>
            </w:r>
            <w:r w:rsidRPr="001C7DF8">
              <w:rPr>
                <w:rFonts w:eastAsia="Calibri"/>
                <w:vertAlign w:val="subscript"/>
              </w:rPr>
              <w:t>c</w:t>
            </w:r>
            <w:r w:rsidRPr="001C7DF8">
              <w:rPr>
                <w:rFonts w:eastAsia="Calibri"/>
              </w:rPr>
              <w:t xml:space="preserve"> → CH</w:t>
            </w:r>
            <w:r w:rsidRPr="001C7DF8">
              <w:rPr>
                <w:rFonts w:eastAsia="Calibri"/>
                <w:vertAlign w:val="subscript"/>
              </w:rPr>
              <w:t>3</w:t>
            </w:r>
            <w:r w:rsidRPr="001C7DF8">
              <w:rPr>
                <w:rFonts w:eastAsia="Calibri"/>
              </w:rPr>
              <w:t>THF + NADP</w:t>
            </w:r>
            <w:r w:rsidRPr="001C7DF8">
              <w:rPr>
                <w:rFonts w:eastAsia="Calibri"/>
                <w:vertAlign w:val="superscript"/>
              </w:rPr>
              <w:t>+</w:t>
            </w:r>
            <w:r w:rsidRPr="001C7DF8">
              <w:rPr>
                <w:rFonts w:eastAsia="Calibri"/>
                <w:vertAlign w:val="subscript"/>
              </w:rPr>
              <w:t>c</w:t>
            </w:r>
          </w:p>
        </w:tc>
        <w:tc>
          <w:tcPr>
            <w:tcW w:w="1516" w:type="dxa"/>
          </w:tcPr>
          <w:p w:rsidR="00B51833" w:rsidRPr="001C7DF8" w:rsidRDefault="00B51833" w:rsidP="00B51833">
            <w:pPr>
              <w:rPr>
                <w:rFonts w:eastAsia="Calibri"/>
                <w:vertAlign w:val="subscript"/>
              </w:rPr>
            </w:pPr>
            <w:r w:rsidRPr="001C7DF8">
              <w:rPr>
                <w:rFonts w:eastAsia="Calibri"/>
              </w:rPr>
              <w:t>MTHFR</w:t>
            </w:r>
          </w:p>
        </w:tc>
      </w:tr>
      <w:tr w:rsidR="00B51833" w:rsidRPr="001C7DF8" w:rsidTr="00C21007">
        <w:tc>
          <w:tcPr>
            <w:tcW w:w="940" w:type="dxa"/>
          </w:tcPr>
          <w:p w:rsidR="00B51833" w:rsidRPr="001C7DF8" w:rsidRDefault="00C013A7" w:rsidP="00B51833">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113</m:t>
                    </m:r>
                  </m:sub>
                </m:sSub>
              </m:oMath>
            </m:oMathPara>
          </w:p>
        </w:tc>
        <w:tc>
          <w:tcPr>
            <w:tcW w:w="6894" w:type="dxa"/>
          </w:tcPr>
          <w:p w:rsidR="00B51833" w:rsidRPr="001C7DF8" w:rsidRDefault="00B51833" w:rsidP="00B51833">
            <w:pPr>
              <w:rPr>
                <w:rFonts w:eastAsia="Calibri"/>
              </w:rPr>
            </w:pPr>
            <w:r w:rsidRPr="001C7DF8">
              <w:rPr>
                <w:rFonts w:eastAsia="Calibri"/>
              </w:rPr>
              <w:t>homoCys + CH</w:t>
            </w:r>
            <w:r w:rsidRPr="001C7DF8">
              <w:rPr>
                <w:rFonts w:eastAsia="Calibri"/>
                <w:vertAlign w:val="subscript"/>
              </w:rPr>
              <w:t>3</w:t>
            </w:r>
            <w:r w:rsidRPr="001C7DF8">
              <w:rPr>
                <w:rFonts w:eastAsia="Calibri"/>
              </w:rPr>
              <w:t>THF → Met + THF</w:t>
            </w:r>
            <w:r w:rsidRPr="001C7DF8">
              <w:rPr>
                <w:rFonts w:eastAsia="Calibri"/>
                <w:vertAlign w:val="subscript"/>
              </w:rPr>
              <w:t>c</w:t>
            </w:r>
          </w:p>
        </w:tc>
        <w:tc>
          <w:tcPr>
            <w:tcW w:w="1516" w:type="dxa"/>
          </w:tcPr>
          <w:p w:rsidR="00B51833" w:rsidRPr="001C7DF8" w:rsidRDefault="00B51833" w:rsidP="00B51833">
            <w:pPr>
              <w:rPr>
                <w:rFonts w:eastAsia="Calibri"/>
                <w:vertAlign w:val="subscript"/>
              </w:rPr>
            </w:pPr>
            <w:r w:rsidRPr="001C7DF8">
              <w:rPr>
                <w:rFonts w:eastAsia="Calibri"/>
              </w:rPr>
              <w:t>MetSalv</w:t>
            </w:r>
          </w:p>
        </w:tc>
      </w:tr>
      <w:tr w:rsidR="00B51833" w:rsidRPr="001C7DF8" w:rsidTr="00C21007">
        <w:tc>
          <w:tcPr>
            <w:tcW w:w="940" w:type="dxa"/>
          </w:tcPr>
          <w:p w:rsidR="00B51833" w:rsidRPr="001C7DF8" w:rsidRDefault="00C013A7" w:rsidP="00B51833">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114</m:t>
                    </m:r>
                  </m:sub>
                </m:sSub>
              </m:oMath>
            </m:oMathPara>
          </w:p>
        </w:tc>
        <w:tc>
          <w:tcPr>
            <w:tcW w:w="6894" w:type="dxa"/>
          </w:tcPr>
          <w:p w:rsidR="00B51833" w:rsidRPr="001C7DF8" w:rsidRDefault="00B51833" w:rsidP="00B51833">
            <w:pPr>
              <w:rPr>
                <w:rFonts w:eastAsia="Calibri"/>
              </w:rPr>
            </w:pPr>
            <w:r w:rsidRPr="001C7DF8">
              <w:rPr>
                <w:rFonts w:eastAsia="Calibri"/>
              </w:rPr>
              <w:t>Gly</w:t>
            </w:r>
            <w:r w:rsidRPr="001C7DF8">
              <w:rPr>
                <w:rFonts w:eastAsia="Calibri"/>
                <w:vertAlign w:val="subscript"/>
              </w:rPr>
              <w:t>m</w:t>
            </w:r>
            <w:r w:rsidRPr="001C7DF8">
              <w:rPr>
                <w:rFonts w:eastAsia="Calibri"/>
              </w:rPr>
              <w:t xml:space="preserve"> + THF</w:t>
            </w:r>
            <w:r w:rsidRPr="001C7DF8">
              <w:rPr>
                <w:rFonts w:eastAsia="Calibri"/>
                <w:vertAlign w:val="subscript"/>
              </w:rPr>
              <w:t>m</w:t>
            </w:r>
            <w:r w:rsidRPr="001C7DF8">
              <w:rPr>
                <w:rFonts w:eastAsia="Calibri"/>
              </w:rPr>
              <w:t xml:space="preserve"> → CH</w:t>
            </w:r>
            <w:r w:rsidRPr="001C7DF8">
              <w:rPr>
                <w:rFonts w:eastAsia="Calibri"/>
                <w:vertAlign w:val="subscript"/>
              </w:rPr>
              <w:t>2</w:t>
            </w:r>
            <w:r w:rsidRPr="001C7DF8">
              <w:rPr>
                <w:rFonts w:eastAsia="Calibri"/>
              </w:rPr>
              <w:t>THF</w:t>
            </w:r>
            <w:r w:rsidRPr="001C7DF8">
              <w:rPr>
                <w:rFonts w:eastAsia="Calibri"/>
                <w:vertAlign w:val="subscript"/>
              </w:rPr>
              <w:t>m</w:t>
            </w:r>
            <w:r w:rsidRPr="001C7DF8">
              <w:rPr>
                <w:rFonts w:eastAsia="Calibri"/>
              </w:rPr>
              <w:t xml:space="preserve"> + CO</w:t>
            </w:r>
            <w:r w:rsidRPr="001C7DF8">
              <w:rPr>
                <w:rFonts w:eastAsia="Calibri"/>
                <w:vertAlign w:val="subscript"/>
              </w:rPr>
              <w:t>2</w:t>
            </w:r>
            <w:r w:rsidRPr="001C7DF8">
              <w:rPr>
                <w:rFonts w:eastAsia="Calibri"/>
              </w:rPr>
              <w:t xml:space="preserve"> + NH</w:t>
            </w:r>
            <w:r w:rsidRPr="001C7DF8">
              <w:rPr>
                <w:rFonts w:eastAsia="Calibri"/>
                <w:vertAlign w:val="subscript"/>
              </w:rPr>
              <w:t>4</w:t>
            </w:r>
            <w:r w:rsidRPr="001C7DF8">
              <w:rPr>
                <w:rFonts w:eastAsia="Calibri"/>
                <w:vertAlign w:val="superscript"/>
              </w:rPr>
              <w:t>+</w:t>
            </w:r>
          </w:p>
        </w:tc>
        <w:tc>
          <w:tcPr>
            <w:tcW w:w="1516" w:type="dxa"/>
          </w:tcPr>
          <w:p w:rsidR="00B51833" w:rsidRPr="001C7DF8" w:rsidRDefault="00B51833" w:rsidP="00B51833">
            <w:pPr>
              <w:rPr>
                <w:rFonts w:eastAsia="Calibri"/>
                <w:vertAlign w:val="subscript"/>
              </w:rPr>
            </w:pPr>
            <w:r w:rsidRPr="001C7DF8">
              <w:rPr>
                <w:rFonts w:eastAsia="Calibri"/>
              </w:rPr>
              <w:t>GlyClv</w:t>
            </w:r>
          </w:p>
        </w:tc>
      </w:tr>
      <w:tr w:rsidR="00B51833" w:rsidRPr="001C7DF8" w:rsidTr="00C21007">
        <w:tc>
          <w:tcPr>
            <w:tcW w:w="940" w:type="dxa"/>
          </w:tcPr>
          <w:p w:rsidR="00B51833" w:rsidRPr="001C7DF8" w:rsidRDefault="00B51833" w:rsidP="00B51833">
            <w:pPr>
              <w:rPr>
                <w:rFonts w:eastAsia="Calibri"/>
              </w:rPr>
            </w:pPr>
          </w:p>
        </w:tc>
        <w:tc>
          <w:tcPr>
            <w:tcW w:w="6894" w:type="dxa"/>
          </w:tcPr>
          <w:p w:rsidR="00B51833" w:rsidRPr="001C7DF8" w:rsidRDefault="00B51833" w:rsidP="00B51833">
            <w:pPr>
              <w:rPr>
                <w:rFonts w:eastAsia="Calibri"/>
              </w:rPr>
            </w:pPr>
            <w:r w:rsidRPr="001C7DF8">
              <w:rPr>
                <w:rFonts w:eastAsia="Calibri"/>
                <w:i/>
              </w:rPr>
              <w:t>Glycine/Serine/One Carbon Transport</w:t>
            </w:r>
          </w:p>
        </w:tc>
        <w:tc>
          <w:tcPr>
            <w:tcW w:w="1516" w:type="dxa"/>
          </w:tcPr>
          <w:p w:rsidR="00B51833" w:rsidRPr="001C7DF8" w:rsidRDefault="00B51833" w:rsidP="00B51833">
            <w:pPr>
              <w:rPr>
                <w:rFonts w:eastAsia="Calibri"/>
                <w:vertAlign w:val="subscript"/>
              </w:rPr>
            </w:pPr>
          </w:p>
        </w:tc>
      </w:tr>
      <w:tr w:rsidR="00B51833" w:rsidRPr="001C7DF8" w:rsidTr="00C21007">
        <w:tc>
          <w:tcPr>
            <w:tcW w:w="940" w:type="dxa"/>
          </w:tcPr>
          <w:p w:rsidR="00B51833" w:rsidRPr="001C7DF8" w:rsidRDefault="00C013A7" w:rsidP="00B51833">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115</m:t>
                    </m:r>
                  </m:sub>
                </m:sSub>
              </m:oMath>
            </m:oMathPara>
          </w:p>
        </w:tc>
        <w:tc>
          <w:tcPr>
            <w:tcW w:w="6894" w:type="dxa"/>
          </w:tcPr>
          <w:p w:rsidR="00B51833" w:rsidRPr="001C7DF8" w:rsidRDefault="00B51833" w:rsidP="00B51833">
            <w:pPr>
              <w:rPr>
                <w:rFonts w:eastAsia="Calibri"/>
              </w:rPr>
            </w:pPr>
            <w:r w:rsidRPr="001C7DF8">
              <w:rPr>
                <w:rFonts w:eastAsia="Calibri"/>
              </w:rPr>
              <w:t>Ser</w:t>
            </w:r>
            <w:r w:rsidRPr="001C7DF8">
              <w:rPr>
                <w:rFonts w:eastAsia="Calibri"/>
                <w:vertAlign w:val="subscript"/>
              </w:rPr>
              <w:t xml:space="preserve">m </w:t>
            </w:r>
            <w:r w:rsidRPr="001C7DF8">
              <w:rPr>
                <w:rFonts w:eastAsia="Calibri"/>
              </w:rPr>
              <w:t>↔ Ser</w:t>
            </w:r>
            <w:r w:rsidRPr="001C7DF8">
              <w:rPr>
                <w:rFonts w:eastAsia="Calibri"/>
                <w:vertAlign w:val="subscript"/>
              </w:rPr>
              <w:t>c</w:t>
            </w:r>
          </w:p>
        </w:tc>
        <w:tc>
          <w:tcPr>
            <w:tcW w:w="1516" w:type="dxa"/>
          </w:tcPr>
          <w:p w:rsidR="00B51833" w:rsidRPr="001C7DF8" w:rsidRDefault="00B51833" w:rsidP="00B51833">
            <w:pPr>
              <w:rPr>
                <w:rFonts w:eastAsia="Calibri"/>
                <w:vertAlign w:val="subscript"/>
              </w:rPr>
            </w:pPr>
            <w:r w:rsidRPr="001C7DF8">
              <w:rPr>
                <w:rFonts w:eastAsia="Calibri"/>
              </w:rPr>
              <w:t>Ser</w:t>
            </w:r>
            <w:r w:rsidRPr="001C7DF8">
              <w:rPr>
                <w:rFonts w:eastAsia="Calibri"/>
                <w:vertAlign w:val="subscript"/>
              </w:rPr>
              <w:t>t</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116</m:t>
                    </m:r>
                  </m:sub>
                </m:sSub>
              </m:oMath>
            </m:oMathPara>
          </w:p>
        </w:tc>
        <w:tc>
          <w:tcPr>
            <w:tcW w:w="6894" w:type="dxa"/>
          </w:tcPr>
          <w:p w:rsidR="00B51833" w:rsidRPr="001C7DF8" w:rsidRDefault="00B51833" w:rsidP="00B51833">
            <w:pPr>
              <w:rPr>
                <w:rFonts w:eastAsia="Calibri"/>
                <w:vertAlign w:val="subscript"/>
              </w:rPr>
            </w:pPr>
            <w:r w:rsidRPr="001C7DF8">
              <w:rPr>
                <w:rFonts w:eastAsia="Calibri"/>
              </w:rPr>
              <w:t>Gly</w:t>
            </w:r>
            <w:r w:rsidRPr="001C7DF8">
              <w:rPr>
                <w:rFonts w:eastAsia="Calibri"/>
                <w:vertAlign w:val="subscript"/>
              </w:rPr>
              <w:t>m</w:t>
            </w:r>
            <w:r w:rsidRPr="001C7DF8">
              <w:rPr>
                <w:rFonts w:eastAsia="Calibri"/>
              </w:rPr>
              <w:t xml:space="preserve"> ↔ Gly</w:t>
            </w:r>
            <w:r w:rsidRPr="001C7DF8">
              <w:rPr>
                <w:rFonts w:eastAsia="Calibri"/>
                <w:vertAlign w:val="subscript"/>
              </w:rPr>
              <w:t>c</w:t>
            </w:r>
          </w:p>
        </w:tc>
        <w:tc>
          <w:tcPr>
            <w:tcW w:w="1516" w:type="dxa"/>
          </w:tcPr>
          <w:p w:rsidR="00B51833" w:rsidRPr="001C7DF8" w:rsidRDefault="00B51833" w:rsidP="00B51833">
            <w:pPr>
              <w:rPr>
                <w:rFonts w:eastAsia="Calibri"/>
              </w:rPr>
            </w:pPr>
            <w:r w:rsidRPr="001C7DF8">
              <w:rPr>
                <w:rFonts w:eastAsia="Calibri"/>
              </w:rPr>
              <w:t>Gly</w:t>
            </w:r>
            <w:r w:rsidRPr="001C7DF8">
              <w:rPr>
                <w:rFonts w:eastAsia="Calibri"/>
                <w:vertAlign w:val="subscript"/>
              </w:rPr>
              <w:t>t</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117</m:t>
                    </m:r>
                  </m:sub>
                </m:sSub>
              </m:oMath>
            </m:oMathPara>
          </w:p>
        </w:tc>
        <w:tc>
          <w:tcPr>
            <w:tcW w:w="6894" w:type="dxa"/>
          </w:tcPr>
          <w:p w:rsidR="00B51833" w:rsidRPr="001C7DF8" w:rsidRDefault="00B51833" w:rsidP="00B51833">
            <w:pPr>
              <w:rPr>
                <w:rFonts w:eastAsia="Calibri"/>
                <w:vertAlign w:val="subscript"/>
              </w:rPr>
            </w:pPr>
            <w:r w:rsidRPr="001C7DF8">
              <w:rPr>
                <w:rFonts w:eastAsia="Calibri"/>
              </w:rPr>
              <w:t>THF</w:t>
            </w:r>
            <w:r w:rsidRPr="001C7DF8">
              <w:rPr>
                <w:rFonts w:eastAsia="Calibri"/>
                <w:vertAlign w:val="subscript"/>
              </w:rPr>
              <w:t>c</w:t>
            </w:r>
            <w:r w:rsidRPr="001C7DF8">
              <w:rPr>
                <w:rFonts w:eastAsia="Calibri"/>
              </w:rPr>
              <w:t xml:space="preserve"> ↔ THF</w:t>
            </w:r>
            <w:r w:rsidRPr="001C7DF8">
              <w:rPr>
                <w:rFonts w:eastAsia="Calibri"/>
                <w:vertAlign w:val="subscript"/>
              </w:rPr>
              <w:t>m</w:t>
            </w:r>
          </w:p>
        </w:tc>
        <w:tc>
          <w:tcPr>
            <w:tcW w:w="1516" w:type="dxa"/>
          </w:tcPr>
          <w:p w:rsidR="00B51833" w:rsidRPr="001C7DF8" w:rsidRDefault="00B51833" w:rsidP="00B51833">
            <w:pPr>
              <w:rPr>
                <w:rFonts w:eastAsia="Calibri"/>
              </w:rPr>
            </w:pPr>
            <w:r w:rsidRPr="001C7DF8">
              <w:rPr>
                <w:rFonts w:eastAsia="Calibri"/>
              </w:rPr>
              <w:t>THF</w:t>
            </w:r>
            <w:r w:rsidRPr="001C7DF8">
              <w:rPr>
                <w:rFonts w:eastAsia="Calibri"/>
                <w:vertAlign w:val="subscript"/>
              </w:rPr>
              <w:t>t</w:t>
            </w:r>
          </w:p>
        </w:tc>
      </w:tr>
      <w:tr w:rsidR="00B51833" w:rsidRPr="001C7DF8" w:rsidTr="00C21007">
        <w:tc>
          <w:tcPr>
            <w:tcW w:w="940" w:type="dxa"/>
          </w:tcPr>
          <w:p w:rsidR="00B51833" w:rsidRPr="001C7DF8" w:rsidRDefault="00C013A7" w:rsidP="00B51833">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118</m:t>
                    </m:r>
                  </m:sub>
                </m:sSub>
              </m:oMath>
            </m:oMathPara>
          </w:p>
        </w:tc>
        <w:tc>
          <w:tcPr>
            <w:tcW w:w="6894" w:type="dxa"/>
          </w:tcPr>
          <w:p w:rsidR="00B51833" w:rsidRPr="001C7DF8" w:rsidRDefault="00B51833" w:rsidP="00B51833">
            <w:pPr>
              <w:rPr>
                <w:rFonts w:eastAsia="Calibri"/>
                <w:vertAlign w:val="superscript"/>
              </w:rPr>
            </w:pPr>
            <w:r w:rsidRPr="001C7DF8">
              <w:rPr>
                <w:rFonts w:eastAsia="Calibri"/>
              </w:rPr>
              <w:t>formate</w:t>
            </w:r>
            <w:r w:rsidRPr="001C7DF8">
              <w:rPr>
                <w:rFonts w:eastAsia="Calibri"/>
                <w:vertAlign w:val="subscript"/>
              </w:rPr>
              <w:t>c</w:t>
            </w:r>
            <w:r w:rsidRPr="001C7DF8">
              <w:rPr>
                <w:rFonts w:eastAsia="Calibri"/>
              </w:rPr>
              <w:t xml:space="preserve"> ↔ formate</w:t>
            </w:r>
            <w:r w:rsidRPr="001C7DF8">
              <w:rPr>
                <w:rFonts w:eastAsia="Calibri"/>
                <w:vertAlign w:val="subscript"/>
              </w:rPr>
              <w:t>m</w:t>
            </w:r>
          </w:p>
        </w:tc>
        <w:tc>
          <w:tcPr>
            <w:tcW w:w="1516" w:type="dxa"/>
          </w:tcPr>
          <w:p w:rsidR="00B51833" w:rsidRPr="001C7DF8" w:rsidRDefault="00B51833" w:rsidP="00B51833">
            <w:pPr>
              <w:rPr>
                <w:rFonts w:eastAsia="Calibri"/>
              </w:rPr>
            </w:pPr>
            <w:r w:rsidRPr="001C7DF8">
              <w:rPr>
                <w:rFonts w:eastAsia="Calibri"/>
              </w:rPr>
              <w:t>form</w:t>
            </w:r>
            <w:r w:rsidRPr="001C7DF8">
              <w:rPr>
                <w:rFonts w:eastAsia="Calibri"/>
                <w:vertAlign w:val="subscript"/>
              </w:rPr>
              <w:t>t</w:t>
            </w:r>
          </w:p>
        </w:tc>
      </w:tr>
      <w:tr w:rsidR="00B51833" w:rsidRPr="001C7DF8" w:rsidTr="00C21007">
        <w:tc>
          <w:tcPr>
            <w:tcW w:w="940" w:type="dxa"/>
          </w:tcPr>
          <w:p w:rsidR="00B51833" w:rsidRPr="001C7DF8" w:rsidRDefault="00B51833" w:rsidP="00B51833">
            <w:pPr>
              <w:rPr>
                <w:rFonts w:eastAsia="Calibri"/>
              </w:rPr>
            </w:pPr>
          </w:p>
        </w:tc>
        <w:tc>
          <w:tcPr>
            <w:tcW w:w="6894" w:type="dxa"/>
          </w:tcPr>
          <w:p w:rsidR="00B51833" w:rsidRPr="001C7DF8" w:rsidRDefault="00B51833" w:rsidP="00B51833">
            <w:pPr>
              <w:rPr>
                <w:rFonts w:eastAsia="Calibri"/>
              </w:rPr>
            </w:pPr>
            <w:r w:rsidRPr="001C7DF8">
              <w:rPr>
                <w:rFonts w:eastAsia="Calibri"/>
                <w:i/>
              </w:rPr>
              <w:t>Proline</w:t>
            </w:r>
          </w:p>
        </w:tc>
        <w:tc>
          <w:tcPr>
            <w:tcW w:w="1516" w:type="dxa"/>
          </w:tcPr>
          <w:p w:rsidR="00B51833" w:rsidRPr="001C7DF8" w:rsidRDefault="00B51833" w:rsidP="00B51833">
            <w:pPr>
              <w:rPr>
                <w:rFonts w:eastAsia="Calibri"/>
              </w:rPr>
            </w:pP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119</m:t>
                    </m:r>
                  </m:sub>
                </m:sSub>
              </m:oMath>
            </m:oMathPara>
          </w:p>
        </w:tc>
        <w:tc>
          <w:tcPr>
            <w:tcW w:w="6894" w:type="dxa"/>
          </w:tcPr>
          <w:p w:rsidR="00B51833" w:rsidRPr="001C7DF8" w:rsidRDefault="00B51833" w:rsidP="00B51833">
            <w:pPr>
              <w:rPr>
                <w:rFonts w:eastAsia="Calibri"/>
              </w:rPr>
            </w:pPr>
            <w:r w:rsidRPr="001C7DF8">
              <w:rPr>
                <w:rFonts w:eastAsia="Calibri"/>
              </w:rPr>
              <w:t>Glu</w:t>
            </w:r>
            <w:r w:rsidRPr="001C7DF8">
              <w:rPr>
                <w:rFonts w:eastAsia="Calibri"/>
                <w:vertAlign w:val="subscript"/>
              </w:rPr>
              <w:t>c</w:t>
            </w:r>
            <w:r w:rsidRPr="001C7DF8">
              <w:rPr>
                <w:rFonts w:eastAsia="Calibri"/>
              </w:rPr>
              <w:t xml:space="preserve"> + </w:t>
            </w:r>
            <w:r>
              <w:rPr>
                <w:rFonts w:eastAsia="Calibri"/>
              </w:rPr>
              <w:t>ATP</w:t>
            </w:r>
            <w:r w:rsidRPr="001C7DF8">
              <w:rPr>
                <w:rFonts w:eastAsia="Calibri"/>
              </w:rPr>
              <w:t xml:space="preserve"> + NADPH</w:t>
            </w:r>
            <w:r w:rsidRPr="001C7DF8">
              <w:rPr>
                <w:rFonts w:eastAsia="Calibri"/>
                <w:vertAlign w:val="subscript"/>
              </w:rPr>
              <w:t>c</w:t>
            </w:r>
            <w:r w:rsidRPr="001C7DF8">
              <w:rPr>
                <w:rFonts w:eastAsia="Calibri"/>
              </w:rPr>
              <w:t xml:space="preserve"> → P5C + NADP</w:t>
            </w:r>
            <w:r w:rsidRPr="001C7DF8">
              <w:rPr>
                <w:rFonts w:eastAsia="Calibri"/>
                <w:vertAlign w:val="superscript"/>
              </w:rPr>
              <w:t>+</w:t>
            </w:r>
            <w:r w:rsidRPr="001C7DF8">
              <w:rPr>
                <w:rFonts w:eastAsia="Calibri"/>
                <w:vertAlign w:val="subscript"/>
              </w:rPr>
              <w:t>c</w:t>
            </w:r>
          </w:p>
        </w:tc>
        <w:tc>
          <w:tcPr>
            <w:tcW w:w="1516" w:type="dxa"/>
          </w:tcPr>
          <w:p w:rsidR="00B51833" w:rsidRPr="001C7DF8" w:rsidRDefault="00B51833" w:rsidP="00B51833">
            <w:pPr>
              <w:rPr>
                <w:rFonts w:eastAsia="Calibri"/>
                <w:vertAlign w:val="subscript"/>
              </w:rPr>
            </w:pPr>
            <w:r w:rsidRPr="001C7DF8">
              <w:rPr>
                <w:rFonts w:eastAsia="Calibri"/>
              </w:rPr>
              <w:t>P5CS</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120</m:t>
                    </m:r>
                  </m:sub>
                </m:sSub>
              </m:oMath>
            </m:oMathPara>
          </w:p>
        </w:tc>
        <w:tc>
          <w:tcPr>
            <w:tcW w:w="6894" w:type="dxa"/>
          </w:tcPr>
          <w:p w:rsidR="00B51833" w:rsidRPr="001C7DF8" w:rsidRDefault="00B51833" w:rsidP="00B51833">
            <w:pPr>
              <w:rPr>
                <w:rFonts w:eastAsia="Calibri"/>
                <w:vertAlign w:val="subscript"/>
              </w:rPr>
            </w:pPr>
            <w:r w:rsidRPr="001C7DF8">
              <w:rPr>
                <w:rFonts w:eastAsia="Calibri"/>
              </w:rPr>
              <w:t>P5C + NADPH</w:t>
            </w:r>
            <w:r w:rsidRPr="001C7DF8">
              <w:rPr>
                <w:rFonts w:eastAsia="Calibri"/>
                <w:vertAlign w:val="subscript"/>
              </w:rPr>
              <w:t>c</w:t>
            </w:r>
            <w:r w:rsidRPr="001C7DF8">
              <w:rPr>
                <w:rFonts w:eastAsia="Calibri"/>
              </w:rPr>
              <w:t xml:space="preserve">  → Pro + NADP</w:t>
            </w:r>
            <w:r w:rsidRPr="001C7DF8">
              <w:rPr>
                <w:rFonts w:eastAsia="Calibri"/>
                <w:vertAlign w:val="superscript"/>
              </w:rPr>
              <w:t>+</w:t>
            </w:r>
            <w:r w:rsidRPr="001C7DF8">
              <w:rPr>
                <w:rFonts w:eastAsia="Calibri"/>
                <w:vertAlign w:val="subscript"/>
              </w:rPr>
              <w:t>c</w:t>
            </w:r>
          </w:p>
        </w:tc>
        <w:tc>
          <w:tcPr>
            <w:tcW w:w="1516" w:type="dxa"/>
          </w:tcPr>
          <w:p w:rsidR="00B51833" w:rsidRPr="001C7DF8" w:rsidRDefault="00B51833" w:rsidP="00B51833">
            <w:pPr>
              <w:rPr>
                <w:rFonts w:eastAsia="Calibri"/>
                <w:vertAlign w:val="subscript"/>
              </w:rPr>
            </w:pPr>
            <w:r w:rsidRPr="001C7DF8">
              <w:rPr>
                <w:rFonts w:eastAsia="Calibri"/>
              </w:rPr>
              <w:t>P5CR</w:t>
            </w:r>
            <w:r w:rsidRPr="001C7DF8">
              <w:rPr>
                <w:rFonts w:eastAsia="Calibri"/>
                <w:vertAlign w:val="subscript"/>
              </w:rPr>
              <w:t>NADP</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121</m:t>
                    </m:r>
                  </m:sub>
                </m:sSub>
              </m:oMath>
            </m:oMathPara>
          </w:p>
        </w:tc>
        <w:tc>
          <w:tcPr>
            <w:tcW w:w="6894" w:type="dxa"/>
          </w:tcPr>
          <w:p w:rsidR="00B51833" w:rsidRPr="001C7DF8" w:rsidRDefault="00B51833" w:rsidP="00B51833">
            <w:pPr>
              <w:rPr>
                <w:rFonts w:eastAsia="Calibri"/>
                <w:vertAlign w:val="subscript"/>
              </w:rPr>
            </w:pPr>
            <w:r w:rsidRPr="001C7DF8">
              <w:rPr>
                <w:rFonts w:eastAsia="Calibri"/>
              </w:rPr>
              <w:t>P5C + NADH</w:t>
            </w:r>
            <w:r w:rsidRPr="001C7DF8">
              <w:rPr>
                <w:rFonts w:eastAsia="Calibri"/>
                <w:vertAlign w:val="subscript"/>
              </w:rPr>
              <w:t>c</w:t>
            </w:r>
            <w:r w:rsidRPr="001C7DF8">
              <w:rPr>
                <w:rFonts w:eastAsia="Calibri"/>
              </w:rPr>
              <w:t xml:space="preserve">  → Pro + NAD</w:t>
            </w:r>
            <w:r w:rsidRPr="001C7DF8">
              <w:rPr>
                <w:rFonts w:eastAsia="Calibri"/>
                <w:vertAlign w:val="superscript"/>
              </w:rPr>
              <w:t>+</w:t>
            </w:r>
            <w:r w:rsidRPr="001C7DF8">
              <w:rPr>
                <w:rFonts w:eastAsia="Calibri"/>
                <w:vertAlign w:val="subscript"/>
              </w:rPr>
              <w:t>c</w:t>
            </w:r>
          </w:p>
        </w:tc>
        <w:tc>
          <w:tcPr>
            <w:tcW w:w="1516" w:type="dxa"/>
          </w:tcPr>
          <w:p w:rsidR="00B51833" w:rsidRPr="001C7DF8" w:rsidRDefault="00B51833" w:rsidP="00B51833">
            <w:pPr>
              <w:rPr>
                <w:rFonts w:eastAsia="Calibri"/>
                <w:vertAlign w:val="subscript"/>
              </w:rPr>
            </w:pPr>
            <w:r w:rsidRPr="001C7DF8">
              <w:rPr>
                <w:rFonts w:eastAsia="Calibri"/>
              </w:rPr>
              <w:t>P5CR</w:t>
            </w:r>
            <w:r w:rsidRPr="001C7DF8">
              <w:rPr>
                <w:rFonts w:eastAsia="Calibri"/>
                <w:vertAlign w:val="subscript"/>
              </w:rPr>
              <w:t>NAD</w:t>
            </w:r>
          </w:p>
        </w:tc>
      </w:tr>
      <w:tr w:rsidR="00B51833" w:rsidRPr="001C7DF8" w:rsidTr="00C21007">
        <w:tc>
          <w:tcPr>
            <w:tcW w:w="940" w:type="dxa"/>
          </w:tcPr>
          <w:p w:rsidR="00B51833" w:rsidRPr="001C7DF8" w:rsidRDefault="00B51833" w:rsidP="00B51833">
            <w:pPr>
              <w:rPr>
                <w:rFonts w:eastAsia="Calibri"/>
                <w:vertAlign w:val="subscript"/>
              </w:rPr>
            </w:pPr>
          </w:p>
        </w:tc>
        <w:tc>
          <w:tcPr>
            <w:tcW w:w="6894" w:type="dxa"/>
          </w:tcPr>
          <w:p w:rsidR="00B51833" w:rsidRPr="001C7DF8" w:rsidRDefault="00B51833" w:rsidP="00B51833">
            <w:pPr>
              <w:rPr>
                <w:rFonts w:eastAsia="Calibri"/>
                <w:vertAlign w:val="subscript"/>
              </w:rPr>
            </w:pPr>
            <w:r w:rsidRPr="001C7DF8">
              <w:rPr>
                <w:rFonts w:eastAsia="Calibri"/>
                <w:i/>
              </w:rPr>
              <w:t>Nucleotide Synthesis</w:t>
            </w:r>
          </w:p>
        </w:tc>
        <w:tc>
          <w:tcPr>
            <w:tcW w:w="1516" w:type="dxa"/>
          </w:tcPr>
          <w:p w:rsidR="00B51833" w:rsidRPr="001C7DF8" w:rsidRDefault="00B51833" w:rsidP="00B51833">
            <w:pPr>
              <w:rPr>
                <w:rFonts w:eastAsia="Calibri"/>
                <w:vertAlign w:val="subscript"/>
              </w:rPr>
            </w:pP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122</m:t>
                    </m:r>
                  </m:sub>
                </m:sSub>
              </m:oMath>
            </m:oMathPara>
          </w:p>
        </w:tc>
        <w:tc>
          <w:tcPr>
            <w:tcW w:w="6894" w:type="dxa"/>
          </w:tcPr>
          <w:p w:rsidR="00B51833" w:rsidRPr="001C7DF8" w:rsidRDefault="00B51833" w:rsidP="00B51833">
            <w:pPr>
              <w:rPr>
                <w:rFonts w:eastAsia="Calibri"/>
                <w:i/>
              </w:rPr>
            </w:pPr>
            <w:r w:rsidRPr="001C7DF8">
              <w:rPr>
                <w:rFonts w:eastAsia="Calibri"/>
              </w:rPr>
              <w:t>R5P + 2Gln</w:t>
            </w:r>
            <w:r w:rsidRPr="001C7DF8">
              <w:rPr>
                <w:rFonts w:eastAsia="Calibri"/>
                <w:vertAlign w:val="subscript"/>
              </w:rPr>
              <w:t>c</w:t>
            </w:r>
            <w:r w:rsidRPr="001C7DF8">
              <w:rPr>
                <w:rFonts w:eastAsia="Calibri"/>
              </w:rPr>
              <w:t xml:space="preserve"> + Gly</w:t>
            </w:r>
            <w:r w:rsidRPr="001C7DF8">
              <w:rPr>
                <w:rFonts w:eastAsia="Calibri"/>
                <w:vertAlign w:val="subscript"/>
              </w:rPr>
              <w:t>c</w:t>
            </w:r>
            <w:r w:rsidRPr="001C7DF8">
              <w:rPr>
                <w:rFonts w:eastAsia="Calibri"/>
              </w:rPr>
              <w:t xml:space="preserve"> + 2CHOTHF</w:t>
            </w:r>
            <w:r w:rsidRPr="001C7DF8">
              <w:rPr>
                <w:rFonts w:eastAsia="Calibri"/>
                <w:vertAlign w:val="subscript"/>
              </w:rPr>
              <w:t>c</w:t>
            </w:r>
            <w:r w:rsidRPr="001C7DF8">
              <w:rPr>
                <w:rFonts w:eastAsia="Calibri"/>
              </w:rPr>
              <w:t xml:space="preserve"> + 2Asp</w:t>
            </w:r>
            <w:r w:rsidRPr="001C7DF8">
              <w:rPr>
                <w:rFonts w:eastAsia="Calibri"/>
                <w:vertAlign w:val="subscript"/>
              </w:rPr>
              <w:t>c</w:t>
            </w:r>
            <w:r w:rsidRPr="001C7DF8">
              <w:rPr>
                <w:rFonts w:eastAsia="Calibri"/>
              </w:rPr>
              <w:t xml:space="preserve"> + 9</w:t>
            </w:r>
            <w:r>
              <w:rPr>
                <w:rFonts w:eastAsia="Calibri"/>
              </w:rPr>
              <w:t>ATP</w:t>
            </w:r>
            <w:r w:rsidRPr="001C7DF8">
              <w:rPr>
                <w:rFonts w:eastAsia="Calibri"/>
              </w:rPr>
              <w:t xml:space="preserve"> + CO</w:t>
            </w:r>
            <w:r w:rsidRPr="001C7DF8">
              <w:rPr>
                <w:rFonts w:eastAsia="Calibri"/>
                <w:vertAlign w:val="subscript"/>
              </w:rPr>
              <w:t>2</w:t>
            </w:r>
            <w:r w:rsidRPr="001C7DF8">
              <w:rPr>
                <w:rFonts w:eastAsia="Calibri"/>
              </w:rPr>
              <w:t xml:space="preserve"> → ATP</w:t>
            </w:r>
            <w:r w:rsidRPr="001C7DF8">
              <w:rPr>
                <w:rFonts w:eastAsia="Calibri"/>
                <w:vertAlign w:val="subscript"/>
              </w:rPr>
              <w:t>RNA</w:t>
            </w:r>
            <w:r w:rsidRPr="001C7DF8">
              <w:rPr>
                <w:rFonts w:eastAsia="Calibri"/>
              </w:rPr>
              <w:t xml:space="preserve"> + 2Glu</w:t>
            </w:r>
            <w:r w:rsidRPr="001C7DF8">
              <w:rPr>
                <w:rFonts w:eastAsia="Calibri"/>
                <w:vertAlign w:val="subscript"/>
              </w:rPr>
              <w:t>c</w:t>
            </w:r>
            <w:r w:rsidRPr="001C7DF8">
              <w:rPr>
                <w:rFonts w:eastAsia="Calibri"/>
              </w:rPr>
              <w:t xml:space="preserve"> + 2Fum</w:t>
            </w:r>
            <w:r w:rsidRPr="001C7DF8">
              <w:rPr>
                <w:rFonts w:eastAsia="Calibri"/>
                <w:vertAlign w:val="subscript"/>
              </w:rPr>
              <w:t>c</w:t>
            </w:r>
            <w:r w:rsidRPr="001C7DF8">
              <w:rPr>
                <w:rFonts w:eastAsia="Calibri"/>
              </w:rPr>
              <w:t xml:space="preserve"> + 2THF</w:t>
            </w:r>
            <w:r w:rsidRPr="001C7DF8">
              <w:rPr>
                <w:rFonts w:eastAsia="Calibri"/>
                <w:vertAlign w:val="subscript"/>
              </w:rPr>
              <w:t>c</w:t>
            </w:r>
          </w:p>
        </w:tc>
        <w:tc>
          <w:tcPr>
            <w:tcW w:w="1516" w:type="dxa"/>
          </w:tcPr>
          <w:p w:rsidR="00B51833" w:rsidRPr="001C7DF8" w:rsidRDefault="00B51833" w:rsidP="00B51833">
            <w:pPr>
              <w:rPr>
                <w:rFonts w:eastAsia="Calibri"/>
                <w:vertAlign w:val="subscript"/>
              </w:rPr>
            </w:pPr>
            <w:r w:rsidRPr="001C7DF8">
              <w:rPr>
                <w:rFonts w:eastAsia="Calibri"/>
              </w:rPr>
              <w:t>ATP</w:t>
            </w:r>
            <w:r w:rsidRPr="001C7DF8">
              <w:rPr>
                <w:rFonts w:eastAsia="Calibri"/>
                <w:vertAlign w:val="subscript"/>
              </w:rPr>
              <w:t>RNA</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123</m:t>
                    </m:r>
                  </m:sub>
                </m:sSub>
              </m:oMath>
            </m:oMathPara>
          </w:p>
        </w:tc>
        <w:tc>
          <w:tcPr>
            <w:tcW w:w="6894" w:type="dxa"/>
          </w:tcPr>
          <w:p w:rsidR="00B51833" w:rsidRPr="001C7DF8" w:rsidRDefault="00B51833" w:rsidP="00B51833">
            <w:pPr>
              <w:rPr>
                <w:rFonts w:eastAsia="Calibri"/>
              </w:rPr>
            </w:pPr>
            <w:r w:rsidRPr="001C7DF8">
              <w:rPr>
                <w:rFonts w:eastAsia="Calibri"/>
              </w:rPr>
              <w:t>R5P + 3Gln</w:t>
            </w:r>
            <w:r w:rsidRPr="001C7DF8">
              <w:rPr>
                <w:rFonts w:eastAsia="Calibri"/>
                <w:vertAlign w:val="subscript"/>
              </w:rPr>
              <w:t>c</w:t>
            </w:r>
            <w:r w:rsidRPr="001C7DF8">
              <w:rPr>
                <w:rFonts w:eastAsia="Calibri"/>
              </w:rPr>
              <w:t xml:space="preserve"> + Gly</w:t>
            </w:r>
            <w:r w:rsidRPr="001C7DF8">
              <w:rPr>
                <w:rFonts w:eastAsia="Calibri"/>
                <w:vertAlign w:val="subscript"/>
              </w:rPr>
              <w:t>c</w:t>
            </w:r>
            <w:r w:rsidRPr="001C7DF8">
              <w:rPr>
                <w:rFonts w:eastAsia="Calibri"/>
              </w:rPr>
              <w:t xml:space="preserve"> + 2CHOTHF</w:t>
            </w:r>
            <w:r w:rsidRPr="001C7DF8">
              <w:rPr>
                <w:rFonts w:eastAsia="Calibri"/>
                <w:vertAlign w:val="subscript"/>
              </w:rPr>
              <w:t>c</w:t>
            </w:r>
            <w:r w:rsidRPr="001C7DF8">
              <w:rPr>
                <w:rFonts w:eastAsia="Calibri"/>
              </w:rPr>
              <w:t xml:space="preserve"> + Asp</w:t>
            </w:r>
            <w:r w:rsidRPr="001C7DF8">
              <w:rPr>
                <w:rFonts w:eastAsia="Calibri"/>
                <w:vertAlign w:val="subscript"/>
              </w:rPr>
              <w:t>c</w:t>
            </w:r>
            <w:r w:rsidRPr="001C7DF8">
              <w:rPr>
                <w:rFonts w:eastAsia="Calibri"/>
              </w:rPr>
              <w:t xml:space="preserve"> + 10</w:t>
            </w:r>
            <w:r>
              <w:rPr>
                <w:rFonts w:eastAsia="Calibri"/>
              </w:rPr>
              <w:t>ATP</w:t>
            </w:r>
            <w:r w:rsidRPr="001C7DF8">
              <w:rPr>
                <w:rFonts w:eastAsia="Calibri"/>
              </w:rPr>
              <w:t xml:space="preserve"> + CO</w:t>
            </w:r>
            <w:r w:rsidRPr="001C7DF8">
              <w:rPr>
                <w:rFonts w:eastAsia="Calibri"/>
                <w:vertAlign w:val="subscript"/>
              </w:rPr>
              <w:t>2</w:t>
            </w:r>
            <w:r w:rsidRPr="001C7DF8">
              <w:rPr>
                <w:rFonts w:eastAsia="Calibri"/>
              </w:rPr>
              <w:t xml:space="preserve"> + NAD</w:t>
            </w:r>
            <w:r w:rsidRPr="001C7DF8">
              <w:rPr>
                <w:rFonts w:eastAsia="Calibri"/>
                <w:vertAlign w:val="superscript"/>
              </w:rPr>
              <w:t>+</w:t>
            </w:r>
            <w:r w:rsidRPr="001C7DF8">
              <w:rPr>
                <w:rFonts w:eastAsia="Calibri"/>
                <w:vertAlign w:val="subscript"/>
              </w:rPr>
              <w:t>c</w:t>
            </w:r>
            <w:r w:rsidRPr="001C7DF8">
              <w:rPr>
                <w:rFonts w:eastAsia="Calibri"/>
              </w:rPr>
              <w:t xml:space="preserve"> → GTP + 3Glu</w:t>
            </w:r>
            <w:r w:rsidRPr="001C7DF8">
              <w:rPr>
                <w:rFonts w:eastAsia="Calibri"/>
                <w:vertAlign w:val="subscript"/>
              </w:rPr>
              <w:t>c</w:t>
            </w:r>
            <w:r w:rsidRPr="001C7DF8">
              <w:rPr>
                <w:rFonts w:eastAsia="Calibri"/>
              </w:rPr>
              <w:t xml:space="preserve"> + Fum</w:t>
            </w:r>
            <w:r w:rsidRPr="001C7DF8">
              <w:rPr>
                <w:rFonts w:eastAsia="Calibri"/>
                <w:vertAlign w:val="subscript"/>
              </w:rPr>
              <w:t>c</w:t>
            </w:r>
            <w:r w:rsidRPr="001C7DF8">
              <w:rPr>
                <w:rFonts w:eastAsia="Calibri"/>
              </w:rPr>
              <w:t xml:space="preserve"> + 2THF</w:t>
            </w:r>
            <w:r w:rsidRPr="001C7DF8">
              <w:rPr>
                <w:rFonts w:eastAsia="Calibri"/>
                <w:vertAlign w:val="subscript"/>
              </w:rPr>
              <w:t>c</w:t>
            </w:r>
            <w:r w:rsidRPr="001C7DF8">
              <w:rPr>
                <w:rFonts w:eastAsia="Calibri"/>
              </w:rPr>
              <w:t xml:space="preserve"> + NADH</w:t>
            </w:r>
            <w:r w:rsidRPr="001C7DF8">
              <w:rPr>
                <w:rFonts w:eastAsia="Calibri"/>
                <w:vertAlign w:val="subscript"/>
              </w:rPr>
              <w:t>c</w:t>
            </w:r>
          </w:p>
        </w:tc>
        <w:tc>
          <w:tcPr>
            <w:tcW w:w="1516" w:type="dxa"/>
          </w:tcPr>
          <w:p w:rsidR="00B51833" w:rsidRPr="001C7DF8" w:rsidRDefault="00B51833" w:rsidP="00B51833">
            <w:pPr>
              <w:rPr>
                <w:rFonts w:eastAsia="Calibri"/>
              </w:rPr>
            </w:pPr>
            <w:r w:rsidRPr="001C7DF8">
              <w:rPr>
                <w:rFonts w:eastAsia="Calibri"/>
              </w:rPr>
              <w:t>GTP</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124</m:t>
                    </m:r>
                  </m:sub>
                </m:sSub>
              </m:oMath>
            </m:oMathPara>
          </w:p>
        </w:tc>
        <w:tc>
          <w:tcPr>
            <w:tcW w:w="6894" w:type="dxa"/>
          </w:tcPr>
          <w:p w:rsidR="00B51833" w:rsidRPr="001C7DF8" w:rsidRDefault="00B51833" w:rsidP="00B51833">
            <w:pPr>
              <w:rPr>
                <w:rFonts w:eastAsia="Calibri"/>
                <w:vertAlign w:val="subscript"/>
              </w:rPr>
            </w:pPr>
            <w:r w:rsidRPr="001C7DF8">
              <w:rPr>
                <w:rFonts w:eastAsia="Calibri"/>
              </w:rPr>
              <w:t>Gln</w:t>
            </w:r>
            <w:r w:rsidRPr="001C7DF8">
              <w:rPr>
                <w:rFonts w:eastAsia="Calibri"/>
                <w:vertAlign w:val="subscript"/>
              </w:rPr>
              <w:t>c</w:t>
            </w:r>
            <w:r w:rsidRPr="001C7DF8">
              <w:rPr>
                <w:rFonts w:eastAsia="Calibri"/>
              </w:rPr>
              <w:t xml:space="preserve"> + Asp</w:t>
            </w:r>
            <w:r w:rsidRPr="001C7DF8">
              <w:rPr>
                <w:rFonts w:eastAsia="Calibri"/>
                <w:vertAlign w:val="subscript"/>
              </w:rPr>
              <w:t>c</w:t>
            </w:r>
            <w:r w:rsidRPr="001C7DF8">
              <w:rPr>
                <w:rFonts w:eastAsia="Calibri"/>
              </w:rPr>
              <w:t xml:space="preserve"> + R5P + 5.5</w:t>
            </w:r>
            <w:r>
              <w:rPr>
                <w:rFonts w:eastAsia="Calibri"/>
              </w:rPr>
              <w:t>ATP</w:t>
            </w:r>
            <w:r w:rsidRPr="001C7DF8">
              <w:rPr>
                <w:rFonts w:eastAsia="Calibri"/>
              </w:rPr>
              <w:t xml:space="preserve"> → UTP + Glu</w:t>
            </w:r>
            <w:r w:rsidRPr="001C7DF8">
              <w:rPr>
                <w:rFonts w:eastAsia="Calibri"/>
                <w:vertAlign w:val="subscript"/>
              </w:rPr>
              <w:t>c</w:t>
            </w:r>
          </w:p>
        </w:tc>
        <w:tc>
          <w:tcPr>
            <w:tcW w:w="1516" w:type="dxa"/>
          </w:tcPr>
          <w:p w:rsidR="00B51833" w:rsidRPr="001C7DF8" w:rsidRDefault="00B51833" w:rsidP="00B51833">
            <w:pPr>
              <w:rPr>
                <w:rFonts w:eastAsia="Calibri"/>
              </w:rPr>
            </w:pPr>
            <w:r w:rsidRPr="001C7DF8">
              <w:rPr>
                <w:rFonts w:eastAsia="Calibri"/>
              </w:rPr>
              <w:t>UTP</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125</m:t>
                    </m:r>
                  </m:sub>
                </m:sSub>
              </m:oMath>
            </m:oMathPara>
          </w:p>
        </w:tc>
        <w:tc>
          <w:tcPr>
            <w:tcW w:w="6894" w:type="dxa"/>
          </w:tcPr>
          <w:p w:rsidR="00B51833" w:rsidRPr="001C7DF8" w:rsidRDefault="00B51833" w:rsidP="00B51833">
            <w:pPr>
              <w:rPr>
                <w:rFonts w:eastAsia="Calibri"/>
              </w:rPr>
            </w:pPr>
            <w:r w:rsidRPr="001C7DF8">
              <w:rPr>
                <w:rFonts w:eastAsia="Calibri"/>
              </w:rPr>
              <w:t>2Gln</w:t>
            </w:r>
            <w:r w:rsidRPr="001C7DF8">
              <w:rPr>
                <w:rFonts w:eastAsia="Calibri"/>
                <w:vertAlign w:val="subscript"/>
              </w:rPr>
              <w:t>c</w:t>
            </w:r>
            <w:r w:rsidRPr="001C7DF8">
              <w:rPr>
                <w:rFonts w:eastAsia="Calibri"/>
              </w:rPr>
              <w:t xml:space="preserve"> + Asp</w:t>
            </w:r>
            <w:r w:rsidRPr="001C7DF8">
              <w:rPr>
                <w:rFonts w:eastAsia="Calibri"/>
                <w:vertAlign w:val="subscript"/>
              </w:rPr>
              <w:t>c</w:t>
            </w:r>
            <w:r w:rsidRPr="001C7DF8">
              <w:rPr>
                <w:rFonts w:eastAsia="Calibri"/>
              </w:rPr>
              <w:t xml:space="preserve"> + R5P + 6.5</w:t>
            </w:r>
            <w:r>
              <w:rPr>
                <w:rFonts w:eastAsia="Calibri"/>
              </w:rPr>
              <w:t>ATP</w:t>
            </w:r>
            <w:r w:rsidRPr="001C7DF8">
              <w:rPr>
                <w:rFonts w:eastAsia="Calibri"/>
              </w:rPr>
              <w:t xml:space="preserve"> → CTP + 2Glu</w:t>
            </w:r>
            <w:r w:rsidRPr="001C7DF8">
              <w:rPr>
                <w:rFonts w:eastAsia="Calibri"/>
                <w:vertAlign w:val="subscript"/>
              </w:rPr>
              <w:t>c</w:t>
            </w:r>
          </w:p>
        </w:tc>
        <w:tc>
          <w:tcPr>
            <w:tcW w:w="1516" w:type="dxa"/>
          </w:tcPr>
          <w:p w:rsidR="00B51833" w:rsidRPr="001C7DF8" w:rsidRDefault="00B51833" w:rsidP="00B51833">
            <w:pPr>
              <w:rPr>
                <w:rFonts w:eastAsia="Calibri"/>
              </w:rPr>
            </w:pPr>
            <w:r w:rsidRPr="001C7DF8">
              <w:rPr>
                <w:rFonts w:eastAsia="Calibri"/>
              </w:rPr>
              <w:t>CTP</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126</m:t>
                    </m:r>
                  </m:sub>
                </m:sSub>
              </m:oMath>
            </m:oMathPara>
          </w:p>
        </w:tc>
        <w:tc>
          <w:tcPr>
            <w:tcW w:w="6894" w:type="dxa"/>
          </w:tcPr>
          <w:p w:rsidR="00B51833" w:rsidRPr="001C7DF8" w:rsidRDefault="00B51833" w:rsidP="00B51833">
            <w:pPr>
              <w:rPr>
                <w:rFonts w:eastAsia="Calibri"/>
              </w:rPr>
            </w:pPr>
            <w:r w:rsidRPr="001C7DF8">
              <w:rPr>
                <w:rFonts w:eastAsia="Calibri"/>
              </w:rPr>
              <w:t>R5P + 2Gln</w:t>
            </w:r>
            <w:r w:rsidRPr="001C7DF8">
              <w:rPr>
                <w:rFonts w:eastAsia="Calibri"/>
                <w:vertAlign w:val="subscript"/>
              </w:rPr>
              <w:t>c</w:t>
            </w:r>
            <w:r w:rsidRPr="001C7DF8">
              <w:rPr>
                <w:rFonts w:eastAsia="Calibri"/>
              </w:rPr>
              <w:t xml:space="preserve"> + Gly</w:t>
            </w:r>
            <w:r w:rsidRPr="001C7DF8">
              <w:rPr>
                <w:rFonts w:eastAsia="Calibri"/>
                <w:vertAlign w:val="subscript"/>
              </w:rPr>
              <w:t>c</w:t>
            </w:r>
            <w:r w:rsidRPr="001C7DF8">
              <w:rPr>
                <w:rFonts w:eastAsia="Calibri"/>
              </w:rPr>
              <w:t xml:space="preserve"> + 2CHOTHF</w:t>
            </w:r>
            <w:r w:rsidRPr="001C7DF8">
              <w:rPr>
                <w:rFonts w:eastAsia="Calibri"/>
                <w:vertAlign w:val="subscript"/>
              </w:rPr>
              <w:t>c</w:t>
            </w:r>
            <w:r w:rsidRPr="001C7DF8">
              <w:rPr>
                <w:rFonts w:eastAsia="Calibri"/>
              </w:rPr>
              <w:t xml:space="preserve"> + 2Asp</w:t>
            </w:r>
            <w:r w:rsidRPr="001C7DF8">
              <w:rPr>
                <w:rFonts w:eastAsia="Calibri"/>
                <w:vertAlign w:val="subscript"/>
              </w:rPr>
              <w:t>c</w:t>
            </w:r>
            <w:r w:rsidRPr="001C7DF8">
              <w:rPr>
                <w:rFonts w:eastAsia="Calibri"/>
              </w:rPr>
              <w:t xml:space="preserve"> + 9</w:t>
            </w:r>
            <w:r>
              <w:rPr>
                <w:rFonts w:eastAsia="Calibri"/>
              </w:rPr>
              <w:t>ATP</w:t>
            </w:r>
            <w:r w:rsidRPr="001C7DF8">
              <w:rPr>
                <w:rFonts w:eastAsia="Calibri"/>
              </w:rPr>
              <w:t xml:space="preserve"> + CO</w:t>
            </w:r>
            <w:r w:rsidRPr="001C7DF8">
              <w:rPr>
                <w:rFonts w:eastAsia="Calibri"/>
                <w:vertAlign w:val="subscript"/>
              </w:rPr>
              <w:t>2</w:t>
            </w:r>
            <w:r w:rsidRPr="001C7DF8">
              <w:rPr>
                <w:rFonts w:eastAsia="Calibri"/>
              </w:rPr>
              <w:t xml:space="preserve"> + NADPH</w:t>
            </w:r>
            <w:r w:rsidRPr="001C7DF8">
              <w:rPr>
                <w:rFonts w:eastAsia="Calibri"/>
                <w:vertAlign w:val="subscript"/>
              </w:rPr>
              <w:t>c</w:t>
            </w:r>
            <w:r w:rsidRPr="001C7DF8">
              <w:rPr>
                <w:rFonts w:eastAsia="Calibri"/>
              </w:rPr>
              <w:t xml:space="preserve"> → dATP + 2Glu</w:t>
            </w:r>
            <w:r w:rsidRPr="001C7DF8">
              <w:rPr>
                <w:rFonts w:eastAsia="Calibri"/>
                <w:vertAlign w:val="subscript"/>
              </w:rPr>
              <w:t>c</w:t>
            </w:r>
            <w:r w:rsidRPr="001C7DF8">
              <w:rPr>
                <w:rFonts w:eastAsia="Calibri"/>
              </w:rPr>
              <w:t xml:space="preserve"> + 2Fum</w:t>
            </w:r>
            <w:r w:rsidRPr="001C7DF8">
              <w:rPr>
                <w:rFonts w:eastAsia="Calibri"/>
                <w:vertAlign w:val="subscript"/>
              </w:rPr>
              <w:t>c</w:t>
            </w:r>
            <w:r w:rsidRPr="001C7DF8">
              <w:rPr>
                <w:rFonts w:eastAsia="Calibri"/>
              </w:rPr>
              <w:t xml:space="preserve"> + 2THF</w:t>
            </w:r>
            <w:r w:rsidRPr="001C7DF8">
              <w:rPr>
                <w:rFonts w:eastAsia="Calibri"/>
                <w:vertAlign w:val="subscript"/>
              </w:rPr>
              <w:t>c</w:t>
            </w:r>
            <w:r w:rsidRPr="001C7DF8">
              <w:rPr>
                <w:rFonts w:eastAsia="Calibri"/>
              </w:rPr>
              <w:t xml:space="preserve"> + NADP</w:t>
            </w:r>
            <w:r w:rsidRPr="001C7DF8">
              <w:rPr>
                <w:rFonts w:eastAsia="Calibri"/>
                <w:vertAlign w:val="superscript"/>
              </w:rPr>
              <w:t>+</w:t>
            </w:r>
            <w:r w:rsidRPr="001C7DF8">
              <w:rPr>
                <w:rFonts w:eastAsia="Calibri"/>
                <w:vertAlign w:val="subscript"/>
              </w:rPr>
              <w:t>c</w:t>
            </w:r>
          </w:p>
        </w:tc>
        <w:tc>
          <w:tcPr>
            <w:tcW w:w="1516" w:type="dxa"/>
          </w:tcPr>
          <w:p w:rsidR="00B51833" w:rsidRPr="001C7DF8" w:rsidRDefault="00B51833" w:rsidP="00B51833">
            <w:pPr>
              <w:rPr>
                <w:rFonts w:eastAsia="Calibri"/>
              </w:rPr>
            </w:pPr>
            <w:r w:rsidRPr="001C7DF8">
              <w:rPr>
                <w:rFonts w:eastAsia="Calibri"/>
              </w:rPr>
              <w:t>dATP</w:t>
            </w:r>
          </w:p>
        </w:tc>
      </w:tr>
      <w:tr w:rsidR="00B51833" w:rsidRPr="001C7DF8" w:rsidTr="00C21007">
        <w:tc>
          <w:tcPr>
            <w:tcW w:w="940" w:type="dxa"/>
          </w:tcPr>
          <w:p w:rsidR="00B51833" w:rsidRPr="001C7DF8" w:rsidRDefault="00C013A7" w:rsidP="00B51833">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127</m:t>
                    </m:r>
                  </m:sub>
                </m:sSub>
              </m:oMath>
            </m:oMathPara>
          </w:p>
        </w:tc>
        <w:tc>
          <w:tcPr>
            <w:tcW w:w="6894" w:type="dxa"/>
          </w:tcPr>
          <w:p w:rsidR="00B51833" w:rsidRPr="001C7DF8" w:rsidRDefault="00B51833" w:rsidP="00B51833">
            <w:pPr>
              <w:rPr>
                <w:rFonts w:eastAsia="Calibri"/>
                <w:vertAlign w:val="subscript"/>
              </w:rPr>
            </w:pPr>
            <w:r w:rsidRPr="001C7DF8">
              <w:rPr>
                <w:rFonts w:eastAsia="Calibri"/>
              </w:rPr>
              <w:t>R5P + 3Gln</w:t>
            </w:r>
            <w:r w:rsidRPr="001C7DF8">
              <w:rPr>
                <w:rFonts w:eastAsia="Calibri"/>
                <w:vertAlign w:val="subscript"/>
              </w:rPr>
              <w:t>c</w:t>
            </w:r>
            <w:r w:rsidRPr="001C7DF8">
              <w:rPr>
                <w:rFonts w:eastAsia="Calibri"/>
              </w:rPr>
              <w:t xml:space="preserve"> + Gly</w:t>
            </w:r>
            <w:r w:rsidRPr="001C7DF8">
              <w:rPr>
                <w:rFonts w:eastAsia="Calibri"/>
                <w:vertAlign w:val="subscript"/>
              </w:rPr>
              <w:t>c</w:t>
            </w:r>
            <w:r w:rsidRPr="001C7DF8">
              <w:rPr>
                <w:rFonts w:eastAsia="Calibri"/>
              </w:rPr>
              <w:t xml:space="preserve"> + 2CHOTHF</w:t>
            </w:r>
            <w:r w:rsidRPr="001C7DF8">
              <w:rPr>
                <w:rFonts w:eastAsia="Calibri"/>
                <w:vertAlign w:val="subscript"/>
              </w:rPr>
              <w:t>c</w:t>
            </w:r>
            <w:r w:rsidRPr="001C7DF8">
              <w:rPr>
                <w:rFonts w:eastAsia="Calibri"/>
              </w:rPr>
              <w:t xml:space="preserve"> + Asp</w:t>
            </w:r>
            <w:r w:rsidRPr="001C7DF8">
              <w:rPr>
                <w:rFonts w:eastAsia="Calibri"/>
                <w:vertAlign w:val="subscript"/>
              </w:rPr>
              <w:t>c</w:t>
            </w:r>
            <w:r w:rsidRPr="001C7DF8">
              <w:rPr>
                <w:rFonts w:eastAsia="Calibri"/>
              </w:rPr>
              <w:t xml:space="preserve"> + 10</w:t>
            </w:r>
            <w:r>
              <w:rPr>
                <w:rFonts w:eastAsia="Calibri"/>
              </w:rPr>
              <w:t>ATP</w:t>
            </w:r>
            <w:r w:rsidRPr="001C7DF8">
              <w:rPr>
                <w:rFonts w:eastAsia="Calibri"/>
              </w:rPr>
              <w:t xml:space="preserve"> + CO</w:t>
            </w:r>
            <w:r w:rsidRPr="001C7DF8">
              <w:rPr>
                <w:rFonts w:eastAsia="Calibri"/>
                <w:vertAlign w:val="subscript"/>
              </w:rPr>
              <w:t>2</w:t>
            </w:r>
            <w:r w:rsidRPr="001C7DF8">
              <w:rPr>
                <w:rFonts w:eastAsia="Calibri"/>
              </w:rPr>
              <w:t xml:space="preserve"> + NAD</w:t>
            </w:r>
            <w:r w:rsidRPr="001C7DF8">
              <w:rPr>
                <w:rFonts w:eastAsia="Calibri"/>
                <w:vertAlign w:val="superscript"/>
              </w:rPr>
              <w:t>+</w:t>
            </w:r>
            <w:r w:rsidRPr="001C7DF8">
              <w:rPr>
                <w:rFonts w:eastAsia="Calibri"/>
                <w:vertAlign w:val="subscript"/>
              </w:rPr>
              <w:t>c</w:t>
            </w:r>
            <w:r w:rsidRPr="001C7DF8">
              <w:rPr>
                <w:rFonts w:eastAsia="Calibri"/>
              </w:rPr>
              <w:t xml:space="preserve"> + NADPH</w:t>
            </w:r>
            <w:r w:rsidRPr="001C7DF8">
              <w:rPr>
                <w:rFonts w:eastAsia="Calibri"/>
                <w:vertAlign w:val="subscript"/>
              </w:rPr>
              <w:t>c</w:t>
            </w:r>
            <w:r w:rsidRPr="001C7DF8">
              <w:rPr>
                <w:rFonts w:eastAsia="Calibri"/>
              </w:rPr>
              <w:t xml:space="preserve"> → dGTP + 3Glu</w:t>
            </w:r>
            <w:r w:rsidRPr="001C7DF8">
              <w:rPr>
                <w:rFonts w:eastAsia="Calibri"/>
                <w:vertAlign w:val="subscript"/>
              </w:rPr>
              <w:t>c</w:t>
            </w:r>
            <w:r w:rsidRPr="001C7DF8">
              <w:rPr>
                <w:rFonts w:eastAsia="Calibri"/>
              </w:rPr>
              <w:t xml:space="preserve"> + Fum</w:t>
            </w:r>
            <w:r w:rsidRPr="001C7DF8">
              <w:rPr>
                <w:rFonts w:eastAsia="Calibri"/>
                <w:vertAlign w:val="subscript"/>
              </w:rPr>
              <w:t>c</w:t>
            </w:r>
            <w:r w:rsidRPr="001C7DF8">
              <w:rPr>
                <w:rFonts w:eastAsia="Calibri"/>
              </w:rPr>
              <w:t xml:space="preserve"> + 2THF</w:t>
            </w:r>
            <w:r w:rsidRPr="001C7DF8">
              <w:rPr>
                <w:rFonts w:eastAsia="Calibri"/>
                <w:vertAlign w:val="subscript"/>
              </w:rPr>
              <w:t>c</w:t>
            </w:r>
            <w:r w:rsidRPr="001C7DF8">
              <w:rPr>
                <w:rFonts w:eastAsia="Calibri"/>
              </w:rPr>
              <w:t xml:space="preserve"> + NADH</w:t>
            </w:r>
            <w:r w:rsidRPr="001C7DF8">
              <w:rPr>
                <w:rFonts w:eastAsia="Calibri"/>
                <w:vertAlign w:val="subscript"/>
              </w:rPr>
              <w:t>c</w:t>
            </w:r>
            <w:r w:rsidRPr="001C7DF8">
              <w:rPr>
                <w:rFonts w:eastAsia="Calibri"/>
              </w:rPr>
              <w:t xml:space="preserve"> + NADP</w:t>
            </w:r>
            <w:r w:rsidRPr="001C7DF8">
              <w:rPr>
                <w:rFonts w:eastAsia="Calibri"/>
                <w:vertAlign w:val="superscript"/>
              </w:rPr>
              <w:t>+</w:t>
            </w:r>
            <w:r w:rsidRPr="001C7DF8">
              <w:rPr>
                <w:rFonts w:eastAsia="Calibri"/>
                <w:vertAlign w:val="subscript"/>
              </w:rPr>
              <w:t>c</w:t>
            </w:r>
            <w:r w:rsidRPr="001C7DF8">
              <w:rPr>
                <w:rFonts w:eastAsia="Calibri"/>
              </w:rPr>
              <w:t xml:space="preserve"> </w:t>
            </w:r>
          </w:p>
        </w:tc>
        <w:tc>
          <w:tcPr>
            <w:tcW w:w="1516" w:type="dxa"/>
          </w:tcPr>
          <w:p w:rsidR="00B51833" w:rsidRPr="001C7DF8" w:rsidRDefault="00B51833" w:rsidP="00B51833">
            <w:pPr>
              <w:rPr>
                <w:rFonts w:eastAsia="Calibri"/>
                <w:vertAlign w:val="subscript"/>
              </w:rPr>
            </w:pPr>
            <w:r w:rsidRPr="001C7DF8">
              <w:rPr>
                <w:rFonts w:eastAsia="Calibri"/>
              </w:rPr>
              <w:t>dGTP</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128</m:t>
                    </m:r>
                  </m:sub>
                </m:sSub>
              </m:oMath>
            </m:oMathPara>
          </w:p>
        </w:tc>
        <w:tc>
          <w:tcPr>
            <w:tcW w:w="6894" w:type="dxa"/>
          </w:tcPr>
          <w:p w:rsidR="00B51833" w:rsidRPr="001C7DF8" w:rsidRDefault="00B51833" w:rsidP="00B51833">
            <w:pPr>
              <w:rPr>
                <w:rFonts w:eastAsia="Calibri"/>
                <w:vertAlign w:val="subscript"/>
              </w:rPr>
            </w:pPr>
            <w:r w:rsidRPr="001C7DF8">
              <w:rPr>
                <w:rFonts w:eastAsia="Calibri"/>
              </w:rPr>
              <w:t>2Gln</w:t>
            </w:r>
            <w:r w:rsidRPr="001C7DF8">
              <w:rPr>
                <w:rFonts w:eastAsia="Calibri"/>
                <w:vertAlign w:val="subscript"/>
              </w:rPr>
              <w:t>c</w:t>
            </w:r>
            <w:r w:rsidRPr="001C7DF8">
              <w:rPr>
                <w:rFonts w:eastAsia="Calibri"/>
              </w:rPr>
              <w:t xml:space="preserve"> + Asp</w:t>
            </w:r>
            <w:r w:rsidRPr="001C7DF8">
              <w:rPr>
                <w:rFonts w:eastAsia="Calibri"/>
                <w:vertAlign w:val="subscript"/>
              </w:rPr>
              <w:t>c</w:t>
            </w:r>
            <w:r w:rsidRPr="001C7DF8">
              <w:rPr>
                <w:rFonts w:eastAsia="Calibri"/>
              </w:rPr>
              <w:t xml:space="preserve"> + R5P + 6.5</w:t>
            </w:r>
            <w:r>
              <w:rPr>
                <w:rFonts w:eastAsia="Calibri"/>
              </w:rPr>
              <w:t>ATP</w:t>
            </w:r>
            <w:r w:rsidRPr="001C7DF8">
              <w:rPr>
                <w:rFonts w:eastAsia="Calibri"/>
              </w:rPr>
              <w:t xml:space="preserve"> + NADPH</w:t>
            </w:r>
            <w:r w:rsidRPr="001C7DF8">
              <w:rPr>
                <w:rFonts w:eastAsia="Calibri"/>
                <w:vertAlign w:val="subscript"/>
              </w:rPr>
              <w:t>c</w:t>
            </w:r>
            <w:r w:rsidRPr="001C7DF8">
              <w:rPr>
                <w:rFonts w:eastAsia="Calibri"/>
              </w:rPr>
              <w:t xml:space="preserve"> → dCTP + 2Glu</w:t>
            </w:r>
            <w:r w:rsidRPr="001C7DF8">
              <w:rPr>
                <w:rFonts w:eastAsia="Calibri"/>
                <w:vertAlign w:val="subscript"/>
              </w:rPr>
              <w:t>c</w:t>
            </w:r>
            <w:r w:rsidRPr="001C7DF8">
              <w:rPr>
                <w:rFonts w:eastAsia="Calibri"/>
              </w:rPr>
              <w:t xml:space="preserve"> + NADP</w:t>
            </w:r>
            <w:r w:rsidRPr="001C7DF8">
              <w:rPr>
                <w:rFonts w:eastAsia="Calibri"/>
                <w:vertAlign w:val="superscript"/>
              </w:rPr>
              <w:t>+</w:t>
            </w:r>
            <w:r w:rsidRPr="001C7DF8">
              <w:rPr>
                <w:rFonts w:eastAsia="Calibri"/>
                <w:vertAlign w:val="subscript"/>
              </w:rPr>
              <w:t>c</w:t>
            </w:r>
          </w:p>
        </w:tc>
        <w:tc>
          <w:tcPr>
            <w:tcW w:w="1516" w:type="dxa"/>
          </w:tcPr>
          <w:p w:rsidR="00B51833" w:rsidRPr="001C7DF8" w:rsidRDefault="00B51833" w:rsidP="00B51833">
            <w:pPr>
              <w:rPr>
                <w:rFonts w:eastAsia="Calibri"/>
              </w:rPr>
            </w:pPr>
            <w:r w:rsidRPr="001C7DF8">
              <w:rPr>
                <w:rFonts w:eastAsia="Calibri"/>
              </w:rPr>
              <w:t>dCTP</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129</m:t>
                    </m:r>
                  </m:sub>
                </m:sSub>
              </m:oMath>
            </m:oMathPara>
          </w:p>
        </w:tc>
        <w:tc>
          <w:tcPr>
            <w:tcW w:w="6894" w:type="dxa"/>
          </w:tcPr>
          <w:p w:rsidR="00B51833" w:rsidRPr="001C7DF8" w:rsidRDefault="00B51833" w:rsidP="00B51833">
            <w:pPr>
              <w:rPr>
                <w:rFonts w:eastAsia="Calibri"/>
              </w:rPr>
            </w:pPr>
            <w:r w:rsidRPr="001C7DF8">
              <w:rPr>
                <w:rFonts w:eastAsia="Calibri"/>
              </w:rPr>
              <w:t>Gln</w:t>
            </w:r>
            <w:r w:rsidRPr="001C7DF8">
              <w:rPr>
                <w:rFonts w:eastAsia="Calibri"/>
                <w:vertAlign w:val="subscript"/>
              </w:rPr>
              <w:t>c</w:t>
            </w:r>
            <w:r w:rsidRPr="001C7DF8">
              <w:rPr>
                <w:rFonts w:eastAsia="Calibri"/>
              </w:rPr>
              <w:t xml:space="preserve"> + Asp</w:t>
            </w:r>
            <w:r w:rsidRPr="001C7DF8">
              <w:rPr>
                <w:rFonts w:eastAsia="Calibri"/>
                <w:vertAlign w:val="subscript"/>
              </w:rPr>
              <w:t>c</w:t>
            </w:r>
            <w:r w:rsidRPr="001C7DF8">
              <w:rPr>
                <w:rFonts w:eastAsia="Calibri"/>
              </w:rPr>
              <w:t xml:space="preserve"> + R5P + 7.5</w:t>
            </w:r>
            <w:r>
              <w:rPr>
                <w:rFonts w:eastAsia="Calibri"/>
              </w:rPr>
              <w:t>ATP</w:t>
            </w:r>
            <w:r w:rsidRPr="001C7DF8">
              <w:rPr>
                <w:rFonts w:eastAsia="Calibri"/>
              </w:rPr>
              <w:t xml:space="preserve"> + NADPH</w:t>
            </w:r>
            <w:r w:rsidRPr="001C7DF8">
              <w:rPr>
                <w:rFonts w:eastAsia="Calibri"/>
                <w:vertAlign w:val="subscript"/>
              </w:rPr>
              <w:t>c</w:t>
            </w:r>
            <w:r w:rsidRPr="001C7DF8">
              <w:rPr>
                <w:rFonts w:eastAsia="Calibri"/>
              </w:rPr>
              <w:t xml:space="preserve"> + CH</w:t>
            </w:r>
            <w:r w:rsidRPr="001C7DF8">
              <w:rPr>
                <w:rFonts w:eastAsia="Calibri"/>
                <w:vertAlign w:val="subscript"/>
              </w:rPr>
              <w:t>2</w:t>
            </w:r>
            <w:r w:rsidRPr="001C7DF8">
              <w:rPr>
                <w:rFonts w:eastAsia="Calibri"/>
              </w:rPr>
              <w:t>THF</w:t>
            </w:r>
            <w:r w:rsidRPr="001C7DF8">
              <w:rPr>
                <w:rFonts w:eastAsia="Calibri"/>
                <w:vertAlign w:val="subscript"/>
              </w:rPr>
              <w:t>c</w:t>
            </w:r>
            <w:r w:rsidRPr="001C7DF8">
              <w:rPr>
                <w:rFonts w:eastAsia="Calibri"/>
              </w:rPr>
              <w:t xml:space="preserve"> → dTTP + Glu</w:t>
            </w:r>
            <w:r w:rsidRPr="001C7DF8">
              <w:rPr>
                <w:rFonts w:eastAsia="Calibri"/>
                <w:vertAlign w:val="subscript"/>
              </w:rPr>
              <w:t>c</w:t>
            </w:r>
            <w:r w:rsidRPr="001C7DF8">
              <w:rPr>
                <w:rFonts w:eastAsia="Calibri"/>
              </w:rPr>
              <w:t xml:space="preserve"> + NADP</w:t>
            </w:r>
            <w:r w:rsidRPr="001C7DF8">
              <w:rPr>
                <w:rFonts w:eastAsia="Calibri"/>
                <w:vertAlign w:val="superscript"/>
              </w:rPr>
              <w:t>+</w:t>
            </w:r>
            <w:r w:rsidRPr="001C7DF8">
              <w:rPr>
                <w:rFonts w:eastAsia="Calibri"/>
                <w:vertAlign w:val="subscript"/>
              </w:rPr>
              <w:t>c</w:t>
            </w:r>
            <w:r w:rsidRPr="001C7DF8">
              <w:rPr>
                <w:rFonts w:eastAsia="Calibri"/>
              </w:rPr>
              <w:t xml:space="preserve"> + DHF</w:t>
            </w:r>
          </w:p>
        </w:tc>
        <w:tc>
          <w:tcPr>
            <w:tcW w:w="1516" w:type="dxa"/>
          </w:tcPr>
          <w:p w:rsidR="00B51833" w:rsidRPr="001C7DF8" w:rsidRDefault="00B51833" w:rsidP="00B51833">
            <w:pPr>
              <w:rPr>
                <w:rFonts w:eastAsia="Calibri"/>
              </w:rPr>
            </w:pPr>
            <w:r w:rsidRPr="001C7DF8">
              <w:rPr>
                <w:rFonts w:eastAsia="Calibri"/>
              </w:rPr>
              <w:t>dTTP</w:t>
            </w:r>
          </w:p>
        </w:tc>
      </w:tr>
      <w:tr w:rsidR="00B51833" w:rsidRPr="001C7DF8" w:rsidTr="00C21007">
        <w:tc>
          <w:tcPr>
            <w:tcW w:w="940" w:type="dxa"/>
          </w:tcPr>
          <w:p w:rsidR="00B51833" w:rsidRPr="001C7DF8" w:rsidRDefault="00B51833" w:rsidP="00B51833">
            <w:pPr>
              <w:rPr>
                <w:rFonts w:eastAsia="Calibri"/>
                <w:vertAlign w:val="subscript"/>
              </w:rPr>
            </w:pPr>
          </w:p>
        </w:tc>
        <w:tc>
          <w:tcPr>
            <w:tcW w:w="6894" w:type="dxa"/>
          </w:tcPr>
          <w:p w:rsidR="00B51833" w:rsidRPr="001C7DF8" w:rsidRDefault="00B51833" w:rsidP="00B51833">
            <w:pPr>
              <w:rPr>
                <w:rFonts w:eastAsia="Calibri"/>
              </w:rPr>
            </w:pPr>
            <w:r w:rsidRPr="001C7DF8">
              <w:rPr>
                <w:rFonts w:eastAsia="Calibri"/>
                <w:i/>
              </w:rPr>
              <w:t>Lipid Synthesis</w:t>
            </w:r>
          </w:p>
        </w:tc>
        <w:tc>
          <w:tcPr>
            <w:tcW w:w="1516" w:type="dxa"/>
          </w:tcPr>
          <w:p w:rsidR="00B51833" w:rsidRPr="001C7DF8" w:rsidRDefault="00B51833" w:rsidP="00B51833">
            <w:pPr>
              <w:rPr>
                <w:rFonts w:eastAsia="Calibri"/>
              </w:rPr>
            </w:pP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130</m:t>
                    </m:r>
                  </m:sub>
                </m:sSub>
              </m:oMath>
            </m:oMathPara>
          </w:p>
        </w:tc>
        <w:tc>
          <w:tcPr>
            <w:tcW w:w="6894" w:type="dxa"/>
          </w:tcPr>
          <w:p w:rsidR="00B51833" w:rsidRPr="001C7DF8" w:rsidRDefault="00B51833" w:rsidP="00B51833">
            <w:pPr>
              <w:rPr>
                <w:rFonts w:eastAsia="Calibri"/>
                <w:vertAlign w:val="subscript"/>
              </w:rPr>
            </w:pPr>
            <w:r w:rsidRPr="001C7DF8">
              <w:rPr>
                <w:rFonts w:eastAsia="Calibri"/>
              </w:rPr>
              <w:t>8.7</w:t>
            </w:r>
            <w:r>
              <w:rPr>
                <w:rFonts w:eastAsia="Calibri"/>
              </w:rPr>
              <w:t>15</w:t>
            </w:r>
            <w:r w:rsidRPr="001C7DF8">
              <w:rPr>
                <w:rFonts w:eastAsia="Calibri"/>
              </w:rPr>
              <w:t>AcCoA</w:t>
            </w:r>
            <w:r w:rsidRPr="001C7DF8">
              <w:rPr>
                <w:rFonts w:eastAsia="Calibri"/>
                <w:vertAlign w:val="subscript"/>
              </w:rPr>
              <w:t>c</w:t>
            </w:r>
            <w:r w:rsidRPr="001C7DF8">
              <w:rPr>
                <w:rFonts w:eastAsia="Calibri"/>
              </w:rPr>
              <w:t xml:space="preserve"> + 9.7</w:t>
            </w:r>
            <w:r>
              <w:rPr>
                <w:rFonts w:eastAsia="Calibri"/>
              </w:rPr>
              <w:t>15ATP</w:t>
            </w:r>
            <w:r w:rsidRPr="001C7DF8">
              <w:rPr>
                <w:rFonts w:eastAsia="Calibri"/>
              </w:rPr>
              <w:t xml:space="preserve"> + 16.</w:t>
            </w:r>
            <w:r>
              <w:rPr>
                <w:rFonts w:eastAsia="Calibri"/>
              </w:rPr>
              <w:t>19</w:t>
            </w:r>
            <w:r w:rsidRPr="001C7DF8">
              <w:rPr>
                <w:rFonts w:eastAsia="Calibri"/>
              </w:rPr>
              <w:t>NADPH</w:t>
            </w:r>
            <w:r w:rsidRPr="001C7DF8">
              <w:rPr>
                <w:rFonts w:eastAsia="Calibri"/>
                <w:vertAlign w:val="subscript"/>
              </w:rPr>
              <w:t>c</w:t>
            </w:r>
            <w:r w:rsidRPr="001C7DF8">
              <w:rPr>
                <w:rFonts w:eastAsia="Calibri"/>
              </w:rPr>
              <w:t xml:space="preserve"> + 0.7</w:t>
            </w:r>
            <w:r>
              <w:rPr>
                <w:rFonts w:eastAsia="Calibri"/>
              </w:rPr>
              <w:t>6</w:t>
            </w:r>
            <w:r w:rsidRPr="001C7DF8">
              <w:rPr>
                <w:rFonts w:eastAsia="Calibri"/>
              </w:rPr>
              <w:t>O</w:t>
            </w:r>
            <w:r w:rsidRPr="001C7DF8">
              <w:rPr>
                <w:rFonts w:eastAsia="Calibri"/>
                <w:vertAlign w:val="subscript"/>
              </w:rPr>
              <w:t>2</w:t>
            </w:r>
            <w:r w:rsidRPr="001C7DF8">
              <w:rPr>
                <w:rFonts w:eastAsia="Calibri"/>
              </w:rPr>
              <w:t xml:space="preserve"> → FACoA + 16.</w:t>
            </w:r>
            <w:r>
              <w:rPr>
                <w:rFonts w:eastAsia="Calibri"/>
              </w:rPr>
              <w:t>19</w:t>
            </w:r>
            <w:r w:rsidRPr="001C7DF8">
              <w:rPr>
                <w:rFonts w:eastAsia="Calibri"/>
              </w:rPr>
              <w:t>NADP</w:t>
            </w:r>
            <w:r w:rsidRPr="001C7DF8">
              <w:rPr>
                <w:rFonts w:eastAsia="Calibri"/>
                <w:vertAlign w:val="superscript"/>
              </w:rPr>
              <w:t>+</w:t>
            </w:r>
            <w:r w:rsidRPr="001C7DF8">
              <w:rPr>
                <w:rFonts w:eastAsia="Calibri"/>
                <w:vertAlign w:val="subscript"/>
              </w:rPr>
              <w:t>c</w:t>
            </w:r>
          </w:p>
        </w:tc>
        <w:tc>
          <w:tcPr>
            <w:tcW w:w="1516" w:type="dxa"/>
          </w:tcPr>
          <w:p w:rsidR="00B51833" w:rsidRPr="001C7DF8" w:rsidRDefault="00B51833" w:rsidP="00B51833">
            <w:pPr>
              <w:rPr>
                <w:rFonts w:eastAsia="Calibri"/>
              </w:rPr>
            </w:pPr>
            <w:r w:rsidRPr="001C7DF8">
              <w:rPr>
                <w:rFonts w:eastAsia="Calibri"/>
              </w:rPr>
              <w:t>FACoA</w:t>
            </w:r>
          </w:p>
        </w:tc>
      </w:tr>
      <w:tr w:rsidR="00B51833" w:rsidRPr="001C7DF8" w:rsidTr="00C21007">
        <w:tc>
          <w:tcPr>
            <w:tcW w:w="940" w:type="dxa"/>
          </w:tcPr>
          <w:p w:rsidR="00B51833" w:rsidRPr="001C7DF8" w:rsidRDefault="00C013A7" w:rsidP="00B51833">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131</m:t>
                    </m:r>
                  </m:sub>
                </m:sSub>
              </m:oMath>
            </m:oMathPara>
          </w:p>
        </w:tc>
        <w:tc>
          <w:tcPr>
            <w:tcW w:w="6894" w:type="dxa"/>
          </w:tcPr>
          <w:p w:rsidR="00B51833" w:rsidRPr="001C7DF8" w:rsidRDefault="00B51833" w:rsidP="00B51833">
            <w:pPr>
              <w:rPr>
                <w:rFonts w:eastAsia="Calibri"/>
              </w:rPr>
            </w:pPr>
            <w:r w:rsidRPr="001C7DF8">
              <w:rPr>
                <w:rFonts w:eastAsia="Calibri"/>
              </w:rPr>
              <w:t>8AcCoA</w:t>
            </w:r>
            <w:r w:rsidRPr="001C7DF8">
              <w:rPr>
                <w:rFonts w:eastAsia="Calibri"/>
                <w:vertAlign w:val="subscript"/>
              </w:rPr>
              <w:t xml:space="preserve">c </w:t>
            </w:r>
            <w:r w:rsidRPr="001C7DF8">
              <w:rPr>
                <w:rFonts w:eastAsia="Calibri"/>
              </w:rPr>
              <w:t>+ 9</w:t>
            </w:r>
            <w:r>
              <w:rPr>
                <w:rFonts w:eastAsia="Calibri"/>
              </w:rPr>
              <w:t>ATP</w:t>
            </w:r>
            <w:r w:rsidRPr="001C7DF8">
              <w:rPr>
                <w:rFonts w:eastAsia="Calibri"/>
              </w:rPr>
              <w:t xml:space="preserve"> + 14NADPH</w:t>
            </w:r>
            <w:r w:rsidRPr="001C7DF8">
              <w:rPr>
                <w:rFonts w:eastAsia="Calibri"/>
                <w:vertAlign w:val="subscript"/>
              </w:rPr>
              <w:t>c</w:t>
            </w:r>
            <w:r w:rsidRPr="001C7DF8">
              <w:rPr>
                <w:rFonts w:eastAsia="Calibri"/>
              </w:rPr>
              <w:t xml:space="preserve"> → PalmCoA + 14NADP</w:t>
            </w:r>
            <w:r w:rsidRPr="001C7DF8">
              <w:rPr>
                <w:rFonts w:eastAsia="Calibri"/>
                <w:vertAlign w:val="superscript"/>
              </w:rPr>
              <w:t>+</w:t>
            </w:r>
            <w:r w:rsidRPr="001C7DF8">
              <w:rPr>
                <w:rFonts w:eastAsia="Calibri"/>
                <w:vertAlign w:val="subscript"/>
              </w:rPr>
              <w:t>c</w:t>
            </w:r>
          </w:p>
        </w:tc>
        <w:tc>
          <w:tcPr>
            <w:tcW w:w="1516" w:type="dxa"/>
          </w:tcPr>
          <w:p w:rsidR="00B51833" w:rsidRPr="001C7DF8" w:rsidRDefault="00B51833" w:rsidP="00B51833">
            <w:pPr>
              <w:rPr>
                <w:rFonts w:eastAsia="Calibri"/>
              </w:rPr>
            </w:pPr>
            <w:r w:rsidRPr="001C7DF8">
              <w:rPr>
                <w:rFonts w:eastAsia="Calibri"/>
              </w:rPr>
              <w:t>PalmCoA</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132</m:t>
                    </m:r>
                  </m:sub>
                </m:sSub>
              </m:oMath>
            </m:oMathPara>
          </w:p>
        </w:tc>
        <w:tc>
          <w:tcPr>
            <w:tcW w:w="6894" w:type="dxa"/>
          </w:tcPr>
          <w:p w:rsidR="00B51833" w:rsidRPr="001C7DF8" w:rsidRDefault="00B51833" w:rsidP="00B51833">
            <w:pPr>
              <w:rPr>
                <w:rFonts w:eastAsia="Calibri"/>
                <w:vertAlign w:val="subscript"/>
              </w:rPr>
            </w:pPr>
            <w:r w:rsidRPr="001C7DF8">
              <w:rPr>
                <w:rFonts w:eastAsia="Calibri"/>
              </w:rPr>
              <w:t>DHAP + NADH</w:t>
            </w:r>
            <w:r w:rsidRPr="001C7DF8">
              <w:rPr>
                <w:rFonts w:eastAsia="Calibri"/>
                <w:vertAlign w:val="subscript"/>
              </w:rPr>
              <w:t>c</w:t>
            </w:r>
            <w:r w:rsidRPr="001C7DF8">
              <w:rPr>
                <w:rFonts w:eastAsia="Calibri"/>
              </w:rPr>
              <w:t xml:space="preserve"> + 2FACoA → DAG + NAD</w:t>
            </w:r>
            <w:r w:rsidRPr="001C7DF8">
              <w:rPr>
                <w:rFonts w:eastAsia="Calibri"/>
                <w:vertAlign w:val="superscript"/>
              </w:rPr>
              <w:t>+</w:t>
            </w:r>
            <w:r w:rsidRPr="001C7DF8">
              <w:rPr>
                <w:rFonts w:eastAsia="Calibri"/>
                <w:vertAlign w:val="subscript"/>
              </w:rPr>
              <w:t>c</w:t>
            </w:r>
          </w:p>
        </w:tc>
        <w:tc>
          <w:tcPr>
            <w:tcW w:w="1516" w:type="dxa"/>
          </w:tcPr>
          <w:p w:rsidR="00B51833" w:rsidRPr="001C7DF8" w:rsidRDefault="00B51833" w:rsidP="00B51833">
            <w:pPr>
              <w:rPr>
                <w:rFonts w:eastAsia="Calibri"/>
              </w:rPr>
            </w:pPr>
            <w:r w:rsidRPr="001C7DF8">
              <w:rPr>
                <w:rFonts w:eastAsia="Calibri"/>
              </w:rPr>
              <w:t>DAG</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133</m:t>
                    </m:r>
                  </m:sub>
                </m:sSub>
              </m:oMath>
            </m:oMathPara>
          </w:p>
        </w:tc>
        <w:tc>
          <w:tcPr>
            <w:tcW w:w="6894" w:type="dxa"/>
          </w:tcPr>
          <w:p w:rsidR="00B51833" w:rsidRPr="001C7DF8" w:rsidRDefault="00B51833" w:rsidP="00B51833">
            <w:pPr>
              <w:rPr>
                <w:rFonts w:eastAsia="Calibri"/>
              </w:rPr>
            </w:pPr>
            <w:r w:rsidRPr="001C7DF8">
              <w:rPr>
                <w:rFonts w:eastAsia="Calibri"/>
              </w:rPr>
              <w:t>DHAP + NADH</w:t>
            </w:r>
            <w:r w:rsidRPr="001C7DF8">
              <w:rPr>
                <w:rFonts w:eastAsia="Calibri"/>
                <w:vertAlign w:val="subscript"/>
              </w:rPr>
              <w:t>c</w:t>
            </w:r>
            <w:r w:rsidRPr="001C7DF8">
              <w:rPr>
                <w:rFonts w:eastAsia="Calibri"/>
              </w:rPr>
              <w:t xml:space="preserve"> + 2FACoA + 2</w:t>
            </w:r>
            <w:r>
              <w:rPr>
                <w:rFonts w:eastAsia="Calibri"/>
              </w:rPr>
              <w:t>ATP</w:t>
            </w:r>
            <w:r w:rsidRPr="001C7DF8">
              <w:rPr>
                <w:rFonts w:eastAsia="Calibri"/>
              </w:rPr>
              <w:t xml:space="preserve"> → CDPDAG + NAD</w:t>
            </w:r>
            <w:r w:rsidRPr="001C7DF8">
              <w:rPr>
                <w:rFonts w:eastAsia="Calibri"/>
                <w:vertAlign w:val="superscript"/>
              </w:rPr>
              <w:t>+</w:t>
            </w:r>
            <w:r w:rsidRPr="001C7DF8">
              <w:rPr>
                <w:rFonts w:eastAsia="Calibri"/>
                <w:vertAlign w:val="subscript"/>
              </w:rPr>
              <w:t>c</w:t>
            </w:r>
          </w:p>
        </w:tc>
        <w:tc>
          <w:tcPr>
            <w:tcW w:w="1516" w:type="dxa"/>
          </w:tcPr>
          <w:p w:rsidR="00B51833" w:rsidRPr="001C7DF8" w:rsidRDefault="00B51833" w:rsidP="00B51833">
            <w:pPr>
              <w:rPr>
                <w:rFonts w:eastAsia="Calibri"/>
              </w:rPr>
            </w:pPr>
            <w:r w:rsidRPr="001C7DF8">
              <w:rPr>
                <w:rFonts w:eastAsia="Calibri"/>
              </w:rPr>
              <w:t>CDP-DAG</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134</m:t>
                    </m:r>
                  </m:sub>
                </m:sSub>
              </m:oMath>
            </m:oMathPara>
          </w:p>
        </w:tc>
        <w:tc>
          <w:tcPr>
            <w:tcW w:w="6894" w:type="dxa"/>
          </w:tcPr>
          <w:p w:rsidR="00B51833" w:rsidRPr="001C7DF8" w:rsidRDefault="00B51833" w:rsidP="00B51833">
            <w:pPr>
              <w:rPr>
                <w:rFonts w:eastAsia="Calibri"/>
              </w:rPr>
            </w:pPr>
            <w:r w:rsidRPr="001C7DF8">
              <w:rPr>
                <w:rFonts w:eastAsia="Calibri"/>
              </w:rPr>
              <w:t>choline + 3</w:t>
            </w:r>
            <w:r>
              <w:rPr>
                <w:rFonts w:eastAsia="Calibri"/>
              </w:rPr>
              <w:t>ATP</w:t>
            </w:r>
            <w:r w:rsidRPr="001C7DF8">
              <w:rPr>
                <w:rFonts w:eastAsia="Calibri"/>
              </w:rPr>
              <w:t xml:space="preserve"> + DAG → PCh</w:t>
            </w:r>
          </w:p>
        </w:tc>
        <w:tc>
          <w:tcPr>
            <w:tcW w:w="1516" w:type="dxa"/>
          </w:tcPr>
          <w:p w:rsidR="00B51833" w:rsidRPr="001C7DF8" w:rsidRDefault="00B51833" w:rsidP="00B51833">
            <w:pPr>
              <w:rPr>
                <w:rFonts w:eastAsia="Calibri"/>
              </w:rPr>
            </w:pPr>
            <w:r w:rsidRPr="001C7DF8">
              <w:rPr>
                <w:rFonts w:eastAsia="Calibri"/>
              </w:rPr>
              <w:t>PChol</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135</m:t>
                    </m:r>
                  </m:sub>
                </m:sSub>
              </m:oMath>
            </m:oMathPara>
          </w:p>
        </w:tc>
        <w:tc>
          <w:tcPr>
            <w:tcW w:w="6894" w:type="dxa"/>
          </w:tcPr>
          <w:p w:rsidR="00B51833" w:rsidRPr="001C7DF8" w:rsidRDefault="00B51833" w:rsidP="00B51833">
            <w:pPr>
              <w:rPr>
                <w:rFonts w:eastAsia="Calibri"/>
                <w:vertAlign w:val="subscript"/>
              </w:rPr>
            </w:pPr>
            <w:r w:rsidRPr="001C7DF8">
              <w:rPr>
                <w:rFonts w:eastAsia="Calibri"/>
              </w:rPr>
              <w:t>ethanolamine + 3</w:t>
            </w:r>
            <w:r>
              <w:rPr>
                <w:rFonts w:eastAsia="Calibri"/>
              </w:rPr>
              <w:t>ATP</w:t>
            </w:r>
            <w:r w:rsidRPr="001C7DF8">
              <w:rPr>
                <w:rFonts w:eastAsia="Calibri"/>
              </w:rPr>
              <w:t xml:space="preserve"> + DAG → PE</w:t>
            </w:r>
          </w:p>
        </w:tc>
        <w:tc>
          <w:tcPr>
            <w:tcW w:w="1516" w:type="dxa"/>
          </w:tcPr>
          <w:p w:rsidR="00B51833" w:rsidRPr="001C7DF8" w:rsidRDefault="00B51833" w:rsidP="00B51833">
            <w:pPr>
              <w:rPr>
                <w:rFonts w:eastAsia="Calibri"/>
              </w:rPr>
            </w:pPr>
            <w:r w:rsidRPr="001C7DF8">
              <w:rPr>
                <w:rFonts w:eastAsia="Calibri"/>
              </w:rPr>
              <w:t>PEth</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136</m:t>
                    </m:r>
                  </m:sub>
                </m:sSub>
              </m:oMath>
            </m:oMathPara>
          </w:p>
        </w:tc>
        <w:tc>
          <w:tcPr>
            <w:tcW w:w="6894" w:type="dxa"/>
          </w:tcPr>
          <w:p w:rsidR="00B51833" w:rsidRPr="001C7DF8" w:rsidRDefault="00B51833" w:rsidP="00B51833">
            <w:pPr>
              <w:rPr>
                <w:rFonts w:eastAsia="Calibri"/>
                <w:vertAlign w:val="subscript"/>
              </w:rPr>
            </w:pPr>
            <w:r w:rsidRPr="001C7DF8">
              <w:rPr>
                <w:rFonts w:eastAsia="Calibri"/>
              </w:rPr>
              <w:t>DHAP + NADH</w:t>
            </w:r>
            <w:r w:rsidRPr="001C7DF8">
              <w:rPr>
                <w:rFonts w:eastAsia="Calibri"/>
                <w:vertAlign w:val="subscript"/>
              </w:rPr>
              <w:t>c</w:t>
            </w:r>
            <w:r w:rsidRPr="001C7DF8">
              <w:rPr>
                <w:rFonts w:eastAsia="Calibri"/>
              </w:rPr>
              <w:t xml:space="preserve"> + 2</w:t>
            </w:r>
            <w:r>
              <w:rPr>
                <w:rFonts w:eastAsia="Calibri"/>
              </w:rPr>
              <w:t>ATP</w:t>
            </w:r>
            <w:r w:rsidRPr="001C7DF8">
              <w:rPr>
                <w:rFonts w:eastAsia="Calibri"/>
              </w:rPr>
              <w:t xml:space="preserve"> + DAG → PG + NAD</w:t>
            </w:r>
            <w:r w:rsidRPr="001C7DF8">
              <w:rPr>
                <w:rFonts w:eastAsia="Calibri"/>
                <w:vertAlign w:val="superscript"/>
              </w:rPr>
              <w:t>+</w:t>
            </w:r>
            <w:r w:rsidRPr="001C7DF8">
              <w:rPr>
                <w:rFonts w:eastAsia="Calibri"/>
                <w:vertAlign w:val="subscript"/>
              </w:rPr>
              <w:t>c</w:t>
            </w:r>
          </w:p>
        </w:tc>
        <w:tc>
          <w:tcPr>
            <w:tcW w:w="1516" w:type="dxa"/>
          </w:tcPr>
          <w:p w:rsidR="00B51833" w:rsidRPr="001C7DF8" w:rsidRDefault="00B51833" w:rsidP="00B51833">
            <w:pPr>
              <w:rPr>
                <w:rFonts w:eastAsia="Calibri"/>
              </w:rPr>
            </w:pPr>
            <w:r w:rsidRPr="001C7DF8">
              <w:rPr>
                <w:rFonts w:eastAsia="Calibri"/>
              </w:rPr>
              <w:t>PGly</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137</m:t>
                    </m:r>
                  </m:sub>
                </m:sSub>
              </m:oMath>
            </m:oMathPara>
          </w:p>
        </w:tc>
        <w:tc>
          <w:tcPr>
            <w:tcW w:w="6894" w:type="dxa"/>
          </w:tcPr>
          <w:p w:rsidR="00B51833" w:rsidRPr="001C7DF8" w:rsidRDefault="00B51833" w:rsidP="00B51833">
            <w:pPr>
              <w:rPr>
                <w:rFonts w:eastAsia="Calibri"/>
                <w:vertAlign w:val="subscript"/>
              </w:rPr>
            </w:pPr>
            <w:r w:rsidRPr="001C7DF8">
              <w:rPr>
                <w:rFonts w:eastAsia="Calibri"/>
              </w:rPr>
              <w:t>Ser</w:t>
            </w:r>
            <w:r w:rsidRPr="001C7DF8">
              <w:rPr>
                <w:rFonts w:eastAsia="Calibri"/>
                <w:vertAlign w:val="subscript"/>
              </w:rPr>
              <w:t>c</w:t>
            </w:r>
            <w:r w:rsidRPr="001C7DF8">
              <w:rPr>
                <w:rFonts w:eastAsia="Calibri"/>
              </w:rPr>
              <w:t xml:space="preserve"> + 3</w:t>
            </w:r>
            <w:r>
              <w:rPr>
                <w:rFonts w:eastAsia="Calibri"/>
              </w:rPr>
              <w:t>ATP</w:t>
            </w:r>
            <w:r w:rsidRPr="001C7DF8">
              <w:rPr>
                <w:rFonts w:eastAsia="Calibri"/>
              </w:rPr>
              <w:t xml:space="preserve"> + DAG → PS</w:t>
            </w:r>
          </w:p>
        </w:tc>
        <w:tc>
          <w:tcPr>
            <w:tcW w:w="1516" w:type="dxa"/>
          </w:tcPr>
          <w:p w:rsidR="00B51833" w:rsidRPr="001C7DF8" w:rsidRDefault="00B51833" w:rsidP="00B51833">
            <w:pPr>
              <w:rPr>
                <w:rFonts w:eastAsia="Calibri"/>
              </w:rPr>
            </w:pPr>
            <w:r w:rsidRPr="001C7DF8">
              <w:rPr>
                <w:rFonts w:eastAsia="Calibri"/>
              </w:rPr>
              <w:t>PSer</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138</m:t>
                    </m:r>
                  </m:sub>
                </m:sSub>
              </m:oMath>
            </m:oMathPara>
          </w:p>
        </w:tc>
        <w:tc>
          <w:tcPr>
            <w:tcW w:w="6894" w:type="dxa"/>
          </w:tcPr>
          <w:p w:rsidR="00B51833" w:rsidRPr="001C7DF8" w:rsidRDefault="00B51833" w:rsidP="00B51833">
            <w:pPr>
              <w:rPr>
                <w:rFonts w:eastAsia="Calibri"/>
                <w:vertAlign w:val="subscript"/>
              </w:rPr>
            </w:pPr>
            <w:r w:rsidRPr="001C7DF8">
              <w:rPr>
                <w:rFonts w:eastAsia="Calibri"/>
              </w:rPr>
              <w:t>CDPDAG + inositol → PI</w:t>
            </w:r>
          </w:p>
        </w:tc>
        <w:tc>
          <w:tcPr>
            <w:tcW w:w="1516" w:type="dxa"/>
          </w:tcPr>
          <w:p w:rsidR="00B51833" w:rsidRPr="001C7DF8" w:rsidRDefault="00B51833" w:rsidP="00B51833">
            <w:pPr>
              <w:rPr>
                <w:rFonts w:eastAsia="Calibri"/>
              </w:rPr>
            </w:pPr>
            <w:r w:rsidRPr="001C7DF8">
              <w:rPr>
                <w:rFonts w:eastAsia="Calibri"/>
              </w:rPr>
              <w:t>PInos</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139</m:t>
                    </m:r>
                  </m:sub>
                </m:sSub>
              </m:oMath>
            </m:oMathPara>
          </w:p>
        </w:tc>
        <w:tc>
          <w:tcPr>
            <w:tcW w:w="6894" w:type="dxa"/>
          </w:tcPr>
          <w:p w:rsidR="00B51833" w:rsidRPr="001C7DF8" w:rsidRDefault="00B51833" w:rsidP="00B51833">
            <w:pPr>
              <w:rPr>
                <w:rFonts w:eastAsia="Calibri"/>
              </w:rPr>
            </w:pPr>
            <w:r w:rsidRPr="001C7DF8">
              <w:rPr>
                <w:rFonts w:eastAsia="Calibri"/>
              </w:rPr>
              <w:t>2CDPDAG + DHAP + NADH</w:t>
            </w:r>
            <w:r w:rsidRPr="001C7DF8">
              <w:rPr>
                <w:rFonts w:eastAsia="Calibri"/>
                <w:vertAlign w:val="subscript"/>
              </w:rPr>
              <w:t>c</w:t>
            </w:r>
            <w:r w:rsidRPr="001C7DF8">
              <w:rPr>
                <w:rFonts w:eastAsia="Calibri"/>
              </w:rPr>
              <w:t xml:space="preserve"> → CL + NAD</w:t>
            </w:r>
            <w:r w:rsidRPr="001C7DF8">
              <w:rPr>
                <w:rFonts w:eastAsia="Calibri"/>
                <w:vertAlign w:val="superscript"/>
              </w:rPr>
              <w:t>+</w:t>
            </w:r>
            <w:r w:rsidRPr="001C7DF8">
              <w:rPr>
                <w:rFonts w:eastAsia="Calibri"/>
                <w:vertAlign w:val="subscript"/>
              </w:rPr>
              <w:t>c</w:t>
            </w:r>
          </w:p>
        </w:tc>
        <w:tc>
          <w:tcPr>
            <w:tcW w:w="1516" w:type="dxa"/>
          </w:tcPr>
          <w:p w:rsidR="00B51833" w:rsidRPr="001C7DF8" w:rsidRDefault="00B51833" w:rsidP="00B51833">
            <w:pPr>
              <w:rPr>
                <w:rFonts w:eastAsia="Calibri"/>
              </w:rPr>
            </w:pPr>
            <w:r w:rsidRPr="001C7DF8">
              <w:rPr>
                <w:rFonts w:eastAsia="Calibri"/>
              </w:rPr>
              <w:t>CL</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140</m:t>
                    </m:r>
                  </m:sub>
                </m:sSub>
              </m:oMath>
            </m:oMathPara>
          </w:p>
        </w:tc>
        <w:tc>
          <w:tcPr>
            <w:tcW w:w="6894" w:type="dxa"/>
          </w:tcPr>
          <w:p w:rsidR="00B51833" w:rsidRPr="001C7DF8" w:rsidRDefault="00B51833" w:rsidP="00B51833">
            <w:pPr>
              <w:rPr>
                <w:rFonts w:eastAsia="Calibri"/>
              </w:rPr>
            </w:pPr>
            <w:r w:rsidRPr="001C7DF8">
              <w:rPr>
                <w:rFonts w:eastAsia="Calibri"/>
              </w:rPr>
              <w:t>18AcCoA + 31NADPH</w:t>
            </w:r>
            <w:r w:rsidRPr="001C7DF8">
              <w:rPr>
                <w:rFonts w:eastAsia="Calibri"/>
                <w:vertAlign w:val="subscript"/>
              </w:rPr>
              <w:t>c</w:t>
            </w:r>
            <w:r w:rsidRPr="001C7DF8">
              <w:rPr>
                <w:rFonts w:eastAsia="Calibri"/>
              </w:rPr>
              <w:t xml:space="preserve"> + 11O</w:t>
            </w:r>
            <w:r w:rsidRPr="001C7DF8">
              <w:rPr>
                <w:rFonts w:eastAsia="Calibri"/>
                <w:vertAlign w:val="subscript"/>
              </w:rPr>
              <w:t>2</w:t>
            </w:r>
            <w:r w:rsidRPr="001C7DF8">
              <w:rPr>
                <w:rFonts w:eastAsia="Calibri"/>
              </w:rPr>
              <w:t xml:space="preserve"> + 18</w:t>
            </w:r>
            <w:r>
              <w:rPr>
                <w:rFonts w:eastAsia="Calibri"/>
              </w:rPr>
              <w:t>ATP</w:t>
            </w:r>
            <w:r w:rsidRPr="001C7DF8">
              <w:rPr>
                <w:rFonts w:eastAsia="Calibri"/>
              </w:rPr>
              <w:t xml:space="preserve"> → Chol + 31NADP</w:t>
            </w:r>
            <w:r w:rsidRPr="001C7DF8">
              <w:rPr>
                <w:rFonts w:eastAsia="Calibri"/>
                <w:vertAlign w:val="superscript"/>
              </w:rPr>
              <w:t>+</w:t>
            </w:r>
            <w:r w:rsidRPr="001C7DF8">
              <w:rPr>
                <w:rFonts w:eastAsia="Calibri"/>
                <w:vertAlign w:val="subscript"/>
              </w:rPr>
              <w:t>c</w:t>
            </w:r>
            <w:r w:rsidRPr="001C7DF8">
              <w:rPr>
                <w:rFonts w:eastAsia="Calibri"/>
              </w:rPr>
              <w:t xml:space="preserve"> + 8CO</w:t>
            </w:r>
            <w:r w:rsidRPr="001C7DF8">
              <w:rPr>
                <w:rFonts w:eastAsia="Calibri"/>
                <w:vertAlign w:val="subscript"/>
              </w:rPr>
              <w:t>2</w:t>
            </w:r>
            <w:r w:rsidRPr="001C7DF8">
              <w:rPr>
                <w:rFonts w:eastAsia="Calibri"/>
              </w:rPr>
              <w:t xml:space="preserve"> + formate</w:t>
            </w:r>
            <w:r w:rsidRPr="001C7DF8">
              <w:rPr>
                <w:rFonts w:eastAsia="Calibri"/>
                <w:vertAlign w:val="subscript"/>
              </w:rPr>
              <w:t>c</w:t>
            </w:r>
          </w:p>
        </w:tc>
        <w:tc>
          <w:tcPr>
            <w:tcW w:w="1516" w:type="dxa"/>
          </w:tcPr>
          <w:p w:rsidR="00B51833" w:rsidRPr="001C7DF8" w:rsidRDefault="00B51833" w:rsidP="00B51833">
            <w:pPr>
              <w:rPr>
                <w:rFonts w:eastAsia="Calibri"/>
              </w:rPr>
            </w:pPr>
            <w:r w:rsidRPr="001C7DF8">
              <w:rPr>
                <w:rFonts w:eastAsia="Calibri"/>
              </w:rPr>
              <w:t>Chol</w:t>
            </w: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141</m:t>
                    </m:r>
                  </m:sub>
                </m:sSub>
              </m:oMath>
            </m:oMathPara>
          </w:p>
        </w:tc>
        <w:tc>
          <w:tcPr>
            <w:tcW w:w="6894" w:type="dxa"/>
          </w:tcPr>
          <w:p w:rsidR="00B51833" w:rsidRPr="001C7DF8" w:rsidRDefault="00B51833" w:rsidP="00B51833">
            <w:pPr>
              <w:rPr>
                <w:rFonts w:eastAsia="Calibri"/>
                <w:vertAlign w:val="subscript"/>
              </w:rPr>
            </w:pPr>
            <w:r w:rsidRPr="001C7DF8">
              <w:rPr>
                <w:rFonts w:eastAsia="Calibri"/>
              </w:rPr>
              <w:t>PalmCoA + FACoA + Ser</w:t>
            </w:r>
            <w:r w:rsidRPr="001C7DF8">
              <w:rPr>
                <w:rFonts w:eastAsia="Calibri"/>
                <w:vertAlign w:val="subscript"/>
              </w:rPr>
              <w:t>c</w:t>
            </w:r>
            <w:r w:rsidRPr="001C7DF8">
              <w:rPr>
                <w:rFonts w:eastAsia="Calibri"/>
              </w:rPr>
              <w:t xml:space="preserve"> + </w:t>
            </w:r>
            <w:r>
              <w:rPr>
                <w:rFonts w:eastAsia="Calibri"/>
              </w:rPr>
              <w:t>2</w:t>
            </w:r>
            <w:r w:rsidRPr="001C7DF8">
              <w:rPr>
                <w:rFonts w:eastAsia="Calibri"/>
              </w:rPr>
              <w:t>NADPH</w:t>
            </w:r>
            <w:r w:rsidRPr="001C7DF8">
              <w:rPr>
                <w:rFonts w:eastAsia="Calibri"/>
                <w:vertAlign w:val="subscript"/>
              </w:rPr>
              <w:t>c</w:t>
            </w:r>
            <w:r w:rsidRPr="001C7DF8">
              <w:rPr>
                <w:rFonts w:eastAsia="Calibri"/>
              </w:rPr>
              <w:t xml:space="preserve"> + PCh </w:t>
            </w:r>
            <w:r>
              <w:rPr>
                <w:rFonts w:eastAsia="Calibri"/>
              </w:rPr>
              <w:t>+ O</w:t>
            </w:r>
            <w:r>
              <w:rPr>
                <w:rFonts w:eastAsia="Calibri"/>
                <w:vertAlign w:val="subscript"/>
              </w:rPr>
              <w:t>2</w:t>
            </w:r>
            <w:r>
              <w:rPr>
                <w:rFonts w:eastAsia="Calibri"/>
              </w:rPr>
              <w:t xml:space="preserve"> </w:t>
            </w:r>
            <w:r w:rsidRPr="001C7DF8">
              <w:rPr>
                <w:rFonts w:eastAsia="Calibri"/>
              </w:rPr>
              <w:t xml:space="preserve">→ Sphing + </w:t>
            </w:r>
            <w:r>
              <w:rPr>
                <w:rFonts w:eastAsia="Calibri"/>
              </w:rPr>
              <w:t>2</w:t>
            </w:r>
            <w:r w:rsidRPr="001C7DF8">
              <w:rPr>
                <w:rFonts w:eastAsia="Calibri"/>
              </w:rPr>
              <w:t>NADP</w:t>
            </w:r>
            <w:r w:rsidRPr="001C7DF8">
              <w:rPr>
                <w:rFonts w:eastAsia="Calibri"/>
                <w:vertAlign w:val="superscript"/>
              </w:rPr>
              <w:t>+</w:t>
            </w:r>
            <w:r w:rsidRPr="001C7DF8">
              <w:rPr>
                <w:rFonts w:eastAsia="Calibri"/>
                <w:vertAlign w:val="subscript"/>
              </w:rPr>
              <w:t>c</w:t>
            </w:r>
            <w:r w:rsidRPr="001C7DF8">
              <w:rPr>
                <w:rFonts w:eastAsia="Calibri"/>
              </w:rPr>
              <w:t xml:space="preserve"> + DAG</w:t>
            </w:r>
          </w:p>
        </w:tc>
        <w:tc>
          <w:tcPr>
            <w:tcW w:w="1516" w:type="dxa"/>
          </w:tcPr>
          <w:p w:rsidR="00B51833" w:rsidRPr="001C7DF8" w:rsidRDefault="00B51833" w:rsidP="00B51833">
            <w:pPr>
              <w:rPr>
                <w:rFonts w:eastAsia="Calibri"/>
              </w:rPr>
            </w:pPr>
            <w:r w:rsidRPr="001C7DF8">
              <w:rPr>
                <w:rFonts w:eastAsia="Calibri"/>
              </w:rPr>
              <w:t>Sphing</w:t>
            </w:r>
          </w:p>
        </w:tc>
      </w:tr>
      <w:tr w:rsidR="00B51833" w:rsidRPr="001C7DF8" w:rsidTr="00C21007">
        <w:tc>
          <w:tcPr>
            <w:tcW w:w="940" w:type="dxa"/>
          </w:tcPr>
          <w:p w:rsidR="00B51833" w:rsidRPr="001C7DF8" w:rsidRDefault="00B51833" w:rsidP="00B51833">
            <w:pPr>
              <w:jc w:val="both"/>
              <w:rPr>
                <w:rFonts w:eastAsia="Calibri"/>
                <w:vertAlign w:val="subscript"/>
              </w:rPr>
            </w:pPr>
          </w:p>
        </w:tc>
        <w:tc>
          <w:tcPr>
            <w:tcW w:w="6894" w:type="dxa"/>
          </w:tcPr>
          <w:p w:rsidR="00B51833" w:rsidRPr="001C7DF8" w:rsidRDefault="00B51833" w:rsidP="00B51833">
            <w:pPr>
              <w:rPr>
                <w:rFonts w:eastAsia="Calibri"/>
              </w:rPr>
            </w:pPr>
            <w:r w:rsidRPr="001C7DF8">
              <w:rPr>
                <w:rFonts w:eastAsia="Calibri"/>
                <w:i/>
              </w:rPr>
              <w:t>Glycogen Synthesis</w:t>
            </w:r>
          </w:p>
        </w:tc>
        <w:tc>
          <w:tcPr>
            <w:tcW w:w="1516" w:type="dxa"/>
          </w:tcPr>
          <w:p w:rsidR="00B51833" w:rsidRPr="001C7DF8" w:rsidRDefault="00B51833" w:rsidP="00B51833">
            <w:pPr>
              <w:rPr>
                <w:rFonts w:eastAsia="Calibri"/>
              </w:rPr>
            </w:pP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142</m:t>
                    </m:r>
                  </m:sub>
                </m:sSub>
              </m:oMath>
            </m:oMathPara>
          </w:p>
        </w:tc>
        <w:tc>
          <w:tcPr>
            <w:tcW w:w="6894" w:type="dxa"/>
          </w:tcPr>
          <w:p w:rsidR="00B51833" w:rsidRPr="001C7DF8" w:rsidRDefault="00B51833" w:rsidP="00B51833">
            <w:pPr>
              <w:rPr>
                <w:rFonts w:eastAsia="Calibri"/>
              </w:rPr>
            </w:pPr>
            <w:r w:rsidRPr="001C7DF8">
              <w:rPr>
                <w:rFonts w:eastAsia="Calibri"/>
              </w:rPr>
              <w:t xml:space="preserve">G6P + </w:t>
            </w:r>
            <w:r>
              <w:rPr>
                <w:rFonts w:eastAsia="Calibri"/>
              </w:rPr>
              <w:t>ATP</w:t>
            </w:r>
            <w:r w:rsidRPr="001C7DF8">
              <w:rPr>
                <w:rFonts w:eastAsia="Calibri"/>
              </w:rPr>
              <w:t xml:space="preserve"> → glycogen</w:t>
            </w:r>
          </w:p>
        </w:tc>
        <w:tc>
          <w:tcPr>
            <w:tcW w:w="1516" w:type="dxa"/>
          </w:tcPr>
          <w:p w:rsidR="00B51833" w:rsidRPr="001C7DF8" w:rsidRDefault="00B51833" w:rsidP="00B51833">
            <w:pPr>
              <w:rPr>
                <w:rFonts w:eastAsia="Calibri"/>
              </w:rPr>
            </w:pPr>
            <w:r w:rsidRPr="001C7DF8">
              <w:rPr>
                <w:rFonts w:eastAsia="Calibri"/>
              </w:rPr>
              <w:t>Glyco</w:t>
            </w:r>
          </w:p>
        </w:tc>
      </w:tr>
      <w:tr w:rsidR="00B51833" w:rsidRPr="001C7DF8" w:rsidTr="00C21007">
        <w:tc>
          <w:tcPr>
            <w:tcW w:w="940" w:type="dxa"/>
          </w:tcPr>
          <w:p w:rsidR="00B51833" w:rsidRPr="001C7DF8" w:rsidRDefault="00B51833" w:rsidP="00B51833">
            <w:pPr>
              <w:jc w:val="both"/>
              <w:rPr>
                <w:rFonts w:eastAsia="Calibri"/>
                <w:vertAlign w:val="subscript"/>
              </w:rPr>
            </w:pPr>
          </w:p>
        </w:tc>
        <w:tc>
          <w:tcPr>
            <w:tcW w:w="6894" w:type="dxa"/>
          </w:tcPr>
          <w:p w:rsidR="00B51833" w:rsidRPr="001C7DF8" w:rsidRDefault="00B51833" w:rsidP="00B51833">
            <w:pPr>
              <w:rPr>
                <w:rFonts w:eastAsia="Calibri"/>
                <w:vertAlign w:val="subscript"/>
              </w:rPr>
            </w:pPr>
            <w:r w:rsidRPr="001C7DF8">
              <w:rPr>
                <w:rFonts w:eastAsia="Calibri"/>
                <w:i/>
              </w:rPr>
              <w:t>Biomass</w:t>
            </w:r>
          </w:p>
        </w:tc>
        <w:tc>
          <w:tcPr>
            <w:tcW w:w="1516" w:type="dxa"/>
          </w:tcPr>
          <w:p w:rsidR="00B51833" w:rsidRPr="001C7DF8" w:rsidRDefault="00B51833" w:rsidP="00B51833">
            <w:pPr>
              <w:rPr>
                <w:rFonts w:eastAsia="Calibri"/>
              </w:rPr>
            </w:pPr>
          </w:p>
        </w:tc>
      </w:tr>
      <w:tr w:rsidR="00B51833" w:rsidRPr="001C7DF8" w:rsidTr="00C21007">
        <w:tc>
          <w:tcPr>
            <w:tcW w:w="940" w:type="dxa"/>
          </w:tcPr>
          <w:p w:rsidR="00B51833" w:rsidRPr="001C7DF8" w:rsidRDefault="00C013A7" w:rsidP="00B51833">
            <w:pPr>
              <w:jc w:val="both"/>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143</m:t>
                    </m:r>
                  </m:sub>
                </m:sSub>
              </m:oMath>
            </m:oMathPara>
          </w:p>
        </w:tc>
        <w:tc>
          <w:tcPr>
            <w:tcW w:w="6894" w:type="dxa"/>
          </w:tcPr>
          <w:p w:rsidR="00B51833" w:rsidRPr="001C7DF8" w:rsidRDefault="00B51833" w:rsidP="00B51833">
            <w:pPr>
              <w:rPr>
                <w:rFonts w:eastAsia="Calibri"/>
              </w:rPr>
            </w:pPr>
            <w:r w:rsidRPr="001C7DF8">
              <w:rPr>
                <w:rFonts w:eastAsia="Calibri"/>
              </w:rPr>
              <w:t>1800Ala + 1131Arg + 1077Asp</w:t>
            </w:r>
            <w:r w:rsidRPr="001C7DF8">
              <w:rPr>
                <w:rFonts w:eastAsia="Calibri"/>
                <w:vertAlign w:val="subscript"/>
              </w:rPr>
              <w:t>c</w:t>
            </w:r>
            <w:r w:rsidRPr="001C7DF8">
              <w:rPr>
                <w:rFonts w:eastAsia="Calibri"/>
              </w:rPr>
              <w:t xml:space="preserve"> + 864Asn + 435Cys + 966Gln</w:t>
            </w:r>
            <w:r w:rsidRPr="001C7DF8">
              <w:rPr>
                <w:rFonts w:eastAsia="Calibri"/>
                <w:vertAlign w:val="subscript"/>
              </w:rPr>
              <w:t>c</w:t>
            </w:r>
            <w:r w:rsidRPr="001C7DF8">
              <w:rPr>
                <w:rFonts w:eastAsia="Calibri"/>
              </w:rPr>
              <w:t xml:space="preserve"> + 1158Glu</w:t>
            </w:r>
            <w:r w:rsidRPr="001C7DF8">
              <w:rPr>
                <w:rFonts w:eastAsia="Calibri"/>
                <w:vertAlign w:val="subscript"/>
              </w:rPr>
              <w:t>c</w:t>
            </w:r>
            <w:r w:rsidRPr="001C7DF8">
              <w:rPr>
                <w:rFonts w:eastAsia="Calibri"/>
              </w:rPr>
              <w:t xml:space="preserve"> + 1614Gly</w:t>
            </w:r>
            <w:r w:rsidRPr="001C7DF8">
              <w:rPr>
                <w:rFonts w:eastAsia="Calibri"/>
                <w:vertAlign w:val="subscript"/>
              </w:rPr>
              <w:t>c</w:t>
            </w:r>
            <w:r w:rsidRPr="001C7DF8">
              <w:rPr>
                <w:rFonts w:eastAsia="Calibri"/>
              </w:rPr>
              <w:t xml:space="preserve"> + 429His + 972Ile + 1692Leu + 1710Lys + 414Met + 657Phe + 939Pro + 1290Ser</w:t>
            </w:r>
            <w:r w:rsidRPr="001C7DF8">
              <w:rPr>
                <w:rFonts w:eastAsia="Calibri"/>
                <w:vertAlign w:val="subscript"/>
              </w:rPr>
              <w:t>c</w:t>
            </w:r>
            <w:r w:rsidRPr="001C7DF8">
              <w:rPr>
                <w:rFonts w:eastAsia="Calibri"/>
              </w:rPr>
              <w:t xml:space="preserve"> + 1158Thr + 132Trp + 546Tyr + 1248Val + 87118.992</w:t>
            </w:r>
            <w:r>
              <w:rPr>
                <w:rFonts w:eastAsia="Calibri"/>
              </w:rPr>
              <w:t>ATP</w:t>
            </w:r>
            <w:r w:rsidRPr="001C7DF8">
              <w:rPr>
                <w:rFonts w:eastAsia="Calibri"/>
              </w:rPr>
              <w:t xml:space="preserve"> → Protein</w:t>
            </w:r>
          </w:p>
        </w:tc>
        <w:tc>
          <w:tcPr>
            <w:tcW w:w="1516" w:type="dxa"/>
          </w:tcPr>
          <w:p w:rsidR="00B51833" w:rsidRPr="001C7DF8" w:rsidRDefault="00B51833" w:rsidP="00B51833">
            <w:pPr>
              <w:rPr>
                <w:rFonts w:eastAsia="Calibri"/>
              </w:rPr>
            </w:pPr>
            <w:r w:rsidRPr="001C7DF8">
              <w:rPr>
                <w:rFonts w:eastAsia="Calibri"/>
              </w:rPr>
              <w:t>Protein</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144</m:t>
                    </m:r>
                  </m:sub>
                </m:sSub>
              </m:oMath>
            </m:oMathPara>
          </w:p>
        </w:tc>
        <w:tc>
          <w:tcPr>
            <w:tcW w:w="6894" w:type="dxa"/>
          </w:tcPr>
          <w:p w:rsidR="00B51833" w:rsidRPr="001C7DF8" w:rsidRDefault="00B51833" w:rsidP="00B51833">
            <w:pPr>
              <w:rPr>
                <w:rFonts w:eastAsia="Calibri"/>
              </w:rPr>
            </w:pPr>
            <w:r w:rsidRPr="001C7DF8">
              <w:rPr>
                <w:rFonts w:eastAsia="Calibri"/>
              </w:rPr>
              <w:t>44.4dATP + 29.7dCTP + 29.7dGTP + 44.4dTTP + 203.3304</w:t>
            </w:r>
            <w:r>
              <w:rPr>
                <w:rFonts w:eastAsia="Calibri"/>
              </w:rPr>
              <w:t>ATP</w:t>
            </w:r>
            <w:r w:rsidRPr="001C7DF8">
              <w:rPr>
                <w:rFonts w:eastAsia="Calibri"/>
              </w:rPr>
              <w:t xml:space="preserve"> → DNA</w:t>
            </w:r>
          </w:p>
        </w:tc>
        <w:tc>
          <w:tcPr>
            <w:tcW w:w="1516" w:type="dxa"/>
          </w:tcPr>
          <w:p w:rsidR="00B51833" w:rsidRPr="001C7DF8" w:rsidRDefault="00B51833" w:rsidP="00B51833">
            <w:pPr>
              <w:rPr>
                <w:rFonts w:eastAsia="Calibri"/>
              </w:rPr>
            </w:pPr>
            <w:r w:rsidRPr="001C7DF8">
              <w:rPr>
                <w:rFonts w:eastAsia="Calibri"/>
              </w:rPr>
              <w:t>DNA</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145</m:t>
                    </m:r>
                  </m:sub>
                </m:sSub>
              </m:oMath>
            </m:oMathPara>
          </w:p>
        </w:tc>
        <w:tc>
          <w:tcPr>
            <w:tcW w:w="6894" w:type="dxa"/>
          </w:tcPr>
          <w:p w:rsidR="00B51833" w:rsidRPr="001C7DF8" w:rsidRDefault="00B51833" w:rsidP="00B51833">
            <w:pPr>
              <w:rPr>
                <w:rFonts w:eastAsia="Calibri"/>
                <w:i/>
              </w:rPr>
            </w:pPr>
            <w:r w:rsidRPr="001C7DF8">
              <w:rPr>
                <w:rFonts w:eastAsia="Calibri"/>
              </w:rPr>
              <w:t>99ATP</w:t>
            </w:r>
            <w:r w:rsidRPr="001C7DF8">
              <w:rPr>
                <w:rFonts w:eastAsia="Calibri"/>
                <w:vertAlign w:val="subscript"/>
              </w:rPr>
              <w:t>RNA</w:t>
            </w:r>
            <w:r w:rsidRPr="001C7DF8">
              <w:rPr>
                <w:rFonts w:eastAsia="Calibri"/>
              </w:rPr>
              <w:t xml:space="preserve"> + 165.3CTP + 187.2GTP + 99UTP + 220.2</w:t>
            </w:r>
            <w:r>
              <w:rPr>
                <w:rFonts w:eastAsia="Calibri"/>
              </w:rPr>
              <w:t>ATP</w:t>
            </w:r>
            <w:r w:rsidRPr="001C7DF8">
              <w:rPr>
                <w:rFonts w:eastAsia="Calibri"/>
              </w:rPr>
              <w:t xml:space="preserve"> → RNA</w:t>
            </w:r>
          </w:p>
        </w:tc>
        <w:tc>
          <w:tcPr>
            <w:tcW w:w="1516" w:type="dxa"/>
          </w:tcPr>
          <w:p w:rsidR="00B51833" w:rsidRPr="001C7DF8" w:rsidRDefault="00B51833" w:rsidP="00B51833">
            <w:pPr>
              <w:rPr>
                <w:rFonts w:eastAsia="Calibri"/>
              </w:rPr>
            </w:pPr>
            <w:r w:rsidRPr="001C7DF8">
              <w:rPr>
                <w:rFonts w:eastAsia="Calibri"/>
              </w:rPr>
              <w:t>RNA</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146</m:t>
                    </m:r>
                  </m:sub>
                </m:sSub>
              </m:oMath>
            </m:oMathPara>
          </w:p>
        </w:tc>
        <w:tc>
          <w:tcPr>
            <w:tcW w:w="6894" w:type="dxa"/>
          </w:tcPr>
          <w:p w:rsidR="00B51833" w:rsidRPr="001C7DF8" w:rsidRDefault="00B51833" w:rsidP="00B51833">
            <w:pPr>
              <w:rPr>
                <w:rFonts w:eastAsia="Calibri"/>
              </w:rPr>
            </w:pPr>
            <w:r w:rsidRPr="001C7DF8">
              <w:rPr>
                <w:rFonts w:eastAsia="Calibri"/>
              </w:rPr>
              <w:t>54Chol + 207PCh + 78PE + 30PI + 9PS + 3PG + 9CL + 24Sphing → Lipid</w:t>
            </w:r>
          </w:p>
        </w:tc>
        <w:tc>
          <w:tcPr>
            <w:tcW w:w="1516" w:type="dxa"/>
          </w:tcPr>
          <w:p w:rsidR="00B51833" w:rsidRPr="001C7DF8" w:rsidRDefault="00B51833" w:rsidP="00B51833">
            <w:pPr>
              <w:rPr>
                <w:rFonts w:eastAsia="Calibri"/>
              </w:rPr>
            </w:pPr>
            <w:r w:rsidRPr="001C7DF8">
              <w:rPr>
                <w:rFonts w:eastAsia="Calibri"/>
              </w:rPr>
              <w:t>Lipid</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147</m:t>
                    </m:r>
                  </m:sub>
                </m:sSub>
              </m:oMath>
            </m:oMathPara>
          </w:p>
        </w:tc>
        <w:tc>
          <w:tcPr>
            <w:tcW w:w="6894" w:type="dxa"/>
          </w:tcPr>
          <w:p w:rsidR="00B51833" w:rsidRPr="001C7DF8" w:rsidRDefault="00B51833" w:rsidP="00B51833">
            <w:pPr>
              <w:rPr>
                <w:rFonts w:eastAsia="Calibri"/>
                <w:i/>
              </w:rPr>
            </w:pPr>
            <w:r w:rsidRPr="001C7DF8">
              <w:rPr>
                <w:rFonts w:eastAsia="Calibri"/>
              </w:rPr>
              <w:t>837glycogen → Polysacc</w:t>
            </w:r>
          </w:p>
        </w:tc>
        <w:tc>
          <w:tcPr>
            <w:tcW w:w="1516" w:type="dxa"/>
          </w:tcPr>
          <w:p w:rsidR="00B51833" w:rsidRPr="001C7DF8" w:rsidRDefault="00B51833" w:rsidP="00B51833">
            <w:pPr>
              <w:rPr>
                <w:rFonts w:eastAsia="Calibri"/>
              </w:rPr>
            </w:pPr>
            <w:r w:rsidRPr="001C7DF8">
              <w:rPr>
                <w:rFonts w:eastAsia="Calibri"/>
              </w:rPr>
              <w:t>Polysacc</w:t>
            </w:r>
          </w:p>
        </w:tc>
      </w:tr>
      <w:tr w:rsidR="00B51833" w:rsidRPr="001C7DF8" w:rsidTr="00C21007">
        <w:tc>
          <w:tcPr>
            <w:tcW w:w="940" w:type="dxa"/>
          </w:tcPr>
          <w:p w:rsidR="00B51833" w:rsidRPr="001C7DF8" w:rsidRDefault="00C013A7" w:rsidP="00B5183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148</m:t>
                    </m:r>
                  </m:sub>
                </m:sSub>
              </m:oMath>
            </m:oMathPara>
          </w:p>
        </w:tc>
        <w:tc>
          <w:tcPr>
            <w:tcW w:w="6894" w:type="dxa"/>
          </w:tcPr>
          <w:p w:rsidR="00B51833" w:rsidRPr="001C7DF8" w:rsidRDefault="00B51833" w:rsidP="00B51833">
            <w:pPr>
              <w:rPr>
                <w:rFonts w:eastAsia="Calibri"/>
              </w:rPr>
            </w:pPr>
            <w:r w:rsidRPr="001C7DF8">
              <w:rPr>
                <w:rFonts w:eastAsia="Calibri"/>
              </w:rPr>
              <w:t>Protein + RNA + DNA + Lipid + Polysacc → Biomass</w:t>
            </w:r>
          </w:p>
        </w:tc>
        <w:tc>
          <w:tcPr>
            <w:tcW w:w="1516" w:type="dxa"/>
          </w:tcPr>
          <w:p w:rsidR="00B51833" w:rsidRPr="001C7DF8" w:rsidRDefault="00B51833" w:rsidP="00B51833">
            <w:pPr>
              <w:rPr>
                <w:rFonts w:eastAsia="Calibri"/>
              </w:rPr>
            </w:pPr>
            <w:r w:rsidRPr="001C7DF8">
              <w:rPr>
                <w:rFonts w:eastAsia="Calibri"/>
              </w:rPr>
              <w:t>Biomass</w:t>
            </w:r>
            <w:r w:rsidRPr="001C7DF8">
              <w:rPr>
                <w:rFonts w:eastAsia="Calibri"/>
                <w:vertAlign w:val="superscript"/>
              </w:rPr>
              <w:t>†</w:t>
            </w:r>
          </w:p>
        </w:tc>
      </w:tr>
      <w:tr w:rsidR="00B51833" w:rsidRPr="001C7DF8" w:rsidTr="00C21007">
        <w:tc>
          <w:tcPr>
            <w:tcW w:w="940" w:type="dxa"/>
          </w:tcPr>
          <w:p w:rsidR="00B51833" w:rsidRPr="001C7DF8" w:rsidRDefault="00B51833" w:rsidP="00B51833">
            <w:pPr>
              <w:rPr>
                <w:rFonts w:eastAsia="Calibri"/>
                <w:vertAlign w:val="subscript"/>
              </w:rPr>
            </w:pPr>
          </w:p>
        </w:tc>
        <w:tc>
          <w:tcPr>
            <w:tcW w:w="6894" w:type="dxa"/>
          </w:tcPr>
          <w:p w:rsidR="00B51833" w:rsidRPr="001C7DF8" w:rsidRDefault="00B51833" w:rsidP="00B51833">
            <w:pPr>
              <w:rPr>
                <w:rFonts w:eastAsia="Calibri"/>
              </w:rPr>
            </w:pPr>
            <w:r w:rsidRPr="001C7DF8">
              <w:rPr>
                <w:rFonts w:eastAsia="Calibri"/>
                <w:i/>
              </w:rPr>
              <w:t>Electron Transport Chain, Redox Control, and Maintenance</w:t>
            </w:r>
          </w:p>
        </w:tc>
        <w:tc>
          <w:tcPr>
            <w:tcW w:w="1516" w:type="dxa"/>
          </w:tcPr>
          <w:p w:rsidR="00B51833" w:rsidRPr="001C7DF8" w:rsidRDefault="00B51833" w:rsidP="00B51833">
            <w:pPr>
              <w:rPr>
                <w:rFonts w:eastAsia="Calibri"/>
              </w:rPr>
            </w:pPr>
          </w:p>
        </w:tc>
      </w:tr>
      <w:tr w:rsidR="007F6A53" w:rsidRPr="001C7DF8" w:rsidTr="00C21007">
        <w:tc>
          <w:tcPr>
            <w:tcW w:w="940" w:type="dxa"/>
          </w:tcPr>
          <w:p w:rsidR="007F6A53" w:rsidRPr="001C7DF8" w:rsidRDefault="00C013A7" w:rsidP="007F6A5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149</m:t>
                    </m:r>
                  </m:sub>
                </m:sSub>
              </m:oMath>
            </m:oMathPara>
          </w:p>
        </w:tc>
        <w:tc>
          <w:tcPr>
            <w:tcW w:w="6894" w:type="dxa"/>
          </w:tcPr>
          <w:p w:rsidR="007F6A53" w:rsidRPr="001C7DF8" w:rsidRDefault="007F6A53" w:rsidP="007F6A53">
            <w:pPr>
              <w:rPr>
                <w:rFonts w:eastAsia="Calibri"/>
              </w:rPr>
            </w:pPr>
            <w:r w:rsidRPr="001C7DF8">
              <w:rPr>
                <w:rFonts w:eastAsia="Calibri"/>
              </w:rPr>
              <w:t>O</w:t>
            </w:r>
            <w:r w:rsidRPr="001C7DF8">
              <w:rPr>
                <w:rFonts w:eastAsia="Calibri"/>
                <w:vertAlign w:val="subscript"/>
              </w:rPr>
              <w:t>2</w:t>
            </w:r>
            <w:r w:rsidRPr="001C7DF8">
              <w:rPr>
                <w:rFonts w:eastAsia="Calibri"/>
              </w:rPr>
              <w:t xml:space="preserve"> + NADH</w:t>
            </w:r>
            <w:r w:rsidRPr="001C7DF8">
              <w:rPr>
                <w:rFonts w:eastAsia="Calibri"/>
                <w:vertAlign w:val="subscript"/>
              </w:rPr>
              <w:t>m</w:t>
            </w:r>
            <w:r w:rsidRPr="001C7DF8">
              <w:rPr>
                <w:rFonts w:eastAsia="Calibri"/>
              </w:rPr>
              <w:t xml:space="preserve"> → NAD</w:t>
            </w:r>
            <w:r w:rsidRPr="001C7DF8">
              <w:rPr>
                <w:rFonts w:eastAsia="Calibri"/>
                <w:vertAlign w:val="superscript"/>
              </w:rPr>
              <w:t>+</w:t>
            </w:r>
            <w:r w:rsidRPr="001C7DF8">
              <w:rPr>
                <w:rFonts w:eastAsia="Calibri"/>
                <w:vertAlign w:val="subscript"/>
              </w:rPr>
              <w:t>m</w:t>
            </w:r>
            <w:r w:rsidRPr="001C7DF8">
              <w:rPr>
                <w:rFonts w:eastAsia="Calibri"/>
              </w:rPr>
              <w:t xml:space="preserve"> + 2.5ATP</w:t>
            </w:r>
          </w:p>
        </w:tc>
        <w:tc>
          <w:tcPr>
            <w:tcW w:w="1516" w:type="dxa"/>
          </w:tcPr>
          <w:p w:rsidR="007F6A53" w:rsidRPr="001C7DF8" w:rsidRDefault="007F6A53" w:rsidP="007F6A53">
            <w:pPr>
              <w:rPr>
                <w:rFonts w:eastAsia="Calibri"/>
              </w:rPr>
            </w:pPr>
            <w:r w:rsidRPr="001C7DF8">
              <w:rPr>
                <w:rFonts w:eastAsia="Calibri"/>
              </w:rPr>
              <w:t>ETC</w:t>
            </w:r>
            <w:r w:rsidRPr="001C7DF8">
              <w:rPr>
                <w:rFonts w:eastAsia="Calibri"/>
                <w:vertAlign w:val="subscript"/>
              </w:rPr>
              <w:t>NADH</w:t>
            </w:r>
          </w:p>
        </w:tc>
      </w:tr>
      <w:tr w:rsidR="007F6A53" w:rsidRPr="001C7DF8" w:rsidTr="00C21007">
        <w:tc>
          <w:tcPr>
            <w:tcW w:w="940" w:type="dxa"/>
          </w:tcPr>
          <w:p w:rsidR="007F6A53" w:rsidRPr="001C7DF8" w:rsidRDefault="00C013A7" w:rsidP="007F6A53">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150</m:t>
                    </m:r>
                  </m:sub>
                </m:sSub>
              </m:oMath>
            </m:oMathPara>
          </w:p>
        </w:tc>
        <w:tc>
          <w:tcPr>
            <w:tcW w:w="6894" w:type="dxa"/>
          </w:tcPr>
          <w:p w:rsidR="007F6A53" w:rsidRPr="001C7DF8" w:rsidRDefault="007F6A53" w:rsidP="007F6A53">
            <w:pPr>
              <w:rPr>
                <w:rFonts w:eastAsia="Calibri"/>
              </w:rPr>
            </w:pPr>
            <w:r w:rsidRPr="001C7DF8">
              <w:rPr>
                <w:rFonts w:eastAsia="Calibri"/>
              </w:rPr>
              <w:t>O</w:t>
            </w:r>
            <w:r w:rsidRPr="001C7DF8">
              <w:rPr>
                <w:rFonts w:eastAsia="Calibri"/>
                <w:vertAlign w:val="subscript"/>
              </w:rPr>
              <w:t>2</w:t>
            </w:r>
            <w:r w:rsidRPr="001C7DF8">
              <w:rPr>
                <w:rFonts w:eastAsia="Calibri"/>
              </w:rPr>
              <w:t xml:space="preserve"> + FADH</w:t>
            </w:r>
            <w:r w:rsidRPr="001C7DF8">
              <w:rPr>
                <w:rFonts w:eastAsia="Calibri"/>
                <w:vertAlign w:val="subscript"/>
              </w:rPr>
              <w:t>2</w:t>
            </w:r>
            <w:r w:rsidRPr="001C7DF8">
              <w:rPr>
                <w:rFonts w:eastAsia="Calibri"/>
              </w:rPr>
              <w:t xml:space="preserve"> → FAD + 1.5ATP</w:t>
            </w:r>
          </w:p>
        </w:tc>
        <w:tc>
          <w:tcPr>
            <w:tcW w:w="1516" w:type="dxa"/>
          </w:tcPr>
          <w:p w:rsidR="007F6A53" w:rsidRPr="001C7DF8" w:rsidRDefault="007F6A53" w:rsidP="007F6A53">
            <w:pPr>
              <w:rPr>
                <w:rFonts w:eastAsia="Calibri"/>
              </w:rPr>
            </w:pPr>
            <w:r w:rsidRPr="001C7DF8">
              <w:rPr>
                <w:rFonts w:eastAsia="Calibri"/>
              </w:rPr>
              <w:t>ETC</w:t>
            </w:r>
            <w:r w:rsidRPr="001C7DF8">
              <w:rPr>
                <w:rFonts w:eastAsia="Calibri"/>
                <w:vertAlign w:val="subscript"/>
              </w:rPr>
              <w:t>FADH2</w:t>
            </w:r>
          </w:p>
        </w:tc>
      </w:tr>
      <w:tr w:rsidR="007F6A53" w:rsidRPr="001C7DF8" w:rsidTr="00C21007">
        <w:tc>
          <w:tcPr>
            <w:tcW w:w="940" w:type="dxa"/>
          </w:tcPr>
          <w:p w:rsidR="007F6A53" w:rsidRPr="001C7DF8" w:rsidRDefault="00C013A7" w:rsidP="007F6A53">
            <w:pPr>
              <w:rPr>
                <w:rFonts w:eastAsia="Calibri"/>
                <w:vertAlign w:val="subscript"/>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151</m:t>
                    </m:r>
                  </m:sub>
                </m:sSub>
              </m:oMath>
            </m:oMathPara>
          </w:p>
        </w:tc>
        <w:tc>
          <w:tcPr>
            <w:tcW w:w="6894" w:type="dxa"/>
          </w:tcPr>
          <w:p w:rsidR="007F6A53" w:rsidRPr="001C7DF8" w:rsidRDefault="007F6A53" w:rsidP="007F6A53">
            <w:pPr>
              <w:rPr>
                <w:rFonts w:eastAsia="Calibri"/>
              </w:rPr>
            </w:pPr>
            <w:r w:rsidRPr="001C7DF8">
              <w:rPr>
                <w:rFonts w:eastAsia="Calibri"/>
              </w:rPr>
              <w:t>ROS + NADPH</w:t>
            </w:r>
            <w:r w:rsidRPr="001C7DF8">
              <w:rPr>
                <w:rFonts w:eastAsia="Calibri"/>
                <w:vertAlign w:val="subscript"/>
              </w:rPr>
              <w:t>m</w:t>
            </w:r>
            <w:r w:rsidRPr="001C7DF8">
              <w:rPr>
                <w:rFonts w:eastAsia="Calibri"/>
              </w:rPr>
              <w:t xml:space="preserve"> → NADP</w:t>
            </w:r>
            <w:r w:rsidRPr="001C7DF8">
              <w:rPr>
                <w:rFonts w:eastAsia="Calibri"/>
                <w:vertAlign w:val="superscript"/>
              </w:rPr>
              <w:t>+</w:t>
            </w:r>
            <w:r w:rsidRPr="001C7DF8">
              <w:rPr>
                <w:rFonts w:eastAsia="Calibri"/>
                <w:vertAlign w:val="subscript"/>
              </w:rPr>
              <w:t>m</w:t>
            </w:r>
          </w:p>
        </w:tc>
        <w:tc>
          <w:tcPr>
            <w:tcW w:w="1516" w:type="dxa"/>
          </w:tcPr>
          <w:p w:rsidR="007F6A53" w:rsidRPr="001C7DF8" w:rsidRDefault="007F6A53" w:rsidP="007F6A53">
            <w:pPr>
              <w:rPr>
                <w:rFonts w:eastAsia="Calibri"/>
              </w:rPr>
            </w:pPr>
            <w:r w:rsidRPr="001C7DF8">
              <w:rPr>
                <w:rFonts w:eastAsia="Calibri"/>
              </w:rPr>
              <w:t>AntiOx</w:t>
            </w:r>
          </w:p>
        </w:tc>
      </w:tr>
      <w:tr w:rsidR="007F6A53" w:rsidRPr="001C7DF8" w:rsidTr="00C21007">
        <w:tc>
          <w:tcPr>
            <w:tcW w:w="940" w:type="dxa"/>
          </w:tcPr>
          <w:p w:rsidR="007F6A53" w:rsidRPr="001C7DF8" w:rsidRDefault="00C013A7" w:rsidP="007F6A53">
            <w:pPr>
              <w:rPr>
                <w:rFonts w:eastAsia="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152</m:t>
                    </m:r>
                  </m:sub>
                </m:sSub>
              </m:oMath>
            </m:oMathPara>
          </w:p>
        </w:tc>
        <w:tc>
          <w:tcPr>
            <w:tcW w:w="6894" w:type="dxa"/>
          </w:tcPr>
          <w:p w:rsidR="007F6A53" w:rsidRPr="001C7DF8" w:rsidRDefault="007F6A53" w:rsidP="007F6A53">
            <w:pPr>
              <w:rPr>
                <w:rFonts w:eastAsia="Calibri"/>
              </w:rPr>
            </w:pPr>
            <w:r w:rsidRPr="001C7DF8">
              <w:rPr>
                <w:rFonts w:eastAsia="Calibri"/>
              </w:rPr>
              <w:t>ATP -&gt; Ø</w:t>
            </w:r>
          </w:p>
        </w:tc>
        <w:tc>
          <w:tcPr>
            <w:tcW w:w="1516" w:type="dxa"/>
          </w:tcPr>
          <w:p w:rsidR="007F6A53" w:rsidRPr="001C7DF8" w:rsidRDefault="007F6A53" w:rsidP="007F6A53">
            <w:pPr>
              <w:rPr>
                <w:rFonts w:eastAsia="Calibri"/>
              </w:rPr>
            </w:pPr>
            <w:r w:rsidRPr="001C7DF8">
              <w:rPr>
                <w:rFonts w:eastAsia="Calibri"/>
              </w:rPr>
              <w:t>Maint</w:t>
            </w:r>
            <w:r w:rsidRPr="001C7DF8">
              <w:rPr>
                <w:rFonts w:eastAsia="Calibri"/>
                <w:vertAlign w:val="superscript"/>
              </w:rPr>
              <w:t>†</w:t>
            </w:r>
          </w:p>
        </w:tc>
      </w:tr>
    </w:tbl>
    <w:p w:rsidR="006205E0" w:rsidRDefault="006205E0" w:rsidP="005C2A94">
      <w:pPr>
        <w:spacing w:after="0" w:line="480" w:lineRule="auto"/>
        <w:rPr>
          <w:rFonts w:ascii="Times New Roman" w:hAnsi="Times New Roman" w:cs="Times New Roman"/>
          <w:sz w:val="24"/>
          <w:szCs w:val="24"/>
        </w:rPr>
      </w:pPr>
      <w:r w:rsidRPr="001C7DF8">
        <w:rPr>
          <w:rFonts w:ascii="Times New Roman" w:eastAsia="Calibri" w:hAnsi="Times New Roman" w:cs="Times New Roman"/>
          <w:sz w:val="24"/>
          <w:szCs w:val="24"/>
        </w:rPr>
        <w:t xml:space="preserve">† indicates </w:t>
      </w:r>
      <w:r w:rsidR="006E01E4">
        <w:rPr>
          <w:rFonts w:ascii="Times New Roman" w:eastAsia="Calibri" w:hAnsi="Times New Roman" w:cs="Times New Roman"/>
          <w:sz w:val="24"/>
          <w:szCs w:val="24"/>
        </w:rPr>
        <w:t>constrained</w:t>
      </w:r>
      <w:r w:rsidRPr="001C7DF8">
        <w:rPr>
          <w:rFonts w:ascii="Times New Roman" w:eastAsia="Calibri" w:hAnsi="Times New Roman" w:cs="Times New Roman"/>
          <w:sz w:val="24"/>
          <w:szCs w:val="24"/>
        </w:rPr>
        <w:t xml:space="preserve"> flux (“Lac</w:t>
      </w:r>
      <w:r w:rsidRPr="001C7DF8">
        <w:rPr>
          <w:rFonts w:ascii="Times New Roman" w:eastAsia="Calibri" w:hAnsi="Times New Roman" w:cs="Times New Roman"/>
          <w:sz w:val="24"/>
          <w:szCs w:val="24"/>
          <w:vertAlign w:val="subscript"/>
        </w:rPr>
        <w:t>x</w:t>
      </w:r>
      <w:r w:rsidRPr="001C7DF8">
        <w:rPr>
          <w:rFonts w:ascii="Times New Roman" w:eastAsia="Calibri" w:hAnsi="Times New Roman" w:cs="Times New Roman"/>
          <w:sz w:val="24"/>
          <w:szCs w:val="24"/>
        </w:rPr>
        <w:t xml:space="preserve">” </w:t>
      </w:r>
      <w:r w:rsidR="006E01E4">
        <w:rPr>
          <w:rFonts w:ascii="Times New Roman" w:eastAsia="Calibri" w:hAnsi="Times New Roman" w:cs="Times New Roman"/>
          <w:sz w:val="24"/>
          <w:szCs w:val="24"/>
        </w:rPr>
        <w:t>lower bound set</w:t>
      </w:r>
      <w:r w:rsidRPr="001C7DF8">
        <w:rPr>
          <w:rFonts w:ascii="Times New Roman" w:eastAsia="Calibri" w:hAnsi="Times New Roman" w:cs="Times New Roman"/>
          <w:sz w:val="24"/>
          <w:szCs w:val="24"/>
        </w:rPr>
        <w:t xml:space="preserve"> to 418 fmol cell</w:t>
      </w:r>
      <w:r w:rsidRPr="001C7DF8">
        <w:rPr>
          <w:rFonts w:ascii="Times New Roman" w:eastAsia="Calibri" w:hAnsi="Times New Roman" w:cs="Times New Roman"/>
          <w:sz w:val="24"/>
          <w:szCs w:val="24"/>
          <w:vertAlign w:val="superscript"/>
        </w:rPr>
        <w:t>-1</w:t>
      </w:r>
      <w:r w:rsidRPr="001C7DF8">
        <w:rPr>
          <w:rFonts w:ascii="Times New Roman" w:eastAsia="Calibri" w:hAnsi="Times New Roman" w:cs="Times New Roman"/>
          <w:sz w:val="24"/>
          <w:szCs w:val="24"/>
        </w:rPr>
        <w:t xml:space="preserve"> h</w:t>
      </w:r>
      <w:r w:rsidRPr="001C7DF8">
        <w:rPr>
          <w:rFonts w:ascii="Times New Roman" w:eastAsia="Calibri" w:hAnsi="Times New Roman" w:cs="Times New Roman"/>
          <w:sz w:val="24"/>
          <w:szCs w:val="24"/>
          <w:vertAlign w:val="superscript"/>
        </w:rPr>
        <w:t>-1</w:t>
      </w:r>
      <w:r w:rsidRPr="001C7DF8">
        <w:rPr>
          <w:rFonts w:ascii="Times New Roman" w:eastAsia="Calibri" w:hAnsi="Times New Roman" w:cs="Times New Roman"/>
          <w:sz w:val="24"/>
          <w:szCs w:val="24"/>
        </w:rPr>
        <w:t>, “Biomass” equal to 0.0289 h</w:t>
      </w:r>
      <w:r w:rsidRPr="001C7DF8">
        <w:rPr>
          <w:rFonts w:ascii="Times New Roman" w:eastAsia="Calibri" w:hAnsi="Times New Roman" w:cs="Times New Roman"/>
          <w:sz w:val="24"/>
          <w:szCs w:val="24"/>
          <w:vertAlign w:val="superscript"/>
        </w:rPr>
        <w:t>-1</w:t>
      </w:r>
      <w:r w:rsidRPr="001C7DF8">
        <w:rPr>
          <w:rFonts w:ascii="Times New Roman" w:eastAsia="Calibri" w:hAnsi="Times New Roman" w:cs="Times New Roman"/>
          <w:sz w:val="24"/>
          <w:szCs w:val="24"/>
        </w:rPr>
        <w:t xml:space="preserve">, and “Maint” equal to </w:t>
      </w:r>
      <w:r w:rsidR="006E01E4">
        <w:rPr>
          <w:rFonts w:ascii="Times New Roman" w:eastAsia="Calibri" w:hAnsi="Times New Roman" w:cs="Times New Roman"/>
          <w:sz w:val="24"/>
          <w:szCs w:val="24"/>
        </w:rPr>
        <w:t>558</w:t>
      </w:r>
      <w:r w:rsidRPr="001C7DF8">
        <w:rPr>
          <w:rFonts w:ascii="Times New Roman" w:eastAsia="Calibri" w:hAnsi="Times New Roman" w:cs="Times New Roman"/>
          <w:sz w:val="24"/>
          <w:szCs w:val="24"/>
        </w:rPr>
        <w:t xml:space="preserve"> fmol cell</w:t>
      </w:r>
      <w:r w:rsidRPr="001C7DF8">
        <w:rPr>
          <w:rFonts w:ascii="Times New Roman" w:eastAsia="Calibri" w:hAnsi="Times New Roman" w:cs="Times New Roman"/>
          <w:sz w:val="24"/>
          <w:szCs w:val="24"/>
          <w:vertAlign w:val="superscript"/>
        </w:rPr>
        <w:t>-1</w:t>
      </w:r>
      <w:r w:rsidRPr="001C7DF8">
        <w:rPr>
          <w:rFonts w:ascii="Times New Roman" w:eastAsia="Calibri" w:hAnsi="Times New Roman" w:cs="Times New Roman"/>
          <w:sz w:val="24"/>
          <w:szCs w:val="24"/>
        </w:rPr>
        <w:t xml:space="preserve"> h</w:t>
      </w:r>
      <w:r w:rsidRPr="001C7DF8">
        <w:rPr>
          <w:rFonts w:ascii="Times New Roman" w:eastAsia="Calibri" w:hAnsi="Times New Roman" w:cs="Times New Roman"/>
          <w:sz w:val="24"/>
          <w:szCs w:val="24"/>
          <w:vertAlign w:val="superscript"/>
        </w:rPr>
        <w:t>-1</w:t>
      </w:r>
      <w:r w:rsidR="007F6A53">
        <w:rPr>
          <w:rFonts w:ascii="Times New Roman" w:eastAsia="Calibri" w:hAnsi="Times New Roman" w:cs="Times New Roman"/>
          <w:sz w:val="24"/>
          <w:szCs w:val="24"/>
        </w:rPr>
        <w:t>)</w:t>
      </w:r>
    </w:p>
    <w:p w:rsidR="006205E0" w:rsidRPr="00C016FD" w:rsidRDefault="006205E0" w:rsidP="005C2A94">
      <w:pPr>
        <w:spacing w:line="480" w:lineRule="auto"/>
        <w:rPr>
          <w:rFonts w:ascii="Times New Roman" w:hAnsi="Times New Roman" w:cs="Times New Roman"/>
          <w:sz w:val="24"/>
          <w:szCs w:val="24"/>
        </w:rPr>
      </w:pPr>
      <w:r w:rsidRPr="0043063B">
        <w:rPr>
          <w:rFonts w:ascii="Times New Roman" w:hAnsi="Times New Roman" w:cs="Times New Roman"/>
          <w:b/>
          <w:sz w:val="24"/>
          <w:szCs w:val="24"/>
        </w:rPr>
        <w:t>Table S11.</w:t>
      </w:r>
      <w:r>
        <w:rPr>
          <w:rFonts w:ascii="Times New Roman" w:hAnsi="Times New Roman" w:cs="Times New Roman"/>
          <w:sz w:val="24"/>
          <w:szCs w:val="24"/>
        </w:rPr>
        <w:t xml:space="preserve"> </w:t>
      </w:r>
      <w:r w:rsidRPr="007C5D43">
        <w:rPr>
          <w:rFonts w:ascii="Times New Roman" w:hAnsi="Times New Roman" w:cs="Times New Roman"/>
          <w:b/>
          <w:sz w:val="24"/>
          <w:szCs w:val="24"/>
        </w:rPr>
        <w:t>Complete flux distributions from metformin treatment simulations.</w:t>
      </w:r>
      <w:r>
        <w:rPr>
          <w:rFonts w:ascii="Times New Roman" w:hAnsi="Times New Roman" w:cs="Times New Roman"/>
          <w:sz w:val="24"/>
          <w:szCs w:val="24"/>
        </w:rPr>
        <w:t xml:space="preserve"> </w:t>
      </w:r>
    </w:p>
    <w:tbl>
      <w:tblPr>
        <w:tblStyle w:val="TableGrid"/>
        <w:tblW w:w="10075" w:type="dxa"/>
        <w:tblLayout w:type="fixed"/>
        <w:tblLook w:val="04A0"/>
      </w:tblPr>
      <w:tblGrid>
        <w:gridCol w:w="1435"/>
        <w:gridCol w:w="1440"/>
        <w:gridCol w:w="1440"/>
        <w:gridCol w:w="1440"/>
        <w:gridCol w:w="1440"/>
        <w:gridCol w:w="1440"/>
        <w:gridCol w:w="1440"/>
      </w:tblGrid>
      <w:tr w:rsidR="007F6A53" w:rsidRPr="00AD46B9" w:rsidTr="007F6A53">
        <w:trPr>
          <w:trHeight w:val="300"/>
        </w:trPr>
        <w:tc>
          <w:tcPr>
            <w:tcW w:w="1435" w:type="dxa"/>
            <w:noWrap/>
          </w:tcPr>
          <w:p w:rsidR="007F6A53" w:rsidRPr="00AD46B9" w:rsidRDefault="007F6A53" w:rsidP="00C21007">
            <w:pPr>
              <w:rPr>
                <w:rFonts w:ascii="Times New Roman" w:hAnsi="Times New Roman" w:cs="Times New Roman"/>
                <w:sz w:val="24"/>
                <w:szCs w:val="24"/>
              </w:rPr>
            </w:pPr>
          </w:p>
        </w:tc>
        <w:tc>
          <w:tcPr>
            <w:tcW w:w="8640" w:type="dxa"/>
            <w:gridSpan w:val="6"/>
            <w:tcBorders>
              <w:bottom w:val="single" w:sz="4" w:space="0" w:color="auto"/>
            </w:tcBorders>
            <w:noWrap/>
          </w:tcPr>
          <w:p w:rsidR="007F6A53" w:rsidRPr="00071795" w:rsidRDefault="007F6A53" w:rsidP="00C21007">
            <w:pPr>
              <w:jc w:val="center"/>
              <w:rPr>
                <w:rFonts w:ascii="Times New Roman" w:hAnsi="Times New Roman" w:cs="Times New Roman"/>
                <w:b/>
                <w:sz w:val="24"/>
                <w:szCs w:val="24"/>
              </w:rPr>
            </w:pPr>
            <w:r w:rsidRPr="00071795">
              <w:rPr>
                <w:rFonts w:ascii="Times New Roman" w:hAnsi="Times New Roman" w:cs="Times New Roman"/>
                <w:b/>
                <w:sz w:val="24"/>
                <w:szCs w:val="24"/>
              </w:rPr>
              <w:t>Inhibition</w:t>
            </w:r>
            <w:r>
              <w:rPr>
                <w:rFonts w:ascii="Times New Roman" w:hAnsi="Times New Roman" w:cs="Times New Roman"/>
                <w:b/>
                <w:sz w:val="24"/>
                <w:szCs w:val="24"/>
              </w:rPr>
              <w:t xml:space="preserve"> of NADH Oxidation by ETC</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b/>
                <w:sz w:val="24"/>
                <w:szCs w:val="24"/>
              </w:rPr>
            </w:pPr>
            <w:r w:rsidRPr="0043063B">
              <w:rPr>
                <w:rFonts w:ascii="Times New Roman" w:hAnsi="Times New Roman" w:cs="Times New Roman"/>
                <w:b/>
                <w:sz w:val="24"/>
                <w:szCs w:val="24"/>
              </w:rPr>
              <w:t>Flux</w:t>
            </w:r>
          </w:p>
        </w:tc>
        <w:tc>
          <w:tcPr>
            <w:tcW w:w="1440" w:type="dxa"/>
            <w:noWrap/>
            <w:hideMark/>
          </w:tcPr>
          <w:p w:rsidR="007F6A53" w:rsidRPr="007F6A53" w:rsidRDefault="007F6A53" w:rsidP="007F6A53">
            <w:pPr>
              <w:jc w:val="center"/>
              <w:rPr>
                <w:rFonts w:ascii="Times New Roman" w:hAnsi="Times New Roman" w:cs="Times New Roman"/>
                <w:b/>
                <w:sz w:val="24"/>
                <w:szCs w:val="24"/>
              </w:rPr>
            </w:pPr>
            <w:r w:rsidRPr="007F6A53">
              <w:rPr>
                <w:rFonts w:ascii="Times New Roman" w:hAnsi="Times New Roman" w:cs="Times New Roman"/>
                <w:b/>
                <w:sz w:val="24"/>
                <w:szCs w:val="24"/>
              </w:rPr>
              <w:t>0%</w:t>
            </w:r>
          </w:p>
        </w:tc>
        <w:tc>
          <w:tcPr>
            <w:tcW w:w="1440" w:type="dxa"/>
            <w:noWrap/>
            <w:hideMark/>
          </w:tcPr>
          <w:p w:rsidR="007F6A53" w:rsidRPr="007F6A53" w:rsidRDefault="007F6A53" w:rsidP="007F6A53">
            <w:pPr>
              <w:jc w:val="center"/>
              <w:rPr>
                <w:rFonts w:ascii="Times New Roman" w:hAnsi="Times New Roman" w:cs="Times New Roman"/>
                <w:b/>
                <w:sz w:val="24"/>
                <w:szCs w:val="24"/>
              </w:rPr>
            </w:pPr>
            <w:r w:rsidRPr="007F6A53">
              <w:rPr>
                <w:rFonts w:ascii="Times New Roman" w:hAnsi="Times New Roman" w:cs="Times New Roman"/>
                <w:b/>
                <w:sz w:val="24"/>
                <w:szCs w:val="24"/>
              </w:rPr>
              <w:t>20%</w:t>
            </w:r>
          </w:p>
        </w:tc>
        <w:tc>
          <w:tcPr>
            <w:tcW w:w="1440" w:type="dxa"/>
            <w:noWrap/>
            <w:hideMark/>
          </w:tcPr>
          <w:p w:rsidR="007F6A53" w:rsidRPr="007F6A53" w:rsidRDefault="007F6A53" w:rsidP="007F6A53">
            <w:pPr>
              <w:jc w:val="center"/>
              <w:rPr>
                <w:rFonts w:ascii="Times New Roman" w:hAnsi="Times New Roman" w:cs="Times New Roman"/>
                <w:b/>
                <w:sz w:val="24"/>
                <w:szCs w:val="24"/>
              </w:rPr>
            </w:pPr>
            <w:r w:rsidRPr="007F6A53">
              <w:rPr>
                <w:rFonts w:ascii="Times New Roman" w:hAnsi="Times New Roman" w:cs="Times New Roman"/>
                <w:b/>
                <w:sz w:val="24"/>
                <w:szCs w:val="24"/>
              </w:rPr>
              <w:t>40%</w:t>
            </w:r>
          </w:p>
        </w:tc>
        <w:tc>
          <w:tcPr>
            <w:tcW w:w="1440" w:type="dxa"/>
            <w:noWrap/>
            <w:hideMark/>
          </w:tcPr>
          <w:p w:rsidR="007F6A53" w:rsidRPr="007F6A53" w:rsidRDefault="007F6A53" w:rsidP="007F6A53">
            <w:pPr>
              <w:jc w:val="center"/>
              <w:rPr>
                <w:rFonts w:ascii="Times New Roman" w:hAnsi="Times New Roman" w:cs="Times New Roman"/>
                <w:b/>
                <w:sz w:val="24"/>
                <w:szCs w:val="24"/>
              </w:rPr>
            </w:pPr>
            <w:r w:rsidRPr="007F6A53">
              <w:rPr>
                <w:rFonts w:ascii="Times New Roman" w:hAnsi="Times New Roman" w:cs="Times New Roman"/>
                <w:b/>
                <w:sz w:val="24"/>
                <w:szCs w:val="24"/>
              </w:rPr>
              <w:t>60%</w:t>
            </w:r>
          </w:p>
        </w:tc>
        <w:tc>
          <w:tcPr>
            <w:tcW w:w="1440" w:type="dxa"/>
            <w:noWrap/>
            <w:hideMark/>
          </w:tcPr>
          <w:p w:rsidR="007F6A53" w:rsidRPr="007F6A53" w:rsidRDefault="007F6A53" w:rsidP="007F6A53">
            <w:pPr>
              <w:jc w:val="center"/>
              <w:rPr>
                <w:rFonts w:ascii="Times New Roman" w:hAnsi="Times New Roman" w:cs="Times New Roman"/>
                <w:b/>
                <w:sz w:val="24"/>
                <w:szCs w:val="24"/>
              </w:rPr>
            </w:pPr>
            <w:r w:rsidRPr="007F6A53">
              <w:rPr>
                <w:rFonts w:ascii="Times New Roman" w:hAnsi="Times New Roman" w:cs="Times New Roman"/>
                <w:b/>
                <w:sz w:val="24"/>
                <w:szCs w:val="24"/>
              </w:rPr>
              <w:t>80%</w:t>
            </w:r>
          </w:p>
        </w:tc>
        <w:tc>
          <w:tcPr>
            <w:tcW w:w="1440" w:type="dxa"/>
          </w:tcPr>
          <w:p w:rsidR="007F6A53" w:rsidRPr="007F6A53" w:rsidRDefault="007F6A53" w:rsidP="007F6A53">
            <w:pPr>
              <w:jc w:val="center"/>
              <w:rPr>
                <w:rFonts w:ascii="Times New Roman" w:hAnsi="Times New Roman" w:cs="Times New Roman"/>
                <w:b/>
                <w:sz w:val="24"/>
                <w:szCs w:val="24"/>
              </w:rPr>
            </w:pPr>
            <w:r w:rsidRPr="007F6A53">
              <w:rPr>
                <w:rFonts w:ascii="Times New Roman" w:hAnsi="Times New Roman" w:cs="Times New Roman"/>
                <w:b/>
                <w:sz w:val="24"/>
                <w:szCs w:val="24"/>
              </w:rPr>
              <w:t>100%</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HK</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bookmarkStart w:id="0" w:name="RANGE!C29:H180"/>
            <w:r w:rsidRPr="007F6A53">
              <w:rPr>
                <w:rFonts w:ascii="Times New Roman" w:hAnsi="Times New Roman" w:cs="Times New Roman"/>
                <w:color w:val="000000"/>
                <w:sz w:val="24"/>
                <w:szCs w:val="24"/>
              </w:rPr>
              <w:t>244.87</w:t>
            </w:r>
            <w:bookmarkEnd w:id="0"/>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289.49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336.52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383.55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430.58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477.61</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GPI</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241.97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286.58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333.61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380.64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427.67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474.7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PFK</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240.36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284.97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332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379.03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426.06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473.09</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ALDO</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240.36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284.97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332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379.03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426.06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473.09</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TPI</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239.12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283.73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330.76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377.79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424.82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471.85</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GAPDH</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478.67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567.89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661.95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756.01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850.07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944.13</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PGK</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478.67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567.89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661.95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756.01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850.07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944.13</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PGAM</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472.22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567.89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661.95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756.01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850.07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944.13</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ENO</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472.22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567.89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661.95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756.01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850.07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944.13</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PK</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472.22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567.89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661.95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756.01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850.07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944.13</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LDH</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418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514.21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614.6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714.99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815.39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915.78</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G6PD</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1.34E-09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8.45E-24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-9.7E-26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2.8E-17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3.09E-21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4.47E-18</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PGLS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1.34E-09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1.13E-22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3.48E-20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2.61E-17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3.85E-21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-6.4E-19</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PGD</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1.34E-09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5.58E-23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4.06E-20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2.58E-17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4.33E-21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6.1E-18</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RPIA</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1.6154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1.6154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1.6154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1.6154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1.6154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1.6154</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RPE</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-1.6154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-1.6154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-1.6154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-1.6154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-1.6154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-1.6154</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TKT1</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-0.8077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-0.8077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-0.8077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-0.8077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-0.8077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-0.8077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TALDO</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-0.8077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-0.8077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-0.8077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-0.8077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-0.8077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-0.8077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lastRenderedPageBreak/>
              <w:t>TKT2</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-0.8077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-0.8077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-0.8077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-0.8077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-0.8077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-0.8077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PDH</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51.652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47.897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41.563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35.229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28.895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22.561</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CS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51.652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47.897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41.563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35.229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28.895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22.561</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ACO</w:t>
            </w:r>
            <w:r w:rsidRPr="0043063B">
              <w:rPr>
                <w:rFonts w:ascii="Times New Roman" w:eastAsia="Calibri" w:hAnsi="Times New Roman" w:cs="Times New Roman"/>
                <w:sz w:val="24"/>
                <w:szCs w:val="24"/>
                <w:vertAlign w:val="subscript"/>
              </w:rPr>
              <w:t>m</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-18.936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-25.916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-32.25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-38.584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-44.918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-51.263</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IDH</w:t>
            </w:r>
            <w:r w:rsidRPr="0043063B">
              <w:rPr>
                <w:rFonts w:ascii="Times New Roman" w:eastAsia="Calibri" w:hAnsi="Times New Roman" w:cs="Times New Roman"/>
                <w:sz w:val="24"/>
                <w:szCs w:val="24"/>
                <w:vertAlign w:val="subscript"/>
              </w:rPr>
              <w:t>NADm</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3.04E-11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-1.6E-21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-1.2E-18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3.32E-17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-5.4E-20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8.5E-06</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IDH</w:t>
            </w:r>
            <w:r w:rsidRPr="0043063B">
              <w:rPr>
                <w:rFonts w:ascii="Times New Roman" w:eastAsia="Calibri" w:hAnsi="Times New Roman" w:cs="Times New Roman"/>
                <w:sz w:val="24"/>
                <w:szCs w:val="24"/>
                <w:vertAlign w:val="subscript"/>
              </w:rPr>
              <w:t>NADPm</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-18.936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-25.916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-32.25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-38.584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-44.918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-51.263</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OGDH</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37.621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30.64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24.306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17.972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11.638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5.3042</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SUCL</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37.621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30.64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24.306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17.972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11.638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5.3042</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SDH</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37.621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30.64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24.306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17.972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11.638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5.3042</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FH</w:t>
            </w:r>
            <w:r w:rsidRPr="0043063B">
              <w:rPr>
                <w:rFonts w:ascii="Times New Roman" w:eastAsia="Calibri" w:hAnsi="Times New Roman" w:cs="Times New Roman"/>
                <w:sz w:val="24"/>
                <w:szCs w:val="24"/>
                <w:vertAlign w:val="subscript"/>
              </w:rPr>
              <w:t>m</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37.621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30.64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24.306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17.972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11.638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5.3042</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MDH</w:t>
            </w:r>
            <w:r w:rsidRPr="0043063B">
              <w:rPr>
                <w:rFonts w:ascii="Times New Roman" w:eastAsia="Calibri" w:hAnsi="Times New Roman" w:cs="Times New Roman"/>
                <w:sz w:val="24"/>
                <w:szCs w:val="24"/>
                <w:vertAlign w:val="subscript"/>
              </w:rPr>
              <w:t>m</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99.061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81.875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69.207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56.539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43.871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31.214</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PC</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-1.1E-18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4.96E-22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-1.1E-24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2.38E-17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5.74E-20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-2.2E-11</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GDH</w:t>
            </w:r>
            <w:r w:rsidRPr="0043063B">
              <w:rPr>
                <w:rFonts w:ascii="Times New Roman" w:eastAsia="Calibri" w:hAnsi="Times New Roman" w:cs="Times New Roman"/>
                <w:sz w:val="24"/>
                <w:szCs w:val="24"/>
                <w:vertAlign w:val="subscript"/>
              </w:rPr>
              <w:t>NAD</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-14.22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-17.018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-16.258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-18.199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-20.549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-22.528</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GDH</w:t>
            </w:r>
            <w:r w:rsidRPr="0043063B">
              <w:rPr>
                <w:rFonts w:ascii="Times New Roman" w:eastAsia="Calibri" w:hAnsi="Times New Roman" w:cs="Times New Roman"/>
                <w:sz w:val="24"/>
                <w:szCs w:val="24"/>
                <w:vertAlign w:val="subscript"/>
              </w:rPr>
              <w:t>NADP</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3.4608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9.4836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8.7231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10.664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13.014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14.993</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GLS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10.76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7.5346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7.5346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7.5346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7.5346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7.5346</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ME</w:t>
            </w:r>
            <w:r w:rsidRPr="0043063B">
              <w:rPr>
                <w:rFonts w:ascii="Times New Roman" w:eastAsia="Calibri" w:hAnsi="Times New Roman" w:cs="Times New Roman"/>
                <w:sz w:val="24"/>
                <w:szCs w:val="24"/>
                <w:vertAlign w:val="subscript"/>
              </w:rPr>
              <w:t>NADm</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7.85E-19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4.8E-10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7.3E-27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-3.8E-17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1.43E-20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7.38E-19</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ME</w:t>
            </w:r>
            <w:r w:rsidRPr="0043063B">
              <w:rPr>
                <w:rFonts w:ascii="Times New Roman" w:eastAsia="Calibri" w:hAnsi="Times New Roman" w:cs="Times New Roman"/>
                <w:sz w:val="24"/>
                <w:szCs w:val="24"/>
                <w:vertAlign w:val="subscript"/>
              </w:rPr>
              <w:t>NADPm</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-3.3E-18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6.12E-05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-2.7E-27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1.33E-17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-1E-20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-2.5E-11</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NNT</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-17.663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-18.234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-24.949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-28.961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-32.566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-36.551</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ACL</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25.616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25.616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25.616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25.616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25.616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25.616</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ACO</w:t>
            </w:r>
            <w:r w:rsidRPr="0043063B">
              <w:rPr>
                <w:rFonts w:ascii="Times New Roman" w:eastAsia="Calibri" w:hAnsi="Times New Roman" w:cs="Times New Roman"/>
                <w:sz w:val="24"/>
                <w:szCs w:val="24"/>
                <w:vertAlign w:val="subscript"/>
              </w:rPr>
              <w:t>c</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44.972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48.197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48.197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48.197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48.197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48.207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IDH</w:t>
            </w:r>
            <w:r w:rsidRPr="0043063B">
              <w:rPr>
                <w:rFonts w:ascii="Times New Roman" w:eastAsia="Calibri" w:hAnsi="Times New Roman" w:cs="Times New Roman"/>
                <w:sz w:val="24"/>
                <w:szCs w:val="24"/>
                <w:vertAlign w:val="subscript"/>
              </w:rPr>
              <w:t>c</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44.972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48.197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48.197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48.197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48.197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48.207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FH</w:t>
            </w:r>
            <w:r w:rsidRPr="0043063B">
              <w:rPr>
                <w:rFonts w:ascii="Times New Roman" w:eastAsia="Calibri" w:hAnsi="Times New Roman" w:cs="Times New Roman"/>
                <w:sz w:val="24"/>
                <w:szCs w:val="24"/>
                <w:vertAlign w:val="subscript"/>
              </w:rPr>
              <w:t>c</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1.7468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1.7468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1.7468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1.7468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1.7468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1.7468</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MDH</w:t>
            </w:r>
            <w:r w:rsidRPr="0043063B">
              <w:rPr>
                <w:rFonts w:ascii="Times New Roman" w:eastAsia="Calibri" w:hAnsi="Times New Roman" w:cs="Times New Roman"/>
                <w:sz w:val="24"/>
                <w:szCs w:val="24"/>
                <w:vertAlign w:val="subscript"/>
              </w:rPr>
              <w:t>c</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-63.373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-49.943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-43.608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-37.274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-30.94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-24.617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ME</w:t>
            </w:r>
            <w:r w:rsidRPr="0043063B">
              <w:rPr>
                <w:rFonts w:ascii="Times New Roman" w:eastAsia="Calibri" w:hAnsi="Times New Roman" w:cs="Times New Roman"/>
                <w:sz w:val="24"/>
                <w:szCs w:val="24"/>
                <w:vertAlign w:val="subscript"/>
              </w:rPr>
              <w:t>c</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3.6796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0.45459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0.45465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0.45466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0.45466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0.45465</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Gln</w:t>
            </w:r>
            <w:r w:rsidRPr="0043063B">
              <w:rPr>
                <w:rFonts w:ascii="Times New Roman" w:eastAsia="Calibri" w:hAnsi="Times New Roman" w:cs="Times New Roman"/>
                <w:sz w:val="24"/>
                <w:szCs w:val="24"/>
                <w:vertAlign w:val="subscript"/>
              </w:rPr>
              <w:t>t</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-10.76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-7.5346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-7.5346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-7.5346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-7.5346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-7.5346</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Glu</w:t>
            </w:r>
            <w:r w:rsidRPr="0043063B">
              <w:rPr>
                <w:rFonts w:ascii="Times New Roman" w:eastAsia="Calibri" w:hAnsi="Times New Roman" w:cs="Times New Roman"/>
                <w:sz w:val="24"/>
                <w:szCs w:val="24"/>
                <w:vertAlign w:val="subscript"/>
              </w:rPr>
              <w:t>t</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21.519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15.069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15.069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15.069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15.069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15.069</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Mal</w:t>
            </w:r>
            <w:r w:rsidRPr="0043063B">
              <w:rPr>
                <w:rFonts w:ascii="Times New Roman" w:eastAsia="Calibri" w:hAnsi="Times New Roman" w:cs="Times New Roman"/>
                <w:sz w:val="24"/>
                <w:szCs w:val="24"/>
                <w:vertAlign w:val="subscript"/>
              </w:rPr>
              <w:t>t</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-10.76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-7.5346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-7.5346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-7.5346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-7.5346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-7.5346</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Cit-Mal</w:t>
            </w:r>
            <w:r w:rsidRPr="0043063B">
              <w:rPr>
                <w:rFonts w:ascii="Times New Roman" w:eastAsia="Calibri" w:hAnsi="Times New Roman" w:cs="Times New Roman"/>
                <w:sz w:val="24"/>
                <w:szCs w:val="24"/>
                <w:vertAlign w:val="subscript"/>
              </w:rPr>
              <w:t>t</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70.588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73.813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73.813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73.813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73.813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73.824</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Pyr</w:t>
            </w:r>
            <w:r w:rsidRPr="0043063B">
              <w:rPr>
                <w:rFonts w:ascii="Times New Roman" w:eastAsia="Calibri" w:hAnsi="Times New Roman" w:cs="Times New Roman"/>
                <w:sz w:val="24"/>
                <w:szCs w:val="24"/>
                <w:vertAlign w:val="subscript"/>
              </w:rPr>
              <w:t>t</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-51.652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-47.897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-41.563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-35.229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-28.895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-22.561</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αKG-Mal</w:t>
            </w:r>
            <w:r w:rsidRPr="0043063B">
              <w:rPr>
                <w:rFonts w:ascii="Times New Roman" w:eastAsia="Calibri" w:hAnsi="Times New Roman" w:cs="Times New Roman"/>
                <w:sz w:val="24"/>
                <w:szCs w:val="24"/>
                <w:vertAlign w:val="subscript"/>
              </w:rPr>
              <w:t>t</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-19.908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-30.113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-36.447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-42.781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-49.115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-55.449</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Glu-Asp</w:t>
            </w:r>
            <w:r w:rsidRPr="0043063B">
              <w:rPr>
                <w:rFonts w:ascii="Times New Roman" w:eastAsia="Calibri" w:hAnsi="Times New Roman" w:cs="Times New Roman"/>
                <w:sz w:val="24"/>
                <w:szCs w:val="24"/>
                <w:vertAlign w:val="subscript"/>
              </w:rPr>
              <w:t>t</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47.408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33.978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27.644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21.31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14.976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8.6525</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Glc</w:t>
            </w:r>
            <w:r w:rsidRPr="0043063B">
              <w:rPr>
                <w:rFonts w:ascii="Times New Roman" w:eastAsia="Calibri" w:hAnsi="Times New Roman" w:cs="Times New Roman"/>
                <w:sz w:val="24"/>
                <w:szCs w:val="24"/>
                <w:vertAlign w:val="subscript"/>
              </w:rPr>
              <w:t>x</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244.87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289.49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336.52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383.55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430.58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477.61</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Gln</w:t>
            </w:r>
            <w:r w:rsidRPr="0043063B">
              <w:rPr>
                <w:rFonts w:ascii="Times New Roman" w:eastAsia="Calibri" w:hAnsi="Times New Roman" w:cs="Times New Roman"/>
                <w:sz w:val="24"/>
                <w:szCs w:val="24"/>
                <w:vertAlign w:val="subscript"/>
              </w:rPr>
              <w:t>x</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22.207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18.982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18.982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18.982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18.982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18.982</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Lac</w:t>
            </w:r>
            <w:r w:rsidRPr="0043063B">
              <w:rPr>
                <w:rFonts w:ascii="Times New Roman" w:eastAsia="Calibri" w:hAnsi="Times New Roman" w:cs="Times New Roman"/>
                <w:sz w:val="24"/>
                <w:szCs w:val="24"/>
                <w:vertAlign w:val="subscript"/>
              </w:rPr>
              <w:t>x</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418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514.21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614.6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714.99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815.39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915.78</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Glu</w:t>
            </w:r>
            <w:r w:rsidRPr="0043063B">
              <w:rPr>
                <w:rFonts w:ascii="Times New Roman" w:eastAsia="Calibri" w:hAnsi="Times New Roman" w:cs="Times New Roman"/>
                <w:sz w:val="24"/>
                <w:szCs w:val="24"/>
                <w:vertAlign w:val="subscript"/>
              </w:rPr>
              <w:t>prod</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-1E-18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3.29E-22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4.73E-19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-7.3E-17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-2.2E-20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-3.2E-07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Ala</w:t>
            </w:r>
            <w:r w:rsidRPr="0043063B">
              <w:rPr>
                <w:rFonts w:ascii="Times New Roman" w:eastAsia="Calibri" w:hAnsi="Times New Roman" w:cs="Times New Roman"/>
                <w:sz w:val="24"/>
                <w:szCs w:val="24"/>
                <w:vertAlign w:val="subscript"/>
              </w:rPr>
              <w:t>prod</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-1.4E-19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1.21E-07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1.3E-07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2.03E-06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9.85E-06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9.18E-07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Arg</w:t>
            </w:r>
            <w:r w:rsidRPr="0043063B">
              <w:rPr>
                <w:rFonts w:ascii="Times New Roman" w:eastAsia="Calibri" w:hAnsi="Times New Roman" w:cs="Times New Roman"/>
                <w:sz w:val="24"/>
                <w:szCs w:val="24"/>
                <w:vertAlign w:val="subscript"/>
              </w:rPr>
              <w:t>x</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3.9223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3.9223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3.9223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3.9223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3.9223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3.9223</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Asn</w:t>
            </w:r>
            <w:r w:rsidRPr="0043063B">
              <w:rPr>
                <w:rFonts w:ascii="Times New Roman" w:eastAsia="Calibri" w:hAnsi="Times New Roman" w:cs="Times New Roman"/>
                <w:sz w:val="24"/>
                <w:szCs w:val="24"/>
                <w:vertAlign w:val="subscript"/>
              </w:rPr>
              <w:t>prod</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-8.4E-19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3.85E-22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2.13E-19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3.48E-17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-3.2E-21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-1.8E-07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Asp</w:t>
            </w:r>
            <w:r w:rsidRPr="0043063B">
              <w:rPr>
                <w:rFonts w:ascii="Times New Roman" w:eastAsia="Calibri" w:hAnsi="Times New Roman" w:cs="Times New Roman"/>
                <w:sz w:val="24"/>
                <w:szCs w:val="24"/>
                <w:vertAlign w:val="subscript"/>
              </w:rPr>
              <w:t>prod</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-4.1E-19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-2.4E-21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1E-11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-2.7E-17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-2.5E-20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3.05E-06</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Cys</w:t>
            </w:r>
            <w:r w:rsidRPr="0043063B">
              <w:rPr>
                <w:rFonts w:ascii="Times New Roman" w:eastAsia="Calibri" w:hAnsi="Times New Roman" w:cs="Times New Roman"/>
                <w:sz w:val="24"/>
                <w:szCs w:val="24"/>
                <w:vertAlign w:val="subscript"/>
              </w:rPr>
              <w:t>cons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1.5086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1.5086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1.5086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1.5086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1.5086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1.5086</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Cys</w:t>
            </w:r>
            <w:r w:rsidRPr="0043063B">
              <w:rPr>
                <w:rFonts w:ascii="Times New Roman" w:eastAsia="Calibri" w:hAnsi="Times New Roman" w:cs="Times New Roman"/>
                <w:sz w:val="24"/>
                <w:szCs w:val="24"/>
                <w:vertAlign w:val="subscript"/>
              </w:rPr>
              <w:t>prod</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-1E-18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-2.8E-22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1.09E-28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-2.7E-17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-1.9E-20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-3.5E-07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lastRenderedPageBreak/>
              <w:t>Gly</w:t>
            </w:r>
            <w:r w:rsidRPr="0043063B">
              <w:rPr>
                <w:rFonts w:ascii="Times New Roman" w:eastAsia="Calibri" w:hAnsi="Times New Roman" w:cs="Times New Roman"/>
                <w:sz w:val="24"/>
                <w:szCs w:val="24"/>
                <w:vertAlign w:val="subscript"/>
              </w:rPr>
              <w:t>cons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4.3811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4.3811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4.3811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4.3811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4.3811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4.3811</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Gly</w:t>
            </w:r>
            <w:r w:rsidRPr="0043063B">
              <w:rPr>
                <w:rFonts w:ascii="Times New Roman" w:eastAsia="Calibri" w:hAnsi="Times New Roman" w:cs="Times New Roman"/>
                <w:sz w:val="24"/>
                <w:szCs w:val="24"/>
                <w:vertAlign w:val="subscript"/>
              </w:rPr>
              <w:t>prod</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4.95E-19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1.77E-21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-1.6E-18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-1.4E-16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-2E-20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-4.6E-11</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His</w:t>
            </w:r>
            <w:r w:rsidRPr="0043063B">
              <w:rPr>
                <w:rFonts w:ascii="Times New Roman" w:eastAsia="Calibri" w:hAnsi="Times New Roman" w:cs="Times New Roman"/>
                <w:sz w:val="24"/>
                <w:szCs w:val="24"/>
                <w:vertAlign w:val="subscript"/>
              </w:rPr>
              <w:t>x</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1.4878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1.4878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1.4878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1.4878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1.4878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1.4878</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Ile</w:t>
            </w:r>
            <w:r w:rsidRPr="0043063B">
              <w:rPr>
                <w:rFonts w:ascii="Times New Roman" w:eastAsia="Calibri" w:hAnsi="Times New Roman" w:cs="Times New Roman"/>
                <w:sz w:val="24"/>
                <w:szCs w:val="24"/>
                <w:vertAlign w:val="subscript"/>
              </w:rPr>
              <w:t>x</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3.3709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3.3709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3.3709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3.3709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3.3709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3.3709</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Leu</w:t>
            </w:r>
            <w:r w:rsidRPr="0043063B">
              <w:rPr>
                <w:rFonts w:ascii="Times New Roman" w:eastAsia="Calibri" w:hAnsi="Times New Roman" w:cs="Times New Roman"/>
                <w:sz w:val="24"/>
                <w:szCs w:val="24"/>
                <w:vertAlign w:val="subscript"/>
              </w:rPr>
              <w:t>x</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5.8679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5.8679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5.8679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5.8679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5.8679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5.8679</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Lys</w:t>
            </w:r>
            <w:r w:rsidRPr="0043063B">
              <w:rPr>
                <w:rFonts w:ascii="Times New Roman" w:eastAsia="Calibri" w:hAnsi="Times New Roman" w:cs="Times New Roman"/>
                <w:sz w:val="24"/>
                <w:szCs w:val="24"/>
                <w:vertAlign w:val="subscript"/>
              </w:rPr>
              <w:t>x</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5.9303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5.9303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5.9303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5.9303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5.9303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5.9303</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Met</w:t>
            </w:r>
            <w:r w:rsidRPr="0043063B">
              <w:rPr>
                <w:rFonts w:ascii="Times New Roman" w:eastAsia="Calibri" w:hAnsi="Times New Roman" w:cs="Times New Roman"/>
                <w:sz w:val="24"/>
                <w:szCs w:val="24"/>
                <w:vertAlign w:val="subscript"/>
              </w:rPr>
              <w:t>x</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1.4358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1.4358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1.4358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1.4358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1.4358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1.4358</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Phe</w:t>
            </w:r>
            <w:r w:rsidRPr="0043063B">
              <w:rPr>
                <w:rFonts w:ascii="Times New Roman" w:eastAsia="Calibri" w:hAnsi="Times New Roman" w:cs="Times New Roman"/>
                <w:sz w:val="24"/>
                <w:szCs w:val="24"/>
                <w:vertAlign w:val="subscript"/>
              </w:rPr>
              <w:t>x</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2.2785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2.2785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2.2785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2.2785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2.2785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2.2785</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Pro</w:t>
            </w:r>
            <w:r w:rsidRPr="0043063B">
              <w:rPr>
                <w:rFonts w:ascii="Times New Roman" w:eastAsia="Calibri" w:hAnsi="Times New Roman" w:cs="Times New Roman"/>
                <w:sz w:val="24"/>
                <w:szCs w:val="24"/>
                <w:vertAlign w:val="subscript"/>
              </w:rPr>
              <w:t>prod</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1.39E-18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-1.5E-21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1.14E-18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6.34E-20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-9.9E-08</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Ser</w:t>
            </w:r>
            <w:r w:rsidRPr="0043063B">
              <w:rPr>
                <w:rFonts w:ascii="Times New Roman" w:eastAsia="Calibri" w:hAnsi="Times New Roman" w:cs="Times New Roman"/>
                <w:sz w:val="24"/>
                <w:szCs w:val="24"/>
                <w:vertAlign w:val="subscript"/>
              </w:rPr>
              <w:t>cons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0.604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7.0539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7.0539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7.0539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7.0539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7.0539</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Ser</w:t>
            </w:r>
            <w:r w:rsidRPr="0043063B">
              <w:rPr>
                <w:rFonts w:ascii="Times New Roman" w:eastAsia="Calibri" w:hAnsi="Times New Roman" w:cs="Times New Roman"/>
                <w:sz w:val="24"/>
                <w:szCs w:val="24"/>
                <w:vertAlign w:val="subscript"/>
              </w:rPr>
              <w:t>prod</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-1E-18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-2.2E-22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4.73E-20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5.64E-17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9.51E-21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2.42E-19</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Thr</w:t>
            </w:r>
            <w:r w:rsidRPr="0043063B">
              <w:rPr>
                <w:rFonts w:ascii="Times New Roman" w:eastAsia="Calibri" w:hAnsi="Times New Roman" w:cs="Times New Roman"/>
                <w:sz w:val="24"/>
                <w:szCs w:val="24"/>
                <w:vertAlign w:val="subscript"/>
              </w:rPr>
              <w:t>x</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4.0159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4.0159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4.0159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4.0159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4.0159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4.0159</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Trp</w:t>
            </w:r>
            <w:r w:rsidRPr="0043063B">
              <w:rPr>
                <w:rFonts w:ascii="Times New Roman" w:eastAsia="Calibri" w:hAnsi="Times New Roman" w:cs="Times New Roman"/>
                <w:sz w:val="24"/>
                <w:szCs w:val="24"/>
                <w:vertAlign w:val="subscript"/>
              </w:rPr>
              <w:t>x</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0.45778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0.45778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0.45778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0.45778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0.45778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0.45778</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Tyr</w:t>
            </w:r>
            <w:r w:rsidRPr="0043063B">
              <w:rPr>
                <w:rFonts w:ascii="Times New Roman" w:eastAsia="Calibri" w:hAnsi="Times New Roman" w:cs="Times New Roman"/>
                <w:sz w:val="24"/>
                <w:szCs w:val="24"/>
                <w:vertAlign w:val="subscript"/>
              </w:rPr>
              <w:t>x</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1.8935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1.8935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1.8935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1.8935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1.8935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1.8935</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Val</w:t>
            </w:r>
            <w:r w:rsidRPr="0043063B">
              <w:rPr>
                <w:rFonts w:ascii="Times New Roman" w:eastAsia="Calibri" w:hAnsi="Times New Roman" w:cs="Times New Roman"/>
                <w:sz w:val="24"/>
                <w:szCs w:val="24"/>
                <w:vertAlign w:val="subscript"/>
              </w:rPr>
              <w:t>x</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4.3281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4.3281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4.3281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4.3281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4.3281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4.3281</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O</w:t>
            </w:r>
            <w:r w:rsidRPr="0043063B">
              <w:rPr>
                <w:rFonts w:ascii="Times New Roman" w:eastAsia="Calibri" w:hAnsi="Times New Roman" w:cs="Times New Roman"/>
                <w:sz w:val="24"/>
                <w:szCs w:val="24"/>
                <w:vertAlign w:val="subscript"/>
              </w:rPr>
              <w:t>2x</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200.1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161.44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123.44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85.432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47.428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9.4236</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Pr>
                <w:rFonts w:ascii="Times New Roman" w:eastAsia="Calibri" w:hAnsi="Times New Roman" w:cs="Times New Roman"/>
                <w:sz w:val="24"/>
                <w:szCs w:val="24"/>
              </w:rPr>
              <w:t>fol</w:t>
            </w:r>
            <w:r w:rsidRPr="0043063B">
              <w:rPr>
                <w:rFonts w:ascii="Times New Roman" w:eastAsia="Calibri" w:hAnsi="Times New Roman" w:cs="Times New Roman"/>
                <w:sz w:val="24"/>
                <w:szCs w:val="24"/>
                <w:vertAlign w:val="subscript"/>
              </w:rPr>
              <w:t>x</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-5.9E-17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3.3E-17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3.91E-16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-3.2E-16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4.44E-16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-3.2E-07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Pr>
                <w:rFonts w:ascii="Times New Roman" w:eastAsia="Calibri" w:hAnsi="Times New Roman" w:cs="Times New Roman"/>
                <w:sz w:val="24"/>
                <w:szCs w:val="24"/>
              </w:rPr>
              <w:t>chol</w:t>
            </w:r>
            <w:r w:rsidRPr="0043063B">
              <w:rPr>
                <w:rFonts w:ascii="Times New Roman" w:eastAsia="Calibri" w:hAnsi="Times New Roman" w:cs="Times New Roman"/>
                <w:sz w:val="24"/>
                <w:szCs w:val="24"/>
                <w:vertAlign w:val="subscript"/>
              </w:rPr>
              <w:t>x</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0.80111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0.80111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0.80111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0.80111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0.80111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0.80111</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Pr>
                <w:rFonts w:ascii="Times New Roman" w:eastAsia="Calibri" w:hAnsi="Times New Roman" w:cs="Times New Roman"/>
                <w:sz w:val="24"/>
                <w:szCs w:val="24"/>
              </w:rPr>
              <w:t>eth</w:t>
            </w:r>
            <w:r w:rsidRPr="0043063B">
              <w:rPr>
                <w:rFonts w:ascii="Times New Roman" w:eastAsia="Calibri" w:hAnsi="Times New Roman" w:cs="Times New Roman"/>
                <w:sz w:val="24"/>
                <w:szCs w:val="24"/>
                <w:vertAlign w:val="subscript"/>
              </w:rPr>
              <w:t>x</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0.2705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0.2705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0.2705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0.2705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0.2705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0.2705</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Pr>
                <w:rFonts w:ascii="Times New Roman" w:eastAsia="Calibri" w:hAnsi="Times New Roman" w:cs="Times New Roman"/>
                <w:sz w:val="24"/>
                <w:szCs w:val="24"/>
              </w:rPr>
              <w:t>inos</w:t>
            </w:r>
            <w:r w:rsidRPr="0043063B">
              <w:rPr>
                <w:rFonts w:ascii="Times New Roman" w:eastAsia="Calibri" w:hAnsi="Times New Roman" w:cs="Times New Roman"/>
                <w:sz w:val="24"/>
                <w:szCs w:val="24"/>
                <w:vertAlign w:val="subscript"/>
              </w:rPr>
              <w:t>x</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0.10404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0.10404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0.10404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0.10404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0.10404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0.10404</w:t>
            </w:r>
          </w:p>
        </w:tc>
      </w:tr>
      <w:tr w:rsidR="007F6A53" w:rsidRPr="00AD46B9" w:rsidTr="00C84BA6">
        <w:trPr>
          <w:trHeight w:val="300"/>
        </w:trPr>
        <w:tc>
          <w:tcPr>
            <w:tcW w:w="1435" w:type="dxa"/>
            <w:noWrap/>
            <w:hideMark/>
          </w:tcPr>
          <w:p w:rsidR="007F6A53" w:rsidRPr="00B15C40" w:rsidRDefault="007F6A53" w:rsidP="007F6A53">
            <w:pPr>
              <w:rPr>
                <w:rFonts w:ascii="Times New Roman" w:hAnsi="Times New Roman" w:cs="Times New Roman"/>
                <w:sz w:val="24"/>
                <w:szCs w:val="24"/>
              </w:rPr>
            </w:pPr>
            <w:r w:rsidRPr="00B15C40">
              <w:rPr>
                <w:rFonts w:ascii="Times New Roman" w:eastAsia="Calibri" w:hAnsi="Times New Roman" w:cs="Times New Roman"/>
                <w:sz w:val="24"/>
                <w:szCs w:val="24"/>
              </w:rPr>
              <w:t>NH</w:t>
            </w:r>
            <w:r w:rsidRPr="00B15C40">
              <w:rPr>
                <w:rFonts w:ascii="Times New Roman" w:eastAsia="Calibri" w:hAnsi="Times New Roman" w:cs="Times New Roman"/>
                <w:sz w:val="24"/>
                <w:szCs w:val="24"/>
                <w:vertAlign w:val="subscript"/>
              </w:rPr>
              <w:t>4</w:t>
            </w:r>
            <w:r w:rsidRPr="00B15C40">
              <w:rPr>
                <w:rFonts w:ascii="Times New Roman" w:eastAsia="Calibri" w:hAnsi="Times New Roman" w:cs="Times New Roman"/>
                <w:sz w:val="24"/>
                <w:szCs w:val="24"/>
                <w:vertAlign w:val="superscript"/>
              </w:rPr>
              <w:t>+</w:t>
            </w:r>
            <w:r w:rsidRPr="00B15C40">
              <w:rPr>
                <w:rFonts w:ascii="Times New Roman" w:eastAsia="Calibri" w:hAnsi="Times New Roman" w:cs="Times New Roman"/>
                <w:sz w:val="24"/>
                <w:szCs w:val="24"/>
                <w:vertAlign w:val="subscript"/>
              </w:rPr>
              <w:t>x</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6.12E-06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1.46E-08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-1.6E-27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1.21E-20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-1E-07</w:t>
            </w:r>
          </w:p>
        </w:tc>
      </w:tr>
      <w:tr w:rsidR="007F6A53" w:rsidRPr="00AD46B9" w:rsidTr="00C84BA6">
        <w:trPr>
          <w:trHeight w:val="300"/>
        </w:trPr>
        <w:tc>
          <w:tcPr>
            <w:tcW w:w="1435" w:type="dxa"/>
            <w:noWrap/>
            <w:hideMark/>
          </w:tcPr>
          <w:p w:rsidR="007F6A53" w:rsidRPr="00B15C40" w:rsidRDefault="007F6A53" w:rsidP="007F6A53">
            <w:pPr>
              <w:rPr>
                <w:rFonts w:ascii="Times New Roman" w:hAnsi="Times New Roman" w:cs="Times New Roman"/>
                <w:sz w:val="24"/>
                <w:szCs w:val="24"/>
              </w:rPr>
            </w:pPr>
            <w:r w:rsidRPr="00B15C40">
              <w:rPr>
                <w:rFonts w:ascii="Times New Roman" w:eastAsia="Calibri" w:hAnsi="Times New Roman" w:cs="Times New Roman"/>
                <w:sz w:val="24"/>
                <w:szCs w:val="24"/>
              </w:rPr>
              <w:t>CO</w:t>
            </w:r>
            <w:r w:rsidRPr="00B15C40">
              <w:rPr>
                <w:rFonts w:ascii="Times New Roman" w:eastAsia="Calibri" w:hAnsi="Times New Roman" w:cs="Times New Roman"/>
                <w:sz w:val="24"/>
                <w:szCs w:val="24"/>
                <w:vertAlign w:val="subscript"/>
              </w:rPr>
              <w:t>2cons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4.64E-19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1.33E-21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1.33E-18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1.82E-17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-4.3E-26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-2.4E-07</w:t>
            </w:r>
          </w:p>
        </w:tc>
      </w:tr>
      <w:tr w:rsidR="007F6A53" w:rsidRPr="00AD46B9" w:rsidTr="00C84BA6">
        <w:trPr>
          <w:trHeight w:val="300"/>
        </w:trPr>
        <w:tc>
          <w:tcPr>
            <w:tcW w:w="1435" w:type="dxa"/>
            <w:noWrap/>
            <w:hideMark/>
          </w:tcPr>
          <w:p w:rsidR="007F6A53" w:rsidRPr="00B15C40" w:rsidRDefault="007F6A53" w:rsidP="007F6A53">
            <w:pPr>
              <w:rPr>
                <w:rFonts w:ascii="Times New Roman" w:hAnsi="Times New Roman" w:cs="Times New Roman"/>
                <w:sz w:val="24"/>
                <w:szCs w:val="24"/>
              </w:rPr>
            </w:pPr>
            <w:r w:rsidRPr="00B15C40">
              <w:rPr>
                <w:rFonts w:ascii="Times New Roman" w:eastAsia="Calibri" w:hAnsi="Times New Roman" w:cs="Times New Roman"/>
                <w:sz w:val="24"/>
                <w:szCs w:val="24"/>
              </w:rPr>
              <w:t>CO</w:t>
            </w:r>
            <w:r w:rsidRPr="00B15C40">
              <w:rPr>
                <w:rFonts w:ascii="Times New Roman" w:eastAsia="Calibri" w:hAnsi="Times New Roman" w:cs="Times New Roman"/>
                <w:sz w:val="24"/>
                <w:szCs w:val="24"/>
                <w:vertAlign w:val="subscript"/>
              </w:rPr>
              <w:t>2prod</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119.24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101.52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82.519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63.517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44.515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25.513</w:t>
            </w:r>
          </w:p>
        </w:tc>
      </w:tr>
      <w:tr w:rsidR="007F6A53" w:rsidRPr="00AD46B9" w:rsidTr="00C84BA6">
        <w:trPr>
          <w:trHeight w:val="300"/>
        </w:trPr>
        <w:tc>
          <w:tcPr>
            <w:tcW w:w="1435" w:type="dxa"/>
            <w:noWrap/>
            <w:hideMark/>
          </w:tcPr>
          <w:p w:rsidR="007F6A53" w:rsidRPr="00B15C40" w:rsidRDefault="007F6A53" w:rsidP="007F6A53">
            <w:pPr>
              <w:rPr>
                <w:rFonts w:ascii="Times New Roman" w:hAnsi="Times New Roman" w:cs="Times New Roman"/>
                <w:sz w:val="24"/>
                <w:szCs w:val="24"/>
              </w:rPr>
            </w:pPr>
            <w:r w:rsidRPr="00B15C40">
              <w:rPr>
                <w:rFonts w:ascii="Times New Roman" w:hAnsi="Times New Roman" w:cs="Times New Roman"/>
                <w:sz w:val="24"/>
                <w:szCs w:val="24"/>
              </w:rPr>
              <w:t>ALT</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6.2424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6.2424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6.2424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6.2424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6.2424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6.2424</w:t>
            </w:r>
          </w:p>
        </w:tc>
      </w:tr>
      <w:tr w:rsidR="007F6A53" w:rsidRPr="00AD46B9" w:rsidTr="00C84BA6">
        <w:trPr>
          <w:trHeight w:val="300"/>
        </w:trPr>
        <w:tc>
          <w:tcPr>
            <w:tcW w:w="1435" w:type="dxa"/>
            <w:noWrap/>
            <w:hideMark/>
          </w:tcPr>
          <w:p w:rsidR="007F6A53" w:rsidRPr="00B15C40" w:rsidRDefault="007F6A53" w:rsidP="007F6A53">
            <w:pPr>
              <w:rPr>
                <w:rFonts w:ascii="Times New Roman" w:hAnsi="Times New Roman" w:cs="Times New Roman"/>
                <w:sz w:val="24"/>
                <w:szCs w:val="24"/>
              </w:rPr>
            </w:pPr>
            <w:r w:rsidRPr="00B15C40">
              <w:rPr>
                <w:rFonts w:ascii="Times New Roman" w:eastAsia="Calibri" w:hAnsi="Times New Roman" w:cs="Times New Roman"/>
                <w:sz w:val="24"/>
                <w:szCs w:val="24"/>
              </w:rPr>
              <w:t>AST</w:t>
            </w:r>
            <w:r w:rsidRPr="00B15C40">
              <w:rPr>
                <w:rFonts w:ascii="Times New Roman" w:eastAsia="Calibri" w:hAnsi="Times New Roman" w:cs="Times New Roman"/>
                <w:sz w:val="24"/>
                <w:szCs w:val="24"/>
                <w:vertAlign w:val="subscript"/>
              </w:rPr>
              <w:t>c</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-37.756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-24.326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-17.992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-11.658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-5.3241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0.99926</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AST</w:t>
            </w:r>
            <w:r w:rsidRPr="0043063B">
              <w:rPr>
                <w:rFonts w:ascii="Times New Roman" w:eastAsia="Calibri" w:hAnsi="Times New Roman" w:cs="Times New Roman"/>
                <w:sz w:val="24"/>
                <w:szCs w:val="24"/>
                <w:vertAlign w:val="subscript"/>
              </w:rPr>
              <w:t>m</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47.408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33.978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27.644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21.31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14.976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8.6525</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ASNS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2.9964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2.9964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2.9964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2.9964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2.9964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2.9964</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MAT</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2.96E-19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4.8E-22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4.73E-19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-1.3E-17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3.17E-21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-3.9E-07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MT</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-1.3E-19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4.15E-22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2.84E-19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1.59E-27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7.14E-21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-3.9E-07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AHCY</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-1.7E-18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1.49E-22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3.79E-19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8.62E-17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3.17E-20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-3.9E-07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CBS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1.56E-19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-6.2E-22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-5.2E-19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3.65E-17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-9.9E-21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-3.9E-07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CTH</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1.06E-18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-7.7E-22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-3.8E-19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1.33E-17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-6.3E-21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-3.9E-07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aKb</w:t>
            </w:r>
            <w:r w:rsidRPr="0043063B">
              <w:rPr>
                <w:rFonts w:ascii="Times New Roman" w:hAnsi="Times New Roman" w:cs="Times New Roman"/>
                <w:sz w:val="24"/>
                <w:szCs w:val="24"/>
                <w:vertAlign w:val="subscript"/>
              </w:rPr>
              <w:t>t</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8.6E-19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-7.8E-22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-4.7E-19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8.29E-17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-2.7E-20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-3.9E-07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BCKDH</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1.21E-18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-8.8E-22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-4.7E-19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7.79E-17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-2.9E-20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-3.9E-07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PCC</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1.13E-18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-9.5E-22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-6.6E-19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7.79E-17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-3.5E-20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-3.9E-07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MCEE</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1.64E-18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-3.1E-22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-7.1E-19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7.3E-17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-3.2E-20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-3.9E-07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MUT</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4.51E-18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-4.2E-22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-8.3E-19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1.33E-16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1.74E-20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-3.9E-07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PHGDH</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6.4499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1.27E-22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-6.5E-19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-4.3E-17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-5.3E-20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-2.5E-07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PSAT</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6.4499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8.18E-22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-3.4E-19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-5.5E-17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-6.1E-20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-2.5E-07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PSPH</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6.4499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4.01E-23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-9E-19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-3.3E-20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-2.5E-07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SHMT</w:t>
            </w:r>
            <w:r w:rsidRPr="0043063B">
              <w:rPr>
                <w:rFonts w:ascii="Times New Roman" w:hAnsi="Times New Roman" w:cs="Times New Roman"/>
                <w:sz w:val="24"/>
                <w:szCs w:val="24"/>
                <w:vertAlign w:val="subscript"/>
              </w:rPr>
              <w:t>c</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2.653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2.653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2.653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2.653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2.653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2.653</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lastRenderedPageBreak/>
              <w:t>SHMT</w:t>
            </w:r>
            <w:r w:rsidRPr="0043063B">
              <w:rPr>
                <w:rFonts w:ascii="Times New Roman" w:hAnsi="Times New Roman" w:cs="Times New Roman"/>
                <w:sz w:val="24"/>
                <w:szCs w:val="24"/>
                <w:vertAlign w:val="subscript"/>
              </w:rPr>
              <w:t>m</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DHFR</w:t>
            </w:r>
            <w:r w:rsidRPr="0043063B">
              <w:rPr>
                <w:rFonts w:ascii="Times New Roman" w:eastAsia="Calibri" w:hAnsi="Times New Roman" w:cs="Times New Roman"/>
                <w:sz w:val="24"/>
                <w:szCs w:val="24"/>
                <w:vertAlign w:val="subscript"/>
              </w:rPr>
              <w:t>1</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-5.8E-17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3.3E-17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3.91E-16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-3.4E-16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4.44E-16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-3.2E-07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DHFR</w:t>
            </w:r>
            <w:r w:rsidRPr="0043063B">
              <w:rPr>
                <w:rFonts w:ascii="Times New Roman" w:eastAsia="Calibri" w:hAnsi="Times New Roman" w:cs="Times New Roman"/>
                <w:sz w:val="24"/>
                <w:szCs w:val="24"/>
                <w:vertAlign w:val="subscript"/>
              </w:rPr>
              <w:t>2</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0.15398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0.15398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0.15398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0.15398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0.15398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0.15398</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MTHFD</w:t>
            </w:r>
            <w:r w:rsidRPr="0043063B">
              <w:rPr>
                <w:rFonts w:ascii="Times New Roman" w:eastAsia="Calibri" w:hAnsi="Times New Roman" w:cs="Times New Roman"/>
                <w:sz w:val="24"/>
                <w:szCs w:val="24"/>
                <w:vertAlign w:val="subscript"/>
              </w:rPr>
              <w:t>c1</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-7.5E-19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1.11E-22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-6.6E-19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2.11E-17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8.72E-21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9.04E-19</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MTHFD</w:t>
            </w:r>
            <w:r w:rsidRPr="0043063B">
              <w:rPr>
                <w:rFonts w:ascii="Times New Roman" w:eastAsia="Calibri" w:hAnsi="Times New Roman" w:cs="Times New Roman"/>
                <w:sz w:val="24"/>
                <w:szCs w:val="24"/>
                <w:vertAlign w:val="subscript"/>
              </w:rPr>
              <w:t>m1</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MTHFD</w:t>
            </w:r>
            <w:r w:rsidRPr="0043063B">
              <w:rPr>
                <w:rFonts w:ascii="Times New Roman" w:eastAsia="Calibri" w:hAnsi="Times New Roman" w:cs="Times New Roman"/>
                <w:sz w:val="24"/>
                <w:szCs w:val="24"/>
                <w:vertAlign w:val="subscript"/>
              </w:rPr>
              <w:t>c2</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-2.499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-2.499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-2.499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-2.499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-2.499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-2.499</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MTHFD</w:t>
            </w:r>
            <w:r w:rsidRPr="0043063B">
              <w:rPr>
                <w:rFonts w:ascii="Times New Roman" w:eastAsia="Calibri" w:hAnsi="Times New Roman" w:cs="Times New Roman"/>
                <w:sz w:val="24"/>
                <w:szCs w:val="24"/>
                <w:vertAlign w:val="subscript"/>
              </w:rPr>
              <w:t>m2</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ALDH1L</w:t>
            </w:r>
            <w:r w:rsidRPr="0043063B">
              <w:rPr>
                <w:rFonts w:ascii="Times New Roman" w:eastAsia="Calibri" w:hAnsi="Times New Roman" w:cs="Times New Roman"/>
                <w:sz w:val="24"/>
                <w:szCs w:val="24"/>
                <w:vertAlign w:val="subscript"/>
              </w:rPr>
              <w:t>c1</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1.25E-19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-3E-22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8.52E-19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3.86E-17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1.67E-20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-7.6E-08</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ALDH1L</w:t>
            </w:r>
            <w:r w:rsidRPr="0043063B">
              <w:rPr>
                <w:rFonts w:ascii="Times New Roman" w:eastAsia="Calibri" w:hAnsi="Times New Roman" w:cs="Times New Roman"/>
                <w:sz w:val="24"/>
                <w:szCs w:val="24"/>
                <w:vertAlign w:val="subscript"/>
              </w:rPr>
              <w:t>m1</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1.61E-18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-4.6E-23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-3.3E-19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-1.9E-17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-1.9E-20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1.13E-18</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ALDH1L</w:t>
            </w:r>
            <w:r w:rsidRPr="0043063B">
              <w:rPr>
                <w:rFonts w:ascii="Times New Roman" w:eastAsia="Calibri" w:hAnsi="Times New Roman" w:cs="Times New Roman"/>
                <w:sz w:val="24"/>
                <w:szCs w:val="24"/>
                <w:vertAlign w:val="subscript"/>
              </w:rPr>
              <w:t>c2</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1.05E-18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9.83E-22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-2.8E-19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-3.8E-17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3.17E-21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-3.2E-07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ALDH1L</w:t>
            </w:r>
            <w:r w:rsidRPr="0043063B">
              <w:rPr>
                <w:rFonts w:ascii="Times New Roman" w:eastAsia="Calibri" w:hAnsi="Times New Roman" w:cs="Times New Roman"/>
                <w:sz w:val="24"/>
                <w:szCs w:val="24"/>
                <w:vertAlign w:val="subscript"/>
              </w:rPr>
              <w:t>m2</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1.01E-18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2.21E-22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-4.7E-19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-1.5E-17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-3.5E-26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5.34E-19</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MTHFR</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-1.5E-18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3.61E-21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-1.9E-19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9.95E-18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6.98E-20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1.62E-19</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MetSalv</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-7.7E-19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2.21E-21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-9.1E-27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-6.6E-18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4.92E-20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1.45E-18</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GlyClv</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1.67E-19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-1.2E-22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9.47E-20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8.29E-19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-6.3E-21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2.78E-06</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Ser</w:t>
            </w:r>
            <w:r w:rsidRPr="0043063B">
              <w:rPr>
                <w:rFonts w:ascii="Times New Roman" w:eastAsia="Calibri" w:hAnsi="Times New Roman" w:cs="Times New Roman"/>
                <w:sz w:val="24"/>
                <w:szCs w:val="24"/>
                <w:vertAlign w:val="subscript"/>
              </w:rPr>
              <w:t>t</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Gly</w:t>
            </w:r>
            <w:r w:rsidRPr="0043063B">
              <w:rPr>
                <w:rFonts w:ascii="Times New Roman" w:eastAsia="Calibri" w:hAnsi="Times New Roman" w:cs="Times New Roman"/>
                <w:sz w:val="24"/>
                <w:szCs w:val="24"/>
                <w:vertAlign w:val="subscript"/>
              </w:rPr>
              <w:t>t</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-0.18728</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THF</w:t>
            </w:r>
            <w:r w:rsidRPr="0043063B">
              <w:rPr>
                <w:rFonts w:ascii="Times New Roman" w:eastAsia="Calibri" w:hAnsi="Times New Roman" w:cs="Times New Roman"/>
                <w:sz w:val="24"/>
                <w:szCs w:val="24"/>
                <w:vertAlign w:val="subscript"/>
              </w:rPr>
              <w:t>t</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-4.8E-18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-2.4E-21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1.94E-18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2.2E-17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7.06E-20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-6.6E-18</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form</w:t>
            </w:r>
            <w:r w:rsidRPr="0043063B">
              <w:rPr>
                <w:rFonts w:ascii="Times New Roman" w:eastAsia="Calibri" w:hAnsi="Times New Roman" w:cs="Times New Roman"/>
                <w:sz w:val="24"/>
                <w:szCs w:val="24"/>
                <w:vertAlign w:val="subscript"/>
              </w:rPr>
              <w:t>t</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P5CS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3.2565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3.2565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3.2565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3.2565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3.2565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3.2565</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P5CR</w:t>
            </w:r>
            <w:r w:rsidRPr="0043063B">
              <w:rPr>
                <w:rFonts w:ascii="Times New Roman" w:eastAsia="Calibri" w:hAnsi="Times New Roman" w:cs="Times New Roman"/>
                <w:sz w:val="24"/>
                <w:szCs w:val="24"/>
                <w:vertAlign w:val="subscript"/>
              </w:rPr>
              <w:t>NADP</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-3.7E-19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-1.5E-22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1.28E-08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1.31E-27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3.88E-25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0.010679</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P5CR</w:t>
            </w:r>
            <w:r w:rsidRPr="0043063B">
              <w:rPr>
                <w:rFonts w:ascii="Times New Roman" w:eastAsia="Calibri" w:hAnsi="Times New Roman" w:cs="Times New Roman"/>
                <w:sz w:val="24"/>
                <w:szCs w:val="24"/>
                <w:vertAlign w:val="subscript"/>
              </w:rPr>
              <w:t>NAD</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3.2565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3.2565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3.2565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3.2565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3.2565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3.2458</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vertAlign w:val="subscript"/>
              </w:rPr>
            </w:pPr>
            <w:r w:rsidRPr="0043063B">
              <w:rPr>
                <w:rFonts w:ascii="Times New Roman" w:hAnsi="Times New Roman" w:cs="Times New Roman"/>
                <w:sz w:val="24"/>
                <w:szCs w:val="24"/>
              </w:rPr>
              <w:t>ATP</w:t>
            </w:r>
            <w:r w:rsidRPr="0043063B">
              <w:rPr>
                <w:rFonts w:ascii="Times New Roman" w:hAnsi="Times New Roman" w:cs="Times New Roman"/>
                <w:sz w:val="24"/>
                <w:szCs w:val="24"/>
                <w:vertAlign w:val="subscript"/>
              </w:rPr>
              <w:t>RNA</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0.34333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0.34333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0.34333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0.34333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0.34333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0.34333</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GTP</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0.64921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0.64921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0.64921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0.64921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0.64921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0.64921</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UTP</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0.34333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0.34333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0.34333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0.34333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0.34333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0.34333</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CTP</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0.57326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0.57326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0.57326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0.57326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0.57326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0.57326</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dATP</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0.15398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0.15398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0.15398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0.15398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0.15398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0.15398</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dGTP</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0.103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0.103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0.103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0.103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0.103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0.103</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dCTP</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0.103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0.103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0.103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0.103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0.103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0.103</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dTTP</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0.15398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0.15398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0.15398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0.15398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0.15398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0.15398</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FACoA</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2.4762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2.4762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2.4762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2.4762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2.4762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2.4762</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PalmCoA</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0.083232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0.083232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0.083232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0.083232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0.083232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0.083232</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DAG</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1.03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1.03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1.03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1.03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1.03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1.03</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CDP-DAG</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0.16646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0.16646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0.16646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0.16646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0.16646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0.16646</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PChol</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0.80111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0.80111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0.80111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0.80111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0.80111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0.80111</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PEth</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0.2705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0.2705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0.2705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0.2705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0.2705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0.2705</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PGly</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0.010404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0.010404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0.010404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0.010404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0.010404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0.010404</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PSer</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0.031212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0.031212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0.031212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0.031212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0.031212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0.031212</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PInos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0.10404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0.10404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0.10404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0.10404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0.10404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0.10404</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CL</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0.031212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0.031212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0.031212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0.031212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0.031212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0.031212</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Chol</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0.18727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Sphing</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0.083232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0.083232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0.083232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0.083232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0.083232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0.083232</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lastRenderedPageBreak/>
              <w:t>Glyco</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2.9027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2.9027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2.9027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2.9027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2.9027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2.9027</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Protein</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DNA</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RNA</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Lipid</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Polysacc</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Biomass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0.0289</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ETC</w:t>
            </w:r>
            <w:r w:rsidRPr="0043063B">
              <w:rPr>
                <w:rFonts w:ascii="Times New Roman" w:eastAsia="Calibri" w:hAnsi="Times New Roman" w:cs="Times New Roman"/>
                <w:sz w:val="24"/>
                <w:szCs w:val="24"/>
                <w:vertAlign w:val="subscript"/>
              </w:rPr>
              <w:t>NADH</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156.45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125.16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93.87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62.58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31.29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1.58E-11</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eastAsia="Calibri" w:hAnsi="Times New Roman" w:cs="Times New Roman"/>
                <w:sz w:val="24"/>
                <w:szCs w:val="24"/>
              </w:rPr>
              <w:t>ETC</w:t>
            </w:r>
            <w:r w:rsidRPr="0043063B">
              <w:rPr>
                <w:rFonts w:ascii="Times New Roman" w:eastAsia="Calibri" w:hAnsi="Times New Roman" w:cs="Times New Roman"/>
                <w:sz w:val="24"/>
                <w:szCs w:val="24"/>
                <w:vertAlign w:val="subscript"/>
              </w:rPr>
              <w:t>FADH2</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37.621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30.64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24.306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17.972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11.638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5.3042</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AntiOx</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2.001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1.6144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1.2344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0.85432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0.47428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0.094236</w:t>
            </w:r>
          </w:p>
        </w:tc>
      </w:tr>
      <w:tr w:rsidR="007F6A53" w:rsidRPr="00AD46B9" w:rsidTr="00C84BA6">
        <w:trPr>
          <w:trHeight w:val="300"/>
        </w:trPr>
        <w:tc>
          <w:tcPr>
            <w:tcW w:w="1435" w:type="dxa"/>
            <w:noWrap/>
            <w:hideMark/>
          </w:tcPr>
          <w:p w:rsidR="007F6A53" w:rsidRPr="0043063B" w:rsidRDefault="007F6A53" w:rsidP="007F6A53">
            <w:pPr>
              <w:rPr>
                <w:rFonts w:ascii="Times New Roman" w:hAnsi="Times New Roman" w:cs="Times New Roman"/>
                <w:sz w:val="24"/>
                <w:szCs w:val="24"/>
              </w:rPr>
            </w:pPr>
            <w:r w:rsidRPr="0043063B">
              <w:rPr>
                <w:rFonts w:ascii="Times New Roman" w:hAnsi="Times New Roman" w:cs="Times New Roman"/>
                <w:sz w:val="24"/>
                <w:szCs w:val="24"/>
              </w:rPr>
              <w:t>Maint</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558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558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558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558</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558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7F6A53" w:rsidRPr="007F6A53" w:rsidRDefault="007F6A53" w:rsidP="007F6A53">
            <w:pPr>
              <w:rPr>
                <w:rFonts w:ascii="Times New Roman" w:hAnsi="Times New Roman" w:cs="Times New Roman"/>
                <w:sz w:val="24"/>
                <w:szCs w:val="24"/>
              </w:rPr>
            </w:pPr>
            <w:r w:rsidRPr="007F6A53">
              <w:rPr>
                <w:rFonts w:ascii="Times New Roman" w:hAnsi="Times New Roman" w:cs="Times New Roman"/>
                <w:color w:val="000000"/>
                <w:sz w:val="24"/>
                <w:szCs w:val="24"/>
              </w:rPr>
              <w:t>558</w:t>
            </w:r>
          </w:p>
        </w:tc>
      </w:tr>
    </w:tbl>
    <w:p w:rsidR="006205E0" w:rsidRPr="006205E0" w:rsidRDefault="006205E0" w:rsidP="005C2A94">
      <w:pPr>
        <w:spacing w:after="0" w:line="480" w:lineRule="auto"/>
        <w:rPr>
          <w:rFonts w:ascii="Times New Roman" w:hAnsi="Times New Roman" w:cs="Times New Roman"/>
          <w:sz w:val="24"/>
          <w:szCs w:val="24"/>
        </w:rPr>
      </w:pPr>
      <w:r>
        <w:rPr>
          <w:rFonts w:ascii="Times New Roman" w:hAnsi="Times New Roman" w:cs="Times New Roman"/>
          <w:sz w:val="24"/>
          <w:szCs w:val="24"/>
        </w:rPr>
        <w:t>All values in fmol cell</w:t>
      </w:r>
      <w:r>
        <w:rPr>
          <w:rFonts w:ascii="Times New Roman" w:hAnsi="Times New Roman" w:cs="Times New Roman"/>
          <w:sz w:val="24"/>
          <w:szCs w:val="24"/>
          <w:vertAlign w:val="superscript"/>
        </w:rPr>
        <w:t>-1</w:t>
      </w:r>
      <w:r>
        <w:rPr>
          <w:rFonts w:ascii="Times New Roman" w:hAnsi="Times New Roman" w:cs="Times New Roman"/>
          <w:sz w:val="24"/>
          <w:szCs w:val="24"/>
        </w:rPr>
        <w:t xml:space="preserve"> h</w:t>
      </w:r>
      <w:r>
        <w:rPr>
          <w:rFonts w:ascii="Times New Roman" w:hAnsi="Times New Roman" w:cs="Times New Roman"/>
          <w:sz w:val="24"/>
          <w:szCs w:val="24"/>
          <w:vertAlign w:val="superscript"/>
        </w:rPr>
        <w:t>-1</w:t>
      </w:r>
      <w:r>
        <w:rPr>
          <w:rFonts w:ascii="Times New Roman" w:hAnsi="Times New Roman" w:cs="Times New Roman"/>
          <w:sz w:val="24"/>
          <w:szCs w:val="24"/>
        </w:rPr>
        <w:t xml:space="preserve"> with an assumed </w:t>
      </w:r>
      <w:r w:rsidR="00462D6D">
        <w:rPr>
          <w:rFonts w:ascii="Times New Roman" w:hAnsi="Times New Roman" w:cs="Times New Roman"/>
          <w:sz w:val="24"/>
          <w:szCs w:val="24"/>
        </w:rPr>
        <w:t>per-cell dry</w:t>
      </w:r>
      <w:r>
        <w:rPr>
          <w:rFonts w:ascii="Times New Roman" w:hAnsi="Times New Roman" w:cs="Times New Roman"/>
          <w:sz w:val="24"/>
          <w:szCs w:val="24"/>
        </w:rPr>
        <w:t xml:space="preserve"> weight of 360 pg.</w:t>
      </w:r>
    </w:p>
    <w:sectPr w:rsidR="006205E0" w:rsidRPr="006205E0" w:rsidSect="00984C59">
      <w:footerReference w:type="default" r:id="rId8"/>
      <w:pgSz w:w="12240" w:h="15840"/>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22AC" w:rsidRDefault="00ED22AC" w:rsidP="00FD7331">
      <w:pPr>
        <w:spacing w:after="0" w:line="240" w:lineRule="auto"/>
      </w:pPr>
      <w:r>
        <w:separator/>
      </w:r>
    </w:p>
  </w:endnote>
  <w:endnote w:type="continuationSeparator" w:id="0">
    <w:p w:rsidR="00ED22AC" w:rsidRDefault="00ED22AC" w:rsidP="00FD73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8501035"/>
      <w:docPartObj>
        <w:docPartGallery w:val="Page Numbers (Bottom of Page)"/>
        <w:docPartUnique/>
      </w:docPartObj>
    </w:sdtPr>
    <w:sdtEndPr>
      <w:rPr>
        <w:noProof/>
      </w:rPr>
    </w:sdtEndPr>
    <w:sdtContent>
      <w:p w:rsidR="00565034" w:rsidRDefault="00C013A7">
        <w:pPr>
          <w:pStyle w:val="Footer"/>
          <w:jc w:val="center"/>
        </w:pPr>
        <w:r>
          <w:fldChar w:fldCharType="begin"/>
        </w:r>
        <w:r w:rsidR="00565034">
          <w:instrText xml:space="preserve"> PAGE   \* MERGEFORMAT </w:instrText>
        </w:r>
        <w:r>
          <w:fldChar w:fldCharType="separate"/>
        </w:r>
        <w:r w:rsidR="004D7DD8">
          <w:rPr>
            <w:noProof/>
          </w:rPr>
          <w:t>24</w:t>
        </w:r>
        <w:r>
          <w:rPr>
            <w:noProof/>
          </w:rPr>
          <w:fldChar w:fldCharType="end"/>
        </w:r>
      </w:p>
    </w:sdtContent>
  </w:sdt>
  <w:p w:rsidR="00565034" w:rsidRDefault="005650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22AC" w:rsidRDefault="00ED22AC" w:rsidP="00FD7331">
      <w:pPr>
        <w:spacing w:after="0" w:line="240" w:lineRule="auto"/>
      </w:pPr>
      <w:r>
        <w:separator/>
      </w:r>
    </w:p>
  </w:footnote>
  <w:footnote w:type="continuationSeparator" w:id="0">
    <w:p w:rsidR="00ED22AC" w:rsidRDefault="00ED22AC" w:rsidP="00FD73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11F38"/>
    <w:multiLevelType w:val="hybridMultilevel"/>
    <w:tmpl w:val="CD3C21B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3C75A75"/>
    <w:multiLevelType w:val="hybridMultilevel"/>
    <w:tmpl w:val="98A0D53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14147BF9"/>
    <w:multiLevelType w:val="hybridMultilevel"/>
    <w:tmpl w:val="8BF4BA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5482F4B"/>
    <w:multiLevelType w:val="hybridMultilevel"/>
    <w:tmpl w:val="1B165BB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6CE1B7D"/>
    <w:multiLevelType w:val="hybridMultilevel"/>
    <w:tmpl w:val="8EBC57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0F4E34"/>
    <w:multiLevelType w:val="hybridMultilevel"/>
    <w:tmpl w:val="E320FF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7EC66B5"/>
    <w:multiLevelType w:val="hybridMultilevel"/>
    <w:tmpl w:val="034A97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831FEF"/>
    <w:multiLevelType w:val="hybridMultilevel"/>
    <w:tmpl w:val="4C76B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E8529B"/>
    <w:multiLevelType w:val="hybridMultilevel"/>
    <w:tmpl w:val="3502E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332139"/>
    <w:multiLevelType w:val="hybridMultilevel"/>
    <w:tmpl w:val="7E48E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1A16FB"/>
    <w:multiLevelType w:val="hybridMultilevel"/>
    <w:tmpl w:val="2FA63D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6AB317D"/>
    <w:multiLevelType w:val="hybridMultilevel"/>
    <w:tmpl w:val="8D86D126"/>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7896AB4"/>
    <w:multiLevelType w:val="hybridMultilevel"/>
    <w:tmpl w:val="875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D97045"/>
    <w:multiLevelType w:val="hybridMultilevel"/>
    <w:tmpl w:val="946EAC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5674E5"/>
    <w:multiLevelType w:val="hybridMultilevel"/>
    <w:tmpl w:val="0002BAD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31E31192"/>
    <w:multiLevelType w:val="hybridMultilevel"/>
    <w:tmpl w:val="498ABC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30E4E0E"/>
    <w:multiLevelType w:val="hybridMultilevel"/>
    <w:tmpl w:val="1F94E9E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0D74EB"/>
    <w:multiLevelType w:val="hybridMultilevel"/>
    <w:tmpl w:val="D89ED30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8">
    <w:nsid w:val="3B561010"/>
    <w:multiLevelType w:val="hybridMultilevel"/>
    <w:tmpl w:val="29FE780A"/>
    <w:lvl w:ilvl="0" w:tplc="B8E6F352">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nsid w:val="3D2A47EF"/>
    <w:multiLevelType w:val="hybridMultilevel"/>
    <w:tmpl w:val="E55A2A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2087D7D"/>
    <w:multiLevelType w:val="hybridMultilevel"/>
    <w:tmpl w:val="3454DE9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454D5412"/>
    <w:multiLevelType w:val="hybridMultilevel"/>
    <w:tmpl w:val="DCAA26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7997796"/>
    <w:multiLevelType w:val="hybridMultilevel"/>
    <w:tmpl w:val="5B2C1E7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4802489A"/>
    <w:multiLevelType w:val="hybridMultilevel"/>
    <w:tmpl w:val="17E2A66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49ED5DEB"/>
    <w:multiLevelType w:val="hybridMultilevel"/>
    <w:tmpl w:val="3C9231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B415026"/>
    <w:multiLevelType w:val="hybridMultilevel"/>
    <w:tmpl w:val="FFD66B08"/>
    <w:lvl w:ilvl="0" w:tplc="F1B69DA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nsid w:val="4C47746B"/>
    <w:multiLevelType w:val="hybridMultilevel"/>
    <w:tmpl w:val="04AC82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F4C6198"/>
    <w:multiLevelType w:val="hybridMultilevel"/>
    <w:tmpl w:val="56682A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51463683"/>
    <w:multiLevelType w:val="hybridMultilevel"/>
    <w:tmpl w:val="7408D6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21486F"/>
    <w:multiLevelType w:val="hybridMultilevel"/>
    <w:tmpl w:val="B5B0ACF4"/>
    <w:lvl w:ilvl="0" w:tplc="03BEEF9C">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7F75B4D"/>
    <w:multiLevelType w:val="hybridMultilevel"/>
    <w:tmpl w:val="2FB8EF66"/>
    <w:lvl w:ilvl="0" w:tplc="04090003">
      <w:start w:val="1"/>
      <w:numFmt w:val="bullet"/>
      <w:lvlText w:val="o"/>
      <w:lvlJc w:val="left"/>
      <w:pPr>
        <w:ind w:left="2880" w:hanging="360"/>
      </w:pPr>
      <w:rPr>
        <w:rFonts w:ascii="Courier New" w:hAnsi="Courier New" w:cs="Courier New"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96A6D7F"/>
    <w:multiLevelType w:val="hybridMultilevel"/>
    <w:tmpl w:val="22743B0A"/>
    <w:lvl w:ilvl="0" w:tplc="532E6BD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nsid w:val="611A6DE3"/>
    <w:multiLevelType w:val="hybridMultilevel"/>
    <w:tmpl w:val="DEDEA7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30B5AC1"/>
    <w:multiLevelType w:val="hybridMultilevel"/>
    <w:tmpl w:val="C2829306"/>
    <w:lvl w:ilvl="0" w:tplc="E3886FF6">
      <w:start w:val="3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3114A01"/>
    <w:multiLevelType w:val="hybridMultilevel"/>
    <w:tmpl w:val="B6C898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4C40A24"/>
    <w:multiLevelType w:val="hybridMultilevel"/>
    <w:tmpl w:val="9236CAC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4EB68F1"/>
    <w:multiLevelType w:val="hybridMultilevel"/>
    <w:tmpl w:val="74A8C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DC7684"/>
    <w:multiLevelType w:val="hybridMultilevel"/>
    <w:tmpl w:val="A94658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67CA7D9B"/>
    <w:multiLevelType w:val="hybridMultilevel"/>
    <w:tmpl w:val="3A1EEEE0"/>
    <w:lvl w:ilvl="0" w:tplc="F1B69DA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9">
    <w:nsid w:val="6ECD070B"/>
    <w:multiLevelType w:val="hybridMultilevel"/>
    <w:tmpl w:val="D5965BB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nsid w:val="768C1C61"/>
    <w:multiLevelType w:val="hybridMultilevel"/>
    <w:tmpl w:val="D868AC84"/>
    <w:lvl w:ilvl="0" w:tplc="F676B50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1">
    <w:nsid w:val="784423E2"/>
    <w:multiLevelType w:val="hybridMultilevel"/>
    <w:tmpl w:val="11C078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7EF84F03"/>
    <w:multiLevelType w:val="hybridMultilevel"/>
    <w:tmpl w:val="F684C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EFF6075"/>
    <w:multiLevelType w:val="hybridMultilevel"/>
    <w:tmpl w:val="7A34AB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27"/>
  </w:num>
  <w:num w:numId="3">
    <w:abstractNumId w:val="41"/>
  </w:num>
  <w:num w:numId="4">
    <w:abstractNumId w:val="25"/>
  </w:num>
  <w:num w:numId="5">
    <w:abstractNumId w:val="38"/>
  </w:num>
  <w:num w:numId="6">
    <w:abstractNumId w:val="31"/>
  </w:num>
  <w:num w:numId="7">
    <w:abstractNumId w:val="18"/>
  </w:num>
  <w:num w:numId="8">
    <w:abstractNumId w:val="40"/>
  </w:num>
  <w:num w:numId="9">
    <w:abstractNumId w:val="16"/>
  </w:num>
  <w:num w:numId="10">
    <w:abstractNumId w:val="28"/>
  </w:num>
  <w:num w:numId="11">
    <w:abstractNumId w:val="9"/>
  </w:num>
  <w:num w:numId="12">
    <w:abstractNumId w:val="36"/>
  </w:num>
  <w:num w:numId="13">
    <w:abstractNumId w:val="4"/>
  </w:num>
  <w:num w:numId="14">
    <w:abstractNumId w:val="32"/>
  </w:num>
  <w:num w:numId="15">
    <w:abstractNumId w:val="13"/>
  </w:num>
  <w:num w:numId="16">
    <w:abstractNumId w:val="12"/>
  </w:num>
  <w:num w:numId="17">
    <w:abstractNumId w:val="2"/>
  </w:num>
  <w:num w:numId="18">
    <w:abstractNumId w:val="26"/>
  </w:num>
  <w:num w:numId="19">
    <w:abstractNumId w:val="42"/>
  </w:num>
  <w:num w:numId="20">
    <w:abstractNumId w:val="10"/>
  </w:num>
  <w:num w:numId="21">
    <w:abstractNumId w:val="19"/>
  </w:num>
  <w:num w:numId="22">
    <w:abstractNumId w:val="35"/>
  </w:num>
  <w:num w:numId="23">
    <w:abstractNumId w:val="0"/>
  </w:num>
  <w:num w:numId="24">
    <w:abstractNumId w:val="15"/>
  </w:num>
  <w:num w:numId="25">
    <w:abstractNumId w:val="5"/>
  </w:num>
  <w:num w:numId="26">
    <w:abstractNumId w:val="37"/>
  </w:num>
  <w:num w:numId="27">
    <w:abstractNumId w:val="43"/>
  </w:num>
  <w:num w:numId="28">
    <w:abstractNumId w:val="24"/>
  </w:num>
  <w:num w:numId="29">
    <w:abstractNumId w:val="21"/>
  </w:num>
  <w:num w:numId="30">
    <w:abstractNumId w:val="30"/>
  </w:num>
  <w:num w:numId="31">
    <w:abstractNumId w:val="34"/>
  </w:num>
  <w:num w:numId="32">
    <w:abstractNumId w:val="1"/>
  </w:num>
  <w:num w:numId="33">
    <w:abstractNumId w:val="3"/>
  </w:num>
  <w:num w:numId="34">
    <w:abstractNumId w:val="23"/>
  </w:num>
  <w:num w:numId="35">
    <w:abstractNumId w:val="39"/>
  </w:num>
  <w:num w:numId="36">
    <w:abstractNumId w:val="22"/>
  </w:num>
  <w:num w:numId="37">
    <w:abstractNumId w:val="20"/>
  </w:num>
  <w:num w:numId="38">
    <w:abstractNumId w:val="14"/>
  </w:num>
  <w:num w:numId="39">
    <w:abstractNumId w:val="17"/>
  </w:num>
  <w:num w:numId="40">
    <w:abstractNumId w:val="11"/>
  </w:num>
  <w:num w:numId="41">
    <w:abstractNumId w:val="7"/>
  </w:num>
  <w:num w:numId="42">
    <w:abstractNumId w:val="6"/>
  </w:num>
  <w:num w:numId="43">
    <w:abstractNumId w:val="33"/>
  </w:num>
  <w:num w:numId="44">
    <w:abstractNumId w:val="29"/>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footnotePr>
    <w:footnote w:id="-1"/>
    <w:footnote w:id="0"/>
  </w:footnotePr>
  <w:endnotePr>
    <w:endnote w:id="-1"/>
    <w:endnote w:id="0"/>
  </w:endnotePr>
  <w:compat/>
  <w:rsids>
    <w:rsidRoot w:val="0030738A"/>
    <w:rsid w:val="00002868"/>
    <w:rsid w:val="000034E8"/>
    <w:rsid w:val="00004323"/>
    <w:rsid w:val="00007A18"/>
    <w:rsid w:val="00013591"/>
    <w:rsid w:val="00014E2E"/>
    <w:rsid w:val="000219F4"/>
    <w:rsid w:val="00021E1C"/>
    <w:rsid w:val="00022425"/>
    <w:rsid w:val="00023493"/>
    <w:rsid w:val="00023ED7"/>
    <w:rsid w:val="000331A6"/>
    <w:rsid w:val="00035E06"/>
    <w:rsid w:val="00036F4E"/>
    <w:rsid w:val="0003764F"/>
    <w:rsid w:val="00037861"/>
    <w:rsid w:val="000402AB"/>
    <w:rsid w:val="0004458F"/>
    <w:rsid w:val="0004475B"/>
    <w:rsid w:val="00046C05"/>
    <w:rsid w:val="00051B92"/>
    <w:rsid w:val="00051DED"/>
    <w:rsid w:val="00053788"/>
    <w:rsid w:val="000543EC"/>
    <w:rsid w:val="00055E51"/>
    <w:rsid w:val="0005791B"/>
    <w:rsid w:val="00062CC4"/>
    <w:rsid w:val="00064021"/>
    <w:rsid w:val="0006447F"/>
    <w:rsid w:val="00064DC3"/>
    <w:rsid w:val="00067C4B"/>
    <w:rsid w:val="00067F2C"/>
    <w:rsid w:val="000700A0"/>
    <w:rsid w:val="000702E3"/>
    <w:rsid w:val="00071795"/>
    <w:rsid w:val="00074C04"/>
    <w:rsid w:val="00076D6B"/>
    <w:rsid w:val="00080368"/>
    <w:rsid w:val="00080CDC"/>
    <w:rsid w:val="00082B69"/>
    <w:rsid w:val="0008325C"/>
    <w:rsid w:val="000841FC"/>
    <w:rsid w:val="00084D7A"/>
    <w:rsid w:val="00090FAA"/>
    <w:rsid w:val="000922C5"/>
    <w:rsid w:val="000925DA"/>
    <w:rsid w:val="00094861"/>
    <w:rsid w:val="0009489A"/>
    <w:rsid w:val="00094D30"/>
    <w:rsid w:val="00096722"/>
    <w:rsid w:val="00096B25"/>
    <w:rsid w:val="00096F2B"/>
    <w:rsid w:val="000A0290"/>
    <w:rsid w:val="000A0D2D"/>
    <w:rsid w:val="000A2B83"/>
    <w:rsid w:val="000A3444"/>
    <w:rsid w:val="000A345E"/>
    <w:rsid w:val="000A5E61"/>
    <w:rsid w:val="000B21F9"/>
    <w:rsid w:val="000B4048"/>
    <w:rsid w:val="000B61C8"/>
    <w:rsid w:val="000C0094"/>
    <w:rsid w:val="000C33FB"/>
    <w:rsid w:val="000C4E4F"/>
    <w:rsid w:val="000D04EF"/>
    <w:rsid w:val="000D0C2A"/>
    <w:rsid w:val="000D4F6E"/>
    <w:rsid w:val="000E0795"/>
    <w:rsid w:val="000E07FB"/>
    <w:rsid w:val="000F0A34"/>
    <w:rsid w:val="000F18EB"/>
    <w:rsid w:val="000F2805"/>
    <w:rsid w:val="000F4C29"/>
    <w:rsid w:val="00102295"/>
    <w:rsid w:val="00105E27"/>
    <w:rsid w:val="001066F0"/>
    <w:rsid w:val="001071FF"/>
    <w:rsid w:val="00110615"/>
    <w:rsid w:val="001130A0"/>
    <w:rsid w:val="001147F6"/>
    <w:rsid w:val="001169AB"/>
    <w:rsid w:val="00121FF9"/>
    <w:rsid w:val="001257E3"/>
    <w:rsid w:val="00125D81"/>
    <w:rsid w:val="00125E1A"/>
    <w:rsid w:val="00126097"/>
    <w:rsid w:val="00126401"/>
    <w:rsid w:val="0013170E"/>
    <w:rsid w:val="001365D8"/>
    <w:rsid w:val="00141DBE"/>
    <w:rsid w:val="00141F0E"/>
    <w:rsid w:val="0014381F"/>
    <w:rsid w:val="00143D91"/>
    <w:rsid w:val="0015147A"/>
    <w:rsid w:val="00151AE5"/>
    <w:rsid w:val="0015205A"/>
    <w:rsid w:val="001522BA"/>
    <w:rsid w:val="00155B7D"/>
    <w:rsid w:val="001572B1"/>
    <w:rsid w:val="00157763"/>
    <w:rsid w:val="001578C7"/>
    <w:rsid w:val="00167679"/>
    <w:rsid w:val="00171ED9"/>
    <w:rsid w:val="00177240"/>
    <w:rsid w:val="00177A9C"/>
    <w:rsid w:val="0018638D"/>
    <w:rsid w:val="0018696A"/>
    <w:rsid w:val="001913B1"/>
    <w:rsid w:val="001935FC"/>
    <w:rsid w:val="001A1E7C"/>
    <w:rsid w:val="001A3DA4"/>
    <w:rsid w:val="001A5390"/>
    <w:rsid w:val="001A644C"/>
    <w:rsid w:val="001A7C20"/>
    <w:rsid w:val="001B1D7A"/>
    <w:rsid w:val="001B23FE"/>
    <w:rsid w:val="001B6037"/>
    <w:rsid w:val="001C17DC"/>
    <w:rsid w:val="001C4950"/>
    <w:rsid w:val="001C7DF8"/>
    <w:rsid w:val="001D01AE"/>
    <w:rsid w:val="001D3183"/>
    <w:rsid w:val="001F171C"/>
    <w:rsid w:val="001F1DF7"/>
    <w:rsid w:val="001F2946"/>
    <w:rsid w:val="001F34B3"/>
    <w:rsid w:val="001F4BCE"/>
    <w:rsid w:val="001F587D"/>
    <w:rsid w:val="001F6412"/>
    <w:rsid w:val="00202D29"/>
    <w:rsid w:val="00203ECB"/>
    <w:rsid w:val="002054A8"/>
    <w:rsid w:val="00212F39"/>
    <w:rsid w:val="002147FF"/>
    <w:rsid w:val="00214B41"/>
    <w:rsid w:val="00217D12"/>
    <w:rsid w:val="002259CA"/>
    <w:rsid w:val="00226AC1"/>
    <w:rsid w:val="00226F71"/>
    <w:rsid w:val="002275B7"/>
    <w:rsid w:val="00227681"/>
    <w:rsid w:val="002300CE"/>
    <w:rsid w:val="00231500"/>
    <w:rsid w:val="00232179"/>
    <w:rsid w:val="00234458"/>
    <w:rsid w:val="0023595E"/>
    <w:rsid w:val="0023602C"/>
    <w:rsid w:val="002372E8"/>
    <w:rsid w:val="00237D56"/>
    <w:rsid w:val="00242634"/>
    <w:rsid w:val="002457DD"/>
    <w:rsid w:val="00247895"/>
    <w:rsid w:val="00250AEF"/>
    <w:rsid w:val="00256701"/>
    <w:rsid w:val="002577B3"/>
    <w:rsid w:val="00262278"/>
    <w:rsid w:val="002644D8"/>
    <w:rsid w:val="00264A18"/>
    <w:rsid w:val="002665A3"/>
    <w:rsid w:val="002671F0"/>
    <w:rsid w:val="00284D17"/>
    <w:rsid w:val="00285CB9"/>
    <w:rsid w:val="00290307"/>
    <w:rsid w:val="002922B0"/>
    <w:rsid w:val="00295503"/>
    <w:rsid w:val="002A23FF"/>
    <w:rsid w:val="002A2548"/>
    <w:rsid w:val="002A35BB"/>
    <w:rsid w:val="002A57BA"/>
    <w:rsid w:val="002B14B4"/>
    <w:rsid w:val="002B178F"/>
    <w:rsid w:val="002B3C93"/>
    <w:rsid w:val="002B466C"/>
    <w:rsid w:val="002B71F9"/>
    <w:rsid w:val="002B7481"/>
    <w:rsid w:val="002B7882"/>
    <w:rsid w:val="002C0CB5"/>
    <w:rsid w:val="002C13F4"/>
    <w:rsid w:val="002C1F6F"/>
    <w:rsid w:val="002C257F"/>
    <w:rsid w:val="002C3F5D"/>
    <w:rsid w:val="002C7A6B"/>
    <w:rsid w:val="002D109E"/>
    <w:rsid w:val="002D156E"/>
    <w:rsid w:val="002D1671"/>
    <w:rsid w:val="002D24C2"/>
    <w:rsid w:val="002D70FE"/>
    <w:rsid w:val="002E5E61"/>
    <w:rsid w:val="002F0C97"/>
    <w:rsid w:val="002F2384"/>
    <w:rsid w:val="002F4F70"/>
    <w:rsid w:val="003018C6"/>
    <w:rsid w:val="0030738A"/>
    <w:rsid w:val="00312581"/>
    <w:rsid w:val="00314EEE"/>
    <w:rsid w:val="00324BFE"/>
    <w:rsid w:val="0032773C"/>
    <w:rsid w:val="0032792A"/>
    <w:rsid w:val="00327B8B"/>
    <w:rsid w:val="00332878"/>
    <w:rsid w:val="00333246"/>
    <w:rsid w:val="00335F42"/>
    <w:rsid w:val="00337B1D"/>
    <w:rsid w:val="00337E16"/>
    <w:rsid w:val="0034065E"/>
    <w:rsid w:val="00341E79"/>
    <w:rsid w:val="003500DB"/>
    <w:rsid w:val="00350C3E"/>
    <w:rsid w:val="00350FE2"/>
    <w:rsid w:val="0036044C"/>
    <w:rsid w:val="00360CE7"/>
    <w:rsid w:val="00360FDC"/>
    <w:rsid w:val="003660F5"/>
    <w:rsid w:val="00367797"/>
    <w:rsid w:val="00370B14"/>
    <w:rsid w:val="00370F88"/>
    <w:rsid w:val="00371185"/>
    <w:rsid w:val="00371AAF"/>
    <w:rsid w:val="003735A7"/>
    <w:rsid w:val="00374911"/>
    <w:rsid w:val="00375C2A"/>
    <w:rsid w:val="00382EA8"/>
    <w:rsid w:val="00383F21"/>
    <w:rsid w:val="0038431F"/>
    <w:rsid w:val="00384326"/>
    <w:rsid w:val="00387C41"/>
    <w:rsid w:val="00391EB2"/>
    <w:rsid w:val="003929BF"/>
    <w:rsid w:val="0039343A"/>
    <w:rsid w:val="003A12BD"/>
    <w:rsid w:val="003A24EE"/>
    <w:rsid w:val="003A3D1E"/>
    <w:rsid w:val="003A54FE"/>
    <w:rsid w:val="003B2DF2"/>
    <w:rsid w:val="003B6DA6"/>
    <w:rsid w:val="003B7EF7"/>
    <w:rsid w:val="003C27D1"/>
    <w:rsid w:val="003C35BC"/>
    <w:rsid w:val="003C463D"/>
    <w:rsid w:val="003C651E"/>
    <w:rsid w:val="003D24B0"/>
    <w:rsid w:val="003D3416"/>
    <w:rsid w:val="003D40BE"/>
    <w:rsid w:val="003D4366"/>
    <w:rsid w:val="003D7397"/>
    <w:rsid w:val="003D74F0"/>
    <w:rsid w:val="003E2004"/>
    <w:rsid w:val="003E2370"/>
    <w:rsid w:val="003E2DCB"/>
    <w:rsid w:val="003F18A2"/>
    <w:rsid w:val="00400990"/>
    <w:rsid w:val="00405BB6"/>
    <w:rsid w:val="00405EC2"/>
    <w:rsid w:val="004060DE"/>
    <w:rsid w:val="004124C2"/>
    <w:rsid w:val="0041305A"/>
    <w:rsid w:val="004138DA"/>
    <w:rsid w:val="00415419"/>
    <w:rsid w:val="00420AAE"/>
    <w:rsid w:val="004256DF"/>
    <w:rsid w:val="00425CCD"/>
    <w:rsid w:val="0043063B"/>
    <w:rsid w:val="004317D8"/>
    <w:rsid w:val="004347D9"/>
    <w:rsid w:val="00440957"/>
    <w:rsid w:val="004409C6"/>
    <w:rsid w:val="004414B1"/>
    <w:rsid w:val="0044198A"/>
    <w:rsid w:val="00442CCB"/>
    <w:rsid w:val="004478E6"/>
    <w:rsid w:val="004514BA"/>
    <w:rsid w:val="0045194C"/>
    <w:rsid w:val="00452569"/>
    <w:rsid w:val="00460013"/>
    <w:rsid w:val="00460919"/>
    <w:rsid w:val="00462D6D"/>
    <w:rsid w:val="004649EE"/>
    <w:rsid w:val="00464D57"/>
    <w:rsid w:val="004666DD"/>
    <w:rsid w:val="00467D0C"/>
    <w:rsid w:val="004703AB"/>
    <w:rsid w:val="00470A04"/>
    <w:rsid w:val="004761EB"/>
    <w:rsid w:val="00477765"/>
    <w:rsid w:val="00481332"/>
    <w:rsid w:val="004820EF"/>
    <w:rsid w:val="00483F3B"/>
    <w:rsid w:val="00485227"/>
    <w:rsid w:val="0048593B"/>
    <w:rsid w:val="004876FC"/>
    <w:rsid w:val="00492AF6"/>
    <w:rsid w:val="004933C2"/>
    <w:rsid w:val="004A1010"/>
    <w:rsid w:val="004A27AE"/>
    <w:rsid w:val="004A29EA"/>
    <w:rsid w:val="004A301D"/>
    <w:rsid w:val="004B722A"/>
    <w:rsid w:val="004B7648"/>
    <w:rsid w:val="004C22FB"/>
    <w:rsid w:val="004C3B74"/>
    <w:rsid w:val="004C43D9"/>
    <w:rsid w:val="004C51D5"/>
    <w:rsid w:val="004C55E2"/>
    <w:rsid w:val="004D0D87"/>
    <w:rsid w:val="004D1256"/>
    <w:rsid w:val="004D2A70"/>
    <w:rsid w:val="004D2B92"/>
    <w:rsid w:val="004D485D"/>
    <w:rsid w:val="004D48F5"/>
    <w:rsid w:val="004D522F"/>
    <w:rsid w:val="004D75CF"/>
    <w:rsid w:val="004D7DD8"/>
    <w:rsid w:val="004E4260"/>
    <w:rsid w:val="004F04E7"/>
    <w:rsid w:val="004F18BB"/>
    <w:rsid w:val="004F210A"/>
    <w:rsid w:val="004F2226"/>
    <w:rsid w:val="004F4314"/>
    <w:rsid w:val="004F45B0"/>
    <w:rsid w:val="004F5830"/>
    <w:rsid w:val="005033BE"/>
    <w:rsid w:val="0050379E"/>
    <w:rsid w:val="00503D2A"/>
    <w:rsid w:val="00507D8E"/>
    <w:rsid w:val="00510CB5"/>
    <w:rsid w:val="00511CBF"/>
    <w:rsid w:val="00513D80"/>
    <w:rsid w:val="00514320"/>
    <w:rsid w:val="005144A4"/>
    <w:rsid w:val="005159B2"/>
    <w:rsid w:val="005205EB"/>
    <w:rsid w:val="00522DE6"/>
    <w:rsid w:val="00523D03"/>
    <w:rsid w:val="005251D2"/>
    <w:rsid w:val="00526C08"/>
    <w:rsid w:val="00530A33"/>
    <w:rsid w:val="005314C1"/>
    <w:rsid w:val="00541538"/>
    <w:rsid w:val="0054322E"/>
    <w:rsid w:val="005439F2"/>
    <w:rsid w:val="005441C8"/>
    <w:rsid w:val="00544E5F"/>
    <w:rsid w:val="00546B19"/>
    <w:rsid w:val="005529DE"/>
    <w:rsid w:val="00555276"/>
    <w:rsid w:val="00555401"/>
    <w:rsid w:val="00557D7D"/>
    <w:rsid w:val="0056295E"/>
    <w:rsid w:val="0056333E"/>
    <w:rsid w:val="00563B99"/>
    <w:rsid w:val="00565034"/>
    <w:rsid w:val="00567504"/>
    <w:rsid w:val="00570556"/>
    <w:rsid w:val="00571FCD"/>
    <w:rsid w:val="00576A64"/>
    <w:rsid w:val="00576EF4"/>
    <w:rsid w:val="0057778C"/>
    <w:rsid w:val="00583CCA"/>
    <w:rsid w:val="005863AE"/>
    <w:rsid w:val="00586E8D"/>
    <w:rsid w:val="0059041B"/>
    <w:rsid w:val="00596133"/>
    <w:rsid w:val="005965FA"/>
    <w:rsid w:val="005A01EF"/>
    <w:rsid w:val="005A19F6"/>
    <w:rsid w:val="005A2FAD"/>
    <w:rsid w:val="005A3C9A"/>
    <w:rsid w:val="005A6CAE"/>
    <w:rsid w:val="005A73C0"/>
    <w:rsid w:val="005B71AA"/>
    <w:rsid w:val="005B721D"/>
    <w:rsid w:val="005B72B4"/>
    <w:rsid w:val="005B7BB2"/>
    <w:rsid w:val="005C2A94"/>
    <w:rsid w:val="005C704B"/>
    <w:rsid w:val="005C7FB5"/>
    <w:rsid w:val="005D0F1B"/>
    <w:rsid w:val="005D1D3C"/>
    <w:rsid w:val="005D324A"/>
    <w:rsid w:val="005D4C33"/>
    <w:rsid w:val="005D5B70"/>
    <w:rsid w:val="005D6F8D"/>
    <w:rsid w:val="005E0570"/>
    <w:rsid w:val="005E1C0C"/>
    <w:rsid w:val="005E61E8"/>
    <w:rsid w:val="005E675F"/>
    <w:rsid w:val="005E680E"/>
    <w:rsid w:val="005E6E31"/>
    <w:rsid w:val="005F1328"/>
    <w:rsid w:val="005F1592"/>
    <w:rsid w:val="005F352F"/>
    <w:rsid w:val="005F3E69"/>
    <w:rsid w:val="005F3F90"/>
    <w:rsid w:val="005F5FB8"/>
    <w:rsid w:val="005F7831"/>
    <w:rsid w:val="005F7EFF"/>
    <w:rsid w:val="00607A5C"/>
    <w:rsid w:val="006163DC"/>
    <w:rsid w:val="006205E0"/>
    <w:rsid w:val="00621419"/>
    <w:rsid w:val="006233BA"/>
    <w:rsid w:val="006241C0"/>
    <w:rsid w:val="006278CC"/>
    <w:rsid w:val="00632949"/>
    <w:rsid w:val="006329D0"/>
    <w:rsid w:val="00632F10"/>
    <w:rsid w:val="0063596F"/>
    <w:rsid w:val="006408E7"/>
    <w:rsid w:val="0064442D"/>
    <w:rsid w:val="00644AE6"/>
    <w:rsid w:val="00645EAD"/>
    <w:rsid w:val="00655D96"/>
    <w:rsid w:val="00657015"/>
    <w:rsid w:val="00657140"/>
    <w:rsid w:val="006579AB"/>
    <w:rsid w:val="0066074D"/>
    <w:rsid w:val="0066289B"/>
    <w:rsid w:val="00667084"/>
    <w:rsid w:val="00667E22"/>
    <w:rsid w:val="006726C5"/>
    <w:rsid w:val="006761C2"/>
    <w:rsid w:val="00676980"/>
    <w:rsid w:val="00680425"/>
    <w:rsid w:val="00683CBB"/>
    <w:rsid w:val="00685054"/>
    <w:rsid w:val="00687CB0"/>
    <w:rsid w:val="00687D13"/>
    <w:rsid w:val="00691293"/>
    <w:rsid w:val="00691D18"/>
    <w:rsid w:val="0069578D"/>
    <w:rsid w:val="00695CD4"/>
    <w:rsid w:val="006979D8"/>
    <w:rsid w:val="006A02E2"/>
    <w:rsid w:val="006A0B7B"/>
    <w:rsid w:val="006A2523"/>
    <w:rsid w:val="006A416A"/>
    <w:rsid w:val="006A7343"/>
    <w:rsid w:val="006B099A"/>
    <w:rsid w:val="006B1340"/>
    <w:rsid w:val="006B148F"/>
    <w:rsid w:val="006B4262"/>
    <w:rsid w:val="006C4B05"/>
    <w:rsid w:val="006C53D6"/>
    <w:rsid w:val="006D479A"/>
    <w:rsid w:val="006D4B4E"/>
    <w:rsid w:val="006D53D9"/>
    <w:rsid w:val="006D53F8"/>
    <w:rsid w:val="006D7754"/>
    <w:rsid w:val="006D7A2E"/>
    <w:rsid w:val="006E01E4"/>
    <w:rsid w:val="006E09B5"/>
    <w:rsid w:val="006E0DF0"/>
    <w:rsid w:val="006E356B"/>
    <w:rsid w:val="006E48DB"/>
    <w:rsid w:val="006E55A3"/>
    <w:rsid w:val="006F27EF"/>
    <w:rsid w:val="006F3622"/>
    <w:rsid w:val="006F4E72"/>
    <w:rsid w:val="0070082E"/>
    <w:rsid w:val="007012C1"/>
    <w:rsid w:val="007042F0"/>
    <w:rsid w:val="00711E4C"/>
    <w:rsid w:val="0071499E"/>
    <w:rsid w:val="00714D8B"/>
    <w:rsid w:val="00720E75"/>
    <w:rsid w:val="00723CCA"/>
    <w:rsid w:val="00724176"/>
    <w:rsid w:val="00725D4B"/>
    <w:rsid w:val="00727CA3"/>
    <w:rsid w:val="00733E37"/>
    <w:rsid w:val="007402CE"/>
    <w:rsid w:val="007403DE"/>
    <w:rsid w:val="00740E4C"/>
    <w:rsid w:val="00742273"/>
    <w:rsid w:val="00743428"/>
    <w:rsid w:val="00743880"/>
    <w:rsid w:val="0074412D"/>
    <w:rsid w:val="00745494"/>
    <w:rsid w:val="00745D8B"/>
    <w:rsid w:val="00746316"/>
    <w:rsid w:val="00746BFF"/>
    <w:rsid w:val="00747A47"/>
    <w:rsid w:val="007505F5"/>
    <w:rsid w:val="00751F23"/>
    <w:rsid w:val="00754A15"/>
    <w:rsid w:val="00761376"/>
    <w:rsid w:val="007617AE"/>
    <w:rsid w:val="00764E6E"/>
    <w:rsid w:val="00765BF9"/>
    <w:rsid w:val="00776C57"/>
    <w:rsid w:val="007771BC"/>
    <w:rsid w:val="00777318"/>
    <w:rsid w:val="0078048E"/>
    <w:rsid w:val="00781DA9"/>
    <w:rsid w:val="00785352"/>
    <w:rsid w:val="007854DD"/>
    <w:rsid w:val="00785B0E"/>
    <w:rsid w:val="007866EC"/>
    <w:rsid w:val="007872B0"/>
    <w:rsid w:val="00787989"/>
    <w:rsid w:val="00790B08"/>
    <w:rsid w:val="00795042"/>
    <w:rsid w:val="00796FDB"/>
    <w:rsid w:val="007973A7"/>
    <w:rsid w:val="007A1066"/>
    <w:rsid w:val="007A25A8"/>
    <w:rsid w:val="007B279E"/>
    <w:rsid w:val="007B4FCD"/>
    <w:rsid w:val="007B7C4D"/>
    <w:rsid w:val="007C1B4E"/>
    <w:rsid w:val="007C20ED"/>
    <w:rsid w:val="007C5D43"/>
    <w:rsid w:val="007C61B8"/>
    <w:rsid w:val="007D1F7E"/>
    <w:rsid w:val="007E5504"/>
    <w:rsid w:val="007E7802"/>
    <w:rsid w:val="007F1C9A"/>
    <w:rsid w:val="007F1FE0"/>
    <w:rsid w:val="007F3700"/>
    <w:rsid w:val="007F60AC"/>
    <w:rsid w:val="007F6A53"/>
    <w:rsid w:val="007F6DA2"/>
    <w:rsid w:val="00803686"/>
    <w:rsid w:val="008039F3"/>
    <w:rsid w:val="0080561C"/>
    <w:rsid w:val="00805817"/>
    <w:rsid w:val="00806310"/>
    <w:rsid w:val="008122BB"/>
    <w:rsid w:val="008232D7"/>
    <w:rsid w:val="008254F3"/>
    <w:rsid w:val="00827B99"/>
    <w:rsid w:val="0083152D"/>
    <w:rsid w:val="00832FDA"/>
    <w:rsid w:val="00833B43"/>
    <w:rsid w:val="00840F95"/>
    <w:rsid w:val="008439C5"/>
    <w:rsid w:val="00843BA2"/>
    <w:rsid w:val="00847863"/>
    <w:rsid w:val="00847E19"/>
    <w:rsid w:val="00850C27"/>
    <w:rsid w:val="00850F24"/>
    <w:rsid w:val="00855B90"/>
    <w:rsid w:val="008564B2"/>
    <w:rsid w:val="0086085E"/>
    <w:rsid w:val="00862FC2"/>
    <w:rsid w:val="00863582"/>
    <w:rsid w:val="00872010"/>
    <w:rsid w:val="008720A6"/>
    <w:rsid w:val="00877128"/>
    <w:rsid w:val="0088293B"/>
    <w:rsid w:val="008910DA"/>
    <w:rsid w:val="00893627"/>
    <w:rsid w:val="008943BD"/>
    <w:rsid w:val="008A2A1F"/>
    <w:rsid w:val="008A4A71"/>
    <w:rsid w:val="008A4F38"/>
    <w:rsid w:val="008A58CD"/>
    <w:rsid w:val="008A65F3"/>
    <w:rsid w:val="008B3E03"/>
    <w:rsid w:val="008B7B5A"/>
    <w:rsid w:val="008C00C4"/>
    <w:rsid w:val="008C06B0"/>
    <w:rsid w:val="008C40E3"/>
    <w:rsid w:val="008C599B"/>
    <w:rsid w:val="008C670E"/>
    <w:rsid w:val="008C731B"/>
    <w:rsid w:val="008C73A6"/>
    <w:rsid w:val="008C789B"/>
    <w:rsid w:val="008C7A06"/>
    <w:rsid w:val="008D39B7"/>
    <w:rsid w:val="008D4CFE"/>
    <w:rsid w:val="008D606C"/>
    <w:rsid w:val="008E1268"/>
    <w:rsid w:val="008E22F5"/>
    <w:rsid w:val="008E326C"/>
    <w:rsid w:val="008E590C"/>
    <w:rsid w:val="008E60B7"/>
    <w:rsid w:val="008E6DA0"/>
    <w:rsid w:val="008F0D8F"/>
    <w:rsid w:val="008F1CCE"/>
    <w:rsid w:val="008F2093"/>
    <w:rsid w:val="008F2F36"/>
    <w:rsid w:val="008F42AC"/>
    <w:rsid w:val="008F4430"/>
    <w:rsid w:val="008F66C7"/>
    <w:rsid w:val="008F6A82"/>
    <w:rsid w:val="008F6ADB"/>
    <w:rsid w:val="008F6E6F"/>
    <w:rsid w:val="009044CF"/>
    <w:rsid w:val="00904BD7"/>
    <w:rsid w:val="00904CD1"/>
    <w:rsid w:val="00905F98"/>
    <w:rsid w:val="00907A1E"/>
    <w:rsid w:val="009102F2"/>
    <w:rsid w:val="00910BAE"/>
    <w:rsid w:val="0091185D"/>
    <w:rsid w:val="0091291D"/>
    <w:rsid w:val="009154AD"/>
    <w:rsid w:val="00917558"/>
    <w:rsid w:val="0092229B"/>
    <w:rsid w:val="00924548"/>
    <w:rsid w:val="0092524D"/>
    <w:rsid w:val="00925DC6"/>
    <w:rsid w:val="00926EF2"/>
    <w:rsid w:val="0093328F"/>
    <w:rsid w:val="0093382B"/>
    <w:rsid w:val="00934C46"/>
    <w:rsid w:val="00935121"/>
    <w:rsid w:val="009378A4"/>
    <w:rsid w:val="00942D9D"/>
    <w:rsid w:val="00943D0B"/>
    <w:rsid w:val="0094636F"/>
    <w:rsid w:val="0094669B"/>
    <w:rsid w:val="0095257A"/>
    <w:rsid w:val="00955149"/>
    <w:rsid w:val="0095565A"/>
    <w:rsid w:val="00955FD9"/>
    <w:rsid w:val="009571DC"/>
    <w:rsid w:val="00961FCA"/>
    <w:rsid w:val="00964689"/>
    <w:rsid w:val="0096595D"/>
    <w:rsid w:val="0096746A"/>
    <w:rsid w:val="009701A8"/>
    <w:rsid w:val="009716F7"/>
    <w:rsid w:val="0097533E"/>
    <w:rsid w:val="00975F3E"/>
    <w:rsid w:val="009773BF"/>
    <w:rsid w:val="00980916"/>
    <w:rsid w:val="009826C8"/>
    <w:rsid w:val="009832CD"/>
    <w:rsid w:val="009839F0"/>
    <w:rsid w:val="00983EB2"/>
    <w:rsid w:val="0098416D"/>
    <w:rsid w:val="00984495"/>
    <w:rsid w:val="00984C59"/>
    <w:rsid w:val="00985279"/>
    <w:rsid w:val="00987A95"/>
    <w:rsid w:val="0099079C"/>
    <w:rsid w:val="00994AC5"/>
    <w:rsid w:val="009964E0"/>
    <w:rsid w:val="00996588"/>
    <w:rsid w:val="009A2D9D"/>
    <w:rsid w:val="009A3327"/>
    <w:rsid w:val="009A3F6B"/>
    <w:rsid w:val="009A6EEA"/>
    <w:rsid w:val="009A7298"/>
    <w:rsid w:val="009B146C"/>
    <w:rsid w:val="009C21F5"/>
    <w:rsid w:val="009C3639"/>
    <w:rsid w:val="009C3BF9"/>
    <w:rsid w:val="009C4D82"/>
    <w:rsid w:val="009C7130"/>
    <w:rsid w:val="009D2263"/>
    <w:rsid w:val="009D29F5"/>
    <w:rsid w:val="009E2A4E"/>
    <w:rsid w:val="009E549F"/>
    <w:rsid w:val="009F1A04"/>
    <w:rsid w:val="009F21C6"/>
    <w:rsid w:val="009F3BB6"/>
    <w:rsid w:val="009F3C4B"/>
    <w:rsid w:val="009F3FEA"/>
    <w:rsid w:val="009F60D6"/>
    <w:rsid w:val="00A04BCB"/>
    <w:rsid w:val="00A04D4F"/>
    <w:rsid w:val="00A073E4"/>
    <w:rsid w:val="00A14805"/>
    <w:rsid w:val="00A14DA5"/>
    <w:rsid w:val="00A14F31"/>
    <w:rsid w:val="00A161C0"/>
    <w:rsid w:val="00A22430"/>
    <w:rsid w:val="00A2295B"/>
    <w:rsid w:val="00A24C3E"/>
    <w:rsid w:val="00A26966"/>
    <w:rsid w:val="00A27C91"/>
    <w:rsid w:val="00A33DFF"/>
    <w:rsid w:val="00A34C21"/>
    <w:rsid w:val="00A37CE6"/>
    <w:rsid w:val="00A436A5"/>
    <w:rsid w:val="00A47B9C"/>
    <w:rsid w:val="00A540EB"/>
    <w:rsid w:val="00A545D5"/>
    <w:rsid w:val="00A56B8A"/>
    <w:rsid w:val="00A578D9"/>
    <w:rsid w:val="00A6595A"/>
    <w:rsid w:val="00A725A0"/>
    <w:rsid w:val="00A743C4"/>
    <w:rsid w:val="00A756FF"/>
    <w:rsid w:val="00A75CC3"/>
    <w:rsid w:val="00A8121E"/>
    <w:rsid w:val="00A853D8"/>
    <w:rsid w:val="00A877AE"/>
    <w:rsid w:val="00A91F4E"/>
    <w:rsid w:val="00AA2E76"/>
    <w:rsid w:val="00AA463D"/>
    <w:rsid w:val="00AA494F"/>
    <w:rsid w:val="00AA553D"/>
    <w:rsid w:val="00AA5CF5"/>
    <w:rsid w:val="00AA6DA2"/>
    <w:rsid w:val="00AB1B8A"/>
    <w:rsid w:val="00AB4EEF"/>
    <w:rsid w:val="00AC51D4"/>
    <w:rsid w:val="00AC577D"/>
    <w:rsid w:val="00AD3CB3"/>
    <w:rsid w:val="00AD46B9"/>
    <w:rsid w:val="00AD4AE9"/>
    <w:rsid w:val="00AD513E"/>
    <w:rsid w:val="00AD6632"/>
    <w:rsid w:val="00AD7433"/>
    <w:rsid w:val="00AE2A18"/>
    <w:rsid w:val="00AE3331"/>
    <w:rsid w:val="00AE43F2"/>
    <w:rsid w:val="00AE67C1"/>
    <w:rsid w:val="00AE7C55"/>
    <w:rsid w:val="00AF0600"/>
    <w:rsid w:val="00AF2D2C"/>
    <w:rsid w:val="00AF3FBF"/>
    <w:rsid w:val="00AF6FD1"/>
    <w:rsid w:val="00B00B46"/>
    <w:rsid w:val="00B02A98"/>
    <w:rsid w:val="00B15C40"/>
    <w:rsid w:val="00B15DE4"/>
    <w:rsid w:val="00B16EDA"/>
    <w:rsid w:val="00B176F5"/>
    <w:rsid w:val="00B17C6E"/>
    <w:rsid w:val="00B17E7E"/>
    <w:rsid w:val="00B34D32"/>
    <w:rsid w:val="00B3564E"/>
    <w:rsid w:val="00B37536"/>
    <w:rsid w:val="00B439CD"/>
    <w:rsid w:val="00B46B71"/>
    <w:rsid w:val="00B51833"/>
    <w:rsid w:val="00B534D8"/>
    <w:rsid w:val="00B550F5"/>
    <w:rsid w:val="00B60725"/>
    <w:rsid w:val="00B607E0"/>
    <w:rsid w:val="00B63830"/>
    <w:rsid w:val="00B64FE1"/>
    <w:rsid w:val="00B65920"/>
    <w:rsid w:val="00B65E1B"/>
    <w:rsid w:val="00B70CDB"/>
    <w:rsid w:val="00B72633"/>
    <w:rsid w:val="00B749EE"/>
    <w:rsid w:val="00B74D48"/>
    <w:rsid w:val="00B754E0"/>
    <w:rsid w:val="00B75AAD"/>
    <w:rsid w:val="00B75F81"/>
    <w:rsid w:val="00B83713"/>
    <w:rsid w:val="00B85543"/>
    <w:rsid w:val="00B85BF4"/>
    <w:rsid w:val="00B85C43"/>
    <w:rsid w:val="00B85FC2"/>
    <w:rsid w:val="00B867F9"/>
    <w:rsid w:val="00B905D0"/>
    <w:rsid w:val="00B93E70"/>
    <w:rsid w:val="00BA12CB"/>
    <w:rsid w:val="00BA4AEB"/>
    <w:rsid w:val="00BA542D"/>
    <w:rsid w:val="00BB07F0"/>
    <w:rsid w:val="00BB08B5"/>
    <w:rsid w:val="00BB308D"/>
    <w:rsid w:val="00BB4696"/>
    <w:rsid w:val="00BB63B2"/>
    <w:rsid w:val="00BB7940"/>
    <w:rsid w:val="00BC061C"/>
    <w:rsid w:val="00BC3319"/>
    <w:rsid w:val="00BC3E82"/>
    <w:rsid w:val="00BC5EF5"/>
    <w:rsid w:val="00BD00B0"/>
    <w:rsid w:val="00BD1864"/>
    <w:rsid w:val="00BD1C95"/>
    <w:rsid w:val="00BD2E2E"/>
    <w:rsid w:val="00BD4297"/>
    <w:rsid w:val="00BD52CF"/>
    <w:rsid w:val="00BD6912"/>
    <w:rsid w:val="00BD7C66"/>
    <w:rsid w:val="00BE0C67"/>
    <w:rsid w:val="00BE4F78"/>
    <w:rsid w:val="00BE5504"/>
    <w:rsid w:val="00BF00D5"/>
    <w:rsid w:val="00BF0C29"/>
    <w:rsid w:val="00BF1361"/>
    <w:rsid w:val="00BF17D4"/>
    <w:rsid w:val="00BF32B2"/>
    <w:rsid w:val="00BF56C5"/>
    <w:rsid w:val="00BF7DCE"/>
    <w:rsid w:val="00C013A7"/>
    <w:rsid w:val="00C016E6"/>
    <w:rsid w:val="00C016FD"/>
    <w:rsid w:val="00C02237"/>
    <w:rsid w:val="00C03A3F"/>
    <w:rsid w:val="00C03C24"/>
    <w:rsid w:val="00C04C41"/>
    <w:rsid w:val="00C05E25"/>
    <w:rsid w:val="00C11E1F"/>
    <w:rsid w:val="00C11E72"/>
    <w:rsid w:val="00C11EC5"/>
    <w:rsid w:val="00C12FD2"/>
    <w:rsid w:val="00C14BFB"/>
    <w:rsid w:val="00C160E0"/>
    <w:rsid w:val="00C171EF"/>
    <w:rsid w:val="00C175A8"/>
    <w:rsid w:val="00C20976"/>
    <w:rsid w:val="00C21007"/>
    <w:rsid w:val="00C23CC9"/>
    <w:rsid w:val="00C263AA"/>
    <w:rsid w:val="00C32E88"/>
    <w:rsid w:val="00C356FC"/>
    <w:rsid w:val="00C36532"/>
    <w:rsid w:val="00C37147"/>
    <w:rsid w:val="00C37F34"/>
    <w:rsid w:val="00C41678"/>
    <w:rsid w:val="00C44277"/>
    <w:rsid w:val="00C45090"/>
    <w:rsid w:val="00C45B42"/>
    <w:rsid w:val="00C4645A"/>
    <w:rsid w:val="00C503FA"/>
    <w:rsid w:val="00C612CD"/>
    <w:rsid w:val="00C61677"/>
    <w:rsid w:val="00C64799"/>
    <w:rsid w:val="00C64A38"/>
    <w:rsid w:val="00C65325"/>
    <w:rsid w:val="00C66E3E"/>
    <w:rsid w:val="00C67278"/>
    <w:rsid w:val="00C67D65"/>
    <w:rsid w:val="00C67ED4"/>
    <w:rsid w:val="00C72D4B"/>
    <w:rsid w:val="00C75E2C"/>
    <w:rsid w:val="00C75FE1"/>
    <w:rsid w:val="00C77738"/>
    <w:rsid w:val="00C815F8"/>
    <w:rsid w:val="00C84162"/>
    <w:rsid w:val="00C8426D"/>
    <w:rsid w:val="00C84BA6"/>
    <w:rsid w:val="00C85235"/>
    <w:rsid w:val="00C85402"/>
    <w:rsid w:val="00C8592A"/>
    <w:rsid w:val="00C865B1"/>
    <w:rsid w:val="00C924CC"/>
    <w:rsid w:val="00C92990"/>
    <w:rsid w:val="00C92C07"/>
    <w:rsid w:val="00C93D37"/>
    <w:rsid w:val="00C945D7"/>
    <w:rsid w:val="00C950C6"/>
    <w:rsid w:val="00C963F1"/>
    <w:rsid w:val="00C970C7"/>
    <w:rsid w:val="00CA0380"/>
    <w:rsid w:val="00CA152E"/>
    <w:rsid w:val="00CA190E"/>
    <w:rsid w:val="00CA289E"/>
    <w:rsid w:val="00CA3032"/>
    <w:rsid w:val="00CA4EF4"/>
    <w:rsid w:val="00CA66BF"/>
    <w:rsid w:val="00CB09D0"/>
    <w:rsid w:val="00CB1E97"/>
    <w:rsid w:val="00CB2BEC"/>
    <w:rsid w:val="00CB5648"/>
    <w:rsid w:val="00CB77B0"/>
    <w:rsid w:val="00CC01CE"/>
    <w:rsid w:val="00CC36C2"/>
    <w:rsid w:val="00CC3D5C"/>
    <w:rsid w:val="00CD340F"/>
    <w:rsid w:val="00CE0D05"/>
    <w:rsid w:val="00CE5D24"/>
    <w:rsid w:val="00CE690D"/>
    <w:rsid w:val="00CF486C"/>
    <w:rsid w:val="00CF4DC7"/>
    <w:rsid w:val="00CF6BD9"/>
    <w:rsid w:val="00D03B3E"/>
    <w:rsid w:val="00D10468"/>
    <w:rsid w:val="00D11022"/>
    <w:rsid w:val="00D1115C"/>
    <w:rsid w:val="00D124B0"/>
    <w:rsid w:val="00D179A9"/>
    <w:rsid w:val="00D2418B"/>
    <w:rsid w:val="00D24B98"/>
    <w:rsid w:val="00D33EB4"/>
    <w:rsid w:val="00D36501"/>
    <w:rsid w:val="00D3657F"/>
    <w:rsid w:val="00D409CA"/>
    <w:rsid w:val="00D41E03"/>
    <w:rsid w:val="00D52D54"/>
    <w:rsid w:val="00D53D16"/>
    <w:rsid w:val="00D54DCE"/>
    <w:rsid w:val="00D57693"/>
    <w:rsid w:val="00D57D6E"/>
    <w:rsid w:val="00D610F8"/>
    <w:rsid w:val="00D61704"/>
    <w:rsid w:val="00D62BDF"/>
    <w:rsid w:val="00D641C5"/>
    <w:rsid w:val="00D652FE"/>
    <w:rsid w:val="00D6537A"/>
    <w:rsid w:val="00D654BB"/>
    <w:rsid w:val="00D706BB"/>
    <w:rsid w:val="00D70B10"/>
    <w:rsid w:val="00D7223B"/>
    <w:rsid w:val="00D73D2D"/>
    <w:rsid w:val="00D749F9"/>
    <w:rsid w:val="00D756A6"/>
    <w:rsid w:val="00D779D7"/>
    <w:rsid w:val="00D8542A"/>
    <w:rsid w:val="00D85BEA"/>
    <w:rsid w:val="00D8767E"/>
    <w:rsid w:val="00D87E0B"/>
    <w:rsid w:val="00D92B99"/>
    <w:rsid w:val="00D93CF7"/>
    <w:rsid w:val="00D94B94"/>
    <w:rsid w:val="00D94BDD"/>
    <w:rsid w:val="00D960E8"/>
    <w:rsid w:val="00DA09FD"/>
    <w:rsid w:val="00DA21C4"/>
    <w:rsid w:val="00DA7192"/>
    <w:rsid w:val="00DB04AE"/>
    <w:rsid w:val="00DB0A02"/>
    <w:rsid w:val="00DB1376"/>
    <w:rsid w:val="00DB2A88"/>
    <w:rsid w:val="00DB411C"/>
    <w:rsid w:val="00DB6F79"/>
    <w:rsid w:val="00DC0F9C"/>
    <w:rsid w:val="00DC160D"/>
    <w:rsid w:val="00DC20D1"/>
    <w:rsid w:val="00DC31D5"/>
    <w:rsid w:val="00DC37D3"/>
    <w:rsid w:val="00DC52BC"/>
    <w:rsid w:val="00DD13CE"/>
    <w:rsid w:val="00DD13F3"/>
    <w:rsid w:val="00DD1B02"/>
    <w:rsid w:val="00DD3FD5"/>
    <w:rsid w:val="00DD777E"/>
    <w:rsid w:val="00DD7E18"/>
    <w:rsid w:val="00DE0A75"/>
    <w:rsid w:val="00DE0ABD"/>
    <w:rsid w:val="00DE226E"/>
    <w:rsid w:val="00DE4C68"/>
    <w:rsid w:val="00DE51B2"/>
    <w:rsid w:val="00DE51F4"/>
    <w:rsid w:val="00DE7B40"/>
    <w:rsid w:val="00DF0ECA"/>
    <w:rsid w:val="00DF7A19"/>
    <w:rsid w:val="00E0039A"/>
    <w:rsid w:val="00E00A77"/>
    <w:rsid w:val="00E017DE"/>
    <w:rsid w:val="00E03B88"/>
    <w:rsid w:val="00E0503A"/>
    <w:rsid w:val="00E07186"/>
    <w:rsid w:val="00E0746E"/>
    <w:rsid w:val="00E10352"/>
    <w:rsid w:val="00E1049F"/>
    <w:rsid w:val="00E11A93"/>
    <w:rsid w:val="00E151F6"/>
    <w:rsid w:val="00E2450E"/>
    <w:rsid w:val="00E2744F"/>
    <w:rsid w:val="00E30619"/>
    <w:rsid w:val="00E30D5A"/>
    <w:rsid w:val="00E35600"/>
    <w:rsid w:val="00E36398"/>
    <w:rsid w:val="00E36F17"/>
    <w:rsid w:val="00E371DF"/>
    <w:rsid w:val="00E42CD6"/>
    <w:rsid w:val="00E47E96"/>
    <w:rsid w:val="00E5177D"/>
    <w:rsid w:val="00E52AB3"/>
    <w:rsid w:val="00E52CEE"/>
    <w:rsid w:val="00E52EC5"/>
    <w:rsid w:val="00E53C5A"/>
    <w:rsid w:val="00E54062"/>
    <w:rsid w:val="00E55D32"/>
    <w:rsid w:val="00E55D65"/>
    <w:rsid w:val="00E62EF1"/>
    <w:rsid w:val="00E650CD"/>
    <w:rsid w:val="00E7112B"/>
    <w:rsid w:val="00E712FB"/>
    <w:rsid w:val="00E72956"/>
    <w:rsid w:val="00E763BA"/>
    <w:rsid w:val="00E77E87"/>
    <w:rsid w:val="00E805A3"/>
    <w:rsid w:val="00E80BD9"/>
    <w:rsid w:val="00E80EE8"/>
    <w:rsid w:val="00E8188F"/>
    <w:rsid w:val="00E84729"/>
    <w:rsid w:val="00E87735"/>
    <w:rsid w:val="00E90ACB"/>
    <w:rsid w:val="00E96CEC"/>
    <w:rsid w:val="00EA40B9"/>
    <w:rsid w:val="00EA4257"/>
    <w:rsid w:val="00EA50D6"/>
    <w:rsid w:val="00EB061A"/>
    <w:rsid w:val="00EB3197"/>
    <w:rsid w:val="00EB5352"/>
    <w:rsid w:val="00EC0FFA"/>
    <w:rsid w:val="00EC2BCD"/>
    <w:rsid w:val="00ED1590"/>
    <w:rsid w:val="00ED22AC"/>
    <w:rsid w:val="00ED3E4E"/>
    <w:rsid w:val="00ED483C"/>
    <w:rsid w:val="00ED4E2E"/>
    <w:rsid w:val="00ED5E10"/>
    <w:rsid w:val="00EE09C9"/>
    <w:rsid w:val="00EE516B"/>
    <w:rsid w:val="00EE5567"/>
    <w:rsid w:val="00EE6875"/>
    <w:rsid w:val="00EF05BF"/>
    <w:rsid w:val="00EF101C"/>
    <w:rsid w:val="00EF4A6D"/>
    <w:rsid w:val="00EF536A"/>
    <w:rsid w:val="00EF6449"/>
    <w:rsid w:val="00EF7FE9"/>
    <w:rsid w:val="00F00810"/>
    <w:rsid w:val="00F00BBA"/>
    <w:rsid w:val="00F017AF"/>
    <w:rsid w:val="00F04DE7"/>
    <w:rsid w:val="00F07802"/>
    <w:rsid w:val="00F0783B"/>
    <w:rsid w:val="00F1193C"/>
    <w:rsid w:val="00F11DA0"/>
    <w:rsid w:val="00F128D0"/>
    <w:rsid w:val="00F1583B"/>
    <w:rsid w:val="00F17944"/>
    <w:rsid w:val="00F200D2"/>
    <w:rsid w:val="00F21C49"/>
    <w:rsid w:val="00F25604"/>
    <w:rsid w:val="00F31055"/>
    <w:rsid w:val="00F333FF"/>
    <w:rsid w:val="00F347BB"/>
    <w:rsid w:val="00F34C7A"/>
    <w:rsid w:val="00F34DAB"/>
    <w:rsid w:val="00F353F1"/>
    <w:rsid w:val="00F4036D"/>
    <w:rsid w:val="00F43941"/>
    <w:rsid w:val="00F439EF"/>
    <w:rsid w:val="00F44AAA"/>
    <w:rsid w:val="00F46C8B"/>
    <w:rsid w:val="00F47D72"/>
    <w:rsid w:val="00F50E45"/>
    <w:rsid w:val="00F5437E"/>
    <w:rsid w:val="00F55105"/>
    <w:rsid w:val="00F55756"/>
    <w:rsid w:val="00F5626E"/>
    <w:rsid w:val="00F62E37"/>
    <w:rsid w:val="00F64320"/>
    <w:rsid w:val="00F715ED"/>
    <w:rsid w:val="00F72453"/>
    <w:rsid w:val="00F7456A"/>
    <w:rsid w:val="00F83626"/>
    <w:rsid w:val="00F83F51"/>
    <w:rsid w:val="00F8411C"/>
    <w:rsid w:val="00F84835"/>
    <w:rsid w:val="00F84AFD"/>
    <w:rsid w:val="00F87CCE"/>
    <w:rsid w:val="00F900A0"/>
    <w:rsid w:val="00FA0505"/>
    <w:rsid w:val="00FA3ED6"/>
    <w:rsid w:val="00FA4611"/>
    <w:rsid w:val="00FB052D"/>
    <w:rsid w:val="00FB159A"/>
    <w:rsid w:val="00FB2047"/>
    <w:rsid w:val="00FB3926"/>
    <w:rsid w:val="00FB3C71"/>
    <w:rsid w:val="00FB4BC5"/>
    <w:rsid w:val="00FB6326"/>
    <w:rsid w:val="00FB634D"/>
    <w:rsid w:val="00FB7AD8"/>
    <w:rsid w:val="00FC0433"/>
    <w:rsid w:val="00FC062A"/>
    <w:rsid w:val="00FC07A3"/>
    <w:rsid w:val="00FC561F"/>
    <w:rsid w:val="00FC796D"/>
    <w:rsid w:val="00FC7BC2"/>
    <w:rsid w:val="00FC7D94"/>
    <w:rsid w:val="00FD0B11"/>
    <w:rsid w:val="00FD2A4C"/>
    <w:rsid w:val="00FD4D86"/>
    <w:rsid w:val="00FD5843"/>
    <w:rsid w:val="00FD7331"/>
    <w:rsid w:val="00FE26F3"/>
    <w:rsid w:val="00FE2742"/>
    <w:rsid w:val="00FE3EF5"/>
    <w:rsid w:val="00FE5062"/>
    <w:rsid w:val="00FE5689"/>
    <w:rsid w:val="00FE776C"/>
    <w:rsid w:val="00FF00AF"/>
    <w:rsid w:val="00FF44F7"/>
    <w:rsid w:val="00FF7B04"/>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89A"/>
  </w:style>
  <w:style w:type="paragraph" w:styleId="Heading1">
    <w:name w:val="heading 1"/>
    <w:basedOn w:val="Normal"/>
    <w:next w:val="Normal"/>
    <w:link w:val="Heading1Char"/>
    <w:uiPriority w:val="9"/>
    <w:qFormat/>
    <w:rsid w:val="00C03A3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0A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C599B"/>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F715ED"/>
    <w:rPr>
      <w:sz w:val="16"/>
      <w:szCs w:val="16"/>
    </w:rPr>
  </w:style>
  <w:style w:type="paragraph" w:styleId="CommentText">
    <w:name w:val="annotation text"/>
    <w:basedOn w:val="Normal"/>
    <w:link w:val="CommentTextChar"/>
    <w:uiPriority w:val="99"/>
    <w:semiHidden/>
    <w:unhideWhenUsed/>
    <w:rsid w:val="00F715ED"/>
    <w:pPr>
      <w:spacing w:line="240" w:lineRule="auto"/>
    </w:pPr>
    <w:rPr>
      <w:sz w:val="20"/>
      <w:szCs w:val="20"/>
    </w:rPr>
  </w:style>
  <w:style w:type="character" w:customStyle="1" w:styleId="CommentTextChar">
    <w:name w:val="Comment Text Char"/>
    <w:basedOn w:val="DefaultParagraphFont"/>
    <w:link w:val="CommentText"/>
    <w:uiPriority w:val="99"/>
    <w:semiHidden/>
    <w:rsid w:val="00F715ED"/>
    <w:rPr>
      <w:sz w:val="20"/>
      <w:szCs w:val="20"/>
    </w:rPr>
  </w:style>
  <w:style w:type="paragraph" w:styleId="CommentSubject">
    <w:name w:val="annotation subject"/>
    <w:basedOn w:val="CommentText"/>
    <w:next w:val="CommentText"/>
    <w:link w:val="CommentSubjectChar"/>
    <w:uiPriority w:val="99"/>
    <w:semiHidden/>
    <w:unhideWhenUsed/>
    <w:rsid w:val="00F715ED"/>
    <w:rPr>
      <w:b/>
      <w:bCs/>
    </w:rPr>
  </w:style>
  <w:style w:type="character" w:customStyle="1" w:styleId="CommentSubjectChar">
    <w:name w:val="Comment Subject Char"/>
    <w:basedOn w:val="CommentTextChar"/>
    <w:link w:val="CommentSubject"/>
    <w:uiPriority w:val="99"/>
    <w:semiHidden/>
    <w:rsid w:val="00F715ED"/>
    <w:rPr>
      <w:b/>
      <w:bCs/>
      <w:sz w:val="20"/>
      <w:szCs w:val="20"/>
    </w:rPr>
  </w:style>
  <w:style w:type="paragraph" w:styleId="BalloonText">
    <w:name w:val="Balloon Text"/>
    <w:basedOn w:val="Normal"/>
    <w:link w:val="BalloonTextChar"/>
    <w:uiPriority w:val="99"/>
    <w:semiHidden/>
    <w:unhideWhenUsed/>
    <w:rsid w:val="00F715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5ED"/>
    <w:rPr>
      <w:rFonts w:ascii="Segoe UI" w:hAnsi="Segoe UI" w:cs="Segoe UI"/>
      <w:sz w:val="18"/>
      <w:szCs w:val="18"/>
    </w:rPr>
  </w:style>
  <w:style w:type="paragraph" w:styleId="Revision">
    <w:name w:val="Revision"/>
    <w:hidden/>
    <w:uiPriority w:val="99"/>
    <w:semiHidden/>
    <w:rsid w:val="00BE5504"/>
    <w:pPr>
      <w:spacing w:after="0" w:line="240" w:lineRule="auto"/>
    </w:pPr>
  </w:style>
  <w:style w:type="character" w:customStyle="1" w:styleId="Heading1Char">
    <w:name w:val="Heading 1 Char"/>
    <w:basedOn w:val="DefaultParagraphFont"/>
    <w:link w:val="Heading1"/>
    <w:uiPriority w:val="9"/>
    <w:rsid w:val="00C03A3F"/>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uiPriority w:val="99"/>
    <w:semiHidden/>
    <w:unhideWhenUsed/>
    <w:rsid w:val="001C7DF8"/>
  </w:style>
  <w:style w:type="table" w:customStyle="1" w:styleId="TableGrid1">
    <w:name w:val="Table Grid1"/>
    <w:basedOn w:val="TableNormal"/>
    <w:next w:val="TableGrid"/>
    <w:uiPriority w:val="59"/>
    <w:rsid w:val="001C7DF8"/>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1C7DF8"/>
    <w:rPr>
      <w:color w:val="808080"/>
    </w:rPr>
  </w:style>
  <w:style w:type="character" w:customStyle="1" w:styleId="Hyperlink1">
    <w:name w:val="Hyperlink1"/>
    <w:basedOn w:val="DefaultParagraphFont"/>
    <w:uiPriority w:val="99"/>
    <w:unhideWhenUsed/>
    <w:rsid w:val="001C7DF8"/>
    <w:rPr>
      <w:color w:val="0000FF"/>
      <w:u w:val="single"/>
    </w:rPr>
  </w:style>
  <w:style w:type="paragraph" w:customStyle="1" w:styleId="ListParagraph1">
    <w:name w:val="List Paragraph1"/>
    <w:basedOn w:val="Normal"/>
    <w:next w:val="ListParagraph"/>
    <w:uiPriority w:val="34"/>
    <w:qFormat/>
    <w:rsid w:val="001C7DF8"/>
    <w:pPr>
      <w:spacing w:after="200" w:line="276" w:lineRule="auto"/>
      <w:ind w:left="720"/>
      <w:contextualSpacing/>
    </w:pPr>
  </w:style>
  <w:style w:type="paragraph" w:styleId="Header">
    <w:name w:val="header"/>
    <w:basedOn w:val="Normal"/>
    <w:link w:val="HeaderChar"/>
    <w:uiPriority w:val="99"/>
    <w:unhideWhenUsed/>
    <w:rsid w:val="001C7DF8"/>
    <w:pPr>
      <w:tabs>
        <w:tab w:val="center" w:pos="4680"/>
        <w:tab w:val="right" w:pos="9360"/>
      </w:tabs>
      <w:spacing w:after="0" w:line="240" w:lineRule="auto"/>
    </w:pPr>
    <w:rPr>
      <w:rFonts w:ascii="Times New Roman" w:hAnsi="Times New Roman" w:cs="Times New Roman"/>
      <w:sz w:val="24"/>
      <w:szCs w:val="24"/>
    </w:rPr>
  </w:style>
  <w:style w:type="character" w:customStyle="1" w:styleId="HeaderChar">
    <w:name w:val="Header Char"/>
    <w:basedOn w:val="DefaultParagraphFont"/>
    <w:link w:val="Header"/>
    <w:uiPriority w:val="99"/>
    <w:rsid w:val="001C7DF8"/>
    <w:rPr>
      <w:rFonts w:ascii="Times New Roman" w:hAnsi="Times New Roman" w:cs="Times New Roman"/>
      <w:sz w:val="24"/>
      <w:szCs w:val="24"/>
    </w:rPr>
  </w:style>
  <w:style w:type="paragraph" w:styleId="Footer">
    <w:name w:val="footer"/>
    <w:basedOn w:val="Normal"/>
    <w:link w:val="FooterChar"/>
    <w:uiPriority w:val="99"/>
    <w:unhideWhenUsed/>
    <w:rsid w:val="001C7DF8"/>
    <w:pPr>
      <w:tabs>
        <w:tab w:val="center" w:pos="4680"/>
        <w:tab w:val="right" w:pos="9360"/>
      </w:tabs>
      <w:spacing w:after="0" w:line="240" w:lineRule="auto"/>
    </w:pPr>
    <w:rPr>
      <w:rFonts w:ascii="Times New Roman" w:hAnsi="Times New Roman" w:cs="Times New Roman"/>
      <w:sz w:val="24"/>
      <w:szCs w:val="24"/>
    </w:rPr>
  </w:style>
  <w:style w:type="character" w:customStyle="1" w:styleId="FooterChar">
    <w:name w:val="Footer Char"/>
    <w:basedOn w:val="DefaultParagraphFont"/>
    <w:link w:val="Footer"/>
    <w:uiPriority w:val="99"/>
    <w:rsid w:val="001C7DF8"/>
    <w:rPr>
      <w:rFonts w:ascii="Times New Roman" w:hAnsi="Times New Roman" w:cs="Times New Roman"/>
      <w:sz w:val="24"/>
      <w:szCs w:val="24"/>
    </w:rPr>
  </w:style>
  <w:style w:type="character" w:styleId="Hyperlink">
    <w:name w:val="Hyperlink"/>
    <w:basedOn w:val="DefaultParagraphFont"/>
    <w:uiPriority w:val="99"/>
    <w:unhideWhenUsed/>
    <w:rsid w:val="001C7DF8"/>
    <w:rPr>
      <w:color w:val="0563C1" w:themeColor="hyperlink"/>
      <w:u w:val="single"/>
    </w:rPr>
  </w:style>
  <w:style w:type="paragraph" w:styleId="ListParagraph">
    <w:name w:val="List Paragraph"/>
    <w:basedOn w:val="Normal"/>
    <w:uiPriority w:val="34"/>
    <w:qFormat/>
    <w:rsid w:val="001C7DF8"/>
    <w:pPr>
      <w:ind w:left="720"/>
      <w:contextualSpacing/>
    </w:pPr>
  </w:style>
  <w:style w:type="character" w:styleId="FollowedHyperlink">
    <w:name w:val="FollowedHyperlink"/>
    <w:basedOn w:val="DefaultParagraphFont"/>
    <w:uiPriority w:val="99"/>
    <w:semiHidden/>
    <w:unhideWhenUsed/>
    <w:rsid w:val="00AD46B9"/>
    <w:rPr>
      <w:color w:val="800080"/>
      <w:u w:val="single"/>
    </w:rPr>
  </w:style>
  <w:style w:type="character" w:customStyle="1" w:styleId="current-selection">
    <w:name w:val="current-selection"/>
    <w:basedOn w:val="DefaultParagraphFont"/>
    <w:rsid w:val="0097533E"/>
  </w:style>
  <w:style w:type="character" w:customStyle="1" w:styleId="a">
    <w:name w:val="_"/>
    <w:basedOn w:val="DefaultParagraphFont"/>
    <w:rsid w:val="0097533E"/>
  </w:style>
  <w:style w:type="character" w:styleId="LineNumber">
    <w:name w:val="line number"/>
    <w:basedOn w:val="DefaultParagraphFont"/>
    <w:uiPriority w:val="99"/>
    <w:semiHidden/>
    <w:unhideWhenUsed/>
    <w:rsid w:val="00984C59"/>
  </w:style>
  <w:style w:type="paragraph" w:styleId="EndnoteText">
    <w:name w:val="endnote text"/>
    <w:basedOn w:val="Normal"/>
    <w:link w:val="EndnoteTextChar"/>
    <w:uiPriority w:val="99"/>
    <w:semiHidden/>
    <w:unhideWhenUsed/>
    <w:rsid w:val="00A34C2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34C21"/>
    <w:rPr>
      <w:sz w:val="20"/>
      <w:szCs w:val="20"/>
    </w:rPr>
  </w:style>
  <w:style w:type="character" w:styleId="EndnoteReference">
    <w:name w:val="endnote reference"/>
    <w:basedOn w:val="DefaultParagraphFont"/>
    <w:uiPriority w:val="99"/>
    <w:semiHidden/>
    <w:unhideWhenUsed/>
    <w:rsid w:val="00A34C21"/>
    <w:rPr>
      <w:vertAlign w:val="superscript"/>
    </w:rPr>
  </w:style>
</w:styles>
</file>

<file path=word/webSettings.xml><?xml version="1.0" encoding="utf-8"?>
<w:webSettings xmlns:r="http://schemas.openxmlformats.org/officeDocument/2006/relationships" xmlns:w="http://schemas.openxmlformats.org/wordprocessingml/2006/main">
  <w:divs>
    <w:div w:id="354116685">
      <w:bodyDiv w:val="1"/>
      <w:marLeft w:val="0"/>
      <w:marRight w:val="0"/>
      <w:marTop w:val="0"/>
      <w:marBottom w:val="0"/>
      <w:divBdr>
        <w:top w:val="none" w:sz="0" w:space="0" w:color="auto"/>
        <w:left w:val="none" w:sz="0" w:space="0" w:color="auto"/>
        <w:bottom w:val="none" w:sz="0" w:space="0" w:color="auto"/>
        <w:right w:val="none" w:sz="0" w:space="0" w:color="auto"/>
      </w:divBdr>
    </w:div>
    <w:div w:id="371346571">
      <w:bodyDiv w:val="1"/>
      <w:marLeft w:val="0"/>
      <w:marRight w:val="0"/>
      <w:marTop w:val="0"/>
      <w:marBottom w:val="0"/>
      <w:divBdr>
        <w:top w:val="none" w:sz="0" w:space="0" w:color="auto"/>
        <w:left w:val="none" w:sz="0" w:space="0" w:color="auto"/>
        <w:bottom w:val="none" w:sz="0" w:space="0" w:color="auto"/>
        <w:right w:val="none" w:sz="0" w:space="0" w:color="auto"/>
      </w:divBdr>
    </w:div>
    <w:div w:id="778329688">
      <w:bodyDiv w:val="1"/>
      <w:marLeft w:val="0"/>
      <w:marRight w:val="0"/>
      <w:marTop w:val="0"/>
      <w:marBottom w:val="0"/>
      <w:divBdr>
        <w:top w:val="none" w:sz="0" w:space="0" w:color="auto"/>
        <w:left w:val="none" w:sz="0" w:space="0" w:color="auto"/>
        <w:bottom w:val="none" w:sz="0" w:space="0" w:color="auto"/>
        <w:right w:val="none" w:sz="0" w:space="0" w:color="auto"/>
      </w:divBdr>
    </w:div>
    <w:div w:id="1038433516">
      <w:bodyDiv w:val="1"/>
      <w:marLeft w:val="0"/>
      <w:marRight w:val="0"/>
      <w:marTop w:val="0"/>
      <w:marBottom w:val="0"/>
      <w:divBdr>
        <w:top w:val="none" w:sz="0" w:space="0" w:color="auto"/>
        <w:left w:val="none" w:sz="0" w:space="0" w:color="auto"/>
        <w:bottom w:val="none" w:sz="0" w:space="0" w:color="auto"/>
        <w:right w:val="none" w:sz="0" w:space="0" w:color="auto"/>
      </w:divBdr>
      <w:divsChild>
        <w:div w:id="1074400072">
          <w:marLeft w:val="0"/>
          <w:marRight w:val="0"/>
          <w:marTop w:val="0"/>
          <w:marBottom w:val="0"/>
          <w:divBdr>
            <w:top w:val="none" w:sz="0" w:space="0" w:color="auto"/>
            <w:left w:val="none" w:sz="0" w:space="0" w:color="auto"/>
            <w:bottom w:val="none" w:sz="0" w:space="0" w:color="auto"/>
            <w:right w:val="none" w:sz="0" w:space="0" w:color="auto"/>
          </w:divBdr>
        </w:div>
      </w:divsChild>
    </w:div>
    <w:div w:id="1172720744">
      <w:bodyDiv w:val="1"/>
      <w:marLeft w:val="0"/>
      <w:marRight w:val="0"/>
      <w:marTop w:val="0"/>
      <w:marBottom w:val="0"/>
      <w:divBdr>
        <w:top w:val="none" w:sz="0" w:space="0" w:color="auto"/>
        <w:left w:val="none" w:sz="0" w:space="0" w:color="auto"/>
        <w:bottom w:val="none" w:sz="0" w:space="0" w:color="auto"/>
        <w:right w:val="none" w:sz="0" w:space="0" w:color="auto"/>
      </w:divBdr>
    </w:div>
    <w:div w:id="1355888898">
      <w:bodyDiv w:val="1"/>
      <w:marLeft w:val="0"/>
      <w:marRight w:val="0"/>
      <w:marTop w:val="0"/>
      <w:marBottom w:val="0"/>
      <w:divBdr>
        <w:top w:val="none" w:sz="0" w:space="0" w:color="auto"/>
        <w:left w:val="none" w:sz="0" w:space="0" w:color="auto"/>
        <w:bottom w:val="none" w:sz="0" w:space="0" w:color="auto"/>
        <w:right w:val="none" w:sz="0" w:space="0" w:color="auto"/>
      </w:divBdr>
      <w:divsChild>
        <w:div w:id="1629580656">
          <w:marLeft w:val="0"/>
          <w:marRight w:val="0"/>
          <w:marTop w:val="0"/>
          <w:marBottom w:val="0"/>
          <w:divBdr>
            <w:top w:val="none" w:sz="0" w:space="0" w:color="auto"/>
            <w:left w:val="none" w:sz="0" w:space="0" w:color="auto"/>
            <w:bottom w:val="none" w:sz="0" w:space="0" w:color="auto"/>
            <w:right w:val="none" w:sz="0" w:space="0" w:color="auto"/>
          </w:divBdr>
          <w:divsChild>
            <w:div w:id="783307034">
              <w:marLeft w:val="0"/>
              <w:marRight w:val="0"/>
              <w:marTop w:val="0"/>
              <w:marBottom w:val="0"/>
              <w:divBdr>
                <w:top w:val="none" w:sz="0" w:space="0" w:color="auto"/>
                <w:left w:val="none" w:sz="0" w:space="0" w:color="auto"/>
                <w:bottom w:val="none" w:sz="0" w:space="0" w:color="auto"/>
                <w:right w:val="none" w:sz="0" w:space="0" w:color="auto"/>
              </w:divBdr>
              <w:divsChild>
                <w:div w:id="1295596775">
                  <w:marLeft w:val="0"/>
                  <w:marRight w:val="0"/>
                  <w:marTop w:val="0"/>
                  <w:marBottom w:val="0"/>
                  <w:divBdr>
                    <w:top w:val="none" w:sz="0" w:space="0" w:color="auto"/>
                    <w:left w:val="none" w:sz="0" w:space="0" w:color="auto"/>
                    <w:bottom w:val="none" w:sz="0" w:space="0" w:color="auto"/>
                    <w:right w:val="none" w:sz="0" w:space="0" w:color="auto"/>
                  </w:divBdr>
                  <w:divsChild>
                    <w:div w:id="1306199609">
                      <w:marLeft w:val="0"/>
                      <w:marRight w:val="0"/>
                      <w:marTop w:val="0"/>
                      <w:marBottom w:val="0"/>
                      <w:divBdr>
                        <w:top w:val="none" w:sz="0" w:space="0" w:color="auto"/>
                        <w:left w:val="none" w:sz="0" w:space="0" w:color="auto"/>
                        <w:bottom w:val="none" w:sz="0" w:space="0" w:color="auto"/>
                        <w:right w:val="none" w:sz="0" w:space="0" w:color="auto"/>
                      </w:divBdr>
                      <w:divsChild>
                        <w:div w:id="1032026983">
                          <w:marLeft w:val="0"/>
                          <w:marRight w:val="0"/>
                          <w:marTop w:val="0"/>
                          <w:marBottom w:val="0"/>
                          <w:divBdr>
                            <w:top w:val="none" w:sz="0" w:space="0" w:color="auto"/>
                            <w:left w:val="none" w:sz="0" w:space="0" w:color="auto"/>
                            <w:bottom w:val="none" w:sz="0" w:space="0" w:color="auto"/>
                            <w:right w:val="none" w:sz="0" w:space="0" w:color="auto"/>
                          </w:divBdr>
                          <w:divsChild>
                            <w:div w:id="1394699284">
                              <w:marLeft w:val="0"/>
                              <w:marRight w:val="0"/>
                              <w:marTop w:val="0"/>
                              <w:marBottom w:val="0"/>
                              <w:divBdr>
                                <w:top w:val="none" w:sz="0" w:space="0" w:color="auto"/>
                                <w:left w:val="none" w:sz="0" w:space="0" w:color="auto"/>
                                <w:bottom w:val="none" w:sz="0" w:space="0" w:color="auto"/>
                                <w:right w:val="none" w:sz="0" w:space="0" w:color="auto"/>
                              </w:divBdr>
                              <w:divsChild>
                                <w:div w:id="1987124459">
                                  <w:marLeft w:val="0"/>
                                  <w:marRight w:val="0"/>
                                  <w:marTop w:val="0"/>
                                  <w:marBottom w:val="0"/>
                                  <w:divBdr>
                                    <w:top w:val="none" w:sz="0" w:space="0" w:color="auto"/>
                                    <w:left w:val="none" w:sz="0" w:space="0" w:color="auto"/>
                                    <w:bottom w:val="none" w:sz="0" w:space="0" w:color="auto"/>
                                    <w:right w:val="none" w:sz="0" w:space="0" w:color="auto"/>
                                  </w:divBdr>
                                  <w:divsChild>
                                    <w:div w:id="1236163960">
                                      <w:marLeft w:val="0"/>
                                      <w:marRight w:val="0"/>
                                      <w:marTop w:val="0"/>
                                      <w:marBottom w:val="0"/>
                                      <w:divBdr>
                                        <w:top w:val="none" w:sz="0" w:space="0" w:color="auto"/>
                                        <w:left w:val="none" w:sz="0" w:space="0" w:color="auto"/>
                                        <w:bottom w:val="none" w:sz="0" w:space="0" w:color="auto"/>
                                        <w:right w:val="none" w:sz="0" w:space="0" w:color="auto"/>
                                      </w:divBdr>
                                      <w:divsChild>
                                        <w:div w:id="157227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1706652">
      <w:bodyDiv w:val="1"/>
      <w:marLeft w:val="0"/>
      <w:marRight w:val="0"/>
      <w:marTop w:val="0"/>
      <w:marBottom w:val="0"/>
      <w:divBdr>
        <w:top w:val="none" w:sz="0" w:space="0" w:color="auto"/>
        <w:left w:val="none" w:sz="0" w:space="0" w:color="auto"/>
        <w:bottom w:val="none" w:sz="0" w:space="0" w:color="auto"/>
        <w:right w:val="none" w:sz="0" w:space="0" w:color="auto"/>
      </w:divBdr>
    </w:div>
    <w:div w:id="2005931715">
      <w:bodyDiv w:val="1"/>
      <w:marLeft w:val="0"/>
      <w:marRight w:val="0"/>
      <w:marTop w:val="0"/>
      <w:marBottom w:val="0"/>
      <w:divBdr>
        <w:top w:val="none" w:sz="0" w:space="0" w:color="auto"/>
        <w:left w:val="none" w:sz="0" w:space="0" w:color="auto"/>
        <w:bottom w:val="none" w:sz="0" w:space="0" w:color="auto"/>
        <w:right w:val="none" w:sz="0" w:space="0" w:color="auto"/>
      </w:divBdr>
      <w:divsChild>
        <w:div w:id="698898628">
          <w:marLeft w:val="0"/>
          <w:marRight w:val="0"/>
          <w:marTop w:val="0"/>
          <w:marBottom w:val="0"/>
          <w:divBdr>
            <w:top w:val="none" w:sz="0" w:space="0" w:color="auto"/>
            <w:left w:val="none" w:sz="0" w:space="0" w:color="auto"/>
            <w:bottom w:val="none" w:sz="0" w:space="0" w:color="auto"/>
            <w:right w:val="none" w:sz="0" w:space="0" w:color="auto"/>
          </w:divBdr>
        </w:div>
      </w:divsChild>
    </w:div>
    <w:div w:id="2055039654">
      <w:bodyDiv w:val="1"/>
      <w:marLeft w:val="0"/>
      <w:marRight w:val="0"/>
      <w:marTop w:val="0"/>
      <w:marBottom w:val="0"/>
      <w:divBdr>
        <w:top w:val="none" w:sz="0" w:space="0" w:color="auto"/>
        <w:left w:val="none" w:sz="0" w:space="0" w:color="auto"/>
        <w:bottom w:val="none" w:sz="0" w:space="0" w:color="auto"/>
        <w:right w:val="none" w:sz="0" w:space="0" w:color="auto"/>
      </w:divBdr>
      <w:divsChild>
        <w:div w:id="273901102">
          <w:marLeft w:val="0"/>
          <w:marRight w:val="0"/>
          <w:marTop w:val="0"/>
          <w:marBottom w:val="0"/>
          <w:divBdr>
            <w:top w:val="none" w:sz="0" w:space="0" w:color="auto"/>
            <w:left w:val="none" w:sz="0" w:space="0" w:color="auto"/>
            <w:bottom w:val="none" w:sz="0" w:space="0" w:color="auto"/>
            <w:right w:val="none" w:sz="0" w:space="0" w:color="auto"/>
          </w:divBdr>
        </w:div>
      </w:divsChild>
    </w:div>
    <w:div w:id="2107578529">
      <w:bodyDiv w:val="1"/>
      <w:marLeft w:val="0"/>
      <w:marRight w:val="0"/>
      <w:marTop w:val="0"/>
      <w:marBottom w:val="0"/>
      <w:divBdr>
        <w:top w:val="none" w:sz="0" w:space="0" w:color="auto"/>
        <w:left w:val="none" w:sz="0" w:space="0" w:color="auto"/>
        <w:bottom w:val="none" w:sz="0" w:space="0" w:color="auto"/>
        <w:right w:val="none" w:sz="0" w:space="0" w:color="auto"/>
      </w:divBdr>
      <w:divsChild>
        <w:div w:id="22095471">
          <w:marLeft w:val="0"/>
          <w:marRight w:val="0"/>
          <w:marTop w:val="0"/>
          <w:marBottom w:val="0"/>
          <w:divBdr>
            <w:top w:val="none" w:sz="0" w:space="0" w:color="auto"/>
            <w:left w:val="none" w:sz="0" w:space="0" w:color="auto"/>
            <w:bottom w:val="none" w:sz="0" w:space="0" w:color="auto"/>
            <w:right w:val="none" w:sz="0" w:space="0" w:color="auto"/>
          </w:divBdr>
        </w:div>
        <w:div w:id="231433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ECF1D-CA19-49DC-84EA-465EC0424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6828</Words>
  <Characters>38921</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Massachusetts Institute of Technology</Company>
  <LinksUpToDate>false</LinksUpToDate>
  <CharactersWithSpaces>45658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cfundador</cp:lastModifiedBy>
  <cp:revision>7</cp:revision>
  <dcterms:created xsi:type="dcterms:W3CDTF">2016-07-15T17:43:00Z</dcterms:created>
  <dcterms:modified xsi:type="dcterms:W3CDTF">2016-07-15T18:46:00Z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mkeibler@mit.edu@www.mendeley.com</vt:lpwstr>
  </property>
  <property fmtid="{D5CDD505-2E9C-101B-9397-08002B2CF9AE}" pid="4" name="Mendeley Citation Style_1">
    <vt:lpwstr>http://www.zotero.org/styles/biomed-central</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http://www.zotero.org/styles/beacon-style</vt:lpwstr>
  </property>
  <property fmtid="{D5CDD505-2E9C-101B-9397-08002B2CF9AE}" pid="10" name="Mendeley Recent Style Name 2_1">
    <vt:lpwstr>BEACON Style</vt:lpwstr>
  </property>
  <property fmtid="{D5CDD505-2E9C-101B-9397-08002B2CF9AE}" pid="11" name="Mendeley Recent Style Id 3_1">
    <vt:lpwstr>http://www.zotero.org/styles/biomed-central</vt:lpwstr>
  </property>
  <property fmtid="{D5CDD505-2E9C-101B-9397-08002B2CF9AE}" pid="12" name="Mendeley Recent Style Name 3_1">
    <vt:lpwstr>BioMed Central</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