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8D4DA9" w14:textId="55351BBE" w:rsidR="00C85DEC" w:rsidRDefault="00E5455C" w:rsidP="007F135D">
      <w:pPr>
        <w:spacing w:afterLines="50" w:after="156" w:line="480" w:lineRule="auto"/>
        <w:rPr>
          <w:rFonts w:ascii="Times New Roman" w:hAnsi="Times New Roman" w:cs="Times New Roman"/>
          <w:b/>
          <w:color w:val="000000"/>
          <w:shd w:val="clear" w:color="auto" w:fill="FFFFFF"/>
        </w:rPr>
      </w:pPr>
      <w:r w:rsidRPr="00E5455C">
        <w:rPr>
          <w:rFonts w:ascii="Times New Roman" w:hAnsi="Times New Roman" w:cs="Times New Roman"/>
          <w:b/>
          <w:color w:val="000000"/>
          <w:shd w:val="clear" w:color="auto" w:fill="FFFFFF"/>
        </w:rPr>
        <w:t>Supplementary</w:t>
      </w:r>
      <w:r w:rsidRPr="00E5455C">
        <w:rPr>
          <w:rFonts w:ascii="Times New Roman" w:hAnsi="Times New Roman" w:cs="Times New Roman"/>
          <w:b/>
          <w:color w:val="000000"/>
          <w:shd w:val="clear" w:color="auto" w:fill="FFFFFF"/>
        </w:rPr>
        <w:t xml:space="preserve"> </w:t>
      </w:r>
      <w:bookmarkStart w:id="0" w:name="_GoBack"/>
      <w:bookmarkEnd w:id="0"/>
      <w:r w:rsidR="007F135D" w:rsidRPr="00792424">
        <w:rPr>
          <w:rFonts w:ascii="Times New Roman" w:hAnsi="Times New Roman" w:cs="Times New Roman"/>
          <w:b/>
          <w:color w:val="000000"/>
          <w:shd w:val="clear" w:color="auto" w:fill="FFFFFF"/>
        </w:rPr>
        <w:t xml:space="preserve">Table </w:t>
      </w:r>
      <w:r w:rsidR="007F135D">
        <w:rPr>
          <w:rFonts w:ascii="Times New Roman" w:hAnsi="Times New Roman" w:cs="Times New Roman"/>
          <w:b/>
          <w:color w:val="000000"/>
          <w:shd w:val="clear" w:color="auto" w:fill="FFFFFF"/>
        </w:rPr>
        <w:t>S2</w:t>
      </w:r>
      <w:r w:rsidR="007F135D" w:rsidRPr="003343A0">
        <w:rPr>
          <w:rFonts w:ascii="Times New Roman" w:hAnsi="Times New Roman" w:cs="Times New Roman"/>
          <w:color w:val="000000"/>
          <w:shd w:val="clear" w:color="auto" w:fill="FFFFFF"/>
        </w:rPr>
        <w:t xml:space="preserve"> </w:t>
      </w:r>
      <w:r w:rsidR="007F135D" w:rsidRPr="0011091C">
        <w:rPr>
          <w:rFonts w:ascii="Times New Roman" w:hAnsi="Times New Roman" w:cs="Times New Roman"/>
          <w:b/>
          <w:color w:val="000000"/>
          <w:shd w:val="clear" w:color="auto" w:fill="FFFFFF"/>
        </w:rPr>
        <w:t xml:space="preserve">Detailed %CV, </w:t>
      </w:r>
      <w:r w:rsidR="007F135D" w:rsidRPr="0011091C">
        <w:rPr>
          <w:rFonts w:ascii="Times New Roman" w:hAnsi="Times New Roman" w:cs="Times New Roman"/>
          <w:b/>
        </w:rPr>
        <w:t>Log</w:t>
      </w:r>
      <w:r w:rsidR="007F135D" w:rsidRPr="0011091C">
        <w:rPr>
          <w:rFonts w:ascii="Times New Roman" w:hAnsi="Times New Roman" w:cs="Times New Roman"/>
          <w:b/>
          <w:vertAlign w:val="subscript"/>
        </w:rPr>
        <w:t>2</w:t>
      </w:r>
      <w:r w:rsidR="007F135D" w:rsidRPr="0011091C">
        <w:rPr>
          <w:rFonts w:ascii="Times New Roman" w:hAnsi="Times New Roman" w:cs="Times New Roman"/>
          <w:b/>
        </w:rPr>
        <w:t xml:space="preserve">FC, and FDR values for the </w:t>
      </w:r>
      <w:r w:rsidR="007F135D" w:rsidRPr="0011091C">
        <w:rPr>
          <w:rFonts w:ascii="Times New Roman" w:hAnsi="Times New Roman" w:cs="Times New Roman"/>
          <w:b/>
          <w:color w:val="000000"/>
          <w:shd w:val="clear" w:color="auto" w:fill="FFFFFF"/>
        </w:rPr>
        <w:t xml:space="preserve">10 non-common DEGs </w:t>
      </w:r>
      <w:r w:rsidR="007F135D">
        <w:rPr>
          <w:rFonts w:ascii="Times New Roman" w:hAnsi="Times New Roman" w:cs="Times New Roman"/>
          <w:b/>
          <w:color w:val="000000"/>
          <w:shd w:val="clear" w:color="auto" w:fill="FFFFFF"/>
        </w:rPr>
        <w:t>in LUAD</w:t>
      </w:r>
    </w:p>
    <w:tbl>
      <w:tblPr>
        <w:tblStyle w:val="a7"/>
        <w:tblpPr w:leftFromText="180" w:rightFromText="180" w:vertAnchor="text" w:horzAnchor="margin" w:tblpY="-5"/>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068"/>
        <w:gridCol w:w="794"/>
        <w:gridCol w:w="794"/>
        <w:gridCol w:w="917"/>
        <w:gridCol w:w="1134"/>
        <w:gridCol w:w="283"/>
        <w:gridCol w:w="794"/>
        <w:gridCol w:w="794"/>
        <w:gridCol w:w="917"/>
        <w:gridCol w:w="1134"/>
      </w:tblGrid>
      <w:tr w:rsidR="007F135D" w:rsidRPr="003343A0" w14:paraId="2CB28424" w14:textId="77777777" w:rsidTr="007F135D">
        <w:tc>
          <w:tcPr>
            <w:tcW w:w="1068" w:type="dxa"/>
            <w:vMerge w:val="restart"/>
            <w:vAlign w:val="center"/>
          </w:tcPr>
          <w:p w14:paraId="46C07005"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sidRPr="003343A0">
              <w:rPr>
                <w:rFonts w:ascii="Times New Roman" w:hAnsi="Times New Roman" w:cs="Times New Roman"/>
                <w:color w:val="000000"/>
                <w:shd w:val="clear" w:color="auto" w:fill="FFFFFF"/>
              </w:rPr>
              <w:t>Gene symbol</w:t>
            </w:r>
          </w:p>
        </w:tc>
        <w:tc>
          <w:tcPr>
            <w:tcW w:w="3639" w:type="dxa"/>
            <w:gridSpan w:val="4"/>
            <w:vAlign w:val="center"/>
          </w:tcPr>
          <w:p w14:paraId="5F963AF8"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Repeat</w:t>
            </w:r>
            <w:r w:rsidRPr="003343A0">
              <w:rPr>
                <w:rFonts w:ascii="Times New Roman" w:hAnsi="Times New Roman" w:cs="Times New Roman"/>
                <w:color w:val="000000"/>
                <w:shd w:val="clear" w:color="auto" w:fill="FFFFFF"/>
              </w:rPr>
              <w:t xml:space="preserve"> II</w:t>
            </w:r>
          </w:p>
        </w:tc>
        <w:tc>
          <w:tcPr>
            <w:tcW w:w="283" w:type="dxa"/>
            <w:tcBorders>
              <w:bottom w:val="nil"/>
            </w:tcBorders>
            <w:vAlign w:val="center"/>
          </w:tcPr>
          <w:p w14:paraId="21611D0E"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p>
        </w:tc>
        <w:tc>
          <w:tcPr>
            <w:tcW w:w="3639" w:type="dxa"/>
            <w:gridSpan w:val="4"/>
            <w:vAlign w:val="center"/>
          </w:tcPr>
          <w:p w14:paraId="25A45736"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Repeat</w:t>
            </w:r>
            <w:r w:rsidRPr="003343A0">
              <w:rPr>
                <w:rFonts w:ascii="Times New Roman" w:hAnsi="Times New Roman" w:cs="Times New Roman"/>
                <w:color w:val="000000"/>
                <w:shd w:val="clear" w:color="auto" w:fill="FFFFFF"/>
              </w:rPr>
              <w:t xml:space="preserve"> III</w:t>
            </w:r>
          </w:p>
        </w:tc>
      </w:tr>
      <w:tr w:rsidR="007F135D" w:rsidRPr="003343A0" w14:paraId="662E98E7" w14:textId="77777777" w:rsidTr="007F135D">
        <w:tc>
          <w:tcPr>
            <w:tcW w:w="1068" w:type="dxa"/>
            <w:vMerge/>
            <w:vAlign w:val="center"/>
          </w:tcPr>
          <w:p w14:paraId="57842488"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p>
        </w:tc>
        <w:tc>
          <w:tcPr>
            <w:tcW w:w="1588" w:type="dxa"/>
            <w:gridSpan w:val="2"/>
            <w:vAlign w:val="center"/>
          </w:tcPr>
          <w:p w14:paraId="037A4BE1"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sidRPr="003343A0">
              <w:rPr>
                <w:rFonts w:ascii="Times New Roman" w:hAnsi="Times New Roman" w:cs="Times New Roman"/>
                <w:color w:val="000000"/>
                <w:shd w:val="clear" w:color="auto" w:fill="FFFFFF"/>
              </w:rPr>
              <w:t>%CV</w:t>
            </w:r>
          </w:p>
        </w:tc>
        <w:tc>
          <w:tcPr>
            <w:tcW w:w="917" w:type="dxa"/>
            <w:vMerge w:val="restart"/>
            <w:vAlign w:val="center"/>
          </w:tcPr>
          <w:p w14:paraId="05BD9B62"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sidRPr="003343A0">
              <w:rPr>
                <w:rFonts w:ascii="Times New Roman" w:hAnsi="Times New Roman" w:cs="Times New Roman"/>
              </w:rPr>
              <w:t>Log</w:t>
            </w:r>
            <w:r w:rsidRPr="00F96985">
              <w:rPr>
                <w:rFonts w:ascii="Times New Roman" w:hAnsi="Times New Roman" w:cs="Times New Roman"/>
                <w:vertAlign w:val="subscript"/>
              </w:rPr>
              <w:t>2</w:t>
            </w:r>
            <w:r w:rsidRPr="003343A0">
              <w:rPr>
                <w:rFonts w:ascii="Times New Roman" w:hAnsi="Times New Roman" w:cs="Times New Roman"/>
              </w:rPr>
              <w:t>FC</w:t>
            </w:r>
          </w:p>
        </w:tc>
        <w:tc>
          <w:tcPr>
            <w:tcW w:w="1134" w:type="dxa"/>
            <w:vMerge w:val="restart"/>
            <w:vAlign w:val="center"/>
          </w:tcPr>
          <w:p w14:paraId="55FEAB42"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sidRPr="003343A0">
              <w:rPr>
                <w:rFonts w:ascii="Times New Roman" w:hAnsi="Times New Roman" w:cs="Times New Roman"/>
              </w:rPr>
              <w:t>FDR</w:t>
            </w:r>
          </w:p>
        </w:tc>
        <w:tc>
          <w:tcPr>
            <w:tcW w:w="283" w:type="dxa"/>
            <w:tcBorders>
              <w:top w:val="nil"/>
              <w:bottom w:val="nil"/>
            </w:tcBorders>
            <w:vAlign w:val="center"/>
          </w:tcPr>
          <w:p w14:paraId="25FCE6B5"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p>
        </w:tc>
        <w:tc>
          <w:tcPr>
            <w:tcW w:w="1588" w:type="dxa"/>
            <w:gridSpan w:val="2"/>
            <w:vAlign w:val="center"/>
          </w:tcPr>
          <w:p w14:paraId="722B7E86"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sidRPr="003343A0">
              <w:rPr>
                <w:rFonts w:ascii="Times New Roman" w:hAnsi="Times New Roman" w:cs="Times New Roman"/>
                <w:color w:val="000000"/>
                <w:shd w:val="clear" w:color="auto" w:fill="FFFFFF"/>
              </w:rPr>
              <w:t>%CV</w:t>
            </w:r>
          </w:p>
        </w:tc>
        <w:tc>
          <w:tcPr>
            <w:tcW w:w="917" w:type="dxa"/>
            <w:vMerge w:val="restart"/>
            <w:vAlign w:val="center"/>
          </w:tcPr>
          <w:p w14:paraId="09A1D38B"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sidRPr="003343A0">
              <w:rPr>
                <w:rFonts w:ascii="Times New Roman" w:hAnsi="Times New Roman" w:cs="Times New Roman"/>
              </w:rPr>
              <w:t>Log</w:t>
            </w:r>
            <w:r w:rsidRPr="00F96985">
              <w:rPr>
                <w:rFonts w:ascii="Times New Roman" w:hAnsi="Times New Roman" w:cs="Times New Roman"/>
                <w:vertAlign w:val="subscript"/>
              </w:rPr>
              <w:t>2</w:t>
            </w:r>
            <w:r w:rsidRPr="003343A0">
              <w:rPr>
                <w:rFonts w:ascii="Times New Roman" w:hAnsi="Times New Roman" w:cs="Times New Roman"/>
              </w:rPr>
              <w:t>FC</w:t>
            </w:r>
          </w:p>
        </w:tc>
        <w:tc>
          <w:tcPr>
            <w:tcW w:w="1134" w:type="dxa"/>
            <w:vMerge w:val="restart"/>
            <w:vAlign w:val="center"/>
          </w:tcPr>
          <w:p w14:paraId="203D2E86"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sidRPr="003343A0">
              <w:rPr>
                <w:rFonts w:ascii="Times New Roman" w:hAnsi="Times New Roman" w:cs="Times New Roman"/>
              </w:rPr>
              <w:t>FDR</w:t>
            </w:r>
          </w:p>
        </w:tc>
      </w:tr>
      <w:tr w:rsidR="007F135D" w:rsidRPr="003343A0" w14:paraId="09072C6B" w14:textId="77777777" w:rsidTr="007F135D">
        <w:tc>
          <w:tcPr>
            <w:tcW w:w="1068" w:type="dxa"/>
            <w:vMerge/>
            <w:vAlign w:val="center"/>
          </w:tcPr>
          <w:p w14:paraId="24ACC809"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p>
        </w:tc>
        <w:tc>
          <w:tcPr>
            <w:tcW w:w="794" w:type="dxa"/>
            <w:vAlign w:val="center"/>
          </w:tcPr>
          <w:p w14:paraId="1382CD40"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sidRPr="003343A0">
              <w:rPr>
                <w:rFonts w:ascii="Times New Roman" w:hAnsi="Times New Roman" w:cs="Times New Roman"/>
              </w:rPr>
              <w:t>N</w:t>
            </w:r>
          </w:p>
        </w:tc>
        <w:tc>
          <w:tcPr>
            <w:tcW w:w="794" w:type="dxa"/>
            <w:vAlign w:val="center"/>
          </w:tcPr>
          <w:p w14:paraId="1C08CAC6"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sidRPr="003343A0">
              <w:rPr>
                <w:rFonts w:ascii="Times New Roman" w:hAnsi="Times New Roman" w:cs="Times New Roman"/>
              </w:rPr>
              <w:t>T</w:t>
            </w:r>
          </w:p>
        </w:tc>
        <w:tc>
          <w:tcPr>
            <w:tcW w:w="917" w:type="dxa"/>
            <w:vMerge/>
            <w:vAlign w:val="center"/>
          </w:tcPr>
          <w:p w14:paraId="1857BC17"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p>
        </w:tc>
        <w:tc>
          <w:tcPr>
            <w:tcW w:w="1134" w:type="dxa"/>
            <w:vMerge/>
            <w:vAlign w:val="center"/>
          </w:tcPr>
          <w:p w14:paraId="78D76DA2"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p>
        </w:tc>
        <w:tc>
          <w:tcPr>
            <w:tcW w:w="283" w:type="dxa"/>
            <w:tcBorders>
              <w:top w:val="nil"/>
            </w:tcBorders>
            <w:vAlign w:val="center"/>
          </w:tcPr>
          <w:p w14:paraId="7B95D14A"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p>
        </w:tc>
        <w:tc>
          <w:tcPr>
            <w:tcW w:w="794" w:type="dxa"/>
            <w:vAlign w:val="center"/>
          </w:tcPr>
          <w:p w14:paraId="3D8B0463"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sidRPr="003343A0">
              <w:rPr>
                <w:rFonts w:ascii="Times New Roman" w:hAnsi="Times New Roman" w:cs="Times New Roman"/>
              </w:rPr>
              <w:t>N</w:t>
            </w:r>
          </w:p>
        </w:tc>
        <w:tc>
          <w:tcPr>
            <w:tcW w:w="794" w:type="dxa"/>
            <w:vAlign w:val="center"/>
          </w:tcPr>
          <w:p w14:paraId="19341139"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sidRPr="003343A0">
              <w:rPr>
                <w:rFonts w:ascii="Times New Roman" w:hAnsi="Times New Roman" w:cs="Times New Roman"/>
              </w:rPr>
              <w:t>T</w:t>
            </w:r>
          </w:p>
        </w:tc>
        <w:tc>
          <w:tcPr>
            <w:tcW w:w="917" w:type="dxa"/>
            <w:vMerge/>
            <w:vAlign w:val="center"/>
          </w:tcPr>
          <w:p w14:paraId="7D858794"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p>
        </w:tc>
        <w:tc>
          <w:tcPr>
            <w:tcW w:w="1134" w:type="dxa"/>
            <w:vMerge/>
            <w:vAlign w:val="center"/>
          </w:tcPr>
          <w:p w14:paraId="06AF2ABC"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p>
        </w:tc>
      </w:tr>
      <w:tr w:rsidR="007F135D" w:rsidRPr="003343A0" w14:paraId="28E734BE" w14:textId="77777777" w:rsidTr="007F135D">
        <w:tc>
          <w:tcPr>
            <w:tcW w:w="1068" w:type="dxa"/>
          </w:tcPr>
          <w:p w14:paraId="733FA83C" w14:textId="77777777" w:rsidR="007F135D" w:rsidRPr="00DD79C6" w:rsidRDefault="007F135D" w:rsidP="007F135D">
            <w:pPr>
              <w:spacing w:line="360" w:lineRule="auto"/>
              <w:jc w:val="center"/>
              <w:rPr>
                <w:rFonts w:ascii="Times New Roman" w:hAnsi="Times New Roman" w:cs="Times New Roman"/>
                <w:i/>
                <w:color w:val="000000"/>
                <w:shd w:val="clear" w:color="auto" w:fill="FFFFFF"/>
              </w:rPr>
            </w:pPr>
            <w:r w:rsidRPr="00DD79C6">
              <w:rPr>
                <w:i/>
              </w:rPr>
              <w:t>BCHE</w:t>
            </w:r>
          </w:p>
        </w:tc>
        <w:tc>
          <w:tcPr>
            <w:tcW w:w="794" w:type="dxa"/>
            <w:vAlign w:val="center"/>
          </w:tcPr>
          <w:p w14:paraId="6C25FBCE"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7</w:t>
            </w:r>
            <w:r>
              <w:rPr>
                <w:rFonts w:ascii="Times New Roman" w:hAnsi="Times New Roman" w:cs="Times New Roman"/>
                <w:color w:val="000000"/>
                <w:shd w:val="clear" w:color="auto" w:fill="FFFFFF"/>
              </w:rPr>
              <w:t>4.05</w:t>
            </w:r>
          </w:p>
        </w:tc>
        <w:tc>
          <w:tcPr>
            <w:tcW w:w="794" w:type="dxa"/>
            <w:vAlign w:val="center"/>
          </w:tcPr>
          <w:p w14:paraId="083A1157"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1</w:t>
            </w:r>
            <w:r>
              <w:rPr>
                <w:rFonts w:ascii="Times New Roman" w:hAnsi="Times New Roman" w:cs="Times New Roman"/>
                <w:color w:val="000000"/>
                <w:shd w:val="clear" w:color="auto" w:fill="FFFFFF"/>
              </w:rPr>
              <w:t>63.46</w:t>
            </w:r>
          </w:p>
        </w:tc>
        <w:tc>
          <w:tcPr>
            <w:tcW w:w="917" w:type="dxa"/>
            <w:vAlign w:val="center"/>
          </w:tcPr>
          <w:p w14:paraId="36B7E1B1"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3</w:t>
            </w:r>
            <w:r>
              <w:rPr>
                <w:rFonts w:ascii="Times New Roman" w:hAnsi="Times New Roman" w:cs="Times New Roman"/>
                <w:color w:val="000000"/>
                <w:shd w:val="clear" w:color="auto" w:fill="FFFFFF"/>
              </w:rPr>
              <w:t>.66</w:t>
            </w:r>
          </w:p>
        </w:tc>
        <w:tc>
          <w:tcPr>
            <w:tcW w:w="1134" w:type="dxa"/>
            <w:vAlign w:val="center"/>
          </w:tcPr>
          <w:p w14:paraId="475A07C9"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7</w:t>
            </w:r>
            <w:r>
              <w:rPr>
                <w:rFonts w:ascii="Times New Roman" w:hAnsi="Times New Roman" w:cs="Times New Roman"/>
                <w:color w:val="000000"/>
                <w:shd w:val="clear" w:color="auto" w:fill="FFFFFF"/>
              </w:rPr>
              <w:t>.31</w:t>
            </w:r>
            <w:r>
              <w:rPr>
                <w:rFonts w:ascii="Times New Roman" w:hAnsi="Times New Roman" w:cs="Times New Roman" w:hint="eastAsia"/>
                <w:color w:val="000000"/>
                <w:shd w:val="clear" w:color="auto" w:fill="FFFFFF"/>
              </w:rPr>
              <w:t>E</w:t>
            </w:r>
            <w:r>
              <w:rPr>
                <w:rFonts w:ascii="Times New Roman" w:hAnsi="Times New Roman" w:cs="Times New Roman"/>
                <w:color w:val="000000"/>
                <w:shd w:val="clear" w:color="auto" w:fill="FFFFFF"/>
              </w:rPr>
              <w:t>-14</w:t>
            </w:r>
          </w:p>
        </w:tc>
        <w:tc>
          <w:tcPr>
            <w:tcW w:w="283" w:type="dxa"/>
            <w:vAlign w:val="center"/>
          </w:tcPr>
          <w:p w14:paraId="63E9849B"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p>
        </w:tc>
        <w:tc>
          <w:tcPr>
            <w:tcW w:w="794" w:type="dxa"/>
            <w:vAlign w:val="center"/>
          </w:tcPr>
          <w:p w14:paraId="10911F4E"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8</w:t>
            </w:r>
            <w:r>
              <w:rPr>
                <w:rFonts w:ascii="Times New Roman" w:hAnsi="Times New Roman" w:cs="Times New Roman"/>
                <w:color w:val="000000"/>
                <w:shd w:val="clear" w:color="auto" w:fill="FFFFFF"/>
              </w:rPr>
              <w:t>0.29</w:t>
            </w:r>
          </w:p>
        </w:tc>
        <w:tc>
          <w:tcPr>
            <w:tcW w:w="794" w:type="dxa"/>
            <w:vAlign w:val="center"/>
          </w:tcPr>
          <w:p w14:paraId="2A6AA384"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2</w:t>
            </w:r>
            <w:r>
              <w:rPr>
                <w:rFonts w:ascii="Times New Roman" w:hAnsi="Times New Roman" w:cs="Times New Roman"/>
                <w:color w:val="000000"/>
                <w:shd w:val="clear" w:color="auto" w:fill="FFFFFF"/>
              </w:rPr>
              <w:t>01.36</w:t>
            </w:r>
          </w:p>
        </w:tc>
        <w:tc>
          <w:tcPr>
            <w:tcW w:w="917" w:type="dxa"/>
            <w:vAlign w:val="center"/>
          </w:tcPr>
          <w:p w14:paraId="580FD0EC"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0</w:t>
            </w:r>
            <w:r>
              <w:rPr>
                <w:rFonts w:ascii="Times New Roman" w:hAnsi="Times New Roman" w:cs="Times New Roman"/>
                <w:color w:val="000000"/>
                <w:shd w:val="clear" w:color="auto" w:fill="FFFFFF"/>
              </w:rPr>
              <w:t>.71</w:t>
            </w:r>
          </w:p>
        </w:tc>
        <w:tc>
          <w:tcPr>
            <w:tcW w:w="1134" w:type="dxa"/>
            <w:vAlign w:val="center"/>
          </w:tcPr>
          <w:p w14:paraId="71CEE2FF"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0</w:t>
            </w:r>
            <w:r>
              <w:rPr>
                <w:rFonts w:ascii="Times New Roman" w:hAnsi="Times New Roman" w:cs="Times New Roman"/>
                <w:color w:val="000000"/>
                <w:shd w:val="clear" w:color="auto" w:fill="FFFFFF"/>
              </w:rPr>
              <w:t>.34</w:t>
            </w:r>
          </w:p>
        </w:tc>
      </w:tr>
      <w:tr w:rsidR="007F135D" w:rsidRPr="003343A0" w14:paraId="75CA2999" w14:textId="77777777" w:rsidTr="007F135D">
        <w:tc>
          <w:tcPr>
            <w:tcW w:w="1068" w:type="dxa"/>
          </w:tcPr>
          <w:p w14:paraId="48DF2A46" w14:textId="77777777" w:rsidR="007F135D" w:rsidRPr="00DD79C6" w:rsidRDefault="007F135D" w:rsidP="007F135D">
            <w:pPr>
              <w:spacing w:line="360" w:lineRule="auto"/>
              <w:jc w:val="center"/>
              <w:rPr>
                <w:rFonts w:ascii="Times New Roman" w:hAnsi="Times New Roman" w:cs="Times New Roman"/>
                <w:i/>
                <w:color w:val="000000"/>
                <w:shd w:val="clear" w:color="auto" w:fill="FFFFFF"/>
              </w:rPr>
            </w:pPr>
            <w:r w:rsidRPr="00DD79C6">
              <w:rPr>
                <w:i/>
              </w:rPr>
              <w:t>VGLL3</w:t>
            </w:r>
          </w:p>
        </w:tc>
        <w:tc>
          <w:tcPr>
            <w:tcW w:w="794" w:type="dxa"/>
            <w:vAlign w:val="center"/>
          </w:tcPr>
          <w:p w14:paraId="3465A3AF"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8</w:t>
            </w:r>
            <w:r>
              <w:rPr>
                <w:rFonts w:ascii="Times New Roman" w:hAnsi="Times New Roman" w:cs="Times New Roman"/>
                <w:color w:val="000000"/>
                <w:shd w:val="clear" w:color="auto" w:fill="FFFFFF"/>
              </w:rPr>
              <w:t>3.95</w:t>
            </w:r>
          </w:p>
        </w:tc>
        <w:tc>
          <w:tcPr>
            <w:tcW w:w="794" w:type="dxa"/>
            <w:vAlign w:val="center"/>
          </w:tcPr>
          <w:p w14:paraId="3A454BC3"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1</w:t>
            </w:r>
            <w:r>
              <w:rPr>
                <w:rFonts w:ascii="Times New Roman" w:hAnsi="Times New Roman" w:cs="Times New Roman"/>
                <w:color w:val="000000"/>
                <w:shd w:val="clear" w:color="auto" w:fill="FFFFFF"/>
              </w:rPr>
              <w:t>25.41</w:t>
            </w:r>
          </w:p>
        </w:tc>
        <w:tc>
          <w:tcPr>
            <w:tcW w:w="917" w:type="dxa"/>
            <w:vAlign w:val="center"/>
          </w:tcPr>
          <w:p w14:paraId="0F7853DB"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2</w:t>
            </w:r>
            <w:r>
              <w:rPr>
                <w:rFonts w:ascii="Times New Roman" w:hAnsi="Times New Roman" w:cs="Times New Roman"/>
                <w:color w:val="000000"/>
                <w:shd w:val="clear" w:color="auto" w:fill="FFFFFF"/>
              </w:rPr>
              <w:t>.27</w:t>
            </w:r>
          </w:p>
        </w:tc>
        <w:tc>
          <w:tcPr>
            <w:tcW w:w="1134" w:type="dxa"/>
            <w:vAlign w:val="center"/>
          </w:tcPr>
          <w:p w14:paraId="1635AE23"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6.80</w:t>
            </w:r>
            <w:r>
              <w:rPr>
                <w:rFonts w:ascii="Times New Roman" w:hAnsi="Times New Roman" w:cs="Times New Roman" w:hint="eastAsia"/>
                <w:color w:val="000000"/>
                <w:shd w:val="clear" w:color="auto" w:fill="FFFFFF"/>
              </w:rPr>
              <w:t>E</w:t>
            </w:r>
            <w:r>
              <w:rPr>
                <w:rFonts w:ascii="Times New Roman" w:hAnsi="Times New Roman" w:cs="Times New Roman"/>
                <w:color w:val="000000"/>
                <w:shd w:val="clear" w:color="auto" w:fill="FFFFFF"/>
              </w:rPr>
              <w:t>-10</w:t>
            </w:r>
          </w:p>
        </w:tc>
        <w:tc>
          <w:tcPr>
            <w:tcW w:w="283" w:type="dxa"/>
            <w:vAlign w:val="center"/>
          </w:tcPr>
          <w:p w14:paraId="24662352"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p>
        </w:tc>
        <w:tc>
          <w:tcPr>
            <w:tcW w:w="794" w:type="dxa"/>
            <w:vAlign w:val="center"/>
          </w:tcPr>
          <w:p w14:paraId="7D65D9E0"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6</w:t>
            </w:r>
            <w:r>
              <w:rPr>
                <w:rFonts w:ascii="Times New Roman" w:hAnsi="Times New Roman" w:cs="Times New Roman"/>
                <w:color w:val="000000"/>
                <w:shd w:val="clear" w:color="auto" w:fill="FFFFFF"/>
              </w:rPr>
              <w:t>9.16</w:t>
            </w:r>
          </w:p>
        </w:tc>
        <w:tc>
          <w:tcPr>
            <w:tcW w:w="794" w:type="dxa"/>
            <w:vAlign w:val="center"/>
          </w:tcPr>
          <w:p w14:paraId="47646574"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1</w:t>
            </w:r>
            <w:r>
              <w:rPr>
                <w:rFonts w:ascii="Times New Roman" w:hAnsi="Times New Roman" w:cs="Times New Roman"/>
                <w:color w:val="000000"/>
                <w:shd w:val="clear" w:color="auto" w:fill="FFFFFF"/>
              </w:rPr>
              <w:t>10.24</w:t>
            </w:r>
          </w:p>
        </w:tc>
        <w:tc>
          <w:tcPr>
            <w:tcW w:w="917" w:type="dxa"/>
            <w:vAlign w:val="center"/>
          </w:tcPr>
          <w:p w14:paraId="7194EF60"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0</w:t>
            </w:r>
            <w:r>
              <w:rPr>
                <w:rFonts w:ascii="Times New Roman" w:hAnsi="Times New Roman" w:cs="Times New Roman"/>
                <w:color w:val="000000"/>
                <w:shd w:val="clear" w:color="auto" w:fill="FFFFFF"/>
              </w:rPr>
              <w:t>.85</w:t>
            </w:r>
          </w:p>
        </w:tc>
        <w:tc>
          <w:tcPr>
            <w:tcW w:w="1134" w:type="dxa"/>
            <w:vAlign w:val="center"/>
          </w:tcPr>
          <w:p w14:paraId="79B026B7" w14:textId="77777777" w:rsidR="007F135D" w:rsidRPr="00902C39" w:rsidRDefault="007F135D" w:rsidP="007F135D">
            <w:pPr>
              <w:spacing w:line="360" w:lineRule="auto"/>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.06</w:t>
            </w:r>
          </w:p>
        </w:tc>
      </w:tr>
      <w:tr w:rsidR="007F135D" w:rsidRPr="003343A0" w14:paraId="01CD14CB" w14:textId="77777777" w:rsidTr="007F135D">
        <w:tc>
          <w:tcPr>
            <w:tcW w:w="1068" w:type="dxa"/>
          </w:tcPr>
          <w:p w14:paraId="67AABACE" w14:textId="77777777" w:rsidR="007F135D" w:rsidRPr="00DD79C6" w:rsidRDefault="007F135D" w:rsidP="007F135D">
            <w:pPr>
              <w:spacing w:line="360" w:lineRule="auto"/>
              <w:jc w:val="center"/>
              <w:rPr>
                <w:rFonts w:ascii="Times New Roman" w:hAnsi="Times New Roman" w:cs="Times New Roman"/>
                <w:i/>
                <w:color w:val="000000"/>
                <w:shd w:val="clear" w:color="auto" w:fill="FFFFFF"/>
              </w:rPr>
            </w:pPr>
            <w:r w:rsidRPr="00DD79C6">
              <w:rPr>
                <w:i/>
              </w:rPr>
              <w:t>CCN2</w:t>
            </w:r>
          </w:p>
        </w:tc>
        <w:tc>
          <w:tcPr>
            <w:tcW w:w="794" w:type="dxa"/>
            <w:vAlign w:val="center"/>
          </w:tcPr>
          <w:p w14:paraId="1BCD6427"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8</w:t>
            </w:r>
            <w:r>
              <w:rPr>
                <w:rFonts w:ascii="Times New Roman" w:hAnsi="Times New Roman" w:cs="Times New Roman"/>
                <w:color w:val="000000"/>
                <w:shd w:val="clear" w:color="auto" w:fill="FFFFFF"/>
              </w:rPr>
              <w:t>6.68</w:t>
            </w:r>
          </w:p>
        </w:tc>
        <w:tc>
          <w:tcPr>
            <w:tcW w:w="794" w:type="dxa"/>
            <w:vAlign w:val="center"/>
          </w:tcPr>
          <w:p w14:paraId="3187F48D"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9</w:t>
            </w:r>
            <w:r>
              <w:rPr>
                <w:rFonts w:ascii="Times New Roman" w:hAnsi="Times New Roman" w:cs="Times New Roman"/>
                <w:color w:val="000000"/>
                <w:shd w:val="clear" w:color="auto" w:fill="FFFFFF"/>
              </w:rPr>
              <w:t>6.59</w:t>
            </w:r>
          </w:p>
        </w:tc>
        <w:tc>
          <w:tcPr>
            <w:tcW w:w="917" w:type="dxa"/>
            <w:vAlign w:val="center"/>
          </w:tcPr>
          <w:p w14:paraId="47BD8A88"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2</w:t>
            </w:r>
            <w:r>
              <w:rPr>
                <w:rFonts w:ascii="Times New Roman" w:hAnsi="Times New Roman" w:cs="Times New Roman"/>
                <w:color w:val="000000"/>
                <w:shd w:val="clear" w:color="auto" w:fill="FFFFFF"/>
              </w:rPr>
              <w:t>.45</w:t>
            </w:r>
          </w:p>
        </w:tc>
        <w:tc>
          <w:tcPr>
            <w:tcW w:w="1134" w:type="dxa"/>
            <w:vAlign w:val="center"/>
          </w:tcPr>
          <w:p w14:paraId="4D785DEB"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6.62</w:t>
            </w:r>
            <w:r>
              <w:rPr>
                <w:rFonts w:ascii="Times New Roman" w:hAnsi="Times New Roman" w:cs="Times New Roman" w:hint="eastAsia"/>
                <w:color w:val="000000"/>
                <w:shd w:val="clear" w:color="auto" w:fill="FFFFFF"/>
              </w:rPr>
              <w:t>E</w:t>
            </w:r>
            <w:r>
              <w:rPr>
                <w:rFonts w:ascii="Times New Roman" w:hAnsi="Times New Roman" w:cs="Times New Roman"/>
                <w:color w:val="000000"/>
                <w:shd w:val="clear" w:color="auto" w:fill="FFFFFF"/>
              </w:rPr>
              <w:t>-09</w:t>
            </w:r>
          </w:p>
        </w:tc>
        <w:tc>
          <w:tcPr>
            <w:tcW w:w="283" w:type="dxa"/>
            <w:vAlign w:val="center"/>
          </w:tcPr>
          <w:p w14:paraId="1DB7EA66"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p>
        </w:tc>
        <w:tc>
          <w:tcPr>
            <w:tcW w:w="794" w:type="dxa"/>
            <w:vAlign w:val="center"/>
          </w:tcPr>
          <w:p w14:paraId="33A7FF5B"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7</w:t>
            </w:r>
            <w:r>
              <w:rPr>
                <w:rFonts w:ascii="Times New Roman" w:hAnsi="Times New Roman" w:cs="Times New Roman"/>
                <w:color w:val="000000"/>
                <w:shd w:val="clear" w:color="auto" w:fill="FFFFFF"/>
              </w:rPr>
              <w:t>5.03</w:t>
            </w:r>
          </w:p>
        </w:tc>
        <w:tc>
          <w:tcPr>
            <w:tcW w:w="794" w:type="dxa"/>
            <w:vAlign w:val="center"/>
          </w:tcPr>
          <w:p w14:paraId="4EFC17A8"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9</w:t>
            </w:r>
            <w:r>
              <w:rPr>
                <w:rFonts w:ascii="Times New Roman" w:hAnsi="Times New Roman" w:cs="Times New Roman"/>
                <w:color w:val="000000"/>
                <w:shd w:val="clear" w:color="auto" w:fill="FFFFFF"/>
              </w:rPr>
              <w:t>8.80</w:t>
            </w:r>
          </w:p>
        </w:tc>
        <w:tc>
          <w:tcPr>
            <w:tcW w:w="917" w:type="dxa"/>
            <w:vAlign w:val="center"/>
          </w:tcPr>
          <w:p w14:paraId="38245A74"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0</w:t>
            </w:r>
            <w:r>
              <w:rPr>
                <w:rFonts w:ascii="Times New Roman" w:hAnsi="Times New Roman" w:cs="Times New Roman"/>
                <w:color w:val="000000"/>
                <w:shd w:val="clear" w:color="auto" w:fill="FFFFFF"/>
              </w:rPr>
              <w:t>.96</w:t>
            </w:r>
          </w:p>
        </w:tc>
        <w:tc>
          <w:tcPr>
            <w:tcW w:w="1134" w:type="dxa"/>
            <w:vAlign w:val="center"/>
          </w:tcPr>
          <w:p w14:paraId="65AEE67C"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0</w:t>
            </w:r>
            <w:r>
              <w:rPr>
                <w:rFonts w:ascii="Times New Roman" w:hAnsi="Times New Roman" w:cs="Times New Roman"/>
                <w:color w:val="000000"/>
                <w:shd w:val="clear" w:color="auto" w:fill="FFFFFF"/>
              </w:rPr>
              <w:t>.05</w:t>
            </w:r>
          </w:p>
        </w:tc>
      </w:tr>
      <w:tr w:rsidR="007F135D" w:rsidRPr="003343A0" w14:paraId="670051B4" w14:textId="77777777" w:rsidTr="007F135D">
        <w:tc>
          <w:tcPr>
            <w:tcW w:w="1068" w:type="dxa"/>
          </w:tcPr>
          <w:p w14:paraId="33A358E2" w14:textId="77777777" w:rsidR="007F135D" w:rsidRPr="00DD79C6" w:rsidRDefault="007F135D" w:rsidP="007F135D">
            <w:pPr>
              <w:spacing w:line="360" w:lineRule="auto"/>
              <w:jc w:val="center"/>
              <w:rPr>
                <w:rFonts w:ascii="Times New Roman" w:hAnsi="Times New Roman" w:cs="Times New Roman"/>
                <w:i/>
                <w:color w:val="000000"/>
                <w:shd w:val="clear" w:color="auto" w:fill="FFFFFF"/>
              </w:rPr>
            </w:pPr>
            <w:r w:rsidRPr="00DD79C6">
              <w:rPr>
                <w:i/>
              </w:rPr>
              <w:t>IGLV3-9</w:t>
            </w:r>
          </w:p>
        </w:tc>
        <w:tc>
          <w:tcPr>
            <w:tcW w:w="794" w:type="dxa"/>
            <w:vAlign w:val="center"/>
          </w:tcPr>
          <w:p w14:paraId="1C95A53B"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7</w:t>
            </w:r>
            <w:r>
              <w:rPr>
                <w:rFonts w:ascii="Times New Roman" w:hAnsi="Times New Roman" w:cs="Times New Roman"/>
                <w:color w:val="000000"/>
                <w:shd w:val="clear" w:color="auto" w:fill="FFFFFF"/>
              </w:rPr>
              <w:t>2.65</w:t>
            </w:r>
          </w:p>
        </w:tc>
        <w:tc>
          <w:tcPr>
            <w:tcW w:w="794" w:type="dxa"/>
            <w:vAlign w:val="center"/>
          </w:tcPr>
          <w:p w14:paraId="33F08BB8"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1</w:t>
            </w:r>
            <w:r>
              <w:rPr>
                <w:rFonts w:ascii="Times New Roman" w:hAnsi="Times New Roman" w:cs="Times New Roman"/>
                <w:color w:val="000000"/>
                <w:shd w:val="clear" w:color="auto" w:fill="FFFFFF"/>
              </w:rPr>
              <w:t>31.11</w:t>
            </w:r>
          </w:p>
        </w:tc>
        <w:tc>
          <w:tcPr>
            <w:tcW w:w="917" w:type="dxa"/>
            <w:vAlign w:val="center"/>
          </w:tcPr>
          <w:p w14:paraId="2E2CF008"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w:t>
            </w:r>
            <w:r>
              <w:rPr>
                <w:rFonts w:ascii="Times New Roman" w:hAnsi="Times New Roman" w:cs="Times New Roman"/>
                <w:color w:val="000000"/>
                <w:shd w:val="clear" w:color="auto" w:fill="FFFFFF"/>
              </w:rPr>
              <w:t>5.05</w:t>
            </w:r>
          </w:p>
        </w:tc>
        <w:tc>
          <w:tcPr>
            <w:tcW w:w="1134" w:type="dxa"/>
            <w:vAlign w:val="center"/>
          </w:tcPr>
          <w:p w14:paraId="0D0122C0"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4.19</w:t>
            </w:r>
            <w:r>
              <w:rPr>
                <w:rFonts w:ascii="Times New Roman" w:hAnsi="Times New Roman" w:cs="Times New Roman" w:hint="eastAsia"/>
                <w:color w:val="000000"/>
                <w:shd w:val="clear" w:color="auto" w:fill="FFFFFF"/>
              </w:rPr>
              <w:t>E</w:t>
            </w:r>
            <w:r>
              <w:rPr>
                <w:rFonts w:ascii="Times New Roman" w:hAnsi="Times New Roman" w:cs="Times New Roman"/>
                <w:color w:val="000000"/>
                <w:shd w:val="clear" w:color="auto" w:fill="FFFFFF"/>
              </w:rPr>
              <w:t>-08</w:t>
            </w:r>
          </w:p>
        </w:tc>
        <w:tc>
          <w:tcPr>
            <w:tcW w:w="283" w:type="dxa"/>
            <w:vAlign w:val="center"/>
          </w:tcPr>
          <w:p w14:paraId="7F9EC9EE"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p>
        </w:tc>
        <w:tc>
          <w:tcPr>
            <w:tcW w:w="794" w:type="dxa"/>
            <w:vAlign w:val="center"/>
          </w:tcPr>
          <w:p w14:paraId="09B5B9C8"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2</w:t>
            </w:r>
            <w:r>
              <w:rPr>
                <w:rFonts w:ascii="Times New Roman" w:hAnsi="Times New Roman" w:cs="Times New Roman"/>
                <w:color w:val="000000"/>
                <w:shd w:val="clear" w:color="auto" w:fill="FFFFFF"/>
              </w:rPr>
              <w:t>49.27</w:t>
            </w:r>
          </w:p>
        </w:tc>
        <w:tc>
          <w:tcPr>
            <w:tcW w:w="794" w:type="dxa"/>
            <w:vAlign w:val="center"/>
          </w:tcPr>
          <w:p w14:paraId="1BA4ED20"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1</w:t>
            </w:r>
            <w:r>
              <w:rPr>
                <w:rFonts w:ascii="Times New Roman" w:hAnsi="Times New Roman" w:cs="Times New Roman"/>
                <w:color w:val="000000"/>
                <w:shd w:val="clear" w:color="auto" w:fill="FFFFFF"/>
              </w:rPr>
              <w:t>93.79</w:t>
            </w:r>
          </w:p>
        </w:tc>
        <w:tc>
          <w:tcPr>
            <w:tcW w:w="917" w:type="dxa"/>
            <w:vAlign w:val="center"/>
          </w:tcPr>
          <w:p w14:paraId="21299255"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w:t>
            </w:r>
            <w:r>
              <w:rPr>
                <w:rFonts w:ascii="Times New Roman" w:hAnsi="Times New Roman" w:cs="Times New Roman"/>
                <w:color w:val="000000"/>
                <w:shd w:val="clear" w:color="auto" w:fill="FFFFFF"/>
              </w:rPr>
              <w:t>1.05</w:t>
            </w:r>
          </w:p>
        </w:tc>
        <w:tc>
          <w:tcPr>
            <w:tcW w:w="1134" w:type="dxa"/>
            <w:vAlign w:val="center"/>
          </w:tcPr>
          <w:p w14:paraId="52DF9913"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0</w:t>
            </w:r>
            <w:r>
              <w:rPr>
                <w:rFonts w:ascii="Times New Roman" w:hAnsi="Times New Roman" w:cs="Times New Roman"/>
                <w:color w:val="000000"/>
                <w:shd w:val="clear" w:color="auto" w:fill="FFFFFF"/>
              </w:rPr>
              <w:t>.35</w:t>
            </w:r>
          </w:p>
        </w:tc>
      </w:tr>
      <w:tr w:rsidR="007F135D" w:rsidRPr="003343A0" w14:paraId="4215945D" w14:textId="77777777" w:rsidTr="007F135D">
        <w:tc>
          <w:tcPr>
            <w:tcW w:w="1068" w:type="dxa"/>
          </w:tcPr>
          <w:p w14:paraId="124B6480" w14:textId="77777777" w:rsidR="007F135D" w:rsidRPr="00DD79C6" w:rsidRDefault="007F135D" w:rsidP="007F135D">
            <w:pPr>
              <w:spacing w:line="360" w:lineRule="auto"/>
              <w:jc w:val="center"/>
              <w:rPr>
                <w:rFonts w:ascii="Times New Roman" w:hAnsi="Times New Roman" w:cs="Times New Roman"/>
                <w:i/>
                <w:color w:val="000000"/>
                <w:shd w:val="clear" w:color="auto" w:fill="FFFFFF"/>
              </w:rPr>
            </w:pPr>
            <w:r w:rsidRPr="00DD79C6">
              <w:rPr>
                <w:i/>
              </w:rPr>
              <w:t>DPF1</w:t>
            </w:r>
          </w:p>
        </w:tc>
        <w:tc>
          <w:tcPr>
            <w:tcW w:w="794" w:type="dxa"/>
            <w:vAlign w:val="center"/>
          </w:tcPr>
          <w:p w14:paraId="715B2A82"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7</w:t>
            </w:r>
            <w:r>
              <w:rPr>
                <w:rFonts w:ascii="Times New Roman" w:hAnsi="Times New Roman" w:cs="Times New Roman"/>
                <w:color w:val="000000"/>
                <w:shd w:val="clear" w:color="auto" w:fill="FFFFFF"/>
              </w:rPr>
              <w:t>0.00</w:t>
            </w:r>
          </w:p>
        </w:tc>
        <w:tc>
          <w:tcPr>
            <w:tcW w:w="794" w:type="dxa"/>
            <w:vAlign w:val="center"/>
          </w:tcPr>
          <w:p w14:paraId="517ABD47"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2</w:t>
            </w:r>
            <w:r>
              <w:rPr>
                <w:rFonts w:ascii="Times New Roman" w:hAnsi="Times New Roman" w:cs="Times New Roman"/>
                <w:color w:val="000000"/>
                <w:shd w:val="clear" w:color="auto" w:fill="FFFFFF"/>
              </w:rPr>
              <w:t>80.86</w:t>
            </w:r>
          </w:p>
        </w:tc>
        <w:tc>
          <w:tcPr>
            <w:tcW w:w="917" w:type="dxa"/>
            <w:vAlign w:val="center"/>
          </w:tcPr>
          <w:p w14:paraId="6CBC36F7"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w:t>
            </w:r>
            <w:r>
              <w:rPr>
                <w:rFonts w:ascii="Times New Roman" w:hAnsi="Times New Roman" w:cs="Times New Roman"/>
                <w:color w:val="000000"/>
                <w:shd w:val="clear" w:color="auto" w:fill="FFFFFF"/>
              </w:rPr>
              <w:t>4.85</w:t>
            </w:r>
          </w:p>
        </w:tc>
        <w:tc>
          <w:tcPr>
            <w:tcW w:w="1134" w:type="dxa"/>
            <w:vAlign w:val="center"/>
          </w:tcPr>
          <w:p w14:paraId="0B958A55"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8.80</w:t>
            </w:r>
            <w:r>
              <w:rPr>
                <w:rFonts w:ascii="Times New Roman" w:hAnsi="Times New Roman" w:cs="Times New Roman" w:hint="eastAsia"/>
                <w:color w:val="000000"/>
                <w:shd w:val="clear" w:color="auto" w:fill="FFFFFF"/>
              </w:rPr>
              <w:t>E</w:t>
            </w:r>
            <w:r>
              <w:rPr>
                <w:rFonts w:ascii="Times New Roman" w:hAnsi="Times New Roman" w:cs="Times New Roman"/>
                <w:color w:val="000000"/>
                <w:shd w:val="clear" w:color="auto" w:fill="FFFFFF"/>
              </w:rPr>
              <w:t>-06</w:t>
            </w:r>
          </w:p>
        </w:tc>
        <w:tc>
          <w:tcPr>
            <w:tcW w:w="283" w:type="dxa"/>
            <w:vAlign w:val="center"/>
          </w:tcPr>
          <w:p w14:paraId="02E8A83D"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p>
        </w:tc>
        <w:tc>
          <w:tcPr>
            <w:tcW w:w="794" w:type="dxa"/>
            <w:vAlign w:val="center"/>
          </w:tcPr>
          <w:p w14:paraId="328AD8F8"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3</w:t>
            </w:r>
            <w:r>
              <w:rPr>
                <w:rFonts w:ascii="Times New Roman" w:hAnsi="Times New Roman" w:cs="Times New Roman"/>
                <w:color w:val="000000"/>
                <w:shd w:val="clear" w:color="auto" w:fill="FFFFFF"/>
              </w:rPr>
              <w:t>3.62</w:t>
            </w:r>
          </w:p>
        </w:tc>
        <w:tc>
          <w:tcPr>
            <w:tcW w:w="794" w:type="dxa"/>
            <w:vAlign w:val="center"/>
          </w:tcPr>
          <w:p w14:paraId="13B26D67"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1</w:t>
            </w:r>
            <w:r>
              <w:rPr>
                <w:rFonts w:ascii="Times New Roman" w:hAnsi="Times New Roman" w:cs="Times New Roman"/>
                <w:color w:val="000000"/>
                <w:shd w:val="clear" w:color="auto" w:fill="FFFFFF"/>
              </w:rPr>
              <w:t>06.84</w:t>
            </w:r>
          </w:p>
        </w:tc>
        <w:tc>
          <w:tcPr>
            <w:tcW w:w="917" w:type="dxa"/>
            <w:vAlign w:val="center"/>
          </w:tcPr>
          <w:p w14:paraId="3F1BC197"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w:t>
            </w:r>
            <w:r>
              <w:rPr>
                <w:rFonts w:ascii="Times New Roman" w:hAnsi="Times New Roman" w:cs="Times New Roman"/>
                <w:color w:val="000000"/>
                <w:shd w:val="clear" w:color="auto" w:fill="FFFFFF"/>
              </w:rPr>
              <w:t>0.96</w:t>
            </w:r>
          </w:p>
        </w:tc>
        <w:tc>
          <w:tcPr>
            <w:tcW w:w="1134" w:type="dxa"/>
            <w:vAlign w:val="center"/>
          </w:tcPr>
          <w:p w14:paraId="26DE8809"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0</w:t>
            </w:r>
            <w:r>
              <w:rPr>
                <w:rFonts w:ascii="Times New Roman" w:hAnsi="Times New Roman" w:cs="Times New Roman"/>
                <w:color w:val="000000"/>
                <w:shd w:val="clear" w:color="auto" w:fill="FFFFFF"/>
              </w:rPr>
              <w:t>.07</w:t>
            </w:r>
          </w:p>
        </w:tc>
      </w:tr>
      <w:tr w:rsidR="007F135D" w:rsidRPr="003343A0" w14:paraId="22BDBF63" w14:textId="77777777" w:rsidTr="007F135D">
        <w:tc>
          <w:tcPr>
            <w:tcW w:w="1068" w:type="dxa"/>
          </w:tcPr>
          <w:p w14:paraId="50E99E7B" w14:textId="77777777" w:rsidR="007F135D" w:rsidRPr="00DD79C6" w:rsidRDefault="007F135D" w:rsidP="007F135D">
            <w:pPr>
              <w:spacing w:line="360" w:lineRule="auto"/>
              <w:jc w:val="center"/>
              <w:rPr>
                <w:rFonts w:ascii="Times New Roman" w:hAnsi="Times New Roman" w:cs="Times New Roman"/>
                <w:i/>
                <w:color w:val="000000"/>
                <w:shd w:val="clear" w:color="auto" w:fill="FFFFFF"/>
              </w:rPr>
            </w:pPr>
            <w:r w:rsidRPr="00DD79C6">
              <w:rPr>
                <w:i/>
              </w:rPr>
              <w:t>TRIM58</w:t>
            </w:r>
          </w:p>
        </w:tc>
        <w:tc>
          <w:tcPr>
            <w:tcW w:w="794" w:type="dxa"/>
            <w:vAlign w:val="center"/>
          </w:tcPr>
          <w:p w14:paraId="2D71C7B3"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8</w:t>
            </w:r>
            <w:r>
              <w:rPr>
                <w:rFonts w:ascii="Times New Roman" w:hAnsi="Times New Roman" w:cs="Times New Roman"/>
                <w:color w:val="000000"/>
                <w:shd w:val="clear" w:color="auto" w:fill="FFFFFF"/>
              </w:rPr>
              <w:t>4.07</w:t>
            </w:r>
          </w:p>
        </w:tc>
        <w:tc>
          <w:tcPr>
            <w:tcW w:w="794" w:type="dxa"/>
            <w:vAlign w:val="center"/>
          </w:tcPr>
          <w:p w14:paraId="0106F0E7"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2</w:t>
            </w:r>
            <w:r>
              <w:rPr>
                <w:rFonts w:ascii="Times New Roman" w:hAnsi="Times New Roman" w:cs="Times New Roman"/>
                <w:color w:val="000000"/>
                <w:shd w:val="clear" w:color="auto" w:fill="FFFFFF"/>
              </w:rPr>
              <w:t>32.77</w:t>
            </w:r>
          </w:p>
        </w:tc>
        <w:tc>
          <w:tcPr>
            <w:tcW w:w="917" w:type="dxa"/>
            <w:vAlign w:val="center"/>
          </w:tcPr>
          <w:p w14:paraId="02547D5A"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1</w:t>
            </w:r>
            <w:r>
              <w:rPr>
                <w:rFonts w:ascii="Times New Roman" w:hAnsi="Times New Roman" w:cs="Times New Roman"/>
                <w:color w:val="000000"/>
                <w:shd w:val="clear" w:color="auto" w:fill="FFFFFF"/>
              </w:rPr>
              <w:t>.14</w:t>
            </w:r>
          </w:p>
        </w:tc>
        <w:tc>
          <w:tcPr>
            <w:tcW w:w="1134" w:type="dxa"/>
            <w:vAlign w:val="center"/>
          </w:tcPr>
          <w:p w14:paraId="7E599858"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0</w:t>
            </w:r>
            <w:r>
              <w:rPr>
                <w:rFonts w:ascii="Times New Roman" w:hAnsi="Times New Roman" w:cs="Times New Roman"/>
                <w:color w:val="000000"/>
                <w:shd w:val="clear" w:color="auto" w:fill="FFFFFF"/>
              </w:rPr>
              <w:t>.30</w:t>
            </w:r>
          </w:p>
        </w:tc>
        <w:tc>
          <w:tcPr>
            <w:tcW w:w="283" w:type="dxa"/>
            <w:vAlign w:val="center"/>
          </w:tcPr>
          <w:p w14:paraId="4E366B94"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p>
        </w:tc>
        <w:tc>
          <w:tcPr>
            <w:tcW w:w="794" w:type="dxa"/>
            <w:vAlign w:val="center"/>
          </w:tcPr>
          <w:p w14:paraId="18C9E4CF"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4</w:t>
            </w:r>
            <w:r>
              <w:rPr>
                <w:rFonts w:ascii="Times New Roman" w:hAnsi="Times New Roman" w:cs="Times New Roman"/>
                <w:color w:val="000000"/>
                <w:shd w:val="clear" w:color="auto" w:fill="FFFFFF"/>
              </w:rPr>
              <w:t>8.11</w:t>
            </w:r>
          </w:p>
        </w:tc>
        <w:tc>
          <w:tcPr>
            <w:tcW w:w="794" w:type="dxa"/>
            <w:vAlign w:val="center"/>
          </w:tcPr>
          <w:p w14:paraId="145B9D16"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9</w:t>
            </w:r>
            <w:r>
              <w:rPr>
                <w:rFonts w:ascii="Times New Roman" w:hAnsi="Times New Roman" w:cs="Times New Roman"/>
                <w:color w:val="000000"/>
                <w:shd w:val="clear" w:color="auto" w:fill="FFFFFF"/>
              </w:rPr>
              <w:t>2.55</w:t>
            </w:r>
          </w:p>
        </w:tc>
        <w:tc>
          <w:tcPr>
            <w:tcW w:w="917" w:type="dxa"/>
            <w:vAlign w:val="center"/>
          </w:tcPr>
          <w:p w14:paraId="19A61E33"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4</w:t>
            </w:r>
            <w:r>
              <w:rPr>
                <w:rFonts w:ascii="Times New Roman" w:hAnsi="Times New Roman" w:cs="Times New Roman"/>
                <w:color w:val="000000"/>
                <w:shd w:val="clear" w:color="auto" w:fill="FFFFFF"/>
              </w:rPr>
              <w:t>.50</w:t>
            </w:r>
          </w:p>
        </w:tc>
        <w:tc>
          <w:tcPr>
            <w:tcW w:w="1134" w:type="dxa"/>
            <w:vAlign w:val="center"/>
          </w:tcPr>
          <w:p w14:paraId="14E14FC4"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5.51</w:t>
            </w:r>
            <w:r>
              <w:rPr>
                <w:rFonts w:ascii="Times New Roman" w:hAnsi="Times New Roman" w:cs="Times New Roman" w:hint="eastAsia"/>
                <w:color w:val="000000"/>
                <w:shd w:val="clear" w:color="auto" w:fill="FFFFFF"/>
              </w:rPr>
              <w:t>E</w:t>
            </w:r>
            <w:r>
              <w:rPr>
                <w:rFonts w:ascii="Times New Roman" w:hAnsi="Times New Roman" w:cs="Times New Roman"/>
                <w:color w:val="000000"/>
                <w:shd w:val="clear" w:color="auto" w:fill="FFFFFF"/>
              </w:rPr>
              <w:t>-21</w:t>
            </w:r>
          </w:p>
        </w:tc>
      </w:tr>
      <w:tr w:rsidR="007F135D" w:rsidRPr="003343A0" w14:paraId="0C81C0DA" w14:textId="77777777" w:rsidTr="007F135D">
        <w:tc>
          <w:tcPr>
            <w:tcW w:w="1068" w:type="dxa"/>
          </w:tcPr>
          <w:p w14:paraId="646400BF" w14:textId="77777777" w:rsidR="007F135D" w:rsidRPr="00DD79C6" w:rsidRDefault="007F135D" w:rsidP="007F135D">
            <w:pPr>
              <w:spacing w:line="360" w:lineRule="auto"/>
              <w:jc w:val="center"/>
              <w:rPr>
                <w:rFonts w:ascii="Times New Roman" w:hAnsi="Times New Roman" w:cs="Times New Roman"/>
                <w:i/>
                <w:color w:val="000000"/>
                <w:shd w:val="clear" w:color="auto" w:fill="FFFFFF"/>
              </w:rPr>
            </w:pPr>
            <w:r w:rsidRPr="00DD79C6">
              <w:rPr>
                <w:i/>
              </w:rPr>
              <w:t>GPC3</w:t>
            </w:r>
          </w:p>
        </w:tc>
        <w:tc>
          <w:tcPr>
            <w:tcW w:w="794" w:type="dxa"/>
            <w:vAlign w:val="center"/>
          </w:tcPr>
          <w:p w14:paraId="6B7D79AC"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8</w:t>
            </w:r>
            <w:r>
              <w:rPr>
                <w:rFonts w:ascii="Times New Roman" w:hAnsi="Times New Roman" w:cs="Times New Roman"/>
                <w:color w:val="000000"/>
                <w:shd w:val="clear" w:color="auto" w:fill="FFFFFF"/>
              </w:rPr>
              <w:t>0.83</w:t>
            </w:r>
          </w:p>
        </w:tc>
        <w:tc>
          <w:tcPr>
            <w:tcW w:w="794" w:type="dxa"/>
            <w:vAlign w:val="center"/>
          </w:tcPr>
          <w:p w14:paraId="47B1B6F7"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1</w:t>
            </w:r>
            <w:r>
              <w:rPr>
                <w:rFonts w:ascii="Times New Roman" w:hAnsi="Times New Roman" w:cs="Times New Roman"/>
                <w:color w:val="000000"/>
                <w:shd w:val="clear" w:color="auto" w:fill="FFFFFF"/>
              </w:rPr>
              <w:t>80.70</w:t>
            </w:r>
          </w:p>
        </w:tc>
        <w:tc>
          <w:tcPr>
            <w:tcW w:w="917" w:type="dxa"/>
            <w:vAlign w:val="center"/>
          </w:tcPr>
          <w:p w14:paraId="07C508C3"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1</w:t>
            </w:r>
            <w:r>
              <w:rPr>
                <w:rFonts w:ascii="Times New Roman" w:hAnsi="Times New Roman" w:cs="Times New Roman"/>
                <w:color w:val="000000"/>
                <w:shd w:val="clear" w:color="auto" w:fill="FFFFFF"/>
              </w:rPr>
              <w:t>.04</w:t>
            </w:r>
          </w:p>
        </w:tc>
        <w:tc>
          <w:tcPr>
            <w:tcW w:w="1134" w:type="dxa"/>
            <w:vAlign w:val="center"/>
          </w:tcPr>
          <w:p w14:paraId="2CEDCAF3"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0</w:t>
            </w:r>
            <w:r>
              <w:rPr>
                <w:rFonts w:ascii="Times New Roman" w:hAnsi="Times New Roman" w:cs="Times New Roman"/>
                <w:color w:val="000000"/>
                <w:shd w:val="clear" w:color="auto" w:fill="FFFFFF"/>
              </w:rPr>
              <w:t>.18</w:t>
            </w:r>
          </w:p>
        </w:tc>
        <w:tc>
          <w:tcPr>
            <w:tcW w:w="283" w:type="dxa"/>
            <w:vAlign w:val="center"/>
          </w:tcPr>
          <w:p w14:paraId="398FA944"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p>
        </w:tc>
        <w:tc>
          <w:tcPr>
            <w:tcW w:w="794" w:type="dxa"/>
            <w:vAlign w:val="center"/>
          </w:tcPr>
          <w:p w14:paraId="575D5923"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5</w:t>
            </w:r>
            <w:r>
              <w:rPr>
                <w:rFonts w:ascii="Times New Roman" w:hAnsi="Times New Roman" w:cs="Times New Roman"/>
                <w:color w:val="000000"/>
                <w:shd w:val="clear" w:color="auto" w:fill="FFFFFF"/>
              </w:rPr>
              <w:t>2.82</w:t>
            </w:r>
          </w:p>
        </w:tc>
        <w:tc>
          <w:tcPr>
            <w:tcW w:w="794" w:type="dxa"/>
            <w:vAlign w:val="center"/>
          </w:tcPr>
          <w:p w14:paraId="33317FD6"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8</w:t>
            </w:r>
            <w:r>
              <w:rPr>
                <w:rFonts w:ascii="Times New Roman" w:hAnsi="Times New Roman" w:cs="Times New Roman"/>
                <w:color w:val="000000"/>
                <w:shd w:val="clear" w:color="auto" w:fill="FFFFFF"/>
              </w:rPr>
              <w:t>6.69</w:t>
            </w:r>
          </w:p>
        </w:tc>
        <w:tc>
          <w:tcPr>
            <w:tcW w:w="917" w:type="dxa"/>
            <w:vAlign w:val="center"/>
          </w:tcPr>
          <w:p w14:paraId="0D0212B5"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2</w:t>
            </w:r>
            <w:r>
              <w:rPr>
                <w:rFonts w:ascii="Times New Roman" w:hAnsi="Times New Roman" w:cs="Times New Roman"/>
                <w:color w:val="000000"/>
                <w:shd w:val="clear" w:color="auto" w:fill="FFFFFF"/>
              </w:rPr>
              <w:t>.98</w:t>
            </w:r>
          </w:p>
        </w:tc>
        <w:tc>
          <w:tcPr>
            <w:tcW w:w="1134" w:type="dxa"/>
            <w:vAlign w:val="center"/>
          </w:tcPr>
          <w:p w14:paraId="239454B1"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5.01</w:t>
            </w:r>
            <w:r>
              <w:rPr>
                <w:rFonts w:ascii="Times New Roman" w:hAnsi="Times New Roman" w:cs="Times New Roman" w:hint="eastAsia"/>
                <w:color w:val="000000"/>
                <w:shd w:val="clear" w:color="auto" w:fill="FFFFFF"/>
              </w:rPr>
              <w:t>E</w:t>
            </w:r>
            <w:r>
              <w:rPr>
                <w:rFonts w:ascii="Times New Roman" w:hAnsi="Times New Roman" w:cs="Times New Roman"/>
                <w:color w:val="000000"/>
                <w:shd w:val="clear" w:color="auto" w:fill="FFFFFF"/>
              </w:rPr>
              <w:t>-16</w:t>
            </w:r>
          </w:p>
        </w:tc>
      </w:tr>
      <w:tr w:rsidR="007F135D" w:rsidRPr="003343A0" w14:paraId="714EDC1E" w14:textId="77777777" w:rsidTr="007F135D">
        <w:tc>
          <w:tcPr>
            <w:tcW w:w="1068" w:type="dxa"/>
          </w:tcPr>
          <w:p w14:paraId="68D027A9" w14:textId="77777777" w:rsidR="007F135D" w:rsidRPr="00DD79C6" w:rsidRDefault="007F135D" w:rsidP="007F135D">
            <w:pPr>
              <w:spacing w:line="360" w:lineRule="auto"/>
              <w:jc w:val="center"/>
              <w:rPr>
                <w:rFonts w:ascii="Times New Roman" w:hAnsi="Times New Roman" w:cs="Times New Roman"/>
                <w:i/>
                <w:color w:val="000000"/>
                <w:shd w:val="clear" w:color="auto" w:fill="FFFFFF"/>
              </w:rPr>
            </w:pPr>
            <w:r w:rsidRPr="00DD79C6">
              <w:rPr>
                <w:i/>
              </w:rPr>
              <w:t>MEGF11</w:t>
            </w:r>
          </w:p>
        </w:tc>
        <w:tc>
          <w:tcPr>
            <w:tcW w:w="794" w:type="dxa"/>
            <w:vAlign w:val="center"/>
          </w:tcPr>
          <w:p w14:paraId="148E6EA4"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8</w:t>
            </w:r>
            <w:r>
              <w:rPr>
                <w:rFonts w:ascii="Times New Roman" w:hAnsi="Times New Roman" w:cs="Times New Roman"/>
                <w:color w:val="000000"/>
                <w:shd w:val="clear" w:color="auto" w:fill="FFFFFF"/>
              </w:rPr>
              <w:t>7.18</w:t>
            </w:r>
          </w:p>
        </w:tc>
        <w:tc>
          <w:tcPr>
            <w:tcW w:w="794" w:type="dxa"/>
            <w:vAlign w:val="center"/>
          </w:tcPr>
          <w:p w14:paraId="373740CD"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2</w:t>
            </w:r>
            <w:r>
              <w:rPr>
                <w:rFonts w:ascii="Times New Roman" w:hAnsi="Times New Roman" w:cs="Times New Roman"/>
                <w:color w:val="000000"/>
                <w:shd w:val="clear" w:color="auto" w:fill="FFFFFF"/>
              </w:rPr>
              <w:t>13.89</w:t>
            </w:r>
          </w:p>
        </w:tc>
        <w:tc>
          <w:tcPr>
            <w:tcW w:w="917" w:type="dxa"/>
            <w:vAlign w:val="center"/>
          </w:tcPr>
          <w:p w14:paraId="5DBDCD4A"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0</w:t>
            </w:r>
            <w:r>
              <w:rPr>
                <w:rFonts w:ascii="Times New Roman" w:hAnsi="Times New Roman" w:cs="Times New Roman"/>
                <w:color w:val="000000"/>
                <w:shd w:val="clear" w:color="auto" w:fill="FFFFFF"/>
              </w:rPr>
              <w:t>.25</w:t>
            </w:r>
          </w:p>
        </w:tc>
        <w:tc>
          <w:tcPr>
            <w:tcW w:w="1134" w:type="dxa"/>
            <w:vAlign w:val="center"/>
          </w:tcPr>
          <w:p w14:paraId="55798166"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0</w:t>
            </w:r>
            <w:r>
              <w:rPr>
                <w:rFonts w:ascii="Times New Roman" w:hAnsi="Times New Roman" w:cs="Times New Roman"/>
                <w:color w:val="000000"/>
                <w:shd w:val="clear" w:color="auto" w:fill="FFFFFF"/>
              </w:rPr>
              <w:t>.84</w:t>
            </w:r>
          </w:p>
        </w:tc>
        <w:tc>
          <w:tcPr>
            <w:tcW w:w="283" w:type="dxa"/>
            <w:vAlign w:val="center"/>
          </w:tcPr>
          <w:p w14:paraId="31660703"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p>
        </w:tc>
        <w:tc>
          <w:tcPr>
            <w:tcW w:w="794" w:type="dxa"/>
            <w:vAlign w:val="center"/>
          </w:tcPr>
          <w:p w14:paraId="3227D994"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8</w:t>
            </w:r>
            <w:r>
              <w:rPr>
                <w:rFonts w:ascii="Times New Roman" w:hAnsi="Times New Roman" w:cs="Times New Roman"/>
                <w:color w:val="000000"/>
                <w:shd w:val="clear" w:color="auto" w:fill="FFFFFF"/>
              </w:rPr>
              <w:t>0.36</w:t>
            </w:r>
          </w:p>
        </w:tc>
        <w:tc>
          <w:tcPr>
            <w:tcW w:w="794" w:type="dxa"/>
            <w:vAlign w:val="center"/>
          </w:tcPr>
          <w:p w14:paraId="3DD2D44A"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6</w:t>
            </w:r>
            <w:r>
              <w:rPr>
                <w:rFonts w:ascii="Times New Roman" w:hAnsi="Times New Roman" w:cs="Times New Roman"/>
                <w:color w:val="000000"/>
                <w:shd w:val="clear" w:color="auto" w:fill="FFFFFF"/>
              </w:rPr>
              <w:t>8.72</w:t>
            </w:r>
          </w:p>
        </w:tc>
        <w:tc>
          <w:tcPr>
            <w:tcW w:w="917" w:type="dxa"/>
            <w:vAlign w:val="center"/>
          </w:tcPr>
          <w:p w14:paraId="5C26E656"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3</w:t>
            </w:r>
            <w:r>
              <w:rPr>
                <w:rFonts w:ascii="Times New Roman" w:hAnsi="Times New Roman" w:cs="Times New Roman"/>
                <w:color w:val="000000"/>
                <w:shd w:val="clear" w:color="auto" w:fill="FFFFFF"/>
              </w:rPr>
              <w:t>.90</w:t>
            </w:r>
          </w:p>
        </w:tc>
        <w:tc>
          <w:tcPr>
            <w:tcW w:w="1134" w:type="dxa"/>
            <w:vAlign w:val="center"/>
          </w:tcPr>
          <w:p w14:paraId="5B5F47B5"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1.58</w:t>
            </w:r>
            <w:r>
              <w:rPr>
                <w:rFonts w:ascii="Times New Roman" w:hAnsi="Times New Roman" w:cs="Times New Roman" w:hint="eastAsia"/>
                <w:color w:val="000000"/>
                <w:shd w:val="clear" w:color="auto" w:fill="FFFFFF"/>
              </w:rPr>
              <w:t>E</w:t>
            </w:r>
            <w:r>
              <w:rPr>
                <w:rFonts w:ascii="Times New Roman" w:hAnsi="Times New Roman" w:cs="Times New Roman"/>
                <w:color w:val="000000"/>
                <w:shd w:val="clear" w:color="auto" w:fill="FFFFFF"/>
              </w:rPr>
              <w:t>-12</w:t>
            </w:r>
          </w:p>
        </w:tc>
      </w:tr>
      <w:tr w:rsidR="007F135D" w:rsidRPr="003343A0" w14:paraId="11487905" w14:textId="77777777" w:rsidTr="007F135D">
        <w:tc>
          <w:tcPr>
            <w:tcW w:w="1068" w:type="dxa"/>
          </w:tcPr>
          <w:p w14:paraId="795F6447" w14:textId="77777777" w:rsidR="007F135D" w:rsidRPr="00DD79C6" w:rsidRDefault="007F135D" w:rsidP="007F135D">
            <w:pPr>
              <w:spacing w:line="360" w:lineRule="auto"/>
              <w:jc w:val="center"/>
              <w:rPr>
                <w:rFonts w:ascii="Times New Roman" w:hAnsi="Times New Roman" w:cs="Times New Roman"/>
                <w:i/>
                <w:color w:val="000000"/>
                <w:shd w:val="clear" w:color="auto" w:fill="FFFFFF"/>
              </w:rPr>
            </w:pPr>
            <w:r w:rsidRPr="00DD79C6">
              <w:rPr>
                <w:i/>
              </w:rPr>
              <w:t>NXPH4</w:t>
            </w:r>
          </w:p>
        </w:tc>
        <w:tc>
          <w:tcPr>
            <w:tcW w:w="794" w:type="dxa"/>
            <w:vAlign w:val="center"/>
          </w:tcPr>
          <w:p w14:paraId="5B9701E2"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1</w:t>
            </w:r>
            <w:r>
              <w:rPr>
                <w:rFonts w:ascii="Times New Roman" w:hAnsi="Times New Roman" w:cs="Times New Roman"/>
                <w:color w:val="000000"/>
                <w:shd w:val="clear" w:color="auto" w:fill="FFFFFF"/>
              </w:rPr>
              <w:t>60.85</w:t>
            </w:r>
          </w:p>
        </w:tc>
        <w:tc>
          <w:tcPr>
            <w:tcW w:w="794" w:type="dxa"/>
            <w:vAlign w:val="center"/>
          </w:tcPr>
          <w:p w14:paraId="4B303250"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1</w:t>
            </w:r>
            <w:r>
              <w:rPr>
                <w:rFonts w:ascii="Times New Roman" w:hAnsi="Times New Roman" w:cs="Times New Roman"/>
                <w:color w:val="000000"/>
                <w:shd w:val="clear" w:color="auto" w:fill="FFFFFF"/>
              </w:rPr>
              <w:t>04.32</w:t>
            </w:r>
          </w:p>
        </w:tc>
        <w:tc>
          <w:tcPr>
            <w:tcW w:w="917" w:type="dxa"/>
            <w:vAlign w:val="center"/>
          </w:tcPr>
          <w:p w14:paraId="13070088"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w:t>
            </w:r>
            <w:r>
              <w:rPr>
                <w:rFonts w:ascii="Times New Roman" w:hAnsi="Times New Roman" w:cs="Times New Roman"/>
                <w:color w:val="000000"/>
                <w:shd w:val="clear" w:color="auto" w:fill="FFFFFF"/>
              </w:rPr>
              <w:t>1.22</w:t>
            </w:r>
          </w:p>
        </w:tc>
        <w:tc>
          <w:tcPr>
            <w:tcW w:w="1134" w:type="dxa"/>
            <w:vAlign w:val="center"/>
          </w:tcPr>
          <w:p w14:paraId="0EAC103D"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0</w:t>
            </w:r>
            <w:r>
              <w:rPr>
                <w:rFonts w:ascii="Times New Roman" w:hAnsi="Times New Roman" w:cs="Times New Roman"/>
                <w:color w:val="000000"/>
                <w:shd w:val="clear" w:color="auto" w:fill="FFFFFF"/>
              </w:rPr>
              <w:t>.06</w:t>
            </w:r>
          </w:p>
        </w:tc>
        <w:tc>
          <w:tcPr>
            <w:tcW w:w="283" w:type="dxa"/>
            <w:vAlign w:val="center"/>
          </w:tcPr>
          <w:p w14:paraId="79F7BBCA"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p>
        </w:tc>
        <w:tc>
          <w:tcPr>
            <w:tcW w:w="794" w:type="dxa"/>
            <w:vAlign w:val="center"/>
          </w:tcPr>
          <w:p w14:paraId="2FEC2719"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8</w:t>
            </w:r>
            <w:r>
              <w:rPr>
                <w:rFonts w:ascii="Times New Roman" w:hAnsi="Times New Roman" w:cs="Times New Roman"/>
                <w:color w:val="000000"/>
                <w:shd w:val="clear" w:color="auto" w:fill="FFFFFF"/>
              </w:rPr>
              <w:t>2.91</w:t>
            </w:r>
          </w:p>
        </w:tc>
        <w:tc>
          <w:tcPr>
            <w:tcW w:w="794" w:type="dxa"/>
            <w:vAlign w:val="center"/>
          </w:tcPr>
          <w:p w14:paraId="11A4C785"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1</w:t>
            </w:r>
            <w:r>
              <w:rPr>
                <w:rFonts w:ascii="Times New Roman" w:hAnsi="Times New Roman" w:cs="Times New Roman"/>
                <w:color w:val="000000"/>
                <w:shd w:val="clear" w:color="auto" w:fill="FFFFFF"/>
              </w:rPr>
              <w:t>63.26</w:t>
            </w:r>
          </w:p>
        </w:tc>
        <w:tc>
          <w:tcPr>
            <w:tcW w:w="917" w:type="dxa"/>
            <w:vAlign w:val="center"/>
          </w:tcPr>
          <w:p w14:paraId="79870032"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w:t>
            </w:r>
            <w:r>
              <w:rPr>
                <w:rFonts w:ascii="Times New Roman" w:hAnsi="Times New Roman" w:cs="Times New Roman"/>
                <w:color w:val="000000"/>
                <w:shd w:val="clear" w:color="auto" w:fill="FFFFFF"/>
              </w:rPr>
              <w:t>5.67</w:t>
            </w:r>
          </w:p>
        </w:tc>
        <w:tc>
          <w:tcPr>
            <w:tcW w:w="1134" w:type="dxa"/>
            <w:vAlign w:val="center"/>
          </w:tcPr>
          <w:p w14:paraId="4B1F77EC"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1.01</w:t>
            </w:r>
            <w:r>
              <w:rPr>
                <w:rFonts w:ascii="Times New Roman" w:hAnsi="Times New Roman" w:cs="Times New Roman" w:hint="eastAsia"/>
                <w:color w:val="000000"/>
                <w:shd w:val="clear" w:color="auto" w:fill="FFFFFF"/>
              </w:rPr>
              <w:t>E</w:t>
            </w:r>
            <w:r>
              <w:rPr>
                <w:rFonts w:ascii="Times New Roman" w:hAnsi="Times New Roman" w:cs="Times New Roman"/>
                <w:color w:val="000000"/>
                <w:shd w:val="clear" w:color="auto" w:fill="FFFFFF"/>
              </w:rPr>
              <w:t>-10</w:t>
            </w:r>
          </w:p>
        </w:tc>
      </w:tr>
      <w:tr w:rsidR="007F135D" w:rsidRPr="003343A0" w14:paraId="7EBAE7EB" w14:textId="77777777" w:rsidTr="007F135D">
        <w:tc>
          <w:tcPr>
            <w:tcW w:w="1068" w:type="dxa"/>
          </w:tcPr>
          <w:p w14:paraId="245777F4" w14:textId="77777777" w:rsidR="007F135D" w:rsidRPr="00DD79C6" w:rsidRDefault="007F135D" w:rsidP="007F135D">
            <w:pPr>
              <w:spacing w:line="360" w:lineRule="auto"/>
              <w:jc w:val="center"/>
              <w:rPr>
                <w:rFonts w:ascii="Times New Roman" w:hAnsi="Times New Roman" w:cs="Times New Roman"/>
                <w:i/>
                <w:color w:val="000000"/>
                <w:shd w:val="clear" w:color="auto" w:fill="FFFFFF"/>
              </w:rPr>
            </w:pPr>
            <w:r w:rsidRPr="00DD79C6">
              <w:rPr>
                <w:i/>
              </w:rPr>
              <w:t>SYT1</w:t>
            </w:r>
          </w:p>
        </w:tc>
        <w:tc>
          <w:tcPr>
            <w:tcW w:w="794" w:type="dxa"/>
            <w:vAlign w:val="center"/>
          </w:tcPr>
          <w:p w14:paraId="4AA19BE3"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8</w:t>
            </w:r>
            <w:r>
              <w:rPr>
                <w:rFonts w:ascii="Times New Roman" w:hAnsi="Times New Roman" w:cs="Times New Roman"/>
                <w:color w:val="000000"/>
                <w:shd w:val="clear" w:color="auto" w:fill="FFFFFF"/>
              </w:rPr>
              <w:t>9.69</w:t>
            </w:r>
          </w:p>
        </w:tc>
        <w:tc>
          <w:tcPr>
            <w:tcW w:w="794" w:type="dxa"/>
            <w:vAlign w:val="center"/>
          </w:tcPr>
          <w:p w14:paraId="34E641E9"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1</w:t>
            </w:r>
            <w:r>
              <w:rPr>
                <w:rFonts w:ascii="Times New Roman" w:hAnsi="Times New Roman" w:cs="Times New Roman"/>
                <w:color w:val="000000"/>
                <w:shd w:val="clear" w:color="auto" w:fill="FFFFFF"/>
              </w:rPr>
              <w:t>18.12</w:t>
            </w:r>
          </w:p>
        </w:tc>
        <w:tc>
          <w:tcPr>
            <w:tcW w:w="917" w:type="dxa"/>
            <w:vAlign w:val="center"/>
          </w:tcPr>
          <w:p w14:paraId="007B5773"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w:t>
            </w:r>
            <w:r>
              <w:rPr>
                <w:rFonts w:ascii="Times New Roman" w:hAnsi="Times New Roman" w:cs="Times New Roman"/>
                <w:color w:val="000000"/>
                <w:shd w:val="clear" w:color="auto" w:fill="FFFFFF"/>
              </w:rPr>
              <w:t>1.45</w:t>
            </w:r>
          </w:p>
        </w:tc>
        <w:tc>
          <w:tcPr>
            <w:tcW w:w="1134" w:type="dxa"/>
            <w:vAlign w:val="center"/>
          </w:tcPr>
          <w:p w14:paraId="16D6750D"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0</w:t>
            </w:r>
            <w:r>
              <w:rPr>
                <w:rFonts w:ascii="Times New Roman" w:hAnsi="Times New Roman" w:cs="Times New Roman"/>
                <w:color w:val="000000"/>
                <w:shd w:val="clear" w:color="auto" w:fill="FFFFFF"/>
              </w:rPr>
              <w:t>.05</w:t>
            </w:r>
          </w:p>
        </w:tc>
        <w:tc>
          <w:tcPr>
            <w:tcW w:w="283" w:type="dxa"/>
            <w:vAlign w:val="center"/>
          </w:tcPr>
          <w:p w14:paraId="3C5535E3"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p>
        </w:tc>
        <w:tc>
          <w:tcPr>
            <w:tcW w:w="794" w:type="dxa"/>
            <w:vAlign w:val="center"/>
          </w:tcPr>
          <w:p w14:paraId="2C01135B"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5</w:t>
            </w:r>
            <w:r>
              <w:rPr>
                <w:rFonts w:ascii="Times New Roman" w:hAnsi="Times New Roman" w:cs="Times New Roman"/>
                <w:color w:val="000000"/>
                <w:shd w:val="clear" w:color="auto" w:fill="FFFFFF"/>
              </w:rPr>
              <w:t>8.99</w:t>
            </w:r>
          </w:p>
        </w:tc>
        <w:tc>
          <w:tcPr>
            <w:tcW w:w="794" w:type="dxa"/>
            <w:vAlign w:val="center"/>
          </w:tcPr>
          <w:p w14:paraId="40504999"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1</w:t>
            </w:r>
            <w:r>
              <w:rPr>
                <w:rFonts w:ascii="Times New Roman" w:hAnsi="Times New Roman" w:cs="Times New Roman"/>
                <w:color w:val="000000"/>
                <w:shd w:val="clear" w:color="auto" w:fill="FFFFFF"/>
              </w:rPr>
              <w:t>54.44</w:t>
            </w:r>
          </w:p>
        </w:tc>
        <w:tc>
          <w:tcPr>
            <w:tcW w:w="917" w:type="dxa"/>
            <w:vAlign w:val="center"/>
          </w:tcPr>
          <w:p w14:paraId="63244D9E"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w:t>
            </w:r>
            <w:r>
              <w:rPr>
                <w:rFonts w:ascii="Times New Roman" w:hAnsi="Times New Roman" w:cs="Times New Roman"/>
                <w:color w:val="000000"/>
                <w:shd w:val="clear" w:color="auto" w:fill="FFFFFF"/>
              </w:rPr>
              <w:t>3.37</w:t>
            </w:r>
          </w:p>
        </w:tc>
        <w:tc>
          <w:tcPr>
            <w:tcW w:w="1134" w:type="dxa"/>
            <w:vAlign w:val="center"/>
          </w:tcPr>
          <w:p w14:paraId="02C29AD7" w14:textId="77777777" w:rsidR="007F135D" w:rsidRPr="003343A0" w:rsidRDefault="007F135D" w:rsidP="007F135D">
            <w:pPr>
              <w:spacing w:line="36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1.29</w:t>
            </w:r>
            <w:r>
              <w:rPr>
                <w:rFonts w:ascii="Times New Roman" w:hAnsi="Times New Roman" w:cs="Times New Roman" w:hint="eastAsia"/>
                <w:color w:val="000000"/>
                <w:shd w:val="clear" w:color="auto" w:fill="FFFFFF"/>
              </w:rPr>
              <w:t>E</w:t>
            </w:r>
            <w:r>
              <w:rPr>
                <w:rFonts w:ascii="Times New Roman" w:hAnsi="Times New Roman" w:cs="Times New Roman"/>
                <w:color w:val="000000"/>
                <w:shd w:val="clear" w:color="auto" w:fill="FFFFFF"/>
              </w:rPr>
              <w:t>-06</w:t>
            </w:r>
          </w:p>
        </w:tc>
      </w:tr>
    </w:tbl>
    <w:p w14:paraId="44587253" w14:textId="77777777" w:rsidR="007F135D" w:rsidRDefault="007F135D" w:rsidP="007F135D">
      <w:pPr>
        <w:spacing w:afterLines="50" w:after="156" w:line="480" w:lineRule="auto"/>
        <w:rPr>
          <w:rFonts w:ascii="Times New Roman" w:hAnsi="Times New Roman" w:cs="Times New Roman"/>
          <w:b/>
          <w:color w:val="000000"/>
          <w:shd w:val="clear" w:color="auto" w:fill="FFFFFF"/>
        </w:rPr>
      </w:pPr>
    </w:p>
    <w:p w14:paraId="37200945" w14:textId="631079BA" w:rsidR="007F135D" w:rsidRDefault="007F135D" w:rsidP="007F135D">
      <w:pPr>
        <w:spacing w:afterLines="50" w:after="156" w:line="480" w:lineRule="auto"/>
        <w:rPr>
          <w:b/>
          <w:color w:val="000000"/>
          <w:shd w:val="clear" w:color="auto" w:fill="FFFFFF"/>
        </w:rPr>
      </w:pPr>
    </w:p>
    <w:p w14:paraId="0A1AB05C" w14:textId="3CEC8074" w:rsidR="007F135D" w:rsidRDefault="007F135D" w:rsidP="007F135D">
      <w:pPr>
        <w:spacing w:afterLines="50" w:after="156" w:line="480" w:lineRule="auto"/>
        <w:rPr>
          <w:b/>
          <w:color w:val="000000"/>
          <w:shd w:val="clear" w:color="auto" w:fill="FFFFFF"/>
        </w:rPr>
      </w:pPr>
    </w:p>
    <w:p w14:paraId="5808C379" w14:textId="633FD0EC" w:rsidR="007F135D" w:rsidRDefault="007F135D" w:rsidP="007F135D">
      <w:pPr>
        <w:spacing w:afterLines="50" w:after="156" w:line="480" w:lineRule="auto"/>
        <w:rPr>
          <w:b/>
          <w:color w:val="000000"/>
          <w:shd w:val="clear" w:color="auto" w:fill="FFFFFF"/>
        </w:rPr>
      </w:pPr>
    </w:p>
    <w:p w14:paraId="223ED104" w14:textId="77777777" w:rsidR="007F135D" w:rsidRPr="007F135D" w:rsidRDefault="007F135D" w:rsidP="007F135D">
      <w:pPr>
        <w:spacing w:afterLines="50" w:after="156" w:line="480" w:lineRule="auto"/>
      </w:pPr>
    </w:p>
    <w:p w14:paraId="51553713" w14:textId="119B8DF9" w:rsidR="0076387F" w:rsidRDefault="0076387F"/>
    <w:p w14:paraId="17A2397D" w14:textId="45843472" w:rsidR="007F135D" w:rsidRDefault="007F135D"/>
    <w:p w14:paraId="7BDCD08D" w14:textId="6139BAF0" w:rsidR="007F135D" w:rsidRDefault="007F135D"/>
    <w:p w14:paraId="7EC583FE" w14:textId="7A659C4F" w:rsidR="007F135D" w:rsidRDefault="007F135D"/>
    <w:p w14:paraId="272A786A" w14:textId="235A3BC6" w:rsidR="007F135D" w:rsidRDefault="007F135D"/>
    <w:p w14:paraId="57B3D66C" w14:textId="2935CF9E" w:rsidR="007F135D" w:rsidRDefault="007F135D"/>
    <w:p w14:paraId="106AA6D6" w14:textId="668F0953" w:rsidR="007F135D" w:rsidRDefault="007F135D"/>
    <w:p w14:paraId="1865AE17" w14:textId="0FD46247" w:rsidR="007F135D" w:rsidRDefault="007F135D"/>
    <w:p w14:paraId="55436032" w14:textId="0A89250E" w:rsidR="007F135D" w:rsidRDefault="007F135D">
      <w:r w:rsidRPr="007F135D">
        <w:rPr>
          <w:rFonts w:ascii="Times New Roman" w:hAnsi="Times New Roman" w:cs="Times New Roman"/>
          <w:sz w:val="22"/>
        </w:rPr>
        <w:t>Capital letters “T” and “N” represent the tumor group and the normal group of each repeat, respectively. The numbers of biological replicates in either tumor groups or normal groups are 10. %CV indicates the percent coefficient of variation.</w:t>
      </w:r>
    </w:p>
    <w:sectPr w:rsidR="007F135D" w:rsidSect="00DD79C6">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37485" w14:textId="77777777" w:rsidR="00717829" w:rsidRDefault="00717829" w:rsidP="00C85DEC">
      <w:r>
        <w:separator/>
      </w:r>
    </w:p>
  </w:endnote>
  <w:endnote w:type="continuationSeparator" w:id="0">
    <w:p w14:paraId="0CC41112" w14:textId="77777777" w:rsidR="00717829" w:rsidRDefault="00717829" w:rsidP="00C85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DC7A36" w14:textId="77777777" w:rsidR="00717829" w:rsidRDefault="00717829" w:rsidP="00C85DEC">
      <w:r>
        <w:separator/>
      </w:r>
    </w:p>
  </w:footnote>
  <w:footnote w:type="continuationSeparator" w:id="0">
    <w:p w14:paraId="49C5B534" w14:textId="77777777" w:rsidR="00717829" w:rsidRDefault="00717829" w:rsidP="00C85D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5BA"/>
    <w:rsid w:val="0003650A"/>
    <w:rsid w:val="00056633"/>
    <w:rsid w:val="00183510"/>
    <w:rsid w:val="005A13E5"/>
    <w:rsid w:val="00717829"/>
    <w:rsid w:val="00746A9C"/>
    <w:rsid w:val="0076387F"/>
    <w:rsid w:val="007F135D"/>
    <w:rsid w:val="008E05BA"/>
    <w:rsid w:val="008F738B"/>
    <w:rsid w:val="00C85DEC"/>
    <w:rsid w:val="00DD79C6"/>
    <w:rsid w:val="00E5455C"/>
    <w:rsid w:val="00EA33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AF3BF3"/>
  <w15:chartTrackingRefBased/>
  <w15:docId w15:val="{4C090B90-959D-44E6-B5E7-1A945172B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5DE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85DEC"/>
    <w:rPr>
      <w:sz w:val="18"/>
      <w:szCs w:val="18"/>
    </w:rPr>
  </w:style>
  <w:style w:type="paragraph" w:styleId="a5">
    <w:name w:val="footer"/>
    <w:basedOn w:val="a"/>
    <w:link w:val="a6"/>
    <w:uiPriority w:val="99"/>
    <w:unhideWhenUsed/>
    <w:rsid w:val="00C85DEC"/>
    <w:pPr>
      <w:tabs>
        <w:tab w:val="center" w:pos="4153"/>
        <w:tab w:val="right" w:pos="8306"/>
      </w:tabs>
      <w:snapToGrid w:val="0"/>
      <w:jc w:val="left"/>
    </w:pPr>
    <w:rPr>
      <w:sz w:val="18"/>
      <w:szCs w:val="18"/>
    </w:rPr>
  </w:style>
  <w:style w:type="character" w:customStyle="1" w:styleId="a6">
    <w:name w:val="页脚 字符"/>
    <w:basedOn w:val="a0"/>
    <w:link w:val="a5"/>
    <w:uiPriority w:val="99"/>
    <w:rsid w:val="00C85DEC"/>
    <w:rPr>
      <w:sz w:val="18"/>
      <w:szCs w:val="18"/>
    </w:rPr>
  </w:style>
  <w:style w:type="table" w:styleId="a7">
    <w:name w:val="Table Grid"/>
    <w:basedOn w:val="a1"/>
    <w:uiPriority w:val="39"/>
    <w:rsid w:val="00DD79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151</Words>
  <Characters>866</Characters>
  <Application>Microsoft Office Word</Application>
  <DocSecurity>0</DocSecurity>
  <Lines>7</Lines>
  <Paragraphs>2</Paragraphs>
  <ScaleCrop>false</ScaleCrop>
  <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weitong cui</dc:creator>
  <cp:keywords/>
  <dc:description/>
  <cp:lastModifiedBy>weitong cui</cp:lastModifiedBy>
  <cp:revision>7</cp:revision>
  <dcterms:created xsi:type="dcterms:W3CDTF">2021-01-05T06:23:00Z</dcterms:created>
  <dcterms:modified xsi:type="dcterms:W3CDTF">2021-01-13T01:39:00Z</dcterms:modified>
</cp:coreProperties>
</file>