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Times New Roman" w:hAnsi="Times New Roman" w:eastAsia="宋体" w:cs="Times New Roman"/>
          <w:b w:val="0"/>
          <w:bCs w:val="0"/>
          <w:kern w:val="2"/>
          <w:sz w:val="40"/>
          <w:szCs w:val="40"/>
          <w:lang w:val="en-US" w:eastAsia="zh-CN" w:bidi="ar-SA"/>
        </w:rPr>
        <w:id w:val="147472653"/>
        <w15:color w:val="DBDBDB"/>
        <w:docPartObj>
          <w:docPartGallery w:val="Table of Contents"/>
          <w:docPartUnique/>
        </w:docPartObj>
      </w:sdtPr>
      <w:sdtEndPr>
        <w:rPr>
          <w:rFonts w:hint="default" w:ascii="Times New Roman" w:hAnsi="Times New Roman" w:eastAsia="宋体" w:cs="Times New Roman"/>
          <w:b w:val="0"/>
          <w:bCs w:val="0"/>
          <w:kern w:val="2"/>
          <w:sz w:val="40"/>
          <w:szCs w:val="40"/>
          <w:lang w:val="en-US" w:eastAsia="zh-CN" w:bidi="ar-SA"/>
        </w:rPr>
      </w:sdtEndPr>
      <w:sdtContent>
        <w:p w14:paraId="2040B407">
          <w:pPr>
            <w:spacing w:before="0" w:beforeLines="0" w:after="0" w:afterLines="0" w:line="240" w:lineRule="auto"/>
            <w:ind w:left="0" w:leftChars="0" w:right="0" w:rightChars="0" w:firstLine="0" w:firstLineChars="0"/>
            <w:jc w:val="center"/>
            <w:rPr>
              <w:rFonts w:hint="default" w:ascii="Times New Roman" w:hAnsi="Times New Roman" w:cs="Times New Roman"/>
              <w:b w:val="0"/>
              <w:bCs w:val="0"/>
              <w:sz w:val="40"/>
              <w:szCs w:val="40"/>
            </w:rPr>
          </w:pPr>
          <w:r>
            <w:rPr>
              <w:rFonts w:hint="default" w:ascii="Times New Roman" w:hAnsi="Times New Roman" w:cs="Times New Roman"/>
              <w:b w:val="0"/>
              <w:bCs w:val="0"/>
              <w:kern w:val="2"/>
              <w:sz w:val="40"/>
              <w:szCs w:val="40"/>
              <w:lang w:val="en-US" w:eastAsia="zh-CN" w:bidi="ar-SA"/>
            </w:rPr>
            <w:t>A</w:t>
          </w:r>
          <w:r>
            <w:rPr>
              <w:rFonts w:hint="default" w:ascii="Times New Roman" w:hAnsi="Times New Roman" w:cs="Times New Roman"/>
              <w:b w:val="0"/>
              <w:bCs w:val="0"/>
              <w:sz w:val="40"/>
              <w:szCs w:val="40"/>
            </w:rPr>
            <w:t>ppendix</w:t>
          </w:r>
        </w:p>
        <w:p w14:paraId="20CE0013">
          <w:pPr>
            <w:tabs>
              <w:tab w:val="left" w:pos="3373"/>
            </w:tabs>
            <w:bidi w:val="0"/>
            <w:jc w:val="left"/>
            <w:rPr>
              <w:rFonts w:hint="default"/>
              <w:lang w:val="en-US" w:eastAsia="zh-CN"/>
            </w:rPr>
            <w:sectPr>
              <w:footerReference r:id="rId3" w:type="default"/>
              <w:pgSz w:w="11906" w:h="16838"/>
              <w:pgMar w:top="1440" w:right="1800" w:bottom="1440" w:left="1800" w:header="851" w:footer="992" w:gutter="0"/>
              <w:pgNumType w:start="1"/>
              <w:cols w:space="720" w:num="1"/>
              <w:docGrid w:type="lines" w:linePitch="312" w:charSpace="0"/>
            </w:sectPr>
          </w:pPr>
        </w:p>
        <w:p w14:paraId="447EE53F">
          <w:pPr>
            <w:spacing w:before="0" w:beforeLines="0" w:after="0" w:afterLines="0" w:line="240" w:lineRule="auto"/>
            <w:ind w:left="0" w:leftChars="0" w:right="0" w:rightChars="0" w:firstLine="0" w:firstLineChars="0"/>
            <w:jc w:val="center"/>
            <w:rPr>
              <w:rFonts w:hint="default" w:ascii="Times New Roman" w:hAnsi="Times New Roman" w:cs="Times New Roman"/>
              <w:b/>
              <w:bCs/>
              <w:lang w:val="en-US"/>
            </w:rPr>
          </w:pPr>
          <w:r>
            <w:rPr>
              <w:rFonts w:hint="default" w:ascii="Times New Roman" w:hAnsi="Times New Roman" w:cs="Times New Roman"/>
              <w:b/>
              <w:bCs/>
              <w:kern w:val="2"/>
              <w:sz w:val="21"/>
              <w:szCs w:val="24"/>
              <w:lang w:val="en-US" w:eastAsia="zh-CN" w:bidi="ar-SA"/>
            </w:rPr>
            <w:t>Content</w:t>
          </w:r>
        </w:p>
        <w:p w14:paraId="0241707D">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TOC \o "1-3"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_Toc8481 </w:instrText>
          </w:r>
          <w:r>
            <w:rPr>
              <w:rFonts w:hint="default" w:ascii="Times New Roman" w:hAnsi="Times New Roman" w:cs="Times New Roman"/>
            </w:rPr>
            <w:fldChar w:fldCharType="separate"/>
          </w:r>
          <w:r>
            <w:rPr>
              <w:rFonts w:hint="default" w:ascii="Times New Roman" w:hAnsi="Times New Roman" w:cs="Times New Roman"/>
              <w:szCs w:val="32"/>
            </w:rPr>
            <w:t>Appendix 1: PRISMA checklist</w:t>
          </w:r>
          <w:r>
            <w:tab/>
          </w:r>
          <w:r>
            <w:fldChar w:fldCharType="begin"/>
          </w:r>
          <w:r>
            <w:instrText xml:space="preserve"> PAGEREF _Toc8481 \h </w:instrText>
          </w:r>
          <w:r>
            <w:fldChar w:fldCharType="separate"/>
          </w:r>
          <w:r>
            <w:t>3</w:t>
          </w:r>
          <w:r>
            <w:fldChar w:fldCharType="end"/>
          </w:r>
          <w:r>
            <w:rPr>
              <w:rFonts w:hint="default" w:ascii="Times New Roman" w:hAnsi="Times New Roman" w:cs="Times New Roman"/>
            </w:rPr>
            <w:fldChar w:fldCharType="end"/>
          </w:r>
        </w:p>
        <w:p w14:paraId="79ADF449">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_Toc11669 </w:instrText>
          </w:r>
          <w:r>
            <w:rPr>
              <w:rFonts w:hint="default" w:ascii="Times New Roman" w:hAnsi="Times New Roman" w:cs="Times New Roman"/>
            </w:rPr>
            <w:fldChar w:fldCharType="separate"/>
          </w:r>
          <w:r>
            <w:rPr>
              <w:rFonts w:hint="default" w:ascii="Times New Roman" w:hAnsi="Times New Roman" w:cs="Times New Roman"/>
              <w:szCs w:val="32"/>
            </w:rPr>
            <w:t>Appendix 2. Search strategy</w:t>
          </w:r>
          <w:r>
            <w:tab/>
          </w:r>
          <w:r>
            <w:fldChar w:fldCharType="begin"/>
          </w:r>
          <w:r>
            <w:instrText xml:space="preserve"> PAGEREF _Toc11669 \h </w:instrText>
          </w:r>
          <w:r>
            <w:fldChar w:fldCharType="separate"/>
          </w:r>
          <w:r>
            <w:t>6</w:t>
          </w:r>
          <w:r>
            <w:fldChar w:fldCharType="end"/>
          </w:r>
          <w:r>
            <w:rPr>
              <w:rFonts w:hint="default" w:ascii="Times New Roman" w:hAnsi="Times New Roman" w:cs="Times New Roman"/>
            </w:rPr>
            <w:fldChar w:fldCharType="end"/>
          </w:r>
        </w:p>
        <w:p w14:paraId="3FD62E7E">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_Toc20495 </w:instrText>
          </w:r>
          <w:r>
            <w:rPr>
              <w:rFonts w:hint="default" w:ascii="Times New Roman" w:hAnsi="Times New Roman" w:cs="Times New Roman"/>
            </w:rPr>
            <w:fldChar w:fldCharType="separate"/>
          </w:r>
          <w:r>
            <w:rPr>
              <w:rFonts w:hint="default" w:ascii="Times New Roman" w:hAnsi="Times New Roman" w:cs="Times New Roman"/>
            </w:rPr>
            <w:t>Take Pubmed for example</w:t>
          </w:r>
          <w:r>
            <w:tab/>
          </w:r>
          <w:r>
            <w:fldChar w:fldCharType="begin"/>
          </w:r>
          <w:r>
            <w:instrText xml:space="preserve"> PAGEREF _Toc20495 \h </w:instrText>
          </w:r>
          <w:r>
            <w:fldChar w:fldCharType="separate"/>
          </w:r>
          <w:r>
            <w:t>6</w:t>
          </w:r>
          <w:r>
            <w:fldChar w:fldCharType="end"/>
          </w:r>
          <w:r>
            <w:rPr>
              <w:rFonts w:hint="default" w:ascii="Times New Roman" w:hAnsi="Times New Roman" w:cs="Times New Roman"/>
            </w:rPr>
            <w:fldChar w:fldCharType="end"/>
          </w:r>
        </w:p>
        <w:p w14:paraId="6B23624F">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_Toc2188 </w:instrText>
          </w:r>
          <w:r>
            <w:rPr>
              <w:rFonts w:hint="default" w:ascii="Times New Roman" w:hAnsi="Times New Roman" w:cs="Times New Roman"/>
            </w:rPr>
            <w:fldChar w:fldCharType="separate"/>
          </w:r>
          <w:r>
            <w:rPr>
              <w:rFonts w:hint="default" w:ascii="Times New Roman" w:hAnsi="Times New Roman" w:cs="Times New Roman"/>
              <w:kern w:val="0"/>
              <w:szCs w:val="18"/>
              <w:lang w:bidi="ar"/>
            </w:rPr>
            <w:t xml:space="preserve">Logical relations: </w:t>
          </w:r>
          <w:r>
            <w:rPr>
              <w:rFonts w:hint="default" w:ascii="Times New Roman" w:hAnsi="Times New Roman" w:cs="Times New Roman"/>
              <w:bCs/>
              <w:szCs w:val="18"/>
            </w:rPr>
            <w:t>5 and 1 and 2 and 3 and 4</w:t>
          </w:r>
          <w:r>
            <w:rPr>
              <w:rFonts w:hint="default" w:ascii="Times New Roman" w:hAnsi="Times New Roman" w:cs="Times New Roman"/>
              <w:szCs w:val="32"/>
            </w:rPr>
            <w:t>Appendix 3. Risk of Bias Assessment</w:t>
          </w:r>
          <w:r>
            <w:tab/>
          </w:r>
          <w:r>
            <w:fldChar w:fldCharType="begin"/>
          </w:r>
          <w:r>
            <w:instrText xml:space="preserve"> PAGEREF _Toc2188 \h </w:instrText>
          </w:r>
          <w:r>
            <w:fldChar w:fldCharType="separate"/>
          </w:r>
          <w:r>
            <w:t>6</w:t>
          </w:r>
          <w:r>
            <w:fldChar w:fldCharType="end"/>
          </w:r>
          <w:r>
            <w:rPr>
              <w:rFonts w:hint="default" w:ascii="Times New Roman" w:hAnsi="Times New Roman" w:cs="Times New Roman"/>
            </w:rPr>
            <w:fldChar w:fldCharType="end"/>
          </w:r>
        </w:p>
        <w:p w14:paraId="6EC40FD0">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_Toc22788 </w:instrText>
          </w:r>
          <w:r>
            <w:rPr>
              <w:rFonts w:hint="default" w:ascii="Times New Roman" w:hAnsi="Times New Roman" w:cs="Times New Roman"/>
            </w:rPr>
            <w:fldChar w:fldCharType="separate"/>
          </w:r>
          <w:r>
            <w:rPr>
              <w:rFonts w:hint="default" w:ascii="Times New Roman" w:hAnsi="Times New Roman" w:cs="Times New Roman"/>
              <w:szCs w:val="32"/>
            </w:rPr>
            <w:t>Appendix 4: Forest plot for meta-analysis</w:t>
          </w:r>
          <w:r>
            <w:tab/>
          </w:r>
          <w:r>
            <w:fldChar w:fldCharType="begin"/>
          </w:r>
          <w:r>
            <w:instrText xml:space="preserve"> PAGEREF _Toc22788 \h </w:instrText>
          </w:r>
          <w:r>
            <w:fldChar w:fldCharType="separate"/>
          </w:r>
          <w:r>
            <w:t>9</w:t>
          </w:r>
          <w:r>
            <w:fldChar w:fldCharType="end"/>
          </w:r>
          <w:r>
            <w:rPr>
              <w:rFonts w:hint="default" w:ascii="Times New Roman" w:hAnsi="Times New Roman" w:cs="Times New Roman"/>
            </w:rPr>
            <w:fldChar w:fldCharType="end"/>
          </w:r>
        </w:p>
        <w:p w14:paraId="440FA925">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_Toc11453 </w:instrText>
          </w:r>
          <w:r>
            <w:rPr>
              <w:rFonts w:hint="default" w:ascii="Times New Roman" w:hAnsi="Times New Roman" w:cs="Times New Roman"/>
            </w:rPr>
            <w:fldChar w:fldCharType="separate"/>
          </w:r>
          <w:r>
            <w:rPr>
              <w:rFonts w:hint="default" w:ascii="Times New Roman" w:hAnsi="Times New Roman" w:cs="Times New Roman"/>
            </w:rPr>
            <w:t xml:space="preserve">4.1 Forest plot of </w:t>
          </w:r>
          <w:r>
            <w:rPr>
              <w:rFonts w:hint="default" w:ascii="Times New Roman" w:hAnsi="Times New Roman" w:cs="Times New Roman"/>
              <w:i/>
              <w:iCs/>
            </w:rPr>
            <w:t>ABCB1(rs1045642)</w:t>
          </w:r>
          <w:r>
            <w:rPr>
              <w:rFonts w:hint="default" w:ascii="Times New Roman" w:hAnsi="Times New Roman" w:cs="Times New Roman"/>
              <w:i/>
              <w:iCs/>
              <w:lang w:val="en-US" w:eastAsia="zh-CN"/>
            </w:rPr>
            <w:t xml:space="preserve"> </w:t>
          </w:r>
          <w:r>
            <w:rPr>
              <w:rFonts w:hint="default" w:ascii="Times New Roman" w:hAnsi="Times New Roman" w:cs="Times New Roman"/>
              <w:lang w:val="en-US" w:eastAsia="zh-CN"/>
            </w:rPr>
            <w:t>CC vs CT/TT</w:t>
          </w:r>
          <w:r>
            <w:tab/>
          </w:r>
          <w:r>
            <w:fldChar w:fldCharType="begin"/>
          </w:r>
          <w:r>
            <w:instrText xml:space="preserve"> PAGEREF _Toc11453 \h </w:instrText>
          </w:r>
          <w:r>
            <w:fldChar w:fldCharType="separate"/>
          </w:r>
          <w:r>
            <w:t>9</w:t>
          </w:r>
          <w:r>
            <w:fldChar w:fldCharType="end"/>
          </w:r>
          <w:r>
            <w:rPr>
              <w:rFonts w:hint="default" w:ascii="Times New Roman" w:hAnsi="Times New Roman" w:cs="Times New Roman"/>
            </w:rPr>
            <w:fldChar w:fldCharType="end"/>
          </w:r>
        </w:p>
        <w:p w14:paraId="3838CFBB">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_Toc2403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4.2 </w:t>
          </w:r>
          <w:r>
            <w:rPr>
              <w:rFonts w:hint="default" w:ascii="Times New Roman" w:hAnsi="Times New Roman" w:cs="Times New Roman"/>
            </w:rPr>
            <w:t xml:space="preserve">Forest plot of </w:t>
          </w:r>
          <w:r>
            <w:rPr>
              <w:rFonts w:hint="default" w:ascii="Times New Roman" w:hAnsi="Times New Roman" w:cs="Times New Roman"/>
              <w:i/>
              <w:iCs/>
            </w:rPr>
            <w:t>GP1BA(rs6065)</w:t>
          </w:r>
          <w:r>
            <w:rPr>
              <w:rFonts w:hint="default" w:ascii="Times New Roman" w:hAnsi="Times New Roman" w:cs="Times New Roman"/>
              <w:lang w:val="en-US" w:eastAsia="zh-CN"/>
            </w:rPr>
            <w:t xml:space="preserve"> CC vs CT/TT</w:t>
          </w:r>
          <w:r>
            <w:tab/>
          </w:r>
          <w:r>
            <w:fldChar w:fldCharType="begin"/>
          </w:r>
          <w:r>
            <w:instrText xml:space="preserve"> PAGEREF _Toc2403 \h </w:instrText>
          </w:r>
          <w:r>
            <w:fldChar w:fldCharType="separate"/>
          </w:r>
          <w:r>
            <w:t>1</w:t>
          </w:r>
          <w:r>
            <w:fldChar w:fldCharType="end"/>
          </w:r>
          <w:r>
            <w:rPr>
              <w:rFonts w:hint="default" w:ascii="Times New Roman" w:hAnsi="Times New Roman" w:cs="Times New Roman"/>
            </w:rPr>
            <w:fldChar w:fldCharType="end"/>
          </w:r>
        </w:p>
        <w:p w14:paraId="5BBB7358">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_Toc13937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4.3 </w:t>
          </w:r>
          <w:r>
            <w:rPr>
              <w:rFonts w:hint="default" w:ascii="Times New Roman" w:hAnsi="Times New Roman" w:cs="Times New Roman"/>
            </w:rPr>
            <w:t xml:space="preserve">Forest plot of </w:t>
          </w:r>
          <w:r>
            <w:rPr>
              <w:rFonts w:hint="default" w:ascii="Times New Roman" w:hAnsi="Times New Roman" w:cs="Times New Roman"/>
              <w:i/>
              <w:iCs/>
            </w:rPr>
            <w:t>P2RY1(rs701265)</w:t>
          </w:r>
          <w:r>
            <w:rPr>
              <w:rFonts w:hint="default" w:ascii="Times New Roman" w:hAnsi="Times New Roman" w:cs="Times New Roman"/>
              <w:lang w:val="en-US" w:eastAsia="zh-CN"/>
            </w:rPr>
            <w:t xml:space="preserve"> AA vs AG/GG</w:t>
          </w:r>
          <w:r>
            <w:tab/>
          </w:r>
          <w:r>
            <w:fldChar w:fldCharType="begin"/>
          </w:r>
          <w:r>
            <w:instrText xml:space="preserve"> PAGEREF _Toc13937 \h </w:instrText>
          </w:r>
          <w:r>
            <w:fldChar w:fldCharType="separate"/>
          </w:r>
          <w:r>
            <w:t>1</w:t>
          </w:r>
          <w:r>
            <w:fldChar w:fldCharType="end"/>
          </w:r>
          <w:r>
            <w:rPr>
              <w:rFonts w:hint="default" w:ascii="Times New Roman" w:hAnsi="Times New Roman" w:cs="Times New Roman"/>
            </w:rPr>
            <w:fldChar w:fldCharType="end"/>
          </w:r>
        </w:p>
        <w:p w14:paraId="1B9FCBBA">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_Toc18165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4.4 </w:t>
          </w:r>
          <w:r>
            <w:rPr>
              <w:rFonts w:hint="default" w:ascii="Times New Roman" w:hAnsi="Times New Roman" w:cs="Times New Roman"/>
            </w:rPr>
            <w:t xml:space="preserve">Forest plot of </w:t>
          </w:r>
          <w:r>
            <w:rPr>
              <w:rFonts w:hint="default" w:ascii="Times New Roman" w:hAnsi="Times New Roman" w:cs="Times New Roman"/>
              <w:i/>
              <w:iCs/>
            </w:rPr>
            <w:t>ITGB3(rs5918)</w:t>
          </w:r>
          <w:r>
            <w:tab/>
          </w:r>
          <w:r>
            <w:fldChar w:fldCharType="begin"/>
          </w:r>
          <w:r>
            <w:instrText xml:space="preserve"> PAGEREF _Toc18165 \h </w:instrText>
          </w:r>
          <w:r>
            <w:fldChar w:fldCharType="separate"/>
          </w:r>
          <w:r>
            <w:t>1</w:t>
          </w:r>
          <w:r>
            <w:fldChar w:fldCharType="end"/>
          </w:r>
          <w:r>
            <w:rPr>
              <w:rFonts w:hint="default" w:ascii="Times New Roman" w:hAnsi="Times New Roman" w:cs="Times New Roman"/>
            </w:rPr>
            <w:fldChar w:fldCharType="end"/>
          </w:r>
        </w:p>
        <w:p w14:paraId="49043089">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_Toc27725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4.5 </w:t>
          </w:r>
          <w:r>
            <w:rPr>
              <w:rFonts w:hint="default" w:ascii="Times New Roman" w:hAnsi="Times New Roman" w:cs="Times New Roman"/>
            </w:rPr>
            <w:t xml:space="preserve">Forest plot of </w:t>
          </w:r>
          <w:r>
            <w:rPr>
              <w:rFonts w:hint="default" w:ascii="Times New Roman" w:hAnsi="Times New Roman" w:cs="Times New Roman"/>
              <w:i/>
              <w:iCs/>
            </w:rPr>
            <w:t>PEAR1(rs12041331)</w:t>
          </w:r>
          <w:r>
            <w:rPr>
              <w:rFonts w:hint="default" w:ascii="Times New Roman" w:hAnsi="Times New Roman" w:cs="Times New Roman"/>
              <w:lang w:val="en-US" w:eastAsia="zh-CN"/>
            </w:rPr>
            <w:t xml:space="preserve"> AA vs AG/GG</w:t>
          </w:r>
          <w:r>
            <w:tab/>
          </w:r>
          <w:r>
            <w:fldChar w:fldCharType="begin"/>
          </w:r>
          <w:r>
            <w:instrText xml:space="preserve"> PAGEREF _Toc27725 \h </w:instrText>
          </w:r>
          <w:r>
            <w:fldChar w:fldCharType="separate"/>
          </w:r>
          <w:r>
            <w:t>2</w:t>
          </w:r>
          <w:r>
            <w:fldChar w:fldCharType="end"/>
          </w:r>
          <w:r>
            <w:rPr>
              <w:rFonts w:hint="default" w:ascii="Times New Roman" w:hAnsi="Times New Roman" w:cs="Times New Roman"/>
            </w:rPr>
            <w:fldChar w:fldCharType="end"/>
          </w:r>
        </w:p>
        <w:p w14:paraId="15E7AD54">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_Toc24010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4.6 </w:t>
          </w:r>
          <w:r>
            <w:rPr>
              <w:rFonts w:hint="default" w:ascii="Times New Roman" w:hAnsi="Times New Roman" w:cs="Times New Roman"/>
            </w:rPr>
            <w:t xml:space="preserve">Forest plot of </w:t>
          </w:r>
          <w:r>
            <w:rPr>
              <w:rFonts w:hint="default" w:ascii="Times New Roman" w:hAnsi="Times New Roman" w:cs="Times New Roman"/>
              <w:i/>
              <w:iCs/>
            </w:rPr>
            <w:t>PTGS1</w:t>
          </w:r>
          <w:r>
            <w:tab/>
          </w:r>
          <w:r>
            <w:fldChar w:fldCharType="begin"/>
          </w:r>
          <w:r>
            <w:instrText xml:space="preserve"> PAGEREF _Toc24010 \h </w:instrText>
          </w:r>
          <w:r>
            <w:fldChar w:fldCharType="separate"/>
          </w:r>
          <w:r>
            <w:t>3</w:t>
          </w:r>
          <w:r>
            <w:fldChar w:fldCharType="end"/>
          </w:r>
          <w:r>
            <w:rPr>
              <w:rFonts w:hint="default" w:ascii="Times New Roman" w:hAnsi="Times New Roman" w:cs="Times New Roman"/>
            </w:rPr>
            <w:fldChar w:fldCharType="end"/>
          </w:r>
        </w:p>
        <w:p w14:paraId="50758EC7">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_Toc29238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4.7 </w:t>
          </w:r>
          <w:r>
            <w:rPr>
              <w:rFonts w:hint="default" w:ascii="Times New Roman" w:hAnsi="Times New Roman" w:cs="Times New Roman"/>
            </w:rPr>
            <w:t xml:space="preserve">Forest plot of </w:t>
          </w:r>
          <w:r>
            <w:rPr>
              <w:rFonts w:hint="default" w:ascii="Times New Roman" w:hAnsi="Times New Roman" w:cs="Times New Roman"/>
              <w:i/>
              <w:iCs/>
            </w:rPr>
            <w:t>PTGS1(rs10306114)</w:t>
          </w:r>
          <w:r>
            <w:tab/>
          </w:r>
          <w:r>
            <w:fldChar w:fldCharType="begin"/>
          </w:r>
          <w:r>
            <w:instrText xml:space="preserve"> PAGEREF _Toc29238 \h </w:instrText>
          </w:r>
          <w:r>
            <w:fldChar w:fldCharType="separate"/>
          </w:r>
          <w:r>
            <w:t>4</w:t>
          </w:r>
          <w:r>
            <w:fldChar w:fldCharType="end"/>
          </w:r>
          <w:r>
            <w:rPr>
              <w:rFonts w:hint="default" w:ascii="Times New Roman" w:hAnsi="Times New Roman" w:cs="Times New Roman"/>
            </w:rPr>
            <w:fldChar w:fldCharType="end"/>
          </w:r>
        </w:p>
        <w:p w14:paraId="79E3F8E6">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_Toc4603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4.8 </w:t>
          </w:r>
          <w:r>
            <w:rPr>
              <w:rFonts w:hint="default" w:ascii="Times New Roman" w:hAnsi="Times New Roman" w:cs="Times New Roman"/>
            </w:rPr>
            <w:t xml:space="preserve">Forest plot of </w:t>
          </w:r>
          <w:r>
            <w:rPr>
              <w:rFonts w:hint="default" w:ascii="Times New Roman" w:hAnsi="Times New Roman" w:cs="Times New Roman"/>
              <w:i/>
              <w:iCs/>
            </w:rPr>
            <w:t>PTGS1(rs1236913)</w:t>
          </w:r>
          <w:r>
            <w:rPr>
              <w:rFonts w:hint="default" w:ascii="Times New Roman" w:hAnsi="Times New Roman" w:cs="Times New Roman"/>
              <w:lang w:val="en-US" w:eastAsia="zh-CN"/>
            </w:rPr>
            <w:t xml:space="preserve"> CC vs CT/TT</w:t>
          </w:r>
          <w:r>
            <w:tab/>
          </w:r>
          <w:r>
            <w:fldChar w:fldCharType="begin"/>
          </w:r>
          <w:r>
            <w:instrText xml:space="preserve"> PAGEREF _Toc4603 \h </w:instrText>
          </w:r>
          <w:r>
            <w:fldChar w:fldCharType="separate"/>
          </w:r>
          <w:r>
            <w:t>5</w:t>
          </w:r>
          <w:r>
            <w:fldChar w:fldCharType="end"/>
          </w:r>
          <w:r>
            <w:rPr>
              <w:rFonts w:hint="default" w:ascii="Times New Roman" w:hAnsi="Times New Roman" w:cs="Times New Roman"/>
            </w:rPr>
            <w:fldChar w:fldCharType="end"/>
          </w:r>
        </w:p>
        <w:p w14:paraId="304EA456">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_Toc5249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4.9 </w:t>
          </w:r>
          <w:r>
            <w:rPr>
              <w:rFonts w:hint="default" w:ascii="Times New Roman" w:hAnsi="Times New Roman" w:cs="Times New Roman"/>
            </w:rPr>
            <w:t xml:space="preserve">Forest plot of </w:t>
          </w:r>
          <w:r>
            <w:rPr>
              <w:rFonts w:hint="default" w:ascii="Times New Roman" w:hAnsi="Times New Roman" w:cs="Times New Roman"/>
              <w:i/>
              <w:iCs/>
            </w:rPr>
            <w:t>PTGS1(rs1236913)</w:t>
          </w:r>
          <w:r>
            <w:rPr>
              <w:rFonts w:hint="default" w:ascii="Times New Roman" w:hAnsi="Times New Roman" w:cs="Times New Roman"/>
              <w:lang w:val="en-US" w:eastAsia="zh-CN"/>
            </w:rPr>
            <w:t xml:space="preserve"> CC vs CT/TT</w:t>
          </w:r>
          <w:r>
            <w:tab/>
          </w:r>
          <w:r>
            <w:fldChar w:fldCharType="begin"/>
          </w:r>
          <w:r>
            <w:instrText xml:space="preserve"> PAGEREF _Toc5249 \h </w:instrText>
          </w:r>
          <w:r>
            <w:fldChar w:fldCharType="separate"/>
          </w:r>
          <w:r>
            <w:t>6</w:t>
          </w:r>
          <w:r>
            <w:fldChar w:fldCharType="end"/>
          </w:r>
          <w:r>
            <w:rPr>
              <w:rFonts w:hint="default" w:ascii="Times New Roman" w:hAnsi="Times New Roman" w:cs="Times New Roman"/>
            </w:rPr>
            <w:fldChar w:fldCharType="end"/>
          </w:r>
        </w:p>
        <w:p w14:paraId="381A0FE1">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_Toc15523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4.10 </w:t>
          </w:r>
          <w:r>
            <w:rPr>
              <w:rFonts w:hint="default" w:ascii="Times New Roman" w:hAnsi="Times New Roman" w:cs="Times New Roman"/>
            </w:rPr>
            <w:t xml:space="preserve">Forest plot of </w:t>
          </w:r>
          <w:r>
            <w:rPr>
              <w:rFonts w:hint="default" w:ascii="Times New Roman" w:hAnsi="Times New Roman" w:cs="Times New Roman"/>
              <w:i/>
              <w:iCs/>
            </w:rPr>
            <w:t>PTGS1(rs1330344)</w:t>
          </w:r>
          <w:r>
            <w:tab/>
          </w:r>
          <w:r>
            <w:fldChar w:fldCharType="begin"/>
          </w:r>
          <w:r>
            <w:instrText xml:space="preserve"> PAGEREF _Toc15523 \h </w:instrText>
          </w:r>
          <w:r>
            <w:fldChar w:fldCharType="separate"/>
          </w:r>
          <w:r>
            <w:t>6</w:t>
          </w:r>
          <w:r>
            <w:fldChar w:fldCharType="end"/>
          </w:r>
          <w:r>
            <w:rPr>
              <w:rFonts w:hint="default" w:ascii="Times New Roman" w:hAnsi="Times New Roman" w:cs="Times New Roman"/>
            </w:rPr>
            <w:fldChar w:fldCharType="end"/>
          </w:r>
        </w:p>
        <w:p w14:paraId="51A92115">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_Toc30092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4.11 </w:t>
          </w:r>
          <w:r>
            <w:rPr>
              <w:rFonts w:hint="default" w:ascii="Times New Roman" w:hAnsi="Times New Roman" w:cs="Times New Roman"/>
            </w:rPr>
            <w:t xml:space="preserve">Forest plot of </w:t>
          </w:r>
          <w:r>
            <w:rPr>
              <w:rFonts w:hint="default" w:ascii="Times New Roman" w:hAnsi="Times New Roman" w:cs="Times New Roman"/>
              <w:i/>
              <w:iCs/>
            </w:rPr>
            <w:t>PTGS1(rs3842787)</w:t>
          </w:r>
          <w:r>
            <w:tab/>
          </w:r>
          <w:r>
            <w:fldChar w:fldCharType="begin"/>
          </w:r>
          <w:r>
            <w:instrText xml:space="preserve"> PAGEREF _Toc30092 \h </w:instrText>
          </w:r>
          <w:r>
            <w:fldChar w:fldCharType="separate"/>
          </w:r>
          <w:r>
            <w:t>8</w:t>
          </w:r>
          <w:r>
            <w:fldChar w:fldCharType="end"/>
          </w:r>
          <w:r>
            <w:rPr>
              <w:rFonts w:hint="default" w:ascii="Times New Roman" w:hAnsi="Times New Roman" w:cs="Times New Roman"/>
            </w:rPr>
            <w:fldChar w:fldCharType="end"/>
          </w:r>
        </w:p>
        <w:p w14:paraId="1997C8DF">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_Toc13714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4.12 </w:t>
          </w:r>
          <w:r>
            <w:rPr>
              <w:rFonts w:hint="default" w:ascii="Times New Roman" w:hAnsi="Times New Roman" w:cs="Times New Roman"/>
            </w:rPr>
            <w:t xml:space="preserve">Forest plot of </w:t>
          </w:r>
          <w:r>
            <w:rPr>
              <w:rFonts w:hint="default" w:ascii="Times New Roman" w:hAnsi="Times New Roman" w:cs="Times New Roman"/>
              <w:i/>
              <w:iCs/>
            </w:rPr>
            <w:t>PTGS1(rs3842788)</w:t>
          </w:r>
          <w:r>
            <w:tab/>
          </w:r>
          <w:r>
            <w:fldChar w:fldCharType="begin"/>
          </w:r>
          <w:r>
            <w:instrText xml:space="preserve"> PAGEREF _Toc13714 \h </w:instrText>
          </w:r>
          <w:r>
            <w:fldChar w:fldCharType="separate"/>
          </w:r>
          <w:r>
            <w:t>9</w:t>
          </w:r>
          <w:r>
            <w:fldChar w:fldCharType="end"/>
          </w:r>
          <w:r>
            <w:rPr>
              <w:rFonts w:hint="default" w:ascii="Times New Roman" w:hAnsi="Times New Roman" w:cs="Times New Roman"/>
            </w:rPr>
            <w:fldChar w:fldCharType="end"/>
          </w:r>
        </w:p>
        <w:p w14:paraId="7825BD7D">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_Toc31024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4.13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PTGS1(rs5788)</w:t>
          </w:r>
          <w:r>
            <w:rPr>
              <w:rFonts w:hint="default" w:ascii="Times New Roman" w:hAnsi="Times New Roman" w:cs="Times New Roman"/>
              <w:lang w:val="en-US" w:eastAsia="zh-CN"/>
            </w:rPr>
            <w:t xml:space="preserve"> </w:t>
          </w:r>
          <w:r>
            <w:tab/>
          </w:r>
          <w:r>
            <w:fldChar w:fldCharType="begin"/>
          </w:r>
          <w:r>
            <w:instrText xml:space="preserve"> PAGEREF _Toc31024 \h </w:instrText>
          </w:r>
          <w:r>
            <w:fldChar w:fldCharType="separate"/>
          </w:r>
          <w:r>
            <w:t>10</w:t>
          </w:r>
          <w:r>
            <w:fldChar w:fldCharType="end"/>
          </w:r>
          <w:r>
            <w:rPr>
              <w:rFonts w:hint="default" w:ascii="Times New Roman" w:hAnsi="Times New Roman" w:cs="Times New Roman"/>
            </w:rPr>
            <w:fldChar w:fldCharType="end"/>
          </w:r>
        </w:p>
        <w:p w14:paraId="13D6FF57">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_Toc6007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4.14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PTGS2</w:t>
          </w:r>
          <w:r>
            <w:rPr>
              <w:rFonts w:hint="default" w:ascii="Times New Roman" w:hAnsi="Times New Roman" w:cs="Times New Roman"/>
              <w:i/>
              <w:iCs/>
              <w:lang w:val="en-US" w:eastAsia="zh-CN"/>
            </w:rPr>
            <w:t xml:space="preserve"> </w:t>
          </w:r>
          <w:r>
            <w:rPr>
              <w:rFonts w:hint="default" w:ascii="Times New Roman" w:hAnsi="Times New Roman" w:cs="Times New Roman"/>
              <w:i/>
              <w:iCs/>
            </w:rPr>
            <w:t>(rs5277)</w:t>
          </w:r>
          <w:r>
            <w:rPr>
              <w:rFonts w:hint="default" w:ascii="Times New Roman" w:hAnsi="Times New Roman" w:cs="Times New Roman"/>
              <w:lang w:val="en-US" w:eastAsia="zh-CN"/>
            </w:rPr>
            <w:t xml:space="preserve"> GG vs GC/CC</w:t>
          </w:r>
          <w:r>
            <w:tab/>
          </w:r>
          <w:r>
            <w:fldChar w:fldCharType="begin"/>
          </w:r>
          <w:r>
            <w:instrText xml:space="preserve"> PAGEREF _Toc6007 \h </w:instrText>
          </w:r>
          <w:r>
            <w:fldChar w:fldCharType="separate"/>
          </w:r>
          <w:r>
            <w:t>11</w:t>
          </w:r>
          <w:r>
            <w:fldChar w:fldCharType="end"/>
          </w:r>
          <w:r>
            <w:rPr>
              <w:rFonts w:hint="default" w:ascii="Times New Roman" w:hAnsi="Times New Roman" w:cs="Times New Roman"/>
            </w:rPr>
            <w:fldChar w:fldCharType="end"/>
          </w:r>
        </w:p>
        <w:p w14:paraId="3DC9E780">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_Toc25771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4.15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PTGS2(rs689466)</w:t>
          </w:r>
          <w:r>
            <w:tab/>
          </w:r>
          <w:r>
            <w:fldChar w:fldCharType="begin"/>
          </w:r>
          <w:r>
            <w:instrText xml:space="preserve"> PAGEREF _Toc25771 \h </w:instrText>
          </w:r>
          <w:r>
            <w:fldChar w:fldCharType="separate"/>
          </w:r>
          <w:r>
            <w:t>12</w:t>
          </w:r>
          <w:r>
            <w:fldChar w:fldCharType="end"/>
          </w:r>
          <w:r>
            <w:rPr>
              <w:rFonts w:hint="default" w:ascii="Times New Roman" w:hAnsi="Times New Roman" w:cs="Times New Roman"/>
            </w:rPr>
            <w:fldChar w:fldCharType="end"/>
          </w:r>
        </w:p>
        <w:p w14:paraId="18BFFE67">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_Toc6818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4.16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ITGB3(rs2317676)</w:t>
          </w:r>
          <w:r>
            <w:rPr>
              <w:rFonts w:hint="default" w:ascii="Times New Roman" w:hAnsi="Times New Roman" w:cs="Times New Roman"/>
              <w:lang w:val="en-US" w:eastAsia="zh-CN"/>
            </w:rPr>
            <w:t xml:space="preserve"> AA vs AG/GG</w:t>
          </w:r>
          <w:r>
            <w:tab/>
          </w:r>
          <w:r>
            <w:fldChar w:fldCharType="begin"/>
          </w:r>
          <w:r>
            <w:instrText xml:space="preserve"> PAGEREF _Toc6818 \h </w:instrText>
          </w:r>
          <w:r>
            <w:fldChar w:fldCharType="separate"/>
          </w:r>
          <w:r>
            <w:t>13</w:t>
          </w:r>
          <w:r>
            <w:fldChar w:fldCharType="end"/>
          </w:r>
          <w:r>
            <w:rPr>
              <w:rFonts w:hint="default" w:ascii="Times New Roman" w:hAnsi="Times New Roman" w:cs="Times New Roman"/>
            </w:rPr>
            <w:fldChar w:fldCharType="end"/>
          </w:r>
        </w:p>
        <w:p w14:paraId="195F33C0">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_Toc7924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4.17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ITGB3(rs11871251)</w:t>
          </w:r>
          <w:r>
            <w:rPr>
              <w:rFonts w:hint="default" w:ascii="Times New Roman" w:hAnsi="Times New Roman" w:cs="Times New Roman"/>
              <w:lang w:val="en-US" w:eastAsia="zh-CN"/>
            </w:rPr>
            <w:t xml:space="preserve"> AA vs AG/GG</w:t>
          </w:r>
          <w:r>
            <w:tab/>
          </w:r>
          <w:r>
            <w:fldChar w:fldCharType="begin"/>
          </w:r>
          <w:r>
            <w:instrText xml:space="preserve"> PAGEREF _Toc7924 \h </w:instrText>
          </w:r>
          <w:r>
            <w:fldChar w:fldCharType="separate"/>
          </w:r>
          <w:r>
            <w:t>14</w:t>
          </w:r>
          <w:r>
            <w:fldChar w:fldCharType="end"/>
          </w:r>
          <w:r>
            <w:rPr>
              <w:rFonts w:hint="default" w:ascii="Times New Roman" w:hAnsi="Times New Roman" w:cs="Times New Roman"/>
            </w:rPr>
            <w:fldChar w:fldCharType="end"/>
          </w:r>
        </w:p>
        <w:p w14:paraId="517B36CC">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_Toc25226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4.18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P2RY1(rs1065776)</w:t>
          </w:r>
          <w:r>
            <w:rPr>
              <w:rFonts w:hint="default" w:ascii="Times New Roman" w:hAnsi="Times New Roman" w:cs="Times New Roman"/>
              <w:lang w:val="en-US" w:eastAsia="zh-CN"/>
            </w:rPr>
            <w:t xml:space="preserve"> CC vs CT/TT</w:t>
          </w:r>
          <w:r>
            <w:tab/>
          </w:r>
          <w:r>
            <w:fldChar w:fldCharType="begin"/>
          </w:r>
          <w:r>
            <w:instrText xml:space="preserve"> PAGEREF _Toc25226 \h </w:instrText>
          </w:r>
          <w:r>
            <w:fldChar w:fldCharType="separate"/>
          </w:r>
          <w:r>
            <w:t>15</w:t>
          </w:r>
          <w:r>
            <w:fldChar w:fldCharType="end"/>
          </w:r>
          <w:r>
            <w:rPr>
              <w:rFonts w:hint="default" w:ascii="Times New Roman" w:hAnsi="Times New Roman" w:cs="Times New Roman"/>
            </w:rPr>
            <w:fldChar w:fldCharType="end"/>
          </w:r>
        </w:p>
        <w:p w14:paraId="05C56FC1">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_Toc7319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4.19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TbXA2R(rs1131882)</w:t>
          </w:r>
          <w:r>
            <w:rPr>
              <w:rFonts w:hint="default" w:ascii="Times New Roman" w:hAnsi="Times New Roman" w:cs="Times New Roman"/>
              <w:lang w:val="en-US" w:eastAsia="zh-CN"/>
            </w:rPr>
            <w:t xml:space="preserve"> CC vs CT/TT</w:t>
          </w:r>
          <w:r>
            <w:tab/>
          </w:r>
          <w:r>
            <w:fldChar w:fldCharType="begin"/>
          </w:r>
          <w:r>
            <w:instrText xml:space="preserve"> PAGEREF _Toc7319 \h </w:instrText>
          </w:r>
          <w:r>
            <w:fldChar w:fldCharType="separate"/>
          </w:r>
          <w:r>
            <w:t>16</w:t>
          </w:r>
          <w:r>
            <w:fldChar w:fldCharType="end"/>
          </w:r>
          <w:r>
            <w:rPr>
              <w:rFonts w:hint="default" w:ascii="Times New Roman" w:hAnsi="Times New Roman" w:cs="Times New Roman"/>
            </w:rPr>
            <w:fldChar w:fldCharType="end"/>
          </w:r>
        </w:p>
        <w:p w14:paraId="71BD4457">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_Toc15538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4.20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ITGA2B(rs5911)</w:t>
          </w:r>
          <w:r>
            <w:rPr>
              <w:rFonts w:hint="default" w:ascii="Times New Roman" w:hAnsi="Times New Roman" w:cs="Times New Roman"/>
              <w:lang w:val="en-US" w:eastAsia="zh-CN"/>
            </w:rPr>
            <w:t xml:space="preserve"> AA vs AC/CC</w:t>
          </w:r>
          <w:r>
            <w:tab/>
          </w:r>
          <w:r>
            <w:fldChar w:fldCharType="begin"/>
          </w:r>
          <w:r>
            <w:instrText xml:space="preserve"> PAGEREF _Toc15538 \h </w:instrText>
          </w:r>
          <w:r>
            <w:fldChar w:fldCharType="separate"/>
          </w:r>
          <w:r>
            <w:t>17</w:t>
          </w:r>
          <w:r>
            <w:fldChar w:fldCharType="end"/>
          </w:r>
          <w:r>
            <w:rPr>
              <w:rFonts w:hint="default" w:ascii="Times New Roman" w:hAnsi="Times New Roman" w:cs="Times New Roman"/>
            </w:rPr>
            <w:fldChar w:fldCharType="end"/>
          </w:r>
        </w:p>
        <w:p w14:paraId="2F22B3D6">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_Toc7051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4.21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TbXA2R</w:t>
          </w:r>
          <w:r>
            <w:rPr>
              <w:rFonts w:hint="default" w:ascii="Times New Roman" w:hAnsi="Times New Roman" w:cs="Times New Roman"/>
              <w:i/>
              <w:iCs/>
              <w:lang w:val="en-US" w:eastAsia="zh-CN"/>
            </w:rPr>
            <w:t>(rs4523)</w:t>
          </w:r>
          <w:r>
            <w:rPr>
              <w:rFonts w:hint="default" w:ascii="Times New Roman" w:hAnsi="Times New Roman" w:cs="Times New Roman"/>
              <w:lang w:val="en-US" w:eastAsia="zh-CN"/>
            </w:rPr>
            <w:t xml:space="preserve"> TT vs CT/CC</w:t>
          </w:r>
          <w:r>
            <w:tab/>
          </w:r>
          <w:r>
            <w:fldChar w:fldCharType="begin"/>
          </w:r>
          <w:r>
            <w:instrText xml:space="preserve"> PAGEREF _Toc7051 \h </w:instrText>
          </w:r>
          <w:r>
            <w:fldChar w:fldCharType="separate"/>
          </w:r>
          <w:r>
            <w:t>18</w:t>
          </w:r>
          <w:r>
            <w:fldChar w:fldCharType="end"/>
          </w:r>
          <w:r>
            <w:rPr>
              <w:rFonts w:hint="default" w:ascii="Times New Roman" w:hAnsi="Times New Roman" w:cs="Times New Roman"/>
            </w:rPr>
            <w:fldChar w:fldCharType="end"/>
          </w:r>
        </w:p>
        <w:p w14:paraId="26C26E52">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_Toc944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4.22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 xml:space="preserve">GP1BA </w:t>
          </w:r>
          <w:r>
            <w:rPr>
              <w:rFonts w:hint="default" w:ascii="Times New Roman" w:hAnsi="Times New Roman" w:cs="Times New Roman"/>
              <w:i/>
              <w:iCs/>
              <w:lang w:val="en-US" w:eastAsia="zh-CN"/>
            </w:rPr>
            <w:t>(</w:t>
          </w:r>
          <w:r>
            <w:rPr>
              <w:rFonts w:hint="default" w:ascii="Times New Roman" w:hAnsi="Times New Roman" w:cs="Times New Roman"/>
              <w:i/>
              <w:iCs/>
            </w:rPr>
            <w:t>rs2243093</w:t>
          </w:r>
          <w:r>
            <w:rPr>
              <w:rFonts w:hint="default" w:ascii="Times New Roman" w:hAnsi="Times New Roman" w:cs="Times New Roman"/>
              <w:i/>
              <w:iCs/>
              <w:lang w:val="en-US" w:eastAsia="zh-CN"/>
            </w:rPr>
            <w:t>)</w:t>
          </w:r>
          <w:r>
            <w:rPr>
              <w:rFonts w:hint="default" w:ascii="Times New Roman" w:hAnsi="Times New Roman" w:cs="Times New Roman"/>
              <w:lang w:val="en-US" w:eastAsia="zh-CN"/>
            </w:rPr>
            <w:t xml:space="preserve"> TT vs CT/CC</w:t>
          </w:r>
          <w:r>
            <w:tab/>
          </w:r>
          <w:r>
            <w:fldChar w:fldCharType="begin"/>
          </w:r>
          <w:r>
            <w:instrText xml:space="preserve"> PAGEREF _Toc944 \h </w:instrText>
          </w:r>
          <w:r>
            <w:fldChar w:fldCharType="separate"/>
          </w:r>
          <w:r>
            <w:t>19</w:t>
          </w:r>
          <w:r>
            <w:fldChar w:fldCharType="end"/>
          </w:r>
          <w:r>
            <w:rPr>
              <w:rFonts w:hint="default" w:ascii="Times New Roman" w:hAnsi="Times New Roman" w:cs="Times New Roman"/>
            </w:rPr>
            <w:fldChar w:fldCharType="end"/>
          </w:r>
        </w:p>
        <w:p w14:paraId="16E1CB7E">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_Toc13986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4.23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GP6</w:t>
          </w:r>
          <w:r>
            <w:rPr>
              <w:rFonts w:hint="default" w:ascii="Times New Roman" w:hAnsi="Times New Roman" w:cs="Times New Roman"/>
              <w:i/>
              <w:iCs/>
              <w:lang w:val="en-US" w:eastAsia="zh-CN"/>
            </w:rPr>
            <w:t>(</w:t>
          </w:r>
          <w:r>
            <w:rPr>
              <w:rFonts w:hint="default" w:ascii="Times New Roman" w:hAnsi="Times New Roman" w:cs="Times New Roman"/>
              <w:i/>
              <w:iCs/>
            </w:rPr>
            <w:t>rs1613662</w:t>
          </w:r>
          <w:r>
            <w:rPr>
              <w:rFonts w:hint="default" w:ascii="Times New Roman" w:hAnsi="Times New Roman" w:cs="Times New Roman"/>
              <w:i/>
              <w:iCs/>
              <w:lang w:val="en-US" w:eastAsia="zh-CN"/>
            </w:rPr>
            <w:t>)</w:t>
          </w:r>
          <w:r>
            <w:rPr>
              <w:rFonts w:hint="default" w:ascii="Times New Roman" w:hAnsi="Times New Roman" w:cs="Times New Roman"/>
              <w:lang w:val="en-US" w:eastAsia="zh-CN"/>
            </w:rPr>
            <w:t xml:space="preserve"> CC vs CT/TT</w:t>
          </w:r>
          <w:r>
            <w:tab/>
          </w:r>
          <w:r>
            <w:fldChar w:fldCharType="begin"/>
          </w:r>
          <w:r>
            <w:instrText xml:space="preserve"> PAGEREF _Toc13986 \h </w:instrText>
          </w:r>
          <w:r>
            <w:fldChar w:fldCharType="separate"/>
          </w:r>
          <w:r>
            <w:t>20</w:t>
          </w:r>
          <w:r>
            <w:fldChar w:fldCharType="end"/>
          </w:r>
          <w:r>
            <w:rPr>
              <w:rFonts w:hint="default" w:ascii="Times New Roman" w:hAnsi="Times New Roman" w:cs="Times New Roman"/>
            </w:rPr>
            <w:fldChar w:fldCharType="end"/>
          </w:r>
        </w:p>
        <w:p w14:paraId="02AB9184">
          <w:pPr>
            <w:pStyle w:val="7"/>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_Toc12121 </w:instrText>
          </w:r>
          <w:r>
            <w:rPr>
              <w:rFonts w:hint="default" w:ascii="Times New Roman" w:hAnsi="Times New Roman" w:cs="Times New Roman"/>
            </w:rPr>
            <w:fldChar w:fldCharType="separate"/>
          </w:r>
          <w:r>
            <w:rPr>
              <w:rFonts w:hint="default" w:ascii="Times New Roman" w:hAnsi="Times New Roman" w:cs="Times New Roman"/>
              <w:lang w:val="en-US" w:eastAsia="zh-CN"/>
            </w:rPr>
            <w:t xml:space="preserve">4.24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HMOX1(rs2071746)</w:t>
          </w:r>
          <w:r>
            <w:rPr>
              <w:rFonts w:hint="default" w:ascii="Times New Roman" w:hAnsi="Times New Roman" w:cs="Times New Roman"/>
              <w:i/>
              <w:iCs/>
              <w:lang w:val="en-US" w:eastAsia="zh-CN"/>
            </w:rPr>
            <w:t xml:space="preserve"> </w:t>
          </w:r>
          <w:r>
            <w:rPr>
              <w:rFonts w:hint="default" w:ascii="Times New Roman" w:hAnsi="Times New Roman" w:cs="Times New Roman"/>
              <w:lang w:val="en-US" w:eastAsia="zh-CN"/>
            </w:rPr>
            <w:t>AA vs AT/TT</w:t>
          </w:r>
          <w:r>
            <w:tab/>
          </w:r>
          <w:r>
            <w:fldChar w:fldCharType="begin"/>
          </w:r>
          <w:r>
            <w:instrText xml:space="preserve"> PAGEREF _Toc12121 \h </w:instrText>
          </w:r>
          <w:r>
            <w:fldChar w:fldCharType="separate"/>
          </w:r>
          <w:r>
            <w:t>21</w:t>
          </w:r>
          <w:r>
            <w:fldChar w:fldCharType="end"/>
          </w:r>
          <w:r>
            <w:rPr>
              <w:rFonts w:hint="default" w:ascii="Times New Roman" w:hAnsi="Times New Roman" w:cs="Times New Roman"/>
            </w:rPr>
            <w:fldChar w:fldCharType="end"/>
          </w:r>
        </w:p>
        <w:p w14:paraId="5F91FA27">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_Toc21885 </w:instrText>
          </w:r>
          <w:r>
            <w:rPr>
              <w:rFonts w:hint="default" w:ascii="Times New Roman" w:hAnsi="Times New Roman" w:cs="Times New Roman"/>
            </w:rPr>
            <w:fldChar w:fldCharType="separate"/>
          </w:r>
          <w:r>
            <w:rPr>
              <w:rFonts w:hint="default" w:ascii="Times New Roman" w:hAnsi="Times New Roman" w:cs="Times New Roman"/>
              <w:szCs w:val="32"/>
            </w:rPr>
            <w:t xml:space="preserve">Appendix </w:t>
          </w:r>
          <w:r>
            <w:rPr>
              <w:rFonts w:hint="eastAsia" w:ascii="Times New Roman" w:hAnsi="Times New Roman" w:cs="Times New Roman"/>
              <w:szCs w:val="32"/>
              <w:lang w:val="en-US" w:eastAsia="zh-CN"/>
            </w:rPr>
            <w:t>5</w:t>
          </w:r>
          <w:r>
            <w:rPr>
              <w:rFonts w:hint="default" w:ascii="Times New Roman" w:hAnsi="Times New Roman" w:cs="Times New Roman"/>
              <w:szCs w:val="32"/>
            </w:rPr>
            <w:t xml:space="preserve">: Results of </w:t>
          </w:r>
          <w:r>
            <w:rPr>
              <w:rFonts w:hint="eastAsia" w:ascii="Times New Roman" w:hAnsi="Times New Roman" w:cs="Times New Roman"/>
              <w:szCs w:val="32"/>
              <w:lang w:val="en-US" w:eastAsia="zh-CN"/>
            </w:rPr>
            <w:t>69</w:t>
          </w:r>
          <w:r>
            <w:rPr>
              <w:rFonts w:hint="default" w:ascii="Times New Roman" w:hAnsi="Times New Roman" w:cs="Times New Roman"/>
              <w:szCs w:val="32"/>
              <w:lang w:val="en-US" w:eastAsia="zh-CN"/>
            </w:rPr>
            <w:t xml:space="preserve"> </w:t>
          </w:r>
          <w:r>
            <w:rPr>
              <w:rFonts w:hint="default" w:ascii="Times New Roman" w:hAnsi="Times New Roman" w:cs="Times New Roman"/>
              <w:szCs w:val="32"/>
            </w:rPr>
            <w:t>gene polymorphisms</w:t>
          </w:r>
          <w:r>
            <w:tab/>
          </w:r>
          <w:r>
            <w:fldChar w:fldCharType="begin"/>
          </w:r>
          <w:r>
            <w:instrText xml:space="preserve"> PAGEREF _Toc21885 \h </w:instrText>
          </w:r>
          <w:r>
            <w:fldChar w:fldCharType="separate"/>
          </w:r>
          <w:r>
            <w:t>22</w:t>
          </w:r>
          <w:r>
            <w:fldChar w:fldCharType="end"/>
          </w:r>
          <w:r>
            <w:rPr>
              <w:rFonts w:hint="default" w:ascii="Times New Roman" w:hAnsi="Times New Roman" w:cs="Times New Roman"/>
            </w:rPr>
            <w:fldChar w:fldCharType="end"/>
          </w:r>
        </w:p>
        <w:p w14:paraId="5B7BB0ED">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_Toc9058 </w:instrText>
          </w:r>
          <w:r>
            <w:rPr>
              <w:rFonts w:hint="default" w:ascii="Times New Roman" w:hAnsi="Times New Roman" w:cs="Times New Roman"/>
            </w:rPr>
            <w:fldChar w:fldCharType="separate"/>
          </w:r>
          <w:r>
            <w:rPr>
              <w:rFonts w:hint="default" w:ascii="Times New Roman" w:hAnsi="Times New Roman" w:cs="Times New Roman"/>
              <w:szCs w:val="32"/>
            </w:rPr>
            <w:t xml:space="preserve">Appendix </w:t>
          </w:r>
          <w:r>
            <w:rPr>
              <w:rFonts w:hint="eastAsia" w:ascii="Times New Roman" w:hAnsi="Times New Roman" w:cs="Times New Roman"/>
              <w:szCs w:val="32"/>
              <w:lang w:val="en-US" w:eastAsia="zh-CN"/>
            </w:rPr>
            <w:t>6</w:t>
          </w:r>
          <w:r>
            <w:rPr>
              <w:rFonts w:hint="default" w:ascii="Times New Roman" w:hAnsi="Times New Roman" w:cs="Times New Roman"/>
              <w:szCs w:val="32"/>
            </w:rPr>
            <w:t xml:space="preserve">: </w:t>
          </w:r>
          <w:r>
            <w:rPr>
              <w:rFonts w:hint="eastAsia" w:ascii="Times New Roman" w:hAnsi="Times New Roman" w:cs="Times New Roman"/>
              <w:szCs w:val="32"/>
              <w:lang w:val="en-US" w:eastAsia="zh-CN"/>
            </w:rPr>
            <w:t>The results of subgroup analysis</w:t>
          </w:r>
          <w:r>
            <w:tab/>
          </w:r>
          <w:r>
            <w:fldChar w:fldCharType="begin"/>
          </w:r>
          <w:r>
            <w:instrText xml:space="preserve"> PAGEREF _Toc9058 \h </w:instrText>
          </w:r>
          <w:r>
            <w:fldChar w:fldCharType="separate"/>
          </w:r>
          <w:r>
            <w:t>24</w:t>
          </w:r>
          <w:r>
            <w:fldChar w:fldCharType="end"/>
          </w:r>
          <w:r>
            <w:rPr>
              <w:rFonts w:hint="default" w:ascii="Times New Roman" w:hAnsi="Times New Roman" w:cs="Times New Roman"/>
            </w:rPr>
            <w:fldChar w:fldCharType="end"/>
          </w:r>
        </w:p>
        <w:p w14:paraId="7700A76E">
          <w:pPr>
            <w:pStyle w:val="6"/>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_Toc25906 </w:instrText>
          </w:r>
          <w:r>
            <w:rPr>
              <w:rFonts w:hint="default" w:ascii="Times New Roman" w:hAnsi="Times New Roman" w:cs="Times New Roman"/>
            </w:rPr>
            <w:fldChar w:fldCharType="separate"/>
          </w:r>
          <w:r>
            <w:rPr>
              <w:rFonts w:hint="default" w:ascii="Times New Roman" w:hAnsi="Times New Roman" w:cs="Times New Roman"/>
              <w:szCs w:val="32"/>
            </w:rPr>
            <w:t xml:space="preserve">Appendix </w:t>
          </w:r>
          <w:r>
            <w:rPr>
              <w:rFonts w:hint="eastAsia" w:ascii="Times New Roman" w:hAnsi="Times New Roman" w:cs="Times New Roman"/>
              <w:szCs w:val="32"/>
              <w:lang w:val="en-US" w:eastAsia="zh-CN"/>
            </w:rPr>
            <w:t>7</w:t>
          </w:r>
          <w:r>
            <w:rPr>
              <w:rFonts w:hint="default" w:ascii="Times New Roman" w:hAnsi="Times New Roman" w:cs="Times New Roman"/>
              <w:szCs w:val="32"/>
            </w:rPr>
            <w:t>: Confunnel plots for meta-analysis</w:t>
          </w:r>
          <w:r>
            <w:tab/>
          </w:r>
          <w:r>
            <w:fldChar w:fldCharType="begin"/>
          </w:r>
          <w:r>
            <w:instrText xml:space="preserve"> PAGEREF _Toc25906 \h </w:instrText>
          </w:r>
          <w:r>
            <w:fldChar w:fldCharType="separate"/>
          </w:r>
          <w:r>
            <w:t>29</w:t>
          </w:r>
          <w:r>
            <w:fldChar w:fldCharType="end"/>
          </w:r>
          <w:r>
            <w:rPr>
              <w:rFonts w:hint="default" w:ascii="Times New Roman" w:hAnsi="Times New Roman" w:cs="Times New Roman"/>
            </w:rPr>
            <w:fldChar w:fldCharType="end"/>
          </w:r>
        </w:p>
        <w:p w14:paraId="38F5B584">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_Toc6134 </w:instrText>
          </w:r>
          <w:r>
            <w:rPr>
              <w:rFonts w:hint="default" w:ascii="Times New Roman" w:hAnsi="Times New Roman" w:cs="Times New Roman"/>
            </w:rPr>
            <w:fldChar w:fldCharType="separate"/>
          </w:r>
          <w:r>
            <w:rPr>
              <w:rFonts w:hint="eastAsia" w:ascii="Times New Roman" w:hAnsi="Times New Roman" w:cs="Times New Roman"/>
              <w:lang w:val="en-US" w:eastAsia="zh-CN"/>
            </w:rPr>
            <w:t>7</w:t>
          </w:r>
          <w:r>
            <w:rPr>
              <w:rFonts w:hint="default" w:ascii="Times New Roman" w:hAnsi="Times New Roman" w:cs="Times New Roman"/>
            </w:rPr>
            <w:t xml:space="preserve">.1 Confunnel plots for </w:t>
          </w:r>
          <w:r>
            <w:rPr>
              <w:rFonts w:hint="default" w:ascii="Times New Roman" w:hAnsi="Times New Roman" w:cs="Times New Roman"/>
              <w:i/>
              <w:iCs/>
            </w:rPr>
            <w:t>ITGB3(rs5918)</w:t>
          </w:r>
          <w:r>
            <w:tab/>
          </w:r>
          <w:r>
            <w:fldChar w:fldCharType="begin"/>
          </w:r>
          <w:r>
            <w:instrText xml:space="preserve"> PAGEREF _Toc6134 \h </w:instrText>
          </w:r>
          <w:r>
            <w:fldChar w:fldCharType="separate"/>
          </w:r>
          <w:r>
            <w:t>29</w:t>
          </w:r>
          <w:r>
            <w:fldChar w:fldCharType="end"/>
          </w:r>
          <w:r>
            <w:rPr>
              <w:rFonts w:hint="default" w:ascii="Times New Roman" w:hAnsi="Times New Roman" w:cs="Times New Roman"/>
            </w:rPr>
            <w:fldChar w:fldCharType="end"/>
          </w:r>
        </w:p>
        <w:p w14:paraId="73CF5DC4">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_Toc26367 </w:instrText>
          </w:r>
          <w:r>
            <w:rPr>
              <w:rFonts w:hint="default" w:ascii="Times New Roman" w:hAnsi="Times New Roman" w:cs="Times New Roman"/>
            </w:rPr>
            <w:fldChar w:fldCharType="separate"/>
          </w:r>
          <w:r>
            <w:rPr>
              <w:rFonts w:hint="eastAsia" w:ascii="Times New Roman" w:hAnsi="Times New Roman" w:cs="Times New Roman"/>
              <w:lang w:val="en-US" w:eastAsia="zh-CN"/>
            </w:rPr>
            <w:t>7</w:t>
          </w:r>
          <w:r>
            <w:rPr>
              <w:rFonts w:hint="default" w:ascii="Times New Roman" w:hAnsi="Times New Roman" w:cs="Times New Roman"/>
            </w:rPr>
            <w:t xml:space="preserve">.2 Confunnel plots for </w:t>
          </w:r>
          <w:r>
            <w:rPr>
              <w:rFonts w:hint="default" w:ascii="Times New Roman" w:hAnsi="Times New Roman" w:cs="Times New Roman"/>
              <w:i/>
              <w:iCs/>
            </w:rPr>
            <w:t>PTGS1(rs1330344)</w:t>
          </w:r>
          <w:r>
            <w:tab/>
          </w:r>
          <w:r>
            <w:fldChar w:fldCharType="begin"/>
          </w:r>
          <w:r>
            <w:instrText xml:space="preserve"> PAGEREF _Toc26367 \h </w:instrText>
          </w:r>
          <w:r>
            <w:fldChar w:fldCharType="separate"/>
          </w:r>
          <w:r>
            <w:t>30</w:t>
          </w:r>
          <w:r>
            <w:fldChar w:fldCharType="end"/>
          </w:r>
          <w:r>
            <w:rPr>
              <w:rFonts w:hint="default" w:ascii="Times New Roman" w:hAnsi="Times New Roman" w:cs="Times New Roman"/>
            </w:rPr>
            <w:fldChar w:fldCharType="end"/>
          </w:r>
        </w:p>
        <w:p w14:paraId="695E340F">
          <w:pPr>
            <w:pStyle w:val="6"/>
            <w:tabs>
              <w:tab w:val="right" w:leader="dot" w:pos="8306"/>
            </w:tabs>
            <w:ind w:firstLine="420" w:firstLineChars="200"/>
          </w:pPr>
          <w:r>
            <w:rPr>
              <w:rFonts w:hint="default" w:ascii="Times New Roman" w:hAnsi="Times New Roman" w:cs="Times New Roman"/>
            </w:rPr>
            <w:fldChar w:fldCharType="begin"/>
          </w:r>
          <w:r>
            <w:rPr>
              <w:rFonts w:hint="default" w:ascii="Times New Roman" w:hAnsi="Times New Roman" w:cs="Times New Roman"/>
            </w:rPr>
            <w:instrText xml:space="preserve"> HYPERLINK \l _Toc5137 </w:instrText>
          </w:r>
          <w:r>
            <w:rPr>
              <w:rFonts w:hint="default" w:ascii="Times New Roman" w:hAnsi="Times New Roman" w:cs="Times New Roman"/>
            </w:rPr>
            <w:fldChar w:fldCharType="separate"/>
          </w:r>
          <w:r>
            <w:rPr>
              <w:rFonts w:hint="eastAsia" w:ascii="Times New Roman" w:hAnsi="Times New Roman" w:cs="Times New Roman"/>
              <w:lang w:val="en-US" w:eastAsia="zh-CN"/>
            </w:rPr>
            <w:t>7</w:t>
          </w:r>
          <w:r>
            <w:rPr>
              <w:rFonts w:hint="default" w:ascii="Times New Roman" w:hAnsi="Times New Roman" w:cs="Times New Roman"/>
            </w:rPr>
            <w:t xml:space="preserve">.3 Confunnel plots for </w:t>
          </w:r>
          <w:r>
            <w:rPr>
              <w:rFonts w:hint="default" w:ascii="Times New Roman" w:hAnsi="Times New Roman" w:cs="Times New Roman"/>
              <w:i/>
              <w:iCs/>
            </w:rPr>
            <w:t>PTGS1(rs3842788)</w:t>
          </w:r>
          <w:r>
            <w:tab/>
          </w:r>
          <w:r>
            <w:fldChar w:fldCharType="begin"/>
          </w:r>
          <w:r>
            <w:instrText xml:space="preserve"> PAGEREF _Toc5137 \h </w:instrText>
          </w:r>
          <w:r>
            <w:fldChar w:fldCharType="separate"/>
          </w:r>
          <w:r>
            <w:t>31</w:t>
          </w:r>
          <w:r>
            <w:fldChar w:fldCharType="end"/>
          </w:r>
          <w:r>
            <w:rPr>
              <w:rFonts w:hint="default" w:ascii="Times New Roman" w:hAnsi="Times New Roman" w:cs="Times New Roman"/>
            </w:rPr>
            <w:fldChar w:fldCharType="end"/>
          </w:r>
        </w:p>
        <w:p w14:paraId="62936323">
          <w:pPr>
            <w:pStyle w:val="6"/>
            <w:tabs>
              <w:tab w:val="right" w:leader="dot" w:pos="8306"/>
            </w:tabs>
            <w:ind w:firstLine="420" w:firstLineChars="200"/>
          </w:pPr>
          <w:bookmarkStart w:id="40" w:name="_GoBack"/>
          <w:bookmarkEnd w:id="40"/>
          <w:r>
            <w:rPr>
              <w:rFonts w:hint="default" w:ascii="Times New Roman" w:hAnsi="Times New Roman" w:cs="Times New Roman"/>
            </w:rPr>
            <w:fldChar w:fldCharType="begin"/>
          </w:r>
          <w:r>
            <w:rPr>
              <w:rFonts w:hint="default" w:ascii="Times New Roman" w:hAnsi="Times New Roman" w:cs="Times New Roman"/>
            </w:rPr>
            <w:instrText xml:space="preserve"> HYPERLINK \l _Toc3524 </w:instrText>
          </w:r>
          <w:r>
            <w:rPr>
              <w:rFonts w:hint="default" w:ascii="Times New Roman" w:hAnsi="Times New Roman" w:cs="Times New Roman"/>
            </w:rPr>
            <w:fldChar w:fldCharType="separate"/>
          </w:r>
          <w:r>
            <w:rPr>
              <w:rFonts w:hint="eastAsia" w:ascii="Times New Roman" w:hAnsi="Times New Roman" w:cs="Times New Roman"/>
              <w:lang w:val="en-US" w:eastAsia="zh-CN"/>
            </w:rPr>
            <w:t>7</w:t>
          </w:r>
          <w:r>
            <w:rPr>
              <w:rFonts w:hint="default" w:ascii="Times New Roman" w:hAnsi="Times New Roman" w:cs="Times New Roman"/>
            </w:rPr>
            <w:t xml:space="preserve">.4 Confunnel plots for </w:t>
          </w:r>
          <w:r>
            <w:rPr>
              <w:rFonts w:hint="default" w:ascii="Times New Roman" w:hAnsi="Times New Roman" w:cs="Times New Roman"/>
              <w:i/>
              <w:iCs/>
            </w:rPr>
            <w:t>PTGS2(rs20417)</w:t>
          </w:r>
          <w:r>
            <w:tab/>
          </w:r>
          <w:r>
            <w:fldChar w:fldCharType="begin"/>
          </w:r>
          <w:r>
            <w:instrText xml:space="preserve"> PAGEREF _Toc3524 \h </w:instrText>
          </w:r>
          <w:r>
            <w:fldChar w:fldCharType="separate"/>
          </w:r>
          <w:r>
            <w:t>32</w:t>
          </w:r>
          <w:r>
            <w:fldChar w:fldCharType="end"/>
          </w:r>
          <w:r>
            <w:rPr>
              <w:rFonts w:hint="default" w:ascii="Times New Roman" w:hAnsi="Times New Roman" w:cs="Times New Roman"/>
            </w:rPr>
            <w:fldChar w:fldCharType="end"/>
          </w:r>
        </w:p>
        <w:p w14:paraId="0BA2EAB8">
          <w:pPr>
            <w:rPr>
              <w:rFonts w:hint="default" w:ascii="Times New Roman" w:hAnsi="Times New Roman" w:cs="Times New Roman"/>
            </w:rPr>
          </w:pPr>
          <w:r>
            <w:rPr>
              <w:rFonts w:hint="default" w:ascii="Times New Roman" w:hAnsi="Times New Roman" w:cs="Times New Roman"/>
            </w:rPr>
            <w:fldChar w:fldCharType="end"/>
          </w:r>
        </w:p>
      </w:sdtContent>
    </w:sdt>
    <w:p w14:paraId="3D5CD8FD">
      <w:pPr>
        <w:rPr>
          <w:rFonts w:hint="default" w:ascii="Times New Roman" w:hAnsi="Times New Roman" w:cs="Times New Roman"/>
          <w:b/>
          <w:bCs/>
        </w:rPr>
      </w:pPr>
      <w:r>
        <w:rPr>
          <w:rFonts w:hint="default" w:ascii="Times New Roman" w:hAnsi="Times New Roman" w:cs="Times New Roman"/>
          <w:b/>
          <w:bCs/>
        </w:rPr>
        <w:br w:type="page"/>
      </w:r>
    </w:p>
    <w:p w14:paraId="2DFD2E0A">
      <w:pPr>
        <w:pStyle w:val="2"/>
        <w:bidi w:val="0"/>
        <w:rPr>
          <w:rFonts w:hint="default" w:ascii="Times New Roman" w:hAnsi="Times New Roman" w:cs="Times New Roman"/>
          <w:sz w:val="32"/>
          <w:szCs w:val="32"/>
        </w:rPr>
      </w:pPr>
      <w:bookmarkStart w:id="0" w:name="_Toc8481"/>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HYPERLINK \l _Toc15270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Appendix 1: PRISMA checklist</w:t>
      </w:r>
      <w:r>
        <w:rPr>
          <w:rFonts w:hint="default" w:ascii="Times New Roman" w:hAnsi="Times New Roman" w:cs="Times New Roman"/>
          <w:sz w:val="32"/>
          <w:szCs w:val="32"/>
        </w:rPr>
        <w:fldChar w:fldCharType="end"/>
      </w:r>
      <w:bookmarkEnd w:id="0"/>
    </w:p>
    <w:tbl>
      <w:tblPr>
        <w:tblStyle w:val="9"/>
        <w:tblW w:w="5208" w:type="pct"/>
        <w:tblInd w:w="0" w:type="dxa"/>
        <w:tblLayout w:type="autofit"/>
        <w:tblCellMar>
          <w:top w:w="0" w:type="dxa"/>
          <w:left w:w="108" w:type="dxa"/>
          <w:bottom w:w="0" w:type="dxa"/>
          <w:right w:w="108" w:type="dxa"/>
        </w:tblCellMar>
      </w:tblPr>
      <w:tblGrid>
        <w:gridCol w:w="1366"/>
        <w:gridCol w:w="586"/>
        <w:gridCol w:w="5604"/>
        <w:gridCol w:w="1195"/>
        <w:gridCol w:w="126"/>
      </w:tblGrid>
      <w:tr w14:paraId="041371E1">
        <w:tblPrEx>
          <w:tblCellMar>
            <w:top w:w="0" w:type="dxa"/>
            <w:left w:w="108" w:type="dxa"/>
            <w:bottom w:w="0" w:type="dxa"/>
            <w:right w:w="108" w:type="dxa"/>
          </w:tblCellMar>
        </w:tblPrEx>
        <w:trPr>
          <w:gridAfter w:val="1"/>
          <w:wAfter w:w="71" w:type="pct"/>
          <w:trHeight w:val="65" w:hRule="atLeast"/>
          <w:tblHeader/>
        </w:trPr>
        <w:tc>
          <w:tcPr>
            <w:tcW w:w="769" w:type="pct"/>
            <w:tcBorders>
              <w:top w:val="double" w:color="000000" w:sz="4" w:space="0"/>
              <w:left w:val="single" w:color="000000" w:sz="4" w:space="0"/>
              <w:bottom w:val="double" w:color="FFFFCC" w:sz="2" w:space="0"/>
              <w:right w:val="single" w:color="000000" w:sz="4" w:space="0"/>
            </w:tcBorders>
            <w:shd w:val="clear" w:color="auto" w:fill="63639A"/>
            <w:vAlign w:val="center"/>
          </w:tcPr>
          <w:p w14:paraId="64DBFE16">
            <w:pPr>
              <w:pStyle w:val="15"/>
              <w:rPr>
                <w:rFonts w:hint="default" w:ascii="Times New Roman" w:hAnsi="Times New Roman" w:cs="Times New Roman"/>
                <w:color w:val="FFFFFF"/>
                <w:sz w:val="18"/>
                <w:szCs w:val="18"/>
              </w:rPr>
            </w:pPr>
            <w:r>
              <w:rPr>
                <w:rFonts w:hint="default" w:ascii="Times New Roman" w:hAnsi="Times New Roman" w:cs="Times New Roman"/>
                <w:b/>
                <w:bCs/>
                <w:color w:val="FFFFFF"/>
                <w:sz w:val="18"/>
                <w:szCs w:val="18"/>
              </w:rPr>
              <w:t xml:space="preserve">Section and Topic </w:t>
            </w:r>
          </w:p>
        </w:tc>
        <w:tc>
          <w:tcPr>
            <w:tcW w:w="330" w:type="pct"/>
            <w:tcBorders>
              <w:top w:val="double" w:color="000000" w:sz="4" w:space="0"/>
              <w:left w:val="single" w:color="000000" w:sz="4" w:space="0"/>
              <w:bottom w:val="double" w:color="FFFFCC" w:sz="2" w:space="0"/>
              <w:right w:val="single" w:color="000000" w:sz="4" w:space="0"/>
            </w:tcBorders>
            <w:shd w:val="clear" w:color="auto" w:fill="63639A"/>
            <w:vAlign w:val="center"/>
          </w:tcPr>
          <w:p w14:paraId="66AF84A1">
            <w:pPr>
              <w:pStyle w:val="15"/>
              <w:rPr>
                <w:rFonts w:hint="default" w:ascii="Times New Roman" w:hAnsi="Times New Roman" w:cs="Times New Roman"/>
                <w:b/>
                <w:bCs/>
                <w:color w:val="FFFFFF"/>
                <w:sz w:val="18"/>
                <w:szCs w:val="18"/>
              </w:rPr>
            </w:pPr>
            <w:r>
              <w:rPr>
                <w:rFonts w:hint="default" w:ascii="Times New Roman" w:hAnsi="Times New Roman" w:cs="Times New Roman"/>
                <w:b/>
                <w:bCs/>
                <w:color w:val="FFFFFF"/>
                <w:sz w:val="18"/>
                <w:szCs w:val="18"/>
              </w:rPr>
              <w:t>Item #</w:t>
            </w:r>
          </w:p>
        </w:tc>
        <w:tc>
          <w:tcPr>
            <w:tcW w:w="3154" w:type="pct"/>
            <w:tcBorders>
              <w:top w:val="double" w:color="000000" w:sz="4" w:space="0"/>
              <w:left w:val="single" w:color="000000" w:sz="4" w:space="0"/>
              <w:bottom w:val="double" w:color="000000" w:sz="4" w:space="0"/>
              <w:right w:val="single" w:color="000000" w:sz="4" w:space="0"/>
            </w:tcBorders>
            <w:shd w:val="clear" w:color="auto" w:fill="63639A"/>
            <w:vAlign w:val="center"/>
          </w:tcPr>
          <w:p w14:paraId="7680113E">
            <w:pPr>
              <w:pStyle w:val="15"/>
              <w:rPr>
                <w:rFonts w:hint="default" w:ascii="Times New Roman" w:hAnsi="Times New Roman" w:cs="Times New Roman"/>
                <w:color w:val="FFFFFF"/>
                <w:sz w:val="18"/>
                <w:szCs w:val="18"/>
              </w:rPr>
            </w:pPr>
            <w:r>
              <w:rPr>
                <w:rFonts w:hint="default" w:ascii="Times New Roman" w:hAnsi="Times New Roman" w:cs="Times New Roman"/>
                <w:b/>
                <w:bCs/>
                <w:color w:val="FFFFFF"/>
                <w:sz w:val="18"/>
                <w:szCs w:val="18"/>
              </w:rPr>
              <w:t xml:space="preserve">Checklist item </w:t>
            </w:r>
          </w:p>
        </w:tc>
        <w:tc>
          <w:tcPr>
            <w:tcW w:w="673" w:type="pct"/>
            <w:tcBorders>
              <w:top w:val="double" w:color="000000" w:sz="4" w:space="0"/>
              <w:left w:val="single" w:color="000000" w:sz="4" w:space="0"/>
              <w:bottom w:val="double" w:color="000000" w:sz="4" w:space="0"/>
              <w:right w:val="single" w:color="000000" w:sz="4" w:space="0"/>
            </w:tcBorders>
            <w:shd w:val="clear" w:color="auto" w:fill="63639A"/>
            <w:vAlign w:val="center"/>
          </w:tcPr>
          <w:p w14:paraId="2A2261EC">
            <w:pPr>
              <w:pStyle w:val="15"/>
              <w:rPr>
                <w:rFonts w:hint="default" w:ascii="Times New Roman" w:hAnsi="Times New Roman" w:cs="Times New Roman"/>
                <w:color w:val="FFFFFF"/>
                <w:sz w:val="18"/>
                <w:szCs w:val="18"/>
              </w:rPr>
            </w:pPr>
            <w:r>
              <w:rPr>
                <w:rFonts w:hint="default" w:ascii="Times New Roman" w:hAnsi="Times New Roman" w:cs="Times New Roman"/>
                <w:b/>
                <w:bCs/>
                <w:color w:val="FFFFFF"/>
                <w:sz w:val="18"/>
                <w:szCs w:val="18"/>
              </w:rPr>
              <w:t xml:space="preserve">Location where item is reported </w:t>
            </w:r>
          </w:p>
        </w:tc>
      </w:tr>
      <w:tr w14:paraId="200F1340">
        <w:tblPrEx>
          <w:tblCellMar>
            <w:top w:w="0" w:type="dxa"/>
            <w:left w:w="108" w:type="dxa"/>
            <w:bottom w:w="0" w:type="dxa"/>
            <w:right w:w="108" w:type="dxa"/>
          </w:tblCellMar>
        </w:tblPrEx>
        <w:trPr>
          <w:trHeight w:val="24" w:hRule="atLeast"/>
        </w:trPr>
        <w:tc>
          <w:tcPr>
            <w:tcW w:w="4255" w:type="pct"/>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790481BA">
            <w:pPr>
              <w:pStyle w:val="15"/>
              <w:rPr>
                <w:rFonts w:hint="default" w:ascii="Times New Roman" w:hAnsi="Times New Roman" w:cs="Times New Roman"/>
                <w:sz w:val="18"/>
                <w:szCs w:val="18"/>
              </w:rPr>
            </w:pPr>
            <w:r>
              <w:rPr>
                <w:rFonts w:hint="default" w:ascii="Times New Roman" w:hAnsi="Times New Roman" w:cs="Times New Roman"/>
                <w:b/>
                <w:bCs/>
                <w:sz w:val="18"/>
                <w:szCs w:val="18"/>
              </w:rPr>
              <w:t xml:space="preserve">TITLE </w:t>
            </w:r>
          </w:p>
        </w:tc>
        <w:tc>
          <w:tcPr>
            <w:tcW w:w="744" w:type="pct"/>
            <w:gridSpan w:val="2"/>
            <w:tcBorders>
              <w:top w:val="double" w:color="000000" w:sz="4" w:space="0"/>
              <w:left w:val="single" w:color="000000" w:sz="4" w:space="0"/>
              <w:bottom w:val="single" w:color="000000" w:sz="4" w:space="0"/>
              <w:right w:val="single" w:color="000000" w:sz="4" w:space="0"/>
            </w:tcBorders>
            <w:shd w:val="clear" w:color="auto" w:fill="FFFFCC"/>
          </w:tcPr>
          <w:p w14:paraId="3CF1B73A">
            <w:pPr>
              <w:pStyle w:val="15"/>
              <w:jc w:val="right"/>
              <w:rPr>
                <w:rFonts w:hint="default" w:ascii="Times New Roman" w:hAnsi="Times New Roman" w:cs="Times New Roman"/>
                <w:color w:val="auto"/>
                <w:sz w:val="18"/>
                <w:szCs w:val="18"/>
              </w:rPr>
            </w:pPr>
          </w:p>
        </w:tc>
      </w:tr>
      <w:tr w14:paraId="065A78F4">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double" w:color="FFFFCC" w:sz="2" w:space="0"/>
              <w:right w:val="single" w:color="000000" w:sz="4" w:space="0"/>
            </w:tcBorders>
          </w:tcPr>
          <w:p w14:paraId="7D62364B">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Title </w:t>
            </w:r>
          </w:p>
        </w:tc>
        <w:tc>
          <w:tcPr>
            <w:tcW w:w="330" w:type="pct"/>
            <w:tcBorders>
              <w:top w:val="single" w:color="000000" w:sz="4" w:space="0"/>
              <w:left w:val="single" w:color="000000" w:sz="4" w:space="0"/>
              <w:bottom w:val="double" w:color="FFFFCC" w:sz="2" w:space="0"/>
              <w:right w:val="single" w:color="000000" w:sz="4" w:space="0"/>
            </w:tcBorders>
          </w:tcPr>
          <w:p w14:paraId="3BC9D65B">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w:t>
            </w:r>
          </w:p>
        </w:tc>
        <w:tc>
          <w:tcPr>
            <w:tcW w:w="3154" w:type="pct"/>
            <w:tcBorders>
              <w:top w:val="single" w:color="000000" w:sz="4" w:space="0"/>
              <w:left w:val="single" w:color="000000" w:sz="4" w:space="0"/>
              <w:bottom w:val="double" w:color="000000" w:sz="4" w:space="0"/>
              <w:right w:val="single" w:color="000000" w:sz="4" w:space="0"/>
            </w:tcBorders>
          </w:tcPr>
          <w:p w14:paraId="49312551">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Identify the report as a systematic review.</w:t>
            </w:r>
          </w:p>
        </w:tc>
        <w:tc>
          <w:tcPr>
            <w:tcW w:w="744" w:type="pct"/>
            <w:gridSpan w:val="2"/>
            <w:tcBorders>
              <w:top w:val="single" w:color="000000" w:sz="4" w:space="0"/>
              <w:left w:val="single" w:color="000000" w:sz="4" w:space="0"/>
              <w:bottom w:val="double" w:color="000000" w:sz="4" w:space="0"/>
              <w:right w:val="single" w:color="000000" w:sz="4" w:space="0"/>
            </w:tcBorders>
          </w:tcPr>
          <w:p w14:paraId="7D718078">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r>
      <w:tr w14:paraId="30BF88C5">
        <w:tblPrEx>
          <w:tblCellMar>
            <w:top w:w="0" w:type="dxa"/>
            <w:left w:w="108" w:type="dxa"/>
            <w:bottom w:w="0" w:type="dxa"/>
            <w:right w:w="108" w:type="dxa"/>
          </w:tblCellMar>
        </w:tblPrEx>
        <w:trPr>
          <w:trHeight w:val="24" w:hRule="atLeast"/>
        </w:trPr>
        <w:tc>
          <w:tcPr>
            <w:tcW w:w="4255" w:type="pct"/>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57DED7C5">
            <w:pPr>
              <w:pStyle w:val="15"/>
              <w:rPr>
                <w:rFonts w:hint="default" w:ascii="Times New Roman" w:hAnsi="Times New Roman" w:cs="Times New Roman"/>
                <w:sz w:val="18"/>
                <w:szCs w:val="18"/>
              </w:rPr>
            </w:pPr>
            <w:r>
              <w:rPr>
                <w:rFonts w:hint="default" w:ascii="Times New Roman" w:hAnsi="Times New Roman" w:cs="Times New Roman"/>
                <w:b/>
                <w:bCs/>
                <w:sz w:val="18"/>
                <w:szCs w:val="18"/>
              </w:rPr>
              <w:t xml:space="preserve">ABSTRACT </w:t>
            </w:r>
          </w:p>
        </w:tc>
        <w:tc>
          <w:tcPr>
            <w:tcW w:w="744" w:type="pct"/>
            <w:gridSpan w:val="2"/>
            <w:tcBorders>
              <w:top w:val="double" w:color="000000" w:sz="4" w:space="0"/>
              <w:left w:val="single" w:color="000000" w:sz="4" w:space="0"/>
              <w:bottom w:val="single" w:color="000000" w:sz="4" w:space="0"/>
              <w:right w:val="single" w:color="000000" w:sz="4" w:space="0"/>
            </w:tcBorders>
            <w:shd w:val="clear" w:color="auto" w:fill="FFFFCC"/>
          </w:tcPr>
          <w:p w14:paraId="1B088413">
            <w:pPr>
              <w:pStyle w:val="15"/>
              <w:jc w:val="right"/>
              <w:rPr>
                <w:rFonts w:hint="default" w:ascii="Times New Roman" w:hAnsi="Times New Roman" w:cs="Times New Roman"/>
                <w:color w:val="auto"/>
                <w:sz w:val="18"/>
                <w:szCs w:val="18"/>
              </w:rPr>
            </w:pPr>
          </w:p>
        </w:tc>
      </w:tr>
      <w:tr w14:paraId="30985054">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double" w:color="FFFFCC" w:sz="2" w:space="0"/>
              <w:right w:val="single" w:color="000000" w:sz="4" w:space="0"/>
            </w:tcBorders>
          </w:tcPr>
          <w:p w14:paraId="3EEECC6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Abstract </w:t>
            </w:r>
          </w:p>
        </w:tc>
        <w:tc>
          <w:tcPr>
            <w:tcW w:w="330" w:type="pct"/>
            <w:tcBorders>
              <w:top w:val="single" w:color="000000" w:sz="4" w:space="0"/>
              <w:left w:val="single" w:color="000000" w:sz="4" w:space="0"/>
              <w:bottom w:val="double" w:color="FFFFCC" w:sz="2" w:space="0"/>
              <w:right w:val="single" w:color="000000" w:sz="4" w:space="0"/>
            </w:tcBorders>
          </w:tcPr>
          <w:p w14:paraId="6A2549C9">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w:t>
            </w:r>
          </w:p>
        </w:tc>
        <w:tc>
          <w:tcPr>
            <w:tcW w:w="3154" w:type="pct"/>
            <w:tcBorders>
              <w:top w:val="single" w:color="000000" w:sz="4" w:space="0"/>
              <w:left w:val="single" w:color="000000" w:sz="4" w:space="0"/>
              <w:bottom w:val="double" w:color="000000" w:sz="4" w:space="0"/>
              <w:right w:val="single" w:color="000000" w:sz="4" w:space="0"/>
            </w:tcBorders>
          </w:tcPr>
          <w:p w14:paraId="338C9C35">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See the PRISMA 2020 for Abstracts checklist.</w:t>
            </w:r>
          </w:p>
        </w:tc>
        <w:tc>
          <w:tcPr>
            <w:tcW w:w="744" w:type="pct"/>
            <w:gridSpan w:val="2"/>
            <w:tcBorders>
              <w:top w:val="single" w:color="000000" w:sz="4" w:space="0"/>
              <w:left w:val="single" w:color="000000" w:sz="4" w:space="0"/>
              <w:bottom w:val="double" w:color="000000" w:sz="4" w:space="0"/>
              <w:right w:val="single" w:color="000000" w:sz="4" w:space="0"/>
            </w:tcBorders>
          </w:tcPr>
          <w:p w14:paraId="34515E38">
            <w:pPr>
              <w:pStyle w:val="15"/>
              <w:spacing w:before="40" w:after="4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2</w:t>
            </w:r>
          </w:p>
        </w:tc>
      </w:tr>
      <w:tr w14:paraId="3429E2C9">
        <w:tblPrEx>
          <w:tblCellMar>
            <w:top w:w="0" w:type="dxa"/>
            <w:left w:w="108" w:type="dxa"/>
            <w:bottom w:w="0" w:type="dxa"/>
            <w:right w:w="108" w:type="dxa"/>
          </w:tblCellMar>
        </w:tblPrEx>
        <w:trPr>
          <w:trHeight w:val="24" w:hRule="atLeast"/>
        </w:trPr>
        <w:tc>
          <w:tcPr>
            <w:tcW w:w="4255" w:type="pct"/>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5E4E7304">
            <w:pPr>
              <w:pStyle w:val="15"/>
              <w:rPr>
                <w:rFonts w:hint="default" w:ascii="Times New Roman" w:hAnsi="Times New Roman" w:cs="Times New Roman"/>
                <w:sz w:val="18"/>
                <w:szCs w:val="18"/>
              </w:rPr>
            </w:pPr>
            <w:r>
              <w:rPr>
                <w:rFonts w:hint="default" w:ascii="Times New Roman" w:hAnsi="Times New Roman" w:cs="Times New Roman"/>
                <w:b/>
                <w:bCs/>
                <w:sz w:val="18"/>
                <w:szCs w:val="18"/>
              </w:rPr>
              <w:t xml:space="preserve">INTRODUCTION </w:t>
            </w:r>
          </w:p>
        </w:tc>
        <w:tc>
          <w:tcPr>
            <w:tcW w:w="744" w:type="pct"/>
            <w:gridSpan w:val="2"/>
            <w:tcBorders>
              <w:top w:val="double" w:color="000000" w:sz="4" w:space="0"/>
              <w:left w:val="single" w:color="000000" w:sz="4" w:space="0"/>
              <w:bottom w:val="single" w:color="000000" w:sz="4" w:space="0"/>
              <w:right w:val="single" w:color="000000" w:sz="4" w:space="0"/>
            </w:tcBorders>
            <w:shd w:val="clear" w:color="auto" w:fill="FFFFCC"/>
          </w:tcPr>
          <w:p w14:paraId="029F4BC1">
            <w:pPr>
              <w:pStyle w:val="15"/>
              <w:jc w:val="right"/>
              <w:rPr>
                <w:rFonts w:hint="default" w:ascii="Times New Roman" w:hAnsi="Times New Roman" w:cs="Times New Roman"/>
                <w:color w:val="auto"/>
                <w:sz w:val="18"/>
                <w:szCs w:val="18"/>
              </w:rPr>
            </w:pPr>
          </w:p>
        </w:tc>
      </w:tr>
      <w:tr w14:paraId="541ABBCF">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45EE114A">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Rationale </w:t>
            </w:r>
          </w:p>
        </w:tc>
        <w:tc>
          <w:tcPr>
            <w:tcW w:w="330" w:type="pct"/>
            <w:tcBorders>
              <w:top w:val="single" w:color="000000" w:sz="4" w:space="0"/>
              <w:left w:val="single" w:color="000000" w:sz="4" w:space="0"/>
              <w:bottom w:val="single" w:color="000000" w:sz="4" w:space="0"/>
              <w:right w:val="single" w:color="000000" w:sz="4" w:space="0"/>
            </w:tcBorders>
          </w:tcPr>
          <w:p w14:paraId="591A0D50">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3</w:t>
            </w:r>
          </w:p>
        </w:tc>
        <w:tc>
          <w:tcPr>
            <w:tcW w:w="3154" w:type="pct"/>
            <w:tcBorders>
              <w:top w:val="single" w:color="000000" w:sz="4" w:space="0"/>
              <w:left w:val="single" w:color="000000" w:sz="4" w:space="0"/>
              <w:bottom w:val="single" w:color="000000" w:sz="4" w:space="0"/>
              <w:right w:val="single" w:color="000000" w:sz="4" w:space="0"/>
            </w:tcBorders>
          </w:tcPr>
          <w:p w14:paraId="577D903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the rationale for the review in the context of existing knowledge.</w:t>
            </w:r>
          </w:p>
        </w:tc>
        <w:tc>
          <w:tcPr>
            <w:tcW w:w="744" w:type="pct"/>
            <w:gridSpan w:val="2"/>
            <w:tcBorders>
              <w:top w:val="single" w:color="000000" w:sz="4" w:space="0"/>
              <w:left w:val="single" w:color="000000" w:sz="4" w:space="0"/>
              <w:bottom w:val="single" w:color="000000" w:sz="4" w:space="0"/>
              <w:right w:val="single" w:color="000000" w:sz="4" w:space="0"/>
            </w:tcBorders>
          </w:tcPr>
          <w:p w14:paraId="0711E214">
            <w:pPr>
              <w:pStyle w:val="15"/>
              <w:spacing w:before="40" w:after="4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3</w:t>
            </w:r>
          </w:p>
        </w:tc>
      </w:tr>
      <w:tr w14:paraId="6563F80C">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double" w:color="FFFFCC" w:sz="2" w:space="0"/>
              <w:right w:val="single" w:color="000000" w:sz="4" w:space="0"/>
            </w:tcBorders>
          </w:tcPr>
          <w:p w14:paraId="20A3C3E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Objectives </w:t>
            </w:r>
          </w:p>
        </w:tc>
        <w:tc>
          <w:tcPr>
            <w:tcW w:w="330" w:type="pct"/>
            <w:tcBorders>
              <w:top w:val="single" w:color="000000" w:sz="4" w:space="0"/>
              <w:left w:val="single" w:color="000000" w:sz="4" w:space="0"/>
              <w:bottom w:val="double" w:color="FFFFCC" w:sz="2" w:space="0"/>
              <w:right w:val="single" w:color="000000" w:sz="4" w:space="0"/>
            </w:tcBorders>
          </w:tcPr>
          <w:p w14:paraId="45A018C3">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4</w:t>
            </w:r>
          </w:p>
        </w:tc>
        <w:tc>
          <w:tcPr>
            <w:tcW w:w="3154" w:type="pct"/>
            <w:tcBorders>
              <w:top w:val="single" w:color="000000" w:sz="4" w:space="0"/>
              <w:left w:val="single" w:color="000000" w:sz="4" w:space="0"/>
              <w:bottom w:val="double" w:color="000000" w:sz="4" w:space="0"/>
              <w:right w:val="single" w:color="000000" w:sz="4" w:space="0"/>
            </w:tcBorders>
          </w:tcPr>
          <w:p w14:paraId="29E2DD7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Provide an explicit statement of the objective(s) or question(s) the review addresses.</w:t>
            </w:r>
          </w:p>
        </w:tc>
        <w:tc>
          <w:tcPr>
            <w:tcW w:w="744" w:type="pct"/>
            <w:gridSpan w:val="2"/>
            <w:tcBorders>
              <w:top w:val="single" w:color="000000" w:sz="4" w:space="0"/>
              <w:left w:val="single" w:color="000000" w:sz="4" w:space="0"/>
              <w:bottom w:val="double" w:color="000000" w:sz="4" w:space="0"/>
              <w:right w:val="single" w:color="000000" w:sz="4" w:space="0"/>
            </w:tcBorders>
          </w:tcPr>
          <w:p w14:paraId="7F57C66B">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r>
      <w:tr w14:paraId="1DB0F99C">
        <w:tblPrEx>
          <w:tblCellMar>
            <w:top w:w="0" w:type="dxa"/>
            <w:left w:w="108" w:type="dxa"/>
            <w:bottom w:w="0" w:type="dxa"/>
            <w:right w:w="108" w:type="dxa"/>
          </w:tblCellMar>
        </w:tblPrEx>
        <w:trPr>
          <w:trHeight w:val="24" w:hRule="atLeast"/>
        </w:trPr>
        <w:tc>
          <w:tcPr>
            <w:tcW w:w="4255" w:type="pct"/>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472FC3E5">
            <w:pPr>
              <w:pStyle w:val="15"/>
              <w:rPr>
                <w:rFonts w:hint="default" w:ascii="Times New Roman" w:hAnsi="Times New Roman" w:cs="Times New Roman"/>
                <w:sz w:val="18"/>
                <w:szCs w:val="18"/>
              </w:rPr>
            </w:pPr>
            <w:r>
              <w:rPr>
                <w:rFonts w:hint="default" w:ascii="Times New Roman" w:hAnsi="Times New Roman" w:cs="Times New Roman"/>
                <w:b/>
                <w:bCs/>
                <w:sz w:val="18"/>
                <w:szCs w:val="18"/>
              </w:rPr>
              <w:t xml:space="preserve">METHODS </w:t>
            </w:r>
          </w:p>
        </w:tc>
        <w:tc>
          <w:tcPr>
            <w:tcW w:w="744" w:type="pct"/>
            <w:gridSpan w:val="2"/>
            <w:tcBorders>
              <w:top w:val="double" w:color="000000" w:sz="4" w:space="0"/>
              <w:left w:val="single" w:color="000000" w:sz="4" w:space="0"/>
              <w:bottom w:val="single" w:color="000000" w:sz="4" w:space="0"/>
              <w:right w:val="single" w:color="000000" w:sz="4" w:space="0"/>
            </w:tcBorders>
            <w:shd w:val="clear" w:color="auto" w:fill="FFFFCC"/>
          </w:tcPr>
          <w:p w14:paraId="0E7AF260">
            <w:pPr>
              <w:pStyle w:val="15"/>
              <w:jc w:val="right"/>
              <w:rPr>
                <w:rFonts w:hint="default" w:ascii="Times New Roman" w:hAnsi="Times New Roman" w:cs="Times New Roman"/>
                <w:color w:val="auto"/>
                <w:sz w:val="18"/>
                <w:szCs w:val="18"/>
              </w:rPr>
            </w:pPr>
          </w:p>
        </w:tc>
      </w:tr>
      <w:tr w14:paraId="79B3DABE">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29649A02">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Eligibility criteria </w:t>
            </w:r>
          </w:p>
        </w:tc>
        <w:tc>
          <w:tcPr>
            <w:tcW w:w="330" w:type="pct"/>
            <w:tcBorders>
              <w:top w:val="single" w:color="000000" w:sz="4" w:space="0"/>
              <w:left w:val="single" w:color="000000" w:sz="4" w:space="0"/>
              <w:bottom w:val="single" w:color="000000" w:sz="4" w:space="0"/>
              <w:right w:val="single" w:color="000000" w:sz="4" w:space="0"/>
            </w:tcBorders>
          </w:tcPr>
          <w:p w14:paraId="13750B62">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5</w:t>
            </w:r>
          </w:p>
        </w:tc>
        <w:tc>
          <w:tcPr>
            <w:tcW w:w="3154" w:type="pct"/>
            <w:tcBorders>
              <w:top w:val="single" w:color="000000" w:sz="4" w:space="0"/>
              <w:left w:val="single" w:color="000000" w:sz="4" w:space="0"/>
              <w:bottom w:val="single" w:color="000000" w:sz="4" w:space="0"/>
              <w:right w:val="single" w:color="000000" w:sz="4" w:space="0"/>
            </w:tcBorders>
          </w:tcPr>
          <w:p w14:paraId="0C425B1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Specify the inclusion and exclusion criteria for the review and how studies were grouped for the syntheses.</w:t>
            </w:r>
          </w:p>
        </w:tc>
        <w:tc>
          <w:tcPr>
            <w:tcW w:w="744" w:type="pct"/>
            <w:gridSpan w:val="2"/>
            <w:tcBorders>
              <w:top w:val="single" w:color="000000" w:sz="4" w:space="0"/>
              <w:left w:val="single" w:color="000000" w:sz="4" w:space="0"/>
              <w:bottom w:val="single" w:color="000000" w:sz="4" w:space="0"/>
              <w:right w:val="single" w:color="000000" w:sz="4" w:space="0"/>
            </w:tcBorders>
          </w:tcPr>
          <w:p w14:paraId="68AE16F6">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5440E366">
        <w:tblPrEx>
          <w:tblCellMar>
            <w:top w:w="0" w:type="dxa"/>
            <w:left w:w="108" w:type="dxa"/>
            <w:bottom w:w="0" w:type="dxa"/>
            <w:right w:w="108" w:type="dxa"/>
          </w:tblCellMar>
        </w:tblPrEx>
        <w:trPr>
          <w:trHeight w:val="191" w:hRule="atLeast"/>
        </w:trPr>
        <w:tc>
          <w:tcPr>
            <w:tcW w:w="769" w:type="pct"/>
            <w:tcBorders>
              <w:top w:val="single" w:color="000000" w:sz="4" w:space="0"/>
              <w:left w:val="single" w:color="000000" w:sz="4" w:space="0"/>
              <w:bottom w:val="single" w:color="000000" w:sz="4" w:space="0"/>
              <w:right w:val="single" w:color="000000" w:sz="4" w:space="0"/>
            </w:tcBorders>
          </w:tcPr>
          <w:p w14:paraId="03DBA32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Information sources </w:t>
            </w:r>
          </w:p>
        </w:tc>
        <w:tc>
          <w:tcPr>
            <w:tcW w:w="330" w:type="pct"/>
            <w:tcBorders>
              <w:top w:val="single" w:color="000000" w:sz="4" w:space="0"/>
              <w:left w:val="single" w:color="000000" w:sz="4" w:space="0"/>
              <w:bottom w:val="single" w:color="000000" w:sz="4" w:space="0"/>
              <w:right w:val="single" w:color="000000" w:sz="4" w:space="0"/>
            </w:tcBorders>
          </w:tcPr>
          <w:p w14:paraId="1C0E2FC9">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6</w:t>
            </w:r>
          </w:p>
        </w:tc>
        <w:tc>
          <w:tcPr>
            <w:tcW w:w="3154" w:type="pct"/>
            <w:tcBorders>
              <w:top w:val="single" w:color="000000" w:sz="4" w:space="0"/>
              <w:left w:val="single" w:color="000000" w:sz="4" w:space="0"/>
              <w:bottom w:val="single" w:color="000000" w:sz="4" w:space="0"/>
              <w:right w:val="single" w:color="000000" w:sz="4" w:space="0"/>
            </w:tcBorders>
          </w:tcPr>
          <w:p w14:paraId="674C0317">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Specify all databases, registers, websites, organisations, reference lists and other sources searched or consulted to identify studies. Specify the date when each source was last searched or consulted.</w:t>
            </w:r>
          </w:p>
        </w:tc>
        <w:tc>
          <w:tcPr>
            <w:tcW w:w="744" w:type="pct"/>
            <w:gridSpan w:val="2"/>
            <w:tcBorders>
              <w:top w:val="single" w:color="000000" w:sz="4" w:space="0"/>
              <w:left w:val="single" w:color="000000" w:sz="4" w:space="0"/>
              <w:bottom w:val="single" w:color="000000" w:sz="4" w:space="0"/>
              <w:right w:val="single" w:color="000000" w:sz="4" w:space="0"/>
            </w:tcBorders>
          </w:tcPr>
          <w:p w14:paraId="6A1F77B9">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26AC0274">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5860AF2C">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Search strategy</w:t>
            </w:r>
          </w:p>
        </w:tc>
        <w:tc>
          <w:tcPr>
            <w:tcW w:w="330" w:type="pct"/>
            <w:tcBorders>
              <w:top w:val="single" w:color="000000" w:sz="4" w:space="0"/>
              <w:left w:val="single" w:color="000000" w:sz="4" w:space="0"/>
              <w:bottom w:val="single" w:color="000000" w:sz="4" w:space="0"/>
              <w:right w:val="single" w:color="000000" w:sz="4" w:space="0"/>
            </w:tcBorders>
          </w:tcPr>
          <w:p w14:paraId="102D1323">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7</w:t>
            </w:r>
          </w:p>
        </w:tc>
        <w:tc>
          <w:tcPr>
            <w:tcW w:w="3154" w:type="pct"/>
            <w:tcBorders>
              <w:top w:val="single" w:color="000000" w:sz="4" w:space="0"/>
              <w:left w:val="single" w:color="000000" w:sz="4" w:space="0"/>
              <w:bottom w:val="single" w:color="000000" w:sz="4" w:space="0"/>
              <w:right w:val="single" w:color="000000" w:sz="4" w:space="0"/>
            </w:tcBorders>
          </w:tcPr>
          <w:p w14:paraId="2C43EBA0">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Present the full search strategies for all databases, registers and websites, including any filters and limits used.</w:t>
            </w:r>
          </w:p>
        </w:tc>
        <w:tc>
          <w:tcPr>
            <w:tcW w:w="744" w:type="pct"/>
            <w:gridSpan w:val="2"/>
            <w:tcBorders>
              <w:top w:val="single" w:color="000000" w:sz="4" w:space="0"/>
              <w:left w:val="single" w:color="000000" w:sz="4" w:space="0"/>
              <w:bottom w:val="single" w:color="000000" w:sz="4" w:space="0"/>
              <w:right w:val="single" w:color="000000" w:sz="4" w:space="0"/>
            </w:tcBorders>
          </w:tcPr>
          <w:p w14:paraId="44B31EA9">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7E174881">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2FE6D370">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Selection process</w:t>
            </w:r>
          </w:p>
        </w:tc>
        <w:tc>
          <w:tcPr>
            <w:tcW w:w="330" w:type="pct"/>
            <w:tcBorders>
              <w:top w:val="single" w:color="000000" w:sz="4" w:space="0"/>
              <w:left w:val="single" w:color="000000" w:sz="4" w:space="0"/>
              <w:bottom w:val="single" w:color="000000" w:sz="4" w:space="0"/>
              <w:right w:val="single" w:color="000000" w:sz="4" w:space="0"/>
            </w:tcBorders>
          </w:tcPr>
          <w:p w14:paraId="454A4B7A">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8</w:t>
            </w:r>
          </w:p>
        </w:tc>
        <w:tc>
          <w:tcPr>
            <w:tcW w:w="3154" w:type="pct"/>
            <w:tcBorders>
              <w:top w:val="single" w:color="000000" w:sz="4" w:space="0"/>
              <w:left w:val="single" w:color="000000" w:sz="4" w:space="0"/>
              <w:bottom w:val="single" w:color="000000" w:sz="4" w:space="0"/>
              <w:right w:val="single" w:color="000000" w:sz="4" w:space="0"/>
            </w:tcBorders>
          </w:tcPr>
          <w:p w14:paraId="4E3E4E5A">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744" w:type="pct"/>
            <w:gridSpan w:val="2"/>
            <w:tcBorders>
              <w:top w:val="single" w:color="000000" w:sz="4" w:space="0"/>
              <w:left w:val="single" w:color="000000" w:sz="4" w:space="0"/>
              <w:bottom w:val="single" w:color="000000" w:sz="4" w:space="0"/>
              <w:right w:val="single" w:color="000000" w:sz="4" w:space="0"/>
            </w:tcBorders>
          </w:tcPr>
          <w:p w14:paraId="4750B407">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15779147">
        <w:tblPrEx>
          <w:tblCellMar>
            <w:top w:w="0" w:type="dxa"/>
            <w:left w:w="108" w:type="dxa"/>
            <w:bottom w:w="0" w:type="dxa"/>
            <w:right w:w="108" w:type="dxa"/>
          </w:tblCellMar>
        </w:tblPrEx>
        <w:trPr>
          <w:trHeight w:val="152" w:hRule="atLeast"/>
        </w:trPr>
        <w:tc>
          <w:tcPr>
            <w:tcW w:w="769" w:type="pct"/>
            <w:tcBorders>
              <w:top w:val="single" w:color="000000" w:sz="4" w:space="0"/>
              <w:left w:val="single" w:color="000000" w:sz="4" w:space="0"/>
              <w:bottom w:val="single" w:color="000000" w:sz="4" w:space="0"/>
              <w:right w:val="single" w:color="000000" w:sz="4" w:space="0"/>
            </w:tcBorders>
          </w:tcPr>
          <w:p w14:paraId="5E458681">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Data collection process </w:t>
            </w:r>
          </w:p>
        </w:tc>
        <w:tc>
          <w:tcPr>
            <w:tcW w:w="330" w:type="pct"/>
            <w:tcBorders>
              <w:top w:val="single" w:color="000000" w:sz="4" w:space="0"/>
              <w:left w:val="single" w:color="000000" w:sz="4" w:space="0"/>
              <w:bottom w:val="single" w:color="000000" w:sz="4" w:space="0"/>
              <w:right w:val="single" w:color="000000" w:sz="4" w:space="0"/>
            </w:tcBorders>
          </w:tcPr>
          <w:p w14:paraId="2C45F6A1">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9</w:t>
            </w:r>
          </w:p>
        </w:tc>
        <w:tc>
          <w:tcPr>
            <w:tcW w:w="3154" w:type="pct"/>
            <w:tcBorders>
              <w:top w:val="single" w:color="000000" w:sz="4" w:space="0"/>
              <w:left w:val="single" w:color="000000" w:sz="4" w:space="0"/>
              <w:bottom w:val="single" w:color="000000" w:sz="4" w:space="0"/>
              <w:right w:val="single" w:color="000000" w:sz="4" w:space="0"/>
            </w:tcBorders>
          </w:tcPr>
          <w:p w14:paraId="13134A52">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744" w:type="pct"/>
            <w:gridSpan w:val="2"/>
            <w:tcBorders>
              <w:top w:val="single" w:color="000000" w:sz="4" w:space="0"/>
              <w:left w:val="single" w:color="000000" w:sz="4" w:space="0"/>
              <w:bottom w:val="single" w:color="000000" w:sz="4" w:space="0"/>
              <w:right w:val="single" w:color="000000" w:sz="4" w:space="0"/>
            </w:tcBorders>
          </w:tcPr>
          <w:p w14:paraId="6616D85F">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2C5507AD">
        <w:tblPrEx>
          <w:tblCellMar>
            <w:top w:w="0" w:type="dxa"/>
            <w:left w:w="108" w:type="dxa"/>
            <w:bottom w:w="0" w:type="dxa"/>
            <w:right w:w="108" w:type="dxa"/>
          </w:tblCellMar>
        </w:tblPrEx>
        <w:trPr>
          <w:trHeight w:val="48" w:hRule="atLeast"/>
        </w:trPr>
        <w:tc>
          <w:tcPr>
            <w:tcW w:w="769" w:type="pct"/>
            <w:vMerge w:val="restart"/>
            <w:tcBorders>
              <w:top w:val="single" w:color="000000" w:sz="4" w:space="0"/>
              <w:left w:val="single" w:color="000000" w:sz="4" w:space="0"/>
              <w:right w:val="single" w:color="000000" w:sz="4" w:space="0"/>
            </w:tcBorders>
          </w:tcPr>
          <w:p w14:paraId="270CFF5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Data items </w:t>
            </w:r>
          </w:p>
        </w:tc>
        <w:tc>
          <w:tcPr>
            <w:tcW w:w="330" w:type="pct"/>
            <w:tcBorders>
              <w:top w:val="single" w:color="000000" w:sz="4" w:space="0"/>
              <w:left w:val="single" w:color="000000" w:sz="4" w:space="0"/>
              <w:bottom w:val="single" w:color="000000" w:sz="4" w:space="0"/>
              <w:right w:val="single" w:color="000000" w:sz="4" w:space="0"/>
            </w:tcBorders>
          </w:tcPr>
          <w:p w14:paraId="38ABE546">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10a</w:t>
            </w:r>
          </w:p>
        </w:tc>
        <w:tc>
          <w:tcPr>
            <w:tcW w:w="3154" w:type="pct"/>
            <w:tcBorders>
              <w:top w:val="single" w:color="000000" w:sz="4" w:space="0"/>
              <w:left w:val="single" w:color="000000" w:sz="4" w:space="0"/>
              <w:bottom w:val="single" w:color="000000" w:sz="4" w:space="0"/>
              <w:right w:val="single" w:color="000000" w:sz="4" w:space="0"/>
            </w:tcBorders>
          </w:tcPr>
          <w:p w14:paraId="35878B44">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744" w:type="pct"/>
            <w:gridSpan w:val="2"/>
            <w:tcBorders>
              <w:top w:val="single" w:color="000000" w:sz="4" w:space="0"/>
              <w:left w:val="single" w:color="000000" w:sz="4" w:space="0"/>
              <w:bottom w:val="single" w:color="000000" w:sz="4" w:space="0"/>
              <w:right w:val="single" w:color="000000" w:sz="4" w:space="0"/>
            </w:tcBorders>
          </w:tcPr>
          <w:p w14:paraId="2BF68B91">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7B0EAAFD">
        <w:tblPrEx>
          <w:tblCellMar>
            <w:top w:w="0" w:type="dxa"/>
            <w:left w:w="108" w:type="dxa"/>
            <w:bottom w:w="0" w:type="dxa"/>
            <w:right w:w="108" w:type="dxa"/>
          </w:tblCellMar>
        </w:tblPrEx>
        <w:trPr>
          <w:trHeight w:val="48" w:hRule="atLeast"/>
        </w:trPr>
        <w:tc>
          <w:tcPr>
            <w:tcW w:w="769" w:type="pct"/>
            <w:vMerge w:val="continue"/>
            <w:tcBorders>
              <w:left w:val="single" w:color="000000" w:sz="4" w:space="0"/>
              <w:bottom w:val="single" w:color="000000" w:sz="4" w:space="0"/>
              <w:right w:val="single" w:color="000000" w:sz="4" w:space="0"/>
            </w:tcBorders>
          </w:tcPr>
          <w:p w14:paraId="5514550F">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080FF8CB">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10b</w:t>
            </w:r>
          </w:p>
        </w:tc>
        <w:tc>
          <w:tcPr>
            <w:tcW w:w="3154" w:type="pct"/>
            <w:tcBorders>
              <w:top w:val="single" w:color="000000" w:sz="4" w:space="0"/>
              <w:left w:val="single" w:color="000000" w:sz="4" w:space="0"/>
              <w:bottom w:val="single" w:color="000000" w:sz="4" w:space="0"/>
              <w:right w:val="single" w:color="000000" w:sz="4" w:space="0"/>
            </w:tcBorders>
          </w:tcPr>
          <w:p w14:paraId="67C83D24">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List and define all other variables for which data were sought (e.g. participant and intervention characteristics, funding sources). Describe any assumptions made about any missing or unclear information.</w:t>
            </w:r>
          </w:p>
        </w:tc>
        <w:tc>
          <w:tcPr>
            <w:tcW w:w="744" w:type="pct"/>
            <w:gridSpan w:val="2"/>
            <w:tcBorders>
              <w:top w:val="single" w:color="000000" w:sz="4" w:space="0"/>
              <w:left w:val="single" w:color="000000" w:sz="4" w:space="0"/>
              <w:bottom w:val="single" w:color="000000" w:sz="4" w:space="0"/>
              <w:right w:val="single" w:color="000000" w:sz="4" w:space="0"/>
            </w:tcBorders>
          </w:tcPr>
          <w:p w14:paraId="07DE6D2A">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7F506319">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7CC297BB">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Study risk of bias assessment</w:t>
            </w:r>
          </w:p>
        </w:tc>
        <w:tc>
          <w:tcPr>
            <w:tcW w:w="330" w:type="pct"/>
            <w:tcBorders>
              <w:top w:val="single" w:color="000000" w:sz="4" w:space="0"/>
              <w:left w:val="single" w:color="000000" w:sz="4" w:space="0"/>
              <w:bottom w:val="single" w:color="000000" w:sz="4" w:space="0"/>
              <w:right w:val="single" w:color="000000" w:sz="4" w:space="0"/>
            </w:tcBorders>
          </w:tcPr>
          <w:p w14:paraId="5043C975">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11</w:t>
            </w:r>
          </w:p>
        </w:tc>
        <w:tc>
          <w:tcPr>
            <w:tcW w:w="3154" w:type="pct"/>
            <w:tcBorders>
              <w:top w:val="single" w:color="000000" w:sz="4" w:space="0"/>
              <w:left w:val="single" w:color="000000" w:sz="4" w:space="0"/>
              <w:bottom w:val="single" w:color="000000" w:sz="4" w:space="0"/>
              <w:right w:val="single" w:color="000000" w:sz="4" w:space="0"/>
            </w:tcBorders>
          </w:tcPr>
          <w:p w14:paraId="53947654">
            <w:pPr>
              <w:pStyle w:val="15"/>
              <w:spacing w:before="40" w:after="40"/>
              <w:rPr>
                <w:rFonts w:hint="eastAsia" w:ascii="Times New Roman" w:hAnsi="Times New Roman" w:eastAsia="宋体" w:cs="Times New Roman"/>
                <w:sz w:val="18"/>
                <w:szCs w:val="18"/>
                <w:lang w:val="en-US" w:eastAsia="zh-CN"/>
              </w:rPr>
            </w:pPr>
            <w:r>
              <w:rPr>
                <w:rFonts w:hint="default" w:ascii="Times New Roman" w:hAnsi="Times New Roman" w:cs="Times New Roman"/>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744" w:type="pct"/>
            <w:gridSpan w:val="2"/>
            <w:tcBorders>
              <w:top w:val="single" w:color="000000" w:sz="4" w:space="0"/>
              <w:left w:val="single" w:color="000000" w:sz="4" w:space="0"/>
              <w:bottom w:val="single" w:color="000000" w:sz="4" w:space="0"/>
              <w:right w:val="single" w:color="000000" w:sz="4" w:space="0"/>
            </w:tcBorders>
          </w:tcPr>
          <w:p w14:paraId="018C52C8">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65282778">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49F6A8E0">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Effect measures </w:t>
            </w:r>
          </w:p>
        </w:tc>
        <w:tc>
          <w:tcPr>
            <w:tcW w:w="330" w:type="pct"/>
            <w:tcBorders>
              <w:top w:val="single" w:color="000000" w:sz="4" w:space="0"/>
              <w:left w:val="single" w:color="000000" w:sz="4" w:space="0"/>
              <w:bottom w:val="single" w:color="000000" w:sz="4" w:space="0"/>
              <w:right w:val="single" w:color="000000" w:sz="4" w:space="0"/>
            </w:tcBorders>
          </w:tcPr>
          <w:p w14:paraId="16B962E2">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12</w:t>
            </w:r>
          </w:p>
        </w:tc>
        <w:tc>
          <w:tcPr>
            <w:tcW w:w="3154" w:type="pct"/>
            <w:tcBorders>
              <w:top w:val="single" w:color="000000" w:sz="4" w:space="0"/>
              <w:left w:val="single" w:color="000000" w:sz="4" w:space="0"/>
              <w:bottom w:val="single" w:color="000000" w:sz="4" w:space="0"/>
              <w:right w:val="single" w:color="000000" w:sz="4" w:space="0"/>
            </w:tcBorders>
          </w:tcPr>
          <w:p w14:paraId="611332D8">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Specify for each outcome the effect measure(s) (e.g. risk ratio, mean difference) used in the synthesis or presentation of results.</w:t>
            </w:r>
          </w:p>
        </w:tc>
        <w:tc>
          <w:tcPr>
            <w:tcW w:w="744" w:type="pct"/>
            <w:gridSpan w:val="2"/>
            <w:tcBorders>
              <w:top w:val="single" w:color="000000" w:sz="4" w:space="0"/>
              <w:left w:val="single" w:color="000000" w:sz="4" w:space="0"/>
              <w:bottom w:val="single" w:color="000000" w:sz="4" w:space="0"/>
              <w:right w:val="single" w:color="000000" w:sz="4" w:space="0"/>
            </w:tcBorders>
          </w:tcPr>
          <w:p w14:paraId="389271E5">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29E5F23D">
        <w:tblPrEx>
          <w:tblCellMar>
            <w:top w:w="0" w:type="dxa"/>
            <w:left w:w="108" w:type="dxa"/>
            <w:bottom w:w="0" w:type="dxa"/>
            <w:right w:w="108" w:type="dxa"/>
          </w:tblCellMar>
        </w:tblPrEx>
        <w:trPr>
          <w:trHeight w:val="48" w:hRule="atLeast"/>
        </w:trPr>
        <w:tc>
          <w:tcPr>
            <w:tcW w:w="769" w:type="pct"/>
            <w:vMerge w:val="restart"/>
            <w:tcBorders>
              <w:top w:val="single" w:color="000000" w:sz="4" w:space="0"/>
              <w:left w:val="single" w:color="000000" w:sz="4" w:space="0"/>
              <w:right w:val="single" w:color="000000" w:sz="4" w:space="0"/>
            </w:tcBorders>
          </w:tcPr>
          <w:p w14:paraId="507F1929">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Synthesis methods</w:t>
            </w:r>
          </w:p>
        </w:tc>
        <w:tc>
          <w:tcPr>
            <w:tcW w:w="330" w:type="pct"/>
            <w:tcBorders>
              <w:top w:val="single" w:color="000000" w:sz="4" w:space="0"/>
              <w:left w:val="single" w:color="000000" w:sz="4" w:space="0"/>
              <w:bottom w:val="single" w:color="000000" w:sz="4" w:space="0"/>
              <w:right w:val="single" w:color="000000" w:sz="4" w:space="0"/>
            </w:tcBorders>
          </w:tcPr>
          <w:p w14:paraId="36F50952">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13a</w:t>
            </w:r>
          </w:p>
        </w:tc>
        <w:tc>
          <w:tcPr>
            <w:tcW w:w="3154" w:type="pct"/>
            <w:tcBorders>
              <w:top w:val="single" w:color="000000" w:sz="4" w:space="0"/>
              <w:left w:val="single" w:color="000000" w:sz="4" w:space="0"/>
              <w:bottom w:val="single" w:color="000000" w:sz="4" w:space="0"/>
              <w:right w:val="single" w:color="000000" w:sz="4" w:space="0"/>
            </w:tcBorders>
          </w:tcPr>
          <w:p w14:paraId="717356F1">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the processes used to decide which studies were eligible for each synthesis (e.g. tabulating the study intervention characteristics and comparing against the planned groups for each synthesis (item #5)).</w:t>
            </w:r>
          </w:p>
        </w:tc>
        <w:tc>
          <w:tcPr>
            <w:tcW w:w="744" w:type="pct"/>
            <w:gridSpan w:val="2"/>
            <w:tcBorders>
              <w:top w:val="single" w:color="000000" w:sz="4" w:space="0"/>
              <w:left w:val="single" w:color="000000" w:sz="4" w:space="0"/>
              <w:bottom w:val="single" w:color="000000" w:sz="4" w:space="0"/>
              <w:right w:val="single" w:color="000000" w:sz="4" w:space="0"/>
            </w:tcBorders>
          </w:tcPr>
          <w:p w14:paraId="70DB58AE">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20BB1899">
        <w:tblPrEx>
          <w:tblCellMar>
            <w:top w:w="0" w:type="dxa"/>
            <w:left w:w="108" w:type="dxa"/>
            <w:bottom w:w="0" w:type="dxa"/>
            <w:right w:w="108" w:type="dxa"/>
          </w:tblCellMar>
        </w:tblPrEx>
        <w:trPr>
          <w:trHeight w:val="48" w:hRule="atLeast"/>
        </w:trPr>
        <w:tc>
          <w:tcPr>
            <w:tcW w:w="769" w:type="pct"/>
            <w:vMerge w:val="continue"/>
            <w:tcBorders>
              <w:left w:val="single" w:color="000000" w:sz="4" w:space="0"/>
              <w:right w:val="single" w:color="000000" w:sz="4" w:space="0"/>
            </w:tcBorders>
          </w:tcPr>
          <w:p w14:paraId="758ADEB5">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6B8EA9B5">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13b</w:t>
            </w:r>
          </w:p>
        </w:tc>
        <w:tc>
          <w:tcPr>
            <w:tcW w:w="3154" w:type="pct"/>
            <w:tcBorders>
              <w:top w:val="single" w:color="000000" w:sz="4" w:space="0"/>
              <w:left w:val="single" w:color="000000" w:sz="4" w:space="0"/>
              <w:bottom w:val="single" w:color="000000" w:sz="4" w:space="0"/>
              <w:right w:val="single" w:color="000000" w:sz="4" w:space="0"/>
            </w:tcBorders>
          </w:tcPr>
          <w:p w14:paraId="5B116A95">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any methods required to prepare the data for presentation or synthesis, such as handling of missing summary statistics, or data conversions.</w:t>
            </w:r>
          </w:p>
        </w:tc>
        <w:tc>
          <w:tcPr>
            <w:tcW w:w="744" w:type="pct"/>
            <w:gridSpan w:val="2"/>
            <w:tcBorders>
              <w:top w:val="single" w:color="000000" w:sz="4" w:space="0"/>
              <w:left w:val="single" w:color="000000" w:sz="4" w:space="0"/>
              <w:bottom w:val="single" w:color="000000" w:sz="4" w:space="0"/>
              <w:right w:val="single" w:color="000000" w:sz="4" w:space="0"/>
            </w:tcBorders>
          </w:tcPr>
          <w:p w14:paraId="4632AA46">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37718B99">
        <w:tblPrEx>
          <w:tblCellMar>
            <w:top w:w="0" w:type="dxa"/>
            <w:left w:w="108" w:type="dxa"/>
            <w:bottom w:w="0" w:type="dxa"/>
            <w:right w:w="108" w:type="dxa"/>
          </w:tblCellMar>
        </w:tblPrEx>
        <w:trPr>
          <w:trHeight w:val="48" w:hRule="atLeast"/>
        </w:trPr>
        <w:tc>
          <w:tcPr>
            <w:tcW w:w="769" w:type="pct"/>
            <w:vMerge w:val="continue"/>
            <w:tcBorders>
              <w:left w:val="single" w:color="000000" w:sz="4" w:space="0"/>
              <w:right w:val="single" w:color="000000" w:sz="4" w:space="0"/>
            </w:tcBorders>
          </w:tcPr>
          <w:p w14:paraId="44AB5EE7">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7D649C08">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13c</w:t>
            </w:r>
          </w:p>
        </w:tc>
        <w:tc>
          <w:tcPr>
            <w:tcW w:w="3154" w:type="pct"/>
            <w:tcBorders>
              <w:top w:val="single" w:color="000000" w:sz="4" w:space="0"/>
              <w:left w:val="single" w:color="000000" w:sz="4" w:space="0"/>
              <w:bottom w:val="single" w:color="000000" w:sz="4" w:space="0"/>
              <w:right w:val="single" w:color="000000" w:sz="4" w:space="0"/>
            </w:tcBorders>
          </w:tcPr>
          <w:p w14:paraId="17C2D020">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any methods used to tabulate or visually display results of individual studies and syntheses.</w:t>
            </w:r>
          </w:p>
        </w:tc>
        <w:tc>
          <w:tcPr>
            <w:tcW w:w="744" w:type="pct"/>
            <w:gridSpan w:val="2"/>
            <w:tcBorders>
              <w:top w:val="single" w:color="000000" w:sz="4" w:space="0"/>
              <w:left w:val="single" w:color="000000" w:sz="4" w:space="0"/>
              <w:bottom w:val="single" w:color="000000" w:sz="4" w:space="0"/>
              <w:right w:val="single" w:color="000000" w:sz="4" w:space="0"/>
            </w:tcBorders>
          </w:tcPr>
          <w:p w14:paraId="27B720C9">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509BC63C">
        <w:tblPrEx>
          <w:tblCellMar>
            <w:top w:w="0" w:type="dxa"/>
            <w:left w:w="108" w:type="dxa"/>
            <w:bottom w:w="0" w:type="dxa"/>
            <w:right w:w="108" w:type="dxa"/>
          </w:tblCellMar>
        </w:tblPrEx>
        <w:trPr>
          <w:trHeight w:val="48" w:hRule="atLeast"/>
        </w:trPr>
        <w:tc>
          <w:tcPr>
            <w:tcW w:w="769" w:type="pct"/>
            <w:vMerge w:val="continue"/>
            <w:tcBorders>
              <w:left w:val="single" w:color="000000" w:sz="4" w:space="0"/>
              <w:right w:val="single" w:color="000000" w:sz="4" w:space="0"/>
            </w:tcBorders>
          </w:tcPr>
          <w:p w14:paraId="1A05387D">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5554C6F6">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13d</w:t>
            </w:r>
          </w:p>
        </w:tc>
        <w:tc>
          <w:tcPr>
            <w:tcW w:w="3154" w:type="pct"/>
            <w:tcBorders>
              <w:top w:val="single" w:color="000000" w:sz="4" w:space="0"/>
              <w:left w:val="single" w:color="000000" w:sz="4" w:space="0"/>
              <w:bottom w:val="single" w:color="000000" w:sz="4" w:space="0"/>
              <w:right w:val="single" w:color="000000" w:sz="4" w:space="0"/>
            </w:tcBorders>
          </w:tcPr>
          <w:p w14:paraId="3061A402">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744" w:type="pct"/>
            <w:gridSpan w:val="2"/>
            <w:tcBorders>
              <w:top w:val="single" w:color="000000" w:sz="4" w:space="0"/>
              <w:left w:val="single" w:color="000000" w:sz="4" w:space="0"/>
              <w:bottom w:val="single" w:color="000000" w:sz="4" w:space="0"/>
              <w:right w:val="single" w:color="000000" w:sz="4" w:space="0"/>
            </w:tcBorders>
          </w:tcPr>
          <w:p w14:paraId="2CDDB5FF">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5DE5BF47">
        <w:tblPrEx>
          <w:tblCellMar>
            <w:top w:w="0" w:type="dxa"/>
            <w:left w:w="108" w:type="dxa"/>
            <w:bottom w:w="0" w:type="dxa"/>
            <w:right w:w="108" w:type="dxa"/>
          </w:tblCellMar>
        </w:tblPrEx>
        <w:trPr>
          <w:trHeight w:val="48" w:hRule="atLeast"/>
        </w:trPr>
        <w:tc>
          <w:tcPr>
            <w:tcW w:w="769" w:type="pct"/>
            <w:vMerge w:val="continue"/>
            <w:tcBorders>
              <w:left w:val="single" w:color="000000" w:sz="4" w:space="0"/>
              <w:right w:val="single" w:color="000000" w:sz="4" w:space="0"/>
            </w:tcBorders>
          </w:tcPr>
          <w:p w14:paraId="0310DA65">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38970C10">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13e</w:t>
            </w:r>
          </w:p>
        </w:tc>
        <w:tc>
          <w:tcPr>
            <w:tcW w:w="3154" w:type="pct"/>
            <w:tcBorders>
              <w:top w:val="single" w:color="000000" w:sz="4" w:space="0"/>
              <w:left w:val="single" w:color="000000" w:sz="4" w:space="0"/>
              <w:bottom w:val="single" w:color="000000" w:sz="4" w:space="0"/>
              <w:right w:val="single" w:color="000000" w:sz="4" w:space="0"/>
            </w:tcBorders>
          </w:tcPr>
          <w:p w14:paraId="15B6A49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any methods used to explore possible causes of heterogeneity among study results (e.g. subgroup analysis, meta-regression).</w:t>
            </w:r>
          </w:p>
        </w:tc>
        <w:tc>
          <w:tcPr>
            <w:tcW w:w="744" w:type="pct"/>
            <w:gridSpan w:val="2"/>
            <w:tcBorders>
              <w:top w:val="single" w:color="000000" w:sz="4" w:space="0"/>
              <w:left w:val="single" w:color="000000" w:sz="4" w:space="0"/>
              <w:bottom w:val="single" w:color="000000" w:sz="4" w:space="0"/>
              <w:right w:val="single" w:color="000000" w:sz="4" w:space="0"/>
            </w:tcBorders>
          </w:tcPr>
          <w:p w14:paraId="1AD44EF5">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0C9F4C60">
        <w:tblPrEx>
          <w:tblCellMar>
            <w:top w:w="0" w:type="dxa"/>
            <w:left w:w="108" w:type="dxa"/>
            <w:bottom w:w="0" w:type="dxa"/>
            <w:right w:w="108" w:type="dxa"/>
          </w:tblCellMar>
        </w:tblPrEx>
        <w:trPr>
          <w:trHeight w:val="50" w:hRule="atLeast"/>
        </w:trPr>
        <w:tc>
          <w:tcPr>
            <w:tcW w:w="769" w:type="pct"/>
            <w:vMerge w:val="continue"/>
            <w:tcBorders>
              <w:left w:val="single" w:color="000000" w:sz="4" w:space="0"/>
              <w:bottom w:val="single" w:color="000000" w:sz="4" w:space="0"/>
              <w:right w:val="single" w:color="000000" w:sz="4" w:space="0"/>
            </w:tcBorders>
          </w:tcPr>
          <w:p w14:paraId="51E8026D">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4CB1DE32">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13f</w:t>
            </w:r>
          </w:p>
        </w:tc>
        <w:tc>
          <w:tcPr>
            <w:tcW w:w="3154" w:type="pct"/>
            <w:tcBorders>
              <w:top w:val="single" w:color="000000" w:sz="4" w:space="0"/>
              <w:left w:val="single" w:color="000000" w:sz="4" w:space="0"/>
              <w:bottom w:val="single" w:color="000000" w:sz="4" w:space="0"/>
              <w:right w:val="single" w:color="000000" w:sz="4" w:space="0"/>
            </w:tcBorders>
          </w:tcPr>
          <w:p w14:paraId="5EA612C2">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any sensitivity analyses conducted to assess robustness of the synthesized results.</w:t>
            </w:r>
          </w:p>
        </w:tc>
        <w:tc>
          <w:tcPr>
            <w:tcW w:w="744" w:type="pct"/>
            <w:gridSpan w:val="2"/>
            <w:tcBorders>
              <w:top w:val="single" w:color="000000" w:sz="4" w:space="0"/>
              <w:left w:val="single" w:color="000000" w:sz="4" w:space="0"/>
              <w:bottom w:val="single" w:color="000000" w:sz="4" w:space="0"/>
              <w:right w:val="single" w:color="000000" w:sz="4" w:space="0"/>
            </w:tcBorders>
          </w:tcPr>
          <w:p w14:paraId="242A7A37">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38666E30">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5641C1C9">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Reporting bias assessment</w:t>
            </w:r>
          </w:p>
        </w:tc>
        <w:tc>
          <w:tcPr>
            <w:tcW w:w="330" w:type="pct"/>
            <w:tcBorders>
              <w:top w:val="single" w:color="000000" w:sz="4" w:space="0"/>
              <w:left w:val="single" w:color="000000" w:sz="4" w:space="0"/>
              <w:bottom w:val="single" w:color="000000" w:sz="4" w:space="0"/>
              <w:right w:val="single" w:color="000000" w:sz="4" w:space="0"/>
            </w:tcBorders>
          </w:tcPr>
          <w:p w14:paraId="33B41DBA">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14</w:t>
            </w:r>
          </w:p>
        </w:tc>
        <w:tc>
          <w:tcPr>
            <w:tcW w:w="3154" w:type="pct"/>
            <w:tcBorders>
              <w:top w:val="single" w:color="000000" w:sz="4" w:space="0"/>
              <w:left w:val="single" w:color="000000" w:sz="4" w:space="0"/>
              <w:bottom w:val="single" w:color="000000" w:sz="4" w:space="0"/>
              <w:right w:val="single" w:color="000000" w:sz="4" w:space="0"/>
            </w:tcBorders>
          </w:tcPr>
          <w:p w14:paraId="1FE53D04">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any methods used to assess risk of bias due to missing results in a synthesis (arising from reporting biases).</w:t>
            </w:r>
          </w:p>
        </w:tc>
        <w:tc>
          <w:tcPr>
            <w:tcW w:w="744" w:type="pct"/>
            <w:gridSpan w:val="2"/>
            <w:tcBorders>
              <w:top w:val="single" w:color="000000" w:sz="4" w:space="0"/>
              <w:left w:val="single" w:color="000000" w:sz="4" w:space="0"/>
              <w:bottom w:val="single" w:color="000000" w:sz="4" w:space="0"/>
              <w:right w:val="single" w:color="000000" w:sz="4" w:space="0"/>
            </w:tcBorders>
          </w:tcPr>
          <w:p w14:paraId="38629121">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2054648F">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4C9E010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Certainty assessment</w:t>
            </w:r>
          </w:p>
        </w:tc>
        <w:tc>
          <w:tcPr>
            <w:tcW w:w="330" w:type="pct"/>
            <w:tcBorders>
              <w:top w:val="single" w:color="000000" w:sz="4" w:space="0"/>
              <w:left w:val="single" w:color="000000" w:sz="4" w:space="0"/>
              <w:bottom w:val="single" w:color="000000" w:sz="4" w:space="0"/>
              <w:right w:val="single" w:color="000000" w:sz="4" w:space="0"/>
            </w:tcBorders>
          </w:tcPr>
          <w:p w14:paraId="649B32DA">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15</w:t>
            </w:r>
          </w:p>
        </w:tc>
        <w:tc>
          <w:tcPr>
            <w:tcW w:w="3154" w:type="pct"/>
            <w:tcBorders>
              <w:top w:val="single" w:color="000000" w:sz="4" w:space="0"/>
              <w:left w:val="single" w:color="000000" w:sz="4" w:space="0"/>
              <w:bottom w:val="single" w:color="000000" w:sz="4" w:space="0"/>
              <w:right w:val="single" w:color="000000" w:sz="4" w:space="0"/>
            </w:tcBorders>
          </w:tcPr>
          <w:p w14:paraId="30FABAF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any methods used to assess certainty (or confidence) in the body of evidence for an outcome.</w:t>
            </w:r>
          </w:p>
        </w:tc>
        <w:tc>
          <w:tcPr>
            <w:tcW w:w="744" w:type="pct"/>
            <w:gridSpan w:val="2"/>
            <w:tcBorders>
              <w:top w:val="single" w:color="000000" w:sz="4" w:space="0"/>
              <w:left w:val="single" w:color="000000" w:sz="4" w:space="0"/>
              <w:bottom w:val="single" w:color="000000" w:sz="4" w:space="0"/>
              <w:right w:val="single" w:color="000000" w:sz="4" w:space="0"/>
            </w:tcBorders>
          </w:tcPr>
          <w:p w14:paraId="1DE2C962">
            <w:pPr>
              <w:pStyle w:val="15"/>
              <w:spacing w:before="40" w:after="40"/>
              <w:rPr>
                <w:rFonts w:hint="default" w:ascii="Times New Roman" w:hAnsi="Times New Roman" w:eastAsia="宋体" w:cs="Times New Roman"/>
                <w:color w:val="auto"/>
                <w:sz w:val="18"/>
                <w:szCs w:val="18"/>
                <w:lang w:val="en-US" w:eastAsia="zh-CN"/>
              </w:rPr>
            </w:pPr>
          </w:p>
        </w:tc>
      </w:tr>
      <w:tr w14:paraId="069C2A77">
        <w:tblPrEx>
          <w:tblCellMar>
            <w:top w:w="0" w:type="dxa"/>
            <w:left w:w="108" w:type="dxa"/>
            <w:bottom w:w="0" w:type="dxa"/>
            <w:right w:w="108" w:type="dxa"/>
          </w:tblCellMar>
        </w:tblPrEx>
        <w:trPr>
          <w:trHeight w:val="24" w:hRule="atLeast"/>
        </w:trPr>
        <w:tc>
          <w:tcPr>
            <w:tcW w:w="4255" w:type="pct"/>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60A27F04">
            <w:pPr>
              <w:pStyle w:val="15"/>
              <w:rPr>
                <w:rFonts w:hint="default" w:ascii="Times New Roman" w:hAnsi="Times New Roman" w:cs="Times New Roman"/>
                <w:sz w:val="18"/>
                <w:szCs w:val="18"/>
              </w:rPr>
            </w:pPr>
            <w:r>
              <w:rPr>
                <w:rFonts w:hint="default" w:ascii="Times New Roman" w:hAnsi="Times New Roman" w:cs="Times New Roman"/>
                <w:b/>
                <w:bCs/>
                <w:sz w:val="18"/>
                <w:szCs w:val="18"/>
              </w:rPr>
              <w:t xml:space="preserve">RESULTS </w:t>
            </w:r>
          </w:p>
        </w:tc>
        <w:tc>
          <w:tcPr>
            <w:tcW w:w="744" w:type="pct"/>
            <w:gridSpan w:val="2"/>
            <w:tcBorders>
              <w:top w:val="double" w:color="000000" w:sz="4" w:space="0"/>
              <w:left w:val="single" w:color="000000" w:sz="4" w:space="0"/>
              <w:bottom w:val="single" w:color="000000" w:sz="4" w:space="0"/>
              <w:right w:val="single" w:color="000000" w:sz="4" w:space="0"/>
            </w:tcBorders>
            <w:shd w:val="clear" w:color="auto" w:fill="FFFFCC"/>
          </w:tcPr>
          <w:p w14:paraId="54EF97B7">
            <w:pPr>
              <w:pStyle w:val="15"/>
              <w:jc w:val="center"/>
              <w:rPr>
                <w:rFonts w:hint="default" w:ascii="Times New Roman" w:hAnsi="Times New Roman" w:cs="Times New Roman"/>
                <w:color w:val="auto"/>
                <w:sz w:val="18"/>
                <w:szCs w:val="18"/>
              </w:rPr>
            </w:pPr>
          </w:p>
        </w:tc>
      </w:tr>
      <w:tr w14:paraId="1CD6E882">
        <w:tblPrEx>
          <w:tblCellMar>
            <w:top w:w="0" w:type="dxa"/>
            <w:left w:w="108" w:type="dxa"/>
            <w:bottom w:w="0" w:type="dxa"/>
            <w:right w:w="108" w:type="dxa"/>
          </w:tblCellMar>
        </w:tblPrEx>
        <w:trPr>
          <w:trHeight w:val="48" w:hRule="atLeast"/>
        </w:trPr>
        <w:tc>
          <w:tcPr>
            <w:tcW w:w="769" w:type="pct"/>
            <w:vMerge w:val="restart"/>
            <w:tcBorders>
              <w:top w:val="single" w:color="000000" w:sz="4" w:space="0"/>
              <w:left w:val="single" w:color="000000" w:sz="4" w:space="0"/>
              <w:right w:val="single" w:color="000000" w:sz="4" w:space="0"/>
            </w:tcBorders>
          </w:tcPr>
          <w:p w14:paraId="3015C8AF">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Study selection </w:t>
            </w:r>
          </w:p>
        </w:tc>
        <w:tc>
          <w:tcPr>
            <w:tcW w:w="330" w:type="pct"/>
            <w:tcBorders>
              <w:top w:val="single" w:color="000000" w:sz="4" w:space="0"/>
              <w:left w:val="single" w:color="000000" w:sz="4" w:space="0"/>
              <w:bottom w:val="single" w:color="000000" w:sz="4" w:space="0"/>
              <w:right w:val="single" w:color="000000" w:sz="4" w:space="0"/>
            </w:tcBorders>
          </w:tcPr>
          <w:p w14:paraId="4EC0B6EB">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16a</w:t>
            </w:r>
          </w:p>
        </w:tc>
        <w:tc>
          <w:tcPr>
            <w:tcW w:w="3154" w:type="pct"/>
            <w:tcBorders>
              <w:top w:val="single" w:color="000000" w:sz="4" w:space="0"/>
              <w:left w:val="single" w:color="000000" w:sz="4" w:space="0"/>
              <w:bottom w:val="single" w:color="000000" w:sz="4" w:space="0"/>
              <w:right w:val="single" w:color="000000" w:sz="4" w:space="0"/>
            </w:tcBorders>
          </w:tcPr>
          <w:p w14:paraId="52362AF0">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the results of the search and selection process, from the number of records identified in the search to the number of studies included in the review, ideally using a flow diagram.</w:t>
            </w:r>
          </w:p>
        </w:tc>
        <w:tc>
          <w:tcPr>
            <w:tcW w:w="744" w:type="pct"/>
            <w:gridSpan w:val="2"/>
            <w:tcBorders>
              <w:top w:val="single" w:color="000000" w:sz="4" w:space="0"/>
              <w:left w:val="single" w:color="000000" w:sz="4" w:space="0"/>
              <w:bottom w:val="single" w:color="000000" w:sz="4" w:space="0"/>
              <w:right w:val="single" w:color="000000" w:sz="4" w:space="0"/>
            </w:tcBorders>
          </w:tcPr>
          <w:p w14:paraId="031A23AA">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3E40CE5C">
        <w:tblPrEx>
          <w:tblCellMar>
            <w:top w:w="0" w:type="dxa"/>
            <w:left w:w="108" w:type="dxa"/>
            <w:bottom w:w="0" w:type="dxa"/>
            <w:right w:w="108" w:type="dxa"/>
          </w:tblCellMar>
        </w:tblPrEx>
        <w:trPr>
          <w:trHeight w:val="48" w:hRule="atLeast"/>
        </w:trPr>
        <w:tc>
          <w:tcPr>
            <w:tcW w:w="769" w:type="pct"/>
            <w:vMerge w:val="continue"/>
            <w:tcBorders>
              <w:left w:val="single" w:color="000000" w:sz="4" w:space="0"/>
              <w:bottom w:val="single" w:color="000000" w:sz="4" w:space="0"/>
              <w:right w:val="single" w:color="000000" w:sz="4" w:space="0"/>
            </w:tcBorders>
          </w:tcPr>
          <w:p w14:paraId="7BA27C19">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237FB6C2">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16b</w:t>
            </w:r>
          </w:p>
        </w:tc>
        <w:tc>
          <w:tcPr>
            <w:tcW w:w="3154" w:type="pct"/>
            <w:tcBorders>
              <w:top w:val="single" w:color="000000" w:sz="4" w:space="0"/>
              <w:left w:val="single" w:color="000000" w:sz="4" w:space="0"/>
              <w:bottom w:val="single" w:color="000000" w:sz="4" w:space="0"/>
              <w:right w:val="single" w:color="000000" w:sz="4" w:space="0"/>
            </w:tcBorders>
          </w:tcPr>
          <w:p w14:paraId="7592E4B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Cite studies that might appear to meet the inclusion criteria, but which were excluded, and explain why they were excluded.</w:t>
            </w:r>
          </w:p>
        </w:tc>
        <w:tc>
          <w:tcPr>
            <w:tcW w:w="744" w:type="pct"/>
            <w:gridSpan w:val="2"/>
            <w:tcBorders>
              <w:top w:val="single" w:color="000000" w:sz="4" w:space="0"/>
              <w:left w:val="single" w:color="000000" w:sz="4" w:space="0"/>
              <w:bottom w:val="single" w:color="000000" w:sz="4" w:space="0"/>
              <w:right w:val="single" w:color="000000" w:sz="4" w:space="0"/>
            </w:tcBorders>
          </w:tcPr>
          <w:p w14:paraId="1F5C9806">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4FF1EDA7">
        <w:tblPrEx>
          <w:tblCellMar>
            <w:top w:w="0" w:type="dxa"/>
            <w:left w:w="108" w:type="dxa"/>
            <w:bottom w:w="0" w:type="dxa"/>
            <w:right w:w="108" w:type="dxa"/>
          </w:tblCellMar>
        </w:tblPrEx>
        <w:trPr>
          <w:trHeight w:val="103" w:hRule="atLeast"/>
        </w:trPr>
        <w:tc>
          <w:tcPr>
            <w:tcW w:w="769" w:type="pct"/>
            <w:tcBorders>
              <w:top w:val="single" w:color="000000" w:sz="4" w:space="0"/>
              <w:left w:val="single" w:color="000000" w:sz="4" w:space="0"/>
              <w:bottom w:val="single" w:color="000000" w:sz="4" w:space="0"/>
              <w:right w:val="single" w:color="000000" w:sz="4" w:space="0"/>
            </w:tcBorders>
          </w:tcPr>
          <w:p w14:paraId="57397164">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Study characteristics </w:t>
            </w:r>
          </w:p>
        </w:tc>
        <w:tc>
          <w:tcPr>
            <w:tcW w:w="330" w:type="pct"/>
            <w:tcBorders>
              <w:top w:val="single" w:color="000000" w:sz="4" w:space="0"/>
              <w:left w:val="single" w:color="000000" w:sz="4" w:space="0"/>
              <w:bottom w:val="single" w:color="000000" w:sz="4" w:space="0"/>
              <w:right w:val="single" w:color="000000" w:sz="4" w:space="0"/>
            </w:tcBorders>
          </w:tcPr>
          <w:p w14:paraId="51BFFE97">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17</w:t>
            </w:r>
          </w:p>
        </w:tc>
        <w:tc>
          <w:tcPr>
            <w:tcW w:w="3154" w:type="pct"/>
            <w:tcBorders>
              <w:top w:val="single" w:color="000000" w:sz="4" w:space="0"/>
              <w:left w:val="single" w:color="000000" w:sz="4" w:space="0"/>
              <w:bottom w:val="single" w:color="000000" w:sz="4" w:space="0"/>
              <w:right w:val="single" w:color="000000" w:sz="4" w:space="0"/>
            </w:tcBorders>
          </w:tcPr>
          <w:p w14:paraId="4D96CAF6">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Cite each included study and present its characteristics.</w:t>
            </w:r>
          </w:p>
        </w:tc>
        <w:tc>
          <w:tcPr>
            <w:tcW w:w="744" w:type="pct"/>
            <w:gridSpan w:val="2"/>
            <w:tcBorders>
              <w:top w:val="single" w:color="000000" w:sz="4" w:space="0"/>
              <w:left w:val="single" w:color="000000" w:sz="4" w:space="0"/>
              <w:bottom w:val="single" w:color="000000" w:sz="4" w:space="0"/>
              <w:right w:val="single" w:color="000000" w:sz="4" w:space="0"/>
            </w:tcBorders>
          </w:tcPr>
          <w:p w14:paraId="2CF50C9F">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43287479">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0F36FADC">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Risk of bias in studies </w:t>
            </w:r>
          </w:p>
        </w:tc>
        <w:tc>
          <w:tcPr>
            <w:tcW w:w="330" w:type="pct"/>
            <w:tcBorders>
              <w:top w:val="single" w:color="000000" w:sz="4" w:space="0"/>
              <w:left w:val="single" w:color="000000" w:sz="4" w:space="0"/>
              <w:bottom w:val="single" w:color="000000" w:sz="4" w:space="0"/>
              <w:right w:val="single" w:color="000000" w:sz="4" w:space="0"/>
            </w:tcBorders>
          </w:tcPr>
          <w:p w14:paraId="4B427F92">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18</w:t>
            </w:r>
          </w:p>
        </w:tc>
        <w:tc>
          <w:tcPr>
            <w:tcW w:w="3154" w:type="pct"/>
            <w:tcBorders>
              <w:top w:val="single" w:color="000000" w:sz="4" w:space="0"/>
              <w:left w:val="single" w:color="000000" w:sz="4" w:space="0"/>
              <w:bottom w:val="single" w:color="000000" w:sz="4" w:space="0"/>
              <w:right w:val="single" w:color="000000" w:sz="4" w:space="0"/>
            </w:tcBorders>
          </w:tcPr>
          <w:p w14:paraId="5124DFFA">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Present assessments of risk of bias for each included study.</w:t>
            </w:r>
          </w:p>
        </w:tc>
        <w:tc>
          <w:tcPr>
            <w:tcW w:w="744" w:type="pct"/>
            <w:gridSpan w:val="2"/>
            <w:tcBorders>
              <w:top w:val="single" w:color="000000" w:sz="4" w:space="0"/>
              <w:left w:val="single" w:color="000000" w:sz="4" w:space="0"/>
              <w:bottom w:val="single" w:color="000000" w:sz="4" w:space="0"/>
              <w:right w:val="single" w:color="000000" w:sz="4" w:space="0"/>
            </w:tcBorders>
          </w:tcPr>
          <w:p w14:paraId="0EB14ECB">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15183202">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02091EA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Results of individual studies </w:t>
            </w:r>
          </w:p>
        </w:tc>
        <w:tc>
          <w:tcPr>
            <w:tcW w:w="330" w:type="pct"/>
            <w:tcBorders>
              <w:top w:val="single" w:color="000000" w:sz="4" w:space="0"/>
              <w:left w:val="single" w:color="000000" w:sz="4" w:space="0"/>
              <w:bottom w:val="single" w:color="000000" w:sz="4" w:space="0"/>
              <w:right w:val="single" w:color="000000" w:sz="4" w:space="0"/>
            </w:tcBorders>
          </w:tcPr>
          <w:p w14:paraId="32EA88B9">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19</w:t>
            </w:r>
          </w:p>
        </w:tc>
        <w:tc>
          <w:tcPr>
            <w:tcW w:w="3154" w:type="pct"/>
            <w:tcBorders>
              <w:top w:val="single" w:color="000000" w:sz="4" w:space="0"/>
              <w:left w:val="single" w:color="000000" w:sz="4" w:space="0"/>
              <w:bottom w:val="single" w:color="000000" w:sz="4" w:space="0"/>
              <w:right w:val="single" w:color="000000" w:sz="4" w:space="0"/>
            </w:tcBorders>
          </w:tcPr>
          <w:p w14:paraId="6A8BEBB0">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For all outcomes, present, for each study: (a) summary statistics for each group (where appropriate) and (b) an effect estimate and its precision (e.g. confidence/credible interval), ideally using structured tables or plots.</w:t>
            </w:r>
          </w:p>
        </w:tc>
        <w:tc>
          <w:tcPr>
            <w:tcW w:w="744" w:type="pct"/>
            <w:gridSpan w:val="2"/>
            <w:tcBorders>
              <w:top w:val="single" w:color="000000" w:sz="4" w:space="0"/>
              <w:left w:val="single" w:color="000000" w:sz="4" w:space="0"/>
              <w:bottom w:val="single" w:color="000000" w:sz="4" w:space="0"/>
              <w:right w:val="single" w:color="000000" w:sz="4" w:space="0"/>
            </w:tcBorders>
          </w:tcPr>
          <w:p w14:paraId="14DD9E8D">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3A396FA6">
        <w:tblPrEx>
          <w:tblCellMar>
            <w:top w:w="0" w:type="dxa"/>
            <w:left w:w="108" w:type="dxa"/>
            <w:bottom w:w="0" w:type="dxa"/>
            <w:right w:w="108" w:type="dxa"/>
          </w:tblCellMar>
        </w:tblPrEx>
        <w:trPr>
          <w:trHeight w:val="48" w:hRule="atLeast"/>
        </w:trPr>
        <w:tc>
          <w:tcPr>
            <w:tcW w:w="769" w:type="pct"/>
            <w:vMerge w:val="restart"/>
            <w:tcBorders>
              <w:top w:val="single" w:color="000000" w:sz="4" w:space="0"/>
              <w:left w:val="single" w:color="000000" w:sz="4" w:space="0"/>
              <w:right w:val="single" w:color="000000" w:sz="4" w:space="0"/>
            </w:tcBorders>
          </w:tcPr>
          <w:p w14:paraId="5C4345B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Results of syntheses</w:t>
            </w:r>
          </w:p>
        </w:tc>
        <w:tc>
          <w:tcPr>
            <w:tcW w:w="330" w:type="pct"/>
            <w:tcBorders>
              <w:top w:val="single" w:color="000000" w:sz="4" w:space="0"/>
              <w:left w:val="single" w:color="000000" w:sz="4" w:space="0"/>
              <w:bottom w:val="single" w:color="000000" w:sz="4" w:space="0"/>
              <w:right w:val="single" w:color="000000" w:sz="4" w:space="0"/>
            </w:tcBorders>
          </w:tcPr>
          <w:p w14:paraId="1BD5CF1A">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20a</w:t>
            </w:r>
          </w:p>
        </w:tc>
        <w:tc>
          <w:tcPr>
            <w:tcW w:w="3154" w:type="pct"/>
            <w:tcBorders>
              <w:top w:val="single" w:color="000000" w:sz="4" w:space="0"/>
              <w:left w:val="single" w:color="000000" w:sz="4" w:space="0"/>
              <w:bottom w:val="single" w:color="000000" w:sz="4" w:space="0"/>
              <w:right w:val="single" w:color="000000" w:sz="4" w:space="0"/>
            </w:tcBorders>
          </w:tcPr>
          <w:p w14:paraId="7476E193">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For each synthesis, briefly summarise the characteristics and risk of bias among contributing studies.</w:t>
            </w:r>
          </w:p>
        </w:tc>
        <w:tc>
          <w:tcPr>
            <w:tcW w:w="744" w:type="pct"/>
            <w:gridSpan w:val="2"/>
            <w:tcBorders>
              <w:top w:val="single" w:color="000000" w:sz="4" w:space="0"/>
              <w:left w:val="single" w:color="000000" w:sz="4" w:space="0"/>
              <w:bottom w:val="single" w:color="000000" w:sz="4" w:space="0"/>
              <w:right w:val="single" w:color="000000" w:sz="4" w:space="0"/>
            </w:tcBorders>
          </w:tcPr>
          <w:p w14:paraId="0FB8A909">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57B53573">
        <w:tblPrEx>
          <w:tblCellMar>
            <w:top w:w="0" w:type="dxa"/>
            <w:left w:w="108" w:type="dxa"/>
            <w:bottom w:w="0" w:type="dxa"/>
            <w:right w:w="108" w:type="dxa"/>
          </w:tblCellMar>
        </w:tblPrEx>
        <w:trPr>
          <w:trHeight w:val="203" w:hRule="atLeast"/>
        </w:trPr>
        <w:tc>
          <w:tcPr>
            <w:tcW w:w="769" w:type="pct"/>
            <w:vMerge w:val="continue"/>
            <w:tcBorders>
              <w:left w:val="single" w:color="000000" w:sz="4" w:space="0"/>
              <w:right w:val="single" w:color="000000" w:sz="4" w:space="0"/>
            </w:tcBorders>
          </w:tcPr>
          <w:p w14:paraId="487D01AE">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7EB649E6">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20b</w:t>
            </w:r>
          </w:p>
        </w:tc>
        <w:tc>
          <w:tcPr>
            <w:tcW w:w="3154" w:type="pct"/>
            <w:tcBorders>
              <w:top w:val="single" w:color="000000" w:sz="4" w:space="0"/>
              <w:left w:val="single" w:color="000000" w:sz="4" w:space="0"/>
              <w:bottom w:val="single" w:color="000000" w:sz="4" w:space="0"/>
              <w:right w:val="single" w:color="000000" w:sz="4" w:space="0"/>
            </w:tcBorders>
          </w:tcPr>
          <w:p w14:paraId="323DE6A8">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744" w:type="pct"/>
            <w:gridSpan w:val="2"/>
            <w:tcBorders>
              <w:top w:val="single" w:color="000000" w:sz="4" w:space="0"/>
              <w:left w:val="single" w:color="000000" w:sz="4" w:space="0"/>
              <w:bottom w:val="single" w:color="000000" w:sz="4" w:space="0"/>
              <w:right w:val="single" w:color="000000" w:sz="4" w:space="0"/>
            </w:tcBorders>
          </w:tcPr>
          <w:p w14:paraId="0BC6764E">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0DF58302">
        <w:tblPrEx>
          <w:tblCellMar>
            <w:top w:w="0" w:type="dxa"/>
            <w:left w:w="108" w:type="dxa"/>
            <w:bottom w:w="0" w:type="dxa"/>
            <w:right w:w="108" w:type="dxa"/>
          </w:tblCellMar>
        </w:tblPrEx>
        <w:trPr>
          <w:trHeight w:val="48" w:hRule="atLeast"/>
        </w:trPr>
        <w:tc>
          <w:tcPr>
            <w:tcW w:w="769" w:type="pct"/>
            <w:vMerge w:val="continue"/>
            <w:tcBorders>
              <w:left w:val="single" w:color="000000" w:sz="4" w:space="0"/>
              <w:right w:val="single" w:color="000000" w:sz="4" w:space="0"/>
            </w:tcBorders>
          </w:tcPr>
          <w:p w14:paraId="5DD04F92">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1B89893B">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20c</w:t>
            </w:r>
          </w:p>
        </w:tc>
        <w:tc>
          <w:tcPr>
            <w:tcW w:w="3154" w:type="pct"/>
            <w:tcBorders>
              <w:top w:val="single" w:color="000000" w:sz="4" w:space="0"/>
              <w:left w:val="single" w:color="000000" w:sz="4" w:space="0"/>
              <w:bottom w:val="single" w:color="000000" w:sz="4" w:space="0"/>
              <w:right w:val="single" w:color="000000" w:sz="4" w:space="0"/>
            </w:tcBorders>
          </w:tcPr>
          <w:p w14:paraId="06625336">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Present results of all investigations of possible causes of heterogeneity among study results.</w:t>
            </w:r>
          </w:p>
        </w:tc>
        <w:tc>
          <w:tcPr>
            <w:tcW w:w="744" w:type="pct"/>
            <w:gridSpan w:val="2"/>
            <w:tcBorders>
              <w:top w:val="single" w:color="000000" w:sz="4" w:space="0"/>
              <w:left w:val="single" w:color="000000" w:sz="4" w:space="0"/>
              <w:bottom w:val="single" w:color="000000" w:sz="4" w:space="0"/>
              <w:right w:val="single" w:color="000000" w:sz="4" w:space="0"/>
            </w:tcBorders>
          </w:tcPr>
          <w:p w14:paraId="051EE9A1">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62DB5B22">
        <w:tblPrEx>
          <w:tblCellMar>
            <w:top w:w="0" w:type="dxa"/>
            <w:left w:w="108" w:type="dxa"/>
            <w:bottom w:w="0" w:type="dxa"/>
            <w:right w:w="108" w:type="dxa"/>
          </w:tblCellMar>
        </w:tblPrEx>
        <w:trPr>
          <w:trHeight w:val="48" w:hRule="atLeast"/>
        </w:trPr>
        <w:tc>
          <w:tcPr>
            <w:tcW w:w="769" w:type="pct"/>
            <w:vMerge w:val="continue"/>
            <w:tcBorders>
              <w:left w:val="single" w:color="000000" w:sz="4" w:space="0"/>
              <w:bottom w:val="single" w:color="000000" w:sz="4" w:space="0"/>
              <w:right w:val="single" w:color="000000" w:sz="4" w:space="0"/>
            </w:tcBorders>
          </w:tcPr>
          <w:p w14:paraId="1EAF9C13">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52034F28">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20d</w:t>
            </w:r>
          </w:p>
        </w:tc>
        <w:tc>
          <w:tcPr>
            <w:tcW w:w="3154" w:type="pct"/>
            <w:tcBorders>
              <w:top w:val="single" w:color="000000" w:sz="4" w:space="0"/>
              <w:left w:val="single" w:color="000000" w:sz="4" w:space="0"/>
              <w:bottom w:val="single" w:color="000000" w:sz="4" w:space="0"/>
              <w:right w:val="single" w:color="000000" w:sz="4" w:space="0"/>
            </w:tcBorders>
          </w:tcPr>
          <w:p w14:paraId="64008B98">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Present results of all sensitivity analyses conducted to assess the robustness of the synthesized results.</w:t>
            </w:r>
          </w:p>
        </w:tc>
        <w:tc>
          <w:tcPr>
            <w:tcW w:w="744" w:type="pct"/>
            <w:gridSpan w:val="2"/>
            <w:tcBorders>
              <w:top w:val="single" w:color="000000" w:sz="4" w:space="0"/>
              <w:left w:val="single" w:color="000000" w:sz="4" w:space="0"/>
              <w:bottom w:val="single" w:color="000000" w:sz="4" w:space="0"/>
              <w:right w:val="single" w:color="000000" w:sz="4" w:space="0"/>
            </w:tcBorders>
          </w:tcPr>
          <w:p w14:paraId="03F82CCD">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r>
      <w:tr w14:paraId="00ACF3F9">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14441D11">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Reporting biases</w:t>
            </w:r>
          </w:p>
        </w:tc>
        <w:tc>
          <w:tcPr>
            <w:tcW w:w="330" w:type="pct"/>
            <w:tcBorders>
              <w:top w:val="single" w:color="000000" w:sz="4" w:space="0"/>
              <w:left w:val="single" w:color="000000" w:sz="4" w:space="0"/>
              <w:bottom w:val="single" w:color="000000" w:sz="4" w:space="0"/>
              <w:right w:val="single" w:color="000000" w:sz="4" w:space="0"/>
            </w:tcBorders>
          </w:tcPr>
          <w:p w14:paraId="141BD65E">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21</w:t>
            </w:r>
          </w:p>
        </w:tc>
        <w:tc>
          <w:tcPr>
            <w:tcW w:w="3154" w:type="pct"/>
            <w:tcBorders>
              <w:top w:val="single" w:color="000000" w:sz="4" w:space="0"/>
              <w:left w:val="single" w:color="000000" w:sz="4" w:space="0"/>
              <w:bottom w:val="single" w:color="000000" w:sz="4" w:space="0"/>
              <w:right w:val="single" w:color="000000" w:sz="4" w:space="0"/>
            </w:tcBorders>
          </w:tcPr>
          <w:p w14:paraId="0AFB88A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Present assessments of risk of bias due to missing results (arising from reporting biases) for each synthesis assessed.</w:t>
            </w:r>
          </w:p>
        </w:tc>
        <w:tc>
          <w:tcPr>
            <w:tcW w:w="744" w:type="pct"/>
            <w:gridSpan w:val="2"/>
            <w:tcBorders>
              <w:top w:val="single" w:color="000000" w:sz="4" w:space="0"/>
              <w:left w:val="single" w:color="000000" w:sz="4" w:space="0"/>
              <w:bottom w:val="single" w:color="000000" w:sz="4" w:space="0"/>
              <w:right w:val="single" w:color="000000" w:sz="4" w:space="0"/>
            </w:tcBorders>
          </w:tcPr>
          <w:p w14:paraId="6EB714FC">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r>
      <w:tr w14:paraId="0940D755">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061844A5">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Certainty of evidence </w:t>
            </w:r>
          </w:p>
        </w:tc>
        <w:tc>
          <w:tcPr>
            <w:tcW w:w="330" w:type="pct"/>
            <w:tcBorders>
              <w:top w:val="single" w:color="000000" w:sz="4" w:space="0"/>
              <w:left w:val="single" w:color="000000" w:sz="4" w:space="0"/>
              <w:bottom w:val="single" w:color="000000" w:sz="4" w:space="0"/>
              <w:right w:val="single" w:color="000000" w:sz="4" w:space="0"/>
            </w:tcBorders>
          </w:tcPr>
          <w:p w14:paraId="6C0E0F5C">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22</w:t>
            </w:r>
          </w:p>
        </w:tc>
        <w:tc>
          <w:tcPr>
            <w:tcW w:w="3154" w:type="pct"/>
            <w:tcBorders>
              <w:top w:val="single" w:color="000000" w:sz="4" w:space="0"/>
              <w:left w:val="single" w:color="000000" w:sz="4" w:space="0"/>
              <w:bottom w:val="single" w:color="000000" w:sz="4" w:space="0"/>
              <w:right w:val="single" w:color="000000" w:sz="4" w:space="0"/>
            </w:tcBorders>
          </w:tcPr>
          <w:p w14:paraId="72702234">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Present assessments of certainty (or confidence) in the body of evidence for each outcome assessed.</w:t>
            </w:r>
          </w:p>
        </w:tc>
        <w:tc>
          <w:tcPr>
            <w:tcW w:w="744" w:type="pct"/>
            <w:gridSpan w:val="2"/>
            <w:tcBorders>
              <w:top w:val="single" w:color="000000" w:sz="4" w:space="0"/>
              <w:left w:val="single" w:color="000000" w:sz="4" w:space="0"/>
              <w:bottom w:val="single" w:color="000000" w:sz="4" w:space="0"/>
              <w:right w:val="single" w:color="000000" w:sz="4" w:space="0"/>
            </w:tcBorders>
          </w:tcPr>
          <w:p w14:paraId="52DD277D">
            <w:pPr>
              <w:pStyle w:val="15"/>
              <w:spacing w:before="40" w:after="40"/>
              <w:rPr>
                <w:rFonts w:hint="default" w:ascii="Times New Roman" w:hAnsi="Times New Roman" w:eastAsia="宋体" w:cs="Times New Roman"/>
                <w:color w:val="auto"/>
                <w:sz w:val="18"/>
                <w:szCs w:val="18"/>
                <w:lang w:val="en-US" w:eastAsia="zh-CN"/>
              </w:rPr>
            </w:pPr>
          </w:p>
        </w:tc>
      </w:tr>
      <w:tr w14:paraId="07337B4E">
        <w:tblPrEx>
          <w:tblCellMar>
            <w:top w:w="0" w:type="dxa"/>
            <w:left w:w="108" w:type="dxa"/>
            <w:bottom w:w="0" w:type="dxa"/>
            <w:right w:w="108" w:type="dxa"/>
          </w:tblCellMar>
        </w:tblPrEx>
        <w:trPr>
          <w:trHeight w:val="24" w:hRule="atLeast"/>
        </w:trPr>
        <w:tc>
          <w:tcPr>
            <w:tcW w:w="4255" w:type="pct"/>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17918118">
            <w:pPr>
              <w:pStyle w:val="15"/>
              <w:rPr>
                <w:rFonts w:hint="default" w:ascii="Times New Roman" w:hAnsi="Times New Roman" w:cs="Times New Roman"/>
                <w:sz w:val="18"/>
                <w:szCs w:val="18"/>
              </w:rPr>
            </w:pPr>
            <w:r>
              <w:rPr>
                <w:rFonts w:hint="default" w:ascii="Times New Roman" w:hAnsi="Times New Roman" w:cs="Times New Roman"/>
                <w:b/>
                <w:bCs/>
                <w:sz w:val="18"/>
                <w:szCs w:val="18"/>
              </w:rPr>
              <w:t xml:space="preserve">DISCUSSION </w:t>
            </w:r>
          </w:p>
        </w:tc>
        <w:tc>
          <w:tcPr>
            <w:tcW w:w="744" w:type="pct"/>
            <w:gridSpan w:val="2"/>
            <w:tcBorders>
              <w:top w:val="double" w:color="000000" w:sz="4" w:space="0"/>
              <w:left w:val="single" w:color="000000" w:sz="4" w:space="0"/>
              <w:bottom w:val="single" w:color="000000" w:sz="4" w:space="0"/>
              <w:right w:val="single" w:color="000000" w:sz="4" w:space="0"/>
            </w:tcBorders>
            <w:shd w:val="clear" w:color="auto" w:fill="FFFFCC"/>
          </w:tcPr>
          <w:p w14:paraId="44122573">
            <w:pPr>
              <w:pStyle w:val="15"/>
              <w:jc w:val="center"/>
              <w:rPr>
                <w:rFonts w:hint="default" w:ascii="Times New Roman" w:hAnsi="Times New Roman" w:cs="Times New Roman"/>
                <w:color w:val="auto"/>
                <w:sz w:val="18"/>
                <w:szCs w:val="18"/>
              </w:rPr>
            </w:pPr>
          </w:p>
        </w:tc>
      </w:tr>
      <w:tr w14:paraId="47FE3D69">
        <w:tblPrEx>
          <w:tblCellMar>
            <w:top w:w="0" w:type="dxa"/>
            <w:left w:w="108" w:type="dxa"/>
            <w:bottom w:w="0" w:type="dxa"/>
            <w:right w:w="108" w:type="dxa"/>
          </w:tblCellMar>
        </w:tblPrEx>
        <w:trPr>
          <w:trHeight w:val="48" w:hRule="atLeast"/>
        </w:trPr>
        <w:tc>
          <w:tcPr>
            <w:tcW w:w="769" w:type="pct"/>
            <w:vMerge w:val="restart"/>
            <w:tcBorders>
              <w:top w:val="single" w:color="000000" w:sz="4" w:space="0"/>
              <w:left w:val="single" w:color="000000" w:sz="4" w:space="0"/>
              <w:right w:val="single" w:color="000000" w:sz="4" w:space="0"/>
            </w:tcBorders>
          </w:tcPr>
          <w:p w14:paraId="5D0E2099">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 xml:space="preserve">Discussion </w:t>
            </w:r>
          </w:p>
        </w:tc>
        <w:tc>
          <w:tcPr>
            <w:tcW w:w="330" w:type="pct"/>
            <w:tcBorders>
              <w:top w:val="single" w:color="000000" w:sz="4" w:space="0"/>
              <w:left w:val="single" w:color="000000" w:sz="4" w:space="0"/>
              <w:bottom w:val="single" w:color="000000" w:sz="4" w:space="0"/>
              <w:right w:val="single" w:color="000000" w:sz="4" w:space="0"/>
            </w:tcBorders>
          </w:tcPr>
          <w:p w14:paraId="02056F71">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23a</w:t>
            </w:r>
          </w:p>
        </w:tc>
        <w:tc>
          <w:tcPr>
            <w:tcW w:w="3154" w:type="pct"/>
            <w:tcBorders>
              <w:top w:val="single" w:color="000000" w:sz="4" w:space="0"/>
              <w:left w:val="single" w:color="000000" w:sz="4" w:space="0"/>
              <w:bottom w:val="single" w:color="000000" w:sz="4" w:space="0"/>
              <w:right w:val="single" w:color="000000" w:sz="4" w:space="0"/>
            </w:tcBorders>
          </w:tcPr>
          <w:p w14:paraId="2590FE12">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Provide a general interpretation of the results in the context of other evidence.</w:t>
            </w:r>
          </w:p>
        </w:tc>
        <w:tc>
          <w:tcPr>
            <w:tcW w:w="744" w:type="pct"/>
            <w:gridSpan w:val="2"/>
            <w:tcBorders>
              <w:top w:val="single" w:color="000000" w:sz="4" w:space="0"/>
              <w:left w:val="single" w:color="000000" w:sz="4" w:space="0"/>
              <w:bottom w:val="single" w:color="000000" w:sz="4" w:space="0"/>
              <w:right w:val="single" w:color="000000" w:sz="4" w:space="0"/>
            </w:tcBorders>
          </w:tcPr>
          <w:p w14:paraId="466FBEF9">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6,7</w:t>
            </w:r>
          </w:p>
        </w:tc>
      </w:tr>
      <w:tr w14:paraId="4CB917F0">
        <w:tblPrEx>
          <w:tblCellMar>
            <w:top w:w="0" w:type="dxa"/>
            <w:left w:w="108" w:type="dxa"/>
            <w:bottom w:w="0" w:type="dxa"/>
            <w:right w:w="108" w:type="dxa"/>
          </w:tblCellMar>
        </w:tblPrEx>
        <w:trPr>
          <w:trHeight w:val="48" w:hRule="atLeast"/>
        </w:trPr>
        <w:tc>
          <w:tcPr>
            <w:tcW w:w="769" w:type="pct"/>
            <w:vMerge w:val="continue"/>
            <w:tcBorders>
              <w:left w:val="single" w:color="000000" w:sz="4" w:space="0"/>
              <w:right w:val="single" w:color="000000" w:sz="4" w:space="0"/>
            </w:tcBorders>
          </w:tcPr>
          <w:p w14:paraId="7F86AEA5">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6CE6F769">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23b</w:t>
            </w:r>
          </w:p>
        </w:tc>
        <w:tc>
          <w:tcPr>
            <w:tcW w:w="3154" w:type="pct"/>
            <w:tcBorders>
              <w:top w:val="single" w:color="000000" w:sz="4" w:space="0"/>
              <w:left w:val="single" w:color="000000" w:sz="4" w:space="0"/>
              <w:bottom w:val="single" w:color="000000" w:sz="4" w:space="0"/>
              <w:right w:val="single" w:color="000000" w:sz="4" w:space="0"/>
            </w:tcBorders>
          </w:tcPr>
          <w:p w14:paraId="73AE6091">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Discuss any limitations of the evidence included in the review.</w:t>
            </w:r>
          </w:p>
        </w:tc>
        <w:tc>
          <w:tcPr>
            <w:tcW w:w="744" w:type="pct"/>
            <w:gridSpan w:val="2"/>
            <w:tcBorders>
              <w:top w:val="single" w:color="000000" w:sz="4" w:space="0"/>
              <w:left w:val="single" w:color="000000" w:sz="4" w:space="0"/>
              <w:bottom w:val="single" w:color="000000" w:sz="4" w:space="0"/>
              <w:right w:val="single" w:color="000000" w:sz="4" w:space="0"/>
            </w:tcBorders>
          </w:tcPr>
          <w:p w14:paraId="03BB8A66">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6,7</w:t>
            </w:r>
          </w:p>
        </w:tc>
      </w:tr>
      <w:tr w14:paraId="2AB88309">
        <w:tblPrEx>
          <w:tblCellMar>
            <w:top w:w="0" w:type="dxa"/>
            <w:left w:w="108" w:type="dxa"/>
            <w:bottom w:w="0" w:type="dxa"/>
            <w:right w:w="108" w:type="dxa"/>
          </w:tblCellMar>
        </w:tblPrEx>
        <w:trPr>
          <w:trHeight w:val="48" w:hRule="atLeast"/>
        </w:trPr>
        <w:tc>
          <w:tcPr>
            <w:tcW w:w="769" w:type="pct"/>
            <w:vMerge w:val="continue"/>
            <w:tcBorders>
              <w:left w:val="single" w:color="000000" w:sz="4" w:space="0"/>
              <w:right w:val="single" w:color="000000" w:sz="4" w:space="0"/>
            </w:tcBorders>
          </w:tcPr>
          <w:p w14:paraId="73D82475">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auto" w:sz="4" w:space="0"/>
              <w:right w:val="single" w:color="000000" w:sz="4" w:space="0"/>
            </w:tcBorders>
          </w:tcPr>
          <w:p w14:paraId="45FB8747">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23c</w:t>
            </w:r>
          </w:p>
        </w:tc>
        <w:tc>
          <w:tcPr>
            <w:tcW w:w="3154" w:type="pct"/>
            <w:tcBorders>
              <w:top w:val="single" w:color="000000" w:sz="4" w:space="0"/>
              <w:left w:val="single" w:color="000000" w:sz="4" w:space="0"/>
              <w:bottom w:val="single" w:color="000000" w:sz="4" w:space="0"/>
              <w:right w:val="single" w:color="000000" w:sz="4" w:space="0"/>
            </w:tcBorders>
          </w:tcPr>
          <w:p w14:paraId="5D81827D">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Discuss any limitations of the review processes used.</w:t>
            </w:r>
          </w:p>
        </w:tc>
        <w:tc>
          <w:tcPr>
            <w:tcW w:w="744" w:type="pct"/>
            <w:gridSpan w:val="2"/>
            <w:tcBorders>
              <w:top w:val="single" w:color="000000" w:sz="4" w:space="0"/>
              <w:left w:val="single" w:color="000000" w:sz="4" w:space="0"/>
              <w:bottom w:val="single" w:color="000000" w:sz="4" w:space="0"/>
              <w:right w:val="single" w:color="000000" w:sz="4" w:space="0"/>
            </w:tcBorders>
          </w:tcPr>
          <w:p w14:paraId="4C77CB21">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6,7</w:t>
            </w:r>
          </w:p>
        </w:tc>
      </w:tr>
      <w:tr w14:paraId="36B4FD00">
        <w:tblPrEx>
          <w:tblCellMar>
            <w:top w:w="0" w:type="dxa"/>
            <w:left w:w="108" w:type="dxa"/>
            <w:bottom w:w="0" w:type="dxa"/>
            <w:right w:w="108" w:type="dxa"/>
          </w:tblCellMar>
        </w:tblPrEx>
        <w:trPr>
          <w:trHeight w:val="48" w:hRule="atLeast"/>
        </w:trPr>
        <w:tc>
          <w:tcPr>
            <w:tcW w:w="769" w:type="pct"/>
            <w:vMerge w:val="continue"/>
            <w:tcBorders>
              <w:left w:val="single" w:color="000000" w:sz="4" w:space="0"/>
              <w:bottom w:val="single" w:color="auto" w:sz="4" w:space="0"/>
              <w:right w:val="single" w:color="000000" w:sz="4" w:space="0"/>
            </w:tcBorders>
          </w:tcPr>
          <w:p w14:paraId="0387C624">
            <w:pPr>
              <w:pStyle w:val="15"/>
              <w:spacing w:before="40" w:after="40"/>
              <w:rPr>
                <w:rFonts w:hint="default" w:ascii="Times New Roman" w:hAnsi="Times New Roman" w:cs="Times New Roman"/>
                <w:sz w:val="18"/>
                <w:szCs w:val="18"/>
              </w:rPr>
            </w:pPr>
          </w:p>
        </w:tc>
        <w:tc>
          <w:tcPr>
            <w:tcW w:w="330" w:type="pct"/>
            <w:tcBorders>
              <w:top w:val="single" w:color="auto" w:sz="4" w:space="0"/>
              <w:left w:val="single" w:color="000000" w:sz="4" w:space="0"/>
              <w:bottom w:val="single" w:color="auto" w:sz="4" w:space="0"/>
              <w:right w:val="single" w:color="auto" w:sz="4" w:space="0"/>
            </w:tcBorders>
          </w:tcPr>
          <w:p w14:paraId="0AC90CB4">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23d</w:t>
            </w:r>
          </w:p>
        </w:tc>
        <w:tc>
          <w:tcPr>
            <w:tcW w:w="3154" w:type="pct"/>
            <w:tcBorders>
              <w:top w:val="single" w:color="000000" w:sz="4" w:space="0"/>
              <w:left w:val="single" w:color="auto" w:sz="4" w:space="0"/>
              <w:bottom w:val="double" w:color="000000" w:sz="4" w:space="0"/>
              <w:right w:val="single" w:color="000000" w:sz="4" w:space="0"/>
            </w:tcBorders>
          </w:tcPr>
          <w:p w14:paraId="5DF8FCA7">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Discuss implications of the results for practice, policy, and future research.</w:t>
            </w:r>
          </w:p>
        </w:tc>
        <w:tc>
          <w:tcPr>
            <w:tcW w:w="744" w:type="pct"/>
            <w:gridSpan w:val="2"/>
            <w:tcBorders>
              <w:top w:val="single" w:color="000000" w:sz="4" w:space="0"/>
              <w:left w:val="single" w:color="000000" w:sz="4" w:space="0"/>
              <w:bottom w:val="double" w:color="000000" w:sz="4" w:space="0"/>
              <w:right w:val="single" w:color="000000" w:sz="4" w:space="0"/>
            </w:tcBorders>
          </w:tcPr>
          <w:p w14:paraId="34017367">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6,7</w:t>
            </w:r>
          </w:p>
        </w:tc>
      </w:tr>
      <w:tr w14:paraId="0B3398C8">
        <w:tblPrEx>
          <w:tblCellMar>
            <w:top w:w="0" w:type="dxa"/>
            <w:left w:w="108" w:type="dxa"/>
            <w:bottom w:w="0" w:type="dxa"/>
            <w:right w:w="108" w:type="dxa"/>
          </w:tblCellMar>
        </w:tblPrEx>
        <w:trPr>
          <w:trHeight w:val="24" w:hRule="atLeast"/>
        </w:trPr>
        <w:tc>
          <w:tcPr>
            <w:tcW w:w="4255" w:type="pct"/>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14:paraId="585AC6E2">
            <w:pPr>
              <w:pStyle w:val="15"/>
              <w:rPr>
                <w:rFonts w:hint="default" w:ascii="Times New Roman" w:hAnsi="Times New Roman" w:cs="Times New Roman"/>
                <w:sz w:val="18"/>
                <w:szCs w:val="18"/>
              </w:rPr>
            </w:pPr>
            <w:r>
              <w:rPr>
                <w:rFonts w:hint="default" w:ascii="Times New Roman" w:hAnsi="Times New Roman" w:cs="Times New Roman"/>
                <w:b/>
                <w:bCs/>
                <w:sz w:val="18"/>
                <w:szCs w:val="18"/>
              </w:rPr>
              <w:t>OTHER INFORMATION</w:t>
            </w:r>
          </w:p>
        </w:tc>
        <w:tc>
          <w:tcPr>
            <w:tcW w:w="744" w:type="pct"/>
            <w:gridSpan w:val="2"/>
            <w:tcBorders>
              <w:top w:val="double" w:color="000000" w:sz="4" w:space="0"/>
              <w:left w:val="single" w:color="000000" w:sz="4" w:space="0"/>
              <w:bottom w:val="single" w:color="000000" w:sz="4" w:space="0"/>
              <w:right w:val="single" w:color="000000" w:sz="4" w:space="0"/>
            </w:tcBorders>
            <w:shd w:val="clear" w:color="auto" w:fill="FFFFCC"/>
          </w:tcPr>
          <w:p w14:paraId="2D8CBCCC">
            <w:pPr>
              <w:pStyle w:val="15"/>
              <w:jc w:val="center"/>
              <w:rPr>
                <w:rFonts w:hint="default" w:ascii="Times New Roman" w:hAnsi="Times New Roman" w:cs="Times New Roman"/>
                <w:color w:val="auto"/>
                <w:sz w:val="18"/>
                <w:szCs w:val="18"/>
              </w:rPr>
            </w:pPr>
          </w:p>
        </w:tc>
      </w:tr>
      <w:tr w14:paraId="4B50FBE4">
        <w:tblPrEx>
          <w:tblCellMar>
            <w:top w:w="0" w:type="dxa"/>
            <w:left w:w="108" w:type="dxa"/>
            <w:bottom w:w="0" w:type="dxa"/>
            <w:right w:w="108" w:type="dxa"/>
          </w:tblCellMar>
        </w:tblPrEx>
        <w:trPr>
          <w:trHeight w:val="48" w:hRule="atLeast"/>
        </w:trPr>
        <w:tc>
          <w:tcPr>
            <w:tcW w:w="769" w:type="pct"/>
            <w:vMerge w:val="restart"/>
            <w:tcBorders>
              <w:top w:val="single" w:color="000000" w:sz="4" w:space="0"/>
              <w:left w:val="single" w:color="000000" w:sz="4" w:space="0"/>
              <w:right w:val="single" w:color="000000" w:sz="4" w:space="0"/>
            </w:tcBorders>
          </w:tcPr>
          <w:p w14:paraId="5578ECBF">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Registration and protocol</w:t>
            </w:r>
          </w:p>
        </w:tc>
        <w:tc>
          <w:tcPr>
            <w:tcW w:w="330" w:type="pct"/>
            <w:tcBorders>
              <w:top w:val="single" w:color="000000" w:sz="4" w:space="0"/>
              <w:left w:val="single" w:color="000000" w:sz="4" w:space="0"/>
              <w:bottom w:val="single" w:color="000000" w:sz="4" w:space="0"/>
              <w:right w:val="single" w:color="000000" w:sz="4" w:space="0"/>
            </w:tcBorders>
          </w:tcPr>
          <w:p w14:paraId="1B1F4F27">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24a</w:t>
            </w:r>
          </w:p>
        </w:tc>
        <w:tc>
          <w:tcPr>
            <w:tcW w:w="3154" w:type="pct"/>
            <w:tcBorders>
              <w:top w:val="single" w:color="000000" w:sz="4" w:space="0"/>
              <w:left w:val="single" w:color="000000" w:sz="4" w:space="0"/>
              <w:bottom w:val="single" w:color="000000" w:sz="4" w:space="0"/>
              <w:right w:val="single" w:color="000000" w:sz="4" w:space="0"/>
            </w:tcBorders>
          </w:tcPr>
          <w:p w14:paraId="1B2C56FF">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Provide registration information for the review, including register name and registration number, or state that the review was not registered.</w:t>
            </w:r>
          </w:p>
        </w:tc>
        <w:tc>
          <w:tcPr>
            <w:tcW w:w="744" w:type="pct"/>
            <w:gridSpan w:val="2"/>
            <w:tcBorders>
              <w:top w:val="single" w:color="000000" w:sz="4" w:space="0"/>
              <w:left w:val="single" w:color="000000" w:sz="4" w:space="0"/>
              <w:bottom w:val="single" w:color="000000" w:sz="4" w:space="0"/>
              <w:right w:val="single" w:color="000000" w:sz="4" w:space="0"/>
            </w:tcBorders>
          </w:tcPr>
          <w:p w14:paraId="0F124796">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464CC3F3">
        <w:tblPrEx>
          <w:tblCellMar>
            <w:top w:w="0" w:type="dxa"/>
            <w:left w:w="108" w:type="dxa"/>
            <w:bottom w:w="0" w:type="dxa"/>
            <w:right w:w="108" w:type="dxa"/>
          </w:tblCellMar>
        </w:tblPrEx>
        <w:trPr>
          <w:trHeight w:val="57" w:hRule="atLeast"/>
        </w:trPr>
        <w:tc>
          <w:tcPr>
            <w:tcW w:w="769" w:type="pct"/>
            <w:vMerge w:val="continue"/>
            <w:tcBorders>
              <w:left w:val="single" w:color="000000" w:sz="4" w:space="0"/>
              <w:right w:val="single" w:color="000000" w:sz="4" w:space="0"/>
            </w:tcBorders>
          </w:tcPr>
          <w:p w14:paraId="7CDC2EB8">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25F94155">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24b</w:t>
            </w:r>
          </w:p>
        </w:tc>
        <w:tc>
          <w:tcPr>
            <w:tcW w:w="3154" w:type="pct"/>
            <w:tcBorders>
              <w:top w:val="single" w:color="000000" w:sz="4" w:space="0"/>
              <w:left w:val="single" w:color="000000" w:sz="4" w:space="0"/>
              <w:bottom w:val="single" w:color="000000" w:sz="4" w:space="0"/>
              <w:right w:val="single" w:color="000000" w:sz="4" w:space="0"/>
            </w:tcBorders>
          </w:tcPr>
          <w:p w14:paraId="664C105A">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Indicate where the review protocol can be accessed, or state that a protocol was not prepared.</w:t>
            </w:r>
          </w:p>
        </w:tc>
        <w:tc>
          <w:tcPr>
            <w:tcW w:w="744" w:type="pct"/>
            <w:gridSpan w:val="2"/>
            <w:tcBorders>
              <w:top w:val="single" w:color="000000" w:sz="4" w:space="0"/>
              <w:left w:val="single" w:color="000000" w:sz="4" w:space="0"/>
              <w:bottom w:val="single" w:color="000000" w:sz="4" w:space="0"/>
              <w:right w:val="single" w:color="000000" w:sz="4" w:space="0"/>
            </w:tcBorders>
          </w:tcPr>
          <w:p w14:paraId="0F1C2890">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313F5FCC">
        <w:tblPrEx>
          <w:tblCellMar>
            <w:top w:w="0" w:type="dxa"/>
            <w:left w:w="108" w:type="dxa"/>
            <w:bottom w:w="0" w:type="dxa"/>
            <w:right w:w="108" w:type="dxa"/>
          </w:tblCellMar>
        </w:tblPrEx>
        <w:trPr>
          <w:trHeight w:val="48" w:hRule="atLeast"/>
        </w:trPr>
        <w:tc>
          <w:tcPr>
            <w:tcW w:w="769" w:type="pct"/>
            <w:vMerge w:val="continue"/>
            <w:tcBorders>
              <w:left w:val="single" w:color="000000" w:sz="4" w:space="0"/>
              <w:bottom w:val="single" w:color="000000" w:sz="4" w:space="0"/>
              <w:right w:val="single" w:color="000000" w:sz="4" w:space="0"/>
            </w:tcBorders>
          </w:tcPr>
          <w:p w14:paraId="0A061E7E">
            <w:pPr>
              <w:pStyle w:val="15"/>
              <w:spacing w:before="40" w:after="40"/>
              <w:rPr>
                <w:rFonts w:hint="default" w:ascii="Times New Roman" w:hAnsi="Times New Roman" w:cs="Times New Roman"/>
                <w:sz w:val="18"/>
                <w:szCs w:val="18"/>
              </w:rPr>
            </w:pPr>
          </w:p>
        </w:tc>
        <w:tc>
          <w:tcPr>
            <w:tcW w:w="330" w:type="pct"/>
            <w:tcBorders>
              <w:top w:val="single" w:color="000000" w:sz="4" w:space="0"/>
              <w:left w:val="single" w:color="000000" w:sz="4" w:space="0"/>
              <w:bottom w:val="single" w:color="000000" w:sz="4" w:space="0"/>
              <w:right w:val="single" w:color="000000" w:sz="4" w:space="0"/>
            </w:tcBorders>
          </w:tcPr>
          <w:p w14:paraId="27CC79C1">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24c</w:t>
            </w:r>
          </w:p>
        </w:tc>
        <w:tc>
          <w:tcPr>
            <w:tcW w:w="3154" w:type="pct"/>
            <w:tcBorders>
              <w:top w:val="single" w:color="000000" w:sz="4" w:space="0"/>
              <w:left w:val="single" w:color="000000" w:sz="4" w:space="0"/>
              <w:bottom w:val="single" w:color="000000" w:sz="4" w:space="0"/>
              <w:right w:val="single" w:color="000000" w:sz="4" w:space="0"/>
            </w:tcBorders>
          </w:tcPr>
          <w:p w14:paraId="6A679A82">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and explain any amendments to information provided at registration or in the protocol.</w:t>
            </w:r>
          </w:p>
        </w:tc>
        <w:tc>
          <w:tcPr>
            <w:tcW w:w="744" w:type="pct"/>
            <w:gridSpan w:val="2"/>
            <w:tcBorders>
              <w:top w:val="single" w:color="000000" w:sz="4" w:space="0"/>
              <w:left w:val="single" w:color="000000" w:sz="4" w:space="0"/>
              <w:bottom w:val="single" w:color="000000" w:sz="4" w:space="0"/>
              <w:right w:val="single" w:color="000000" w:sz="4" w:space="0"/>
            </w:tcBorders>
          </w:tcPr>
          <w:p w14:paraId="239F4C50">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r>
      <w:tr w14:paraId="2FA053B8">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674ADA91">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Support</w:t>
            </w:r>
          </w:p>
        </w:tc>
        <w:tc>
          <w:tcPr>
            <w:tcW w:w="330" w:type="pct"/>
            <w:tcBorders>
              <w:top w:val="single" w:color="000000" w:sz="4" w:space="0"/>
              <w:left w:val="single" w:color="000000" w:sz="4" w:space="0"/>
              <w:bottom w:val="single" w:color="000000" w:sz="4" w:space="0"/>
              <w:right w:val="single" w:color="000000" w:sz="4" w:space="0"/>
            </w:tcBorders>
          </w:tcPr>
          <w:p w14:paraId="3DAFD520">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25</w:t>
            </w:r>
          </w:p>
        </w:tc>
        <w:tc>
          <w:tcPr>
            <w:tcW w:w="3154" w:type="pct"/>
            <w:tcBorders>
              <w:top w:val="single" w:color="000000" w:sz="4" w:space="0"/>
              <w:left w:val="single" w:color="000000" w:sz="4" w:space="0"/>
              <w:bottom w:val="single" w:color="000000" w:sz="4" w:space="0"/>
              <w:right w:val="single" w:color="000000" w:sz="4" w:space="0"/>
            </w:tcBorders>
          </w:tcPr>
          <w:p w14:paraId="1D900E69">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Describe sources of financial or non-financial support for the review, and the role of the funders or sponsors in the review.</w:t>
            </w:r>
          </w:p>
        </w:tc>
        <w:tc>
          <w:tcPr>
            <w:tcW w:w="744" w:type="pct"/>
            <w:gridSpan w:val="2"/>
            <w:tcBorders>
              <w:top w:val="single" w:color="000000" w:sz="4" w:space="0"/>
              <w:left w:val="single" w:color="000000" w:sz="4" w:space="0"/>
              <w:bottom w:val="single" w:color="000000" w:sz="4" w:space="0"/>
              <w:right w:val="single" w:color="000000" w:sz="4" w:space="0"/>
            </w:tcBorders>
          </w:tcPr>
          <w:p w14:paraId="3A858732">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r>
      <w:tr w14:paraId="17BD0805">
        <w:tblPrEx>
          <w:tblCellMar>
            <w:top w:w="0" w:type="dxa"/>
            <w:left w:w="108" w:type="dxa"/>
            <w:bottom w:w="0" w:type="dxa"/>
            <w:right w:w="108" w:type="dxa"/>
          </w:tblCellMar>
        </w:tblPrEx>
        <w:trPr>
          <w:trHeight w:val="48" w:hRule="atLeast"/>
        </w:trPr>
        <w:tc>
          <w:tcPr>
            <w:tcW w:w="769" w:type="pct"/>
            <w:tcBorders>
              <w:top w:val="single" w:color="000000" w:sz="4" w:space="0"/>
              <w:left w:val="single" w:color="000000" w:sz="4" w:space="0"/>
              <w:bottom w:val="single" w:color="000000" w:sz="4" w:space="0"/>
              <w:right w:val="single" w:color="000000" w:sz="4" w:space="0"/>
            </w:tcBorders>
          </w:tcPr>
          <w:p w14:paraId="34B8896B">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Competing interests</w:t>
            </w:r>
          </w:p>
        </w:tc>
        <w:tc>
          <w:tcPr>
            <w:tcW w:w="330" w:type="pct"/>
            <w:tcBorders>
              <w:top w:val="single" w:color="000000" w:sz="4" w:space="0"/>
              <w:left w:val="single" w:color="000000" w:sz="4" w:space="0"/>
              <w:bottom w:val="single" w:color="000000" w:sz="4" w:space="0"/>
              <w:right w:val="single" w:color="000000" w:sz="4" w:space="0"/>
            </w:tcBorders>
          </w:tcPr>
          <w:p w14:paraId="267CA3F7">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26</w:t>
            </w:r>
          </w:p>
        </w:tc>
        <w:tc>
          <w:tcPr>
            <w:tcW w:w="3154" w:type="pct"/>
            <w:tcBorders>
              <w:top w:val="single" w:color="000000" w:sz="4" w:space="0"/>
              <w:left w:val="single" w:color="000000" w:sz="4" w:space="0"/>
              <w:bottom w:val="single" w:color="000000" w:sz="4" w:space="0"/>
              <w:right w:val="single" w:color="000000" w:sz="4" w:space="0"/>
            </w:tcBorders>
          </w:tcPr>
          <w:p w14:paraId="16AB0942">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Declare any competing interests of review authors.</w:t>
            </w:r>
          </w:p>
        </w:tc>
        <w:tc>
          <w:tcPr>
            <w:tcW w:w="744" w:type="pct"/>
            <w:gridSpan w:val="2"/>
            <w:tcBorders>
              <w:top w:val="single" w:color="000000" w:sz="4" w:space="0"/>
              <w:left w:val="single" w:color="000000" w:sz="4" w:space="0"/>
              <w:bottom w:val="single" w:color="000000" w:sz="4" w:space="0"/>
              <w:right w:val="single" w:color="000000" w:sz="4" w:space="0"/>
            </w:tcBorders>
          </w:tcPr>
          <w:p w14:paraId="3A8EEA3D">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r>
      <w:tr w14:paraId="6612EBFE">
        <w:tblPrEx>
          <w:tblCellMar>
            <w:top w:w="0" w:type="dxa"/>
            <w:left w:w="108" w:type="dxa"/>
            <w:bottom w:w="0" w:type="dxa"/>
            <w:right w:w="108" w:type="dxa"/>
          </w:tblCellMar>
        </w:tblPrEx>
        <w:trPr>
          <w:trHeight w:val="219" w:hRule="atLeast"/>
        </w:trPr>
        <w:tc>
          <w:tcPr>
            <w:tcW w:w="769" w:type="pct"/>
            <w:tcBorders>
              <w:top w:val="single" w:color="000000" w:sz="4" w:space="0"/>
              <w:left w:val="single" w:color="000000" w:sz="4" w:space="0"/>
              <w:bottom w:val="double" w:color="000000" w:sz="4" w:space="0"/>
              <w:right w:val="single" w:color="000000" w:sz="4" w:space="0"/>
            </w:tcBorders>
          </w:tcPr>
          <w:p w14:paraId="49E963D5">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Availability of data, code and other materials</w:t>
            </w:r>
          </w:p>
        </w:tc>
        <w:tc>
          <w:tcPr>
            <w:tcW w:w="330" w:type="pct"/>
            <w:tcBorders>
              <w:top w:val="single" w:color="000000" w:sz="4" w:space="0"/>
              <w:left w:val="single" w:color="000000" w:sz="4" w:space="0"/>
              <w:bottom w:val="double" w:color="000000" w:sz="4" w:space="0"/>
              <w:right w:val="single" w:color="000000" w:sz="4" w:space="0"/>
            </w:tcBorders>
          </w:tcPr>
          <w:p w14:paraId="19A7CF2D">
            <w:pPr>
              <w:pStyle w:val="15"/>
              <w:spacing w:before="40" w:after="40"/>
              <w:jc w:val="right"/>
              <w:rPr>
                <w:rFonts w:hint="default" w:ascii="Times New Roman" w:hAnsi="Times New Roman" w:cs="Times New Roman"/>
                <w:sz w:val="18"/>
                <w:szCs w:val="18"/>
              </w:rPr>
            </w:pPr>
            <w:r>
              <w:rPr>
                <w:rFonts w:hint="default" w:ascii="Times New Roman" w:hAnsi="Times New Roman" w:cs="Times New Roman"/>
                <w:sz w:val="18"/>
                <w:szCs w:val="18"/>
              </w:rPr>
              <w:t>27</w:t>
            </w:r>
          </w:p>
        </w:tc>
        <w:tc>
          <w:tcPr>
            <w:tcW w:w="3154" w:type="pct"/>
            <w:tcBorders>
              <w:top w:val="single" w:color="000000" w:sz="4" w:space="0"/>
              <w:left w:val="single" w:color="000000" w:sz="4" w:space="0"/>
              <w:bottom w:val="double" w:color="000000" w:sz="4" w:space="0"/>
              <w:right w:val="single" w:color="000000" w:sz="4" w:space="0"/>
            </w:tcBorders>
          </w:tcPr>
          <w:p w14:paraId="55C3C14C">
            <w:pPr>
              <w:pStyle w:val="15"/>
              <w:spacing w:before="40" w:after="40"/>
              <w:rPr>
                <w:rFonts w:hint="default" w:ascii="Times New Roman" w:hAnsi="Times New Roman" w:cs="Times New Roman"/>
                <w:sz w:val="18"/>
                <w:szCs w:val="18"/>
              </w:rPr>
            </w:pPr>
            <w:r>
              <w:rPr>
                <w:rFonts w:hint="default" w:ascii="Times New Roman" w:hAnsi="Times New Roman" w:cs="Times New Roman"/>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744" w:type="pct"/>
            <w:gridSpan w:val="2"/>
            <w:tcBorders>
              <w:top w:val="single" w:color="000000" w:sz="4" w:space="0"/>
              <w:left w:val="single" w:color="000000" w:sz="4" w:space="0"/>
              <w:bottom w:val="double" w:color="000000" w:sz="4" w:space="0"/>
              <w:right w:val="single" w:color="000000" w:sz="4" w:space="0"/>
            </w:tcBorders>
          </w:tcPr>
          <w:p w14:paraId="51DB532E">
            <w:pPr>
              <w:pStyle w:val="15"/>
              <w:spacing w:before="40" w:after="4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r>
    </w:tbl>
    <w:p w14:paraId="7EF458C5">
      <w:pPr>
        <w:rPr>
          <w:rFonts w:hint="default" w:ascii="Times New Roman" w:hAnsi="Times New Roman" w:cs="Times New Roman"/>
        </w:rPr>
      </w:pPr>
      <w:r>
        <w:rPr>
          <w:rFonts w:hint="default" w:ascii="Times New Roman" w:hAnsi="Times New Roman" w:cs="Times New Roman"/>
        </w:rPr>
        <w:br w:type="page"/>
      </w:r>
    </w:p>
    <w:p w14:paraId="7EFE742D">
      <w:pPr>
        <w:pStyle w:val="2"/>
        <w:bidi w:val="0"/>
        <w:rPr>
          <w:rFonts w:hint="default" w:ascii="Times New Roman" w:hAnsi="Times New Roman" w:cs="Times New Roman"/>
          <w:sz w:val="32"/>
          <w:szCs w:val="32"/>
        </w:rPr>
      </w:pPr>
      <w:bookmarkStart w:id="1" w:name="_Toc11669"/>
      <w:r>
        <w:rPr>
          <w:rFonts w:hint="default" w:ascii="Times New Roman" w:hAnsi="Times New Roman" w:cs="Times New Roman"/>
          <w:sz w:val="32"/>
          <w:szCs w:val="32"/>
        </w:rPr>
        <w:t xml:space="preserve">Appendix 2.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HYPERLINK "C:/Users/Administrator/AppData/Local/youdao/dict/Application/8.9.9.0/resultui/html/index.html" \l "/javascript:;"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Search</w:t>
      </w:r>
      <w:r>
        <w:rPr>
          <w:rFonts w:hint="default" w:ascii="Times New Roman" w:hAnsi="Times New Roman" w:cs="Times New Roman"/>
          <w:sz w:val="32"/>
          <w:szCs w:val="32"/>
        </w:rPr>
        <w:fldChar w:fldCharType="end"/>
      </w:r>
      <w:r>
        <w:rPr>
          <w:rFonts w:hint="default" w:ascii="Times New Roman" w:hAnsi="Times New Roman" w:cs="Times New Roman"/>
          <w:sz w:val="32"/>
          <w:szCs w:val="32"/>
        </w:rPr>
        <w:t>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HYPERLINK "C:/Users/Administrator/AppData/Local/youdao/dict/Application/8.9.9.0/resultui/html/index.html" \l "/javascript:;"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strategy</w:t>
      </w:r>
      <w:r>
        <w:rPr>
          <w:rFonts w:hint="default" w:ascii="Times New Roman" w:hAnsi="Times New Roman" w:cs="Times New Roman"/>
          <w:sz w:val="32"/>
          <w:szCs w:val="32"/>
        </w:rPr>
        <w:fldChar w:fldCharType="end"/>
      </w:r>
      <w:bookmarkEnd w:id="1"/>
    </w:p>
    <w:p w14:paraId="02BBD0DF">
      <w:pPr>
        <w:autoSpaceDE w:val="0"/>
        <w:autoSpaceDN w:val="0"/>
        <w:adjustRightInd w:val="0"/>
        <w:outlineLvl w:val="0"/>
        <w:rPr>
          <w:rFonts w:hint="default" w:ascii="Times New Roman" w:hAnsi="Times New Roman" w:cs="Times New Roman"/>
          <w:b/>
          <w:color w:val="000000" w:themeColor="text1"/>
          <w14:textFill>
            <w14:solidFill>
              <w14:schemeClr w14:val="tx1"/>
            </w14:solidFill>
          </w14:textFill>
        </w:rPr>
      </w:pPr>
      <w:bookmarkStart w:id="2" w:name="_Toc20495"/>
      <w:r>
        <w:rPr>
          <w:rFonts w:hint="default" w:ascii="Times New Roman" w:hAnsi="Times New Roman" w:cs="Times New Roman"/>
          <w:b/>
          <w:color w:val="000000" w:themeColor="text1"/>
          <w14:textFill>
            <w14:solidFill>
              <w14:schemeClr w14:val="tx1"/>
            </w14:solidFill>
          </w14:textFill>
        </w:rPr>
        <w:t>Take Pubmed for example</w:t>
      </w:r>
      <w:bookmarkEnd w:id="2"/>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6929"/>
      </w:tblGrid>
      <w:tr w14:paraId="66FA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tcPr>
          <w:p w14:paraId="7A48AB7D">
            <w:pPr>
              <w:autoSpaceDE w:val="0"/>
              <w:autoSpaceDN w:val="0"/>
              <w:adjustRightInd w:val="0"/>
              <w:jc w:val="left"/>
              <w:rPr>
                <w:rFonts w:hint="default" w:ascii="Times New Roman" w:hAnsi="Times New Roman" w:cs="Times New Roman" w:eastAsiaTheme="minorEastAsia"/>
                <w:b/>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14:textFill>
                  <w14:solidFill>
                    <w14:schemeClr w14:val="tx1"/>
                  </w14:solidFill>
                </w14:textFill>
              </w:rPr>
              <w:t>1</w:t>
            </w:r>
          </w:p>
        </w:tc>
        <w:tc>
          <w:tcPr>
            <w:tcW w:w="4066" w:type="pct"/>
          </w:tcPr>
          <w:p w14:paraId="50E7C842">
            <w:pPr>
              <w:autoSpaceDE w:val="0"/>
              <w:autoSpaceDN w:val="0"/>
              <w:adjustRightInd w:val="0"/>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cs="Times New Roman"/>
                <w:color w:val="000000"/>
                <w:sz w:val="18"/>
                <w:szCs w:val="18"/>
              </w:rPr>
              <w:t>"polymorphism, genetic"[MeSH Terms] OR "polymorphism, single nucleotide"[MeSH Terms] OR "Pharmacogenetics"[MeSH Terms] OR "Single nucleotide polymorphism"[Title/Abstract] OR "SNP"[Title/Abstract] OR "Polymorphisms"[Title/Abstract] OR "Pharmacogenetic"[Title/Abstract] OR "Pharmacogenomics"[Title/Abstract] OR "Genetic"[Title/Abstract] OR "Genomic"[Title/Abstract] OR "Genotype"[Title/Abstract] OR "Gene"[Title/Abstract] OR "polymorphisms genetic"[Title/Abstract] OR "Genetic Polymorphism"[Title/Abstract] OR "Genetic Polymorphisms"[Title/Abstract] OR "Gene Polymorphism"[Title/Abstract] OR "Gene Polymorphisms"[Title/Abstract] OR "polymorphism gene"[Title/Abstract] OR "ABCB1"[Title/Abstract] OR "FGB"[Title/Abstract] OR "GP1BA"[Title/Abstract] OR "ITGA2"[Title/Abstract] OR "ITGB3"[Title/Abstract] OR "P2RY1"[Title/Abstract] OR "P2RY12"[Title/Abstract] OR "PTGS1"[Title/Abstract] OR "PTGS2"[Title/Abstract] OR "TBXA2R"[Title/Abstract] OR "COX-1"[Title/Abstract] OR "COX-2"[Title/Abstract] OR "pla1 a2"[Title/Abstract]</w:t>
            </w:r>
          </w:p>
        </w:tc>
      </w:tr>
      <w:tr w14:paraId="70955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tcPr>
          <w:p w14:paraId="2E7A1C1A">
            <w:pPr>
              <w:autoSpaceDE w:val="0"/>
              <w:autoSpaceDN w:val="0"/>
              <w:adjustRightInd w:val="0"/>
              <w:jc w:val="left"/>
              <w:rPr>
                <w:rFonts w:hint="default" w:ascii="Times New Roman" w:hAnsi="Times New Roman" w:cs="Times New Roman" w:eastAsiaTheme="minorEastAsia"/>
                <w:b/>
                <w:kern w:val="0"/>
                <w:sz w:val="18"/>
                <w:szCs w:val="18"/>
                <w:lang w:bidi="ar"/>
              </w:rPr>
            </w:pPr>
            <w:r>
              <w:rPr>
                <w:rStyle w:val="12"/>
                <w:rFonts w:hint="default" w:ascii="Times New Roman" w:hAnsi="Times New Roman" w:cs="Times New Roman"/>
                <w:kern w:val="0"/>
                <w:sz w:val="18"/>
                <w:szCs w:val="18"/>
                <w:lang w:bidi="ar"/>
              </w:rPr>
              <w:t>2</w:t>
            </w:r>
          </w:p>
        </w:tc>
        <w:tc>
          <w:tcPr>
            <w:tcW w:w="4066" w:type="pct"/>
          </w:tcPr>
          <w:p w14:paraId="1D94CD51">
            <w:pPr>
              <w:autoSpaceDE w:val="0"/>
              <w:autoSpaceDN w:val="0"/>
              <w:adjustRightInd w:val="0"/>
              <w:rPr>
                <w:rFonts w:hint="default" w:ascii="Times New Roman" w:hAnsi="Times New Roman" w:cs="Times New Roman" w:eastAsiaTheme="minorEastAsia"/>
                <w:color w:val="000000" w:themeColor="text1"/>
                <w:sz w:val="18"/>
                <w:szCs w:val="18"/>
                <w:shd w:val="clear" w:color="auto" w:fill="FFFFFF"/>
                <w14:textFill>
                  <w14:solidFill>
                    <w14:schemeClr w14:val="tx1"/>
                  </w14:solidFill>
                </w14:textFill>
              </w:rPr>
            </w:pPr>
            <w:r>
              <w:rPr>
                <w:rStyle w:val="12"/>
                <w:rFonts w:hint="default" w:ascii="Times New Roman" w:hAnsi="Times New Roman" w:cs="Times New Roman"/>
                <w:b w:val="0"/>
                <w:color w:val="000000" w:themeColor="text1"/>
                <w:kern w:val="0"/>
                <w:sz w:val="18"/>
                <w:szCs w:val="18"/>
                <w:lang w:bidi="ar"/>
                <w14:textFill>
                  <w14:solidFill>
                    <w14:schemeClr w14:val="tx1"/>
                  </w14:solidFill>
                </w14:textFill>
              </w:rPr>
              <w:t>"Poor"[Title/Abstract] OR "low"[Title/Abstract] OR "bad"[Title/Abstract]</w:t>
            </w:r>
          </w:p>
        </w:tc>
      </w:tr>
      <w:tr w14:paraId="3BE52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tcPr>
          <w:p w14:paraId="2BE7B9ED">
            <w:pPr>
              <w:autoSpaceDE w:val="0"/>
              <w:autoSpaceDN w:val="0"/>
              <w:adjustRightInd w:val="0"/>
              <w:jc w:val="left"/>
              <w:rPr>
                <w:rFonts w:hint="default" w:ascii="Times New Roman" w:hAnsi="Times New Roman" w:cs="Times New Roman" w:eastAsiaTheme="minorEastAsia"/>
                <w:b/>
                <w:kern w:val="0"/>
                <w:sz w:val="18"/>
                <w:szCs w:val="18"/>
                <w:lang w:bidi="ar"/>
              </w:rPr>
            </w:pPr>
            <w:r>
              <w:rPr>
                <w:rStyle w:val="12"/>
                <w:rFonts w:hint="default" w:ascii="Times New Roman" w:hAnsi="Times New Roman" w:cs="Times New Roman"/>
                <w:kern w:val="0"/>
                <w:sz w:val="18"/>
                <w:szCs w:val="18"/>
                <w:lang w:bidi="ar"/>
              </w:rPr>
              <w:t>3</w:t>
            </w:r>
          </w:p>
        </w:tc>
        <w:tc>
          <w:tcPr>
            <w:tcW w:w="4066" w:type="pct"/>
          </w:tcPr>
          <w:p w14:paraId="73D48AFE">
            <w:pPr>
              <w:autoSpaceDE w:val="0"/>
              <w:autoSpaceDN w:val="0"/>
              <w:adjustRightInd w:val="0"/>
              <w:rPr>
                <w:rFonts w:hint="default" w:ascii="Times New Roman" w:hAnsi="Times New Roman" w:cs="Times New Roman" w:eastAsiaTheme="minorEastAsia"/>
                <w:kern w:val="0"/>
                <w:sz w:val="18"/>
                <w:szCs w:val="18"/>
                <w:lang w:bidi="ar"/>
              </w:rPr>
            </w:pPr>
            <w:r>
              <w:rPr>
                <w:rStyle w:val="13"/>
                <w:rFonts w:hint="default" w:ascii="Times New Roman" w:hAnsi="Times New Roman" w:cs="Times New Roman"/>
                <w:color w:val="000000" w:themeColor="text1"/>
                <w:sz w:val="18"/>
                <w:szCs w:val="18"/>
                <w:u w:val="none"/>
                <w:shd w:val="clear" w:color="auto" w:fill="FFFFFF"/>
                <w14:textFill>
                  <w14:solidFill>
                    <w14:schemeClr w14:val="tx1"/>
                  </w14:solidFill>
                </w14:textFill>
              </w:rPr>
              <w:t>"response"[Title/Abstract] OR "reaction"[Title/Abstract] OR "reactivity"[Title/Abstract] OR "efficacy"[Title/Abstract] OR "effect"[Title/Abstract] OR "effectiveness"[Title/Abstract] OR "responsiveness"[Title/Abstract]</w:t>
            </w:r>
          </w:p>
        </w:tc>
      </w:tr>
      <w:tr w14:paraId="4F65A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tcPr>
          <w:p w14:paraId="601F42E6">
            <w:pPr>
              <w:autoSpaceDE w:val="0"/>
              <w:autoSpaceDN w:val="0"/>
              <w:adjustRightInd w:val="0"/>
              <w:jc w:val="left"/>
              <w:rPr>
                <w:rFonts w:hint="default" w:ascii="Times New Roman" w:hAnsi="Times New Roman" w:cs="Times New Roman" w:eastAsiaTheme="minorEastAsia"/>
                <w:b/>
                <w:kern w:val="0"/>
                <w:sz w:val="18"/>
                <w:szCs w:val="18"/>
                <w:lang w:bidi="ar"/>
              </w:rPr>
            </w:pPr>
            <w:r>
              <w:rPr>
                <w:rStyle w:val="12"/>
                <w:rFonts w:hint="default" w:ascii="Times New Roman" w:hAnsi="Times New Roman" w:cs="Times New Roman"/>
                <w:kern w:val="0"/>
                <w:sz w:val="18"/>
                <w:szCs w:val="18"/>
                <w:lang w:bidi="ar"/>
              </w:rPr>
              <w:t>4</w:t>
            </w:r>
          </w:p>
        </w:tc>
        <w:tc>
          <w:tcPr>
            <w:tcW w:w="4066" w:type="pct"/>
          </w:tcPr>
          <w:p w14:paraId="2A5664CC">
            <w:pPr>
              <w:autoSpaceDE w:val="0"/>
              <w:autoSpaceDN w:val="0"/>
              <w:adjustRightInd w:val="0"/>
              <w:rPr>
                <w:rFonts w:hint="default" w:ascii="Times New Roman" w:hAnsi="Times New Roman" w:cs="Times New Roman" w:eastAsiaTheme="minorEastAsia"/>
                <w:color w:val="000000" w:themeColor="text1"/>
                <w:sz w:val="18"/>
                <w:szCs w:val="18"/>
                <w:shd w:val="clear" w:color="auto" w:fill="FFFFFF"/>
                <w14:textFill>
                  <w14:solidFill>
                    <w14:schemeClr w14:val="tx1"/>
                  </w14:solidFill>
                </w14:textFill>
              </w:rPr>
            </w:pPr>
            <w:r>
              <w:rPr>
                <w:rStyle w:val="12"/>
                <w:rFonts w:hint="default" w:ascii="Times New Roman" w:hAnsi="Times New Roman" w:cs="Times New Roman"/>
                <w:b w:val="0"/>
                <w:kern w:val="0"/>
                <w:sz w:val="18"/>
                <w:szCs w:val="18"/>
                <w:lang w:bidi="ar"/>
              </w:rPr>
              <w:t>"aspirin"[MeSH Terms] OR "Acetylsalicylic Acid"[Title/Abstract] OR "ASA"[Title/Abstract]</w:t>
            </w:r>
          </w:p>
        </w:tc>
      </w:tr>
      <w:tr w14:paraId="473AB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tcPr>
          <w:p w14:paraId="09D8891D">
            <w:pPr>
              <w:autoSpaceDE w:val="0"/>
              <w:autoSpaceDN w:val="0"/>
              <w:adjustRightInd w:val="0"/>
              <w:jc w:val="left"/>
              <w:rPr>
                <w:rFonts w:hint="default" w:ascii="Times New Roman" w:hAnsi="Times New Roman" w:cs="Times New Roman" w:eastAsiaTheme="minorEastAsia"/>
                <w:b/>
                <w:kern w:val="0"/>
                <w:sz w:val="18"/>
                <w:szCs w:val="18"/>
                <w:lang w:bidi="ar"/>
              </w:rPr>
            </w:pPr>
            <w:r>
              <w:rPr>
                <w:rStyle w:val="12"/>
                <w:rFonts w:hint="default" w:ascii="Times New Roman" w:hAnsi="Times New Roman" w:cs="Times New Roman"/>
                <w:kern w:val="0"/>
                <w:sz w:val="18"/>
                <w:szCs w:val="18"/>
                <w:lang w:bidi="ar"/>
              </w:rPr>
              <w:t>5</w:t>
            </w:r>
          </w:p>
        </w:tc>
        <w:tc>
          <w:tcPr>
            <w:tcW w:w="4066" w:type="pct"/>
          </w:tcPr>
          <w:p w14:paraId="5310D14F">
            <w:pPr>
              <w:autoSpaceDE w:val="0"/>
              <w:autoSpaceDN w:val="0"/>
              <w:adjustRightInd w:val="0"/>
              <w:rPr>
                <w:rFonts w:hint="default" w:ascii="Times New Roman" w:hAnsi="Times New Roman" w:cs="Times New Roman" w:eastAsiaTheme="minorEastAsia"/>
                <w:kern w:val="0"/>
                <w:sz w:val="18"/>
                <w:szCs w:val="18"/>
                <w:lang w:bidi="ar"/>
              </w:rPr>
            </w:pPr>
            <w:r>
              <w:rPr>
                <w:rFonts w:hint="default" w:ascii="Times New Roman" w:hAnsi="Times New Roman" w:cs="Times New Roman"/>
                <w:color w:val="333333"/>
                <w:sz w:val="18"/>
                <w:szCs w:val="18"/>
                <w:shd w:val="clear" w:color="auto" w:fill="FFFFFF"/>
              </w:rPr>
              <w:t>"Coronary Disease"[MeSH Terms] OR "Coronary Artery Disease"[MeSH Terms] OR "Myocardial Infarction"[MeSH Terms] OR "Angina Pectoris"[MeSH Terms] OR "Myocardial Ischemia"[MeSH Terms] OR "Stroke"[MeSH Terms] OR "Ischemic stroke"[MeSH Terms] OR "Coronary Heart Disease"[Title/Abstract] OR "Coronary Heart Diseases"[Title/Abstract] OR "atherosclerotic cardiovascular disease"[Title/Abstract] OR "ASCVD"[Title/Abstract] OR "coronary artery diseases"[Title/Abstract] OR "Coronary Arteriosclerosis"[Title/Abstract] OR "coronary atherosclerotic heart disease"[Title/Abstract] OR "Myocardial Infarctions"[Title/Abstract] OR "Myocardial Infarct"[Title/Abstract] OR "Myocardial Infarcts"[Title/Abstract] OR "Heart Attack"[Title/Abstract] OR "Heart Attacks"[Title/Abstract] OR "acute myocardial infarction"[Title/Abstract] OR "acute myocardial infarctions"[Title/Abstract] OR "stable angina"[Title/Abstract] OR "Chronic Stable Angina"[Title/Abstract] OR "unstable angina"[Title/Abstract] OR "Ischemic Heart Disease"[Title/Abstract] OR "Strokes"[Title/Abstract] OR "Cerebrovascular Accident"[Title/Abstract] OR "Cerebrovascular Stroke"[Title/Abstract] OR "Cerebral Stroke"[Title/Abstract] OR "Acute Cerebrovascular Accident"[Title/Abstract] OR "cerebral ischemic stroke"[Title/Abstract] OR "Ischaemic Stroke"[Title/Abstract] OR "Acute Ischemic Stroke"[Title/Abstract]</w:t>
            </w:r>
          </w:p>
        </w:tc>
      </w:tr>
    </w:tbl>
    <w:p w14:paraId="31AE86CB">
      <w:pPr>
        <w:widowControl/>
        <w:spacing w:line="360" w:lineRule="auto"/>
        <w:jc w:val="left"/>
        <w:outlineLvl w:val="0"/>
        <w:rPr>
          <w:rFonts w:hint="default" w:ascii="Times New Roman" w:hAnsi="Times New Roman" w:cs="Times New Roman"/>
          <w:b/>
          <w:bCs/>
          <w:color w:val="000000"/>
          <w:szCs w:val="21"/>
          <w:shd w:val="clear" w:color="auto" w:fill="FFFFFF"/>
          <w:lang w:bidi="ar"/>
        </w:rPr>
      </w:pPr>
      <w:bookmarkStart w:id="3" w:name="_Toc2188"/>
      <w:r>
        <w:rPr>
          <w:rStyle w:val="12"/>
          <w:rFonts w:hint="default" w:ascii="Times New Roman" w:hAnsi="Times New Roman" w:cs="Times New Roman"/>
          <w:kern w:val="0"/>
          <w:sz w:val="18"/>
          <w:szCs w:val="18"/>
          <w:lang w:bidi="ar"/>
        </w:rPr>
        <w:t xml:space="preserve">Logical relations: </w:t>
      </w:r>
      <w:r>
        <w:rPr>
          <w:rFonts w:hint="default" w:ascii="Times New Roman" w:hAnsi="Times New Roman" w:cs="Times New Roman"/>
          <w:bCs/>
          <w:color w:val="000000"/>
          <w:sz w:val="18"/>
          <w:szCs w:val="18"/>
        </w:rPr>
        <w:t>5 and 1 and 2 and 3 and 4</w:t>
      </w:r>
      <w:r>
        <w:rPr>
          <w:rFonts w:hint="default" w:ascii="Times New Roman" w:hAnsi="Times New Roman" w:cs="Times New Roman"/>
        </w:rPr>
        <w:br w:type="page"/>
      </w:r>
      <w:bookmarkStart w:id="4" w:name="_Toc18253"/>
      <w:r>
        <w:rPr>
          <w:rStyle w:val="18"/>
          <w:rFonts w:hint="default" w:ascii="Times New Roman" w:hAnsi="Times New Roman" w:cs="Times New Roman"/>
          <w:sz w:val="32"/>
          <w:szCs w:val="32"/>
        </w:rPr>
        <w:t>Appendix 3. Risk of Bias Assessment</w:t>
      </w:r>
      <w:bookmarkEnd w:id="3"/>
      <w:bookmarkEnd w:id="4"/>
    </w:p>
    <w:tbl>
      <w:tblPr>
        <w:tblStyle w:val="9"/>
        <w:tblW w:w="4997" w:type="pct"/>
        <w:tblInd w:w="0" w:type="dxa"/>
        <w:tblLayout w:type="fixed"/>
        <w:tblCellMar>
          <w:top w:w="0" w:type="dxa"/>
          <w:left w:w="108" w:type="dxa"/>
          <w:bottom w:w="0" w:type="dxa"/>
          <w:right w:w="108" w:type="dxa"/>
        </w:tblCellMar>
      </w:tblPr>
      <w:tblGrid>
        <w:gridCol w:w="2519"/>
        <w:gridCol w:w="426"/>
        <w:gridCol w:w="591"/>
        <w:gridCol w:w="548"/>
        <w:gridCol w:w="475"/>
        <w:gridCol w:w="749"/>
        <w:gridCol w:w="758"/>
        <w:gridCol w:w="550"/>
        <w:gridCol w:w="455"/>
        <w:gridCol w:w="460"/>
        <w:gridCol w:w="986"/>
      </w:tblGrid>
      <w:tr w14:paraId="657E18D5">
        <w:tblPrEx>
          <w:tblCellMar>
            <w:top w:w="0" w:type="dxa"/>
            <w:left w:w="108" w:type="dxa"/>
            <w:bottom w:w="0" w:type="dxa"/>
            <w:right w:w="108" w:type="dxa"/>
          </w:tblCellMar>
        </w:tblPrEx>
        <w:trPr>
          <w:trHeight w:val="270" w:hRule="atLeast"/>
          <w:tblHeader/>
        </w:trPr>
        <w:tc>
          <w:tcPr>
            <w:tcW w:w="1478" w:type="pct"/>
            <w:vMerge w:val="restart"/>
            <w:tcBorders>
              <w:top w:val="single" w:color="auto" w:sz="12" w:space="0"/>
              <w:bottom w:val="single" w:color="auto" w:sz="4" w:space="0"/>
            </w:tcBorders>
            <w:shd w:val="clear" w:color="auto" w:fill="auto"/>
          </w:tcPr>
          <w:p w14:paraId="1A5AC694">
            <w:pPr>
              <w:widowControl/>
              <w:jc w:val="center"/>
              <w:textAlignment w:val="top"/>
              <w:rPr>
                <w:rFonts w:hint="default"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Study</w:t>
            </w:r>
          </w:p>
        </w:tc>
        <w:tc>
          <w:tcPr>
            <w:tcW w:w="1198" w:type="pct"/>
            <w:gridSpan w:val="4"/>
            <w:tcBorders>
              <w:top w:val="single" w:color="auto" w:sz="12" w:space="0"/>
              <w:bottom w:val="single" w:color="auto" w:sz="12" w:space="0"/>
            </w:tcBorders>
            <w:shd w:val="clear" w:color="auto" w:fill="auto"/>
          </w:tcPr>
          <w:p w14:paraId="2DF00FA9">
            <w:pPr>
              <w:widowControl/>
              <w:jc w:val="center"/>
              <w:textAlignment w:val="top"/>
              <w:rPr>
                <w:rFonts w:hint="default"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Selection</w:t>
            </w:r>
          </w:p>
        </w:tc>
        <w:tc>
          <w:tcPr>
            <w:tcW w:w="885" w:type="pct"/>
            <w:gridSpan w:val="2"/>
            <w:tcBorders>
              <w:top w:val="single" w:color="auto" w:sz="12" w:space="0"/>
              <w:bottom w:val="single" w:color="auto" w:sz="12" w:space="0"/>
            </w:tcBorders>
            <w:shd w:val="clear" w:color="auto" w:fill="auto"/>
          </w:tcPr>
          <w:p w14:paraId="08B6E0A2">
            <w:pPr>
              <w:widowControl/>
              <w:jc w:val="center"/>
              <w:textAlignment w:val="top"/>
              <w:rPr>
                <w:rFonts w:hint="default"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Comparability</w:t>
            </w:r>
          </w:p>
        </w:tc>
        <w:tc>
          <w:tcPr>
            <w:tcW w:w="860" w:type="pct"/>
            <w:gridSpan w:val="3"/>
            <w:tcBorders>
              <w:top w:val="single" w:color="auto" w:sz="12" w:space="0"/>
              <w:bottom w:val="single" w:color="auto" w:sz="12" w:space="0"/>
            </w:tcBorders>
            <w:shd w:val="clear" w:color="auto" w:fill="auto"/>
          </w:tcPr>
          <w:p w14:paraId="4EF004DB">
            <w:pPr>
              <w:widowControl/>
              <w:jc w:val="center"/>
              <w:textAlignment w:val="top"/>
              <w:rPr>
                <w:rFonts w:hint="default"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Outcome</w:t>
            </w:r>
          </w:p>
        </w:tc>
        <w:tc>
          <w:tcPr>
            <w:tcW w:w="579" w:type="pct"/>
            <w:vMerge w:val="restart"/>
            <w:tcBorders>
              <w:top w:val="single" w:color="auto" w:sz="12" w:space="0"/>
              <w:bottom w:val="single" w:color="auto" w:sz="12" w:space="0"/>
            </w:tcBorders>
            <w:shd w:val="clear" w:color="auto" w:fill="auto"/>
            <w:noWrap/>
            <w:vAlign w:val="center"/>
          </w:tcPr>
          <w:p w14:paraId="3057EE4A">
            <w:pPr>
              <w:widowControl/>
              <w:jc w:val="center"/>
              <w:textAlignment w:val="center"/>
              <w:rPr>
                <w:rFonts w:hint="default" w:ascii="Times New Roman" w:hAnsi="Times New Roman" w:cs="Times New Roman"/>
                <w:b/>
                <w:bCs/>
                <w:color w:val="000000"/>
                <w:sz w:val="18"/>
                <w:szCs w:val="18"/>
              </w:rPr>
            </w:pPr>
            <w:r>
              <w:rPr>
                <w:rFonts w:hint="default" w:ascii="Times New Roman" w:hAnsi="Times New Roman" w:cs="Times New Roman"/>
                <w:b/>
                <w:bCs/>
                <w:color w:val="000000"/>
                <w:kern w:val="0"/>
                <w:sz w:val="18"/>
                <w:szCs w:val="18"/>
                <w:lang w:bidi="ar"/>
              </w:rPr>
              <w:t>In total</w:t>
            </w:r>
          </w:p>
        </w:tc>
      </w:tr>
      <w:tr w14:paraId="0D455B81">
        <w:tblPrEx>
          <w:tblCellMar>
            <w:top w:w="0" w:type="dxa"/>
            <w:left w:w="108" w:type="dxa"/>
            <w:bottom w:w="0" w:type="dxa"/>
            <w:right w:w="108" w:type="dxa"/>
          </w:tblCellMar>
        </w:tblPrEx>
        <w:trPr>
          <w:trHeight w:val="285" w:hRule="atLeast"/>
          <w:tblHeader/>
        </w:trPr>
        <w:tc>
          <w:tcPr>
            <w:tcW w:w="1478" w:type="pct"/>
            <w:vMerge w:val="continue"/>
            <w:tcBorders>
              <w:top w:val="single" w:color="auto" w:sz="4" w:space="0"/>
              <w:bottom w:val="single" w:color="auto" w:sz="12" w:space="0"/>
            </w:tcBorders>
            <w:shd w:val="clear" w:color="auto" w:fill="auto"/>
          </w:tcPr>
          <w:p w14:paraId="29B147F4">
            <w:pPr>
              <w:jc w:val="center"/>
              <w:rPr>
                <w:rFonts w:hint="default" w:ascii="Times New Roman" w:hAnsi="Times New Roman" w:cs="Times New Roman"/>
                <w:b/>
                <w:bCs/>
                <w:color w:val="000000"/>
                <w:sz w:val="18"/>
                <w:szCs w:val="18"/>
              </w:rPr>
            </w:pPr>
          </w:p>
        </w:tc>
        <w:tc>
          <w:tcPr>
            <w:tcW w:w="250" w:type="pct"/>
            <w:tcBorders>
              <w:top w:val="single" w:color="auto" w:sz="12" w:space="0"/>
              <w:bottom w:val="single" w:color="auto" w:sz="12" w:space="0"/>
            </w:tcBorders>
            <w:shd w:val="clear" w:color="auto" w:fill="auto"/>
          </w:tcPr>
          <w:p w14:paraId="0BF4CD34">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1</w:t>
            </w:r>
            <w:r>
              <w:rPr>
                <w:rStyle w:val="14"/>
                <w:rFonts w:hint="default" w:ascii="Times New Roman" w:hAnsi="Times New Roman" w:cs="Times New Roman"/>
                <w:lang w:bidi="ar"/>
              </w:rPr>
              <w:t>*</w:t>
            </w:r>
          </w:p>
        </w:tc>
        <w:tc>
          <w:tcPr>
            <w:tcW w:w="347" w:type="pct"/>
            <w:tcBorders>
              <w:top w:val="single" w:color="auto" w:sz="12" w:space="0"/>
              <w:bottom w:val="single" w:color="auto" w:sz="12" w:space="0"/>
            </w:tcBorders>
            <w:shd w:val="clear" w:color="auto" w:fill="auto"/>
          </w:tcPr>
          <w:p w14:paraId="18091349">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2</w:t>
            </w:r>
            <w:r>
              <w:rPr>
                <w:rStyle w:val="14"/>
                <w:rFonts w:hint="default" w:ascii="Times New Roman" w:hAnsi="Times New Roman" w:cs="Times New Roman"/>
                <w:lang w:bidi="ar"/>
              </w:rPr>
              <w:t>*</w:t>
            </w:r>
          </w:p>
        </w:tc>
        <w:tc>
          <w:tcPr>
            <w:tcW w:w="322" w:type="pct"/>
            <w:tcBorders>
              <w:top w:val="single" w:color="auto" w:sz="12" w:space="0"/>
              <w:bottom w:val="single" w:color="auto" w:sz="12" w:space="0"/>
            </w:tcBorders>
            <w:shd w:val="clear" w:color="auto" w:fill="auto"/>
          </w:tcPr>
          <w:p w14:paraId="7E4E17C2">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3</w:t>
            </w:r>
            <w:r>
              <w:rPr>
                <w:rStyle w:val="14"/>
                <w:rFonts w:hint="default" w:ascii="Times New Roman" w:hAnsi="Times New Roman" w:cs="Times New Roman"/>
                <w:lang w:bidi="ar"/>
              </w:rPr>
              <w:t>*</w:t>
            </w:r>
          </w:p>
        </w:tc>
        <w:tc>
          <w:tcPr>
            <w:tcW w:w="279" w:type="pct"/>
            <w:tcBorders>
              <w:top w:val="single" w:color="auto" w:sz="12" w:space="0"/>
              <w:bottom w:val="single" w:color="auto" w:sz="12" w:space="0"/>
            </w:tcBorders>
            <w:shd w:val="clear" w:color="auto" w:fill="auto"/>
          </w:tcPr>
          <w:p w14:paraId="0161495B">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4</w:t>
            </w:r>
            <w:r>
              <w:rPr>
                <w:rStyle w:val="14"/>
                <w:rFonts w:hint="default" w:ascii="Times New Roman" w:hAnsi="Times New Roman" w:cs="Times New Roman"/>
                <w:lang w:bidi="ar"/>
              </w:rPr>
              <w:t>*</w:t>
            </w:r>
          </w:p>
        </w:tc>
        <w:tc>
          <w:tcPr>
            <w:tcW w:w="440" w:type="pct"/>
            <w:tcBorders>
              <w:top w:val="single" w:color="auto" w:sz="12" w:space="0"/>
              <w:bottom w:val="single" w:color="auto" w:sz="12" w:space="0"/>
            </w:tcBorders>
            <w:shd w:val="clear" w:color="auto" w:fill="auto"/>
          </w:tcPr>
          <w:p w14:paraId="7531497A">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5</w:t>
            </w:r>
            <w:r>
              <w:rPr>
                <w:rStyle w:val="14"/>
                <w:rFonts w:hint="default" w:ascii="Times New Roman" w:hAnsi="Times New Roman" w:cs="Times New Roman"/>
                <w:lang w:bidi="ar"/>
              </w:rPr>
              <w:t>*</w:t>
            </w:r>
          </w:p>
        </w:tc>
        <w:tc>
          <w:tcPr>
            <w:tcW w:w="445" w:type="pct"/>
            <w:tcBorders>
              <w:top w:val="single" w:color="auto" w:sz="12" w:space="0"/>
              <w:bottom w:val="single" w:color="auto" w:sz="12" w:space="0"/>
            </w:tcBorders>
            <w:shd w:val="clear" w:color="auto" w:fill="auto"/>
          </w:tcPr>
          <w:p w14:paraId="5518C673">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6</w:t>
            </w:r>
            <w:r>
              <w:rPr>
                <w:rStyle w:val="14"/>
                <w:rFonts w:hint="default" w:ascii="Times New Roman" w:hAnsi="Times New Roman" w:cs="Times New Roman"/>
                <w:lang w:bidi="ar"/>
              </w:rPr>
              <w:t>*</w:t>
            </w:r>
          </w:p>
        </w:tc>
        <w:tc>
          <w:tcPr>
            <w:tcW w:w="323" w:type="pct"/>
            <w:tcBorders>
              <w:top w:val="single" w:color="auto" w:sz="12" w:space="0"/>
              <w:bottom w:val="single" w:color="auto" w:sz="12" w:space="0"/>
            </w:tcBorders>
            <w:shd w:val="clear" w:color="auto" w:fill="auto"/>
          </w:tcPr>
          <w:p w14:paraId="4E16E2D8">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7</w:t>
            </w:r>
            <w:r>
              <w:rPr>
                <w:rStyle w:val="14"/>
                <w:rFonts w:hint="default" w:ascii="Times New Roman" w:hAnsi="Times New Roman" w:cs="Times New Roman"/>
                <w:lang w:bidi="ar"/>
              </w:rPr>
              <w:t>*</w:t>
            </w:r>
          </w:p>
        </w:tc>
        <w:tc>
          <w:tcPr>
            <w:tcW w:w="267" w:type="pct"/>
            <w:tcBorders>
              <w:top w:val="single" w:color="auto" w:sz="12" w:space="0"/>
              <w:bottom w:val="single" w:color="auto" w:sz="12" w:space="0"/>
            </w:tcBorders>
            <w:shd w:val="clear" w:color="auto" w:fill="auto"/>
          </w:tcPr>
          <w:p w14:paraId="5D92EF41">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8</w:t>
            </w:r>
            <w:r>
              <w:rPr>
                <w:rStyle w:val="14"/>
                <w:rFonts w:hint="default" w:ascii="Times New Roman" w:hAnsi="Times New Roman" w:cs="Times New Roman"/>
                <w:lang w:bidi="ar"/>
              </w:rPr>
              <w:t>*</w:t>
            </w:r>
          </w:p>
        </w:tc>
        <w:tc>
          <w:tcPr>
            <w:tcW w:w="270" w:type="pct"/>
            <w:tcBorders>
              <w:top w:val="single" w:color="auto" w:sz="12" w:space="0"/>
              <w:bottom w:val="single" w:color="auto" w:sz="12" w:space="0"/>
            </w:tcBorders>
            <w:shd w:val="clear" w:color="auto" w:fill="auto"/>
          </w:tcPr>
          <w:p w14:paraId="5D0D0C69">
            <w:pPr>
              <w:widowControl/>
              <w:jc w:val="center"/>
              <w:textAlignment w:val="top"/>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9</w:t>
            </w:r>
            <w:r>
              <w:rPr>
                <w:rStyle w:val="14"/>
                <w:rFonts w:hint="default" w:ascii="Times New Roman" w:hAnsi="Times New Roman" w:cs="Times New Roman"/>
                <w:lang w:bidi="ar"/>
              </w:rPr>
              <w:t>*</w:t>
            </w:r>
          </w:p>
        </w:tc>
        <w:tc>
          <w:tcPr>
            <w:tcW w:w="579" w:type="pct"/>
            <w:vMerge w:val="continue"/>
            <w:tcBorders>
              <w:top w:val="single" w:color="auto" w:sz="4" w:space="0"/>
              <w:bottom w:val="single" w:color="auto" w:sz="12" w:space="0"/>
            </w:tcBorders>
            <w:shd w:val="clear" w:color="auto" w:fill="auto"/>
            <w:noWrap/>
            <w:vAlign w:val="center"/>
          </w:tcPr>
          <w:p w14:paraId="457DD59F">
            <w:pPr>
              <w:jc w:val="center"/>
              <w:rPr>
                <w:rFonts w:hint="default" w:ascii="Times New Roman" w:hAnsi="Times New Roman" w:cs="Times New Roman"/>
                <w:b/>
                <w:bCs/>
                <w:color w:val="000000"/>
                <w:sz w:val="18"/>
                <w:szCs w:val="18"/>
              </w:rPr>
            </w:pPr>
          </w:p>
        </w:tc>
      </w:tr>
      <w:tr w14:paraId="2D60A630">
        <w:tblPrEx>
          <w:tblCellMar>
            <w:top w:w="0" w:type="dxa"/>
            <w:left w:w="108" w:type="dxa"/>
            <w:bottom w:w="0" w:type="dxa"/>
            <w:right w:w="108" w:type="dxa"/>
          </w:tblCellMar>
        </w:tblPrEx>
        <w:trPr>
          <w:trHeight w:val="315" w:hRule="atLeast"/>
          <w:tblHeader/>
        </w:trPr>
        <w:tc>
          <w:tcPr>
            <w:tcW w:w="1478" w:type="pct"/>
            <w:tcBorders>
              <w:top w:val="single" w:color="auto" w:sz="12" w:space="0"/>
            </w:tcBorders>
            <w:shd w:val="clear" w:color="auto" w:fill="auto"/>
            <w:noWrap/>
          </w:tcPr>
          <w:p w14:paraId="626E93B5">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rPr>
              <w:t>Abderrazek F 2009</w:t>
            </w:r>
          </w:p>
        </w:tc>
        <w:tc>
          <w:tcPr>
            <w:tcW w:w="250" w:type="pct"/>
            <w:tcBorders>
              <w:top w:val="single" w:color="auto" w:sz="12" w:space="0"/>
            </w:tcBorders>
            <w:shd w:val="clear" w:color="auto" w:fill="auto"/>
            <w:noWrap/>
            <w:vAlign w:val="center"/>
          </w:tcPr>
          <w:p w14:paraId="1804507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tcBorders>
              <w:top w:val="single" w:color="auto" w:sz="12" w:space="0"/>
            </w:tcBorders>
            <w:shd w:val="clear" w:color="auto" w:fill="auto"/>
            <w:noWrap/>
            <w:vAlign w:val="center"/>
          </w:tcPr>
          <w:p w14:paraId="5E1B7C2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tcBorders>
              <w:top w:val="single" w:color="auto" w:sz="12" w:space="0"/>
            </w:tcBorders>
            <w:shd w:val="clear" w:color="auto" w:fill="auto"/>
            <w:noWrap/>
            <w:vAlign w:val="center"/>
          </w:tcPr>
          <w:p w14:paraId="375F7F4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tcBorders>
              <w:top w:val="single" w:color="auto" w:sz="12" w:space="0"/>
            </w:tcBorders>
            <w:shd w:val="clear" w:color="auto" w:fill="auto"/>
            <w:noWrap/>
            <w:vAlign w:val="center"/>
          </w:tcPr>
          <w:p w14:paraId="01FD623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tcBorders>
              <w:top w:val="single" w:color="auto" w:sz="12" w:space="0"/>
            </w:tcBorders>
            <w:shd w:val="clear" w:color="auto" w:fill="auto"/>
            <w:noWrap/>
            <w:vAlign w:val="center"/>
          </w:tcPr>
          <w:p w14:paraId="2F15DB8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tcBorders>
              <w:top w:val="single" w:color="auto" w:sz="12" w:space="0"/>
            </w:tcBorders>
            <w:shd w:val="clear" w:color="auto" w:fill="auto"/>
            <w:noWrap/>
            <w:vAlign w:val="center"/>
          </w:tcPr>
          <w:p w14:paraId="011AA96C">
            <w:pPr>
              <w:widowControl/>
              <w:jc w:val="center"/>
              <w:textAlignment w:val="center"/>
              <w:rPr>
                <w:rFonts w:hint="default" w:ascii="Times New Roman" w:hAnsi="Times New Roman" w:cs="Times New Roman"/>
                <w:color w:val="000000"/>
                <w:kern w:val="0"/>
                <w:sz w:val="18"/>
                <w:szCs w:val="18"/>
                <w:lang w:bidi="ar"/>
              </w:rPr>
            </w:pPr>
          </w:p>
        </w:tc>
        <w:tc>
          <w:tcPr>
            <w:tcW w:w="323" w:type="pct"/>
            <w:tcBorders>
              <w:top w:val="single" w:color="auto" w:sz="12" w:space="0"/>
            </w:tcBorders>
            <w:shd w:val="clear" w:color="auto" w:fill="auto"/>
            <w:noWrap/>
            <w:vAlign w:val="center"/>
          </w:tcPr>
          <w:p w14:paraId="158B42F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tcBorders>
              <w:top w:val="single" w:color="auto" w:sz="12" w:space="0"/>
            </w:tcBorders>
            <w:shd w:val="clear" w:color="auto" w:fill="auto"/>
            <w:noWrap/>
            <w:vAlign w:val="center"/>
          </w:tcPr>
          <w:p w14:paraId="678454C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tcBorders>
              <w:top w:val="single" w:color="auto" w:sz="12" w:space="0"/>
            </w:tcBorders>
            <w:shd w:val="clear" w:color="auto" w:fill="auto"/>
            <w:noWrap/>
            <w:vAlign w:val="center"/>
          </w:tcPr>
          <w:p w14:paraId="2E2B3D7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tcBorders>
              <w:top w:val="single" w:color="auto" w:sz="12" w:space="0"/>
            </w:tcBorders>
            <w:shd w:val="clear" w:color="auto" w:fill="auto"/>
            <w:noWrap/>
            <w:vAlign w:val="center"/>
          </w:tcPr>
          <w:p w14:paraId="14DA51B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3CA33CB0">
        <w:tblPrEx>
          <w:tblCellMar>
            <w:top w:w="0" w:type="dxa"/>
            <w:left w:w="108" w:type="dxa"/>
            <w:bottom w:w="0" w:type="dxa"/>
            <w:right w:w="108" w:type="dxa"/>
          </w:tblCellMar>
        </w:tblPrEx>
        <w:trPr>
          <w:trHeight w:val="315" w:hRule="atLeast"/>
          <w:tblHeader/>
        </w:trPr>
        <w:tc>
          <w:tcPr>
            <w:tcW w:w="1478" w:type="pct"/>
            <w:shd w:val="clear" w:color="auto" w:fill="auto"/>
            <w:noWrap/>
          </w:tcPr>
          <w:p w14:paraId="2E4E897F">
            <w:pPr>
              <w:jc w:val="center"/>
              <w:rPr>
                <w:rFonts w:hint="default" w:ascii="Times New Roman" w:hAnsi="Times New Roman" w:cs="Times New Roman"/>
              </w:rPr>
            </w:pPr>
            <w:r>
              <w:rPr>
                <w:rFonts w:hint="default" w:ascii="Times New Roman" w:hAnsi="Times New Roman" w:cs="Times New Roman"/>
              </w:rPr>
              <w:t>Al-Azzam SI 2013</w:t>
            </w:r>
          </w:p>
        </w:tc>
        <w:tc>
          <w:tcPr>
            <w:tcW w:w="250" w:type="pct"/>
            <w:shd w:val="clear" w:color="auto" w:fill="auto"/>
            <w:noWrap/>
            <w:vAlign w:val="center"/>
          </w:tcPr>
          <w:p w14:paraId="15FD9E23">
            <w:pPr>
              <w:widowControl/>
              <w:jc w:val="center"/>
              <w:textAlignment w:val="center"/>
              <w:rPr>
                <w:rFonts w:hint="default" w:ascii="Times New Roman" w:hAnsi="Times New Roman" w:cs="Times New Roman"/>
                <w:color w:val="000000"/>
                <w:kern w:val="0"/>
                <w:sz w:val="18"/>
                <w:szCs w:val="18"/>
                <w:lang w:bidi="ar"/>
              </w:rPr>
            </w:pPr>
          </w:p>
        </w:tc>
        <w:tc>
          <w:tcPr>
            <w:tcW w:w="347" w:type="pct"/>
            <w:shd w:val="clear" w:color="auto" w:fill="auto"/>
            <w:noWrap/>
            <w:vAlign w:val="center"/>
          </w:tcPr>
          <w:p w14:paraId="3DA865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00546A1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4175D68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60B4F14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89859E1">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27BCCB9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0DBBBF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58C7F270">
            <w:pPr>
              <w:widowControl/>
              <w:jc w:val="center"/>
              <w:textAlignment w:val="center"/>
              <w:rPr>
                <w:rFonts w:hint="default" w:ascii="Times New Roman" w:hAnsi="Times New Roman" w:cs="Times New Roman"/>
                <w:color w:val="000000"/>
                <w:kern w:val="0"/>
                <w:sz w:val="18"/>
                <w:szCs w:val="18"/>
                <w:lang w:bidi="ar"/>
              </w:rPr>
            </w:pPr>
          </w:p>
        </w:tc>
        <w:tc>
          <w:tcPr>
            <w:tcW w:w="579" w:type="pct"/>
            <w:shd w:val="clear" w:color="auto" w:fill="auto"/>
            <w:noWrap/>
            <w:vAlign w:val="center"/>
          </w:tcPr>
          <w:p w14:paraId="09AC938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479298DB">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37FAD293">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Cai H 2016</w:t>
            </w:r>
          </w:p>
        </w:tc>
        <w:tc>
          <w:tcPr>
            <w:tcW w:w="250" w:type="pct"/>
            <w:shd w:val="clear" w:color="auto" w:fill="auto"/>
            <w:noWrap/>
            <w:vAlign w:val="center"/>
          </w:tcPr>
          <w:p w14:paraId="5BA2BB2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6CD012BB">
            <w:pPr>
              <w:widowControl/>
              <w:jc w:val="center"/>
              <w:textAlignment w:val="center"/>
              <w:rPr>
                <w:rFonts w:hint="default" w:ascii="Times New Roman" w:hAnsi="Times New Roman" w:cs="Times New Roman"/>
                <w:color w:val="000000"/>
                <w:kern w:val="0"/>
                <w:sz w:val="18"/>
                <w:szCs w:val="18"/>
                <w:lang w:bidi="ar"/>
              </w:rPr>
            </w:pPr>
          </w:p>
        </w:tc>
        <w:tc>
          <w:tcPr>
            <w:tcW w:w="322" w:type="pct"/>
            <w:shd w:val="clear" w:color="auto" w:fill="auto"/>
            <w:noWrap/>
            <w:vAlign w:val="center"/>
          </w:tcPr>
          <w:p w14:paraId="4ABAA00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8A6EBF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F89EF5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23CCE3F2">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04F0431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3E0DE2D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08EB81E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2EAE6DF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010EF705">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482918AC">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Cao LP 2013</w:t>
            </w:r>
          </w:p>
        </w:tc>
        <w:tc>
          <w:tcPr>
            <w:tcW w:w="250" w:type="pct"/>
            <w:shd w:val="clear" w:color="auto" w:fill="auto"/>
            <w:noWrap/>
            <w:vAlign w:val="center"/>
          </w:tcPr>
          <w:p w14:paraId="6151880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01AFFE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7296E14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38DAF9B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0425925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22AFCB3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0931617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39162AD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4782DF3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7F7B00E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48EC1880">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70C7EDD3">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Cao LP 2014</w:t>
            </w:r>
          </w:p>
        </w:tc>
        <w:tc>
          <w:tcPr>
            <w:tcW w:w="250" w:type="pct"/>
            <w:shd w:val="clear" w:color="auto" w:fill="auto"/>
            <w:noWrap/>
            <w:vAlign w:val="center"/>
          </w:tcPr>
          <w:p w14:paraId="38BE8A5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2C676BF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27E3EF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34E33C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78C314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572B28C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703AAEC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60F284C4">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483F211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6327553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150E909F">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146A9FBC">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Chen JC 2016</w:t>
            </w:r>
          </w:p>
        </w:tc>
        <w:tc>
          <w:tcPr>
            <w:tcW w:w="250" w:type="pct"/>
            <w:shd w:val="clear" w:color="auto" w:fill="auto"/>
            <w:noWrap/>
            <w:vAlign w:val="center"/>
          </w:tcPr>
          <w:p w14:paraId="553BFED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05BC417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7A51DE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28DB4A6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D4DFB4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7DB6EE6A">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3C08751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32765E4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41DF9DD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692BF5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6ED898C6">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08CB7795">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Chen JJ 2019</w:t>
            </w:r>
          </w:p>
        </w:tc>
        <w:tc>
          <w:tcPr>
            <w:tcW w:w="250" w:type="pct"/>
            <w:shd w:val="clear" w:color="auto" w:fill="auto"/>
            <w:noWrap/>
            <w:vAlign w:val="center"/>
          </w:tcPr>
          <w:p w14:paraId="24AF01C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37A2226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0049BED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898715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3E01595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301F5255">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77E0244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E88FD9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14992B8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4BC4A69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18FC0027">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0B079371">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Chi WZ 2013</w:t>
            </w:r>
          </w:p>
        </w:tc>
        <w:tc>
          <w:tcPr>
            <w:tcW w:w="250" w:type="pct"/>
            <w:shd w:val="clear" w:color="auto" w:fill="auto"/>
            <w:noWrap/>
            <w:vAlign w:val="center"/>
          </w:tcPr>
          <w:p w14:paraId="524F476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5B74FD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0CFA897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0648A24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03C586B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69B04014">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45B0829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5757FDDC">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3928077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58279AE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796E5B70">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1E20415">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Clappers N 2008</w:t>
            </w:r>
          </w:p>
        </w:tc>
        <w:tc>
          <w:tcPr>
            <w:tcW w:w="250" w:type="pct"/>
            <w:shd w:val="clear" w:color="auto" w:fill="auto"/>
            <w:noWrap/>
            <w:vAlign w:val="center"/>
          </w:tcPr>
          <w:p w14:paraId="5E1FADD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3C69470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595D8B1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2234FE6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98AD95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EB40F2E">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06B252AE">
            <w:pPr>
              <w:widowControl/>
              <w:jc w:val="center"/>
              <w:textAlignment w:val="center"/>
              <w:rPr>
                <w:rFonts w:hint="default" w:ascii="Times New Roman" w:hAnsi="Times New Roman" w:cs="Times New Roman"/>
                <w:color w:val="000000"/>
                <w:kern w:val="0"/>
                <w:sz w:val="18"/>
                <w:szCs w:val="18"/>
                <w:lang w:bidi="ar"/>
              </w:rPr>
            </w:pPr>
          </w:p>
        </w:tc>
        <w:tc>
          <w:tcPr>
            <w:tcW w:w="267" w:type="pct"/>
            <w:shd w:val="clear" w:color="auto" w:fill="auto"/>
            <w:noWrap/>
            <w:vAlign w:val="center"/>
          </w:tcPr>
          <w:p w14:paraId="040A9734">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2419C94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22E7AF2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5C1BF1D9">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4BA67D71">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Emrah Yurek 2023</w:t>
            </w:r>
          </w:p>
        </w:tc>
        <w:tc>
          <w:tcPr>
            <w:tcW w:w="250" w:type="pct"/>
            <w:shd w:val="clear" w:color="auto" w:fill="auto"/>
            <w:noWrap/>
            <w:vAlign w:val="center"/>
          </w:tcPr>
          <w:p w14:paraId="40E216E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2CD6128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105751E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3939627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7DB2120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3C1BFCCC">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7CD2FA8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59644D8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7F840A3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01AF165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194E39CB">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553A6ABF">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Fan L 2012</w:t>
            </w:r>
          </w:p>
        </w:tc>
        <w:tc>
          <w:tcPr>
            <w:tcW w:w="250" w:type="pct"/>
            <w:shd w:val="clear" w:color="auto" w:fill="auto"/>
            <w:noWrap/>
            <w:vAlign w:val="center"/>
          </w:tcPr>
          <w:p w14:paraId="43A46A0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7B34611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09DD843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5110412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6DA5260">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noWrap/>
            <w:vAlign w:val="center"/>
          </w:tcPr>
          <w:p w14:paraId="7B4ED98F">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6AAFEDE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3F6DD46E">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6CA7A92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79FB0B8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4DC17FB0">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114F5E7">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Gao F 2011</w:t>
            </w:r>
          </w:p>
        </w:tc>
        <w:tc>
          <w:tcPr>
            <w:tcW w:w="250" w:type="pct"/>
            <w:shd w:val="clear" w:color="auto" w:fill="auto"/>
            <w:noWrap/>
            <w:vAlign w:val="center"/>
          </w:tcPr>
          <w:p w14:paraId="479BDA9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2F7AF37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1C4479F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2420A2A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325B775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46D10539">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418543F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69FFB69">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7A0C807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1D91D1E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06CC8255">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5D0A08FA">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Geng L 2013</w:t>
            </w:r>
          </w:p>
        </w:tc>
        <w:tc>
          <w:tcPr>
            <w:tcW w:w="250" w:type="pct"/>
            <w:shd w:val="clear" w:color="auto" w:fill="auto"/>
            <w:noWrap/>
            <w:vAlign w:val="center"/>
          </w:tcPr>
          <w:p w14:paraId="7432AD2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68DEF1C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676ECF3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125E8B0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47FD5B1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79E9368A">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57E34DA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4766BA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5B9F3A5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510CCFB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36D8097F">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2CD4D9F">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Guan H 2018</w:t>
            </w:r>
          </w:p>
        </w:tc>
        <w:tc>
          <w:tcPr>
            <w:tcW w:w="250" w:type="pct"/>
            <w:shd w:val="clear" w:color="auto" w:fill="auto"/>
            <w:noWrap/>
            <w:vAlign w:val="center"/>
          </w:tcPr>
          <w:p w14:paraId="7310CBE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607CF15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0B671AE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42B7808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7372D16F">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noWrap/>
            <w:vAlign w:val="center"/>
          </w:tcPr>
          <w:p w14:paraId="2EE78F6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0912763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59386E3">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5A77D62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3B5E5D1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6F45A229">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5F23C1E7">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GUO S 2020</w:t>
            </w:r>
          </w:p>
        </w:tc>
        <w:tc>
          <w:tcPr>
            <w:tcW w:w="250" w:type="pct"/>
            <w:shd w:val="clear" w:color="auto" w:fill="auto"/>
            <w:noWrap/>
            <w:vAlign w:val="center"/>
          </w:tcPr>
          <w:p w14:paraId="58AAD47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348A15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E12CCD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2FAF16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04E16A2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7E0F33B7">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164819E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5AC62B8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18D7251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2D64A6A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08545FAD">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0E9C763">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Guo WJ 2016</w:t>
            </w:r>
          </w:p>
        </w:tc>
        <w:tc>
          <w:tcPr>
            <w:tcW w:w="250" w:type="pct"/>
            <w:shd w:val="clear" w:color="auto" w:fill="auto"/>
            <w:noWrap/>
            <w:vAlign w:val="center"/>
          </w:tcPr>
          <w:p w14:paraId="77D4E1D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08DB8E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644EEB8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0A1501D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39C269E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2B1A25B">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2F5D207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56B43C9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0B4E52C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1F2B9D1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55229297">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358D3C02">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Huang JJ 2013</w:t>
            </w:r>
          </w:p>
        </w:tc>
        <w:tc>
          <w:tcPr>
            <w:tcW w:w="250" w:type="pct"/>
            <w:shd w:val="clear" w:color="auto" w:fill="auto"/>
            <w:noWrap/>
            <w:vAlign w:val="center"/>
          </w:tcPr>
          <w:p w14:paraId="13B75C6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06B15D4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610958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0EDE7BF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65ED55A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31523B69">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777EA7B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03A986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4DD17FC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7B884B5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4AAB537B">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6E8E756E">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HQ 2016</w:t>
            </w:r>
          </w:p>
        </w:tc>
        <w:tc>
          <w:tcPr>
            <w:tcW w:w="250" w:type="pct"/>
            <w:shd w:val="clear" w:color="auto" w:fill="auto"/>
            <w:noWrap/>
            <w:vAlign w:val="center"/>
          </w:tcPr>
          <w:p w14:paraId="6A30810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16110A3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A351C6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571E83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7240F7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F6C0DD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1CD5936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C9DC72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7F5C070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62BC948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53C58B87">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5A0916D1">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Jastrzebska M 2019</w:t>
            </w:r>
          </w:p>
        </w:tc>
        <w:tc>
          <w:tcPr>
            <w:tcW w:w="250" w:type="pct"/>
            <w:shd w:val="clear" w:color="auto" w:fill="auto"/>
            <w:noWrap/>
            <w:vAlign w:val="center"/>
          </w:tcPr>
          <w:p w14:paraId="78377E7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EFBB3E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33512B7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547BA05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3344286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31928EB6">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3089FEA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F0E5430">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7898D30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7DC1181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05127A5E">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0BAC7372">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Jefferson BK 2005</w:t>
            </w:r>
          </w:p>
        </w:tc>
        <w:tc>
          <w:tcPr>
            <w:tcW w:w="250" w:type="pct"/>
            <w:shd w:val="clear" w:color="auto" w:fill="auto"/>
            <w:noWrap/>
            <w:vAlign w:val="center"/>
          </w:tcPr>
          <w:p w14:paraId="7C097C0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2375CE7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3DF8EE7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1BE7471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C223DD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87C4B2E">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3EB0804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28D7B3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1A374E0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29FB89A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2601E047">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005EF8BA">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K</w:t>
            </w:r>
            <w:r>
              <w:rPr>
                <w:rFonts w:hint="default" w:ascii="Times New Roman" w:hAnsi="Times New Roman" w:cs="Times New Roman"/>
                <w:color w:val="000000"/>
                <w:sz w:val="22"/>
                <w:cs/>
              </w:rPr>
              <w:t>ı</w:t>
            </w:r>
            <w:r>
              <w:rPr>
                <w:rFonts w:hint="default" w:ascii="Times New Roman" w:hAnsi="Times New Roman" w:cs="Times New Roman"/>
                <w:color w:val="000000"/>
                <w:sz w:val="22"/>
              </w:rPr>
              <w:t>raç D 2022</w:t>
            </w:r>
          </w:p>
        </w:tc>
        <w:tc>
          <w:tcPr>
            <w:tcW w:w="250" w:type="pct"/>
            <w:shd w:val="clear" w:color="auto" w:fill="auto"/>
            <w:noWrap/>
            <w:vAlign w:val="center"/>
          </w:tcPr>
          <w:p w14:paraId="26A6FA5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52283F4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2572A55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354E2F4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01F5B2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88A910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162E50A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672EF48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7E19477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6DB177A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0BC6C701">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19CE33E">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Kranzhofer R 2006</w:t>
            </w:r>
          </w:p>
        </w:tc>
        <w:tc>
          <w:tcPr>
            <w:tcW w:w="250" w:type="pct"/>
            <w:shd w:val="clear" w:color="auto" w:fill="auto"/>
            <w:noWrap/>
            <w:vAlign w:val="center"/>
          </w:tcPr>
          <w:p w14:paraId="640F50B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7D4A6A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68ECF6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7361805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E26A60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490FCC3A">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3BEEB0A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221B03C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234D127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6792965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57378FAA">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6CFF607C">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Lepäntalo A 2006</w:t>
            </w:r>
          </w:p>
        </w:tc>
        <w:tc>
          <w:tcPr>
            <w:tcW w:w="250" w:type="pct"/>
            <w:shd w:val="clear" w:color="auto" w:fill="auto"/>
            <w:noWrap/>
            <w:vAlign w:val="center"/>
          </w:tcPr>
          <w:p w14:paraId="41A67EE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014D077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0BC197D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4A6ED41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76EBC189">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noWrap/>
            <w:vAlign w:val="center"/>
          </w:tcPr>
          <w:p w14:paraId="3F24228B">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333EF8D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7A1A0F7E">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798FEE7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25EDD01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4D901F1F">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7668F724">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Lev EI 2007</w:t>
            </w:r>
          </w:p>
        </w:tc>
        <w:tc>
          <w:tcPr>
            <w:tcW w:w="250" w:type="pct"/>
            <w:shd w:val="clear" w:color="auto" w:fill="auto"/>
            <w:noWrap/>
            <w:vAlign w:val="center"/>
          </w:tcPr>
          <w:p w14:paraId="1CBC745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8414E6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77A9051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737CB7A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1D75B0E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78077012">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1401C7F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02A69E27">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68A2A03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21F6A40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3608E579">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A7C3BA2">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 CX 2011</w:t>
            </w:r>
          </w:p>
        </w:tc>
        <w:tc>
          <w:tcPr>
            <w:tcW w:w="250" w:type="pct"/>
            <w:shd w:val="clear" w:color="auto" w:fill="auto"/>
            <w:noWrap/>
            <w:vAlign w:val="center"/>
          </w:tcPr>
          <w:p w14:paraId="0E56407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21A6A43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17EF854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339DD04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5BFE29E">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noWrap/>
            <w:vAlign w:val="center"/>
          </w:tcPr>
          <w:p w14:paraId="3D392806">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04ADC1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52FC4745">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5724959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09F5B56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158F3F5F">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025E9AAC">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 X 2019</w:t>
            </w:r>
          </w:p>
        </w:tc>
        <w:tc>
          <w:tcPr>
            <w:tcW w:w="250" w:type="pct"/>
            <w:shd w:val="clear" w:color="auto" w:fill="auto"/>
            <w:noWrap/>
            <w:vAlign w:val="center"/>
          </w:tcPr>
          <w:p w14:paraId="1D51E77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6BB1E29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38C274C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9A0F7E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1F07FB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6455D30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0BC9BCF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6F114EC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50EC28E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7977F22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6AAED587">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74F7B4E0">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 XG 2017</w:t>
            </w:r>
          </w:p>
        </w:tc>
        <w:tc>
          <w:tcPr>
            <w:tcW w:w="250" w:type="pct"/>
            <w:shd w:val="clear" w:color="auto" w:fill="auto"/>
            <w:noWrap/>
            <w:vAlign w:val="center"/>
          </w:tcPr>
          <w:p w14:paraId="191EFCB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619DE02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7FD6EAC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17859F6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1284D2B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2A9200A">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56B98CE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F8D789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55BBA46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34860FE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0F3E7BC5">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731AE9B7">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 XL 2012</w:t>
            </w:r>
          </w:p>
        </w:tc>
        <w:tc>
          <w:tcPr>
            <w:tcW w:w="250" w:type="pct"/>
            <w:shd w:val="clear" w:color="auto" w:fill="auto"/>
            <w:noWrap/>
            <w:vAlign w:val="center"/>
          </w:tcPr>
          <w:p w14:paraId="69FF90D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26DA5F3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60FC2F2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702F706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411FB37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88ACB8D">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5146608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5B6D163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6C674D8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67AFAF3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2C286060">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709D50E2">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Liu J 2023</w:t>
            </w:r>
          </w:p>
        </w:tc>
        <w:tc>
          <w:tcPr>
            <w:tcW w:w="250" w:type="pct"/>
            <w:shd w:val="clear" w:color="auto" w:fill="auto"/>
            <w:noWrap/>
            <w:vAlign w:val="center"/>
          </w:tcPr>
          <w:p w14:paraId="58CE76A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7270597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46C11A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71D823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3B2B12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70F5FAF6">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39AA87A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606816C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028EE21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6BAC0FB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0A150677">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64E61F16">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Liu QY 2023</w:t>
            </w:r>
          </w:p>
        </w:tc>
        <w:tc>
          <w:tcPr>
            <w:tcW w:w="250" w:type="pct"/>
            <w:shd w:val="clear" w:color="auto" w:fill="auto"/>
            <w:noWrap/>
            <w:vAlign w:val="center"/>
          </w:tcPr>
          <w:p w14:paraId="31B916F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DC6268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3973122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5F45489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28CCF9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2C6AFE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46743AB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30362B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4948792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3077DEF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6F7A3757">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4F69146B">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Liu SB 2021</w:t>
            </w:r>
          </w:p>
        </w:tc>
        <w:tc>
          <w:tcPr>
            <w:tcW w:w="250" w:type="pct"/>
            <w:shd w:val="clear" w:color="auto" w:fill="auto"/>
            <w:noWrap/>
            <w:vAlign w:val="center"/>
          </w:tcPr>
          <w:p w14:paraId="31DA941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074C7A8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62B62A1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5A57785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18CF35B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77921BD">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160879C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75064BA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757E9CB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0F0D179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0BFBB42D">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53721F13">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Liu Y 2021-1</w:t>
            </w:r>
          </w:p>
        </w:tc>
        <w:tc>
          <w:tcPr>
            <w:tcW w:w="250" w:type="pct"/>
            <w:shd w:val="clear" w:color="auto" w:fill="auto"/>
            <w:noWrap/>
            <w:vAlign w:val="center"/>
          </w:tcPr>
          <w:p w14:paraId="12246A6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38DEC21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0D6303A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289A8E2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2E47901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545C85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6D358CC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20FEBF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3281F49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592F781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3B69EDCA">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508DCC70">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Liu Y 2021-2</w:t>
            </w:r>
          </w:p>
        </w:tc>
        <w:tc>
          <w:tcPr>
            <w:tcW w:w="250" w:type="pct"/>
            <w:shd w:val="clear" w:color="auto" w:fill="auto"/>
            <w:noWrap/>
            <w:vAlign w:val="center"/>
          </w:tcPr>
          <w:p w14:paraId="0CFBC0D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318F84A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3612AF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07ED568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0FA5AE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534AA1F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076105F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A58E2A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3F983DB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2032510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35153F83">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A9EC8C5">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Mateos-Cáceres PJ 2008</w:t>
            </w:r>
          </w:p>
        </w:tc>
        <w:tc>
          <w:tcPr>
            <w:tcW w:w="250" w:type="pct"/>
            <w:shd w:val="clear" w:color="auto" w:fill="auto"/>
            <w:noWrap/>
            <w:vAlign w:val="center"/>
          </w:tcPr>
          <w:p w14:paraId="37CAA1F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F69839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399303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14E952C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50652F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5CA1A96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6660B92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1557678">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4C39C18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114D544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180EA5AA">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073283AA">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Mou FQ 2013</w:t>
            </w:r>
          </w:p>
        </w:tc>
        <w:tc>
          <w:tcPr>
            <w:tcW w:w="250" w:type="pct"/>
            <w:shd w:val="clear" w:color="auto" w:fill="auto"/>
            <w:noWrap/>
            <w:vAlign w:val="center"/>
          </w:tcPr>
          <w:p w14:paraId="32241BE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EECC30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63BFB6C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4B848341">
            <w:pPr>
              <w:widowControl/>
              <w:jc w:val="center"/>
              <w:textAlignment w:val="center"/>
              <w:rPr>
                <w:rFonts w:hint="default" w:ascii="Times New Roman" w:hAnsi="Times New Roman" w:cs="Times New Roman"/>
                <w:color w:val="000000"/>
                <w:kern w:val="0"/>
                <w:sz w:val="18"/>
                <w:szCs w:val="18"/>
                <w:lang w:bidi="ar"/>
              </w:rPr>
            </w:pPr>
          </w:p>
        </w:tc>
        <w:tc>
          <w:tcPr>
            <w:tcW w:w="440" w:type="pct"/>
            <w:shd w:val="clear" w:color="auto" w:fill="auto"/>
            <w:noWrap/>
            <w:vAlign w:val="center"/>
          </w:tcPr>
          <w:p w14:paraId="7B69286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5DC9543C">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23FB28B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7AD1B6F1">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3DC2B23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0B73C6D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492E1B91">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23544A97">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Mukarram O 2016</w:t>
            </w:r>
          </w:p>
        </w:tc>
        <w:tc>
          <w:tcPr>
            <w:tcW w:w="250" w:type="pct"/>
            <w:shd w:val="clear" w:color="auto" w:fill="auto"/>
            <w:noWrap/>
            <w:vAlign w:val="center"/>
          </w:tcPr>
          <w:p w14:paraId="7F56A5B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185511F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57958C1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47E63DB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45C9D3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002EB88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1CFB390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3BE67147">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09F5CD2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7BFA1F2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6078F974">
        <w:tblPrEx>
          <w:tblCellMar>
            <w:top w:w="0" w:type="dxa"/>
            <w:left w:w="108" w:type="dxa"/>
            <w:bottom w:w="0" w:type="dxa"/>
            <w:right w:w="108" w:type="dxa"/>
          </w:tblCellMar>
        </w:tblPrEx>
        <w:trPr>
          <w:trHeight w:val="90" w:hRule="atLeast"/>
          <w:tblHeader/>
        </w:trPr>
        <w:tc>
          <w:tcPr>
            <w:tcW w:w="1478" w:type="pct"/>
            <w:shd w:val="clear" w:color="auto" w:fill="auto"/>
            <w:noWrap/>
            <w:vAlign w:val="center"/>
          </w:tcPr>
          <w:p w14:paraId="2FCE3F65">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Pamukcu B 2005</w:t>
            </w:r>
          </w:p>
        </w:tc>
        <w:tc>
          <w:tcPr>
            <w:tcW w:w="250" w:type="pct"/>
            <w:shd w:val="clear" w:color="auto" w:fill="auto"/>
            <w:noWrap/>
            <w:vAlign w:val="center"/>
          </w:tcPr>
          <w:p w14:paraId="38E35A4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5AA3A71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456FAEF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779D68DC">
            <w:pPr>
              <w:widowControl/>
              <w:jc w:val="center"/>
              <w:textAlignment w:val="center"/>
              <w:rPr>
                <w:rFonts w:hint="default" w:ascii="Times New Roman" w:hAnsi="Times New Roman" w:cs="Times New Roman"/>
                <w:color w:val="000000"/>
                <w:kern w:val="0"/>
                <w:sz w:val="18"/>
                <w:szCs w:val="18"/>
                <w:lang w:bidi="ar"/>
              </w:rPr>
            </w:pPr>
          </w:p>
        </w:tc>
        <w:tc>
          <w:tcPr>
            <w:tcW w:w="440" w:type="pct"/>
            <w:shd w:val="clear" w:color="auto" w:fill="auto"/>
            <w:noWrap/>
            <w:vAlign w:val="center"/>
          </w:tcPr>
          <w:p w14:paraId="06CF374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0FB81E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48ECCE2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27FC84A2">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19742D0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3A997C3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5CC0925D">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79EF71BB">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Peng LL 2014</w:t>
            </w:r>
          </w:p>
        </w:tc>
        <w:tc>
          <w:tcPr>
            <w:tcW w:w="250" w:type="pct"/>
            <w:shd w:val="clear" w:color="auto" w:fill="auto"/>
            <w:noWrap/>
            <w:vAlign w:val="center"/>
          </w:tcPr>
          <w:p w14:paraId="7DEE955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5472AD6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293A056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28AC229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0301C0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3B91E30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39A9898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783DF50B">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38D1D07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3DA16DC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09F05F11">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6E22CB61">
            <w:pPr>
              <w:jc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sz w:val="22"/>
              </w:rPr>
              <w:t>Peng LL 2016</w:t>
            </w:r>
          </w:p>
        </w:tc>
        <w:tc>
          <w:tcPr>
            <w:tcW w:w="250" w:type="pct"/>
            <w:shd w:val="clear" w:color="auto" w:fill="auto"/>
            <w:noWrap/>
            <w:vAlign w:val="center"/>
          </w:tcPr>
          <w:p w14:paraId="6371705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A66D08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3979434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0DC7C53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D1AA53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9E9D20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4ABADFE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09262A50">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noWrap/>
            <w:vAlign w:val="center"/>
          </w:tcPr>
          <w:p w14:paraId="61A7ABE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1887ADF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29AE309B">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15680093">
            <w:pPr>
              <w:jc w:val="center"/>
              <w:rPr>
                <w:rFonts w:hint="default" w:ascii="Times New Roman" w:hAnsi="Times New Roman" w:cs="Times New Roman"/>
                <w:color w:val="000000"/>
                <w:sz w:val="22"/>
              </w:rPr>
            </w:pPr>
            <w:r>
              <w:rPr>
                <w:rFonts w:hint="default" w:ascii="Times New Roman" w:hAnsi="Times New Roman" w:cs="Times New Roman"/>
                <w:color w:val="000000"/>
                <w:sz w:val="22"/>
              </w:rPr>
              <w:t>Sevimli S 2014</w:t>
            </w:r>
          </w:p>
        </w:tc>
        <w:tc>
          <w:tcPr>
            <w:tcW w:w="250" w:type="pct"/>
            <w:shd w:val="clear" w:color="auto" w:fill="auto"/>
            <w:noWrap/>
            <w:vAlign w:val="center"/>
          </w:tcPr>
          <w:p w14:paraId="24C85FB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47A828F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74A8157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541AF3B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0EF4C00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73BA51B">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0353D47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93DFC7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6B97D1C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19CED3E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4FF438E2">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35F8700F">
            <w:pPr>
              <w:jc w:val="center"/>
              <w:rPr>
                <w:rFonts w:hint="default" w:ascii="Times New Roman" w:hAnsi="Times New Roman" w:cs="Times New Roman"/>
                <w:color w:val="000000"/>
                <w:sz w:val="22"/>
              </w:rPr>
            </w:pPr>
            <w:r>
              <w:rPr>
                <w:rFonts w:hint="default" w:ascii="Times New Roman" w:hAnsi="Times New Roman" w:cs="Times New Roman"/>
                <w:color w:val="000000"/>
                <w:sz w:val="22"/>
              </w:rPr>
              <w:t>Su GH 2007</w:t>
            </w:r>
          </w:p>
        </w:tc>
        <w:tc>
          <w:tcPr>
            <w:tcW w:w="250" w:type="pct"/>
            <w:shd w:val="clear" w:color="auto" w:fill="auto"/>
            <w:noWrap/>
            <w:vAlign w:val="center"/>
          </w:tcPr>
          <w:p w14:paraId="105A86D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6632C04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6B9CC21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74CC12C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5B0895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B3BF7C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4E3AF2F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47747C7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67195C6A">
            <w:pPr>
              <w:widowControl/>
              <w:jc w:val="center"/>
              <w:textAlignment w:val="center"/>
              <w:rPr>
                <w:rFonts w:hint="default" w:ascii="Times New Roman" w:hAnsi="Times New Roman" w:cs="Times New Roman"/>
                <w:color w:val="000000"/>
                <w:kern w:val="0"/>
                <w:sz w:val="18"/>
                <w:szCs w:val="18"/>
                <w:lang w:bidi="ar"/>
              </w:rPr>
            </w:pPr>
          </w:p>
        </w:tc>
        <w:tc>
          <w:tcPr>
            <w:tcW w:w="579" w:type="pct"/>
            <w:shd w:val="clear" w:color="auto" w:fill="auto"/>
            <w:noWrap/>
            <w:vAlign w:val="center"/>
          </w:tcPr>
          <w:p w14:paraId="41BC1F4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34554067">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4C4E7252">
            <w:pPr>
              <w:jc w:val="center"/>
              <w:rPr>
                <w:rFonts w:hint="default" w:ascii="Times New Roman" w:hAnsi="Times New Roman" w:cs="Times New Roman"/>
                <w:color w:val="000000"/>
                <w:sz w:val="22"/>
              </w:rPr>
            </w:pPr>
            <w:r>
              <w:rPr>
                <w:rFonts w:hint="default" w:ascii="Times New Roman" w:hAnsi="Times New Roman" w:cs="Times New Roman"/>
                <w:color w:val="000000"/>
                <w:sz w:val="22"/>
              </w:rPr>
              <w:t>TIMUR AA 2012</w:t>
            </w:r>
          </w:p>
        </w:tc>
        <w:tc>
          <w:tcPr>
            <w:tcW w:w="250" w:type="pct"/>
            <w:shd w:val="clear" w:color="auto" w:fill="auto"/>
            <w:vAlign w:val="center"/>
          </w:tcPr>
          <w:p w14:paraId="21B54D9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0190906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00C621D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51431FD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47D7E889">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vAlign w:val="center"/>
          </w:tcPr>
          <w:p w14:paraId="3488238E">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117A3C9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6376D2A2">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vAlign w:val="center"/>
          </w:tcPr>
          <w:p w14:paraId="03749C9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4B41834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142A0EA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4D5B34D5">
            <w:pPr>
              <w:jc w:val="center"/>
              <w:rPr>
                <w:rFonts w:hint="default" w:ascii="Times New Roman" w:hAnsi="Times New Roman" w:cs="Times New Roman"/>
                <w:color w:val="000000"/>
                <w:sz w:val="22"/>
              </w:rPr>
            </w:pPr>
            <w:r>
              <w:rPr>
                <w:rFonts w:hint="default" w:ascii="Times New Roman" w:hAnsi="Times New Roman" w:cs="Times New Roman"/>
                <w:color w:val="000000"/>
                <w:sz w:val="22"/>
              </w:rPr>
              <w:t>Ulehlova J 2014</w:t>
            </w:r>
          </w:p>
        </w:tc>
        <w:tc>
          <w:tcPr>
            <w:tcW w:w="250" w:type="pct"/>
            <w:shd w:val="clear" w:color="auto" w:fill="auto"/>
            <w:vAlign w:val="center"/>
          </w:tcPr>
          <w:p w14:paraId="5FA0A3A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1041C6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053352C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22F5606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6AFF985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71D456C1">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129CB55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41055118">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vAlign w:val="center"/>
          </w:tcPr>
          <w:p w14:paraId="741F901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1ACF67A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3379FA9F">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71FF4CEC">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BY 2012</w:t>
            </w:r>
          </w:p>
        </w:tc>
        <w:tc>
          <w:tcPr>
            <w:tcW w:w="250" w:type="pct"/>
            <w:shd w:val="clear" w:color="auto" w:fill="auto"/>
            <w:vAlign w:val="center"/>
          </w:tcPr>
          <w:p w14:paraId="5CFF484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6269E2B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3E560DD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53CB3148">
            <w:pPr>
              <w:widowControl/>
              <w:jc w:val="center"/>
              <w:textAlignment w:val="center"/>
              <w:rPr>
                <w:rFonts w:hint="default" w:ascii="Times New Roman" w:hAnsi="Times New Roman" w:cs="Times New Roman"/>
                <w:color w:val="000000"/>
                <w:kern w:val="0"/>
                <w:sz w:val="18"/>
                <w:szCs w:val="18"/>
                <w:lang w:bidi="ar"/>
              </w:rPr>
            </w:pPr>
          </w:p>
        </w:tc>
        <w:tc>
          <w:tcPr>
            <w:tcW w:w="440" w:type="pct"/>
            <w:shd w:val="clear" w:color="auto" w:fill="auto"/>
            <w:vAlign w:val="center"/>
          </w:tcPr>
          <w:p w14:paraId="012FA8C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6E0DAF8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2A43EAD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3FFC6ABC">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vAlign w:val="center"/>
          </w:tcPr>
          <w:p w14:paraId="40BA306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769CDE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3BF43CC4">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519E5C8B">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H 2018</w:t>
            </w:r>
          </w:p>
        </w:tc>
        <w:tc>
          <w:tcPr>
            <w:tcW w:w="250" w:type="pct"/>
            <w:shd w:val="clear" w:color="auto" w:fill="auto"/>
            <w:vAlign w:val="center"/>
          </w:tcPr>
          <w:p w14:paraId="22209B5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5C1161D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2C897E0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1EB11F3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2FB4216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5BE356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5361D3C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78E157C0">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vAlign w:val="center"/>
          </w:tcPr>
          <w:p w14:paraId="480D1AC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4EFA90F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115D80E8">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01A7B8FF">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L 2015</w:t>
            </w:r>
          </w:p>
        </w:tc>
        <w:tc>
          <w:tcPr>
            <w:tcW w:w="250" w:type="pct"/>
            <w:shd w:val="clear" w:color="auto" w:fill="auto"/>
            <w:vAlign w:val="center"/>
          </w:tcPr>
          <w:p w14:paraId="5DA77DC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0E73F34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71A7E96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5058BDA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1E2FAD8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432CA1CD">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2D8AD1E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3108397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0ACB18A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2B84A5D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3005351F">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333FAD14">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LQ 2022</w:t>
            </w:r>
          </w:p>
        </w:tc>
        <w:tc>
          <w:tcPr>
            <w:tcW w:w="250" w:type="pct"/>
            <w:shd w:val="clear" w:color="auto" w:fill="auto"/>
            <w:noWrap/>
            <w:vAlign w:val="center"/>
          </w:tcPr>
          <w:p w14:paraId="4F1C93B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1AEC4A1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162EE39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697DEB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1E862B8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CAE8045">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noWrap/>
            <w:vAlign w:val="center"/>
          </w:tcPr>
          <w:p w14:paraId="461CB1D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11FD74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1CAC96E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79C01FD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1772D4E8">
        <w:tblPrEx>
          <w:tblCellMar>
            <w:top w:w="0" w:type="dxa"/>
            <w:left w:w="108" w:type="dxa"/>
            <w:bottom w:w="0" w:type="dxa"/>
            <w:right w:w="108" w:type="dxa"/>
          </w:tblCellMar>
        </w:tblPrEx>
        <w:trPr>
          <w:trHeight w:val="315" w:hRule="atLeast"/>
          <w:tblHeader/>
        </w:trPr>
        <w:tc>
          <w:tcPr>
            <w:tcW w:w="1478" w:type="pct"/>
            <w:shd w:val="clear" w:color="auto" w:fill="auto"/>
            <w:noWrap/>
            <w:vAlign w:val="center"/>
          </w:tcPr>
          <w:p w14:paraId="7EE2D4E1">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LL 2016</w:t>
            </w:r>
          </w:p>
        </w:tc>
        <w:tc>
          <w:tcPr>
            <w:tcW w:w="250" w:type="pct"/>
            <w:shd w:val="clear" w:color="auto" w:fill="auto"/>
            <w:noWrap/>
            <w:vAlign w:val="center"/>
          </w:tcPr>
          <w:p w14:paraId="6A77878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noWrap/>
            <w:vAlign w:val="center"/>
          </w:tcPr>
          <w:p w14:paraId="76E8548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noWrap/>
            <w:vAlign w:val="center"/>
          </w:tcPr>
          <w:p w14:paraId="53228AC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noWrap/>
            <w:vAlign w:val="center"/>
          </w:tcPr>
          <w:p w14:paraId="6362651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noWrap/>
            <w:vAlign w:val="center"/>
          </w:tcPr>
          <w:p w14:paraId="4857EA0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noWrap/>
            <w:vAlign w:val="center"/>
          </w:tcPr>
          <w:p w14:paraId="12CB2A1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noWrap/>
            <w:vAlign w:val="center"/>
          </w:tcPr>
          <w:p w14:paraId="7764C9E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noWrap/>
            <w:vAlign w:val="center"/>
          </w:tcPr>
          <w:p w14:paraId="17BB3A8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noWrap/>
            <w:vAlign w:val="center"/>
          </w:tcPr>
          <w:p w14:paraId="05D5D3F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noWrap/>
            <w:vAlign w:val="center"/>
          </w:tcPr>
          <w:p w14:paraId="1F4CED9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611989F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1642B210">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LL 2021</w:t>
            </w:r>
          </w:p>
        </w:tc>
        <w:tc>
          <w:tcPr>
            <w:tcW w:w="250" w:type="pct"/>
            <w:shd w:val="clear" w:color="auto" w:fill="auto"/>
            <w:vAlign w:val="center"/>
          </w:tcPr>
          <w:p w14:paraId="633F3DD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1CA5ED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02E536D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454945D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30BD2BA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8DFE1C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6D58559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7CA6AD8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75E03A2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17D9723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7F90BF6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517FB7E">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XJ 2018</w:t>
            </w:r>
          </w:p>
        </w:tc>
        <w:tc>
          <w:tcPr>
            <w:tcW w:w="250" w:type="pct"/>
            <w:shd w:val="clear" w:color="auto" w:fill="auto"/>
            <w:vAlign w:val="center"/>
          </w:tcPr>
          <w:p w14:paraId="119AE69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4D86E53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48338FD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280BF2C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59F1B96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9C20D8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4DCF8F4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2A1DBC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0F233F9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1B96D9F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4E4C5262">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3DFF48F9">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YH 2012</w:t>
            </w:r>
          </w:p>
        </w:tc>
        <w:tc>
          <w:tcPr>
            <w:tcW w:w="250" w:type="pct"/>
            <w:shd w:val="clear" w:color="auto" w:fill="auto"/>
            <w:vAlign w:val="center"/>
          </w:tcPr>
          <w:p w14:paraId="655254C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464D01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59CD806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3A46D9EF">
            <w:pPr>
              <w:widowControl/>
              <w:jc w:val="center"/>
              <w:textAlignment w:val="center"/>
              <w:rPr>
                <w:rFonts w:hint="default" w:ascii="Times New Roman" w:hAnsi="Times New Roman" w:cs="Times New Roman"/>
                <w:color w:val="000000"/>
                <w:kern w:val="0"/>
                <w:sz w:val="18"/>
                <w:szCs w:val="18"/>
                <w:lang w:bidi="ar"/>
              </w:rPr>
            </w:pPr>
          </w:p>
        </w:tc>
        <w:tc>
          <w:tcPr>
            <w:tcW w:w="440" w:type="pct"/>
            <w:shd w:val="clear" w:color="auto" w:fill="auto"/>
            <w:vAlign w:val="center"/>
          </w:tcPr>
          <w:p w14:paraId="40067B8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22765361">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1132476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0015F8C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456A0A7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3430393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2926A34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C347FEA">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YM 2012</w:t>
            </w:r>
          </w:p>
        </w:tc>
        <w:tc>
          <w:tcPr>
            <w:tcW w:w="250" w:type="pct"/>
            <w:shd w:val="clear" w:color="auto" w:fill="auto"/>
            <w:vAlign w:val="center"/>
          </w:tcPr>
          <w:p w14:paraId="4E34365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6B15676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2358145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0FEF26A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52FD990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1D1B1641">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57BFAFD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6480852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606E0D3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527AC53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5FD10C23">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AF48497">
            <w:pPr>
              <w:jc w:val="center"/>
              <w:rPr>
                <w:rFonts w:hint="default" w:ascii="Times New Roman" w:hAnsi="Times New Roman" w:cs="Times New Roman"/>
                <w:color w:val="000000"/>
                <w:sz w:val="22"/>
              </w:rPr>
            </w:pPr>
            <w:r>
              <w:rPr>
                <w:rFonts w:hint="default" w:ascii="Times New Roman" w:hAnsi="Times New Roman" w:cs="Times New Roman"/>
                <w:color w:val="000000"/>
                <w:sz w:val="22"/>
              </w:rPr>
              <w:t>Wang ZY 2016</w:t>
            </w:r>
          </w:p>
        </w:tc>
        <w:tc>
          <w:tcPr>
            <w:tcW w:w="250" w:type="pct"/>
            <w:shd w:val="clear" w:color="auto" w:fill="auto"/>
            <w:vAlign w:val="center"/>
          </w:tcPr>
          <w:p w14:paraId="6D6AE4F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19AC90A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7BB56BC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1C7094F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20C9C93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21DF384">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004C48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3A952AA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0CF7AE3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79ACF50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740D6FA3">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39489B39">
            <w:pPr>
              <w:jc w:val="center"/>
              <w:rPr>
                <w:rFonts w:hint="default" w:ascii="Times New Roman" w:hAnsi="Times New Roman" w:cs="Times New Roman"/>
                <w:color w:val="000000"/>
                <w:sz w:val="22"/>
              </w:rPr>
            </w:pPr>
            <w:r>
              <w:rPr>
                <w:rFonts w:hint="default" w:ascii="Times New Roman" w:hAnsi="Times New Roman" w:cs="Times New Roman"/>
                <w:color w:val="000000"/>
                <w:sz w:val="22"/>
              </w:rPr>
              <w:t>Wen SY 2014</w:t>
            </w:r>
          </w:p>
        </w:tc>
        <w:tc>
          <w:tcPr>
            <w:tcW w:w="250" w:type="pct"/>
            <w:shd w:val="clear" w:color="auto" w:fill="auto"/>
            <w:vAlign w:val="center"/>
          </w:tcPr>
          <w:p w14:paraId="30048C9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155213D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5F5D843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49A970C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36AE6C88">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vAlign w:val="center"/>
          </w:tcPr>
          <w:p w14:paraId="5E99464B">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64F6F3D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51677C6B">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vAlign w:val="center"/>
          </w:tcPr>
          <w:p w14:paraId="40CA2B0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63C4BCA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78608B5A">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86B88CF">
            <w:pPr>
              <w:jc w:val="center"/>
              <w:rPr>
                <w:rFonts w:hint="default" w:ascii="Times New Roman" w:hAnsi="Times New Roman" w:cs="Times New Roman"/>
                <w:color w:val="000000"/>
                <w:sz w:val="22"/>
              </w:rPr>
            </w:pPr>
            <w:r>
              <w:rPr>
                <w:rFonts w:hint="default" w:ascii="Times New Roman" w:hAnsi="Times New Roman" w:cs="Times New Roman"/>
                <w:color w:val="000000"/>
                <w:sz w:val="22"/>
              </w:rPr>
              <w:t>Wu SY 2022</w:t>
            </w:r>
          </w:p>
        </w:tc>
        <w:tc>
          <w:tcPr>
            <w:tcW w:w="250" w:type="pct"/>
            <w:shd w:val="clear" w:color="auto" w:fill="auto"/>
            <w:vAlign w:val="center"/>
          </w:tcPr>
          <w:p w14:paraId="2EB5468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2DBF3BE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72C3A4C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055B348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199D107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0AA57B2E">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2DABB27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78922B3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04F3FA5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742856A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2F1761D9">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06A1DAEB">
            <w:pPr>
              <w:jc w:val="center"/>
              <w:rPr>
                <w:rFonts w:hint="default" w:ascii="Times New Roman" w:hAnsi="Times New Roman" w:cs="Times New Roman"/>
                <w:color w:val="000000"/>
                <w:sz w:val="22"/>
              </w:rPr>
            </w:pPr>
            <w:r>
              <w:rPr>
                <w:rFonts w:hint="default" w:ascii="Times New Roman" w:hAnsi="Times New Roman" w:cs="Times New Roman"/>
                <w:color w:val="000000"/>
                <w:sz w:val="22"/>
              </w:rPr>
              <w:t>Xu L 2021</w:t>
            </w:r>
          </w:p>
        </w:tc>
        <w:tc>
          <w:tcPr>
            <w:tcW w:w="250" w:type="pct"/>
            <w:shd w:val="clear" w:color="auto" w:fill="auto"/>
            <w:vAlign w:val="center"/>
          </w:tcPr>
          <w:p w14:paraId="3992A2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4830993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211EDA2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030D096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7BBF1C2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43CD3ED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75710940">
            <w:pPr>
              <w:widowControl/>
              <w:jc w:val="center"/>
              <w:textAlignment w:val="center"/>
              <w:rPr>
                <w:rFonts w:hint="default" w:ascii="Times New Roman" w:hAnsi="Times New Roman" w:cs="Times New Roman"/>
                <w:color w:val="000000"/>
                <w:kern w:val="0"/>
                <w:sz w:val="18"/>
                <w:szCs w:val="18"/>
                <w:lang w:bidi="ar"/>
              </w:rPr>
            </w:pPr>
          </w:p>
        </w:tc>
        <w:tc>
          <w:tcPr>
            <w:tcW w:w="267" w:type="pct"/>
            <w:shd w:val="clear" w:color="auto" w:fill="auto"/>
            <w:vAlign w:val="center"/>
          </w:tcPr>
          <w:p w14:paraId="4908E9B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2E84DCD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1963F50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67ED782D">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493B84F">
            <w:pPr>
              <w:jc w:val="center"/>
              <w:rPr>
                <w:rFonts w:hint="default" w:ascii="Times New Roman" w:hAnsi="Times New Roman" w:cs="Times New Roman"/>
                <w:color w:val="000000"/>
                <w:sz w:val="22"/>
              </w:rPr>
            </w:pPr>
            <w:r>
              <w:rPr>
                <w:rFonts w:hint="default" w:ascii="Times New Roman" w:hAnsi="Times New Roman" w:cs="Times New Roman"/>
                <w:color w:val="000000"/>
                <w:sz w:val="22"/>
              </w:rPr>
              <w:t>Xu LX 2017</w:t>
            </w:r>
          </w:p>
        </w:tc>
        <w:tc>
          <w:tcPr>
            <w:tcW w:w="250" w:type="pct"/>
            <w:shd w:val="clear" w:color="auto" w:fill="auto"/>
            <w:vAlign w:val="center"/>
          </w:tcPr>
          <w:p w14:paraId="7312FA4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5196CF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43A200B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55693AA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389C870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DC4BFE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05D7499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08EDDB0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7A5134D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04F9EEC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5F5BFD07">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9AC81BC">
            <w:pPr>
              <w:jc w:val="center"/>
              <w:rPr>
                <w:rFonts w:hint="default" w:ascii="Times New Roman" w:hAnsi="Times New Roman" w:cs="Times New Roman"/>
                <w:color w:val="000000"/>
                <w:sz w:val="22"/>
              </w:rPr>
            </w:pPr>
            <w:r>
              <w:rPr>
                <w:rFonts w:hint="default" w:ascii="Times New Roman" w:hAnsi="Times New Roman" w:cs="Times New Roman"/>
                <w:color w:val="000000"/>
                <w:sz w:val="22"/>
              </w:rPr>
              <w:t>Xu HN 2021</w:t>
            </w:r>
          </w:p>
        </w:tc>
        <w:tc>
          <w:tcPr>
            <w:tcW w:w="250" w:type="pct"/>
            <w:shd w:val="clear" w:color="auto" w:fill="auto"/>
            <w:vAlign w:val="center"/>
          </w:tcPr>
          <w:p w14:paraId="406A1F9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0A2FCC4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128A68B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29D2273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4052EFF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1D911EAD">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1BCF128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7AFEB9C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0A6016C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31716E5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6FD09FE0">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093A90D3">
            <w:pPr>
              <w:jc w:val="center"/>
              <w:rPr>
                <w:rFonts w:hint="default" w:ascii="Times New Roman" w:hAnsi="Times New Roman" w:cs="Times New Roman"/>
                <w:color w:val="000000"/>
                <w:sz w:val="22"/>
              </w:rPr>
            </w:pPr>
            <w:r>
              <w:rPr>
                <w:rFonts w:hint="default" w:ascii="Times New Roman" w:hAnsi="Times New Roman" w:cs="Times New Roman"/>
                <w:color w:val="000000"/>
                <w:sz w:val="22"/>
              </w:rPr>
              <w:t>Xu JJ 2016</w:t>
            </w:r>
          </w:p>
        </w:tc>
        <w:tc>
          <w:tcPr>
            <w:tcW w:w="250" w:type="pct"/>
            <w:shd w:val="clear" w:color="auto" w:fill="auto"/>
            <w:vAlign w:val="center"/>
          </w:tcPr>
          <w:p w14:paraId="6205F78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5F6CAA0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5729DE6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3CE9F1C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25919A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077F64F5">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4A404D3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58A7F64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0CE94E4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58CDAEA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0FD4C86F">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149EEA5A">
            <w:pPr>
              <w:jc w:val="center"/>
              <w:rPr>
                <w:rFonts w:hint="default" w:ascii="Times New Roman" w:hAnsi="Times New Roman" w:cs="Times New Roman"/>
                <w:color w:val="000000"/>
                <w:sz w:val="22"/>
              </w:rPr>
            </w:pPr>
            <w:r>
              <w:rPr>
                <w:rFonts w:hint="default" w:ascii="Times New Roman" w:hAnsi="Times New Roman" w:cs="Times New Roman"/>
                <w:color w:val="000000"/>
                <w:sz w:val="22"/>
              </w:rPr>
              <w:t>Xu X 2013</w:t>
            </w:r>
          </w:p>
        </w:tc>
        <w:tc>
          <w:tcPr>
            <w:tcW w:w="250" w:type="pct"/>
            <w:shd w:val="clear" w:color="auto" w:fill="auto"/>
            <w:vAlign w:val="center"/>
          </w:tcPr>
          <w:p w14:paraId="13473F8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45D395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3A98C5A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212CA28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221C1B5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612D257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3CFEA78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4DB9C23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7691389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79F09C6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74D89C8A">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262E2D7E">
            <w:pPr>
              <w:jc w:val="center"/>
              <w:rPr>
                <w:rFonts w:hint="default" w:ascii="Times New Roman" w:hAnsi="Times New Roman" w:cs="Times New Roman"/>
                <w:color w:val="000000"/>
                <w:sz w:val="22"/>
              </w:rPr>
            </w:pPr>
            <w:r>
              <w:rPr>
                <w:rFonts w:hint="default" w:ascii="Times New Roman" w:hAnsi="Times New Roman" w:cs="Times New Roman"/>
                <w:color w:val="000000"/>
                <w:sz w:val="22"/>
              </w:rPr>
              <w:t>Yang R 2009</w:t>
            </w:r>
          </w:p>
        </w:tc>
        <w:tc>
          <w:tcPr>
            <w:tcW w:w="250" w:type="pct"/>
            <w:shd w:val="clear" w:color="auto" w:fill="auto"/>
            <w:vAlign w:val="center"/>
          </w:tcPr>
          <w:p w14:paraId="4F84253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23E1DD6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3F9228B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2FEE106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3759524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1CCDAD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5D95AE28">
            <w:pPr>
              <w:widowControl/>
              <w:tabs>
                <w:tab w:val="left" w:pos="234"/>
              </w:tabs>
              <w:jc w:val="center"/>
              <w:textAlignment w:val="center"/>
              <w:rPr>
                <w:rFonts w:hint="default" w:ascii="Times New Roman" w:hAnsi="Times New Roman" w:cs="Times New Roman"/>
                <w:color w:val="000000"/>
                <w:kern w:val="0"/>
                <w:sz w:val="18"/>
                <w:szCs w:val="18"/>
                <w:lang w:bidi="ar"/>
              </w:rPr>
            </w:pPr>
          </w:p>
        </w:tc>
        <w:tc>
          <w:tcPr>
            <w:tcW w:w="267" w:type="pct"/>
            <w:shd w:val="clear" w:color="auto" w:fill="auto"/>
            <w:vAlign w:val="center"/>
          </w:tcPr>
          <w:p w14:paraId="5186F22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3CBF141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73BA2A6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5FF5124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202A26A6">
            <w:pPr>
              <w:jc w:val="center"/>
              <w:rPr>
                <w:rFonts w:hint="default" w:ascii="Times New Roman" w:hAnsi="Times New Roman" w:cs="Times New Roman"/>
                <w:color w:val="000000"/>
                <w:sz w:val="22"/>
              </w:rPr>
            </w:pPr>
            <w:r>
              <w:rPr>
                <w:rFonts w:hint="default" w:ascii="Times New Roman" w:hAnsi="Times New Roman" w:cs="Times New Roman"/>
                <w:color w:val="000000"/>
                <w:sz w:val="22"/>
              </w:rPr>
              <w:t>Yang XF 2020</w:t>
            </w:r>
          </w:p>
        </w:tc>
        <w:tc>
          <w:tcPr>
            <w:tcW w:w="250" w:type="pct"/>
            <w:shd w:val="clear" w:color="auto" w:fill="auto"/>
            <w:vAlign w:val="center"/>
          </w:tcPr>
          <w:p w14:paraId="58B619F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33A82A7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26D8BA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7602C5C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36A1691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05FA58E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1A7FDDD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4DF03BB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1D074F6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6747A57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700C65BA">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54B96473">
            <w:pPr>
              <w:jc w:val="center"/>
              <w:rPr>
                <w:rFonts w:hint="default" w:ascii="Times New Roman" w:hAnsi="Times New Roman" w:cs="Times New Roman"/>
                <w:color w:val="000000"/>
                <w:sz w:val="22"/>
              </w:rPr>
            </w:pPr>
            <w:r>
              <w:rPr>
                <w:rFonts w:hint="default" w:ascii="Times New Roman" w:hAnsi="Times New Roman" w:cs="Times New Roman"/>
                <w:color w:val="000000"/>
                <w:sz w:val="22"/>
              </w:rPr>
              <w:t>Ye P 2012</w:t>
            </w:r>
          </w:p>
        </w:tc>
        <w:tc>
          <w:tcPr>
            <w:tcW w:w="250" w:type="pct"/>
            <w:shd w:val="clear" w:color="auto" w:fill="auto"/>
            <w:vAlign w:val="center"/>
          </w:tcPr>
          <w:p w14:paraId="699F0E8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5DCC0D2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2E8824F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6945974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2306557C">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vAlign w:val="center"/>
          </w:tcPr>
          <w:p w14:paraId="5E93DBE3">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226ACF9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6354FD4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763B1C2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70B5AAF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4D29D2D9">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0497BC1D">
            <w:pPr>
              <w:jc w:val="center"/>
              <w:rPr>
                <w:rFonts w:hint="default" w:ascii="Times New Roman" w:hAnsi="Times New Roman" w:cs="Times New Roman"/>
                <w:color w:val="000000"/>
                <w:sz w:val="22"/>
              </w:rPr>
            </w:pPr>
            <w:r>
              <w:rPr>
                <w:rFonts w:hint="default" w:ascii="Times New Roman" w:hAnsi="Times New Roman" w:cs="Times New Roman"/>
                <w:color w:val="000000"/>
                <w:sz w:val="22"/>
              </w:rPr>
              <w:t>Yi X 2016</w:t>
            </w:r>
          </w:p>
        </w:tc>
        <w:tc>
          <w:tcPr>
            <w:tcW w:w="250" w:type="pct"/>
            <w:shd w:val="clear" w:color="auto" w:fill="auto"/>
            <w:vAlign w:val="center"/>
          </w:tcPr>
          <w:p w14:paraId="448F10C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065C3E4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4C5F543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23BF495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7FA46A1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47A8062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16E10A3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197C166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25185B6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3E6A9CC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3A0FBED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95BA544">
            <w:pPr>
              <w:jc w:val="center"/>
              <w:rPr>
                <w:rFonts w:hint="default" w:ascii="Times New Roman" w:hAnsi="Times New Roman" w:cs="Times New Roman"/>
                <w:color w:val="000000"/>
                <w:sz w:val="22"/>
              </w:rPr>
            </w:pPr>
            <w:r>
              <w:rPr>
                <w:rFonts w:hint="default" w:ascii="Times New Roman" w:hAnsi="Times New Roman" w:cs="Times New Roman"/>
                <w:color w:val="000000"/>
                <w:sz w:val="22"/>
              </w:rPr>
              <w:t>Yi XY 2013</w:t>
            </w:r>
          </w:p>
        </w:tc>
        <w:tc>
          <w:tcPr>
            <w:tcW w:w="250" w:type="pct"/>
            <w:shd w:val="clear" w:color="auto" w:fill="auto"/>
            <w:vAlign w:val="center"/>
          </w:tcPr>
          <w:p w14:paraId="34E5C61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1E412E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56B74D4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0070653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02D9AEF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268227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66C9358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1858177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1F8F63B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556D794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12C93FD6">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56C63EE6">
            <w:pPr>
              <w:jc w:val="center"/>
              <w:rPr>
                <w:rFonts w:hint="default" w:ascii="Times New Roman" w:hAnsi="Times New Roman" w:cs="Times New Roman"/>
                <w:color w:val="000000"/>
                <w:sz w:val="22"/>
              </w:rPr>
            </w:pPr>
            <w:r>
              <w:rPr>
                <w:rFonts w:hint="default" w:ascii="Times New Roman" w:hAnsi="Times New Roman" w:cs="Times New Roman"/>
                <w:color w:val="000000"/>
                <w:sz w:val="22"/>
              </w:rPr>
              <w:t>Yi XY 2016</w:t>
            </w:r>
          </w:p>
        </w:tc>
        <w:tc>
          <w:tcPr>
            <w:tcW w:w="250" w:type="pct"/>
            <w:shd w:val="clear" w:color="auto" w:fill="auto"/>
            <w:vAlign w:val="center"/>
          </w:tcPr>
          <w:p w14:paraId="2E63724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D3D0C8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45F004E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0530BC3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0525D15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6CDB26CB">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54BCD42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1FC15A0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6E11A7E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33D6F66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335BBC52">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2B757C15">
            <w:pPr>
              <w:jc w:val="center"/>
              <w:rPr>
                <w:rFonts w:hint="default" w:ascii="Times New Roman" w:hAnsi="Times New Roman" w:cs="Times New Roman"/>
                <w:color w:val="000000"/>
                <w:sz w:val="22"/>
              </w:rPr>
            </w:pPr>
            <w:r>
              <w:rPr>
                <w:rFonts w:hint="default" w:ascii="Times New Roman" w:hAnsi="Times New Roman" w:cs="Times New Roman"/>
                <w:color w:val="000000"/>
                <w:sz w:val="22"/>
              </w:rPr>
              <w:t>Yi XY 2017</w:t>
            </w:r>
          </w:p>
        </w:tc>
        <w:tc>
          <w:tcPr>
            <w:tcW w:w="250" w:type="pct"/>
            <w:shd w:val="clear" w:color="auto" w:fill="auto"/>
            <w:vAlign w:val="center"/>
          </w:tcPr>
          <w:p w14:paraId="084AEC3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594977C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7C23503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4C323053">
            <w:pPr>
              <w:widowControl/>
              <w:jc w:val="center"/>
              <w:textAlignment w:val="center"/>
              <w:rPr>
                <w:rFonts w:hint="default" w:ascii="Times New Roman" w:hAnsi="Times New Roman" w:cs="Times New Roman"/>
                <w:color w:val="000000"/>
                <w:kern w:val="0"/>
                <w:sz w:val="18"/>
                <w:szCs w:val="18"/>
                <w:lang w:bidi="ar"/>
              </w:rPr>
            </w:pPr>
          </w:p>
        </w:tc>
        <w:tc>
          <w:tcPr>
            <w:tcW w:w="440" w:type="pct"/>
            <w:shd w:val="clear" w:color="auto" w:fill="auto"/>
            <w:vAlign w:val="center"/>
          </w:tcPr>
          <w:p w14:paraId="3065F63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02F88384">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050500E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5815F50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50F82F3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251BBC3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7</w:t>
            </w:r>
          </w:p>
        </w:tc>
      </w:tr>
      <w:tr w14:paraId="39FE4A8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C71E1FF">
            <w:pPr>
              <w:jc w:val="center"/>
              <w:rPr>
                <w:rFonts w:hint="default" w:ascii="Times New Roman" w:hAnsi="Times New Roman" w:cs="Times New Roman"/>
                <w:color w:val="000000"/>
                <w:sz w:val="22"/>
              </w:rPr>
            </w:pPr>
            <w:r>
              <w:rPr>
                <w:rFonts w:hint="default" w:ascii="Times New Roman" w:hAnsi="Times New Roman" w:cs="Times New Roman"/>
                <w:color w:val="000000"/>
                <w:sz w:val="22"/>
              </w:rPr>
              <w:t>Yu LH 2015</w:t>
            </w:r>
          </w:p>
        </w:tc>
        <w:tc>
          <w:tcPr>
            <w:tcW w:w="250" w:type="pct"/>
            <w:shd w:val="clear" w:color="auto" w:fill="auto"/>
            <w:vAlign w:val="center"/>
          </w:tcPr>
          <w:p w14:paraId="0D1A697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C6BFFE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37352A6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7735430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1BF7389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2869709">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16140AB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4705C95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039AA5B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7836B7F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5F326A52">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78B08C8C">
            <w:pPr>
              <w:jc w:val="center"/>
              <w:rPr>
                <w:rFonts w:hint="default" w:ascii="Times New Roman" w:hAnsi="Times New Roman" w:cs="Times New Roman"/>
                <w:color w:val="000000"/>
                <w:sz w:val="22"/>
              </w:rPr>
            </w:pPr>
            <w:r>
              <w:rPr>
                <w:rFonts w:hint="default" w:ascii="Times New Roman" w:hAnsi="Times New Roman" w:cs="Times New Roman"/>
                <w:color w:val="000000"/>
                <w:sz w:val="22"/>
              </w:rPr>
              <w:t>Yuan JG 2016</w:t>
            </w:r>
          </w:p>
        </w:tc>
        <w:tc>
          <w:tcPr>
            <w:tcW w:w="250" w:type="pct"/>
            <w:shd w:val="clear" w:color="auto" w:fill="auto"/>
            <w:vAlign w:val="center"/>
          </w:tcPr>
          <w:p w14:paraId="2C04E42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100C3D2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7304AC6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12EFF31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1AA468B5">
            <w:pPr>
              <w:widowControl/>
              <w:jc w:val="center"/>
              <w:textAlignment w:val="center"/>
              <w:rPr>
                <w:rFonts w:hint="default" w:ascii="Times New Roman" w:hAnsi="Times New Roman" w:cs="Times New Roman"/>
                <w:color w:val="000000"/>
                <w:kern w:val="0"/>
                <w:sz w:val="18"/>
                <w:szCs w:val="18"/>
                <w:lang w:bidi="ar"/>
              </w:rPr>
            </w:pPr>
          </w:p>
        </w:tc>
        <w:tc>
          <w:tcPr>
            <w:tcW w:w="445" w:type="pct"/>
            <w:shd w:val="clear" w:color="auto" w:fill="auto"/>
            <w:vAlign w:val="center"/>
          </w:tcPr>
          <w:p w14:paraId="5A42FBC8">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084C542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729C80AE">
            <w:pPr>
              <w:widowControl/>
              <w:jc w:val="center"/>
              <w:textAlignment w:val="center"/>
              <w:rPr>
                <w:rFonts w:hint="default" w:ascii="Times New Roman" w:hAnsi="Times New Roman" w:cs="Times New Roman"/>
                <w:color w:val="000000"/>
                <w:kern w:val="0"/>
                <w:sz w:val="18"/>
                <w:szCs w:val="18"/>
                <w:lang w:bidi="ar"/>
              </w:rPr>
            </w:pPr>
          </w:p>
        </w:tc>
        <w:tc>
          <w:tcPr>
            <w:tcW w:w="270" w:type="pct"/>
            <w:shd w:val="clear" w:color="auto" w:fill="auto"/>
            <w:vAlign w:val="center"/>
          </w:tcPr>
          <w:p w14:paraId="6CBB0CF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6B185F5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r w14:paraId="3AB80775">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50DE8F32">
            <w:pPr>
              <w:jc w:val="center"/>
              <w:rPr>
                <w:rFonts w:hint="default" w:ascii="Times New Roman" w:hAnsi="Times New Roman" w:cs="Times New Roman"/>
                <w:color w:val="000000"/>
                <w:sz w:val="22"/>
              </w:rPr>
            </w:pPr>
            <w:r>
              <w:rPr>
                <w:rFonts w:hint="default" w:ascii="Times New Roman" w:hAnsi="Times New Roman" w:cs="Times New Roman"/>
                <w:color w:val="000000"/>
                <w:sz w:val="22"/>
              </w:rPr>
              <w:t>Zhang J 2009</w:t>
            </w:r>
          </w:p>
        </w:tc>
        <w:tc>
          <w:tcPr>
            <w:tcW w:w="250" w:type="pct"/>
            <w:shd w:val="clear" w:color="auto" w:fill="auto"/>
            <w:vAlign w:val="center"/>
          </w:tcPr>
          <w:p w14:paraId="4FA795F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00AFF39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25F813A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406440D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63A5E5C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03FC7A1C">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09E1DB2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78E17B5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5E50804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2DE0990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06086AD6">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2E11BACF">
            <w:pPr>
              <w:jc w:val="center"/>
              <w:rPr>
                <w:rFonts w:hint="default" w:ascii="Times New Roman" w:hAnsi="Times New Roman" w:cs="Times New Roman"/>
                <w:color w:val="000000"/>
                <w:sz w:val="22"/>
              </w:rPr>
            </w:pPr>
            <w:r>
              <w:rPr>
                <w:rFonts w:hint="default" w:ascii="Times New Roman" w:hAnsi="Times New Roman" w:cs="Times New Roman"/>
                <w:color w:val="000000"/>
                <w:sz w:val="22"/>
              </w:rPr>
              <w:t>Zhang SS 2015</w:t>
            </w:r>
          </w:p>
        </w:tc>
        <w:tc>
          <w:tcPr>
            <w:tcW w:w="250" w:type="pct"/>
            <w:shd w:val="clear" w:color="auto" w:fill="auto"/>
            <w:vAlign w:val="center"/>
          </w:tcPr>
          <w:p w14:paraId="26FFC12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7CD6584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7AE1471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465F945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3353BCC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01215C6B">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7E16FF6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5DA218F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3D3AA6A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0A67099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1CED7EAC">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4700A022">
            <w:pPr>
              <w:jc w:val="center"/>
              <w:rPr>
                <w:rFonts w:hint="default" w:ascii="Times New Roman" w:hAnsi="Times New Roman" w:cs="Times New Roman"/>
                <w:color w:val="000000"/>
                <w:sz w:val="22"/>
              </w:rPr>
            </w:pPr>
            <w:r>
              <w:rPr>
                <w:rFonts w:hint="default" w:ascii="Times New Roman" w:hAnsi="Times New Roman" w:cs="Times New Roman"/>
                <w:color w:val="000000"/>
                <w:sz w:val="22"/>
              </w:rPr>
              <w:t>Zhang R 2019</w:t>
            </w:r>
          </w:p>
        </w:tc>
        <w:tc>
          <w:tcPr>
            <w:tcW w:w="250" w:type="pct"/>
            <w:shd w:val="clear" w:color="auto" w:fill="auto"/>
            <w:vAlign w:val="center"/>
          </w:tcPr>
          <w:p w14:paraId="207C14BA">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0299736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36202C7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1D32964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030A275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57774B44">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5C0B93B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2EA3D43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26A6142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137C744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5A5BCC0A">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017FB8B3">
            <w:pPr>
              <w:jc w:val="center"/>
              <w:rPr>
                <w:rFonts w:hint="default" w:ascii="Times New Roman" w:hAnsi="Times New Roman" w:cs="Times New Roman"/>
                <w:color w:val="000000"/>
                <w:sz w:val="22"/>
              </w:rPr>
            </w:pPr>
            <w:r>
              <w:rPr>
                <w:rFonts w:hint="default" w:ascii="Times New Roman" w:hAnsi="Times New Roman" w:cs="Times New Roman"/>
                <w:color w:val="000000"/>
                <w:sz w:val="22"/>
              </w:rPr>
              <w:t>Zhang WT 2017</w:t>
            </w:r>
          </w:p>
        </w:tc>
        <w:tc>
          <w:tcPr>
            <w:tcW w:w="250" w:type="pct"/>
            <w:shd w:val="clear" w:color="auto" w:fill="auto"/>
            <w:vAlign w:val="center"/>
          </w:tcPr>
          <w:p w14:paraId="197BE19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1EBF5CF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6F4FC3B1">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15CB586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30819E35">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3BE514FF">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3" w:type="pct"/>
            <w:shd w:val="clear" w:color="auto" w:fill="auto"/>
            <w:vAlign w:val="center"/>
          </w:tcPr>
          <w:p w14:paraId="2B3BA53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2BC0CECC">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771649D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5382A3C7">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9</w:t>
            </w:r>
          </w:p>
        </w:tc>
      </w:tr>
      <w:tr w14:paraId="043BD7A4">
        <w:tblPrEx>
          <w:tblCellMar>
            <w:top w:w="0" w:type="dxa"/>
            <w:left w:w="108" w:type="dxa"/>
            <w:bottom w:w="0" w:type="dxa"/>
            <w:right w:w="108" w:type="dxa"/>
          </w:tblCellMar>
        </w:tblPrEx>
        <w:trPr>
          <w:trHeight w:val="315" w:hRule="atLeast"/>
          <w:tblHeader/>
        </w:trPr>
        <w:tc>
          <w:tcPr>
            <w:tcW w:w="1478" w:type="pct"/>
            <w:shd w:val="clear" w:color="auto" w:fill="auto"/>
            <w:vAlign w:val="center"/>
          </w:tcPr>
          <w:p w14:paraId="654D6F2A">
            <w:pPr>
              <w:jc w:val="center"/>
              <w:rPr>
                <w:rFonts w:hint="default" w:ascii="Times New Roman" w:hAnsi="Times New Roman" w:cs="Times New Roman"/>
                <w:color w:val="000000"/>
                <w:sz w:val="22"/>
              </w:rPr>
            </w:pPr>
            <w:r>
              <w:rPr>
                <w:rFonts w:hint="default" w:ascii="Times New Roman" w:hAnsi="Times New Roman" w:cs="Times New Roman"/>
                <w:color w:val="000000"/>
                <w:sz w:val="22"/>
              </w:rPr>
              <w:t>Zhang R 2019</w:t>
            </w:r>
          </w:p>
        </w:tc>
        <w:tc>
          <w:tcPr>
            <w:tcW w:w="250" w:type="pct"/>
            <w:shd w:val="clear" w:color="auto" w:fill="auto"/>
            <w:vAlign w:val="center"/>
          </w:tcPr>
          <w:p w14:paraId="4C0237E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shd w:val="clear" w:color="auto" w:fill="auto"/>
            <w:vAlign w:val="center"/>
          </w:tcPr>
          <w:p w14:paraId="530340C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shd w:val="clear" w:color="auto" w:fill="auto"/>
            <w:vAlign w:val="center"/>
          </w:tcPr>
          <w:p w14:paraId="2A21055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shd w:val="clear" w:color="auto" w:fill="auto"/>
            <w:vAlign w:val="center"/>
          </w:tcPr>
          <w:p w14:paraId="5ACBBDF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shd w:val="clear" w:color="auto" w:fill="auto"/>
            <w:vAlign w:val="center"/>
          </w:tcPr>
          <w:p w14:paraId="0EC98358">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shd w:val="clear" w:color="auto" w:fill="auto"/>
            <w:vAlign w:val="center"/>
          </w:tcPr>
          <w:p w14:paraId="09809E9D">
            <w:pPr>
              <w:widowControl/>
              <w:jc w:val="center"/>
              <w:textAlignment w:val="center"/>
              <w:rPr>
                <w:rFonts w:hint="default" w:ascii="Times New Roman" w:hAnsi="Times New Roman" w:cs="Times New Roman"/>
                <w:color w:val="000000"/>
                <w:kern w:val="0"/>
                <w:sz w:val="18"/>
                <w:szCs w:val="18"/>
                <w:lang w:bidi="ar"/>
              </w:rPr>
            </w:pPr>
          </w:p>
        </w:tc>
        <w:tc>
          <w:tcPr>
            <w:tcW w:w="323" w:type="pct"/>
            <w:shd w:val="clear" w:color="auto" w:fill="auto"/>
            <w:vAlign w:val="center"/>
          </w:tcPr>
          <w:p w14:paraId="6F0D9833">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67" w:type="pct"/>
            <w:shd w:val="clear" w:color="auto" w:fill="auto"/>
            <w:vAlign w:val="center"/>
          </w:tcPr>
          <w:p w14:paraId="5950ABF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0" w:type="pct"/>
            <w:shd w:val="clear" w:color="auto" w:fill="auto"/>
            <w:vAlign w:val="center"/>
          </w:tcPr>
          <w:p w14:paraId="69115E6D">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shd w:val="clear" w:color="auto" w:fill="auto"/>
            <w:vAlign w:val="center"/>
          </w:tcPr>
          <w:p w14:paraId="0D4D9C1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8</w:t>
            </w:r>
          </w:p>
        </w:tc>
      </w:tr>
      <w:tr w14:paraId="1D32CC1F">
        <w:tblPrEx>
          <w:tblCellMar>
            <w:top w:w="0" w:type="dxa"/>
            <w:left w:w="108" w:type="dxa"/>
            <w:bottom w:w="0" w:type="dxa"/>
            <w:right w:w="108" w:type="dxa"/>
          </w:tblCellMar>
        </w:tblPrEx>
        <w:trPr>
          <w:trHeight w:val="315" w:hRule="atLeast"/>
          <w:tblHeader/>
        </w:trPr>
        <w:tc>
          <w:tcPr>
            <w:tcW w:w="1478" w:type="pct"/>
            <w:tcBorders>
              <w:bottom w:val="single" w:color="auto" w:sz="12" w:space="0"/>
            </w:tcBorders>
            <w:shd w:val="clear" w:color="auto" w:fill="auto"/>
            <w:vAlign w:val="center"/>
          </w:tcPr>
          <w:p w14:paraId="1E0B18DF">
            <w:pPr>
              <w:jc w:val="center"/>
              <w:rPr>
                <w:rFonts w:hint="default" w:ascii="Times New Roman" w:hAnsi="Times New Roman" w:cs="Times New Roman"/>
                <w:color w:val="000000"/>
                <w:sz w:val="22"/>
              </w:rPr>
            </w:pPr>
            <w:r>
              <w:rPr>
                <w:rFonts w:hint="default" w:ascii="Times New Roman" w:hAnsi="Times New Roman" w:cs="Times New Roman"/>
                <w:color w:val="000000"/>
                <w:sz w:val="22"/>
              </w:rPr>
              <w:t>Zhao Y 2011</w:t>
            </w:r>
          </w:p>
        </w:tc>
        <w:tc>
          <w:tcPr>
            <w:tcW w:w="250" w:type="pct"/>
            <w:tcBorders>
              <w:bottom w:val="single" w:color="auto" w:sz="12" w:space="0"/>
            </w:tcBorders>
            <w:shd w:val="clear" w:color="auto" w:fill="auto"/>
            <w:vAlign w:val="center"/>
          </w:tcPr>
          <w:p w14:paraId="449919D0">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47" w:type="pct"/>
            <w:tcBorders>
              <w:bottom w:val="single" w:color="auto" w:sz="12" w:space="0"/>
            </w:tcBorders>
            <w:shd w:val="clear" w:color="auto" w:fill="auto"/>
            <w:vAlign w:val="center"/>
          </w:tcPr>
          <w:p w14:paraId="0E05EEC2">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322" w:type="pct"/>
            <w:tcBorders>
              <w:bottom w:val="single" w:color="auto" w:sz="12" w:space="0"/>
            </w:tcBorders>
            <w:shd w:val="clear" w:color="auto" w:fill="auto"/>
            <w:vAlign w:val="center"/>
          </w:tcPr>
          <w:p w14:paraId="5011784B">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279" w:type="pct"/>
            <w:tcBorders>
              <w:bottom w:val="single" w:color="auto" w:sz="12" w:space="0"/>
            </w:tcBorders>
            <w:shd w:val="clear" w:color="auto" w:fill="auto"/>
            <w:vAlign w:val="center"/>
          </w:tcPr>
          <w:p w14:paraId="0CD729D4">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0" w:type="pct"/>
            <w:tcBorders>
              <w:bottom w:val="single" w:color="auto" w:sz="12" w:space="0"/>
            </w:tcBorders>
            <w:shd w:val="clear" w:color="auto" w:fill="auto"/>
            <w:vAlign w:val="center"/>
          </w:tcPr>
          <w:p w14:paraId="78F25909">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445" w:type="pct"/>
            <w:tcBorders>
              <w:bottom w:val="single" w:color="auto" w:sz="12" w:space="0"/>
            </w:tcBorders>
            <w:shd w:val="clear" w:color="auto" w:fill="auto"/>
            <w:vAlign w:val="center"/>
          </w:tcPr>
          <w:p w14:paraId="29DCB223">
            <w:pPr>
              <w:widowControl/>
              <w:jc w:val="center"/>
              <w:textAlignment w:val="center"/>
              <w:rPr>
                <w:rFonts w:hint="default" w:ascii="Times New Roman" w:hAnsi="Times New Roman" w:cs="Times New Roman"/>
                <w:color w:val="000000"/>
                <w:kern w:val="0"/>
                <w:sz w:val="18"/>
                <w:szCs w:val="18"/>
                <w:lang w:bidi="ar"/>
              </w:rPr>
            </w:pPr>
          </w:p>
        </w:tc>
        <w:tc>
          <w:tcPr>
            <w:tcW w:w="323" w:type="pct"/>
            <w:tcBorders>
              <w:bottom w:val="single" w:color="auto" w:sz="12" w:space="0"/>
            </w:tcBorders>
            <w:shd w:val="clear" w:color="auto" w:fill="auto"/>
            <w:vAlign w:val="center"/>
          </w:tcPr>
          <w:p w14:paraId="7AD6D5A2">
            <w:pPr>
              <w:widowControl/>
              <w:jc w:val="center"/>
              <w:textAlignment w:val="center"/>
              <w:rPr>
                <w:rFonts w:hint="default" w:ascii="Times New Roman" w:hAnsi="Times New Roman" w:cs="Times New Roman"/>
                <w:color w:val="000000"/>
                <w:kern w:val="0"/>
                <w:sz w:val="18"/>
                <w:szCs w:val="18"/>
                <w:lang w:bidi="ar"/>
              </w:rPr>
            </w:pPr>
          </w:p>
        </w:tc>
        <w:tc>
          <w:tcPr>
            <w:tcW w:w="267" w:type="pct"/>
            <w:tcBorders>
              <w:bottom w:val="single" w:color="auto" w:sz="12" w:space="0"/>
            </w:tcBorders>
            <w:shd w:val="clear" w:color="auto" w:fill="auto"/>
            <w:vAlign w:val="center"/>
          </w:tcPr>
          <w:p w14:paraId="521B79E1">
            <w:pPr>
              <w:widowControl/>
              <w:jc w:val="center"/>
              <w:textAlignment w:val="center"/>
              <w:rPr>
                <w:rFonts w:hint="default" w:ascii="Times New Roman" w:hAnsi="Times New Roman" w:cs="Times New Roman"/>
                <w:color w:val="000000"/>
                <w:kern w:val="0"/>
                <w:sz w:val="18"/>
                <w:szCs w:val="18"/>
                <w:lang w:bidi="ar"/>
              </w:rPr>
            </w:pPr>
          </w:p>
        </w:tc>
        <w:tc>
          <w:tcPr>
            <w:tcW w:w="270" w:type="pct"/>
            <w:tcBorders>
              <w:bottom w:val="single" w:color="auto" w:sz="12" w:space="0"/>
            </w:tcBorders>
            <w:shd w:val="clear" w:color="auto" w:fill="auto"/>
            <w:vAlign w:val="center"/>
          </w:tcPr>
          <w:p w14:paraId="197A982E">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1</w:t>
            </w:r>
          </w:p>
        </w:tc>
        <w:tc>
          <w:tcPr>
            <w:tcW w:w="579" w:type="pct"/>
            <w:tcBorders>
              <w:bottom w:val="single" w:color="auto" w:sz="12" w:space="0"/>
            </w:tcBorders>
            <w:shd w:val="clear" w:color="auto" w:fill="auto"/>
            <w:vAlign w:val="center"/>
          </w:tcPr>
          <w:p w14:paraId="432B86D6">
            <w:pPr>
              <w:widowControl/>
              <w:jc w:val="center"/>
              <w:textAlignment w:val="center"/>
              <w:rPr>
                <w:rFonts w:hint="default" w:ascii="Times New Roman" w:hAnsi="Times New Roman" w:cs="Times New Roman"/>
                <w:color w:val="000000"/>
                <w:kern w:val="0"/>
                <w:sz w:val="18"/>
                <w:szCs w:val="18"/>
                <w:lang w:bidi="ar"/>
              </w:rPr>
            </w:pPr>
            <w:r>
              <w:rPr>
                <w:rFonts w:hint="default" w:ascii="Times New Roman" w:hAnsi="Times New Roman" w:cs="Times New Roman"/>
                <w:color w:val="000000"/>
                <w:kern w:val="0"/>
                <w:sz w:val="18"/>
                <w:szCs w:val="18"/>
                <w:lang w:bidi="ar"/>
              </w:rPr>
              <w:t>6</w:t>
            </w:r>
          </w:p>
        </w:tc>
      </w:tr>
    </w:tbl>
    <w:p w14:paraId="4BEE563D">
      <w:pPr>
        <w:rPr>
          <w:rFonts w:hint="default" w:ascii="Times New Roman" w:hAnsi="Times New Roman" w:cs="Times New Roman"/>
          <w:szCs w:val="21"/>
        </w:rPr>
      </w:pPr>
      <w:r>
        <w:rPr>
          <w:rFonts w:hint="default" w:ascii="Times New Roman" w:hAnsi="Times New Roman" w:cs="Times New Roman"/>
          <w:szCs w:val="21"/>
        </w:rPr>
        <w:br w:type="page"/>
      </w:r>
    </w:p>
    <w:p w14:paraId="01B23CB7">
      <w:pPr>
        <w:rPr>
          <w:rFonts w:hint="default" w:ascii="Times New Roman" w:hAnsi="Times New Roman" w:cs="Times New Roman"/>
          <w:szCs w:val="21"/>
        </w:rPr>
      </w:pPr>
    </w:p>
    <w:p w14:paraId="63CC46E4">
      <w:pPr>
        <w:pStyle w:val="2"/>
        <w:bidi w:val="0"/>
        <w:rPr>
          <w:rFonts w:hint="default" w:ascii="Times New Roman" w:hAnsi="Times New Roman" w:cs="Times New Roman"/>
          <w:sz w:val="32"/>
          <w:szCs w:val="32"/>
        </w:rPr>
      </w:pPr>
      <w:bookmarkStart w:id="5" w:name="_Toc22788"/>
      <w:r>
        <w:rPr>
          <w:rFonts w:hint="default" w:ascii="Times New Roman" w:hAnsi="Times New Roman" w:cs="Times New Roman"/>
          <w:sz w:val="32"/>
          <w:szCs w:val="32"/>
        </w:rPr>
        <w:t>Appendix 4: Forest plot for meta-analysis</w:t>
      </w:r>
      <w:bookmarkEnd w:id="5"/>
    </w:p>
    <w:p w14:paraId="2EC87537">
      <w:pPr>
        <w:pStyle w:val="3"/>
        <w:bidi w:val="0"/>
        <w:rPr>
          <w:rFonts w:hint="default" w:ascii="Times New Roman" w:hAnsi="Times New Roman" w:cs="Times New Roman"/>
          <w:lang w:val="en-US" w:eastAsia="zh-CN"/>
        </w:rPr>
      </w:pPr>
      <w:bookmarkStart w:id="6" w:name="_Toc22845"/>
      <w:bookmarkStart w:id="7" w:name="_Toc11453"/>
      <w:r>
        <w:rPr>
          <w:rFonts w:hint="default" w:ascii="Times New Roman" w:hAnsi="Times New Roman" w:cs="Times New Roman"/>
        </w:rPr>
        <w:t xml:space="preserve">4.1 Forest plot of </w:t>
      </w:r>
      <w:bookmarkEnd w:id="6"/>
      <w:r>
        <w:rPr>
          <w:rFonts w:hint="default" w:ascii="Times New Roman" w:hAnsi="Times New Roman" w:cs="Times New Roman"/>
          <w:i/>
          <w:iCs/>
        </w:rPr>
        <w:t>ABCB1(rs1045642)</w:t>
      </w:r>
      <w:r>
        <w:rPr>
          <w:rFonts w:hint="default" w:ascii="Times New Roman" w:hAnsi="Times New Roman" w:cs="Times New Roman"/>
          <w:i/>
          <w:iCs/>
          <w:lang w:val="en-US" w:eastAsia="zh-CN"/>
        </w:rPr>
        <w:t xml:space="preserve"> </w:t>
      </w:r>
      <w:r>
        <w:rPr>
          <w:rFonts w:hint="default" w:ascii="Times New Roman" w:hAnsi="Times New Roman" w:cs="Times New Roman"/>
          <w:lang w:val="en-US" w:eastAsia="zh-CN"/>
        </w:rPr>
        <w:t>CC vs CT/TT</w:t>
      </w:r>
      <w:bookmarkEnd w:id="7"/>
    </w:p>
    <w:p w14:paraId="446EA2C0">
      <w:pPr>
        <w:rPr>
          <w:rFonts w:hint="default" w:ascii="Times New Roman" w:hAnsi="Times New Roman" w:cs="Times New Roman"/>
          <w:b/>
          <w:bCs/>
          <w:color w:val="000000"/>
          <w:szCs w:val="21"/>
          <w:shd w:val="clear" w:color="auto" w:fill="FFFFFF"/>
          <w:lang w:bidi="ar"/>
        </w:rPr>
        <w:sectPr>
          <w:pgSz w:w="11906" w:h="16838"/>
          <w:pgMar w:top="1440" w:right="1800" w:bottom="1440" w:left="1800" w:header="851" w:footer="992" w:gutter="0"/>
          <w:pgNumType w:start="1"/>
          <w:cols w:space="720" w:num="1"/>
          <w:docGrid w:type="lines" w:linePitch="312" w:charSpace="0"/>
        </w:sectPr>
      </w:pPr>
      <w:r>
        <w:rPr>
          <w:rFonts w:hint="default" w:ascii="Times New Roman" w:hAnsi="Times New Roman" w:eastAsia="宋体" w:cs="Times New Roman"/>
          <w:lang w:eastAsia="zh-CN"/>
        </w:rPr>
        <w:drawing>
          <wp:inline distT="0" distB="0" distL="114300" distR="114300">
            <wp:extent cx="5029200" cy="3657600"/>
            <wp:effectExtent l="0" t="0" r="0" b="0"/>
            <wp:docPr id="2" name="图片 2" descr="ABCB1(rs1045642) forest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BCB1(rs1045642) forest_00"/>
                    <pic:cNvPicPr>
                      <a:picLocks noChangeAspect="1"/>
                    </pic:cNvPicPr>
                  </pic:nvPicPr>
                  <pic:blipFill>
                    <a:blip r:embed="rId5"/>
                    <a:stretch>
                      <a:fillRect/>
                    </a:stretch>
                  </pic:blipFill>
                  <pic:spPr>
                    <a:xfrm>
                      <a:off x="0" y="0"/>
                      <a:ext cx="5029200" cy="3657600"/>
                    </a:xfrm>
                    <a:prstGeom prst="rect">
                      <a:avLst/>
                    </a:prstGeom>
                  </pic:spPr>
                </pic:pic>
              </a:graphicData>
            </a:graphic>
          </wp:inline>
        </w:drawing>
      </w:r>
    </w:p>
    <w:p w14:paraId="74CDD745">
      <w:pPr>
        <w:pStyle w:val="3"/>
        <w:bidi w:val="0"/>
        <w:rPr>
          <w:rFonts w:hint="default" w:ascii="Times New Roman" w:hAnsi="Times New Roman" w:cs="Times New Roman"/>
          <w:lang w:val="en-US" w:eastAsia="zh-CN"/>
        </w:rPr>
      </w:pPr>
      <w:bookmarkStart w:id="8" w:name="_Toc2403"/>
      <w:r>
        <w:rPr>
          <w:rFonts w:hint="default" w:ascii="Times New Roman" w:hAnsi="Times New Roman" w:cs="Times New Roman"/>
          <w:lang w:val="en-US" w:eastAsia="zh-CN"/>
        </w:rPr>
        <w:t xml:space="preserve">4.2 </w:t>
      </w:r>
      <w:r>
        <w:rPr>
          <w:rFonts w:hint="default" w:ascii="Times New Roman" w:hAnsi="Times New Roman" w:cs="Times New Roman"/>
        </w:rPr>
        <w:t xml:space="preserve">Forest plot of </w:t>
      </w:r>
      <w:r>
        <w:rPr>
          <w:rFonts w:hint="default" w:ascii="Times New Roman" w:hAnsi="Times New Roman" w:cs="Times New Roman"/>
          <w:i/>
          <w:iCs/>
        </w:rPr>
        <w:t>GP1BA(rs6065)</w:t>
      </w:r>
      <w:r>
        <w:rPr>
          <w:rFonts w:hint="default" w:ascii="Times New Roman" w:hAnsi="Times New Roman" w:cs="Times New Roman"/>
          <w:lang w:val="en-US" w:eastAsia="zh-CN"/>
        </w:rPr>
        <w:t xml:space="preserve"> CC vs CT/TT</w:t>
      </w:r>
      <w:bookmarkEnd w:id="8"/>
    </w:p>
    <w:p w14:paraId="5BD1DAE5">
      <w:pPr>
        <w:rPr>
          <w:rFonts w:hint="default" w:ascii="Times New Roman" w:hAnsi="Times New Roman" w:eastAsia="宋体" w:cs="Times New Roman"/>
          <w:b/>
          <w:bCs/>
          <w:color w:val="000000"/>
          <w:szCs w:val="21"/>
          <w:shd w:val="clear" w:color="auto" w:fill="FFFFFF"/>
          <w:lang w:eastAsia="zh-CN" w:bidi="ar"/>
        </w:rPr>
        <w:sectPr>
          <w:pgSz w:w="11906" w:h="16838"/>
          <w:pgMar w:top="1440" w:right="1800" w:bottom="1440" w:left="1800" w:header="851" w:footer="992" w:gutter="0"/>
          <w:pgNumType w:start="1"/>
          <w:cols w:space="720" w:num="1"/>
          <w:docGrid w:type="lines" w:linePitch="312" w:charSpace="0"/>
        </w:sectPr>
      </w:pPr>
      <w:r>
        <w:rPr>
          <w:rFonts w:hint="default" w:ascii="Times New Roman" w:hAnsi="Times New Roman" w:eastAsia="宋体" w:cs="Times New Roman"/>
          <w:b/>
          <w:bCs/>
          <w:color w:val="000000"/>
          <w:szCs w:val="21"/>
          <w:shd w:val="clear" w:color="auto" w:fill="FFFFFF"/>
          <w:lang w:eastAsia="zh-CN" w:bidi="ar"/>
        </w:rPr>
        <w:drawing>
          <wp:inline distT="0" distB="0" distL="114300" distR="114300">
            <wp:extent cx="5029200" cy="3657600"/>
            <wp:effectExtent l="0" t="0" r="0" b="0"/>
            <wp:docPr id="3" name="图片 3" descr="GP1BA(rs6065)0816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P1BA(rs6065)0816_00"/>
                    <pic:cNvPicPr>
                      <a:picLocks noChangeAspect="1"/>
                    </pic:cNvPicPr>
                  </pic:nvPicPr>
                  <pic:blipFill>
                    <a:blip r:embed="rId6"/>
                    <a:stretch>
                      <a:fillRect/>
                    </a:stretch>
                  </pic:blipFill>
                  <pic:spPr>
                    <a:xfrm>
                      <a:off x="0" y="0"/>
                      <a:ext cx="5029200" cy="3657600"/>
                    </a:xfrm>
                    <a:prstGeom prst="rect">
                      <a:avLst/>
                    </a:prstGeom>
                  </pic:spPr>
                </pic:pic>
              </a:graphicData>
            </a:graphic>
          </wp:inline>
        </w:drawing>
      </w:r>
    </w:p>
    <w:p w14:paraId="24A80102">
      <w:pPr>
        <w:rPr>
          <w:rFonts w:hint="default" w:ascii="Times New Roman" w:hAnsi="Times New Roman" w:eastAsia="宋体" w:cs="Times New Roman"/>
          <w:b/>
          <w:bCs/>
          <w:color w:val="000000"/>
          <w:szCs w:val="21"/>
          <w:shd w:val="clear" w:color="auto" w:fill="FFFFFF"/>
          <w:lang w:eastAsia="zh-CN" w:bidi="ar"/>
        </w:rPr>
      </w:pPr>
    </w:p>
    <w:p w14:paraId="3E938DAE">
      <w:pPr>
        <w:pStyle w:val="3"/>
        <w:bidi w:val="0"/>
        <w:rPr>
          <w:rFonts w:hint="default" w:ascii="Times New Roman" w:hAnsi="Times New Roman" w:cs="Times New Roman"/>
        </w:rPr>
      </w:pPr>
      <w:bookmarkStart w:id="9" w:name="_Toc13937"/>
      <w:r>
        <w:rPr>
          <w:rFonts w:hint="default" w:ascii="Times New Roman" w:hAnsi="Times New Roman" w:cs="Times New Roman"/>
          <w:lang w:val="en-US" w:eastAsia="zh-CN"/>
        </w:rPr>
        <w:t xml:space="preserve">4.3 </w:t>
      </w:r>
      <w:r>
        <w:rPr>
          <w:rFonts w:hint="default" w:ascii="Times New Roman" w:hAnsi="Times New Roman" w:cs="Times New Roman"/>
        </w:rPr>
        <w:t xml:space="preserve">Forest plot of </w:t>
      </w:r>
      <w:r>
        <w:rPr>
          <w:rFonts w:hint="default" w:ascii="Times New Roman" w:hAnsi="Times New Roman" w:cs="Times New Roman"/>
          <w:i/>
          <w:iCs/>
        </w:rPr>
        <w:t>P2RY1(rs701265)</w:t>
      </w:r>
      <w:r>
        <w:rPr>
          <w:rFonts w:hint="default" w:ascii="Times New Roman" w:hAnsi="Times New Roman" w:cs="Times New Roman"/>
          <w:lang w:val="en-US" w:eastAsia="zh-CN"/>
        </w:rPr>
        <w:t xml:space="preserve"> AA vs AG/GG</w:t>
      </w:r>
      <w:bookmarkEnd w:id="9"/>
    </w:p>
    <w:p w14:paraId="30E089B7">
      <w:pPr>
        <w:outlineLvl w:val="9"/>
        <w:rPr>
          <w:rFonts w:hint="default" w:ascii="Times New Roman" w:hAnsi="Times New Roman" w:cs="Times New Roman"/>
          <w:color w:val="000000"/>
          <w:szCs w:val="21"/>
          <w:shd w:val="clear" w:color="auto" w:fill="FFFFFF"/>
          <w:lang w:bidi="ar"/>
        </w:rPr>
      </w:pPr>
      <w:r>
        <w:rPr>
          <w:rFonts w:hint="default" w:ascii="Times New Roman" w:hAnsi="Times New Roman" w:cs="Times New Roman"/>
          <w:color w:val="000000"/>
          <w:szCs w:val="21"/>
          <w:shd w:val="clear" w:color="auto" w:fill="FFFFFF"/>
          <w:lang w:bidi="ar"/>
        </w:rPr>
        <w:drawing>
          <wp:inline distT="0" distB="0" distL="114300" distR="114300">
            <wp:extent cx="5029200" cy="3657600"/>
            <wp:effectExtent l="0" t="0" r="0" b="0"/>
            <wp:docPr id="10" name="图片 10" descr="P2RY1(rs701265) 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P2RY1(rs701265) 1_00"/>
                    <pic:cNvPicPr>
                      <a:picLocks noChangeAspect="1"/>
                    </pic:cNvPicPr>
                  </pic:nvPicPr>
                  <pic:blipFill>
                    <a:blip r:embed="rId7"/>
                    <a:stretch>
                      <a:fillRect/>
                    </a:stretch>
                  </pic:blipFill>
                  <pic:spPr>
                    <a:xfrm>
                      <a:off x="0" y="0"/>
                      <a:ext cx="5029200" cy="3657600"/>
                    </a:xfrm>
                    <a:prstGeom prst="rect">
                      <a:avLst/>
                    </a:prstGeom>
                  </pic:spPr>
                </pic:pic>
              </a:graphicData>
            </a:graphic>
          </wp:inline>
        </w:drawing>
      </w:r>
    </w:p>
    <w:p w14:paraId="1F427FCB">
      <w:pPr>
        <w:rPr>
          <w:rFonts w:hint="default" w:ascii="Times New Roman" w:hAnsi="Times New Roman" w:cs="Times New Roman"/>
          <w:b/>
          <w:bCs/>
          <w:lang w:val="en-US" w:eastAsia="zh-CN"/>
        </w:rPr>
        <w:sectPr>
          <w:pgSz w:w="11906" w:h="16838"/>
          <w:pgMar w:top="1440" w:right="1800" w:bottom="1440" w:left="1800" w:header="851" w:footer="992" w:gutter="0"/>
          <w:pgNumType w:start="1"/>
          <w:cols w:space="720" w:num="1"/>
          <w:docGrid w:type="lines" w:linePitch="312" w:charSpace="0"/>
        </w:sectPr>
      </w:pPr>
    </w:p>
    <w:p w14:paraId="1FD1B152">
      <w:pPr>
        <w:pStyle w:val="3"/>
        <w:bidi w:val="0"/>
        <w:outlineLvl w:val="0"/>
        <w:rPr>
          <w:rFonts w:hint="default" w:ascii="Times New Roman" w:hAnsi="Times New Roman" w:cs="Times New Roman"/>
        </w:rPr>
      </w:pPr>
      <w:bookmarkStart w:id="10" w:name="_Toc18165"/>
      <w:r>
        <w:rPr>
          <w:rFonts w:hint="default" w:ascii="Times New Roman" w:hAnsi="Times New Roman" w:cs="Times New Roman"/>
          <w:lang w:val="en-US" w:eastAsia="zh-CN"/>
        </w:rPr>
        <w:t xml:space="preserve">4.4 </w:t>
      </w:r>
      <w:r>
        <w:rPr>
          <w:rFonts w:hint="default" w:ascii="Times New Roman" w:hAnsi="Times New Roman" w:cs="Times New Roman"/>
        </w:rPr>
        <w:t xml:space="preserve">Forest plot of </w:t>
      </w:r>
      <w:r>
        <w:rPr>
          <w:rFonts w:hint="default" w:ascii="Times New Roman" w:hAnsi="Times New Roman" w:cs="Times New Roman"/>
          <w:i/>
          <w:iCs/>
        </w:rPr>
        <w:t>ITGB3(rs5918)</w:t>
      </w:r>
      <w:bookmarkEnd w:id="10"/>
      <w:r>
        <w:rPr>
          <w:rFonts w:hint="default" w:ascii="Times New Roman" w:hAnsi="Times New Roman" w:cs="Times New Roman"/>
          <w:lang w:val="en-US" w:eastAsia="zh-CN"/>
        </w:rPr>
        <w:t xml:space="preserve"> </w:t>
      </w:r>
    </w:p>
    <w:p w14:paraId="6A984EA2">
      <w:pPr>
        <w:rPr>
          <w:rFonts w:hint="default" w:ascii="Times New Roman" w:hAnsi="Times New Roman" w:eastAsia="宋体" w:cs="Times New Roman"/>
          <w:b/>
          <w:bCs/>
          <w:lang w:eastAsia="zh-CN"/>
        </w:rPr>
      </w:pPr>
      <w:r>
        <w:rPr>
          <w:rFonts w:hint="default" w:ascii="Times New Roman" w:hAnsi="Times New Roman" w:eastAsia="宋体" w:cs="Times New Roman"/>
          <w:b/>
          <w:bCs/>
          <w:lang w:eastAsia="zh-CN"/>
        </w:rPr>
        <w:drawing>
          <wp:inline distT="0" distB="0" distL="114300" distR="114300">
            <wp:extent cx="5029200" cy="3657600"/>
            <wp:effectExtent l="0" t="0" r="0" b="0"/>
            <wp:docPr id="38" name="图片 38" descr="ITGB3(rs5918) 4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ITGB3(rs5918) 4_00"/>
                    <pic:cNvPicPr>
                      <a:picLocks noChangeAspect="1"/>
                    </pic:cNvPicPr>
                  </pic:nvPicPr>
                  <pic:blipFill>
                    <a:blip r:embed="rId8"/>
                    <a:stretch>
                      <a:fillRect/>
                    </a:stretch>
                  </pic:blipFill>
                  <pic:spPr>
                    <a:xfrm>
                      <a:off x="0" y="0"/>
                      <a:ext cx="5029200" cy="3657600"/>
                    </a:xfrm>
                    <a:prstGeom prst="rect">
                      <a:avLst/>
                    </a:prstGeom>
                  </pic:spPr>
                </pic:pic>
              </a:graphicData>
            </a:graphic>
          </wp:inline>
        </w:drawing>
      </w:r>
    </w:p>
    <w:p w14:paraId="79A901CA">
      <w:pPr>
        <w:rPr>
          <w:rFonts w:hint="default" w:ascii="Times New Roman" w:hAnsi="Times New Roman" w:cs="Times New Roman"/>
          <w:b/>
          <w:bCs/>
        </w:rPr>
      </w:pPr>
      <w:r>
        <w:rPr>
          <w:rFonts w:hint="default" w:ascii="Times New Roman" w:hAnsi="Times New Roman" w:cs="Times New Roman"/>
          <w:b/>
          <w:bCs/>
        </w:rPr>
        <w:br w:type="page"/>
      </w:r>
    </w:p>
    <w:p w14:paraId="48630A2C">
      <w:pPr>
        <w:pStyle w:val="3"/>
        <w:bidi w:val="0"/>
        <w:rPr>
          <w:rFonts w:hint="default" w:ascii="Times New Roman" w:hAnsi="Times New Roman" w:cs="Times New Roman"/>
          <w:lang w:val="en-US" w:eastAsia="zh-CN"/>
        </w:rPr>
      </w:pPr>
      <w:bookmarkStart w:id="11" w:name="_Toc27725"/>
      <w:r>
        <w:rPr>
          <w:rFonts w:hint="default" w:ascii="Times New Roman" w:hAnsi="Times New Roman" w:cs="Times New Roman"/>
          <w:lang w:val="en-US" w:eastAsia="zh-CN"/>
        </w:rPr>
        <w:t xml:space="preserve">4.5 </w:t>
      </w:r>
      <w:r>
        <w:rPr>
          <w:rFonts w:hint="default" w:ascii="Times New Roman" w:hAnsi="Times New Roman" w:cs="Times New Roman"/>
        </w:rPr>
        <w:t xml:space="preserve">Forest plot of </w:t>
      </w:r>
      <w:r>
        <w:rPr>
          <w:rFonts w:hint="default" w:ascii="Times New Roman" w:hAnsi="Times New Roman" w:cs="Times New Roman"/>
          <w:i/>
          <w:iCs/>
        </w:rPr>
        <w:t>PEAR1(rs12041331)</w:t>
      </w:r>
      <w:r>
        <w:rPr>
          <w:rFonts w:hint="default" w:ascii="Times New Roman" w:hAnsi="Times New Roman" w:cs="Times New Roman"/>
          <w:lang w:val="en-US" w:eastAsia="zh-CN"/>
        </w:rPr>
        <w:t xml:space="preserve"> AA vs AG/GG</w:t>
      </w:r>
      <w:bookmarkEnd w:id="11"/>
    </w:p>
    <w:p w14:paraId="06B37537">
      <w:pPr>
        <w:outlineLvl w:val="9"/>
        <w:rPr>
          <w:rFonts w:hint="default" w:ascii="Times New Roman" w:hAnsi="Times New Roman" w:cs="Times New Roman"/>
          <w:color w:val="000000"/>
          <w:szCs w:val="21"/>
          <w:shd w:val="clear" w:color="auto" w:fill="FFFFFF"/>
          <w:lang w:bidi="ar"/>
        </w:rPr>
      </w:pPr>
    </w:p>
    <w:p w14:paraId="20AB77C0">
      <w:pPr>
        <w:outlineLvl w:val="9"/>
        <w:rPr>
          <w:rFonts w:hint="default" w:ascii="Times New Roman" w:hAnsi="Times New Roman" w:cs="Times New Roman"/>
          <w:color w:val="000000"/>
          <w:szCs w:val="21"/>
          <w:shd w:val="clear" w:color="auto" w:fill="FFFFFF"/>
          <w:lang w:bidi="ar"/>
        </w:rPr>
      </w:pPr>
      <w:r>
        <w:rPr>
          <w:rFonts w:hint="default" w:ascii="Times New Roman" w:hAnsi="Times New Roman" w:cs="Times New Roman"/>
          <w:color w:val="000000"/>
          <w:szCs w:val="21"/>
          <w:shd w:val="clear" w:color="auto" w:fill="FFFFFF"/>
          <w:lang w:bidi="ar"/>
        </w:rPr>
        <w:drawing>
          <wp:inline distT="0" distB="0" distL="114300" distR="114300">
            <wp:extent cx="5029200" cy="3657600"/>
            <wp:effectExtent l="0" t="0" r="0" b="0"/>
            <wp:docPr id="16" name="图片 16" descr="PEAR1(rs12041331)0816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PEAR1(rs12041331)0816_00"/>
                    <pic:cNvPicPr>
                      <a:picLocks noChangeAspect="1"/>
                    </pic:cNvPicPr>
                  </pic:nvPicPr>
                  <pic:blipFill>
                    <a:blip r:embed="rId9"/>
                    <a:stretch>
                      <a:fillRect/>
                    </a:stretch>
                  </pic:blipFill>
                  <pic:spPr>
                    <a:xfrm>
                      <a:off x="0" y="0"/>
                      <a:ext cx="5029200" cy="3657600"/>
                    </a:xfrm>
                    <a:prstGeom prst="rect">
                      <a:avLst/>
                    </a:prstGeom>
                  </pic:spPr>
                </pic:pic>
              </a:graphicData>
            </a:graphic>
          </wp:inline>
        </w:drawing>
      </w:r>
    </w:p>
    <w:p w14:paraId="763905E8">
      <w:pPr>
        <w:rPr>
          <w:rFonts w:hint="default" w:ascii="Times New Roman" w:hAnsi="Times New Roman" w:cs="Times New Roman"/>
          <w:b/>
          <w:bCs/>
        </w:rPr>
      </w:pPr>
      <w:r>
        <w:rPr>
          <w:rFonts w:hint="default" w:ascii="Times New Roman" w:hAnsi="Times New Roman" w:cs="Times New Roman"/>
          <w:b/>
          <w:bCs/>
        </w:rPr>
        <w:br w:type="page"/>
      </w:r>
    </w:p>
    <w:p w14:paraId="7FC86325">
      <w:pPr>
        <w:pStyle w:val="3"/>
        <w:bidi w:val="0"/>
        <w:outlineLvl w:val="0"/>
        <w:rPr>
          <w:rFonts w:hint="default" w:ascii="Times New Roman" w:hAnsi="Times New Roman" w:cs="Times New Roman"/>
          <w:lang w:val="en-US" w:eastAsia="zh-CN"/>
        </w:rPr>
      </w:pPr>
      <w:bookmarkStart w:id="12" w:name="_Toc24010"/>
      <w:r>
        <w:rPr>
          <w:rFonts w:hint="default" w:ascii="Times New Roman" w:hAnsi="Times New Roman" w:cs="Times New Roman"/>
          <w:lang w:val="en-US" w:eastAsia="zh-CN"/>
        </w:rPr>
        <w:t xml:space="preserve">4.6 </w:t>
      </w:r>
      <w:r>
        <w:rPr>
          <w:rFonts w:hint="default" w:ascii="Times New Roman" w:hAnsi="Times New Roman" w:cs="Times New Roman"/>
        </w:rPr>
        <w:t xml:space="preserve">Forest plot of </w:t>
      </w:r>
      <w:r>
        <w:rPr>
          <w:rFonts w:hint="default" w:ascii="Times New Roman" w:hAnsi="Times New Roman" w:cs="Times New Roman"/>
          <w:i/>
          <w:iCs/>
        </w:rPr>
        <w:t>PTGS1</w:t>
      </w:r>
      <w:bookmarkEnd w:id="12"/>
      <w:r>
        <w:rPr>
          <w:rFonts w:hint="default" w:ascii="Times New Roman" w:hAnsi="Times New Roman" w:cs="Times New Roman"/>
          <w:lang w:val="en-US" w:eastAsia="zh-CN"/>
        </w:rPr>
        <w:t xml:space="preserve"> </w:t>
      </w:r>
    </w:p>
    <w:p w14:paraId="2D98F9D8">
      <w:pPr>
        <w:outlineLvl w:val="9"/>
        <w:rPr>
          <w:rFonts w:hint="default" w:ascii="Times New Roman" w:hAnsi="Times New Roman" w:cs="Times New Roman"/>
          <w:color w:val="000000"/>
          <w:szCs w:val="21"/>
          <w:shd w:val="clear" w:color="auto" w:fill="FFFFFF"/>
          <w:lang w:bidi="ar"/>
        </w:rPr>
      </w:pPr>
      <w:r>
        <w:rPr>
          <w:rFonts w:hint="default" w:ascii="Times New Roman" w:hAnsi="Times New Roman" w:cs="Times New Roman"/>
          <w:color w:val="000000"/>
          <w:szCs w:val="21"/>
          <w:shd w:val="clear" w:color="auto" w:fill="FFFFFF"/>
          <w:lang w:bidi="ar"/>
        </w:rPr>
        <w:drawing>
          <wp:inline distT="0" distB="0" distL="114300" distR="114300">
            <wp:extent cx="5029200" cy="3657600"/>
            <wp:effectExtent l="0" t="0" r="0" b="0"/>
            <wp:docPr id="18" name="图片 18" descr="PTGS1 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PTGS1 2_00"/>
                    <pic:cNvPicPr>
                      <a:picLocks noChangeAspect="1"/>
                    </pic:cNvPicPr>
                  </pic:nvPicPr>
                  <pic:blipFill>
                    <a:blip r:embed="rId10"/>
                    <a:stretch>
                      <a:fillRect/>
                    </a:stretch>
                  </pic:blipFill>
                  <pic:spPr>
                    <a:xfrm>
                      <a:off x="0" y="0"/>
                      <a:ext cx="5029200" cy="3657600"/>
                    </a:xfrm>
                    <a:prstGeom prst="rect">
                      <a:avLst/>
                    </a:prstGeom>
                  </pic:spPr>
                </pic:pic>
              </a:graphicData>
            </a:graphic>
          </wp:inline>
        </w:drawing>
      </w:r>
      <w:r>
        <w:rPr>
          <w:rFonts w:hint="default" w:ascii="Times New Roman" w:hAnsi="Times New Roman" w:cs="Times New Roman"/>
          <w:color w:val="000000"/>
          <w:szCs w:val="21"/>
          <w:shd w:val="clear" w:color="auto" w:fill="FFFFFF"/>
          <w:lang w:bidi="ar"/>
        </w:rPr>
        <w:br w:type="page"/>
      </w:r>
    </w:p>
    <w:p w14:paraId="25DF60C4">
      <w:pPr>
        <w:pStyle w:val="3"/>
        <w:bidi w:val="0"/>
        <w:outlineLvl w:val="0"/>
        <w:rPr>
          <w:rFonts w:hint="default" w:ascii="Times New Roman" w:hAnsi="Times New Roman" w:cs="Times New Roman"/>
        </w:rPr>
      </w:pPr>
      <w:bookmarkStart w:id="13" w:name="_Toc29238"/>
      <w:r>
        <w:rPr>
          <w:rFonts w:hint="default" w:ascii="Times New Roman" w:hAnsi="Times New Roman" w:cs="Times New Roman"/>
          <w:lang w:val="en-US" w:eastAsia="zh-CN"/>
        </w:rPr>
        <w:t xml:space="preserve">4.7 </w:t>
      </w:r>
      <w:r>
        <w:rPr>
          <w:rFonts w:hint="default" w:ascii="Times New Roman" w:hAnsi="Times New Roman" w:cs="Times New Roman"/>
        </w:rPr>
        <w:t xml:space="preserve">Forest plot of </w:t>
      </w:r>
      <w:r>
        <w:rPr>
          <w:rFonts w:hint="default" w:ascii="Times New Roman" w:hAnsi="Times New Roman" w:cs="Times New Roman"/>
          <w:i/>
          <w:iCs/>
        </w:rPr>
        <w:t>PTGS1(rs10306114)</w:t>
      </w:r>
      <w:bookmarkEnd w:id="13"/>
    </w:p>
    <w:p w14:paraId="378662EA">
      <w:pPr>
        <w:rPr>
          <w:rFonts w:hint="default" w:ascii="Times New Roman" w:hAnsi="Times New Roman" w:cs="Times New Roman"/>
          <w:color w:val="000000"/>
          <w:szCs w:val="21"/>
          <w:shd w:val="clear" w:color="auto" w:fill="FFFFFF"/>
          <w:lang w:bidi="ar"/>
        </w:rPr>
      </w:pPr>
      <w:r>
        <w:rPr>
          <w:rFonts w:hint="default" w:ascii="Times New Roman" w:hAnsi="Times New Roman" w:cs="Times New Roman"/>
          <w:b/>
          <w:bCs/>
          <w:lang w:val="en-US" w:eastAsia="zh-CN"/>
        </w:rPr>
        <w:t xml:space="preserve"> </w:t>
      </w:r>
    </w:p>
    <w:p w14:paraId="23D43F09">
      <w:pPr>
        <w:outlineLvl w:val="9"/>
        <w:rPr>
          <w:rFonts w:hint="default" w:ascii="Times New Roman" w:hAnsi="Times New Roman" w:eastAsia="宋体" w:cs="Times New Roman"/>
          <w:color w:val="000000"/>
          <w:szCs w:val="21"/>
          <w:shd w:val="clear" w:color="auto" w:fill="FFFFFF"/>
          <w:lang w:eastAsia="zh-CN" w:bidi="ar"/>
        </w:rPr>
      </w:pPr>
      <w:r>
        <w:rPr>
          <w:rFonts w:hint="default" w:ascii="Times New Roman" w:hAnsi="Times New Roman" w:eastAsia="宋体" w:cs="Times New Roman"/>
          <w:color w:val="000000"/>
          <w:szCs w:val="21"/>
          <w:shd w:val="clear" w:color="auto" w:fill="FFFFFF"/>
          <w:lang w:eastAsia="zh-CN" w:bidi="ar"/>
        </w:rPr>
        <w:drawing>
          <wp:inline distT="0" distB="0" distL="114300" distR="114300">
            <wp:extent cx="5029200" cy="3657600"/>
            <wp:effectExtent l="0" t="0" r="0" b="0"/>
            <wp:docPr id="19" name="图片 19" descr="PTGS1(rs10306114) 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PTGS1(rs10306114) 2_00"/>
                    <pic:cNvPicPr>
                      <a:picLocks noChangeAspect="1"/>
                    </pic:cNvPicPr>
                  </pic:nvPicPr>
                  <pic:blipFill>
                    <a:blip r:embed="rId11"/>
                    <a:stretch>
                      <a:fillRect/>
                    </a:stretch>
                  </pic:blipFill>
                  <pic:spPr>
                    <a:xfrm>
                      <a:off x="0" y="0"/>
                      <a:ext cx="5029200" cy="3657600"/>
                    </a:xfrm>
                    <a:prstGeom prst="rect">
                      <a:avLst/>
                    </a:prstGeom>
                  </pic:spPr>
                </pic:pic>
              </a:graphicData>
            </a:graphic>
          </wp:inline>
        </w:drawing>
      </w:r>
    </w:p>
    <w:p w14:paraId="651F61DE">
      <w:pPr>
        <w:rPr>
          <w:rFonts w:hint="default" w:ascii="Times New Roman" w:hAnsi="Times New Roman" w:cs="Times New Roman"/>
          <w:b/>
          <w:bCs/>
          <w:lang w:val="en-US" w:eastAsia="zh-CN"/>
        </w:rPr>
      </w:pPr>
      <w:r>
        <w:rPr>
          <w:rFonts w:hint="default" w:ascii="Times New Roman" w:hAnsi="Times New Roman" w:cs="Times New Roman"/>
          <w:b/>
          <w:bCs/>
          <w:lang w:val="en-US" w:eastAsia="zh-CN"/>
        </w:rPr>
        <w:br w:type="page"/>
      </w:r>
    </w:p>
    <w:p w14:paraId="6DF4C5D7">
      <w:pPr>
        <w:pStyle w:val="3"/>
        <w:bidi w:val="0"/>
        <w:rPr>
          <w:rFonts w:hint="default" w:ascii="Times New Roman" w:hAnsi="Times New Roman" w:cs="Times New Roman"/>
          <w:lang w:val="en-US" w:eastAsia="zh-CN"/>
        </w:rPr>
      </w:pPr>
      <w:bookmarkStart w:id="14" w:name="_Toc4603"/>
      <w:r>
        <w:rPr>
          <w:rFonts w:hint="default" w:ascii="Times New Roman" w:hAnsi="Times New Roman" w:cs="Times New Roman"/>
          <w:lang w:val="en-US" w:eastAsia="zh-CN"/>
        </w:rPr>
        <w:t xml:space="preserve">4.8 </w:t>
      </w:r>
      <w:r>
        <w:rPr>
          <w:rFonts w:hint="default" w:ascii="Times New Roman" w:hAnsi="Times New Roman" w:cs="Times New Roman"/>
        </w:rPr>
        <w:t xml:space="preserve">Forest plot of </w:t>
      </w:r>
      <w:r>
        <w:rPr>
          <w:rFonts w:hint="default" w:ascii="Times New Roman" w:hAnsi="Times New Roman" w:cs="Times New Roman"/>
          <w:i/>
          <w:iCs/>
        </w:rPr>
        <w:t>PTGS1(rs1236913)</w:t>
      </w:r>
      <w:r>
        <w:rPr>
          <w:rFonts w:hint="default" w:ascii="Times New Roman" w:hAnsi="Times New Roman" w:cs="Times New Roman"/>
          <w:lang w:val="en-US" w:eastAsia="zh-CN"/>
        </w:rPr>
        <w:t xml:space="preserve"> CC vs CT/TT</w:t>
      </w:r>
      <w:bookmarkEnd w:id="14"/>
    </w:p>
    <w:p w14:paraId="04F73BA2">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0" name="图片 20" descr="PTGS1(rs1236913)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PTGS1(rs1236913)_00"/>
                    <pic:cNvPicPr>
                      <a:picLocks noChangeAspect="1"/>
                    </pic:cNvPicPr>
                  </pic:nvPicPr>
                  <pic:blipFill>
                    <a:blip r:embed="rId12"/>
                    <a:stretch>
                      <a:fillRect/>
                    </a:stretch>
                  </pic:blipFill>
                  <pic:spPr>
                    <a:xfrm>
                      <a:off x="0" y="0"/>
                      <a:ext cx="5029200" cy="3657600"/>
                    </a:xfrm>
                    <a:prstGeom prst="rect">
                      <a:avLst/>
                    </a:prstGeom>
                  </pic:spPr>
                </pic:pic>
              </a:graphicData>
            </a:graphic>
          </wp:inline>
        </w:drawing>
      </w:r>
    </w:p>
    <w:p w14:paraId="343F6516">
      <w:pPr>
        <w:rPr>
          <w:rFonts w:hint="default" w:ascii="Times New Roman" w:hAnsi="Times New Roman" w:cs="Times New Roman"/>
          <w:b/>
          <w:bCs/>
          <w:szCs w:val="28"/>
        </w:rPr>
      </w:pPr>
      <w:r>
        <w:rPr>
          <w:rFonts w:hint="default" w:ascii="Times New Roman" w:hAnsi="Times New Roman" w:cs="Times New Roman"/>
          <w:b/>
          <w:bCs/>
          <w:szCs w:val="28"/>
        </w:rPr>
        <w:br w:type="page"/>
      </w:r>
    </w:p>
    <w:p w14:paraId="34923D13">
      <w:pPr>
        <w:pStyle w:val="3"/>
        <w:bidi w:val="0"/>
        <w:rPr>
          <w:rFonts w:hint="default" w:ascii="Times New Roman" w:hAnsi="Times New Roman" w:cs="Times New Roman"/>
          <w:lang w:val="en-US" w:eastAsia="zh-CN"/>
        </w:rPr>
      </w:pPr>
      <w:bookmarkStart w:id="15" w:name="_Toc5249"/>
      <w:r>
        <w:rPr>
          <w:rFonts w:hint="default" w:ascii="Times New Roman" w:hAnsi="Times New Roman" w:cs="Times New Roman"/>
          <w:lang w:val="en-US" w:eastAsia="zh-CN"/>
        </w:rPr>
        <w:t xml:space="preserve">4.9 </w:t>
      </w:r>
      <w:r>
        <w:rPr>
          <w:rFonts w:hint="default" w:ascii="Times New Roman" w:hAnsi="Times New Roman" w:cs="Times New Roman"/>
        </w:rPr>
        <w:t xml:space="preserve">Forest plot of </w:t>
      </w:r>
      <w:r>
        <w:rPr>
          <w:rFonts w:hint="default" w:ascii="Times New Roman" w:hAnsi="Times New Roman" w:cs="Times New Roman"/>
          <w:i/>
          <w:iCs/>
        </w:rPr>
        <w:t>PTGS1(rs1236913)</w:t>
      </w:r>
      <w:r>
        <w:rPr>
          <w:rFonts w:hint="default" w:ascii="Times New Roman" w:hAnsi="Times New Roman" w:cs="Times New Roman"/>
          <w:lang w:val="en-US" w:eastAsia="zh-CN"/>
        </w:rPr>
        <w:t xml:space="preserve"> CC vs CT/TT</w:t>
      </w:r>
      <w:bookmarkEnd w:id="15"/>
    </w:p>
    <w:p w14:paraId="68BF168A">
      <w:pPr>
        <w:outlineLvl w:val="9"/>
        <w:rPr>
          <w:rFonts w:hint="default" w:ascii="Times New Roman" w:hAnsi="Times New Roman" w:cs="Times New Roman"/>
          <w:b/>
          <w:bCs/>
          <w:szCs w:val="28"/>
          <w:lang w:val="en-US" w:eastAsia="zh-CN"/>
        </w:rPr>
      </w:pPr>
    </w:p>
    <w:p w14:paraId="2415CBE4">
      <w:pPr>
        <w:outlineLvl w:val="9"/>
        <w:rPr>
          <w:rFonts w:hint="default" w:ascii="Times New Roman" w:hAnsi="Times New Roman" w:cs="Times New Roman"/>
          <w:b/>
          <w:bCs/>
          <w:szCs w:val="28"/>
          <w:lang w:val="en-US" w:eastAsia="zh-CN"/>
        </w:rPr>
      </w:pPr>
      <w:r>
        <w:rPr>
          <w:rFonts w:hint="default" w:ascii="Times New Roman" w:hAnsi="Times New Roman" w:cs="Times New Roman"/>
          <w:b/>
          <w:bCs/>
          <w:szCs w:val="28"/>
          <w:lang w:val="en-US" w:eastAsia="zh-CN"/>
        </w:rPr>
        <w:drawing>
          <wp:inline distT="0" distB="0" distL="114300" distR="114300">
            <wp:extent cx="5029200" cy="3657600"/>
            <wp:effectExtent l="0" t="0" r="0" b="0"/>
            <wp:docPr id="22" name="图片 22" descr="PTGS1(rs1236913)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PTGS1(rs1236913)_00"/>
                    <pic:cNvPicPr>
                      <a:picLocks noChangeAspect="1"/>
                    </pic:cNvPicPr>
                  </pic:nvPicPr>
                  <pic:blipFill>
                    <a:blip r:embed="rId12"/>
                    <a:stretch>
                      <a:fillRect/>
                    </a:stretch>
                  </pic:blipFill>
                  <pic:spPr>
                    <a:xfrm>
                      <a:off x="0" y="0"/>
                      <a:ext cx="5029200" cy="3657600"/>
                    </a:xfrm>
                    <a:prstGeom prst="rect">
                      <a:avLst/>
                    </a:prstGeom>
                  </pic:spPr>
                </pic:pic>
              </a:graphicData>
            </a:graphic>
          </wp:inline>
        </w:drawing>
      </w:r>
    </w:p>
    <w:p w14:paraId="767246C0">
      <w:pPr>
        <w:outlineLvl w:val="0"/>
        <w:rPr>
          <w:rFonts w:hint="default" w:ascii="Times New Roman" w:hAnsi="Times New Roman" w:cs="Times New Roman"/>
          <w:b/>
          <w:bCs/>
          <w:szCs w:val="28"/>
        </w:rPr>
      </w:pPr>
      <w:bookmarkStart w:id="16" w:name="_Toc15523"/>
      <w:r>
        <w:rPr>
          <w:rFonts w:hint="default" w:ascii="Times New Roman" w:hAnsi="Times New Roman" w:cs="Times New Roman"/>
          <w:b/>
          <w:bCs/>
        </w:rPr>
        <w:br w:type="column"/>
      </w:r>
      <w:r>
        <w:rPr>
          <w:rStyle w:val="19"/>
          <w:rFonts w:hint="default" w:ascii="Times New Roman" w:hAnsi="Times New Roman" w:cs="Times New Roman"/>
          <w:lang w:val="en-US" w:eastAsia="zh-CN"/>
        </w:rPr>
        <w:t xml:space="preserve">4.10 </w:t>
      </w:r>
      <w:r>
        <w:rPr>
          <w:rStyle w:val="19"/>
          <w:rFonts w:hint="default" w:ascii="Times New Roman" w:hAnsi="Times New Roman" w:cs="Times New Roman"/>
        </w:rPr>
        <w:t xml:space="preserve">Forest plot of </w:t>
      </w:r>
      <w:r>
        <w:rPr>
          <w:rStyle w:val="19"/>
          <w:rFonts w:hint="default" w:ascii="Times New Roman" w:hAnsi="Times New Roman" w:cs="Times New Roman"/>
          <w:i/>
          <w:iCs/>
        </w:rPr>
        <w:t>PTGS1(rs1330344)</w:t>
      </w:r>
      <w:bookmarkEnd w:id="16"/>
    </w:p>
    <w:p w14:paraId="1EB7E174">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1" name="图片 21" descr="PTGS1(rs1330344)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PTGS1(rs1330344)_00"/>
                    <pic:cNvPicPr>
                      <a:picLocks noChangeAspect="1"/>
                    </pic:cNvPicPr>
                  </pic:nvPicPr>
                  <pic:blipFill>
                    <a:blip r:embed="rId13"/>
                    <a:stretch>
                      <a:fillRect/>
                    </a:stretch>
                  </pic:blipFill>
                  <pic:spPr>
                    <a:xfrm>
                      <a:off x="0" y="0"/>
                      <a:ext cx="5029200" cy="3657600"/>
                    </a:xfrm>
                    <a:prstGeom prst="rect">
                      <a:avLst/>
                    </a:prstGeom>
                  </pic:spPr>
                </pic:pic>
              </a:graphicData>
            </a:graphic>
          </wp:inline>
        </w:drawing>
      </w:r>
    </w:p>
    <w:p w14:paraId="3D25A764">
      <w:pPr>
        <w:outlineLvl w:val="9"/>
        <w:rPr>
          <w:rFonts w:hint="default" w:ascii="Times New Roman" w:hAnsi="Times New Roman" w:cs="Times New Roman"/>
          <w:b/>
          <w:bCs/>
          <w:szCs w:val="28"/>
        </w:rPr>
      </w:pPr>
    </w:p>
    <w:p w14:paraId="57AD9D36">
      <w:pPr>
        <w:outlineLvl w:val="9"/>
        <w:rPr>
          <w:rFonts w:hint="default" w:ascii="Times New Roman" w:hAnsi="Times New Roman" w:cs="Times New Roman"/>
          <w:b/>
          <w:bCs/>
          <w:szCs w:val="28"/>
        </w:rPr>
      </w:pPr>
    </w:p>
    <w:p w14:paraId="28D43858">
      <w:pPr>
        <w:outlineLvl w:val="9"/>
        <w:rPr>
          <w:rFonts w:hint="default" w:ascii="Times New Roman" w:hAnsi="Times New Roman" w:cs="Times New Roman"/>
          <w:b/>
          <w:bCs/>
          <w:szCs w:val="28"/>
        </w:rPr>
      </w:pPr>
    </w:p>
    <w:p w14:paraId="3EC0387D">
      <w:pPr>
        <w:rPr>
          <w:rFonts w:hint="default" w:ascii="Times New Roman" w:hAnsi="Times New Roman" w:cs="Times New Roman"/>
          <w:b/>
          <w:bCs/>
          <w:szCs w:val="28"/>
        </w:rPr>
      </w:pPr>
      <w:r>
        <w:rPr>
          <w:rFonts w:hint="default" w:ascii="Times New Roman" w:hAnsi="Times New Roman" w:cs="Times New Roman"/>
          <w:b/>
          <w:bCs/>
          <w:szCs w:val="28"/>
        </w:rPr>
        <w:br w:type="page"/>
      </w:r>
    </w:p>
    <w:p w14:paraId="61EADBED">
      <w:pPr>
        <w:outlineLvl w:val="9"/>
        <w:rPr>
          <w:rFonts w:hint="default" w:ascii="Times New Roman" w:hAnsi="Times New Roman" w:cs="Times New Roman"/>
          <w:b/>
          <w:bCs/>
          <w:szCs w:val="28"/>
        </w:rPr>
      </w:pPr>
    </w:p>
    <w:p w14:paraId="036F60FB">
      <w:pPr>
        <w:pStyle w:val="3"/>
        <w:bidi w:val="0"/>
        <w:outlineLvl w:val="0"/>
        <w:rPr>
          <w:rFonts w:hint="default" w:ascii="Times New Roman" w:hAnsi="Times New Roman" w:cs="Times New Roman"/>
        </w:rPr>
      </w:pPr>
      <w:bookmarkStart w:id="17" w:name="_Toc30092"/>
      <w:r>
        <w:rPr>
          <w:rFonts w:hint="default" w:ascii="Times New Roman" w:hAnsi="Times New Roman" w:cs="Times New Roman"/>
          <w:lang w:val="en-US" w:eastAsia="zh-CN"/>
        </w:rPr>
        <w:t xml:space="preserve">4.11 </w:t>
      </w:r>
      <w:r>
        <w:rPr>
          <w:rFonts w:hint="default" w:ascii="Times New Roman" w:hAnsi="Times New Roman" w:cs="Times New Roman"/>
        </w:rPr>
        <w:t xml:space="preserve">Forest plot of </w:t>
      </w:r>
      <w:r>
        <w:rPr>
          <w:rFonts w:hint="default" w:ascii="Times New Roman" w:hAnsi="Times New Roman" w:cs="Times New Roman"/>
          <w:i/>
          <w:iCs/>
        </w:rPr>
        <w:t>PTGS1(rs3842787)</w:t>
      </w:r>
      <w:bookmarkEnd w:id="17"/>
    </w:p>
    <w:p w14:paraId="6DE1FE79">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3" name="图片 23" descr="PTGS1(rs3842787)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PTGS1(rs3842787)_00"/>
                    <pic:cNvPicPr>
                      <a:picLocks noChangeAspect="1"/>
                    </pic:cNvPicPr>
                  </pic:nvPicPr>
                  <pic:blipFill>
                    <a:blip r:embed="rId14"/>
                    <a:stretch>
                      <a:fillRect/>
                    </a:stretch>
                  </pic:blipFill>
                  <pic:spPr>
                    <a:xfrm>
                      <a:off x="0" y="0"/>
                      <a:ext cx="5029200" cy="3657600"/>
                    </a:xfrm>
                    <a:prstGeom prst="rect">
                      <a:avLst/>
                    </a:prstGeom>
                  </pic:spPr>
                </pic:pic>
              </a:graphicData>
            </a:graphic>
          </wp:inline>
        </w:drawing>
      </w:r>
    </w:p>
    <w:p w14:paraId="21B24135">
      <w:pPr>
        <w:rPr>
          <w:rFonts w:hint="default" w:ascii="Times New Roman" w:hAnsi="Times New Roman" w:cs="Times New Roman"/>
          <w:b/>
          <w:bCs/>
        </w:rPr>
      </w:pPr>
      <w:r>
        <w:rPr>
          <w:rFonts w:hint="default" w:ascii="Times New Roman" w:hAnsi="Times New Roman" w:cs="Times New Roman"/>
          <w:b/>
          <w:bCs/>
        </w:rPr>
        <w:br w:type="page"/>
      </w:r>
    </w:p>
    <w:p w14:paraId="50C44B8C">
      <w:pPr>
        <w:outlineLvl w:val="9"/>
        <w:rPr>
          <w:rFonts w:hint="default" w:ascii="Times New Roman" w:hAnsi="Times New Roman" w:cs="Times New Roman"/>
          <w:b/>
          <w:bCs/>
        </w:rPr>
      </w:pPr>
    </w:p>
    <w:p w14:paraId="76CAD875">
      <w:pPr>
        <w:pStyle w:val="3"/>
        <w:bidi w:val="0"/>
        <w:outlineLvl w:val="0"/>
        <w:rPr>
          <w:rFonts w:hint="default" w:ascii="Times New Roman" w:hAnsi="Times New Roman" w:cs="Times New Roman"/>
          <w:i/>
          <w:iCs/>
        </w:rPr>
      </w:pPr>
      <w:bookmarkStart w:id="18" w:name="_Toc13714"/>
      <w:r>
        <w:rPr>
          <w:rFonts w:hint="default" w:ascii="Times New Roman" w:hAnsi="Times New Roman" w:cs="Times New Roman"/>
          <w:lang w:val="en-US" w:eastAsia="zh-CN"/>
        </w:rPr>
        <w:t xml:space="preserve">4.12 </w:t>
      </w:r>
      <w:r>
        <w:rPr>
          <w:rFonts w:hint="default" w:ascii="Times New Roman" w:hAnsi="Times New Roman" w:cs="Times New Roman"/>
        </w:rPr>
        <w:t xml:space="preserve">Forest plot of </w:t>
      </w:r>
      <w:r>
        <w:rPr>
          <w:rFonts w:hint="default" w:ascii="Times New Roman" w:hAnsi="Times New Roman" w:cs="Times New Roman"/>
          <w:i/>
          <w:iCs/>
        </w:rPr>
        <w:t>PTGS1(rs3842788)</w:t>
      </w:r>
      <w:bookmarkEnd w:id="18"/>
    </w:p>
    <w:p w14:paraId="24DD242C">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4" name="图片 24" descr="PTGS1(rs3842788)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PTGS1(rs3842788)_00"/>
                    <pic:cNvPicPr>
                      <a:picLocks noChangeAspect="1"/>
                    </pic:cNvPicPr>
                  </pic:nvPicPr>
                  <pic:blipFill>
                    <a:blip r:embed="rId15"/>
                    <a:stretch>
                      <a:fillRect/>
                    </a:stretch>
                  </pic:blipFill>
                  <pic:spPr>
                    <a:xfrm>
                      <a:off x="0" y="0"/>
                      <a:ext cx="5029200" cy="3657600"/>
                    </a:xfrm>
                    <a:prstGeom prst="rect">
                      <a:avLst/>
                    </a:prstGeom>
                  </pic:spPr>
                </pic:pic>
              </a:graphicData>
            </a:graphic>
          </wp:inline>
        </w:drawing>
      </w:r>
    </w:p>
    <w:p w14:paraId="7A72AFDF">
      <w:pPr>
        <w:rPr>
          <w:rFonts w:hint="default" w:ascii="Times New Roman" w:hAnsi="Times New Roman" w:cs="Times New Roman"/>
          <w:b/>
          <w:bCs/>
          <w:szCs w:val="28"/>
        </w:rPr>
      </w:pPr>
      <w:r>
        <w:rPr>
          <w:rFonts w:hint="default" w:ascii="Times New Roman" w:hAnsi="Times New Roman" w:cs="Times New Roman"/>
          <w:b/>
          <w:bCs/>
          <w:szCs w:val="28"/>
        </w:rPr>
        <w:br w:type="page"/>
      </w:r>
    </w:p>
    <w:p w14:paraId="4F9A0CEC">
      <w:pPr>
        <w:outlineLvl w:val="9"/>
        <w:rPr>
          <w:rFonts w:hint="default" w:ascii="Times New Roman" w:hAnsi="Times New Roman" w:cs="Times New Roman"/>
          <w:b/>
          <w:bCs/>
          <w:szCs w:val="28"/>
        </w:rPr>
      </w:pPr>
    </w:p>
    <w:p w14:paraId="1C23B16A">
      <w:pPr>
        <w:ind w:left="211" w:hanging="321" w:hangingChars="100"/>
        <w:jc w:val="left"/>
        <w:outlineLvl w:val="1"/>
        <w:rPr>
          <w:rFonts w:hint="default" w:ascii="Times New Roman" w:hAnsi="Times New Roman" w:eastAsia="宋体" w:cs="Times New Roman"/>
          <w:b/>
          <w:bCs/>
          <w:szCs w:val="28"/>
          <w:lang w:eastAsia="zh-CN"/>
        </w:rPr>
      </w:pPr>
      <w:bookmarkStart w:id="19" w:name="_Toc31024"/>
      <w:r>
        <w:rPr>
          <w:rStyle w:val="19"/>
          <w:rFonts w:hint="default" w:ascii="Times New Roman" w:hAnsi="Times New Roman" w:cs="Times New Roman"/>
          <w:lang w:val="en-US" w:eastAsia="zh-CN"/>
        </w:rPr>
        <w:t xml:space="preserve">4.13 </w:t>
      </w:r>
      <w:r>
        <w:rPr>
          <w:rStyle w:val="19"/>
          <w:rFonts w:hint="default" w:ascii="Times New Roman" w:hAnsi="Times New Roman" w:cs="Times New Roman"/>
        </w:rPr>
        <w:t>Forest plot of</w:t>
      </w:r>
      <w:r>
        <w:rPr>
          <w:rStyle w:val="19"/>
          <w:rFonts w:hint="default" w:ascii="Times New Roman" w:hAnsi="Times New Roman" w:cs="Times New Roman"/>
          <w:lang w:val="en-US" w:eastAsia="zh-CN"/>
        </w:rPr>
        <w:t xml:space="preserve"> </w:t>
      </w:r>
      <w:r>
        <w:rPr>
          <w:rStyle w:val="19"/>
          <w:rFonts w:hint="default" w:ascii="Times New Roman" w:hAnsi="Times New Roman" w:cs="Times New Roman"/>
          <w:i/>
          <w:iCs/>
        </w:rPr>
        <w:t>PTGS1(rs5788)</w:t>
      </w:r>
      <w:r>
        <w:rPr>
          <w:rStyle w:val="19"/>
          <w:rFonts w:hint="default" w:ascii="Times New Roman" w:hAnsi="Times New Roman" w:cs="Times New Roman"/>
          <w:lang w:val="en-US" w:eastAsia="zh-CN"/>
        </w:rPr>
        <w:t xml:space="preserve"> </w:t>
      </w:r>
      <w:r>
        <w:rPr>
          <w:rFonts w:hint="default" w:ascii="Times New Roman" w:hAnsi="Times New Roman" w:eastAsia="宋体" w:cs="Times New Roman"/>
          <w:b/>
          <w:bCs/>
          <w:szCs w:val="28"/>
          <w:lang w:eastAsia="zh-CN"/>
        </w:rPr>
        <w:drawing>
          <wp:inline distT="0" distB="0" distL="114300" distR="114300">
            <wp:extent cx="5029200" cy="3657600"/>
            <wp:effectExtent l="0" t="0" r="0" b="0"/>
            <wp:docPr id="25" name="图片 25" descr="PTGS1(rs5788)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PTGS1(rs5788)_00"/>
                    <pic:cNvPicPr>
                      <a:picLocks noChangeAspect="1"/>
                    </pic:cNvPicPr>
                  </pic:nvPicPr>
                  <pic:blipFill>
                    <a:blip r:embed="rId16"/>
                    <a:stretch>
                      <a:fillRect/>
                    </a:stretch>
                  </pic:blipFill>
                  <pic:spPr>
                    <a:xfrm>
                      <a:off x="0" y="0"/>
                      <a:ext cx="5029200" cy="3657600"/>
                    </a:xfrm>
                    <a:prstGeom prst="rect">
                      <a:avLst/>
                    </a:prstGeom>
                  </pic:spPr>
                </pic:pic>
              </a:graphicData>
            </a:graphic>
          </wp:inline>
        </w:drawing>
      </w:r>
      <w:bookmarkEnd w:id="19"/>
    </w:p>
    <w:p w14:paraId="6C0EEE76">
      <w:pPr>
        <w:outlineLvl w:val="9"/>
        <w:rPr>
          <w:rFonts w:hint="default" w:ascii="Times New Roman" w:hAnsi="Times New Roman" w:cs="Times New Roman"/>
          <w:b/>
          <w:bCs/>
          <w:szCs w:val="28"/>
        </w:rPr>
      </w:pPr>
    </w:p>
    <w:p w14:paraId="2D97CDB2">
      <w:pPr>
        <w:rPr>
          <w:rFonts w:hint="default" w:ascii="Times New Roman" w:hAnsi="Times New Roman" w:cs="Times New Roman"/>
          <w:b/>
          <w:bCs/>
        </w:rPr>
      </w:pPr>
      <w:r>
        <w:rPr>
          <w:rFonts w:hint="default" w:ascii="Times New Roman" w:hAnsi="Times New Roman" w:cs="Times New Roman"/>
          <w:b/>
          <w:bCs/>
        </w:rPr>
        <w:br w:type="page"/>
      </w:r>
    </w:p>
    <w:p w14:paraId="02B92F33">
      <w:pPr>
        <w:pStyle w:val="3"/>
        <w:bidi w:val="0"/>
        <w:rPr>
          <w:rFonts w:hint="default" w:ascii="Times New Roman" w:hAnsi="Times New Roman" w:cs="Times New Roman"/>
          <w:lang w:val="en-US" w:eastAsia="zh-CN"/>
        </w:rPr>
      </w:pPr>
      <w:bookmarkStart w:id="20" w:name="_Toc6007"/>
      <w:r>
        <w:rPr>
          <w:rFonts w:hint="default" w:ascii="Times New Roman" w:hAnsi="Times New Roman" w:cs="Times New Roman"/>
          <w:lang w:val="en-US" w:eastAsia="zh-CN"/>
        </w:rPr>
        <w:t xml:space="preserve">4.14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PTGS2</w:t>
      </w:r>
      <w:r>
        <w:rPr>
          <w:rFonts w:hint="default" w:ascii="Times New Roman" w:hAnsi="Times New Roman" w:cs="Times New Roman"/>
          <w:i/>
          <w:iCs/>
          <w:lang w:val="en-US" w:eastAsia="zh-CN"/>
        </w:rPr>
        <w:t xml:space="preserve"> </w:t>
      </w:r>
      <w:r>
        <w:rPr>
          <w:rFonts w:hint="default" w:ascii="Times New Roman" w:hAnsi="Times New Roman" w:cs="Times New Roman"/>
          <w:i/>
          <w:iCs/>
        </w:rPr>
        <w:t>(rs5277)</w:t>
      </w:r>
      <w:r>
        <w:rPr>
          <w:rFonts w:hint="default" w:ascii="Times New Roman" w:hAnsi="Times New Roman" w:cs="Times New Roman"/>
          <w:lang w:val="en-US" w:eastAsia="zh-CN"/>
        </w:rPr>
        <w:t xml:space="preserve"> GG vs GC/CC</w:t>
      </w:r>
      <w:bookmarkEnd w:id="20"/>
    </w:p>
    <w:p w14:paraId="19087B7A">
      <w:pPr>
        <w:outlineLvl w:val="9"/>
        <w:rPr>
          <w:rFonts w:hint="default" w:ascii="Times New Roman" w:hAnsi="Times New Roman" w:cs="Times New Roman"/>
          <w:b/>
          <w:bCs/>
          <w:szCs w:val="28"/>
        </w:rPr>
      </w:pPr>
    </w:p>
    <w:p w14:paraId="7FFD4B4A">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6" name="图片 26" descr="PTGS2(rs5277)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PTGS2(rs5277)_00"/>
                    <pic:cNvPicPr>
                      <a:picLocks noChangeAspect="1"/>
                    </pic:cNvPicPr>
                  </pic:nvPicPr>
                  <pic:blipFill>
                    <a:blip r:embed="rId17"/>
                    <a:stretch>
                      <a:fillRect/>
                    </a:stretch>
                  </pic:blipFill>
                  <pic:spPr>
                    <a:xfrm>
                      <a:off x="0" y="0"/>
                      <a:ext cx="5029200" cy="3657600"/>
                    </a:xfrm>
                    <a:prstGeom prst="rect">
                      <a:avLst/>
                    </a:prstGeom>
                  </pic:spPr>
                </pic:pic>
              </a:graphicData>
            </a:graphic>
          </wp:inline>
        </w:drawing>
      </w:r>
    </w:p>
    <w:p w14:paraId="130D724A">
      <w:pPr>
        <w:outlineLvl w:val="9"/>
        <w:rPr>
          <w:rFonts w:hint="default" w:ascii="Times New Roman" w:hAnsi="Times New Roman" w:eastAsia="宋体" w:cs="Times New Roman"/>
          <w:b/>
          <w:bCs/>
          <w:szCs w:val="28"/>
          <w:lang w:eastAsia="zh-CN"/>
        </w:rPr>
      </w:pPr>
    </w:p>
    <w:p w14:paraId="1B1F6F1D">
      <w:pPr>
        <w:outlineLvl w:val="9"/>
        <w:rPr>
          <w:rFonts w:hint="default" w:ascii="Times New Roman" w:hAnsi="Times New Roman" w:eastAsia="宋体" w:cs="Times New Roman"/>
          <w:b/>
          <w:bCs/>
          <w:szCs w:val="28"/>
          <w:lang w:eastAsia="zh-CN"/>
        </w:rPr>
      </w:pPr>
    </w:p>
    <w:p w14:paraId="06AA1BA8">
      <w:pPr>
        <w:rPr>
          <w:rFonts w:hint="default" w:ascii="Times New Roman" w:hAnsi="Times New Roman" w:cs="Times New Roman"/>
          <w:b/>
          <w:bCs/>
        </w:rPr>
      </w:pPr>
      <w:r>
        <w:rPr>
          <w:rFonts w:hint="default" w:ascii="Times New Roman" w:hAnsi="Times New Roman" w:cs="Times New Roman"/>
          <w:b/>
          <w:bCs/>
        </w:rPr>
        <w:br w:type="page"/>
      </w:r>
    </w:p>
    <w:p w14:paraId="52B6472A">
      <w:pPr>
        <w:pStyle w:val="3"/>
        <w:bidi w:val="0"/>
        <w:outlineLvl w:val="0"/>
        <w:rPr>
          <w:rFonts w:hint="default" w:ascii="Times New Roman" w:hAnsi="Times New Roman" w:cs="Times New Roman"/>
        </w:rPr>
      </w:pPr>
      <w:bookmarkStart w:id="21" w:name="_Toc25771"/>
      <w:r>
        <w:rPr>
          <w:rFonts w:hint="default" w:ascii="Times New Roman" w:hAnsi="Times New Roman" w:cs="Times New Roman"/>
          <w:lang w:val="en-US" w:eastAsia="zh-CN"/>
        </w:rPr>
        <w:t xml:space="preserve">4.15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PTGS2(rs689466)</w:t>
      </w:r>
      <w:bookmarkEnd w:id="21"/>
    </w:p>
    <w:p w14:paraId="0753C8E2">
      <w:pPr>
        <w:outlineLvl w:val="9"/>
        <w:rPr>
          <w:rFonts w:hint="default" w:ascii="Times New Roman" w:hAnsi="Times New Roman" w:cs="Times New Roman"/>
          <w:b/>
          <w:bCs/>
          <w:szCs w:val="28"/>
        </w:rPr>
      </w:pPr>
    </w:p>
    <w:p w14:paraId="527D4E4A">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7" name="图片 27" descr="PTGS2(rs689466)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PTGS2(rs689466)_00"/>
                    <pic:cNvPicPr>
                      <a:picLocks noChangeAspect="1"/>
                    </pic:cNvPicPr>
                  </pic:nvPicPr>
                  <pic:blipFill>
                    <a:blip r:embed="rId18"/>
                    <a:stretch>
                      <a:fillRect/>
                    </a:stretch>
                  </pic:blipFill>
                  <pic:spPr>
                    <a:xfrm>
                      <a:off x="0" y="0"/>
                      <a:ext cx="5029200" cy="3657600"/>
                    </a:xfrm>
                    <a:prstGeom prst="rect">
                      <a:avLst/>
                    </a:prstGeom>
                  </pic:spPr>
                </pic:pic>
              </a:graphicData>
            </a:graphic>
          </wp:inline>
        </w:drawing>
      </w:r>
    </w:p>
    <w:p w14:paraId="2283AED6">
      <w:pPr>
        <w:outlineLvl w:val="9"/>
        <w:rPr>
          <w:rFonts w:hint="default" w:ascii="Times New Roman" w:hAnsi="Times New Roman" w:eastAsia="宋体" w:cs="Times New Roman"/>
          <w:b/>
          <w:bCs/>
          <w:szCs w:val="28"/>
          <w:lang w:eastAsia="zh-CN"/>
        </w:rPr>
      </w:pPr>
    </w:p>
    <w:p w14:paraId="2C739565">
      <w:pPr>
        <w:rPr>
          <w:rFonts w:hint="default" w:ascii="Times New Roman" w:hAnsi="Times New Roman" w:cs="Times New Roman"/>
          <w:b/>
          <w:bCs/>
        </w:rPr>
      </w:pPr>
      <w:r>
        <w:rPr>
          <w:rFonts w:hint="default" w:ascii="Times New Roman" w:hAnsi="Times New Roman" w:cs="Times New Roman"/>
          <w:b/>
          <w:bCs/>
        </w:rPr>
        <w:br w:type="page"/>
      </w:r>
    </w:p>
    <w:p w14:paraId="286EBF4C">
      <w:pPr>
        <w:pStyle w:val="3"/>
        <w:bidi w:val="0"/>
        <w:rPr>
          <w:rFonts w:hint="default" w:ascii="Times New Roman" w:hAnsi="Times New Roman" w:cs="Times New Roman"/>
          <w:lang w:val="en-US" w:eastAsia="zh-CN"/>
        </w:rPr>
      </w:pPr>
      <w:bookmarkStart w:id="22" w:name="_Toc6818"/>
      <w:r>
        <w:rPr>
          <w:rFonts w:hint="default" w:ascii="Times New Roman" w:hAnsi="Times New Roman" w:cs="Times New Roman"/>
          <w:lang w:val="en-US" w:eastAsia="zh-CN"/>
        </w:rPr>
        <w:t xml:space="preserve">4.16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ITGB3(rs2317676)</w:t>
      </w:r>
      <w:r>
        <w:rPr>
          <w:rFonts w:hint="default" w:ascii="Times New Roman" w:hAnsi="Times New Roman" w:cs="Times New Roman"/>
          <w:lang w:val="en-US" w:eastAsia="zh-CN"/>
        </w:rPr>
        <w:t xml:space="preserve"> AA vs AG/GG</w:t>
      </w:r>
      <w:bookmarkEnd w:id="22"/>
    </w:p>
    <w:p w14:paraId="15FB7CF5">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8" name="图片 28" descr="ITGB3(rs2317676)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TGB3(rs2317676)_00"/>
                    <pic:cNvPicPr>
                      <a:picLocks noChangeAspect="1"/>
                    </pic:cNvPicPr>
                  </pic:nvPicPr>
                  <pic:blipFill>
                    <a:blip r:embed="rId19"/>
                    <a:stretch>
                      <a:fillRect/>
                    </a:stretch>
                  </pic:blipFill>
                  <pic:spPr>
                    <a:xfrm>
                      <a:off x="0" y="0"/>
                      <a:ext cx="5029200" cy="3657600"/>
                    </a:xfrm>
                    <a:prstGeom prst="rect">
                      <a:avLst/>
                    </a:prstGeom>
                  </pic:spPr>
                </pic:pic>
              </a:graphicData>
            </a:graphic>
          </wp:inline>
        </w:drawing>
      </w:r>
    </w:p>
    <w:p w14:paraId="7C06FA6C">
      <w:pPr>
        <w:outlineLvl w:val="9"/>
        <w:rPr>
          <w:rFonts w:hint="default" w:ascii="Times New Roman" w:hAnsi="Times New Roman" w:eastAsia="宋体" w:cs="Times New Roman"/>
          <w:b/>
          <w:bCs/>
          <w:szCs w:val="28"/>
          <w:lang w:eastAsia="zh-CN"/>
        </w:rPr>
      </w:pPr>
    </w:p>
    <w:p w14:paraId="62D4208F">
      <w:pPr>
        <w:outlineLvl w:val="9"/>
        <w:rPr>
          <w:rFonts w:hint="default" w:ascii="Times New Roman" w:hAnsi="Times New Roman" w:eastAsia="宋体" w:cs="Times New Roman"/>
          <w:b/>
          <w:bCs/>
          <w:szCs w:val="28"/>
          <w:lang w:eastAsia="zh-CN"/>
        </w:rPr>
      </w:pPr>
    </w:p>
    <w:p w14:paraId="4CAA3907">
      <w:pPr>
        <w:rPr>
          <w:rFonts w:hint="default" w:ascii="Times New Roman" w:hAnsi="Times New Roman" w:cs="Times New Roman"/>
          <w:b/>
          <w:bCs/>
        </w:rPr>
      </w:pPr>
      <w:r>
        <w:rPr>
          <w:rFonts w:hint="default" w:ascii="Times New Roman" w:hAnsi="Times New Roman" w:cs="Times New Roman"/>
          <w:b/>
          <w:bCs/>
        </w:rPr>
        <w:br w:type="page"/>
      </w:r>
    </w:p>
    <w:p w14:paraId="7CE1FFF0">
      <w:pPr>
        <w:pStyle w:val="3"/>
        <w:bidi w:val="0"/>
        <w:rPr>
          <w:rFonts w:hint="default" w:ascii="Times New Roman" w:hAnsi="Times New Roman" w:cs="Times New Roman"/>
          <w:lang w:val="en-US" w:eastAsia="zh-CN"/>
        </w:rPr>
      </w:pPr>
      <w:bookmarkStart w:id="23" w:name="_Toc7924"/>
      <w:r>
        <w:rPr>
          <w:rFonts w:hint="default" w:ascii="Times New Roman" w:hAnsi="Times New Roman" w:cs="Times New Roman"/>
          <w:lang w:val="en-US" w:eastAsia="zh-CN"/>
        </w:rPr>
        <w:t xml:space="preserve">4.17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ITGB3(rs11871251)</w:t>
      </w:r>
      <w:r>
        <w:rPr>
          <w:rFonts w:hint="default" w:ascii="Times New Roman" w:hAnsi="Times New Roman" w:cs="Times New Roman"/>
          <w:lang w:val="en-US" w:eastAsia="zh-CN"/>
        </w:rPr>
        <w:t xml:space="preserve"> AA vs AG/GG</w:t>
      </w:r>
      <w:bookmarkEnd w:id="23"/>
    </w:p>
    <w:p w14:paraId="7FA19D58">
      <w:pPr>
        <w:outlineLvl w:val="9"/>
        <w:rPr>
          <w:rFonts w:hint="default" w:ascii="Times New Roman" w:hAnsi="Times New Roman" w:eastAsia="宋体" w:cs="Times New Roman"/>
          <w:b/>
          <w:bCs/>
          <w:szCs w:val="28"/>
          <w:lang w:eastAsia="zh-CN"/>
        </w:rPr>
      </w:pPr>
    </w:p>
    <w:p w14:paraId="63AEADE4">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29" name="图片 29" descr="ITGB3(rs1187125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ITGB3(rs11871251)_00"/>
                    <pic:cNvPicPr>
                      <a:picLocks noChangeAspect="1"/>
                    </pic:cNvPicPr>
                  </pic:nvPicPr>
                  <pic:blipFill>
                    <a:blip r:embed="rId20"/>
                    <a:stretch>
                      <a:fillRect/>
                    </a:stretch>
                  </pic:blipFill>
                  <pic:spPr>
                    <a:xfrm>
                      <a:off x="0" y="0"/>
                      <a:ext cx="5029200" cy="3657600"/>
                    </a:xfrm>
                    <a:prstGeom prst="rect">
                      <a:avLst/>
                    </a:prstGeom>
                  </pic:spPr>
                </pic:pic>
              </a:graphicData>
            </a:graphic>
          </wp:inline>
        </w:drawing>
      </w:r>
    </w:p>
    <w:p w14:paraId="26E96AE1">
      <w:pPr>
        <w:rPr>
          <w:rFonts w:hint="default" w:ascii="Times New Roman" w:hAnsi="Times New Roman" w:cs="Times New Roman"/>
          <w:b/>
          <w:bCs/>
        </w:rPr>
      </w:pPr>
      <w:r>
        <w:rPr>
          <w:rFonts w:hint="default" w:ascii="Times New Roman" w:hAnsi="Times New Roman" w:cs="Times New Roman"/>
          <w:b/>
          <w:bCs/>
        </w:rPr>
        <w:br w:type="page"/>
      </w:r>
    </w:p>
    <w:p w14:paraId="5066AAD9">
      <w:pPr>
        <w:pStyle w:val="3"/>
        <w:bidi w:val="0"/>
        <w:rPr>
          <w:rFonts w:hint="default" w:ascii="Times New Roman" w:hAnsi="Times New Roman" w:cs="Times New Roman"/>
          <w:lang w:val="en-US" w:eastAsia="zh-CN"/>
        </w:rPr>
      </w:pPr>
      <w:bookmarkStart w:id="24" w:name="_Toc25226"/>
      <w:r>
        <w:rPr>
          <w:rFonts w:hint="default" w:ascii="Times New Roman" w:hAnsi="Times New Roman" w:cs="Times New Roman"/>
          <w:lang w:val="en-US" w:eastAsia="zh-CN"/>
        </w:rPr>
        <w:t xml:space="preserve">4.18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P2RY1(rs1065776)</w:t>
      </w:r>
      <w:r>
        <w:rPr>
          <w:rFonts w:hint="default" w:ascii="Times New Roman" w:hAnsi="Times New Roman" w:cs="Times New Roman"/>
          <w:lang w:val="en-US" w:eastAsia="zh-CN"/>
        </w:rPr>
        <w:t xml:space="preserve"> CC vs CT/TT</w:t>
      </w:r>
      <w:bookmarkEnd w:id="24"/>
    </w:p>
    <w:p w14:paraId="4F7E91B5">
      <w:pPr>
        <w:outlineLvl w:val="9"/>
        <w:rPr>
          <w:rFonts w:hint="default" w:ascii="Times New Roman" w:hAnsi="Times New Roman" w:eastAsia="宋体" w:cs="Times New Roman"/>
          <w:b/>
          <w:bCs/>
          <w:szCs w:val="28"/>
          <w:lang w:eastAsia="zh-CN"/>
        </w:rPr>
      </w:pPr>
    </w:p>
    <w:p w14:paraId="0937BC2B">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30" name="图片 30" descr="P2RY1(rs1065776)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P2RY1(rs1065776)_00"/>
                    <pic:cNvPicPr>
                      <a:picLocks noChangeAspect="1"/>
                    </pic:cNvPicPr>
                  </pic:nvPicPr>
                  <pic:blipFill>
                    <a:blip r:embed="rId21"/>
                    <a:stretch>
                      <a:fillRect/>
                    </a:stretch>
                  </pic:blipFill>
                  <pic:spPr>
                    <a:xfrm>
                      <a:off x="0" y="0"/>
                      <a:ext cx="5029200" cy="3657600"/>
                    </a:xfrm>
                    <a:prstGeom prst="rect">
                      <a:avLst/>
                    </a:prstGeom>
                  </pic:spPr>
                </pic:pic>
              </a:graphicData>
            </a:graphic>
          </wp:inline>
        </w:drawing>
      </w:r>
    </w:p>
    <w:p w14:paraId="6DA99874">
      <w:pPr>
        <w:outlineLvl w:val="9"/>
        <w:rPr>
          <w:rFonts w:hint="default" w:ascii="Times New Roman" w:hAnsi="Times New Roman" w:cs="Times New Roman"/>
          <w:b/>
          <w:bCs/>
          <w:szCs w:val="28"/>
        </w:rPr>
      </w:pPr>
    </w:p>
    <w:p w14:paraId="09EFA93A">
      <w:pPr>
        <w:outlineLvl w:val="9"/>
        <w:rPr>
          <w:rFonts w:hint="default" w:ascii="Times New Roman" w:hAnsi="Times New Roman" w:cs="Times New Roman"/>
          <w:b/>
          <w:bCs/>
          <w:szCs w:val="28"/>
        </w:rPr>
      </w:pPr>
    </w:p>
    <w:p w14:paraId="0B9C172E">
      <w:pPr>
        <w:rPr>
          <w:rFonts w:hint="default" w:ascii="Times New Roman" w:hAnsi="Times New Roman" w:cs="Times New Roman"/>
          <w:b/>
          <w:bCs/>
        </w:rPr>
      </w:pPr>
      <w:r>
        <w:rPr>
          <w:rFonts w:hint="default" w:ascii="Times New Roman" w:hAnsi="Times New Roman" w:cs="Times New Roman"/>
          <w:b/>
          <w:bCs/>
        </w:rPr>
        <w:br w:type="page"/>
      </w:r>
    </w:p>
    <w:p w14:paraId="59E323D0">
      <w:pPr>
        <w:pStyle w:val="3"/>
        <w:bidi w:val="0"/>
        <w:rPr>
          <w:rFonts w:hint="default" w:ascii="Times New Roman" w:hAnsi="Times New Roman" w:cs="Times New Roman"/>
          <w:lang w:val="en-US" w:eastAsia="zh-CN"/>
        </w:rPr>
      </w:pPr>
      <w:bookmarkStart w:id="25" w:name="_Toc7319"/>
      <w:r>
        <w:rPr>
          <w:rFonts w:hint="default" w:ascii="Times New Roman" w:hAnsi="Times New Roman" w:cs="Times New Roman"/>
          <w:lang w:val="en-US" w:eastAsia="zh-CN"/>
        </w:rPr>
        <w:t xml:space="preserve">4.19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TbXA2R(rs1131882)</w:t>
      </w:r>
      <w:r>
        <w:rPr>
          <w:rFonts w:hint="default" w:ascii="Times New Roman" w:hAnsi="Times New Roman" w:cs="Times New Roman"/>
          <w:lang w:val="en-US" w:eastAsia="zh-CN"/>
        </w:rPr>
        <w:t xml:space="preserve"> CC vs CT/TT</w:t>
      </w:r>
      <w:bookmarkEnd w:id="25"/>
    </w:p>
    <w:p w14:paraId="735221B9">
      <w:pPr>
        <w:outlineLvl w:val="9"/>
        <w:rPr>
          <w:rFonts w:hint="default" w:ascii="Times New Roman" w:hAnsi="Times New Roman" w:cs="Times New Roman"/>
          <w:b/>
          <w:bCs/>
          <w:szCs w:val="28"/>
          <w:lang w:val="en-US" w:eastAsia="zh-CN"/>
        </w:rPr>
      </w:pPr>
    </w:p>
    <w:p w14:paraId="60271852">
      <w:pPr>
        <w:outlineLvl w:val="9"/>
        <w:rPr>
          <w:rFonts w:hint="default" w:ascii="Times New Roman" w:hAnsi="Times New Roman" w:cs="Times New Roman"/>
          <w:b/>
          <w:bCs/>
          <w:szCs w:val="28"/>
          <w:lang w:val="en-US" w:eastAsia="zh-CN"/>
        </w:rPr>
      </w:pPr>
      <w:r>
        <w:rPr>
          <w:rFonts w:hint="default" w:ascii="Times New Roman" w:hAnsi="Times New Roman" w:cs="Times New Roman"/>
          <w:b/>
          <w:bCs/>
          <w:szCs w:val="28"/>
          <w:lang w:val="en-US" w:eastAsia="zh-CN"/>
        </w:rPr>
        <w:drawing>
          <wp:inline distT="0" distB="0" distL="114300" distR="114300">
            <wp:extent cx="5029200" cy="3657600"/>
            <wp:effectExtent l="0" t="0" r="0" b="0"/>
            <wp:docPr id="32" name="图片 32" descr="TbXA2R(rs113188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TbXA2R(rs1131882)_00"/>
                    <pic:cNvPicPr>
                      <a:picLocks noChangeAspect="1"/>
                    </pic:cNvPicPr>
                  </pic:nvPicPr>
                  <pic:blipFill>
                    <a:blip r:embed="rId22"/>
                    <a:stretch>
                      <a:fillRect/>
                    </a:stretch>
                  </pic:blipFill>
                  <pic:spPr>
                    <a:xfrm>
                      <a:off x="0" y="0"/>
                      <a:ext cx="5029200" cy="3657600"/>
                    </a:xfrm>
                    <a:prstGeom prst="rect">
                      <a:avLst/>
                    </a:prstGeom>
                  </pic:spPr>
                </pic:pic>
              </a:graphicData>
            </a:graphic>
          </wp:inline>
        </w:drawing>
      </w:r>
    </w:p>
    <w:p w14:paraId="7D642169">
      <w:pPr>
        <w:outlineLvl w:val="9"/>
        <w:rPr>
          <w:rFonts w:hint="default" w:ascii="Times New Roman" w:hAnsi="Times New Roman" w:cs="Times New Roman"/>
          <w:b/>
          <w:bCs/>
        </w:rPr>
      </w:pPr>
    </w:p>
    <w:p w14:paraId="4F45D1FE">
      <w:pPr>
        <w:rPr>
          <w:rFonts w:hint="default" w:ascii="Times New Roman" w:hAnsi="Times New Roman" w:cs="Times New Roman"/>
          <w:b/>
          <w:bCs/>
          <w:lang w:val="en-US" w:eastAsia="zh-CN"/>
        </w:rPr>
      </w:pPr>
      <w:r>
        <w:rPr>
          <w:rFonts w:hint="default" w:ascii="Times New Roman" w:hAnsi="Times New Roman" w:cs="Times New Roman"/>
          <w:b/>
          <w:bCs/>
          <w:lang w:val="en-US" w:eastAsia="zh-CN"/>
        </w:rPr>
        <w:br w:type="page"/>
      </w:r>
    </w:p>
    <w:p w14:paraId="7B3DBED6">
      <w:pPr>
        <w:pStyle w:val="3"/>
        <w:bidi w:val="0"/>
        <w:rPr>
          <w:rFonts w:hint="default" w:ascii="Times New Roman" w:hAnsi="Times New Roman" w:cs="Times New Roman"/>
          <w:lang w:val="en-US" w:eastAsia="zh-CN"/>
        </w:rPr>
      </w:pPr>
      <w:bookmarkStart w:id="26" w:name="_Toc15538"/>
      <w:r>
        <w:rPr>
          <w:rFonts w:hint="default" w:ascii="Times New Roman" w:hAnsi="Times New Roman" w:cs="Times New Roman"/>
          <w:lang w:val="en-US" w:eastAsia="zh-CN"/>
        </w:rPr>
        <w:t xml:space="preserve">4.20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ITGA2B(rs5911)</w:t>
      </w:r>
      <w:r>
        <w:rPr>
          <w:rFonts w:hint="default" w:ascii="Times New Roman" w:hAnsi="Times New Roman" w:cs="Times New Roman"/>
          <w:lang w:val="en-US" w:eastAsia="zh-CN"/>
        </w:rPr>
        <w:t xml:space="preserve"> AA vs AC/CC</w:t>
      </w:r>
      <w:bookmarkEnd w:id="26"/>
    </w:p>
    <w:p w14:paraId="69CAEF24">
      <w:pPr>
        <w:outlineLvl w:val="9"/>
        <w:rPr>
          <w:rFonts w:hint="default" w:ascii="Times New Roman" w:hAnsi="Times New Roman" w:cs="Times New Roman"/>
          <w:b/>
          <w:bCs/>
          <w:szCs w:val="28"/>
          <w:lang w:val="en-US" w:eastAsia="zh-CN"/>
        </w:rPr>
      </w:pPr>
      <w:r>
        <w:rPr>
          <w:rFonts w:hint="default" w:ascii="Times New Roman" w:hAnsi="Times New Roman" w:cs="Times New Roman"/>
          <w:b/>
          <w:bCs/>
          <w:szCs w:val="28"/>
          <w:lang w:val="en-US" w:eastAsia="zh-CN"/>
        </w:rPr>
        <w:drawing>
          <wp:inline distT="0" distB="0" distL="114300" distR="114300">
            <wp:extent cx="5029200" cy="3657600"/>
            <wp:effectExtent l="0" t="0" r="0" b="0"/>
            <wp:docPr id="33" name="图片 33" descr="ITGA2B(rs591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ITGA2B(rs5911)_00"/>
                    <pic:cNvPicPr>
                      <a:picLocks noChangeAspect="1"/>
                    </pic:cNvPicPr>
                  </pic:nvPicPr>
                  <pic:blipFill>
                    <a:blip r:embed="rId23"/>
                    <a:stretch>
                      <a:fillRect/>
                    </a:stretch>
                  </pic:blipFill>
                  <pic:spPr>
                    <a:xfrm>
                      <a:off x="0" y="0"/>
                      <a:ext cx="5029200" cy="3657600"/>
                    </a:xfrm>
                    <a:prstGeom prst="rect">
                      <a:avLst/>
                    </a:prstGeom>
                  </pic:spPr>
                </pic:pic>
              </a:graphicData>
            </a:graphic>
          </wp:inline>
        </w:drawing>
      </w:r>
    </w:p>
    <w:p w14:paraId="09A4EACB">
      <w:pPr>
        <w:outlineLvl w:val="9"/>
        <w:rPr>
          <w:rFonts w:hint="default" w:ascii="Times New Roman" w:hAnsi="Times New Roman" w:cs="Times New Roman"/>
          <w:b/>
          <w:bCs/>
          <w:szCs w:val="28"/>
          <w:lang w:val="en-US" w:eastAsia="zh-CN"/>
        </w:rPr>
      </w:pPr>
    </w:p>
    <w:p w14:paraId="4D4B36FD">
      <w:pPr>
        <w:outlineLvl w:val="9"/>
        <w:rPr>
          <w:rFonts w:hint="default" w:ascii="Times New Roman" w:hAnsi="Times New Roman" w:cs="Times New Roman"/>
          <w:b/>
          <w:bCs/>
          <w:szCs w:val="28"/>
          <w:lang w:val="en-US" w:eastAsia="zh-CN"/>
        </w:rPr>
      </w:pPr>
    </w:p>
    <w:p w14:paraId="43C69FBC">
      <w:pPr>
        <w:rPr>
          <w:rFonts w:hint="default" w:ascii="Times New Roman" w:hAnsi="Times New Roman" w:cs="Times New Roman"/>
          <w:b/>
          <w:bCs/>
          <w:lang w:val="en-US" w:eastAsia="zh-CN"/>
        </w:rPr>
      </w:pPr>
      <w:r>
        <w:rPr>
          <w:rFonts w:hint="default" w:ascii="Times New Roman" w:hAnsi="Times New Roman" w:cs="Times New Roman"/>
          <w:b/>
          <w:bCs/>
          <w:lang w:val="en-US" w:eastAsia="zh-CN"/>
        </w:rPr>
        <w:br w:type="page"/>
      </w:r>
    </w:p>
    <w:p w14:paraId="2303B8B4">
      <w:pPr>
        <w:pStyle w:val="3"/>
        <w:bidi w:val="0"/>
        <w:rPr>
          <w:rFonts w:hint="default" w:ascii="Times New Roman" w:hAnsi="Times New Roman" w:cs="Times New Roman"/>
          <w:lang w:val="en-US" w:eastAsia="zh-CN"/>
        </w:rPr>
      </w:pPr>
      <w:bookmarkStart w:id="27" w:name="_Toc7051"/>
      <w:r>
        <w:rPr>
          <w:rFonts w:hint="default" w:ascii="Times New Roman" w:hAnsi="Times New Roman" w:cs="Times New Roman"/>
          <w:lang w:val="en-US" w:eastAsia="zh-CN"/>
        </w:rPr>
        <w:t xml:space="preserve">4.21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TbXA2R</w:t>
      </w:r>
      <w:r>
        <w:rPr>
          <w:rFonts w:hint="default" w:ascii="Times New Roman" w:hAnsi="Times New Roman" w:cs="Times New Roman"/>
          <w:i/>
          <w:iCs/>
          <w:lang w:val="en-US" w:eastAsia="zh-CN"/>
        </w:rPr>
        <w:t>(rs4523)</w:t>
      </w:r>
      <w:r>
        <w:rPr>
          <w:rFonts w:hint="default" w:ascii="Times New Roman" w:hAnsi="Times New Roman" w:cs="Times New Roman"/>
          <w:lang w:val="en-US" w:eastAsia="zh-CN"/>
        </w:rPr>
        <w:t xml:space="preserve"> TT vs CT/CC</w:t>
      </w:r>
      <w:bookmarkEnd w:id="27"/>
    </w:p>
    <w:p w14:paraId="69A15DAB">
      <w:pPr>
        <w:outlineLvl w:val="9"/>
        <w:rPr>
          <w:rFonts w:hint="default" w:ascii="Times New Roman" w:hAnsi="Times New Roman" w:cs="Times New Roman"/>
          <w:b/>
          <w:bCs/>
          <w:szCs w:val="28"/>
          <w:lang w:val="en-US" w:eastAsia="zh-CN"/>
        </w:rPr>
      </w:pPr>
    </w:p>
    <w:p w14:paraId="006DCFAF">
      <w:pPr>
        <w:outlineLvl w:val="9"/>
        <w:rPr>
          <w:rFonts w:hint="default" w:ascii="Times New Roman" w:hAnsi="Times New Roman" w:cs="Times New Roman"/>
          <w:b/>
          <w:bCs/>
          <w:szCs w:val="28"/>
          <w:lang w:val="en-US" w:eastAsia="zh-CN"/>
        </w:rPr>
      </w:pPr>
      <w:r>
        <w:rPr>
          <w:rFonts w:hint="default" w:ascii="Times New Roman" w:hAnsi="Times New Roman" w:cs="Times New Roman"/>
          <w:b/>
          <w:bCs/>
          <w:szCs w:val="28"/>
          <w:lang w:val="en-US" w:eastAsia="zh-CN"/>
        </w:rPr>
        <w:drawing>
          <wp:inline distT="0" distB="0" distL="114300" distR="114300">
            <wp:extent cx="5029200" cy="3657600"/>
            <wp:effectExtent l="0" t="0" r="0" b="0"/>
            <wp:docPr id="34" name="图片 34" descr="TbXA2R  rs4523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TbXA2R  rs4523_00"/>
                    <pic:cNvPicPr>
                      <a:picLocks noChangeAspect="1"/>
                    </pic:cNvPicPr>
                  </pic:nvPicPr>
                  <pic:blipFill>
                    <a:blip r:embed="rId24"/>
                    <a:stretch>
                      <a:fillRect/>
                    </a:stretch>
                  </pic:blipFill>
                  <pic:spPr>
                    <a:xfrm>
                      <a:off x="0" y="0"/>
                      <a:ext cx="5029200" cy="3657600"/>
                    </a:xfrm>
                    <a:prstGeom prst="rect">
                      <a:avLst/>
                    </a:prstGeom>
                  </pic:spPr>
                </pic:pic>
              </a:graphicData>
            </a:graphic>
          </wp:inline>
        </w:drawing>
      </w:r>
    </w:p>
    <w:p w14:paraId="33EA9BE2">
      <w:pPr>
        <w:outlineLvl w:val="9"/>
        <w:rPr>
          <w:rFonts w:hint="default" w:ascii="Times New Roman" w:hAnsi="Times New Roman" w:cs="Times New Roman"/>
          <w:b/>
          <w:bCs/>
          <w:szCs w:val="28"/>
        </w:rPr>
      </w:pPr>
    </w:p>
    <w:p w14:paraId="738E262D">
      <w:pPr>
        <w:rPr>
          <w:rFonts w:hint="default" w:ascii="Times New Roman" w:hAnsi="Times New Roman" w:cs="Times New Roman"/>
          <w:b/>
          <w:bCs/>
          <w:szCs w:val="28"/>
          <w:lang w:val="en-US" w:eastAsia="zh-CN"/>
        </w:rPr>
      </w:pPr>
      <w:r>
        <w:rPr>
          <w:rFonts w:hint="default" w:ascii="Times New Roman" w:hAnsi="Times New Roman" w:cs="Times New Roman"/>
          <w:b/>
          <w:bCs/>
          <w:szCs w:val="28"/>
          <w:lang w:val="en-US" w:eastAsia="zh-CN"/>
        </w:rPr>
        <w:br w:type="page"/>
      </w:r>
    </w:p>
    <w:p w14:paraId="63FA4B9D">
      <w:pPr>
        <w:pStyle w:val="3"/>
        <w:bidi w:val="0"/>
        <w:rPr>
          <w:rFonts w:hint="default" w:ascii="Times New Roman" w:hAnsi="Times New Roman" w:cs="Times New Roman"/>
          <w:lang w:val="en-US" w:eastAsia="zh-CN"/>
        </w:rPr>
      </w:pPr>
      <w:bookmarkStart w:id="28" w:name="_Toc944"/>
      <w:r>
        <w:rPr>
          <w:rFonts w:hint="default" w:ascii="Times New Roman" w:hAnsi="Times New Roman" w:cs="Times New Roman"/>
          <w:lang w:val="en-US" w:eastAsia="zh-CN"/>
        </w:rPr>
        <w:t xml:space="preserve">4.22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 xml:space="preserve">GP1BA </w:t>
      </w:r>
      <w:r>
        <w:rPr>
          <w:rFonts w:hint="default" w:ascii="Times New Roman" w:hAnsi="Times New Roman" w:cs="Times New Roman"/>
          <w:i/>
          <w:iCs/>
          <w:lang w:val="en-US" w:eastAsia="zh-CN"/>
        </w:rPr>
        <w:t>(</w:t>
      </w:r>
      <w:r>
        <w:rPr>
          <w:rFonts w:hint="default" w:ascii="Times New Roman" w:hAnsi="Times New Roman" w:cs="Times New Roman"/>
          <w:i/>
          <w:iCs/>
        </w:rPr>
        <w:t>rs2243093</w:t>
      </w:r>
      <w:r>
        <w:rPr>
          <w:rFonts w:hint="default" w:ascii="Times New Roman" w:hAnsi="Times New Roman" w:cs="Times New Roman"/>
          <w:i/>
          <w:iCs/>
          <w:lang w:val="en-US" w:eastAsia="zh-CN"/>
        </w:rPr>
        <w:t>)</w:t>
      </w:r>
      <w:r>
        <w:rPr>
          <w:rFonts w:hint="default" w:ascii="Times New Roman" w:hAnsi="Times New Roman" w:cs="Times New Roman"/>
          <w:lang w:val="en-US" w:eastAsia="zh-CN"/>
        </w:rPr>
        <w:t xml:space="preserve"> TT vs CT/CC</w:t>
      </w:r>
      <w:bookmarkEnd w:id="28"/>
    </w:p>
    <w:p w14:paraId="0D256F3B">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35" name="图片 35" descr="GP1BA rs2243093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GP1BA rs2243093_00"/>
                    <pic:cNvPicPr>
                      <a:picLocks noChangeAspect="1"/>
                    </pic:cNvPicPr>
                  </pic:nvPicPr>
                  <pic:blipFill>
                    <a:blip r:embed="rId25"/>
                    <a:stretch>
                      <a:fillRect/>
                    </a:stretch>
                  </pic:blipFill>
                  <pic:spPr>
                    <a:xfrm>
                      <a:off x="0" y="0"/>
                      <a:ext cx="5029200" cy="3657600"/>
                    </a:xfrm>
                    <a:prstGeom prst="rect">
                      <a:avLst/>
                    </a:prstGeom>
                  </pic:spPr>
                </pic:pic>
              </a:graphicData>
            </a:graphic>
          </wp:inline>
        </w:drawing>
      </w:r>
    </w:p>
    <w:p w14:paraId="4B5CC486">
      <w:pPr>
        <w:outlineLvl w:val="9"/>
        <w:rPr>
          <w:rFonts w:hint="default" w:ascii="Times New Roman" w:hAnsi="Times New Roman" w:cs="Times New Roman"/>
          <w:b/>
          <w:bCs/>
          <w:szCs w:val="28"/>
        </w:rPr>
      </w:pPr>
    </w:p>
    <w:p w14:paraId="5129A7C5">
      <w:pPr>
        <w:outlineLvl w:val="9"/>
        <w:rPr>
          <w:rFonts w:hint="default" w:ascii="Times New Roman" w:hAnsi="Times New Roman" w:cs="Times New Roman"/>
          <w:b/>
          <w:bCs/>
          <w:szCs w:val="28"/>
        </w:rPr>
      </w:pPr>
    </w:p>
    <w:p w14:paraId="5F4A81D1">
      <w:pPr>
        <w:rPr>
          <w:rFonts w:hint="default" w:ascii="Times New Roman" w:hAnsi="Times New Roman" w:cs="Times New Roman"/>
          <w:b/>
          <w:bCs/>
          <w:szCs w:val="28"/>
          <w:lang w:val="en-US" w:eastAsia="zh-CN"/>
        </w:rPr>
      </w:pPr>
      <w:r>
        <w:rPr>
          <w:rFonts w:hint="default" w:ascii="Times New Roman" w:hAnsi="Times New Roman" w:cs="Times New Roman"/>
          <w:b/>
          <w:bCs/>
          <w:szCs w:val="28"/>
          <w:lang w:val="en-US" w:eastAsia="zh-CN"/>
        </w:rPr>
        <w:br w:type="page"/>
      </w:r>
    </w:p>
    <w:p w14:paraId="2D7FA218">
      <w:pPr>
        <w:pStyle w:val="3"/>
        <w:bidi w:val="0"/>
        <w:rPr>
          <w:rFonts w:hint="default" w:ascii="Times New Roman" w:hAnsi="Times New Roman" w:cs="Times New Roman"/>
          <w:lang w:val="en-US" w:eastAsia="zh-CN"/>
        </w:rPr>
      </w:pPr>
      <w:bookmarkStart w:id="29" w:name="_Toc13986"/>
      <w:r>
        <w:rPr>
          <w:rFonts w:hint="default" w:ascii="Times New Roman" w:hAnsi="Times New Roman" w:cs="Times New Roman"/>
          <w:lang w:val="en-US" w:eastAsia="zh-CN"/>
        </w:rPr>
        <w:t xml:space="preserve">4.23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GP6</w:t>
      </w:r>
      <w:r>
        <w:rPr>
          <w:rFonts w:hint="default" w:ascii="Times New Roman" w:hAnsi="Times New Roman" w:cs="Times New Roman"/>
          <w:i/>
          <w:iCs/>
          <w:lang w:val="en-US" w:eastAsia="zh-CN"/>
        </w:rPr>
        <w:t>(</w:t>
      </w:r>
      <w:r>
        <w:rPr>
          <w:rFonts w:hint="default" w:ascii="Times New Roman" w:hAnsi="Times New Roman" w:cs="Times New Roman"/>
          <w:i/>
          <w:iCs/>
        </w:rPr>
        <w:t>rs1613662</w:t>
      </w:r>
      <w:r>
        <w:rPr>
          <w:rFonts w:hint="default" w:ascii="Times New Roman" w:hAnsi="Times New Roman" w:cs="Times New Roman"/>
          <w:i/>
          <w:iCs/>
          <w:lang w:val="en-US" w:eastAsia="zh-CN"/>
        </w:rPr>
        <w:t>)</w:t>
      </w:r>
      <w:r>
        <w:rPr>
          <w:rFonts w:hint="default" w:ascii="Times New Roman" w:hAnsi="Times New Roman" w:cs="Times New Roman"/>
          <w:lang w:val="en-US" w:eastAsia="zh-CN"/>
        </w:rPr>
        <w:t xml:space="preserve"> CC vs CT/TT</w:t>
      </w:r>
      <w:bookmarkEnd w:id="29"/>
    </w:p>
    <w:p w14:paraId="0606718B">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36" name="图片 36" descr="GP6 rs161366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GP6 rs1613662_00"/>
                    <pic:cNvPicPr>
                      <a:picLocks noChangeAspect="1"/>
                    </pic:cNvPicPr>
                  </pic:nvPicPr>
                  <pic:blipFill>
                    <a:blip r:embed="rId26"/>
                    <a:stretch>
                      <a:fillRect/>
                    </a:stretch>
                  </pic:blipFill>
                  <pic:spPr>
                    <a:xfrm>
                      <a:off x="0" y="0"/>
                      <a:ext cx="5029200" cy="3657600"/>
                    </a:xfrm>
                    <a:prstGeom prst="rect">
                      <a:avLst/>
                    </a:prstGeom>
                  </pic:spPr>
                </pic:pic>
              </a:graphicData>
            </a:graphic>
          </wp:inline>
        </w:drawing>
      </w:r>
    </w:p>
    <w:p w14:paraId="57D1AE71">
      <w:pPr>
        <w:outlineLvl w:val="9"/>
        <w:rPr>
          <w:rFonts w:hint="default" w:ascii="Times New Roman" w:hAnsi="Times New Roman" w:cs="Times New Roman"/>
          <w:b/>
          <w:bCs/>
          <w:szCs w:val="28"/>
        </w:rPr>
      </w:pPr>
    </w:p>
    <w:p w14:paraId="390FC8B0">
      <w:pPr>
        <w:rPr>
          <w:rFonts w:hint="default" w:ascii="Times New Roman" w:hAnsi="Times New Roman" w:cs="Times New Roman"/>
          <w:b/>
          <w:bCs/>
          <w:szCs w:val="28"/>
          <w:lang w:val="en-US" w:eastAsia="zh-CN"/>
        </w:rPr>
      </w:pPr>
      <w:r>
        <w:rPr>
          <w:rFonts w:hint="default" w:ascii="Times New Roman" w:hAnsi="Times New Roman" w:cs="Times New Roman"/>
          <w:b/>
          <w:bCs/>
          <w:szCs w:val="28"/>
          <w:lang w:val="en-US" w:eastAsia="zh-CN"/>
        </w:rPr>
        <w:br w:type="page"/>
      </w:r>
    </w:p>
    <w:p w14:paraId="2DB13D30">
      <w:pPr>
        <w:pStyle w:val="3"/>
        <w:bidi w:val="0"/>
        <w:rPr>
          <w:rFonts w:hint="default" w:ascii="Times New Roman" w:hAnsi="Times New Roman" w:cs="Times New Roman"/>
          <w:lang w:val="en-US" w:eastAsia="zh-CN"/>
        </w:rPr>
      </w:pPr>
      <w:bookmarkStart w:id="30" w:name="_Toc12121"/>
      <w:r>
        <w:rPr>
          <w:rFonts w:hint="default" w:ascii="Times New Roman" w:hAnsi="Times New Roman" w:cs="Times New Roman"/>
          <w:lang w:val="en-US" w:eastAsia="zh-CN"/>
        </w:rPr>
        <w:t xml:space="preserve">4.24 </w:t>
      </w:r>
      <w:r>
        <w:rPr>
          <w:rFonts w:hint="default" w:ascii="Times New Roman" w:hAnsi="Times New Roman" w:cs="Times New Roman"/>
        </w:rPr>
        <w:t>Forest plot of</w:t>
      </w:r>
      <w:r>
        <w:rPr>
          <w:rFonts w:hint="default" w:ascii="Times New Roman" w:hAnsi="Times New Roman" w:cs="Times New Roman"/>
          <w:lang w:val="en-US" w:eastAsia="zh-CN"/>
        </w:rPr>
        <w:t xml:space="preserve"> </w:t>
      </w:r>
      <w:r>
        <w:rPr>
          <w:rFonts w:hint="default" w:ascii="Times New Roman" w:hAnsi="Times New Roman" w:cs="Times New Roman"/>
          <w:i/>
          <w:iCs/>
        </w:rPr>
        <w:t>HMOX1(rs2071746)</w:t>
      </w:r>
      <w:r>
        <w:rPr>
          <w:rFonts w:hint="default" w:ascii="Times New Roman" w:hAnsi="Times New Roman" w:cs="Times New Roman"/>
          <w:i/>
          <w:iCs/>
          <w:lang w:val="en-US" w:eastAsia="zh-CN"/>
        </w:rPr>
        <w:t xml:space="preserve"> </w:t>
      </w:r>
      <w:r>
        <w:rPr>
          <w:rFonts w:hint="default" w:ascii="Times New Roman" w:hAnsi="Times New Roman" w:cs="Times New Roman"/>
          <w:lang w:val="en-US" w:eastAsia="zh-CN"/>
        </w:rPr>
        <w:t>AA vs AT/TT</w:t>
      </w:r>
      <w:bookmarkEnd w:id="30"/>
    </w:p>
    <w:p w14:paraId="12A47456">
      <w:pPr>
        <w:outlineLvl w:val="9"/>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drawing>
          <wp:inline distT="0" distB="0" distL="114300" distR="114300">
            <wp:extent cx="5029200" cy="3657600"/>
            <wp:effectExtent l="0" t="0" r="0" b="0"/>
            <wp:docPr id="37" name="图片 37" descr="HMOX1(rs2071746)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HMOX1(rs2071746)_00"/>
                    <pic:cNvPicPr>
                      <a:picLocks noChangeAspect="1"/>
                    </pic:cNvPicPr>
                  </pic:nvPicPr>
                  <pic:blipFill>
                    <a:blip r:embed="rId27"/>
                    <a:stretch>
                      <a:fillRect/>
                    </a:stretch>
                  </pic:blipFill>
                  <pic:spPr>
                    <a:xfrm>
                      <a:off x="0" y="0"/>
                      <a:ext cx="5029200" cy="3657600"/>
                    </a:xfrm>
                    <a:prstGeom prst="rect">
                      <a:avLst/>
                    </a:prstGeom>
                  </pic:spPr>
                </pic:pic>
              </a:graphicData>
            </a:graphic>
          </wp:inline>
        </w:drawing>
      </w:r>
    </w:p>
    <w:p w14:paraId="02264D32">
      <w:pPr>
        <w:rPr>
          <w:rFonts w:hint="default" w:ascii="Times New Roman" w:hAnsi="Times New Roman" w:cs="Times New Roman"/>
          <w:b/>
          <w:bCs/>
          <w:szCs w:val="28"/>
        </w:rPr>
      </w:pPr>
      <w:r>
        <w:rPr>
          <w:rFonts w:hint="default" w:ascii="Times New Roman" w:hAnsi="Times New Roman" w:cs="Times New Roman"/>
          <w:b/>
          <w:bCs/>
          <w:szCs w:val="28"/>
        </w:rPr>
        <w:br w:type="page"/>
      </w:r>
    </w:p>
    <w:p w14:paraId="149682AC">
      <w:pPr>
        <w:pStyle w:val="2"/>
        <w:bidi w:val="0"/>
        <w:rPr>
          <w:rFonts w:hint="default" w:ascii="Times New Roman" w:hAnsi="Times New Roman" w:cs="Times New Roman"/>
          <w:sz w:val="32"/>
          <w:szCs w:val="32"/>
        </w:rPr>
      </w:pPr>
      <w:bookmarkStart w:id="31" w:name="_Toc21885"/>
      <w:r>
        <w:rPr>
          <w:rFonts w:hint="default" w:ascii="Times New Roman" w:hAnsi="Times New Roman" w:cs="Times New Roman"/>
          <w:sz w:val="32"/>
          <w:szCs w:val="32"/>
        </w:rPr>
        <w:t xml:space="preserve">Appendix </w:t>
      </w:r>
      <w:r>
        <w:rPr>
          <w:rFonts w:hint="eastAsia" w:ascii="Times New Roman" w:hAnsi="Times New Roman" w:cs="Times New Roman"/>
          <w:sz w:val="32"/>
          <w:szCs w:val="32"/>
          <w:lang w:val="en-US" w:eastAsia="zh-CN"/>
        </w:rPr>
        <w:t>5</w:t>
      </w:r>
      <w:r>
        <w:rPr>
          <w:rFonts w:hint="default" w:ascii="Times New Roman" w:hAnsi="Times New Roman" w:cs="Times New Roman"/>
          <w:sz w:val="32"/>
          <w:szCs w:val="32"/>
        </w:rPr>
        <w:t xml:space="preserve">: Results of </w:t>
      </w:r>
      <w:r>
        <w:rPr>
          <w:rFonts w:hint="eastAsia" w:ascii="Times New Roman" w:hAnsi="Times New Roman" w:cs="Times New Roman"/>
          <w:sz w:val="32"/>
          <w:szCs w:val="32"/>
          <w:lang w:val="en-US" w:eastAsia="zh-CN"/>
        </w:rPr>
        <w:t>69</w:t>
      </w:r>
      <w:r>
        <w:rPr>
          <w:rFonts w:hint="default" w:ascii="Times New Roman" w:hAnsi="Times New Roman" w:cs="Times New Roman"/>
          <w:sz w:val="32"/>
          <w:szCs w:val="32"/>
          <w:lang w:val="en-US" w:eastAsia="zh-CN"/>
        </w:rPr>
        <w:t xml:space="preserve"> </w:t>
      </w:r>
      <w:r>
        <w:rPr>
          <w:rFonts w:hint="default" w:ascii="Times New Roman" w:hAnsi="Times New Roman" w:cs="Times New Roman"/>
          <w:sz w:val="32"/>
          <w:szCs w:val="32"/>
        </w:rPr>
        <w:t>gene polymorphisms</w:t>
      </w:r>
      <w:bookmarkEnd w:id="31"/>
    </w:p>
    <w:p w14:paraId="3A91279B">
      <w:pPr>
        <w:widowControl/>
        <w:jc w:val="left"/>
        <w:textAlignment w:val="center"/>
        <w:rPr>
          <w:rFonts w:hint="default" w:ascii="Times New Roman" w:hAnsi="Times New Roman" w:cs="Times New Roman"/>
          <w:b/>
          <w:bCs/>
          <w:color w:val="000000"/>
          <w:szCs w:val="21"/>
          <w:shd w:val="clear" w:color="auto" w:fill="FFFFFF"/>
          <w:lang w:bidi="ar"/>
        </w:rPr>
      </w:pPr>
    </w:p>
    <w:tbl>
      <w:tblPr>
        <w:tblStyle w:val="9"/>
        <w:tblW w:w="5285" w:type="pct"/>
        <w:tblInd w:w="-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51"/>
        <w:gridCol w:w="1824"/>
        <w:gridCol w:w="1634"/>
        <w:gridCol w:w="650"/>
        <w:gridCol w:w="808"/>
        <w:gridCol w:w="532"/>
        <w:gridCol w:w="800"/>
        <w:gridCol w:w="1310"/>
      </w:tblGrid>
      <w:tr w14:paraId="799E0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blHeader/>
        </w:trPr>
        <w:tc>
          <w:tcPr>
            <w:tcW w:w="805" w:type="pct"/>
            <w:tcBorders>
              <w:top w:val="single" w:color="4F5D75" w:sz="8" w:space="0"/>
              <w:left w:val="dotted" w:color="000000" w:sz="4" w:space="0"/>
              <w:bottom w:val="single" w:color="4F5D75" w:sz="8" w:space="0"/>
              <w:right w:val="dotted" w:color="000000" w:sz="4" w:space="0"/>
            </w:tcBorders>
            <w:shd w:val="clear" w:color="auto" w:fill="auto"/>
            <w:noWrap/>
            <w:vAlign w:val="center"/>
          </w:tcPr>
          <w:p w14:paraId="28912D69">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study</w:t>
            </w:r>
          </w:p>
        </w:tc>
        <w:tc>
          <w:tcPr>
            <w:tcW w:w="1012" w:type="pct"/>
            <w:tcBorders>
              <w:top w:val="single" w:color="4F5D75" w:sz="8" w:space="0"/>
              <w:left w:val="nil"/>
              <w:bottom w:val="single" w:color="4F5D75" w:sz="8" w:space="0"/>
              <w:right w:val="dotted" w:color="000000" w:sz="4" w:space="0"/>
            </w:tcBorders>
            <w:shd w:val="clear" w:color="auto" w:fill="auto"/>
            <w:noWrap/>
            <w:vAlign w:val="center"/>
          </w:tcPr>
          <w:p w14:paraId="4DDADC1E">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Gene polymorphisms</w:t>
            </w:r>
          </w:p>
        </w:tc>
        <w:tc>
          <w:tcPr>
            <w:tcW w:w="906" w:type="pct"/>
            <w:tcBorders>
              <w:top w:val="single" w:color="4F5D75" w:sz="8" w:space="0"/>
              <w:left w:val="nil"/>
              <w:bottom w:val="single" w:color="4F5D75" w:sz="8" w:space="0"/>
              <w:right w:val="dotted" w:color="000000" w:sz="4" w:space="0"/>
            </w:tcBorders>
            <w:shd w:val="clear" w:color="auto" w:fill="auto"/>
            <w:noWrap/>
            <w:vAlign w:val="center"/>
          </w:tcPr>
          <w:p w14:paraId="47099CC3">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Genotype</w:t>
            </w:r>
          </w:p>
        </w:tc>
        <w:tc>
          <w:tcPr>
            <w:tcW w:w="360" w:type="pct"/>
            <w:tcBorders>
              <w:top w:val="single" w:color="4F5D75" w:sz="8" w:space="0"/>
              <w:left w:val="nil"/>
              <w:bottom w:val="single" w:color="4F5D75" w:sz="8" w:space="0"/>
              <w:right w:val="dotted" w:color="000000" w:sz="4" w:space="0"/>
            </w:tcBorders>
            <w:shd w:val="clear" w:color="auto" w:fill="auto"/>
            <w:noWrap/>
            <w:vAlign w:val="center"/>
          </w:tcPr>
          <w:p w14:paraId="7C07DF73">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AR</w:t>
            </w:r>
          </w:p>
        </w:tc>
        <w:tc>
          <w:tcPr>
            <w:tcW w:w="448" w:type="pct"/>
            <w:tcBorders>
              <w:top w:val="single" w:color="4F5D75" w:sz="8" w:space="0"/>
              <w:left w:val="nil"/>
              <w:bottom w:val="single" w:color="4F5D75" w:sz="8" w:space="0"/>
              <w:right w:val="dotted" w:color="000000" w:sz="4" w:space="0"/>
            </w:tcBorders>
            <w:shd w:val="clear" w:color="auto" w:fill="auto"/>
            <w:noWrap/>
            <w:vAlign w:val="center"/>
          </w:tcPr>
          <w:p w14:paraId="00DB2ED2">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AR-control</w:t>
            </w:r>
          </w:p>
        </w:tc>
        <w:tc>
          <w:tcPr>
            <w:tcW w:w="295" w:type="pct"/>
            <w:tcBorders>
              <w:top w:val="single" w:color="4F5D75" w:sz="8" w:space="0"/>
              <w:left w:val="nil"/>
              <w:bottom w:val="single" w:color="4F5D75" w:sz="8" w:space="0"/>
              <w:right w:val="dotted" w:color="000000" w:sz="4" w:space="0"/>
            </w:tcBorders>
            <w:shd w:val="clear" w:color="auto" w:fill="auto"/>
            <w:noWrap/>
            <w:vAlign w:val="center"/>
          </w:tcPr>
          <w:p w14:paraId="23D9BB95">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AS</w:t>
            </w:r>
          </w:p>
        </w:tc>
        <w:tc>
          <w:tcPr>
            <w:tcW w:w="444" w:type="pct"/>
            <w:tcBorders>
              <w:top w:val="single" w:color="4F5D75" w:sz="8" w:space="0"/>
              <w:left w:val="nil"/>
              <w:bottom w:val="single" w:color="4F5D75" w:sz="8" w:space="0"/>
              <w:right w:val="dotted" w:color="000000" w:sz="4" w:space="0"/>
            </w:tcBorders>
            <w:shd w:val="clear" w:color="auto" w:fill="auto"/>
            <w:noWrap/>
            <w:vAlign w:val="center"/>
          </w:tcPr>
          <w:p w14:paraId="63C3442A">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AS-control</w:t>
            </w:r>
          </w:p>
        </w:tc>
        <w:tc>
          <w:tcPr>
            <w:tcW w:w="727" w:type="pct"/>
            <w:tcBorders>
              <w:top w:val="single" w:color="4F5D75" w:sz="8" w:space="0"/>
              <w:left w:val="nil"/>
              <w:bottom w:val="single" w:color="4F5D75" w:sz="8" w:space="0"/>
              <w:right w:val="dotted" w:color="000000" w:sz="4" w:space="0"/>
            </w:tcBorders>
            <w:shd w:val="clear" w:color="auto" w:fill="auto"/>
            <w:noWrap/>
            <w:vAlign w:val="center"/>
          </w:tcPr>
          <w:p w14:paraId="25EC3150">
            <w:pPr>
              <w:keepNext w:val="0"/>
              <w:keepLines w:val="0"/>
              <w:widowControl/>
              <w:suppressLineNumbers w:val="0"/>
              <w:jc w:val="both"/>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OR (95% CI)</w:t>
            </w:r>
          </w:p>
        </w:tc>
      </w:tr>
      <w:tr w14:paraId="6EE86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45CE25A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Cao LP 2014</w:t>
            </w:r>
          </w:p>
        </w:tc>
        <w:tc>
          <w:tcPr>
            <w:tcW w:w="1012" w:type="pct"/>
            <w:tcBorders>
              <w:top w:val="nil"/>
              <w:left w:val="nil"/>
              <w:bottom w:val="dotted" w:color="000000" w:sz="4" w:space="0"/>
              <w:right w:val="dotted" w:color="000000" w:sz="4" w:space="0"/>
            </w:tcBorders>
            <w:shd w:val="clear" w:color="auto" w:fill="auto"/>
            <w:noWrap/>
            <w:vAlign w:val="center"/>
          </w:tcPr>
          <w:p w14:paraId="28DAD5A9">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PTGS2(rs5275)</w:t>
            </w:r>
          </w:p>
        </w:tc>
        <w:tc>
          <w:tcPr>
            <w:tcW w:w="906" w:type="pct"/>
            <w:tcBorders>
              <w:top w:val="nil"/>
              <w:left w:val="nil"/>
              <w:bottom w:val="dotted" w:color="000000" w:sz="4" w:space="0"/>
              <w:right w:val="dotted" w:color="000000" w:sz="4" w:space="0"/>
            </w:tcBorders>
            <w:shd w:val="clear" w:color="auto" w:fill="auto"/>
            <w:noWrap/>
            <w:vAlign w:val="center"/>
          </w:tcPr>
          <w:p w14:paraId="6C78655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76FE707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55</w:t>
            </w:r>
          </w:p>
        </w:tc>
        <w:tc>
          <w:tcPr>
            <w:tcW w:w="448" w:type="pct"/>
            <w:tcBorders>
              <w:top w:val="nil"/>
              <w:left w:val="nil"/>
              <w:bottom w:val="dotted" w:color="000000" w:sz="4" w:space="0"/>
              <w:right w:val="dotted" w:color="000000" w:sz="4" w:space="0"/>
            </w:tcBorders>
            <w:shd w:val="clear" w:color="auto" w:fill="auto"/>
            <w:noWrap/>
            <w:vAlign w:val="center"/>
          </w:tcPr>
          <w:p w14:paraId="59CB3EE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34</w:t>
            </w:r>
          </w:p>
        </w:tc>
        <w:tc>
          <w:tcPr>
            <w:tcW w:w="295" w:type="pct"/>
            <w:tcBorders>
              <w:top w:val="nil"/>
              <w:left w:val="nil"/>
              <w:bottom w:val="dotted" w:color="000000" w:sz="4" w:space="0"/>
              <w:right w:val="dotted" w:color="000000" w:sz="4" w:space="0"/>
            </w:tcBorders>
            <w:shd w:val="clear" w:color="auto" w:fill="auto"/>
            <w:noWrap/>
            <w:vAlign w:val="center"/>
          </w:tcPr>
          <w:p w14:paraId="1E593DD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573</w:t>
            </w:r>
          </w:p>
        </w:tc>
        <w:tc>
          <w:tcPr>
            <w:tcW w:w="444" w:type="pct"/>
            <w:tcBorders>
              <w:top w:val="nil"/>
              <w:left w:val="nil"/>
              <w:bottom w:val="dotted" w:color="000000" w:sz="4" w:space="0"/>
              <w:right w:val="dotted" w:color="000000" w:sz="4" w:space="0"/>
            </w:tcBorders>
            <w:shd w:val="clear" w:color="auto" w:fill="auto"/>
            <w:noWrap/>
            <w:vAlign w:val="center"/>
          </w:tcPr>
          <w:p w14:paraId="6CB3878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296</w:t>
            </w:r>
          </w:p>
        </w:tc>
        <w:tc>
          <w:tcPr>
            <w:tcW w:w="727" w:type="pct"/>
            <w:tcBorders>
              <w:top w:val="nil"/>
              <w:left w:val="nil"/>
              <w:bottom w:val="dotted" w:color="000000" w:sz="4" w:space="0"/>
              <w:right w:val="dotted" w:color="000000" w:sz="4" w:space="0"/>
            </w:tcBorders>
            <w:shd w:val="clear" w:color="auto" w:fill="auto"/>
            <w:noWrap/>
            <w:vAlign w:val="center"/>
          </w:tcPr>
          <w:p w14:paraId="41E51D7E">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0.84(0.53,1.31)</w:t>
            </w:r>
          </w:p>
        </w:tc>
      </w:tr>
      <w:tr w14:paraId="6988A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747137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Chen JJ 2019</w:t>
            </w:r>
          </w:p>
        </w:tc>
        <w:tc>
          <w:tcPr>
            <w:tcW w:w="1012" w:type="pct"/>
            <w:tcBorders>
              <w:top w:val="nil"/>
              <w:left w:val="nil"/>
              <w:bottom w:val="dotted" w:color="000000" w:sz="4" w:space="0"/>
              <w:right w:val="dotted" w:color="000000" w:sz="4" w:space="0"/>
            </w:tcBorders>
            <w:shd w:val="clear" w:color="auto" w:fill="auto"/>
            <w:noWrap/>
            <w:vAlign w:val="center"/>
          </w:tcPr>
          <w:p w14:paraId="0E007745">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PEAR1(rs2768759)</w:t>
            </w:r>
          </w:p>
        </w:tc>
        <w:tc>
          <w:tcPr>
            <w:tcW w:w="906" w:type="pct"/>
            <w:tcBorders>
              <w:top w:val="nil"/>
              <w:left w:val="nil"/>
              <w:bottom w:val="dotted" w:color="000000" w:sz="4" w:space="0"/>
              <w:right w:val="dotted" w:color="000000" w:sz="4" w:space="0"/>
            </w:tcBorders>
            <w:shd w:val="clear" w:color="auto" w:fill="auto"/>
            <w:noWrap/>
            <w:vAlign w:val="center"/>
          </w:tcPr>
          <w:p w14:paraId="5C215FB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CA/CC</w:t>
            </w:r>
          </w:p>
        </w:tc>
        <w:tc>
          <w:tcPr>
            <w:tcW w:w="360" w:type="pct"/>
            <w:tcBorders>
              <w:top w:val="nil"/>
              <w:left w:val="nil"/>
              <w:bottom w:val="dotted" w:color="000000" w:sz="4" w:space="0"/>
              <w:right w:val="dotted" w:color="000000" w:sz="4" w:space="0"/>
            </w:tcBorders>
            <w:shd w:val="clear" w:color="auto" w:fill="auto"/>
            <w:noWrap/>
            <w:vAlign w:val="center"/>
          </w:tcPr>
          <w:p w14:paraId="4B5BC1B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27</w:t>
            </w:r>
          </w:p>
        </w:tc>
        <w:tc>
          <w:tcPr>
            <w:tcW w:w="448" w:type="pct"/>
            <w:tcBorders>
              <w:top w:val="nil"/>
              <w:left w:val="nil"/>
              <w:bottom w:val="dotted" w:color="000000" w:sz="4" w:space="0"/>
              <w:right w:val="dotted" w:color="000000" w:sz="4" w:space="0"/>
            </w:tcBorders>
            <w:shd w:val="clear" w:color="auto" w:fill="auto"/>
            <w:noWrap/>
            <w:vAlign w:val="center"/>
          </w:tcPr>
          <w:p w14:paraId="142B0E5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19</w:t>
            </w:r>
          </w:p>
        </w:tc>
        <w:tc>
          <w:tcPr>
            <w:tcW w:w="295" w:type="pct"/>
            <w:tcBorders>
              <w:top w:val="nil"/>
              <w:left w:val="nil"/>
              <w:bottom w:val="dotted" w:color="000000" w:sz="4" w:space="0"/>
              <w:right w:val="dotted" w:color="000000" w:sz="4" w:space="0"/>
            </w:tcBorders>
            <w:shd w:val="clear" w:color="auto" w:fill="auto"/>
            <w:noWrap/>
            <w:vAlign w:val="center"/>
          </w:tcPr>
          <w:p w14:paraId="437B955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78</w:t>
            </w:r>
          </w:p>
        </w:tc>
        <w:tc>
          <w:tcPr>
            <w:tcW w:w="444" w:type="pct"/>
            <w:tcBorders>
              <w:top w:val="nil"/>
              <w:left w:val="nil"/>
              <w:bottom w:val="dotted" w:color="000000" w:sz="4" w:space="0"/>
              <w:right w:val="dotted" w:color="000000" w:sz="4" w:space="0"/>
            </w:tcBorders>
            <w:shd w:val="clear" w:color="auto" w:fill="auto"/>
            <w:noWrap/>
            <w:vAlign w:val="center"/>
          </w:tcPr>
          <w:p w14:paraId="198880A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w:t>
            </w:r>
          </w:p>
        </w:tc>
        <w:tc>
          <w:tcPr>
            <w:tcW w:w="727" w:type="pct"/>
            <w:tcBorders>
              <w:top w:val="nil"/>
              <w:left w:val="nil"/>
              <w:bottom w:val="dotted" w:color="000000" w:sz="4" w:space="0"/>
              <w:right w:val="dotted" w:color="000000" w:sz="4" w:space="0"/>
            </w:tcBorders>
            <w:shd w:val="clear" w:color="auto" w:fill="auto"/>
            <w:noWrap/>
            <w:vAlign w:val="center"/>
          </w:tcPr>
          <w:p w14:paraId="3FDF5C04">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0.44(0.21,0.92)</w:t>
            </w:r>
          </w:p>
        </w:tc>
      </w:tr>
      <w:tr w14:paraId="1F5F3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042ADD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Gao F 2011</w:t>
            </w:r>
          </w:p>
        </w:tc>
        <w:tc>
          <w:tcPr>
            <w:tcW w:w="1012" w:type="pct"/>
            <w:tcBorders>
              <w:top w:val="nil"/>
              <w:left w:val="nil"/>
              <w:bottom w:val="dotted" w:color="000000" w:sz="4" w:space="0"/>
              <w:right w:val="dotted" w:color="000000" w:sz="4" w:space="0"/>
            </w:tcBorders>
            <w:shd w:val="clear" w:color="auto" w:fill="auto"/>
            <w:noWrap/>
            <w:vAlign w:val="center"/>
          </w:tcPr>
          <w:p w14:paraId="44F6353D">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GP1Bα(C1018T)</w:t>
            </w:r>
          </w:p>
        </w:tc>
        <w:tc>
          <w:tcPr>
            <w:tcW w:w="906" w:type="pct"/>
            <w:tcBorders>
              <w:top w:val="nil"/>
              <w:left w:val="nil"/>
              <w:bottom w:val="dotted" w:color="000000" w:sz="4" w:space="0"/>
              <w:right w:val="dotted" w:color="000000" w:sz="4" w:space="0"/>
            </w:tcBorders>
            <w:shd w:val="clear" w:color="auto" w:fill="auto"/>
            <w:noWrap/>
            <w:vAlign w:val="center"/>
          </w:tcPr>
          <w:p w14:paraId="36FC826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3060753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w:t>
            </w:r>
          </w:p>
        </w:tc>
        <w:tc>
          <w:tcPr>
            <w:tcW w:w="448" w:type="pct"/>
            <w:tcBorders>
              <w:top w:val="nil"/>
              <w:left w:val="nil"/>
              <w:bottom w:val="dotted" w:color="000000" w:sz="4" w:space="0"/>
              <w:right w:val="dotted" w:color="000000" w:sz="4" w:space="0"/>
            </w:tcBorders>
            <w:shd w:val="clear" w:color="auto" w:fill="auto"/>
            <w:noWrap/>
            <w:vAlign w:val="center"/>
          </w:tcPr>
          <w:p w14:paraId="60F3AB1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295" w:type="pct"/>
            <w:tcBorders>
              <w:top w:val="nil"/>
              <w:left w:val="nil"/>
              <w:bottom w:val="dotted" w:color="000000" w:sz="4" w:space="0"/>
              <w:right w:val="dotted" w:color="000000" w:sz="4" w:space="0"/>
            </w:tcBorders>
            <w:shd w:val="clear" w:color="auto" w:fill="auto"/>
            <w:noWrap/>
            <w:vAlign w:val="center"/>
          </w:tcPr>
          <w:p w14:paraId="635F1C9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237</w:t>
            </w:r>
          </w:p>
        </w:tc>
        <w:tc>
          <w:tcPr>
            <w:tcW w:w="444" w:type="pct"/>
            <w:tcBorders>
              <w:top w:val="nil"/>
              <w:left w:val="nil"/>
              <w:bottom w:val="dotted" w:color="000000" w:sz="4" w:space="0"/>
              <w:right w:val="dotted" w:color="000000" w:sz="4" w:space="0"/>
            </w:tcBorders>
            <w:shd w:val="clear" w:color="auto" w:fill="auto"/>
            <w:noWrap/>
            <w:vAlign w:val="center"/>
          </w:tcPr>
          <w:p w14:paraId="72FE88C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727" w:type="pct"/>
            <w:tcBorders>
              <w:top w:val="nil"/>
              <w:left w:val="nil"/>
              <w:bottom w:val="dotted" w:color="000000" w:sz="4" w:space="0"/>
              <w:right w:val="dotted" w:color="000000" w:sz="4" w:space="0"/>
            </w:tcBorders>
            <w:shd w:val="clear" w:color="auto" w:fill="auto"/>
            <w:noWrap/>
            <w:vAlign w:val="bottom"/>
          </w:tcPr>
          <w:p w14:paraId="67256923">
            <w:pPr>
              <w:keepNext w:val="0"/>
              <w:keepLines w:val="0"/>
              <w:widowControl/>
              <w:suppressLineNumbers w:val="0"/>
              <w:jc w:val="both"/>
              <w:textAlignment w:val="bottom"/>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NA</w:t>
            </w:r>
          </w:p>
        </w:tc>
      </w:tr>
      <w:tr w14:paraId="1B9B8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813FFE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Geng L 2013</w:t>
            </w:r>
          </w:p>
        </w:tc>
        <w:tc>
          <w:tcPr>
            <w:tcW w:w="1012" w:type="pct"/>
            <w:tcBorders>
              <w:top w:val="nil"/>
              <w:left w:val="nil"/>
              <w:bottom w:val="dotted" w:color="000000" w:sz="4" w:space="0"/>
              <w:right w:val="dotted" w:color="000000" w:sz="4" w:space="0"/>
            </w:tcBorders>
            <w:shd w:val="clear" w:color="auto" w:fill="auto"/>
            <w:noWrap/>
            <w:vAlign w:val="center"/>
          </w:tcPr>
          <w:p w14:paraId="7605462F">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P2Y1(1662A&gt;G)</w:t>
            </w:r>
          </w:p>
        </w:tc>
        <w:tc>
          <w:tcPr>
            <w:tcW w:w="906" w:type="pct"/>
            <w:tcBorders>
              <w:top w:val="nil"/>
              <w:left w:val="nil"/>
              <w:bottom w:val="dotted" w:color="000000" w:sz="4" w:space="0"/>
              <w:right w:val="dotted" w:color="000000" w:sz="4" w:space="0"/>
            </w:tcBorders>
            <w:shd w:val="clear" w:color="auto" w:fill="auto"/>
            <w:noWrap/>
            <w:vAlign w:val="center"/>
          </w:tcPr>
          <w:p w14:paraId="4C63C13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669241F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34</w:t>
            </w:r>
          </w:p>
        </w:tc>
        <w:tc>
          <w:tcPr>
            <w:tcW w:w="448" w:type="pct"/>
            <w:tcBorders>
              <w:top w:val="nil"/>
              <w:left w:val="nil"/>
              <w:bottom w:val="dotted" w:color="000000" w:sz="4" w:space="0"/>
              <w:right w:val="dotted" w:color="000000" w:sz="4" w:space="0"/>
            </w:tcBorders>
            <w:shd w:val="clear" w:color="auto" w:fill="auto"/>
            <w:noWrap/>
            <w:vAlign w:val="center"/>
          </w:tcPr>
          <w:p w14:paraId="30308D3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w:t>
            </w:r>
          </w:p>
        </w:tc>
        <w:tc>
          <w:tcPr>
            <w:tcW w:w="295" w:type="pct"/>
            <w:tcBorders>
              <w:top w:val="nil"/>
              <w:left w:val="nil"/>
              <w:bottom w:val="dotted" w:color="000000" w:sz="4" w:space="0"/>
              <w:right w:val="dotted" w:color="000000" w:sz="4" w:space="0"/>
            </w:tcBorders>
            <w:shd w:val="clear" w:color="auto" w:fill="auto"/>
            <w:noWrap/>
            <w:vAlign w:val="center"/>
          </w:tcPr>
          <w:p w14:paraId="587B666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27</w:t>
            </w:r>
          </w:p>
        </w:tc>
        <w:tc>
          <w:tcPr>
            <w:tcW w:w="444" w:type="pct"/>
            <w:tcBorders>
              <w:top w:val="nil"/>
              <w:left w:val="nil"/>
              <w:bottom w:val="dotted" w:color="000000" w:sz="4" w:space="0"/>
              <w:right w:val="dotted" w:color="000000" w:sz="4" w:space="0"/>
            </w:tcBorders>
            <w:shd w:val="clear" w:color="auto" w:fill="auto"/>
            <w:noWrap/>
            <w:vAlign w:val="center"/>
          </w:tcPr>
          <w:p w14:paraId="6DE31FA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108</w:t>
            </w:r>
          </w:p>
        </w:tc>
        <w:tc>
          <w:tcPr>
            <w:tcW w:w="727" w:type="pct"/>
            <w:tcBorders>
              <w:top w:val="nil"/>
              <w:left w:val="nil"/>
              <w:bottom w:val="nil"/>
              <w:right w:val="dotted" w:color="000000" w:sz="4" w:space="0"/>
            </w:tcBorders>
            <w:shd w:val="clear" w:color="auto" w:fill="auto"/>
            <w:noWrap/>
            <w:vAlign w:val="center"/>
          </w:tcPr>
          <w:p w14:paraId="45F70A80">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6.48(3.25,12.89)</w:t>
            </w:r>
          </w:p>
        </w:tc>
      </w:tr>
      <w:tr w14:paraId="64CE6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936998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Guan H 2018</w:t>
            </w:r>
          </w:p>
        </w:tc>
        <w:tc>
          <w:tcPr>
            <w:tcW w:w="1012" w:type="pct"/>
            <w:tcBorders>
              <w:top w:val="nil"/>
              <w:left w:val="nil"/>
              <w:bottom w:val="dotted" w:color="000000" w:sz="4" w:space="0"/>
              <w:right w:val="dotted" w:color="000000" w:sz="4" w:space="0"/>
            </w:tcBorders>
            <w:shd w:val="clear" w:color="auto" w:fill="auto"/>
            <w:noWrap/>
            <w:vAlign w:val="center"/>
          </w:tcPr>
          <w:p w14:paraId="7793A7BE">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ABCB1(rs2235048)</w:t>
            </w:r>
          </w:p>
        </w:tc>
        <w:tc>
          <w:tcPr>
            <w:tcW w:w="906" w:type="pct"/>
            <w:tcBorders>
              <w:top w:val="nil"/>
              <w:left w:val="nil"/>
              <w:bottom w:val="dotted" w:color="000000" w:sz="4" w:space="0"/>
              <w:right w:val="dotted" w:color="000000" w:sz="4" w:space="0"/>
            </w:tcBorders>
            <w:shd w:val="clear" w:color="auto" w:fill="auto"/>
            <w:noWrap/>
            <w:vAlign w:val="center"/>
          </w:tcPr>
          <w:p w14:paraId="2E593DF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28A23A9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w:t>
            </w:r>
          </w:p>
        </w:tc>
        <w:tc>
          <w:tcPr>
            <w:tcW w:w="448" w:type="pct"/>
            <w:tcBorders>
              <w:top w:val="nil"/>
              <w:left w:val="nil"/>
              <w:bottom w:val="dotted" w:color="000000" w:sz="4" w:space="0"/>
              <w:right w:val="dotted" w:color="000000" w:sz="4" w:space="0"/>
            </w:tcBorders>
            <w:shd w:val="clear" w:color="auto" w:fill="auto"/>
            <w:noWrap/>
            <w:vAlign w:val="center"/>
          </w:tcPr>
          <w:p w14:paraId="02C94EA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w:t>
            </w:r>
          </w:p>
        </w:tc>
        <w:tc>
          <w:tcPr>
            <w:tcW w:w="295" w:type="pct"/>
            <w:tcBorders>
              <w:top w:val="nil"/>
              <w:left w:val="nil"/>
              <w:bottom w:val="dotted" w:color="000000" w:sz="4" w:space="0"/>
              <w:right w:val="dotted" w:color="000000" w:sz="4" w:space="0"/>
            </w:tcBorders>
            <w:shd w:val="clear" w:color="auto" w:fill="auto"/>
            <w:noWrap/>
            <w:vAlign w:val="center"/>
          </w:tcPr>
          <w:p w14:paraId="59EB312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69</w:t>
            </w:r>
          </w:p>
        </w:tc>
        <w:tc>
          <w:tcPr>
            <w:tcW w:w="444" w:type="pct"/>
            <w:tcBorders>
              <w:top w:val="nil"/>
              <w:left w:val="nil"/>
              <w:bottom w:val="dotted" w:color="000000" w:sz="4" w:space="0"/>
              <w:right w:val="dotted" w:color="000000" w:sz="4" w:space="0"/>
            </w:tcBorders>
            <w:shd w:val="clear" w:color="auto" w:fill="auto"/>
            <w:noWrap/>
            <w:vAlign w:val="center"/>
          </w:tcPr>
          <w:p w14:paraId="37ACBDC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w:t>
            </w:r>
          </w:p>
        </w:tc>
        <w:tc>
          <w:tcPr>
            <w:tcW w:w="727" w:type="pct"/>
            <w:tcBorders>
              <w:top w:val="nil"/>
              <w:left w:val="nil"/>
              <w:bottom w:val="dotted" w:color="000000" w:sz="4" w:space="0"/>
              <w:right w:val="dotted" w:color="000000" w:sz="4" w:space="0"/>
            </w:tcBorders>
            <w:shd w:val="clear" w:color="auto" w:fill="auto"/>
            <w:noWrap/>
            <w:vAlign w:val="center"/>
          </w:tcPr>
          <w:p w14:paraId="7AA844A5">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0.31(0.07,1.48)</w:t>
            </w:r>
          </w:p>
        </w:tc>
      </w:tr>
      <w:tr w14:paraId="590B1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3249E1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Guan H 2018</w:t>
            </w:r>
          </w:p>
        </w:tc>
        <w:tc>
          <w:tcPr>
            <w:tcW w:w="1012" w:type="pct"/>
            <w:tcBorders>
              <w:top w:val="nil"/>
              <w:left w:val="nil"/>
              <w:bottom w:val="dotted" w:color="000000" w:sz="4" w:space="0"/>
              <w:right w:val="dotted" w:color="000000" w:sz="4" w:space="0"/>
            </w:tcBorders>
            <w:shd w:val="clear" w:color="auto" w:fill="auto"/>
            <w:noWrap/>
            <w:vAlign w:val="center"/>
          </w:tcPr>
          <w:p w14:paraId="03CBB04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CYP2C19(rs4244285)</w:t>
            </w:r>
          </w:p>
        </w:tc>
        <w:tc>
          <w:tcPr>
            <w:tcW w:w="906" w:type="pct"/>
            <w:tcBorders>
              <w:top w:val="nil"/>
              <w:left w:val="nil"/>
              <w:bottom w:val="dotted" w:color="000000" w:sz="4" w:space="0"/>
              <w:right w:val="dotted" w:color="000000" w:sz="4" w:space="0"/>
            </w:tcBorders>
            <w:shd w:val="clear" w:color="auto" w:fill="auto"/>
            <w:noWrap/>
            <w:vAlign w:val="center"/>
          </w:tcPr>
          <w:p w14:paraId="656FE1B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3DE9562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w:t>
            </w:r>
          </w:p>
        </w:tc>
        <w:tc>
          <w:tcPr>
            <w:tcW w:w="448" w:type="pct"/>
            <w:tcBorders>
              <w:top w:val="nil"/>
              <w:left w:val="nil"/>
              <w:bottom w:val="dotted" w:color="000000" w:sz="4" w:space="0"/>
              <w:right w:val="dotted" w:color="000000" w:sz="4" w:space="0"/>
            </w:tcBorders>
            <w:shd w:val="clear" w:color="auto" w:fill="auto"/>
            <w:noWrap/>
            <w:vAlign w:val="center"/>
          </w:tcPr>
          <w:p w14:paraId="6EA3431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w:t>
            </w:r>
          </w:p>
        </w:tc>
        <w:tc>
          <w:tcPr>
            <w:tcW w:w="295" w:type="pct"/>
            <w:tcBorders>
              <w:top w:val="nil"/>
              <w:left w:val="nil"/>
              <w:bottom w:val="dotted" w:color="000000" w:sz="4" w:space="0"/>
              <w:right w:val="dotted" w:color="000000" w:sz="4" w:space="0"/>
            </w:tcBorders>
            <w:shd w:val="clear" w:color="auto" w:fill="auto"/>
            <w:noWrap/>
            <w:vAlign w:val="center"/>
          </w:tcPr>
          <w:p w14:paraId="1C5EFB2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72</w:t>
            </w:r>
          </w:p>
        </w:tc>
        <w:tc>
          <w:tcPr>
            <w:tcW w:w="444" w:type="pct"/>
            <w:tcBorders>
              <w:top w:val="nil"/>
              <w:left w:val="nil"/>
              <w:bottom w:val="dotted" w:color="000000" w:sz="4" w:space="0"/>
              <w:right w:val="dotted" w:color="000000" w:sz="4" w:space="0"/>
            </w:tcBorders>
            <w:shd w:val="clear" w:color="auto" w:fill="auto"/>
            <w:noWrap/>
            <w:vAlign w:val="center"/>
          </w:tcPr>
          <w:p w14:paraId="5829FCB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w:t>
            </w:r>
          </w:p>
        </w:tc>
        <w:tc>
          <w:tcPr>
            <w:tcW w:w="727" w:type="pct"/>
            <w:tcBorders>
              <w:top w:val="nil"/>
              <w:left w:val="nil"/>
              <w:bottom w:val="dotted" w:color="000000" w:sz="4" w:space="0"/>
              <w:right w:val="dotted" w:color="000000" w:sz="4" w:space="0"/>
            </w:tcBorders>
            <w:shd w:val="clear" w:color="auto" w:fill="auto"/>
            <w:noWrap/>
            <w:vAlign w:val="center"/>
          </w:tcPr>
          <w:p w14:paraId="13C57D04">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0.08(0.02,0.40)</w:t>
            </w:r>
          </w:p>
        </w:tc>
      </w:tr>
      <w:tr w14:paraId="6DB22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E1D304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Guan H 2018</w:t>
            </w:r>
          </w:p>
        </w:tc>
        <w:tc>
          <w:tcPr>
            <w:tcW w:w="1012" w:type="pct"/>
            <w:tcBorders>
              <w:top w:val="nil"/>
              <w:left w:val="nil"/>
              <w:bottom w:val="dotted" w:color="000000" w:sz="4" w:space="0"/>
              <w:right w:val="dotted" w:color="000000" w:sz="4" w:space="0"/>
            </w:tcBorders>
            <w:shd w:val="clear" w:color="auto" w:fill="auto"/>
            <w:noWrap/>
            <w:vAlign w:val="center"/>
          </w:tcPr>
          <w:p w14:paraId="12280190">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CYP2C19(rs4986893)</w:t>
            </w:r>
          </w:p>
        </w:tc>
        <w:tc>
          <w:tcPr>
            <w:tcW w:w="906" w:type="pct"/>
            <w:tcBorders>
              <w:top w:val="nil"/>
              <w:left w:val="nil"/>
              <w:bottom w:val="dotted" w:color="000000" w:sz="4" w:space="0"/>
              <w:right w:val="dotted" w:color="000000" w:sz="4" w:space="0"/>
            </w:tcBorders>
            <w:shd w:val="clear" w:color="auto" w:fill="auto"/>
            <w:noWrap/>
            <w:vAlign w:val="center"/>
          </w:tcPr>
          <w:p w14:paraId="22848C5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409008F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w:t>
            </w:r>
          </w:p>
        </w:tc>
        <w:tc>
          <w:tcPr>
            <w:tcW w:w="448" w:type="pct"/>
            <w:tcBorders>
              <w:top w:val="nil"/>
              <w:left w:val="nil"/>
              <w:bottom w:val="dotted" w:color="000000" w:sz="4" w:space="0"/>
              <w:right w:val="dotted" w:color="000000" w:sz="4" w:space="0"/>
            </w:tcBorders>
            <w:shd w:val="clear" w:color="auto" w:fill="auto"/>
            <w:noWrap/>
            <w:vAlign w:val="center"/>
          </w:tcPr>
          <w:p w14:paraId="2E09ADF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w:t>
            </w:r>
          </w:p>
        </w:tc>
        <w:tc>
          <w:tcPr>
            <w:tcW w:w="295" w:type="pct"/>
            <w:tcBorders>
              <w:top w:val="nil"/>
              <w:left w:val="nil"/>
              <w:bottom w:val="dotted" w:color="000000" w:sz="4" w:space="0"/>
              <w:right w:val="dotted" w:color="000000" w:sz="4" w:space="0"/>
            </w:tcBorders>
            <w:shd w:val="clear" w:color="auto" w:fill="auto"/>
            <w:noWrap/>
            <w:vAlign w:val="center"/>
          </w:tcPr>
          <w:p w14:paraId="5D73403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72</w:t>
            </w:r>
          </w:p>
        </w:tc>
        <w:tc>
          <w:tcPr>
            <w:tcW w:w="444" w:type="pct"/>
            <w:tcBorders>
              <w:top w:val="nil"/>
              <w:left w:val="nil"/>
              <w:bottom w:val="dotted" w:color="000000" w:sz="4" w:space="0"/>
              <w:right w:val="dotted" w:color="000000" w:sz="4" w:space="0"/>
            </w:tcBorders>
            <w:shd w:val="clear" w:color="auto" w:fill="auto"/>
            <w:noWrap/>
            <w:vAlign w:val="center"/>
          </w:tcPr>
          <w:p w14:paraId="1965260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w:t>
            </w:r>
          </w:p>
        </w:tc>
        <w:tc>
          <w:tcPr>
            <w:tcW w:w="727" w:type="pct"/>
            <w:tcBorders>
              <w:top w:val="nil"/>
              <w:left w:val="nil"/>
              <w:bottom w:val="dotted" w:color="000000" w:sz="4" w:space="0"/>
              <w:right w:val="dotted" w:color="000000" w:sz="4" w:space="0"/>
            </w:tcBorders>
            <w:shd w:val="clear" w:color="auto" w:fill="auto"/>
            <w:noWrap/>
            <w:vAlign w:val="center"/>
          </w:tcPr>
          <w:p w14:paraId="115AF0D4">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0.14(0.03,0.65)</w:t>
            </w:r>
          </w:p>
        </w:tc>
      </w:tr>
      <w:tr w14:paraId="01EAE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DEEDD3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Guo WJ 2016</w:t>
            </w:r>
          </w:p>
        </w:tc>
        <w:tc>
          <w:tcPr>
            <w:tcW w:w="1012" w:type="pct"/>
            <w:tcBorders>
              <w:top w:val="nil"/>
              <w:left w:val="nil"/>
              <w:bottom w:val="dotted" w:color="000000" w:sz="4" w:space="0"/>
              <w:right w:val="dotted" w:color="000000" w:sz="4" w:space="0"/>
            </w:tcBorders>
            <w:shd w:val="clear" w:color="auto" w:fill="auto"/>
            <w:noWrap/>
            <w:vAlign w:val="center"/>
          </w:tcPr>
          <w:p w14:paraId="112D3868">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PTGS2(rs689465)</w:t>
            </w:r>
          </w:p>
        </w:tc>
        <w:tc>
          <w:tcPr>
            <w:tcW w:w="906" w:type="pct"/>
            <w:tcBorders>
              <w:top w:val="nil"/>
              <w:left w:val="nil"/>
              <w:bottom w:val="dotted" w:color="000000" w:sz="4" w:space="0"/>
              <w:right w:val="dotted" w:color="000000" w:sz="4" w:space="0"/>
            </w:tcBorders>
            <w:shd w:val="clear" w:color="auto" w:fill="auto"/>
            <w:noWrap/>
            <w:vAlign w:val="center"/>
          </w:tcPr>
          <w:p w14:paraId="2C1DBDC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GG/GA</w:t>
            </w:r>
          </w:p>
        </w:tc>
        <w:tc>
          <w:tcPr>
            <w:tcW w:w="360" w:type="pct"/>
            <w:tcBorders>
              <w:top w:val="nil"/>
              <w:left w:val="nil"/>
              <w:bottom w:val="dotted" w:color="000000" w:sz="4" w:space="0"/>
              <w:right w:val="dotted" w:color="000000" w:sz="4" w:space="0"/>
            </w:tcBorders>
            <w:shd w:val="clear" w:color="auto" w:fill="auto"/>
            <w:noWrap/>
            <w:vAlign w:val="center"/>
          </w:tcPr>
          <w:p w14:paraId="1B664D3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48</w:t>
            </w:r>
          </w:p>
        </w:tc>
        <w:tc>
          <w:tcPr>
            <w:tcW w:w="448" w:type="pct"/>
            <w:tcBorders>
              <w:top w:val="nil"/>
              <w:left w:val="nil"/>
              <w:bottom w:val="dotted" w:color="000000" w:sz="4" w:space="0"/>
              <w:right w:val="dotted" w:color="000000" w:sz="4" w:space="0"/>
            </w:tcBorders>
            <w:shd w:val="clear" w:color="auto" w:fill="auto"/>
            <w:noWrap/>
            <w:vAlign w:val="center"/>
          </w:tcPr>
          <w:p w14:paraId="7453B8A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w:t>
            </w:r>
          </w:p>
        </w:tc>
        <w:tc>
          <w:tcPr>
            <w:tcW w:w="295" w:type="pct"/>
            <w:tcBorders>
              <w:top w:val="nil"/>
              <w:left w:val="nil"/>
              <w:bottom w:val="dotted" w:color="000000" w:sz="4" w:space="0"/>
              <w:right w:val="dotted" w:color="000000" w:sz="4" w:space="0"/>
            </w:tcBorders>
            <w:shd w:val="clear" w:color="auto" w:fill="auto"/>
            <w:noWrap/>
            <w:vAlign w:val="center"/>
          </w:tcPr>
          <w:p w14:paraId="50166A3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84</w:t>
            </w:r>
          </w:p>
        </w:tc>
        <w:tc>
          <w:tcPr>
            <w:tcW w:w="444" w:type="pct"/>
            <w:tcBorders>
              <w:top w:val="nil"/>
              <w:left w:val="nil"/>
              <w:bottom w:val="dotted" w:color="000000" w:sz="4" w:space="0"/>
              <w:right w:val="dotted" w:color="000000" w:sz="4" w:space="0"/>
            </w:tcBorders>
            <w:shd w:val="clear" w:color="auto" w:fill="auto"/>
            <w:noWrap/>
            <w:vAlign w:val="center"/>
          </w:tcPr>
          <w:p w14:paraId="1C263EC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w:t>
            </w:r>
          </w:p>
        </w:tc>
        <w:tc>
          <w:tcPr>
            <w:tcW w:w="727" w:type="pct"/>
            <w:tcBorders>
              <w:top w:val="nil"/>
              <w:left w:val="nil"/>
              <w:bottom w:val="dotted" w:color="000000" w:sz="4" w:space="0"/>
              <w:right w:val="dotted" w:color="000000" w:sz="4" w:space="0"/>
            </w:tcBorders>
            <w:shd w:val="clear" w:color="auto" w:fill="auto"/>
            <w:noWrap/>
            <w:vAlign w:val="center"/>
          </w:tcPr>
          <w:p w14:paraId="7B92A2B0">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0.29(0.10,0.81)</w:t>
            </w:r>
          </w:p>
        </w:tc>
      </w:tr>
      <w:tr w14:paraId="37768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028191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Ikonnikova A 2022</w:t>
            </w:r>
          </w:p>
        </w:tc>
        <w:tc>
          <w:tcPr>
            <w:tcW w:w="1012" w:type="pct"/>
            <w:tcBorders>
              <w:top w:val="nil"/>
              <w:left w:val="nil"/>
              <w:bottom w:val="dotted" w:color="000000" w:sz="4" w:space="0"/>
              <w:right w:val="dotted" w:color="000000" w:sz="4" w:space="0"/>
            </w:tcBorders>
            <w:shd w:val="clear" w:color="auto" w:fill="auto"/>
            <w:noWrap/>
            <w:vAlign w:val="center"/>
          </w:tcPr>
          <w:p w14:paraId="65E6C111">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ADRA2A(rs4311994)</w:t>
            </w:r>
          </w:p>
        </w:tc>
        <w:tc>
          <w:tcPr>
            <w:tcW w:w="906" w:type="pct"/>
            <w:tcBorders>
              <w:top w:val="nil"/>
              <w:left w:val="nil"/>
              <w:bottom w:val="dotted" w:color="000000" w:sz="4" w:space="0"/>
              <w:right w:val="dotted" w:color="000000" w:sz="4" w:space="0"/>
            </w:tcBorders>
            <w:shd w:val="clear" w:color="auto" w:fill="auto"/>
            <w:noWrap/>
            <w:vAlign w:val="center"/>
          </w:tcPr>
          <w:p w14:paraId="7ACDA06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04581F7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174</w:t>
            </w:r>
          </w:p>
        </w:tc>
        <w:tc>
          <w:tcPr>
            <w:tcW w:w="448" w:type="pct"/>
            <w:tcBorders>
              <w:top w:val="nil"/>
              <w:left w:val="nil"/>
              <w:bottom w:val="dotted" w:color="000000" w:sz="4" w:space="0"/>
              <w:right w:val="dotted" w:color="000000" w:sz="4" w:space="0"/>
            </w:tcBorders>
            <w:shd w:val="clear" w:color="auto" w:fill="auto"/>
            <w:noWrap/>
            <w:vAlign w:val="center"/>
          </w:tcPr>
          <w:p w14:paraId="7273EFC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46</w:t>
            </w:r>
          </w:p>
        </w:tc>
        <w:tc>
          <w:tcPr>
            <w:tcW w:w="295" w:type="pct"/>
            <w:tcBorders>
              <w:top w:val="nil"/>
              <w:left w:val="nil"/>
              <w:bottom w:val="dotted" w:color="000000" w:sz="4" w:space="0"/>
              <w:right w:val="dotted" w:color="000000" w:sz="4" w:space="0"/>
            </w:tcBorders>
            <w:shd w:val="clear" w:color="auto" w:fill="auto"/>
            <w:noWrap/>
            <w:vAlign w:val="center"/>
          </w:tcPr>
          <w:p w14:paraId="1A46904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188</w:t>
            </w:r>
          </w:p>
        </w:tc>
        <w:tc>
          <w:tcPr>
            <w:tcW w:w="444" w:type="pct"/>
            <w:tcBorders>
              <w:top w:val="nil"/>
              <w:left w:val="nil"/>
              <w:bottom w:val="dotted" w:color="000000" w:sz="4" w:space="0"/>
              <w:right w:val="dotted" w:color="000000" w:sz="4" w:space="0"/>
            </w:tcBorders>
            <w:shd w:val="clear" w:color="auto" w:fill="auto"/>
            <w:noWrap/>
            <w:vAlign w:val="center"/>
          </w:tcPr>
          <w:p w14:paraId="52402A4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53</w:t>
            </w:r>
          </w:p>
        </w:tc>
        <w:tc>
          <w:tcPr>
            <w:tcW w:w="727" w:type="pct"/>
            <w:tcBorders>
              <w:top w:val="nil"/>
              <w:left w:val="nil"/>
              <w:bottom w:val="dotted" w:color="000000" w:sz="4" w:space="0"/>
              <w:right w:val="dotted" w:color="000000" w:sz="4" w:space="0"/>
            </w:tcBorders>
            <w:shd w:val="clear" w:color="auto" w:fill="auto"/>
            <w:noWrap/>
            <w:vAlign w:val="center"/>
          </w:tcPr>
          <w:p w14:paraId="0EF8A28B">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0.94(0.60,1.49)</w:t>
            </w:r>
          </w:p>
        </w:tc>
      </w:tr>
      <w:tr w14:paraId="09C77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069D688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Ikonnikova A 2022</w:t>
            </w:r>
          </w:p>
        </w:tc>
        <w:tc>
          <w:tcPr>
            <w:tcW w:w="1012" w:type="pct"/>
            <w:tcBorders>
              <w:top w:val="nil"/>
              <w:left w:val="nil"/>
              <w:bottom w:val="dotted" w:color="000000" w:sz="4" w:space="0"/>
              <w:right w:val="dotted" w:color="000000" w:sz="4" w:space="0"/>
            </w:tcBorders>
            <w:shd w:val="clear" w:color="auto" w:fill="auto"/>
            <w:noWrap/>
            <w:vAlign w:val="center"/>
          </w:tcPr>
          <w:p w14:paraId="17824CF5">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9p21.3(rs10120688)</w:t>
            </w:r>
          </w:p>
        </w:tc>
        <w:tc>
          <w:tcPr>
            <w:tcW w:w="906" w:type="pct"/>
            <w:tcBorders>
              <w:top w:val="nil"/>
              <w:left w:val="nil"/>
              <w:bottom w:val="dotted" w:color="000000" w:sz="4" w:space="0"/>
              <w:right w:val="dotted" w:color="000000" w:sz="4" w:space="0"/>
            </w:tcBorders>
            <w:shd w:val="clear" w:color="auto" w:fill="auto"/>
            <w:noWrap/>
            <w:vAlign w:val="center"/>
          </w:tcPr>
          <w:p w14:paraId="028F14B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3531A30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68</w:t>
            </w:r>
          </w:p>
        </w:tc>
        <w:tc>
          <w:tcPr>
            <w:tcW w:w="448" w:type="pct"/>
            <w:tcBorders>
              <w:top w:val="nil"/>
              <w:left w:val="nil"/>
              <w:bottom w:val="dotted" w:color="000000" w:sz="4" w:space="0"/>
              <w:right w:val="dotted" w:color="000000" w:sz="4" w:space="0"/>
            </w:tcBorders>
            <w:shd w:val="clear" w:color="auto" w:fill="auto"/>
            <w:noWrap/>
            <w:vAlign w:val="center"/>
          </w:tcPr>
          <w:p w14:paraId="400AE63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152</w:t>
            </w:r>
          </w:p>
        </w:tc>
        <w:tc>
          <w:tcPr>
            <w:tcW w:w="295" w:type="pct"/>
            <w:tcBorders>
              <w:top w:val="nil"/>
              <w:left w:val="nil"/>
              <w:bottom w:val="dotted" w:color="000000" w:sz="4" w:space="0"/>
              <w:right w:val="dotted" w:color="000000" w:sz="4" w:space="0"/>
            </w:tcBorders>
            <w:shd w:val="clear" w:color="auto" w:fill="auto"/>
            <w:noWrap/>
            <w:vAlign w:val="center"/>
          </w:tcPr>
          <w:p w14:paraId="53838D9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65</w:t>
            </w:r>
          </w:p>
        </w:tc>
        <w:tc>
          <w:tcPr>
            <w:tcW w:w="444" w:type="pct"/>
            <w:tcBorders>
              <w:top w:val="nil"/>
              <w:left w:val="nil"/>
              <w:bottom w:val="dotted" w:color="000000" w:sz="4" w:space="0"/>
              <w:right w:val="dotted" w:color="000000" w:sz="4" w:space="0"/>
            </w:tcBorders>
            <w:shd w:val="clear" w:color="auto" w:fill="auto"/>
            <w:noWrap/>
            <w:vAlign w:val="center"/>
          </w:tcPr>
          <w:p w14:paraId="0A07B1D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176</w:t>
            </w:r>
          </w:p>
        </w:tc>
        <w:tc>
          <w:tcPr>
            <w:tcW w:w="727" w:type="pct"/>
            <w:tcBorders>
              <w:top w:val="nil"/>
              <w:left w:val="nil"/>
              <w:bottom w:val="dotted" w:color="000000" w:sz="4" w:space="0"/>
              <w:right w:val="dotted" w:color="000000" w:sz="4" w:space="0"/>
            </w:tcBorders>
            <w:shd w:val="clear" w:color="auto" w:fill="auto"/>
            <w:noWrap/>
            <w:vAlign w:val="center"/>
          </w:tcPr>
          <w:p w14:paraId="74AF3DE8">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0.87(0.57,1.31)</w:t>
            </w:r>
          </w:p>
        </w:tc>
      </w:tr>
      <w:tr w14:paraId="7F03B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4641E5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Ikonnikova A 2022</w:t>
            </w:r>
          </w:p>
        </w:tc>
        <w:tc>
          <w:tcPr>
            <w:tcW w:w="1012" w:type="pct"/>
            <w:tcBorders>
              <w:top w:val="nil"/>
              <w:left w:val="nil"/>
              <w:bottom w:val="dotted" w:color="000000" w:sz="4" w:space="0"/>
              <w:right w:val="dotted" w:color="000000" w:sz="4" w:space="0"/>
            </w:tcBorders>
            <w:shd w:val="clear" w:color="auto" w:fill="auto"/>
            <w:noWrap/>
            <w:vAlign w:val="center"/>
          </w:tcPr>
          <w:p w14:paraId="1A3F698E">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ITGA2(rs1062535)</w:t>
            </w:r>
          </w:p>
        </w:tc>
        <w:tc>
          <w:tcPr>
            <w:tcW w:w="906" w:type="pct"/>
            <w:tcBorders>
              <w:top w:val="nil"/>
              <w:left w:val="nil"/>
              <w:bottom w:val="dotted" w:color="000000" w:sz="4" w:space="0"/>
              <w:right w:val="dotted" w:color="000000" w:sz="4" w:space="0"/>
            </w:tcBorders>
            <w:shd w:val="clear" w:color="auto" w:fill="auto"/>
            <w:noWrap/>
            <w:vAlign w:val="center"/>
          </w:tcPr>
          <w:p w14:paraId="7E05CB4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7821344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84</w:t>
            </w:r>
          </w:p>
        </w:tc>
        <w:tc>
          <w:tcPr>
            <w:tcW w:w="448" w:type="pct"/>
            <w:tcBorders>
              <w:top w:val="nil"/>
              <w:left w:val="nil"/>
              <w:bottom w:val="dotted" w:color="000000" w:sz="4" w:space="0"/>
              <w:right w:val="dotted" w:color="000000" w:sz="4" w:space="0"/>
            </w:tcBorders>
            <w:shd w:val="clear" w:color="auto" w:fill="auto"/>
            <w:noWrap/>
            <w:vAlign w:val="center"/>
          </w:tcPr>
          <w:p w14:paraId="58BEBFA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136</w:t>
            </w:r>
          </w:p>
        </w:tc>
        <w:tc>
          <w:tcPr>
            <w:tcW w:w="295" w:type="pct"/>
            <w:tcBorders>
              <w:top w:val="nil"/>
              <w:left w:val="nil"/>
              <w:bottom w:val="dotted" w:color="000000" w:sz="4" w:space="0"/>
              <w:right w:val="dotted" w:color="000000" w:sz="4" w:space="0"/>
            </w:tcBorders>
            <w:shd w:val="clear" w:color="auto" w:fill="auto"/>
            <w:noWrap/>
            <w:vAlign w:val="center"/>
          </w:tcPr>
          <w:p w14:paraId="5C2998D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87</w:t>
            </w:r>
          </w:p>
        </w:tc>
        <w:tc>
          <w:tcPr>
            <w:tcW w:w="444" w:type="pct"/>
            <w:tcBorders>
              <w:top w:val="nil"/>
              <w:left w:val="nil"/>
              <w:bottom w:val="dotted" w:color="000000" w:sz="4" w:space="0"/>
              <w:right w:val="dotted" w:color="000000" w:sz="4" w:space="0"/>
            </w:tcBorders>
            <w:shd w:val="clear" w:color="auto" w:fill="auto"/>
            <w:noWrap/>
            <w:vAlign w:val="center"/>
          </w:tcPr>
          <w:p w14:paraId="1653105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154</w:t>
            </w:r>
          </w:p>
        </w:tc>
        <w:tc>
          <w:tcPr>
            <w:tcW w:w="727" w:type="pct"/>
            <w:tcBorders>
              <w:top w:val="nil"/>
              <w:left w:val="nil"/>
              <w:bottom w:val="dotted" w:color="000000" w:sz="4" w:space="0"/>
              <w:right w:val="dotted" w:color="000000" w:sz="4" w:space="0"/>
            </w:tcBorders>
            <w:shd w:val="clear" w:color="auto" w:fill="auto"/>
            <w:noWrap/>
            <w:vAlign w:val="center"/>
          </w:tcPr>
          <w:p w14:paraId="7E173A7D">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0.93(0.63,1.37)</w:t>
            </w:r>
          </w:p>
        </w:tc>
      </w:tr>
      <w:tr w14:paraId="535D2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7B8D1D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Ikonnikova A 2022</w:t>
            </w:r>
          </w:p>
        </w:tc>
        <w:tc>
          <w:tcPr>
            <w:tcW w:w="1012" w:type="pct"/>
            <w:tcBorders>
              <w:top w:val="nil"/>
              <w:left w:val="nil"/>
              <w:bottom w:val="dotted" w:color="000000" w:sz="4" w:space="0"/>
              <w:right w:val="dotted" w:color="000000" w:sz="4" w:space="0"/>
            </w:tcBorders>
            <w:shd w:val="clear" w:color="auto" w:fill="auto"/>
            <w:noWrap/>
            <w:vAlign w:val="center"/>
          </w:tcPr>
          <w:p w14:paraId="3BADF5FD">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PLA2G7(rs1051931)</w:t>
            </w:r>
          </w:p>
        </w:tc>
        <w:tc>
          <w:tcPr>
            <w:tcW w:w="906" w:type="pct"/>
            <w:tcBorders>
              <w:top w:val="nil"/>
              <w:left w:val="nil"/>
              <w:bottom w:val="dotted" w:color="000000" w:sz="4" w:space="0"/>
              <w:right w:val="dotted" w:color="000000" w:sz="4" w:space="0"/>
            </w:tcBorders>
            <w:shd w:val="clear" w:color="auto" w:fill="auto"/>
            <w:noWrap/>
            <w:vAlign w:val="center"/>
          </w:tcPr>
          <w:p w14:paraId="09270ED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3820B53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150</w:t>
            </w:r>
          </w:p>
        </w:tc>
        <w:tc>
          <w:tcPr>
            <w:tcW w:w="448" w:type="pct"/>
            <w:tcBorders>
              <w:top w:val="nil"/>
              <w:left w:val="nil"/>
              <w:bottom w:val="dotted" w:color="000000" w:sz="4" w:space="0"/>
              <w:right w:val="dotted" w:color="000000" w:sz="4" w:space="0"/>
            </w:tcBorders>
            <w:shd w:val="clear" w:color="auto" w:fill="auto"/>
            <w:noWrap/>
            <w:vAlign w:val="center"/>
          </w:tcPr>
          <w:p w14:paraId="61F2B9E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70</w:t>
            </w:r>
          </w:p>
        </w:tc>
        <w:tc>
          <w:tcPr>
            <w:tcW w:w="295" w:type="pct"/>
            <w:tcBorders>
              <w:top w:val="nil"/>
              <w:left w:val="nil"/>
              <w:bottom w:val="dotted" w:color="000000" w:sz="4" w:space="0"/>
              <w:right w:val="dotted" w:color="000000" w:sz="4" w:space="0"/>
            </w:tcBorders>
            <w:shd w:val="clear" w:color="auto" w:fill="auto"/>
            <w:noWrap/>
            <w:vAlign w:val="center"/>
          </w:tcPr>
          <w:p w14:paraId="6728F53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159</w:t>
            </w:r>
          </w:p>
        </w:tc>
        <w:tc>
          <w:tcPr>
            <w:tcW w:w="444" w:type="pct"/>
            <w:tcBorders>
              <w:top w:val="nil"/>
              <w:left w:val="nil"/>
              <w:bottom w:val="dotted" w:color="000000" w:sz="4" w:space="0"/>
              <w:right w:val="dotted" w:color="000000" w:sz="4" w:space="0"/>
            </w:tcBorders>
            <w:shd w:val="clear" w:color="auto" w:fill="auto"/>
            <w:noWrap/>
            <w:vAlign w:val="center"/>
          </w:tcPr>
          <w:p w14:paraId="406AE5F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81</w:t>
            </w:r>
          </w:p>
        </w:tc>
        <w:tc>
          <w:tcPr>
            <w:tcW w:w="727" w:type="pct"/>
            <w:tcBorders>
              <w:top w:val="nil"/>
              <w:left w:val="nil"/>
              <w:bottom w:val="dotted" w:color="000000" w:sz="4" w:space="0"/>
              <w:right w:val="dotted" w:color="000000" w:sz="4" w:space="0"/>
            </w:tcBorders>
            <w:shd w:val="clear" w:color="auto" w:fill="auto"/>
            <w:noWrap/>
            <w:vAlign w:val="center"/>
          </w:tcPr>
          <w:p w14:paraId="05743511">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0.92(0.61,1.37)</w:t>
            </w:r>
          </w:p>
        </w:tc>
      </w:tr>
      <w:tr w14:paraId="3FE67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05D0BE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Jefferson BK 2005</w:t>
            </w:r>
          </w:p>
        </w:tc>
        <w:tc>
          <w:tcPr>
            <w:tcW w:w="1012" w:type="pct"/>
            <w:tcBorders>
              <w:top w:val="nil"/>
              <w:left w:val="nil"/>
              <w:bottom w:val="dotted" w:color="000000" w:sz="4" w:space="0"/>
              <w:right w:val="dotted" w:color="000000" w:sz="4" w:space="0"/>
            </w:tcBorders>
            <w:shd w:val="clear" w:color="auto" w:fill="auto"/>
            <w:noWrap/>
            <w:vAlign w:val="center"/>
          </w:tcPr>
          <w:p w14:paraId="6FF15877">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ITGB3_3</w:t>
            </w:r>
          </w:p>
        </w:tc>
        <w:tc>
          <w:tcPr>
            <w:tcW w:w="906" w:type="pct"/>
            <w:tcBorders>
              <w:top w:val="nil"/>
              <w:left w:val="nil"/>
              <w:bottom w:val="dotted" w:color="000000" w:sz="4" w:space="0"/>
              <w:right w:val="dotted" w:color="000000" w:sz="4" w:space="0"/>
            </w:tcBorders>
            <w:shd w:val="clear" w:color="auto" w:fill="auto"/>
            <w:noWrap/>
            <w:vAlign w:val="center"/>
          </w:tcPr>
          <w:p w14:paraId="505FD42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0B54954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80</w:t>
            </w:r>
          </w:p>
        </w:tc>
        <w:tc>
          <w:tcPr>
            <w:tcW w:w="448" w:type="pct"/>
            <w:tcBorders>
              <w:top w:val="nil"/>
              <w:left w:val="nil"/>
              <w:bottom w:val="dotted" w:color="000000" w:sz="4" w:space="0"/>
              <w:right w:val="dotted" w:color="000000" w:sz="4" w:space="0"/>
            </w:tcBorders>
            <w:shd w:val="clear" w:color="auto" w:fill="auto"/>
            <w:noWrap/>
            <w:vAlign w:val="center"/>
          </w:tcPr>
          <w:p w14:paraId="40D3212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w:t>
            </w:r>
          </w:p>
        </w:tc>
        <w:tc>
          <w:tcPr>
            <w:tcW w:w="295" w:type="pct"/>
            <w:tcBorders>
              <w:top w:val="nil"/>
              <w:left w:val="nil"/>
              <w:bottom w:val="dotted" w:color="000000" w:sz="4" w:space="0"/>
              <w:right w:val="dotted" w:color="000000" w:sz="4" w:space="0"/>
            </w:tcBorders>
            <w:shd w:val="clear" w:color="auto" w:fill="auto"/>
            <w:noWrap/>
            <w:vAlign w:val="center"/>
          </w:tcPr>
          <w:p w14:paraId="781EFED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193</w:t>
            </w:r>
          </w:p>
        </w:tc>
        <w:tc>
          <w:tcPr>
            <w:tcW w:w="444" w:type="pct"/>
            <w:tcBorders>
              <w:top w:val="nil"/>
              <w:left w:val="nil"/>
              <w:bottom w:val="dotted" w:color="000000" w:sz="4" w:space="0"/>
              <w:right w:val="dotted" w:color="000000" w:sz="4" w:space="0"/>
            </w:tcBorders>
            <w:shd w:val="clear" w:color="auto" w:fill="auto"/>
            <w:noWrap/>
            <w:vAlign w:val="center"/>
          </w:tcPr>
          <w:p w14:paraId="6C5B4CC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w:t>
            </w:r>
          </w:p>
        </w:tc>
        <w:tc>
          <w:tcPr>
            <w:tcW w:w="727" w:type="pct"/>
            <w:tcBorders>
              <w:top w:val="nil"/>
              <w:left w:val="nil"/>
              <w:bottom w:val="dotted" w:color="000000" w:sz="4" w:space="0"/>
              <w:right w:val="dotted" w:color="000000" w:sz="4" w:space="0"/>
            </w:tcBorders>
            <w:shd w:val="clear" w:color="auto" w:fill="auto"/>
            <w:noWrap/>
            <w:vAlign w:val="center"/>
          </w:tcPr>
          <w:p w14:paraId="69CFC597">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1.14(0.57,2.26)</w:t>
            </w:r>
          </w:p>
        </w:tc>
      </w:tr>
      <w:tr w14:paraId="3D96D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49587A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Jefferson BK 2005</w:t>
            </w:r>
          </w:p>
        </w:tc>
        <w:tc>
          <w:tcPr>
            <w:tcW w:w="1012" w:type="pct"/>
            <w:tcBorders>
              <w:top w:val="nil"/>
              <w:left w:val="nil"/>
              <w:bottom w:val="dotted" w:color="000000" w:sz="4" w:space="0"/>
              <w:right w:val="dotted" w:color="000000" w:sz="4" w:space="0"/>
            </w:tcBorders>
            <w:shd w:val="clear" w:color="auto" w:fill="auto"/>
            <w:noWrap/>
            <w:vAlign w:val="center"/>
          </w:tcPr>
          <w:p w14:paraId="3EB8A139">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GPIIIa (ITGB3_2)</w:t>
            </w:r>
          </w:p>
        </w:tc>
        <w:tc>
          <w:tcPr>
            <w:tcW w:w="906" w:type="pct"/>
            <w:tcBorders>
              <w:top w:val="nil"/>
              <w:left w:val="nil"/>
              <w:bottom w:val="dotted" w:color="000000" w:sz="4" w:space="0"/>
              <w:right w:val="dotted" w:color="000000" w:sz="4" w:space="0"/>
            </w:tcBorders>
            <w:shd w:val="clear" w:color="auto" w:fill="auto"/>
            <w:noWrap/>
            <w:vAlign w:val="center"/>
          </w:tcPr>
          <w:p w14:paraId="717008F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GG/GA</w:t>
            </w:r>
          </w:p>
        </w:tc>
        <w:tc>
          <w:tcPr>
            <w:tcW w:w="360" w:type="pct"/>
            <w:tcBorders>
              <w:top w:val="nil"/>
              <w:left w:val="nil"/>
              <w:bottom w:val="dotted" w:color="000000" w:sz="4" w:space="0"/>
              <w:right w:val="dotted" w:color="000000" w:sz="4" w:space="0"/>
            </w:tcBorders>
            <w:shd w:val="clear" w:color="auto" w:fill="auto"/>
            <w:noWrap/>
            <w:vAlign w:val="center"/>
          </w:tcPr>
          <w:p w14:paraId="4D31D97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49</w:t>
            </w:r>
          </w:p>
        </w:tc>
        <w:tc>
          <w:tcPr>
            <w:tcW w:w="448" w:type="pct"/>
            <w:tcBorders>
              <w:top w:val="nil"/>
              <w:left w:val="nil"/>
              <w:bottom w:val="dotted" w:color="000000" w:sz="4" w:space="0"/>
              <w:right w:val="dotted" w:color="000000" w:sz="4" w:space="0"/>
            </w:tcBorders>
            <w:shd w:val="clear" w:color="auto" w:fill="auto"/>
            <w:noWrap/>
            <w:vAlign w:val="center"/>
          </w:tcPr>
          <w:p w14:paraId="384AD69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44</w:t>
            </w:r>
          </w:p>
        </w:tc>
        <w:tc>
          <w:tcPr>
            <w:tcW w:w="295" w:type="pct"/>
            <w:tcBorders>
              <w:top w:val="nil"/>
              <w:left w:val="nil"/>
              <w:bottom w:val="dotted" w:color="000000" w:sz="4" w:space="0"/>
              <w:right w:val="dotted" w:color="000000" w:sz="4" w:space="0"/>
            </w:tcBorders>
            <w:shd w:val="clear" w:color="auto" w:fill="auto"/>
            <w:noWrap/>
            <w:vAlign w:val="center"/>
          </w:tcPr>
          <w:p w14:paraId="1A43555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98</w:t>
            </w:r>
          </w:p>
        </w:tc>
        <w:tc>
          <w:tcPr>
            <w:tcW w:w="444" w:type="pct"/>
            <w:tcBorders>
              <w:top w:val="nil"/>
              <w:left w:val="nil"/>
              <w:bottom w:val="dotted" w:color="000000" w:sz="4" w:space="0"/>
              <w:right w:val="dotted" w:color="000000" w:sz="4" w:space="0"/>
            </w:tcBorders>
            <w:shd w:val="clear" w:color="auto" w:fill="auto"/>
            <w:noWrap/>
            <w:vAlign w:val="center"/>
          </w:tcPr>
          <w:p w14:paraId="056C6F0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130</w:t>
            </w:r>
          </w:p>
        </w:tc>
        <w:tc>
          <w:tcPr>
            <w:tcW w:w="727" w:type="pct"/>
            <w:tcBorders>
              <w:top w:val="nil"/>
              <w:left w:val="nil"/>
              <w:bottom w:val="dotted" w:color="000000" w:sz="4" w:space="0"/>
              <w:right w:val="dotted" w:color="000000" w:sz="4" w:space="0"/>
            </w:tcBorders>
            <w:shd w:val="clear" w:color="auto" w:fill="auto"/>
            <w:noWrap/>
            <w:vAlign w:val="center"/>
          </w:tcPr>
          <w:p w14:paraId="06A90D60">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1.48(0.91,2.40)</w:t>
            </w:r>
          </w:p>
        </w:tc>
      </w:tr>
      <w:tr w14:paraId="52BFB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33D8C2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Jefferson BK 2005</w:t>
            </w:r>
          </w:p>
        </w:tc>
        <w:tc>
          <w:tcPr>
            <w:tcW w:w="1012" w:type="pct"/>
            <w:tcBorders>
              <w:top w:val="nil"/>
              <w:left w:val="nil"/>
              <w:bottom w:val="dotted" w:color="000000" w:sz="4" w:space="0"/>
              <w:right w:val="dotted" w:color="000000" w:sz="4" w:space="0"/>
            </w:tcBorders>
            <w:shd w:val="clear" w:color="auto" w:fill="auto"/>
            <w:noWrap/>
            <w:vAlign w:val="center"/>
          </w:tcPr>
          <w:p w14:paraId="157E8FAF">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GPIIIa (ITGB3_4)</w:t>
            </w:r>
          </w:p>
        </w:tc>
        <w:tc>
          <w:tcPr>
            <w:tcW w:w="906" w:type="pct"/>
            <w:tcBorders>
              <w:top w:val="nil"/>
              <w:left w:val="nil"/>
              <w:bottom w:val="dotted" w:color="000000" w:sz="4" w:space="0"/>
              <w:right w:val="dotted" w:color="000000" w:sz="4" w:space="0"/>
            </w:tcBorders>
            <w:shd w:val="clear" w:color="auto" w:fill="auto"/>
            <w:noWrap/>
            <w:vAlign w:val="center"/>
          </w:tcPr>
          <w:p w14:paraId="292C565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GG/GA</w:t>
            </w:r>
          </w:p>
        </w:tc>
        <w:tc>
          <w:tcPr>
            <w:tcW w:w="360" w:type="pct"/>
            <w:tcBorders>
              <w:top w:val="nil"/>
              <w:left w:val="nil"/>
              <w:bottom w:val="dotted" w:color="000000" w:sz="4" w:space="0"/>
              <w:right w:val="dotted" w:color="000000" w:sz="4" w:space="0"/>
            </w:tcBorders>
            <w:shd w:val="clear" w:color="auto" w:fill="auto"/>
            <w:noWrap/>
            <w:vAlign w:val="center"/>
          </w:tcPr>
          <w:p w14:paraId="4CCA0F1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w:t>
            </w:r>
          </w:p>
        </w:tc>
        <w:tc>
          <w:tcPr>
            <w:tcW w:w="448" w:type="pct"/>
            <w:tcBorders>
              <w:top w:val="nil"/>
              <w:left w:val="nil"/>
              <w:bottom w:val="dotted" w:color="000000" w:sz="4" w:space="0"/>
              <w:right w:val="dotted" w:color="000000" w:sz="4" w:space="0"/>
            </w:tcBorders>
            <w:shd w:val="clear" w:color="auto" w:fill="auto"/>
            <w:noWrap/>
            <w:vAlign w:val="center"/>
          </w:tcPr>
          <w:p w14:paraId="3017C9C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79</w:t>
            </w:r>
          </w:p>
        </w:tc>
        <w:tc>
          <w:tcPr>
            <w:tcW w:w="295" w:type="pct"/>
            <w:tcBorders>
              <w:top w:val="nil"/>
              <w:left w:val="nil"/>
              <w:bottom w:val="dotted" w:color="000000" w:sz="4" w:space="0"/>
              <w:right w:val="dotted" w:color="000000" w:sz="4" w:space="0"/>
            </w:tcBorders>
            <w:shd w:val="clear" w:color="auto" w:fill="auto"/>
            <w:noWrap/>
            <w:vAlign w:val="center"/>
          </w:tcPr>
          <w:p w14:paraId="30F8BA6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w:t>
            </w:r>
          </w:p>
        </w:tc>
        <w:tc>
          <w:tcPr>
            <w:tcW w:w="444" w:type="pct"/>
            <w:tcBorders>
              <w:top w:val="nil"/>
              <w:left w:val="nil"/>
              <w:bottom w:val="dotted" w:color="000000" w:sz="4" w:space="0"/>
              <w:right w:val="dotted" w:color="000000" w:sz="4" w:space="0"/>
            </w:tcBorders>
            <w:shd w:val="clear" w:color="auto" w:fill="auto"/>
            <w:noWrap/>
            <w:vAlign w:val="center"/>
          </w:tcPr>
          <w:p w14:paraId="7B5E8FA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201</w:t>
            </w:r>
          </w:p>
        </w:tc>
        <w:tc>
          <w:tcPr>
            <w:tcW w:w="727" w:type="pct"/>
            <w:tcBorders>
              <w:top w:val="nil"/>
              <w:left w:val="nil"/>
              <w:bottom w:val="dotted" w:color="000000" w:sz="4" w:space="0"/>
              <w:right w:val="dotted" w:color="000000" w:sz="4" w:space="0"/>
            </w:tcBorders>
            <w:shd w:val="clear" w:color="auto" w:fill="auto"/>
            <w:noWrap/>
            <w:vAlign w:val="center"/>
          </w:tcPr>
          <w:p w14:paraId="1C968A31">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1.45(0.68,3.10)</w:t>
            </w:r>
          </w:p>
        </w:tc>
      </w:tr>
      <w:tr w14:paraId="46815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C8C327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Jefferson BK 2005</w:t>
            </w:r>
          </w:p>
        </w:tc>
        <w:tc>
          <w:tcPr>
            <w:tcW w:w="1012" w:type="pct"/>
            <w:tcBorders>
              <w:top w:val="nil"/>
              <w:left w:val="nil"/>
              <w:bottom w:val="dotted" w:color="000000" w:sz="4" w:space="0"/>
              <w:right w:val="dotted" w:color="000000" w:sz="4" w:space="0"/>
            </w:tcBorders>
            <w:shd w:val="clear" w:color="auto" w:fill="auto"/>
            <w:noWrap/>
            <w:vAlign w:val="center"/>
          </w:tcPr>
          <w:p w14:paraId="004AFD9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COX-2(PTGS2_1)</w:t>
            </w:r>
          </w:p>
        </w:tc>
        <w:tc>
          <w:tcPr>
            <w:tcW w:w="906" w:type="pct"/>
            <w:tcBorders>
              <w:top w:val="nil"/>
              <w:left w:val="nil"/>
              <w:bottom w:val="dotted" w:color="000000" w:sz="4" w:space="0"/>
              <w:right w:val="dotted" w:color="000000" w:sz="4" w:space="0"/>
            </w:tcBorders>
            <w:shd w:val="clear" w:color="auto" w:fill="auto"/>
            <w:noWrap/>
            <w:vAlign w:val="center"/>
          </w:tcPr>
          <w:p w14:paraId="0B507A4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GC/CC</w:t>
            </w:r>
          </w:p>
        </w:tc>
        <w:tc>
          <w:tcPr>
            <w:tcW w:w="360" w:type="pct"/>
            <w:tcBorders>
              <w:top w:val="nil"/>
              <w:left w:val="nil"/>
              <w:bottom w:val="dotted" w:color="000000" w:sz="4" w:space="0"/>
              <w:right w:val="dotted" w:color="000000" w:sz="4" w:space="0"/>
            </w:tcBorders>
            <w:shd w:val="clear" w:color="auto" w:fill="auto"/>
            <w:noWrap/>
            <w:vAlign w:val="center"/>
          </w:tcPr>
          <w:p w14:paraId="3B30B19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63</w:t>
            </w:r>
          </w:p>
        </w:tc>
        <w:tc>
          <w:tcPr>
            <w:tcW w:w="448" w:type="pct"/>
            <w:tcBorders>
              <w:top w:val="nil"/>
              <w:left w:val="nil"/>
              <w:bottom w:val="dotted" w:color="000000" w:sz="4" w:space="0"/>
              <w:right w:val="dotted" w:color="000000" w:sz="4" w:space="0"/>
            </w:tcBorders>
            <w:shd w:val="clear" w:color="auto" w:fill="auto"/>
            <w:noWrap/>
            <w:vAlign w:val="center"/>
          </w:tcPr>
          <w:p w14:paraId="28CFAC1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w:t>
            </w:r>
          </w:p>
        </w:tc>
        <w:tc>
          <w:tcPr>
            <w:tcW w:w="295" w:type="pct"/>
            <w:tcBorders>
              <w:top w:val="nil"/>
              <w:left w:val="nil"/>
              <w:bottom w:val="dotted" w:color="000000" w:sz="4" w:space="0"/>
              <w:right w:val="dotted" w:color="000000" w:sz="4" w:space="0"/>
            </w:tcBorders>
            <w:shd w:val="clear" w:color="auto" w:fill="auto"/>
            <w:noWrap/>
            <w:vAlign w:val="center"/>
          </w:tcPr>
          <w:p w14:paraId="34DF7A5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147</w:t>
            </w:r>
          </w:p>
        </w:tc>
        <w:tc>
          <w:tcPr>
            <w:tcW w:w="444" w:type="pct"/>
            <w:tcBorders>
              <w:top w:val="nil"/>
              <w:left w:val="nil"/>
              <w:bottom w:val="dotted" w:color="000000" w:sz="4" w:space="0"/>
              <w:right w:val="dotted" w:color="000000" w:sz="4" w:space="0"/>
            </w:tcBorders>
            <w:shd w:val="clear" w:color="auto" w:fill="auto"/>
            <w:noWrap/>
            <w:vAlign w:val="center"/>
          </w:tcPr>
          <w:p w14:paraId="60EF360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57.3</w:t>
            </w:r>
          </w:p>
        </w:tc>
        <w:tc>
          <w:tcPr>
            <w:tcW w:w="727" w:type="pct"/>
            <w:tcBorders>
              <w:top w:val="nil"/>
              <w:left w:val="nil"/>
              <w:bottom w:val="dotted" w:color="000000" w:sz="4" w:space="0"/>
              <w:right w:val="dotted" w:color="000000" w:sz="4" w:space="0"/>
            </w:tcBorders>
            <w:shd w:val="clear" w:color="auto" w:fill="auto"/>
            <w:noWrap/>
            <w:vAlign w:val="center"/>
          </w:tcPr>
          <w:p w14:paraId="631948F4">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1.06(0.60,1.87)</w:t>
            </w:r>
          </w:p>
        </w:tc>
      </w:tr>
      <w:tr w14:paraId="39EBA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493934C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Jefferson BK 2005</w:t>
            </w:r>
          </w:p>
        </w:tc>
        <w:tc>
          <w:tcPr>
            <w:tcW w:w="1012" w:type="pct"/>
            <w:tcBorders>
              <w:top w:val="nil"/>
              <w:left w:val="nil"/>
              <w:bottom w:val="dotted" w:color="000000" w:sz="4" w:space="0"/>
              <w:right w:val="dotted" w:color="000000" w:sz="4" w:space="0"/>
            </w:tcBorders>
            <w:shd w:val="clear" w:color="auto" w:fill="auto"/>
            <w:noWrap/>
            <w:vAlign w:val="center"/>
          </w:tcPr>
          <w:p w14:paraId="6F1C9190">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P2RY1_2</w:t>
            </w:r>
          </w:p>
        </w:tc>
        <w:tc>
          <w:tcPr>
            <w:tcW w:w="906" w:type="pct"/>
            <w:tcBorders>
              <w:top w:val="nil"/>
              <w:left w:val="nil"/>
              <w:bottom w:val="dotted" w:color="000000" w:sz="4" w:space="0"/>
              <w:right w:val="dotted" w:color="000000" w:sz="4" w:space="0"/>
            </w:tcBorders>
            <w:shd w:val="clear" w:color="auto" w:fill="auto"/>
            <w:noWrap/>
            <w:vAlign w:val="center"/>
          </w:tcPr>
          <w:p w14:paraId="1A52A12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GG/GA</w:t>
            </w:r>
          </w:p>
        </w:tc>
        <w:tc>
          <w:tcPr>
            <w:tcW w:w="360" w:type="pct"/>
            <w:tcBorders>
              <w:top w:val="nil"/>
              <w:left w:val="nil"/>
              <w:bottom w:val="dotted" w:color="000000" w:sz="4" w:space="0"/>
              <w:right w:val="dotted" w:color="000000" w:sz="4" w:space="0"/>
            </w:tcBorders>
            <w:shd w:val="clear" w:color="auto" w:fill="auto"/>
            <w:noWrap/>
            <w:vAlign w:val="center"/>
          </w:tcPr>
          <w:p w14:paraId="6AEFEC7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w:t>
            </w:r>
          </w:p>
        </w:tc>
        <w:tc>
          <w:tcPr>
            <w:tcW w:w="448" w:type="pct"/>
            <w:tcBorders>
              <w:top w:val="nil"/>
              <w:left w:val="nil"/>
              <w:bottom w:val="dotted" w:color="000000" w:sz="4" w:space="0"/>
              <w:right w:val="dotted" w:color="000000" w:sz="4" w:space="0"/>
            </w:tcBorders>
            <w:shd w:val="clear" w:color="auto" w:fill="auto"/>
            <w:noWrap/>
            <w:vAlign w:val="center"/>
          </w:tcPr>
          <w:p w14:paraId="1EDBD89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86</w:t>
            </w:r>
          </w:p>
        </w:tc>
        <w:tc>
          <w:tcPr>
            <w:tcW w:w="295" w:type="pct"/>
            <w:tcBorders>
              <w:top w:val="nil"/>
              <w:left w:val="nil"/>
              <w:bottom w:val="dotted" w:color="000000" w:sz="4" w:space="0"/>
              <w:right w:val="dotted" w:color="000000" w:sz="4" w:space="0"/>
            </w:tcBorders>
            <w:shd w:val="clear" w:color="auto" w:fill="auto"/>
            <w:noWrap/>
            <w:vAlign w:val="center"/>
          </w:tcPr>
          <w:p w14:paraId="7E27A41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w:t>
            </w:r>
          </w:p>
        </w:tc>
        <w:tc>
          <w:tcPr>
            <w:tcW w:w="444" w:type="pct"/>
            <w:tcBorders>
              <w:top w:val="nil"/>
              <w:left w:val="nil"/>
              <w:bottom w:val="dotted" w:color="000000" w:sz="4" w:space="0"/>
              <w:right w:val="dotted" w:color="000000" w:sz="4" w:space="0"/>
            </w:tcBorders>
            <w:shd w:val="clear" w:color="auto" w:fill="auto"/>
            <w:noWrap/>
            <w:vAlign w:val="center"/>
          </w:tcPr>
          <w:p w14:paraId="51B2D26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213</w:t>
            </w:r>
          </w:p>
        </w:tc>
        <w:tc>
          <w:tcPr>
            <w:tcW w:w="727" w:type="pct"/>
            <w:tcBorders>
              <w:top w:val="nil"/>
              <w:left w:val="nil"/>
              <w:bottom w:val="dotted" w:color="000000" w:sz="4" w:space="0"/>
              <w:right w:val="dotted" w:color="000000" w:sz="4" w:space="0"/>
            </w:tcBorders>
            <w:shd w:val="clear" w:color="auto" w:fill="auto"/>
            <w:noWrap/>
            <w:vAlign w:val="center"/>
          </w:tcPr>
          <w:p w14:paraId="371D84B2">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1.06(0.27,4.20)</w:t>
            </w:r>
          </w:p>
        </w:tc>
      </w:tr>
      <w:tr w14:paraId="4282C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24BB81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Jefferson BK 2005</w:t>
            </w:r>
          </w:p>
        </w:tc>
        <w:tc>
          <w:tcPr>
            <w:tcW w:w="1012" w:type="pct"/>
            <w:tcBorders>
              <w:top w:val="nil"/>
              <w:left w:val="nil"/>
              <w:bottom w:val="dotted" w:color="000000" w:sz="4" w:space="0"/>
              <w:right w:val="dotted" w:color="000000" w:sz="4" w:space="0"/>
            </w:tcBorders>
            <w:shd w:val="clear" w:color="auto" w:fill="auto"/>
            <w:noWrap/>
            <w:vAlign w:val="center"/>
          </w:tcPr>
          <w:p w14:paraId="3A96E739">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COX-1(PTGS1_1)</w:t>
            </w:r>
          </w:p>
        </w:tc>
        <w:tc>
          <w:tcPr>
            <w:tcW w:w="906" w:type="pct"/>
            <w:tcBorders>
              <w:top w:val="nil"/>
              <w:left w:val="nil"/>
              <w:bottom w:val="dotted" w:color="000000" w:sz="4" w:space="0"/>
              <w:right w:val="dotted" w:color="000000" w:sz="4" w:space="0"/>
            </w:tcBorders>
            <w:shd w:val="clear" w:color="auto" w:fill="auto"/>
            <w:noWrap/>
            <w:vAlign w:val="center"/>
          </w:tcPr>
          <w:p w14:paraId="3297F81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GT/TT</w:t>
            </w:r>
          </w:p>
        </w:tc>
        <w:tc>
          <w:tcPr>
            <w:tcW w:w="360" w:type="pct"/>
            <w:tcBorders>
              <w:top w:val="nil"/>
              <w:left w:val="nil"/>
              <w:bottom w:val="dotted" w:color="000000" w:sz="4" w:space="0"/>
              <w:right w:val="dotted" w:color="000000" w:sz="4" w:space="0"/>
            </w:tcBorders>
            <w:shd w:val="clear" w:color="auto" w:fill="auto"/>
            <w:noWrap/>
            <w:vAlign w:val="center"/>
          </w:tcPr>
          <w:p w14:paraId="18342D8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63</w:t>
            </w:r>
          </w:p>
        </w:tc>
        <w:tc>
          <w:tcPr>
            <w:tcW w:w="448" w:type="pct"/>
            <w:tcBorders>
              <w:top w:val="nil"/>
              <w:left w:val="nil"/>
              <w:bottom w:val="dotted" w:color="000000" w:sz="4" w:space="0"/>
              <w:right w:val="dotted" w:color="000000" w:sz="4" w:space="0"/>
            </w:tcBorders>
            <w:shd w:val="clear" w:color="auto" w:fill="auto"/>
            <w:noWrap/>
            <w:vAlign w:val="center"/>
          </w:tcPr>
          <w:p w14:paraId="53D2607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w:t>
            </w:r>
          </w:p>
        </w:tc>
        <w:tc>
          <w:tcPr>
            <w:tcW w:w="295" w:type="pct"/>
            <w:tcBorders>
              <w:top w:val="nil"/>
              <w:left w:val="nil"/>
              <w:bottom w:val="dotted" w:color="000000" w:sz="4" w:space="0"/>
              <w:right w:val="dotted" w:color="000000" w:sz="4" w:space="0"/>
            </w:tcBorders>
            <w:shd w:val="clear" w:color="auto" w:fill="auto"/>
            <w:noWrap/>
            <w:vAlign w:val="center"/>
          </w:tcPr>
          <w:p w14:paraId="654C663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155</w:t>
            </w:r>
          </w:p>
        </w:tc>
        <w:tc>
          <w:tcPr>
            <w:tcW w:w="444" w:type="pct"/>
            <w:tcBorders>
              <w:top w:val="nil"/>
              <w:left w:val="nil"/>
              <w:bottom w:val="dotted" w:color="000000" w:sz="4" w:space="0"/>
              <w:right w:val="dotted" w:color="000000" w:sz="4" w:space="0"/>
            </w:tcBorders>
            <w:shd w:val="clear" w:color="auto" w:fill="auto"/>
            <w:noWrap/>
            <w:vAlign w:val="center"/>
          </w:tcPr>
          <w:p w14:paraId="554D135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57</w:t>
            </w:r>
          </w:p>
        </w:tc>
        <w:tc>
          <w:tcPr>
            <w:tcW w:w="727" w:type="pct"/>
            <w:tcBorders>
              <w:top w:val="nil"/>
              <w:left w:val="nil"/>
              <w:bottom w:val="dotted" w:color="000000" w:sz="4" w:space="0"/>
              <w:right w:val="dotted" w:color="000000" w:sz="4" w:space="0"/>
            </w:tcBorders>
            <w:shd w:val="clear" w:color="auto" w:fill="auto"/>
            <w:noWrap/>
            <w:vAlign w:val="center"/>
          </w:tcPr>
          <w:p w14:paraId="30A70B71">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0.97(0.55,1.69)</w:t>
            </w:r>
          </w:p>
        </w:tc>
      </w:tr>
      <w:tr w14:paraId="2C12B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CDEF25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Khudair FA 2022</w:t>
            </w:r>
          </w:p>
        </w:tc>
        <w:tc>
          <w:tcPr>
            <w:tcW w:w="1012" w:type="pct"/>
            <w:tcBorders>
              <w:top w:val="nil"/>
              <w:left w:val="nil"/>
              <w:bottom w:val="dotted" w:color="000000" w:sz="4" w:space="0"/>
              <w:right w:val="dotted" w:color="000000" w:sz="4" w:space="0"/>
            </w:tcBorders>
            <w:shd w:val="clear" w:color="auto" w:fill="auto"/>
            <w:noWrap/>
            <w:vAlign w:val="center"/>
          </w:tcPr>
          <w:p w14:paraId="011C550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RAGE(rs2070600)</w:t>
            </w:r>
          </w:p>
        </w:tc>
        <w:tc>
          <w:tcPr>
            <w:tcW w:w="906" w:type="pct"/>
            <w:tcBorders>
              <w:top w:val="nil"/>
              <w:left w:val="nil"/>
              <w:bottom w:val="dotted" w:color="000000" w:sz="4" w:space="0"/>
              <w:right w:val="dotted" w:color="000000" w:sz="4" w:space="0"/>
            </w:tcBorders>
            <w:shd w:val="clear" w:color="auto" w:fill="auto"/>
            <w:noWrap/>
            <w:vAlign w:val="center"/>
          </w:tcPr>
          <w:p w14:paraId="53D996C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w:t>
            </w:r>
          </w:p>
        </w:tc>
        <w:tc>
          <w:tcPr>
            <w:tcW w:w="360" w:type="pct"/>
            <w:tcBorders>
              <w:top w:val="nil"/>
              <w:left w:val="nil"/>
              <w:bottom w:val="dotted" w:color="000000" w:sz="4" w:space="0"/>
              <w:right w:val="dotted" w:color="000000" w:sz="4" w:space="0"/>
            </w:tcBorders>
            <w:shd w:val="clear" w:color="auto" w:fill="auto"/>
            <w:noWrap/>
            <w:vAlign w:val="center"/>
          </w:tcPr>
          <w:p w14:paraId="1286637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39</w:t>
            </w:r>
          </w:p>
        </w:tc>
        <w:tc>
          <w:tcPr>
            <w:tcW w:w="448" w:type="pct"/>
            <w:tcBorders>
              <w:top w:val="nil"/>
              <w:left w:val="nil"/>
              <w:bottom w:val="dotted" w:color="000000" w:sz="4" w:space="0"/>
              <w:right w:val="dotted" w:color="000000" w:sz="4" w:space="0"/>
            </w:tcBorders>
            <w:shd w:val="clear" w:color="auto" w:fill="auto"/>
            <w:noWrap/>
            <w:vAlign w:val="center"/>
          </w:tcPr>
          <w:p w14:paraId="3E60911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w:t>
            </w:r>
          </w:p>
        </w:tc>
        <w:tc>
          <w:tcPr>
            <w:tcW w:w="295" w:type="pct"/>
            <w:tcBorders>
              <w:top w:val="nil"/>
              <w:left w:val="nil"/>
              <w:bottom w:val="dotted" w:color="000000" w:sz="4" w:space="0"/>
              <w:right w:val="dotted" w:color="000000" w:sz="4" w:space="0"/>
            </w:tcBorders>
            <w:shd w:val="clear" w:color="auto" w:fill="auto"/>
            <w:noWrap/>
            <w:vAlign w:val="center"/>
          </w:tcPr>
          <w:p w14:paraId="6C8F6C3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37</w:t>
            </w:r>
          </w:p>
        </w:tc>
        <w:tc>
          <w:tcPr>
            <w:tcW w:w="444" w:type="pct"/>
            <w:tcBorders>
              <w:top w:val="nil"/>
              <w:left w:val="nil"/>
              <w:bottom w:val="dotted" w:color="000000" w:sz="4" w:space="0"/>
              <w:right w:val="dotted" w:color="000000" w:sz="4" w:space="0"/>
            </w:tcBorders>
            <w:shd w:val="clear" w:color="auto" w:fill="auto"/>
            <w:noWrap/>
            <w:vAlign w:val="center"/>
          </w:tcPr>
          <w:p w14:paraId="080A492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w:t>
            </w:r>
          </w:p>
        </w:tc>
        <w:tc>
          <w:tcPr>
            <w:tcW w:w="727" w:type="pct"/>
            <w:tcBorders>
              <w:top w:val="nil"/>
              <w:left w:val="nil"/>
              <w:bottom w:val="dotted" w:color="000000" w:sz="4" w:space="0"/>
              <w:right w:val="dotted" w:color="000000" w:sz="4" w:space="0"/>
            </w:tcBorders>
            <w:shd w:val="clear" w:color="auto" w:fill="auto"/>
            <w:noWrap/>
            <w:vAlign w:val="center"/>
          </w:tcPr>
          <w:p w14:paraId="7092DEB1">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3.16(0.32,31.78)</w:t>
            </w:r>
          </w:p>
        </w:tc>
      </w:tr>
      <w:tr w14:paraId="43766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5FF330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Kranzhofer R 2006</w:t>
            </w:r>
          </w:p>
        </w:tc>
        <w:tc>
          <w:tcPr>
            <w:tcW w:w="1012" w:type="pct"/>
            <w:tcBorders>
              <w:top w:val="nil"/>
              <w:left w:val="nil"/>
              <w:bottom w:val="dotted" w:color="000000" w:sz="4" w:space="0"/>
              <w:right w:val="dotted" w:color="000000" w:sz="4" w:space="0"/>
            </w:tcBorders>
            <w:shd w:val="clear" w:color="auto" w:fill="auto"/>
            <w:noWrap/>
            <w:vAlign w:val="center"/>
          </w:tcPr>
          <w:p w14:paraId="7861338E">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ITGB3(1565C&gt;T)</w:t>
            </w:r>
          </w:p>
        </w:tc>
        <w:tc>
          <w:tcPr>
            <w:tcW w:w="906" w:type="pct"/>
            <w:tcBorders>
              <w:top w:val="nil"/>
              <w:left w:val="nil"/>
              <w:bottom w:val="dotted" w:color="000000" w:sz="4" w:space="0"/>
              <w:right w:val="dotted" w:color="000000" w:sz="4" w:space="0"/>
            </w:tcBorders>
            <w:shd w:val="clear" w:color="auto" w:fill="auto"/>
            <w:noWrap/>
            <w:vAlign w:val="center"/>
          </w:tcPr>
          <w:p w14:paraId="28CAE87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PlA1/A1 vs PlA1/A2</w:t>
            </w:r>
          </w:p>
        </w:tc>
        <w:tc>
          <w:tcPr>
            <w:tcW w:w="360" w:type="pct"/>
            <w:tcBorders>
              <w:top w:val="nil"/>
              <w:left w:val="nil"/>
              <w:bottom w:val="dotted" w:color="000000" w:sz="4" w:space="0"/>
              <w:right w:val="dotted" w:color="000000" w:sz="4" w:space="0"/>
            </w:tcBorders>
            <w:shd w:val="clear" w:color="auto" w:fill="auto"/>
            <w:noWrap/>
            <w:vAlign w:val="center"/>
          </w:tcPr>
          <w:p w14:paraId="153E956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w:t>
            </w:r>
          </w:p>
        </w:tc>
        <w:tc>
          <w:tcPr>
            <w:tcW w:w="448" w:type="pct"/>
            <w:tcBorders>
              <w:top w:val="nil"/>
              <w:left w:val="nil"/>
              <w:bottom w:val="dotted" w:color="000000" w:sz="4" w:space="0"/>
              <w:right w:val="dotted" w:color="000000" w:sz="4" w:space="0"/>
            </w:tcBorders>
            <w:shd w:val="clear" w:color="auto" w:fill="auto"/>
            <w:noWrap/>
            <w:vAlign w:val="center"/>
          </w:tcPr>
          <w:p w14:paraId="10040D1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w:t>
            </w:r>
          </w:p>
        </w:tc>
        <w:tc>
          <w:tcPr>
            <w:tcW w:w="295" w:type="pct"/>
            <w:tcBorders>
              <w:top w:val="nil"/>
              <w:left w:val="nil"/>
              <w:bottom w:val="dotted" w:color="000000" w:sz="4" w:space="0"/>
              <w:right w:val="dotted" w:color="000000" w:sz="4" w:space="0"/>
            </w:tcBorders>
            <w:shd w:val="clear" w:color="auto" w:fill="auto"/>
            <w:noWrap/>
            <w:vAlign w:val="center"/>
          </w:tcPr>
          <w:p w14:paraId="29DB353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26</w:t>
            </w:r>
          </w:p>
        </w:tc>
        <w:tc>
          <w:tcPr>
            <w:tcW w:w="444" w:type="pct"/>
            <w:tcBorders>
              <w:top w:val="nil"/>
              <w:left w:val="nil"/>
              <w:bottom w:val="dotted" w:color="000000" w:sz="4" w:space="0"/>
              <w:right w:val="dotted" w:color="000000" w:sz="4" w:space="0"/>
            </w:tcBorders>
            <w:shd w:val="clear" w:color="auto" w:fill="auto"/>
            <w:noWrap/>
            <w:vAlign w:val="center"/>
          </w:tcPr>
          <w:p w14:paraId="0D2949B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w:t>
            </w:r>
          </w:p>
        </w:tc>
        <w:tc>
          <w:tcPr>
            <w:tcW w:w="727" w:type="pct"/>
            <w:tcBorders>
              <w:top w:val="nil"/>
              <w:left w:val="nil"/>
              <w:bottom w:val="dotted" w:color="000000" w:sz="4" w:space="0"/>
              <w:right w:val="dotted" w:color="000000" w:sz="4" w:space="0"/>
            </w:tcBorders>
            <w:shd w:val="clear" w:color="auto" w:fill="auto"/>
            <w:noWrap/>
            <w:vAlign w:val="center"/>
          </w:tcPr>
          <w:p w14:paraId="2AC10CD5">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1.44(0.38,5.41)</w:t>
            </w:r>
          </w:p>
        </w:tc>
      </w:tr>
      <w:tr w14:paraId="594EE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F16BF6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Li XL 2012</w:t>
            </w:r>
          </w:p>
        </w:tc>
        <w:tc>
          <w:tcPr>
            <w:tcW w:w="1012" w:type="pct"/>
            <w:tcBorders>
              <w:top w:val="nil"/>
              <w:left w:val="nil"/>
              <w:bottom w:val="dotted" w:color="000000" w:sz="4" w:space="0"/>
              <w:right w:val="dotted" w:color="000000" w:sz="4" w:space="0"/>
            </w:tcBorders>
            <w:shd w:val="clear" w:color="auto" w:fill="auto"/>
            <w:noWrap/>
            <w:vAlign w:val="center"/>
          </w:tcPr>
          <w:p w14:paraId="58AE5ED3">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PTGS1(rs1888943)</w:t>
            </w:r>
          </w:p>
        </w:tc>
        <w:tc>
          <w:tcPr>
            <w:tcW w:w="906" w:type="pct"/>
            <w:tcBorders>
              <w:top w:val="nil"/>
              <w:left w:val="nil"/>
              <w:bottom w:val="dotted" w:color="000000" w:sz="4" w:space="0"/>
              <w:right w:val="dotted" w:color="000000" w:sz="4" w:space="0"/>
            </w:tcBorders>
            <w:shd w:val="clear" w:color="auto" w:fill="auto"/>
            <w:noWrap/>
            <w:vAlign w:val="center"/>
          </w:tcPr>
          <w:p w14:paraId="0ABA634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0F21835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w:t>
            </w:r>
          </w:p>
        </w:tc>
        <w:tc>
          <w:tcPr>
            <w:tcW w:w="448" w:type="pct"/>
            <w:tcBorders>
              <w:top w:val="nil"/>
              <w:left w:val="nil"/>
              <w:bottom w:val="dotted" w:color="000000" w:sz="4" w:space="0"/>
              <w:right w:val="dotted" w:color="000000" w:sz="4" w:space="0"/>
            </w:tcBorders>
            <w:shd w:val="clear" w:color="auto" w:fill="auto"/>
            <w:noWrap/>
            <w:vAlign w:val="center"/>
          </w:tcPr>
          <w:p w14:paraId="64323B8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295" w:type="pct"/>
            <w:tcBorders>
              <w:top w:val="nil"/>
              <w:left w:val="nil"/>
              <w:bottom w:val="dotted" w:color="000000" w:sz="4" w:space="0"/>
              <w:right w:val="dotted" w:color="000000" w:sz="4" w:space="0"/>
            </w:tcBorders>
            <w:shd w:val="clear" w:color="auto" w:fill="auto"/>
            <w:noWrap/>
            <w:vAlign w:val="center"/>
          </w:tcPr>
          <w:p w14:paraId="6669A4F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230</w:t>
            </w:r>
          </w:p>
        </w:tc>
        <w:tc>
          <w:tcPr>
            <w:tcW w:w="444" w:type="pct"/>
            <w:tcBorders>
              <w:top w:val="nil"/>
              <w:left w:val="nil"/>
              <w:bottom w:val="dotted" w:color="000000" w:sz="4" w:space="0"/>
              <w:right w:val="dotted" w:color="000000" w:sz="4" w:space="0"/>
            </w:tcBorders>
            <w:shd w:val="clear" w:color="auto" w:fill="auto"/>
            <w:noWrap/>
            <w:vAlign w:val="center"/>
          </w:tcPr>
          <w:p w14:paraId="05E1111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w:t>
            </w:r>
          </w:p>
        </w:tc>
        <w:tc>
          <w:tcPr>
            <w:tcW w:w="727" w:type="pct"/>
            <w:tcBorders>
              <w:top w:val="nil"/>
              <w:left w:val="nil"/>
              <w:bottom w:val="dotted" w:color="000000" w:sz="4" w:space="0"/>
              <w:right w:val="dotted" w:color="000000" w:sz="4" w:space="0"/>
            </w:tcBorders>
            <w:shd w:val="clear" w:color="auto" w:fill="auto"/>
            <w:noWrap/>
            <w:vAlign w:val="center"/>
          </w:tcPr>
          <w:p w14:paraId="09A6DA69">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0.48(0.02,11.89)</w:t>
            </w:r>
          </w:p>
        </w:tc>
      </w:tr>
      <w:tr w14:paraId="54AB2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496CB76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Li XL 2012</w:t>
            </w:r>
          </w:p>
        </w:tc>
        <w:tc>
          <w:tcPr>
            <w:tcW w:w="1012" w:type="pct"/>
            <w:tcBorders>
              <w:top w:val="nil"/>
              <w:left w:val="nil"/>
              <w:bottom w:val="dotted" w:color="000000" w:sz="4" w:space="0"/>
              <w:right w:val="dotted" w:color="000000" w:sz="4" w:space="0"/>
            </w:tcBorders>
            <w:shd w:val="clear" w:color="auto" w:fill="auto"/>
            <w:noWrap/>
            <w:vAlign w:val="center"/>
          </w:tcPr>
          <w:p w14:paraId="7BA7203A">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PTGS1(rs5787)</w:t>
            </w:r>
          </w:p>
        </w:tc>
        <w:tc>
          <w:tcPr>
            <w:tcW w:w="906" w:type="pct"/>
            <w:tcBorders>
              <w:top w:val="nil"/>
              <w:left w:val="nil"/>
              <w:bottom w:val="dotted" w:color="000000" w:sz="4" w:space="0"/>
              <w:right w:val="dotted" w:color="000000" w:sz="4" w:space="0"/>
            </w:tcBorders>
            <w:shd w:val="clear" w:color="auto" w:fill="auto"/>
            <w:noWrap/>
            <w:vAlign w:val="center"/>
          </w:tcPr>
          <w:p w14:paraId="71C4B3C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528BE8B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w:t>
            </w:r>
          </w:p>
        </w:tc>
        <w:tc>
          <w:tcPr>
            <w:tcW w:w="448" w:type="pct"/>
            <w:tcBorders>
              <w:top w:val="nil"/>
              <w:left w:val="nil"/>
              <w:bottom w:val="dotted" w:color="000000" w:sz="4" w:space="0"/>
              <w:right w:val="dotted" w:color="000000" w:sz="4" w:space="0"/>
            </w:tcBorders>
            <w:shd w:val="clear" w:color="auto" w:fill="auto"/>
            <w:noWrap/>
            <w:vAlign w:val="center"/>
          </w:tcPr>
          <w:p w14:paraId="2DA89D6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295" w:type="pct"/>
            <w:tcBorders>
              <w:top w:val="nil"/>
              <w:left w:val="nil"/>
              <w:bottom w:val="dotted" w:color="000000" w:sz="4" w:space="0"/>
              <w:right w:val="dotted" w:color="000000" w:sz="4" w:space="0"/>
            </w:tcBorders>
            <w:shd w:val="clear" w:color="auto" w:fill="auto"/>
            <w:noWrap/>
            <w:vAlign w:val="center"/>
          </w:tcPr>
          <w:p w14:paraId="75F005F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230</w:t>
            </w:r>
          </w:p>
        </w:tc>
        <w:tc>
          <w:tcPr>
            <w:tcW w:w="444" w:type="pct"/>
            <w:tcBorders>
              <w:top w:val="nil"/>
              <w:left w:val="nil"/>
              <w:bottom w:val="dotted" w:color="000000" w:sz="4" w:space="0"/>
              <w:right w:val="dotted" w:color="000000" w:sz="4" w:space="0"/>
            </w:tcBorders>
            <w:shd w:val="clear" w:color="auto" w:fill="auto"/>
            <w:noWrap/>
            <w:vAlign w:val="center"/>
          </w:tcPr>
          <w:p w14:paraId="5C819DE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w:t>
            </w:r>
          </w:p>
        </w:tc>
        <w:tc>
          <w:tcPr>
            <w:tcW w:w="727" w:type="pct"/>
            <w:tcBorders>
              <w:top w:val="nil"/>
              <w:left w:val="nil"/>
              <w:bottom w:val="dotted" w:color="000000" w:sz="4" w:space="0"/>
              <w:right w:val="dotted" w:color="000000" w:sz="4" w:space="0"/>
            </w:tcBorders>
            <w:shd w:val="clear" w:color="auto" w:fill="auto"/>
            <w:noWrap/>
            <w:vAlign w:val="center"/>
          </w:tcPr>
          <w:p w14:paraId="7053C793">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0.48(0.02,11.89)</w:t>
            </w:r>
          </w:p>
        </w:tc>
      </w:tr>
      <w:tr w14:paraId="18BB8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E84C73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Li XL 2012</w:t>
            </w:r>
          </w:p>
        </w:tc>
        <w:tc>
          <w:tcPr>
            <w:tcW w:w="1012" w:type="pct"/>
            <w:tcBorders>
              <w:top w:val="nil"/>
              <w:left w:val="nil"/>
              <w:bottom w:val="dotted" w:color="000000" w:sz="4" w:space="0"/>
              <w:right w:val="dotted" w:color="000000" w:sz="4" w:space="0"/>
            </w:tcBorders>
            <w:shd w:val="clear" w:color="auto" w:fill="auto"/>
            <w:noWrap/>
            <w:vAlign w:val="center"/>
          </w:tcPr>
          <w:p w14:paraId="02D9448D">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PTGS1(rs5789)</w:t>
            </w:r>
          </w:p>
        </w:tc>
        <w:tc>
          <w:tcPr>
            <w:tcW w:w="906" w:type="pct"/>
            <w:tcBorders>
              <w:top w:val="nil"/>
              <w:left w:val="nil"/>
              <w:bottom w:val="dotted" w:color="000000" w:sz="4" w:space="0"/>
              <w:right w:val="dotted" w:color="000000" w:sz="4" w:space="0"/>
            </w:tcBorders>
            <w:shd w:val="clear" w:color="auto" w:fill="auto"/>
            <w:noWrap/>
            <w:vAlign w:val="center"/>
          </w:tcPr>
          <w:p w14:paraId="21915D9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CA/AA</w:t>
            </w:r>
          </w:p>
        </w:tc>
        <w:tc>
          <w:tcPr>
            <w:tcW w:w="360" w:type="pct"/>
            <w:tcBorders>
              <w:top w:val="nil"/>
              <w:left w:val="nil"/>
              <w:bottom w:val="dotted" w:color="000000" w:sz="4" w:space="0"/>
              <w:right w:val="dotted" w:color="000000" w:sz="4" w:space="0"/>
            </w:tcBorders>
            <w:shd w:val="clear" w:color="auto" w:fill="auto"/>
            <w:noWrap/>
            <w:vAlign w:val="center"/>
          </w:tcPr>
          <w:p w14:paraId="7CD506D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w:t>
            </w:r>
          </w:p>
        </w:tc>
        <w:tc>
          <w:tcPr>
            <w:tcW w:w="448" w:type="pct"/>
            <w:tcBorders>
              <w:top w:val="nil"/>
              <w:left w:val="nil"/>
              <w:bottom w:val="dotted" w:color="000000" w:sz="4" w:space="0"/>
              <w:right w:val="dotted" w:color="000000" w:sz="4" w:space="0"/>
            </w:tcBorders>
            <w:shd w:val="clear" w:color="auto" w:fill="auto"/>
            <w:noWrap/>
            <w:vAlign w:val="center"/>
          </w:tcPr>
          <w:p w14:paraId="32CCBA0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295" w:type="pct"/>
            <w:tcBorders>
              <w:top w:val="nil"/>
              <w:left w:val="nil"/>
              <w:bottom w:val="dotted" w:color="000000" w:sz="4" w:space="0"/>
              <w:right w:val="dotted" w:color="000000" w:sz="4" w:space="0"/>
            </w:tcBorders>
            <w:shd w:val="clear" w:color="auto" w:fill="auto"/>
            <w:noWrap/>
            <w:vAlign w:val="center"/>
          </w:tcPr>
          <w:p w14:paraId="04E404C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230</w:t>
            </w:r>
          </w:p>
        </w:tc>
        <w:tc>
          <w:tcPr>
            <w:tcW w:w="444" w:type="pct"/>
            <w:tcBorders>
              <w:top w:val="nil"/>
              <w:left w:val="nil"/>
              <w:bottom w:val="dotted" w:color="000000" w:sz="4" w:space="0"/>
              <w:right w:val="dotted" w:color="000000" w:sz="4" w:space="0"/>
            </w:tcBorders>
            <w:shd w:val="clear" w:color="auto" w:fill="auto"/>
            <w:noWrap/>
            <w:vAlign w:val="center"/>
          </w:tcPr>
          <w:p w14:paraId="217AEF7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727" w:type="pct"/>
            <w:tcBorders>
              <w:top w:val="nil"/>
              <w:left w:val="nil"/>
              <w:bottom w:val="dotted" w:color="000000" w:sz="4" w:space="0"/>
              <w:right w:val="dotted" w:color="000000" w:sz="4" w:space="0"/>
            </w:tcBorders>
            <w:shd w:val="clear" w:color="auto" w:fill="auto"/>
            <w:noWrap/>
            <w:vAlign w:val="bottom"/>
          </w:tcPr>
          <w:p w14:paraId="175DF215">
            <w:pPr>
              <w:keepNext w:val="0"/>
              <w:keepLines w:val="0"/>
              <w:widowControl/>
              <w:suppressLineNumbers w:val="0"/>
              <w:jc w:val="both"/>
              <w:textAlignment w:val="bottom"/>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NA</w:t>
            </w:r>
          </w:p>
        </w:tc>
      </w:tr>
      <w:tr w14:paraId="2E86A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C5C7FE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Li XL 2013</w:t>
            </w:r>
          </w:p>
        </w:tc>
        <w:tc>
          <w:tcPr>
            <w:tcW w:w="1012" w:type="pct"/>
            <w:tcBorders>
              <w:top w:val="nil"/>
              <w:left w:val="nil"/>
              <w:bottom w:val="dotted" w:color="000000" w:sz="4" w:space="0"/>
              <w:right w:val="dotted" w:color="000000" w:sz="4" w:space="0"/>
            </w:tcBorders>
            <w:shd w:val="clear" w:color="auto" w:fill="auto"/>
            <w:noWrap/>
            <w:vAlign w:val="center"/>
          </w:tcPr>
          <w:p w14:paraId="3BAEB69F">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P2RY12(rs5853517)</w:t>
            </w:r>
          </w:p>
        </w:tc>
        <w:tc>
          <w:tcPr>
            <w:tcW w:w="906" w:type="pct"/>
            <w:tcBorders>
              <w:top w:val="nil"/>
              <w:left w:val="nil"/>
              <w:bottom w:val="dotted" w:color="000000" w:sz="4" w:space="0"/>
              <w:right w:val="dotted" w:color="000000" w:sz="4" w:space="0"/>
            </w:tcBorders>
            <w:shd w:val="clear" w:color="auto" w:fill="auto"/>
            <w:noWrap/>
            <w:vAlign w:val="center"/>
          </w:tcPr>
          <w:p w14:paraId="43BE711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H1H1 vs H1H1/H2H2</w:t>
            </w:r>
          </w:p>
        </w:tc>
        <w:tc>
          <w:tcPr>
            <w:tcW w:w="360" w:type="pct"/>
            <w:tcBorders>
              <w:top w:val="nil"/>
              <w:left w:val="nil"/>
              <w:bottom w:val="dotted" w:color="000000" w:sz="4" w:space="0"/>
              <w:right w:val="dotted" w:color="000000" w:sz="4" w:space="0"/>
            </w:tcBorders>
            <w:shd w:val="clear" w:color="auto" w:fill="auto"/>
            <w:noWrap/>
            <w:vAlign w:val="center"/>
          </w:tcPr>
          <w:p w14:paraId="1C629BA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38</w:t>
            </w:r>
          </w:p>
        </w:tc>
        <w:tc>
          <w:tcPr>
            <w:tcW w:w="448" w:type="pct"/>
            <w:tcBorders>
              <w:top w:val="nil"/>
              <w:left w:val="nil"/>
              <w:bottom w:val="dotted" w:color="000000" w:sz="4" w:space="0"/>
              <w:right w:val="dotted" w:color="000000" w:sz="4" w:space="0"/>
            </w:tcBorders>
            <w:shd w:val="clear" w:color="auto" w:fill="auto"/>
            <w:noWrap/>
            <w:vAlign w:val="center"/>
          </w:tcPr>
          <w:p w14:paraId="5820CFD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w:t>
            </w:r>
          </w:p>
        </w:tc>
        <w:tc>
          <w:tcPr>
            <w:tcW w:w="295" w:type="pct"/>
            <w:tcBorders>
              <w:top w:val="nil"/>
              <w:left w:val="nil"/>
              <w:bottom w:val="dotted" w:color="000000" w:sz="4" w:space="0"/>
              <w:right w:val="dotted" w:color="000000" w:sz="4" w:space="0"/>
            </w:tcBorders>
            <w:shd w:val="clear" w:color="auto" w:fill="auto"/>
            <w:noWrap/>
            <w:vAlign w:val="center"/>
          </w:tcPr>
          <w:p w14:paraId="42FE271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246</w:t>
            </w:r>
          </w:p>
        </w:tc>
        <w:tc>
          <w:tcPr>
            <w:tcW w:w="444" w:type="pct"/>
            <w:tcBorders>
              <w:top w:val="nil"/>
              <w:left w:val="nil"/>
              <w:bottom w:val="dotted" w:color="000000" w:sz="4" w:space="0"/>
              <w:right w:val="dotted" w:color="000000" w:sz="4" w:space="0"/>
            </w:tcBorders>
            <w:shd w:val="clear" w:color="auto" w:fill="auto"/>
            <w:noWrap/>
            <w:vAlign w:val="center"/>
          </w:tcPr>
          <w:p w14:paraId="7B81338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124</w:t>
            </w:r>
          </w:p>
        </w:tc>
        <w:tc>
          <w:tcPr>
            <w:tcW w:w="727" w:type="pct"/>
            <w:tcBorders>
              <w:top w:val="nil"/>
              <w:left w:val="nil"/>
              <w:bottom w:val="dotted" w:color="000000" w:sz="4" w:space="0"/>
              <w:right w:val="dotted" w:color="000000" w:sz="4" w:space="0"/>
            </w:tcBorders>
            <w:shd w:val="clear" w:color="auto" w:fill="auto"/>
            <w:noWrap/>
            <w:vAlign w:val="center"/>
          </w:tcPr>
          <w:p w14:paraId="230AFF6B">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0.91(0.51,1.62)</w:t>
            </w:r>
          </w:p>
        </w:tc>
      </w:tr>
      <w:tr w14:paraId="17CE8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302B42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Li XL 2022</w:t>
            </w:r>
          </w:p>
        </w:tc>
        <w:tc>
          <w:tcPr>
            <w:tcW w:w="1012" w:type="pct"/>
            <w:tcBorders>
              <w:top w:val="nil"/>
              <w:left w:val="nil"/>
              <w:bottom w:val="dotted" w:color="000000" w:sz="4" w:space="0"/>
              <w:right w:val="dotted" w:color="000000" w:sz="4" w:space="0"/>
            </w:tcBorders>
            <w:shd w:val="clear" w:color="auto" w:fill="auto"/>
            <w:noWrap/>
            <w:vAlign w:val="center"/>
          </w:tcPr>
          <w:p w14:paraId="19FF9BC1">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APOC1(rs429358)</w:t>
            </w:r>
          </w:p>
        </w:tc>
        <w:tc>
          <w:tcPr>
            <w:tcW w:w="906" w:type="pct"/>
            <w:tcBorders>
              <w:top w:val="nil"/>
              <w:left w:val="nil"/>
              <w:bottom w:val="dotted" w:color="000000" w:sz="4" w:space="0"/>
              <w:right w:val="dotted" w:color="000000" w:sz="4" w:space="0"/>
            </w:tcBorders>
            <w:shd w:val="clear" w:color="auto" w:fill="auto"/>
            <w:noWrap/>
            <w:vAlign w:val="center"/>
          </w:tcPr>
          <w:p w14:paraId="1365556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TT vs TC/CC</w:t>
            </w:r>
          </w:p>
        </w:tc>
        <w:tc>
          <w:tcPr>
            <w:tcW w:w="360" w:type="pct"/>
            <w:tcBorders>
              <w:top w:val="nil"/>
              <w:left w:val="nil"/>
              <w:bottom w:val="dotted" w:color="000000" w:sz="4" w:space="0"/>
              <w:right w:val="dotted" w:color="000000" w:sz="4" w:space="0"/>
            </w:tcBorders>
            <w:shd w:val="clear" w:color="auto" w:fill="auto"/>
            <w:noWrap/>
            <w:vAlign w:val="center"/>
          </w:tcPr>
          <w:p w14:paraId="48EC130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239</w:t>
            </w:r>
          </w:p>
        </w:tc>
        <w:tc>
          <w:tcPr>
            <w:tcW w:w="448" w:type="pct"/>
            <w:tcBorders>
              <w:top w:val="nil"/>
              <w:left w:val="nil"/>
              <w:bottom w:val="dotted" w:color="000000" w:sz="4" w:space="0"/>
              <w:right w:val="dotted" w:color="000000" w:sz="4" w:space="0"/>
            </w:tcBorders>
            <w:shd w:val="clear" w:color="auto" w:fill="auto"/>
            <w:noWrap/>
            <w:vAlign w:val="center"/>
          </w:tcPr>
          <w:p w14:paraId="4815571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39</w:t>
            </w:r>
          </w:p>
        </w:tc>
        <w:tc>
          <w:tcPr>
            <w:tcW w:w="295" w:type="pct"/>
            <w:tcBorders>
              <w:top w:val="nil"/>
              <w:left w:val="nil"/>
              <w:bottom w:val="dotted" w:color="000000" w:sz="4" w:space="0"/>
              <w:right w:val="dotted" w:color="000000" w:sz="4" w:space="0"/>
            </w:tcBorders>
            <w:shd w:val="clear" w:color="auto" w:fill="auto"/>
            <w:noWrap/>
            <w:vAlign w:val="center"/>
          </w:tcPr>
          <w:p w14:paraId="4BC6A1B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174</w:t>
            </w:r>
          </w:p>
        </w:tc>
        <w:tc>
          <w:tcPr>
            <w:tcW w:w="444" w:type="pct"/>
            <w:tcBorders>
              <w:top w:val="nil"/>
              <w:left w:val="nil"/>
              <w:bottom w:val="dotted" w:color="000000" w:sz="4" w:space="0"/>
              <w:right w:val="dotted" w:color="000000" w:sz="4" w:space="0"/>
            </w:tcBorders>
            <w:shd w:val="clear" w:color="auto" w:fill="auto"/>
            <w:noWrap/>
            <w:vAlign w:val="center"/>
          </w:tcPr>
          <w:p w14:paraId="39A5841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43</w:t>
            </w:r>
          </w:p>
        </w:tc>
        <w:tc>
          <w:tcPr>
            <w:tcW w:w="727" w:type="pct"/>
            <w:tcBorders>
              <w:top w:val="nil"/>
              <w:left w:val="nil"/>
              <w:bottom w:val="dotted" w:color="000000" w:sz="4" w:space="0"/>
              <w:right w:val="dotted" w:color="000000" w:sz="4" w:space="0"/>
            </w:tcBorders>
            <w:shd w:val="clear" w:color="auto" w:fill="auto"/>
            <w:noWrap/>
            <w:vAlign w:val="center"/>
          </w:tcPr>
          <w:p w14:paraId="0C437F10">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1.51(0.94,2.44)</w:t>
            </w:r>
          </w:p>
        </w:tc>
      </w:tr>
      <w:tr w14:paraId="7461A211">
        <w:tblPrEx>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A95C7F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Li XL 2022</w:t>
            </w:r>
          </w:p>
        </w:tc>
        <w:tc>
          <w:tcPr>
            <w:tcW w:w="1012" w:type="pct"/>
            <w:tcBorders>
              <w:top w:val="nil"/>
              <w:left w:val="nil"/>
              <w:bottom w:val="dotted" w:color="000000" w:sz="4" w:space="0"/>
              <w:right w:val="dotted" w:color="000000" w:sz="4" w:space="0"/>
            </w:tcBorders>
            <w:shd w:val="clear" w:color="auto" w:fill="auto"/>
            <w:noWrap/>
            <w:vAlign w:val="center"/>
          </w:tcPr>
          <w:p w14:paraId="0FBB441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APOC1(rs7412)</w:t>
            </w:r>
          </w:p>
        </w:tc>
        <w:tc>
          <w:tcPr>
            <w:tcW w:w="906" w:type="pct"/>
            <w:tcBorders>
              <w:top w:val="nil"/>
              <w:left w:val="nil"/>
              <w:bottom w:val="dotted" w:color="000000" w:sz="4" w:space="0"/>
              <w:right w:val="dotted" w:color="000000" w:sz="4" w:space="0"/>
            </w:tcBorders>
            <w:shd w:val="clear" w:color="auto" w:fill="auto"/>
            <w:noWrap/>
            <w:vAlign w:val="center"/>
          </w:tcPr>
          <w:p w14:paraId="31BF97C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w:t>
            </w:r>
          </w:p>
        </w:tc>
        <w:tc>
          <w:tcPr>
            <w:tcW w:w="360" w:type="pct"/>
            <w:tcBorders>
              <w:top w:val="nil"/>
              <w:left w:val="nil"/>
              <w:bottom w:val="dotted" w:color="000000" w:sz="4" w:space="0"/>
              <w:right w:val="dotted" w:color="000000" w:sz="4" w:space="0"/>
            </w:tcBorders>
            <w:shd w:val="clear" w:color="auto" w:fill="auto"/>
            <w:noWrap/>
            <w:vAlign w:val="center"/>
          </w:tcPr>
          <w:p w14:paraId="2CCE45E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215</w:t>
            </w:r>
          </w:p>
        </w:tc>
        <w:tc>
          <w:tcPr>
            <w:tcW w:w="448" w:type="pct"/>
            <w:tcBorders>
              <w:top w:val="nil"/>
              <w:left w:val="nil"/>
              <w:bottom w:val="dotted" w:color="000000" w:sz="4" w:space="0"/>
              <w:right w:val="dotted" w:color="000000" w:sz="4" w:space="0"/>
            </w:tcBorders>
            <w:shd w:val="clear" w:color="auto" w:fill="auto"/>
            <w:noWrap/>
            <w:vAlign w:val="center"/>
          </w:tcPr>
          <w:p w14:paraId="083F970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57</w:t>
            </w:r>
          </w:p>
        </w:tc>
        <w:tc>
          <w:tcPr>
            <w:tcW w:w="295" w:type="pct"/>
            <w:tcBorders>
              <w:top w:val="nil"/>
              <w:left w:val="nil"/>
              <w:bottom w:val="dotted" w:color="000000" w:sz="4" w:space="0"/>
              <w:right w:val="dotted" w:color="000000" w:sz="4" w:space="0"/>
            </w:tcBorders>
            <w:shd w:val="clear" w:color="auto" w:fill="auto"/>
            <w:noWrap/>
            <w:vAlign w:val="center"/>
          </w:tcPr>
          <w:p w14:paraId="659B38A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206</w:t>
            </w:r>
          </w:p>
        </w:tc>
        <w:tc>
          <w:tcPr>
            <w:tcW w:w="444" w:type="pct"/>
            <w:tcBorders>
              <w:top w:val="nil"/>
              <w:left w:val="nil"/>
              <w:bottom w:val="dotted" w:color="000000" w:sz="4" w:space="0"/>
              <w:right w:val="dotted" w:color="000000" w:sz="4" w:space="0"/>
            </w:tcBorders>
            <w:shd w:val="clear" w:color="auto" w:fill="auto"/>
            <w:noWrap/>
            <w:vAlign w:val="center"/>
          </w:tcPr>
          <w:p w14:paraId="1BFEEC4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20</w:t>
            </w:r>
          </w:p>
        </w:tc>
        <w:tc>
          <w:tcPr>
            <w:tcW w:w="727" w:type="pct"/>
            <w:tcBorders>
              <w:top w:val="nil"/>
              <w:left w:val="nil"/>
              <w:bottom w:val="dotted" w:color="000000" w:sz="4" w:space="0"/>
              <w:right w:val="dotted" w:color="000000" w:sz="4" w:space="0"/>
            </w:tcBorders>
            <w:shd w:val="clear" w:color="auto" w:fill="auto"/>
            <w:noWrap/>
            <w:vAlign w:val="center"/>
          </w:tcPr>
          <w:p w14:paraId="274DCBD5">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0.37( 0.21,0.63)</w:t>
            </w:r>
          </w:p>
        </w:tc>
      </w:tr>
      <w:tr w14:paraId="43640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BD2F84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Peng LL 2016</w:t>
            </w:r>
          </w:p>
        </w:tc>
        <w:tc>
          <w:tcPr>
            <w:tcW w:w="1012" w:type="pct"/>
            <w:tcBorders>
              <w:top w:val="nil"/>
              <w:left w:val="nil"/>
              <w:bottom w:val="dotted" w:color="000000" w:sz="4" w:space="0"/>
              <w:right w:val="dotted" w:color="000000" w:sz="4" w:space="0"/>
            </w:tcBorders>
            <w:shd w:val="clear" w:color="auto" w:fill="auto"/>
            <w:noWrap/>
            <w:vAlign w:val="center"/>
          </w:tcPr>
          <w:p w14:paraId="36BB6D6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ABCB1(rs1045642)</w:t>
            </w:r>
          </w:p>
        </w:tc>
        <w:tc>
          <w:tcPr>
            <w:tcW w:w="906" w:type="pct"/>
            <w:tcBorders>
              <w:top w:val="nil"/>
              <w:left w:val="nil"/>
              <w:bottom w:val="dotted" w:color="000000" w:sz="4" w:space="0"/>
              <w:right w:val="dotted" w:color="000000" w:sz="4" w:space="0"/>
            </w:tcBorders>
            <w:shd w:val="clear" w:color="auto" w:fill="auto"/>
            <w:noWrap/>
            <w:vAlign w:val="center"/>
          </w:tcPr>
          <w:p w14:paraId="5857AB1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TT vs TC/CC</w:t>
            </w:r>
          </w:p>
        </w:tc>
        <w:tc>
          <w:tcPr>
            <w:tcW w:w="360" w:type="pct"/>
            <w:tcBorders>
              <w:top w:val="nil"/>
              <w:left w:val="nil"/>
              <w:bottom w:val="dotted" w:color="000000" w:sz="4" w:space="0"/>
              <w:right w:val="dotted" w:color="000000" w:sz="4" w:space="0"/>
            </w:tcBorders>
            <w:shd w:val="clear" w:color="auto" w:fill="auto"/>
            <w:noWrap/>
            <w:vAlign w:val="center"/>
          </w:tcPr>
          <w:p w14:paraId="7AC5AE0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w:t>
            </w:r>
          </w:p>
        </w:tc>
        <w:tc>
          <w:tcPr>
            <w:tcW w:w="448" w:type="pct"/>
            <w:tcBorders>
              <w:top w:val="nil"/>
              <w:left w:val="nil"/>
              <w:bottom w:val="dotted" w:color="000000" w:sz="4" w:space="0"/>
              <w:right w:val="dotted" w:color="000000" w:sz="4" w:space="0"/>
            </w:tcBorders>
            <w:shd w:val="clear" w:color="auto" w:fill="auto"/>
            <w:noWrap/>
            <w:vAlign w:val="center"/>
          </w:tcPr>
          <w:p w14:paraId="3C8752D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31</w:t>
            </w:r>
          </w:p>
        </w:tc>
        <w:tc>
          <w:tcPr>
            <w:tcW w:w="295" w:type="pct"/>
            <w:tcBorders>
              <w:top w:val="nil"/>
              <w:left w:val="nil"/>
              <w:bottom w:val="dotted" w:color="000000" w:sz="4" w:space="0"/>
              <w:right w:val="dotted" w:color="000000" w:sz="4" w:space="0"/>
            </w:tcBorders>
            <w:shd w:val="clear" w:color="auto" w:fill="auto"/>
            <w:noWrap/>
            <w:vAlign w:val="center"/>
          </w:tcPr>
          <w:p w14:paraId="251B2D4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59</w:t>
            </w:r>
          </w:p>
        </w:tc>
        <w:tc>
          <w:tcPr>
            <w:tcW w:w="444" w:type="pct"/>
            <w:tcBorders>
              <w:top w:val="nil"/>
              <w:left w:val="nil"/>
              <w:bottom w:val="dotted" w:color="000000" w:sz="4" w:space="0"/>
              <w:right w:val="dotted" w:color="000000" w:sz="4" w:space="0"/>
            </w:tcBorders>
            <w:shd w:val="clear" w:color="auto" w:fill="auto"/>
            <w:noWrap/>
            <w:vAlign w:val="center"/>
          </w:tcPr>
          <w:p w14:paraId="2526F19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191</w:t>
            </w:r>
          </w:p>
        </w:tc>
        <w:tc>
          <w:tcPr>
            <w:tcW w:w="727" w:type="pct"/>
            <w:tcBorders>
              <w:top w:val="nil"/>
              <w:left w:val="nil"/>
              <w:bottom w:val="dotted" w:color="000000" w:sz="4" w:space="0"/>
              <w:right w:val="dotted" w:color="000000" w:sz="4" w:space="0"/>
            </w:tcBorders>
            <w:shd w:val="clear" w:color="auto" w:fill="auto"/>
            <w:noWrap/>
            <w:vAlign w:val="center"/>
          </w:tcPr>
          <w:p w14:paraId="5497B253">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0.42(0.23.0.76)</w:t>
            </w:r>
          </w:p>
        </w:tc>
      </w:tr>
      <w:tr w14:paraId="4B2DE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C94602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Peng LL 2016</w:t>
            </w:r>
          </w:p>
        </w:tc>
        <w:tc>
          <w:tcPr>
            <w:tcW w:w="1012" w:type="pct"/>
            <w:tcBorders>
              <w:top w:val="nil"/>
              <w:left w:val="nil"/>
              <w:bottom w:val="dotted" w:color="000000" w:sz="4" w:space="0"/>
              <w:right w:val="dotted" w:color="000000" w:sz="4" w:space="0"/>
            </w:tcBorders>
            <w:shd w:val="clear" w:color="auto" w:fill="auto"/>
            <w:noWrap/>
            <w:vAlign w:val="center"/>
          </w:tcPr>
          <w:p w14:paraId="7A3E10A9">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PEAR1(rs12041331-rs12566888)</w:t>
            </w:r>
          </w:p>
        </w:tc>
        <w:tc>
          <w:tcPr>
            <w:tcW w:w="906" w:type="pct"/>
            <w:tcBorders>
              <w:top w:val="nil"/>
              <w:left w:val="nil"/>
              <w:bottom w:val="dotted" w:color="000000" w:sz="4" w:space="0"/>
              <w:right w:val="dotted" w:color="000000" w:sz="4" w:space="0"/>
            </w:tcBorders>
            <w:shd w:val="clear" w:color="auto" w:fill="auto"/>
            <w:noWrap/>
            <w:vAlign w:val="center"/>
          </w:tcPr>
          <w:p w14:paraId="676B1AC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GG/GA</w:t>
            </w:r>
          </w:p>
        </w:tc>
        <w:tc>
          <w:tcPr>
            <w:tcW w:w="360" w:type="pct"/>
            <w:tcBorders>
              <w:top w:val="nil"/>
              <w:left w:val="nil"/>
              <w:bottom w:val="dotted" w:color="000000" w:sz="4" w:space="0"/>
              <w:right w:val="dotted" w:color="000000" w:sz="4" w:space="0"/>
            </w:tcBorders>
            <w:shd w:val="clear" w:color="auto" w:fill="auto"/>
            <w:noWrap/>
            <w:vAlign w:val="center"/>
          </w:tcPr>
          <w:p w14:paraId="6AAF386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w:t>
            </w:r>
          </w:p>
        </w:tc>
        <w:tc>
          <w:tcPr>
            <w:tcW w:w="448" w:type="pct"/>
            <w:tcBorders>
              <w:top w:val="nil"/>
              <w:left w:val="nil"/>
              <w:bottom w:val="dotted" w:color="000000" w:sz="4" w:space="0"/>
              <w:right w:val="dotted" w:color="000000" w:sz="4" w:space="0"/>
            </w:tcBorders>
            <w:shd w:val="clear" w:color="auto" w:fill="auto"/>
            <w:noWrap/>
            <w:vAlign w:val="center"/>
          </w:tcPr>
          <w:p w14:paraId="04879F2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27</w:t>
            </w:r>
          </w:p>
        </w:tc>
        <w:tc>
          <w:tcPr>
            <w:tcW w:w="295" w:type="pct"/>
            <w:tcBorders>
              <w:top w:val="nil"/>
              <w:left w:val="nil"/>
              <w:bottom w:val="dotted" w:color="000000" w:sz="4" w:space="0"/>
              <w:right w:val="dotted" w:color="000000" w:sz="4" w:space="0"/>
            </w:tcBorders>
            <w:shd w:val="clear" w:color="auto" w:fill="auto"/>
            <w:noWrap/>
            <w:vAlign w:val="center"/>
          </w:tcPr>
          <w:p w14:paraId="4C25F8B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63</w:t>
            </w:r>
          </w:p>
        </w:tc>
        <w:tc>
          <w:tcPr>
            <w:tcW w:w="444" w:type="pct"/>
            <w:tcBorders>
              <w:top w:val="nil"/>
              <w:left w:val="nil"/>
              <w:bottom w:val="dotted" w:color="000000" w:sz="4" w:space="0"/>
              <w:right w:val="dotted" w:color="000000" w:sz="4" w:space="0"/>
            </w:tcBorders>
            <w:shd w:val="clear" w:color="auto" w:fill="auto"/>
            <w:noWrap/>
            <w:vAlign w:val="center"/>
          </w:tcPr>
          <w:p w14:paraId="70CD5B8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187</w:t>
            </w:r>
          </w:p>
        </w:tc>
        <w:tc>
          <w:tcPr>
            <w:tcW w:w="727" w:type="pct"/>
            <w:tcBorders>
              <w:top w:val="nil"/>
              <w:left w:val="nil"/>
              <w:bottom w:val="dotted" w:color="000000" w:sz="4" w:space="0"/>
              <w:right w:val="dotted" w:color="000000" w:sz="4" w:space="0"/>
            </w:tcBorders>
            <w:shd w:val="clear" w:color="auto" w:fill="auto"/>
            <w:noWrap/>
            <w:vAlign w:val="center"/>
          </w:tcPr>
          <w:p w14:paraId="6D25BCD7">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0.66(0.26,1.67)</w:t>
            </w:r>
          </w:p>
        </w:tc>
      </w:tr>
      <w:tr w14:paraId="77802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D00305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Peng LL 2016</w:t>
            </w:r>
          </w:p>
        </w:tc>
        <w:tc>
          <w:tcPr>
            <w:tcW w:w="1012" w:type="pct"/>
            <w:tcBorders>
              <w:top w:val="nil"/>
              <w:left w:val="nil"/>
              <w:bottom w:val="dotted" w:color="000000" w:sz="4" w:space="0"/>
              <w:right w:val="dotted" w:color="000000" w:sz="4" w:space="0"/>
            </w:tcBorders>
            <w:shd w:val="clear" w:color="auto" w:fill="auto"/>
            <w:noWrap/>
            <w:vAlign w:val="center"/>
          </w:tcPr>
          <w:p w14:paraId="2B8360BB">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PLA2G7(rs1051931-rs7756935)</w:t>
            </w:r>
          </w:p>
        </w:tc>
        <w:tc>
          <w:tcPr>
            <w:tcW w:w="906" w:type="pct"/>
            <w:tcBorders>
              <w:top w:val="nil"/>
              <w:left w:val="nil"/>
              <w:bottom w:val="dotted" w:color="000000" w:sz="4" w:space="0"/>
              <w:right w:val="dotted" w:color="000000" w:sz="4" w:space="0"/>
            </w:tcBorders>
            <w:shd w:val="clear" w:color="auto" w:fill="auto"/>
            <w:noWrap/>
            <w:vAlign w:val="center"/>
          </w:tcPr>
          <w:p w14:paraId="352FFBC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GG/GA</w:t>
            </w:r>
          </w:p>
        </w:tc>
        <w:tc>
          <w:tcPr>
            <w:tcW w:w="360" w:type="pct"/>
            <w:tcBorders>
              <w:top w:val="nil"/>
              <w:left w:val="nil"/>
              <w:bottom w:val="dotted" w:color="000000" w:sz="4" w:space="0"/>
              <w:right w:val="dotted" w:color="000000" w:sz="4" w:space="0"/>
            </w:tcBorders>
            <w:shd w:val="clear" w:color="auto" w:fill="auto"/>
            <w:noWrap/>
            <w:vAlign w:val="center"/>
          </w:tcPr>
          <w:p w14:paraId="1A25FA3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w:t>
            </w:r>
          </w:p>
        </w:tc>
        <w:tc>
          <w:tcPr>
            <w:tcW w:w="448" w:type="pct"/>
            <w:tcBorders>
              <w:top w:val="nil"/>
              <w:left w:val="nil"/>
              <w:bottom w:val="dotted" w:color="000000" w:sz="4" w:space="0"/>
              <w:right w:val="dotted" w:color="000000" w:sz="4" w:space="0"/>
            </w:tcBorders>
            <w:shd w:val="clear" w:color="auto" w:fill="auto"/>
            <w:noWrap/>
            <w:vAlign w:val="center"/>
          </w:tcPr>
          <w:p w14:paraId="42E784E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30</w:t>
            </w:r>
          </w:p>
        </w:tc>
        <w:tc>
          <w:tcPr>
            <w:tcW w:w="295" w:type="pct"/>
            <w:tcBorders>
              <w:top w:val="nil"/>
              <w:left w:val="nil"/>
              <w:bottom w:val="dotted" w:color="000000" w:sz="4" w:space="0"/>
              <w:right w:val="dotted" w:color="000000" w:sz="4" w:space="0"/>
            </w:tcBorders>
            <w:shd w:val="clear" w:color="auto" w:fill="auto"/>
            <w:noWrap/>
            <w:vAlign w:val="center"/>
          </w:tcPr>
          <w:p w14:paraId="588D5DF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w:t>
            </w:r>
          </w:p>
        </w:tc>
        <w:tc>
          <w:tcPr>
            <w:tcW w:w="444" w:type="pct"/>
            <w:tcBorders>
              <w:top w:val="nil"/>
              <w:left w:val="nil"/>
              <w:bottom w:val="dotted" w:color="000000" w:sz="4" w:space="0"/>
              <w:right w:val="dotted" w:color="000000" w:sz="4" w:space="0"/>
            </w:tcBorders>
            <w:shd w:val="clear" w:color="auto" w:fill="auto"/>
            <w:noWrap/>
            <w:vAlign w:val="center"/>
          </w:tcPr>
          <w:p w14:paraId="3339533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247</w:t>
            </w:r>
          </w:p>
        </w:tc>
        <w:tc>
          <w:tcPr>
            <w:tcW w:w="727" w:type="pct"/>
            <w:tcBorders>
              <w:top w:val="nil"/>
              <w:left w:val="nil"/>
              <w:bottom w:val="dotted" w:color="000000" w:sz="4" w:space="0"/>
              <w:right w:val="dotted" w:color="000000" w:sz="4" w:space="0"/>
            </w:tcBorders>
            <w:shd w:val="clear" w:color="auto" w:fill="auto"/>
            <w:noWrap/>
            <w:vAlign w:val="center"/>
          </w:tcPr>
          <w:p w14:paraId="34252ECA">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8.23(1.59,42.64)</w:t>
            </w:r>
          </w:p>
        </w:tc>
      </w:tr>
      <w:tr w14:paraId="7CE4A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D41138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Sevimli S 2014</w:t>
            </w:r>
          </w:p>
        </w:tc>
        <w:tc>
          <w:tcPr>
            <w:tcW w:w="1012" w:type="pct"/>
            <w:tcBorders>
              <w:top w:val="nil"/>
              <w:left w:val="nil"/>
              <w:bottom w:val="dotted" w:color="000000" w:sz="4" w:space="0"/>
              <w:right w:val="dotted" w:color="000000" w:sz="4" w:space="0"/>
            </w:tcBorders>
            <w:shd w:val="clear" w:color="auto" w:fill="auto"/>
            <w:noWrap/>
            <w:vAlign w:val="center"/>
          </w:tcPr>
          <w:p w14:paraId="3C8522D0">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455G/Ab</w:t>
            </w:r>
          </w:p>
        </w:tc>
        <w:tc>
          <w:tcPr>
            <w:tcW w:w="906" w:type="pct"/>
            <w:tcBorders>
              <w:top w:val="nil"/>
              <w:left w:val="nil"/>
              <w:bottom w:val="dotted" w:color="000000" w:sz="4" w:space="0"/>
              <w:right w:val="dotted" w:color="000000" w:sz="4" w:space="0"/>
            </w:tcBorders>
            <w:shd w:val="clear" w:color="auto" w:fill="auto"/>
            <w:noWrap/>
            <w:vAlign w:val="center"/>
          </w:tcPr>
          <w:p w14:paraId="0D22D6F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33BF422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w:t>
            </w:r>
          </w:p>
        </w:tc>
        <w:tc>
          <w:tcPr>
            <w:tcW w:w="448" w:type="pct"/>
            <w:tcBorders>
              <w:top w:val="nil"/>
              <w:left w:val="nil"/>
              <w:bottom w:val="dotted" w:color="000000" w:sz="4" w:space="0"/>
              <w:right w:val="dotted" w:color="000000" w:sz="4" w:space="0"/>
            </w:tcBorders>
            <w:shd w:val="clear" w:color="auto" w:fill="auto"/>
            <w:noWrap/>
            <w:vAlign w:val="center"/>
          </w:tcPr>
          <w:p w14:paraId="77D3027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w:t>
            </w:r>
          </w:p>
        </w:tc>
        <w:tc>
          <w:tcPr>
            <w:tcW w:w="295" w:type="pct"/>
            <w:tcBorders>
              <w:top w:val="nil"/>
              <w:left w:val="nil"/>
              <w:bottom w:val="dotted" w:color="000000" w:sz="4" w:space="0"/>
              <w:right w:val="dotted" w:color="000000" w:sz="4" w:space="0"/>
            </w:tcBorders>
            <w:shd w:val="clear" w:color="auto" w:fill="auto"/>
            <w:noWrap/>
            <w:vAlign w:val="center"/>
          </w:tcPr>
          <w:p w14:paraId="017530A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51</w:t>
            </w:r>
          </w:p>
        </w:tc>
        <w:tc>
          <w:tcPr>
            <w:tcW w:w="444" w:type="pct"/>
            <w:tcBorders>
              <w:top w:val="nil"/>
              <w:left w:val="nil"/>
              <w:bottom w:val="dotted" w:color="000000" w:sz="4" w:space="0"/>
              <w:right w:val="dotted" w:color="000000" w:sz="4" w:space="0"/>
            </w:tcBorders>
            <w:shd w:val="clear" w:color="auto" w:fill="auto"/>
            <w:noWrap/>
            <w:vAlign w:val="center"/>
          </w:tcPr>
          <w:p w14:paraId="6CB21DD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42</w:t>
            </w:r>
          </w:p>
        </w:tc>
        <w:tc>
          <w:tcPr>
            <w:tcW w:w="727" w:type="pct"/>
            <w:tcBorders>
              <w:top w:val="nil"/>
              <w:left w:val="nil"/>
              <w:bottom w:val="dotted" w:color="000000" w:sz="4" w:space="0"/>
              <w:right w:val="dotted" w:color="000000" w:sz="4" w:space="0"/>
            </w:tcBorders>
            <w:shd w:val="clear" w:color="auto" w:fill="auto"/>
            <w:noWrap/>
            <w:vAlign w:val="center"/>
          </w:tcPr>
          <w:p w14:paraId="7488AF7F">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0.91(0.35,2.34)</w:t>
            </w:r>
          </w:p>
        </w:tc>
      </w:tr>
      <w:tr w14:paraId="2D68C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324F9E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4183C3B4">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P2RY12(rs9859538)</w:t>
            </w:r>
          </w:p>
        </w:tc>
        <w:tc>
          <w:tcPr>
            <w:tcW w:w="906" w:type="pct"/>
            <w:tcBorders>
              <w:top w:val="nil"/>
              <w:left w:val="nil"/>
              <w:bottom w:val="dotted" w:color="000000" w:sz="4" w:space="0"/>
              <w:right w:val="dotted" w:color="000000" w:sz="4" w:space="0"/>
            </w:tcBorders>
            <w:shd w:val="clear" w:color="auto" w:fill="auto"/>
            <w:noWrap/>
            <w:vAlign w:val="center"/>
          </w:tcPr>
          <w:p w14:paraId="29B77E1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GG/GA</w:t>
            </w:r>
          </w:p>
        </w:tc>
        <w:tc>
          <w:tcPr>
            <w:tcW w:w="360" w:type="pct"/>
            <w:tcBorders>
              <w:top w:val="nil"/>
              <w:left w:val="nil"/>
              <w:bottom w:val="dotted" w:color="000000" w:sz="4" w:space="0"/>
              <w:right w:val="dotted" w:color="000000" w:sz="4" w:space="0"/>
            </w:tcBorders>
            <w:shd w:val="clear" w:color="auto" w:fill="auto"/>
            <w:noWrap/>
            <w:vAlign w:val="center"/>
          </w:tcPr>
          <w:p w14:paraId="601CF33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22</w:t>
            </w:r>
          </w:p>
        </w:tc>
        <w:tc>
          <w:tcPr>
            <w:tcW w:w="448" w:type="pct"/>
            <w:tcBorders>
              <w:top w:val="nil"/>
              <w:left w:val="nil"/>
              <w:bottom w:val="dotted" w:color="000000" w:sz="4" w:space="0"/>
              <w:right w:val="dotted" w:color="000000" w:sz="4" w:space="0"/>
            </w:tcBorders>
            <w:shd w:val="clear" w:color="auto" w:fill="auto"/>
            <w:noWrap/>
            <w:vAlign w:val="center"/>
          </w:tcPr>
          <w:p w14:paraId="2BD7243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77</w:t>
            </w:r>
          </w:p>
        </w:tc>
        <w:tc>
          <w:tcPr>
            <w:tcW w:w="295" w:type="pct"/>
            <w:tcBorders>
              <w:top w:val="nil"/>
              <w:left w:val="nil"/>
              <w:bottom w:val="dotted" w:color="000000" w:sz="4" w:space="0"/>
              <w:right w:val="dotted" w:color="000000" w:sz="4" w:space="0"/>
            </w:tcBorders>
            <w:shd w:val="clear" w:color="auto" w:fill="auto"/>
            <w:noWrap/>
            <w:vAlign w:val="center"/>
          </w:tcPr>
          <w:p w14:paraId="4B2A503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110</w:t>
            </w:r>
          </w:p>
        </w:tc>
        <w:tc>
          <w:tcPr>
            <w:tcW w:w="444" w:type="pct"/>
            <w:tcBorders>
              <w:top w:val="nil"/>
              <w:left w:val="nil"/>
              <w:bottom w:val="dotted" w:color="000000" w:sz="4" w:space="0"/>
              <w:right w:val="dotted" w:color="000000" w:sz="4" w:space="0"/>
            </w:tcBorders>
            <w:shd w:val="clear" w:color="auto" w:fill="auto"/>
            <w:noWrap/>
            <w:vAlign w:val="center"/>
          </w:tcPr>
          <w:p w14:paraId="18BC4BD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203</w:t>
            </w:r>
          </w:p>
        </w:tc>
        <w:tc>
          <w:tcPr>
            <w:tcW w:w="727" w:type="pct"/>
            <w:tcBorders>
              <w:top w:val="nil"/>
              <w:left w:val="nil"/>
              <w:bottom w:val="dotted" w:color="000000" w:sz="4" w:space="0"/>
              <w:right w:val="dotted" w:color="000000" w:sz="4" w:space="0"/>
            </w:tcBorders>
            <w:shd w:val="clear" w:color="auto" w:fill="auto"/>
            <w:noWrap/>
            <w:vAlign w:val="center"/>
          </w:tcPr>
          <w:p w14:paraId="6507204A">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0.53(0.31,0.89)</w:t>
            </w:r>
          </w:p>
        </w:tc>
      </w:tr>
      <w:tr w14:paraId="35CF7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C3298C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3FAC2D9B">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P2RY12(rs1491974)</w:t>
            </w:r>
          </w:p>
        </w:tc>
        <w:tc>
          <w:tcPr>
            <w:tcW w:w="906" w:type="pct"/>
            <w:tcBorders>
              <w:top w:val="nil"/>
              <w:left w:val="nil"/>
              <w:bottom w:val="dotted" w:color="000000" w:sz="4" w:space="0"/>
              <w:right w:val="dotted" w:color="000000" w:sz="4" w:space="0"/>
            </w:tcBorders>
            <w:shd w:val="clear" w:color="auto" w:fill="auto"/>
            <w:noWrap/>
            <w:vAlign w:val="center"/>
          </w:tcPr>
          <w:p w14:paraId="0FBFFB1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7F8DF09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9</w:t>
            </w:r>
          </w:p>
        </w:tc>
        <w:tc>
          <w:tcPr>
            <w:tcW w:w="448" w:type="pct"/>
            <w:tcBorders>
              <w:top w:val="nil"/>
              <w:left w:val="nil"/>
              <w:bottom w:val="dotted" w:color="000000" w:sz="4" w:space="0"/>
              <w:right w:val="dotted" w:color="000000" w:sz="4" w:space="0"/>
            </w:tcBorders>
            <w:shd w:val="clear" w:color="auto" w:fill="auto"/>
            <w:noWrap/>
            <w:vAlign w:val="center"/>
          </w:tcPr>
          <w:p w14:paraId="67BA9FE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49</w:t>
            </w:r>
          </w:p>
        </w:tc>
        <w:tc>
          <w:tcPr>
            <w:tcW w:w="295" w:type="pct"/>
            <w:tcBorders>
              <w:top w:val="nil"/>
              <w:left w:val="nil"/>
              <w:bottom w:val="dotted" w:color="000000" w:sz="4" w:space="0"/>
              <w:right w:val="dotted" w:color="000000" w:sz="4" w:space="0"/>
            </w:tcBorders>
            <w:shd w:val="clear" w:color="auto" w:fill="auto"/>
            <w:noWrap/>
            <w:vAlign w:val="center"/>
          </w:tcPr>
          <w:p w14:paraId="3267803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105</w:t>
            </w:r>
          </w:p>
        </w:tc>
        <w:tc>
          <w:tcPr>
            <w:tcW w:w="444" w:type="pct"/>
            <w:tcBorders>
              <w:top w:val="nil"/>
              <w:left w:val="nil"/>
              <w:bottom w:val="dotted" w:color="000000" w:sz="4" w:space="0"/>
              <w:right w:val="dotted" w:color="000000" w:sz="4" w:space="0"/>
            </w:tcBorders>
            <w:shd w:val="clear" w:color="auto" w:fill="auto"/>
            <w:noWrap/>
            <w:vAlign w:val="center"/>
          </w:tcPr>
          <w:p w14:paraId="29AB470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249</w:t>
            </w:r>
          </w:p>
        </w:tc>
        <w:tc>
          <w:tcPr>
            <w:tcW w:w="727" w:type="pct"/>
            <w:tcBorders>
              <w:top w:val="nil"/>
              <w:left w:val="nil"/>
              <w:bottom w:val="dotted" w:color="000000" w:sz="4" w:space="0"/>
              <w:right w:val="dotted" w:color="000000" w:sz="4" w:space="0"/>
            </w:tcBorders>
            <w:shd w:val="clear" w:color="auto" w:fill="auto"/>
            <w:noWrap/>
            <w:vAlign w:val="center"/>
          </w:tcPr>
          <w:p w14:paraId="2E21F607">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0.44(0.21,0.92)</w:t>
            </w:r>
          </w:p>
        </w:tc>
      </w:tr>
      <w:tr w14:paraId="16F5D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A769EC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3289FF12">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P2RY12(rs10513398)</w:t>
            </w:r>
          </w:p>
        </w:tc>
        <w:tc>
          <w:tcPr>
            <w:tcW w:w="906" w:type="pct"/>
            <w:tcBorders>
              <w:top w:val="nil"/>
              <w:left w:val="nil"/>
              <w:bottom w:val="dotted" w:color="000000" w:sz="4" w:space="0"/>
              <w:right w:val="dotted" w:color="000000" w:sz="4" w:space="0"/>
            </w:tcBorders>
            <w:shd w:val="clear" w:color="auto" w:fill="auto"/>
            <w:noWrap/>
            <w:vAlign w:val="center"/>
          </w:tcPr>
          <w:p w14:paraId="1685392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6929FB9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9</w:t>
            </w:r>
          </w:p>
        </w:tc>
        <w:tc>
          <w:tcPr>
            <w:tcW w:w="448" w:type="pct"/>
            <w:tcBorders>
              <w:top w:val="nil"/>
              <w:left w:val="nil"/>
              <w:bottom w:val="dotted" w:color="000000" w:sz="4" w:space="0"/>
              <w:right w:val="dotted" w:color="000000" w:sz="4" w:space="0"/>
            </w:tcBorders>
            <w:shd w:val="clear" w:color="auto" w:fill="auto"/>
            <w:noWrap/>
            <w:vAlign w:val="center"/>
          </w:tcPr>
          <w:p w14:paraId="3596C93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49</w:t>
            </w:r>
          </w:p>
        </w:tc>
        <w:tc>
          <w:tcPr>
            <w:tcW w:w="295" w:type="pct"/>
            <w:tcBorders>
              <w:top w:val="nil"/>
              <w:left w:val="nil"/>
              <w:bottom w:val="dotted" w:color="000000" w:sz="4" w:space="0"/>
              <w:right w:val="dotted" w:color="000000" w:sz="4" w:space="0"/>
            </w:tcBorders>
            <w:shd w:val="clear" w:color="auto" w:fill="auto"/>
            <w:noWrap/>
            <w:vAlign w:val="center"/>
          </w:tcPr>
          <w:p w14:paraId="545181E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104</w:t>
            </w:r>
          </w:p>
        </w:tc>
        <w:tc>
          <w:tcPr>
            <w:tcW w:w="444" w:type="pct"/>
            <w:tcBorders>
              <w:top w:val="nil"/>
              <w:left w:val="nil"/>
              <w:bottom w:val="dotted" w:color="000000" w:sz="4" w:space="0"/>
              <w:right w:val="dotted" w:color="000000" w:sz="4" w:space="0"/>
            </w:tcBorders>
            <w:shd w:val="clear" w:color="auto" w:fill="auto"/>
            <w:noWrap/>
            <w:vAlign w:val="center"/>
          </w:tcPr>
          <w:p w14:paraId="64F2E22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254</w:t>
            </w:r>
          </w:p>
        </w:tc>
        <w:tc>
          <w:tcPr>
            <w:tcW w:w="727" w:type="pct"/>
            <w:tcBorders>
              <w:top w:val="nil"/>
              <w:left w:val="nil"/>
              <w:bottom w:val="dotted" w:color="000000" w:sz="4" w:space="0"/>
              <w:right w:val="dotted" w:color="000000" w:sz="4" w:space="0"/>
            </w:tcBorders>
            <w:shd w:val="clear" w:color="auto" w:fill="auto"/>
            <w:noWrap/>
            <w:vAlign w:val="center"/>
          </w:tcPr>
          <w:p w14:paraId="01C6783F">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0.45(0.21,0.95)</w:t>
            </w:r>
          </w:p>
        </w:tc>
      </w:tr>
      <w:tr w14:paraId="158F2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DD142D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5DF5DB07">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P2RY12(rs3732765)</w:t>
            </w:r>
          </w:p>
        </w:tc>
        <w:tc>
          <w:tcPr>
            <w:tcW w:w="906" w:type="pct"/>
            <w:tcBorders>
              <w:top w:val="nil"/>
              <w:left w:val="nil"/>
              <w:bottom w:val="dotted" w:color="000000" w:sz="4" w:space="0"/>
              <w:right w:val="dotted" w:color="000000" w:sz="4" w:space="0"/>
            </w:tcBorders>
            <w:shd w:val="clear" w:color="auto" w:fill="auto"/>
            <w:noWrap/>
            <w:vAlign w:val="center"/>
          </w:tcPr>
          <w:p w14:paraId="12CF5F8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636E692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124</w:t>
            </w:r>
          </w:p>
        </w:tc>
        <w:tc>
          <w:tcPr>
            <w:tcW w:w="448" w:type="pct"/>
            <w:tcBorders>
              <w:top w:val="nil"/>
              <w:left w:val="nil"/>
              <w:bottom w:val="dotted" w:color="000000" w:sz="4" w:space="0"/>
              <w:right w:val="dotted" w:color="000000" w:sz="4" w:space="0"/>
            </w:tcBorders>
            <w:shd w:val="clear" w:color="auto" w:fill="auto"/>
            <w:noWrap/>
            <w:vAlign w:val="center"/>
          </w:tcPr>
          <w:p w14:paraId="1F2D4EC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219</w:t>
            </w:r>
          </w:p>
        </w:tc>
        <w:tc>
          <w:tcPr>
            <w:tcW w:w="295" w:type="pct"/>
            <w:tcBorders>
              <w:top w:val="nil"/>
              <w:left w:val="nil"/>
              <w:bottom w:val="dotted" w:color="000000" w:sz="4" w:space="0"/>
              <w:right w:val="dotted" w:color="000000" w:sz="4" w:space="0"/>
            </w:tcBorders>
            <w:shd w:val="clear" w:color="auto" w:fill="auto"/>
            <w:noWrap/>
            <w:vAlign w:val="center"/>
          </w:tcPr>
          <w:p w14:paraId="549078B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w:t>
            </w:r>
          </w:p>
        </w:tc>
        <w:tc>
          <w:tcPr>
            <w:tcW w:w="444" w:type="pct"/>
            <w:tcBorders>
              <w:top w:val="nil"/>
              <w:left w:val="nil"/>
              <w:bottom w:val="dotted" w:color="000000" w:sz="4" w:space="0"/>
              <w:right w:val="dotted" w:color="000000" w:sz="4" w:space="0"/>
            </w:tcBorders>
            <w:shd w:val="clear" w:color="auto" w:fill="auto"/>
            <w:noWrap/>
            <w:vAlign w:val="center"/>
          </w:tcPr>
          <w:p w14:paraId="01909AF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37</w:t>
            </w:r>
          </w:p>
        </w:tc>
        <w:tc>
          <w:tcPr>
            <w:tcW w:w="727" w:type="pct"/>
            <w:tcBorders>
              <w:top w:val="nil"/>
              <w:left w:val="nil"/>
              <w:bottom w:val="dotted" w:color="000000" w:sz="4" w:space="0"/>
              <w:right w:val="dotted" w:color="000000" w:sz="4" w:space="0"/>
            </w:tcBorders>
            <w:shd w:val="clear" w:color="auto" w:fill="auto"/>
            <w:noWrap/>
            <w:vAlign w:val="center"/>
          </w:tcPr>
          <w:p w14:paraId="5892D268">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0.58(0.35,0.97)</w:t>
            </w:r>
          </w:p>
        </w:tc>
      </w:tr>
      <w:tr w14:paraId="6C772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4DE108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7B0BC1EF">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P2RY12(rs10935841)</w:t>
            </w:r>
          </w:p>
        </w:tc>
        <w:tc>
          <w:tcPr>
            <w:tcW w:w="906" w:type="pct"/>
            <w:tcBorders>
              <w:top w:val="nil"/>
              <w:left w:val="nil"/>
              <w:bottom w:val="dotted" w:color="000000" w:sz="4" w:space="0"/>
              <w:right w:val="dotted" w:color="000000" w:sz="4" w:space="0"/>
            </w:tcBorders>
            <w:shd w:val="clear" w:color="auto" w:fill="auto"/>
            <w:noWrap/>
            <w:vAlign w:val="center"/>
          </w:tcPr>
          <w:p w14:paraId="246A6A8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54053F8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124</w:t>
            </w:r>
          </w:p>
        </w:tc>
        <w:tc>
          <w:tcPr>
            <w:tcW w:w="448" w:type="pct"/>
            <w:tcBorders>
              <w:top w:val="nil"/>
              <w:left w:val="nil"/>
              <w:bottom w:val="dotted" w:color="000000" w:sz="4" w:space="0"/>
              <w:right w:val="dotted" w:color="000000" w:sz="4" w:space="0"/>
            </w:tcBorders>
            <w:shd w:val="clear" w:color="auto" w:fill="auto"/>
            <w:noWrap/>
            <w:vAlign w:val="center"/>
          </w:tcPr>
          <w:p w14:paraId="7173BE8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220</w:t>
            </w:r>
          </w:p>
        </w:tc>
        <w:tc>
          <w:tcPr>
            <w:tcW w:w="295" w:type="pct"/>
            <w:tcBorders>
              <w:top w:val="nil"/>
              <w:left w:val="nil"/>
              <w:bottom w:val="dotted" w:color="000000" w:sz="4" w:space="0"/>
              <w:right w:val="dotted" w:color="000000" w:sz="4" w:space="0"/>
            </w:tcBorders>
            <w:shd w:val="clear" w:color="auto" w:fill="auto"/>
            <w:noWrap/>
            <w:vAlign w:val="center"/>
          </w:tcPr>
          <w:p w14:paraId="7A02821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w:t>
            </w:r>
          </w:p>
        </w:tc>
        <w:tc>
          <w:tcPr>
            <w:tcW w:w="444" w:type="pct"/>
            <w:tcBorders>
              <w:top w:val="nil"/>
              <w:left w:val="nil"/>
              <w:bottom w:val="dotted" w:color="000000" w:sz="4" w:space="0"/>
              <w:right w:val="dotted" w:color="000000" w:sz="4" w:space="0"/>
            </w:tcBorders>
            <w:shd w:val="clear" w:color="auto" w:fill="auto"/>
            <w:noWrap/>
            <w:vAlign w:val="center"/>
          </w:tcPr>
          <w:p w14:paraId="7302681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37</w:t>
            </w:r>
          </w:p>
        </w:tc>
        <w:tc>
          <w:tcPr>
            <w:tcW w:w="727" w:type="pct"/>
            <w:tcBorders>
              <w:top w:val="nil"/>
              <w:left w:val="nil"/>
              <w:bottom w:val="dotted" w:color="000000" w:sz="4" w:space="0"/>
              <w:right w:val="dotted" w:color="000000" w:sz="4" w:space="0"/>
            </w:tcBorders>
            <w:shd w:val="clear" w:color="auto" w:fill="auto"/>
            <w:noWrap/>
            <w:vAlign w:val="center"/>
          </w:tcPr>
          <w:p w14:paraId="45E1A12F">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0.58(0.35,0.96)</w:t>
            </w:r>
          </w:p>
        </w:tc>
      </w:tr>
      <w:tr w14:paraId="7FDBE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27D82C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49F635AA">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P2RY12(rs7615865)</w:t>
            </w:r>
          </w:p>
        </w:tc>
        <w:tc>
          <w:tcPr>
            <w:tcW w:w="906" w:type="pct"/>
            <w:tcBorders>
              <w:top w:val="nil"/>
              <w:left w:val="nil"/>
              <w:bottom w:val="dotted" w:color="000000" w:sz="4" w:space="0"/>
              <w:right w:val="dotted" w:color="000000" w:sz="4" w:space="0"/>
            </w:tcBorders>
            <w:shd w:val="clear" w:color="auto" w:fill="auto"/>
            <w:noWrap/>
            <w:vAlign w:val="center"/>
          </w:tcPr>
          <w:p w14:paraId="7654C9B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05E9095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164</w:t>
            </w:r>
          </w:p>
        </w:tc>
        <w:tc>
          <w:tcPr>
            <w:tcW w:w="448" w:type="pct"/>
            <w:tcBorders>
              <w:top w:val="nil"/>
              <w:left w:val="nil"/>
              <w:bottom w:val="dotted" w:color="000000" w:sz="4" w:space="0"/>
              <w:right w:val="dotted" w:color="000000" w:sz="4" w:space="0"/>
            </w:tcBorders>
            <w:shd w:val="clear" w:color="auto" w:fill="auto"/>
            <w:noWrap/>
            <w:vAlign w:val="center"/>
          </w:tcPr>
          <w:p w14:paraId="5AC2CF5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175</w:t>
            </w:r>
          </w:p>
        </w:tc>
        <w:tc>
          <w:tcPr>
            <w:tcW w:w="295" w:type="pct"/>
            <w:tcBorders>
              <w:top w:val="nil"/>
              <w:left w:val="nil"/>
              <w:bottom w:val="dotted" w:color="000000" w:sz="4" w:space="0"/>
              <w:right w:val="dotted" w:color="000000" w:sz="4" w:space="0"/>
            </w:tcBorders>
            <w:shd w:val="clear" w:color="auto" w:fill="auto"/>
            <w:noWrap/>
            <w:vAlign w:val="center"/>
          </w:tcPr>
          <w:p w14:paraId="66DF1EB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w:t>
            </w:r>
          </w:p>
        </w:tc>
        <w:tc>
          <w:tcPr>
            <w:tcW w:w="444" w:type="pct"/>
            <w:tcBorders>
              <w:top w:val="nil"/>
              <w:left w:val="nil"/>
              <w:bottom w:val="dotted" w:color="000000" w:sz="4" w:space="0"/>
              <w:right w:val="dotted" w:color="000000" w:sz="4" w:space="0"/>
            </w:tcBorders>
            <w:shd w:val="clear" w:color="auto" w:fill="auto"/>
            <w:noWrap/>
            <w:vAlign w:val="center"/>
          </w:tcPr>
          <w:p w14:paraId="1F15126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47</w:t>
            </w:r>
          </w:p>
        </w:tc>
        <w:tc>
          <w:tcPr>
            <w:tcW w:w="727" w:type="pct"/>
            <w:tcBorders>
              <w:top w:val="nil"/>
              <w:left w:val="nil"/>
              <w:bottom w:val="dotted" w:color="000000" w:sz="4" w:space="0"/>
              <w:right w:val="dotted" w:color="000000" w:sz="4" w:space="0"/>
            </w:tcBorders>
            <w:shd w:val="clear" w:color="auto" w:fill="auto"/>
            <w:noWrap/>
            <w:vAlign w:val="center"/>
          </w:tcPr>
          <w:p w14:paraId="39C92BBF">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1.84(1.07,3.14)</w:t>
            </w:r>
          </w:p>
        </w:tc>
      </w:tr>
      <w:tr w14:paraId="2CBB7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4D2355F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7E45B8FA">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P2RY12(rs1388623)</w:t>
            </w:r>
          </w:p>
        </w:tc>
        <w:tc>
          <w:tcPr>
            <w:tcW w:w="906" w:type="pct"/>
            <w:tcBorders>
              <w:top w:val="nil"/>
              <w:left w:val="nil"/>
              <w:bottom w:val="dotted" w:color="000000" w:sz="4" w:space="0"/>
              <w:right w:val="dotted" w:color="000000" w:sz="4" w:space="0"/>
            </w:tcBorders>
            <w:shd w:val="clear" w:color="auto" w:fill="auto"/>
            <w:noWrap/>
            <w:vAlign w:val="center"/>
          </w:tcPr>
          <w:p w14:paraId="4B0AC52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CA/AA</w:t>
            </w:r>
          </w:p>
        </w:tc>
        <w:tc>
          <w:tcPr>
            <w:tcW w:w="360" w:type="pct"/>
            <w:tcBorders>
              <w:top w:val="nil"/>
              <w:left w:val="nil"/>
              <w:bottom w:val="dotted" w:color="000000" w:sz="4" w:space="0"/>
              <w:right w:val="dotted" w:color="000000" w:sz="4" w:space="0"/>
            </w:tcBorders>
            <w:shd w:val="clear" w:color="auto" w:fill="auto"/>
            <w:noWrap/>
            <w:vAlign w:val="center"/>
          </w:tcPr>
          <w:p w14:paraId="42FB07E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179</w:t>
            </w:r>
          </w:p>
        </w:tc>
        <w:tc>
          <w:tcPr>
            <w:tcW w:w="448" w:type="pct"/>
            <w:tcBorders>
              <w:top w:val="nil"/>
              <w:left w:val="nil"/>
              <w:bottom w:val="dotted" w:color="000000" w:sz="4" w:space="0"/>
              <w:right w:val="dotted" w:color="000000" w:sz="4" w:space="0"/>
            </w:tcBorders>
            <w:shd w:val="clear" w:color="auto" w:fill="auto"/>
            <w:noWrap/>
            <w:vAlign w:val="center"/>
          </w:tcPr>
          <w:p w14:paraId="302D4D8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165</w:t>
            </w:r>
          </w:p>
        </w:tc>
        <w:tc>
          <w:tcPr>
            <w:tcW w:w="295" w:type="pct"/>
            <w:tcBorders>
              <w:top w:val="nil"/>
              <w:left w:val="nil"/>
              <w:bottom w:val="dotted" w:color="000000" w:sz="4" w:space="0"/>
              <w:right w:val="dotted" w:color="000000" w:sz="4" w:space="0"/>
            </w:tcBorders>
            <w:shd w:val="clear" w:color="auto" w:fill="auto"/>
            <w:noWrap/>
            <w:vAlign w:val="center"/>
          </w:tcPr>
          <w:p w14:paraId="12D95D8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26</w:t>
            </w:r>
          </w:p>
        </w:tc>
        <w:tc>
          <w:tcPr>
            <w:tcW w:w="444" w:type="pct"/>
            <w:tcBorders>
              <w:top w:val="nil"/>
              <w:left w:val="nil"/>
              <w:bottom w:val="dotted" w:color="000000" w:sz="4" w:space="0"/>
              <w:right w:val="dotted" w:color="000000" w:sz="4" w:space="0"/>
            </w:tcBorders>
            <w:shd w:val="clear" w:color="auto" w:fill="auto"/>
            <w:noWrap/>
            <w:vAlign w:val="center"/>
          </w:tcPr>
          <w:p w14:paraId="2B59E97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47</w:t>
            </w:r>
          </w:p>
        </w:tc>
        <w:tc>
          <w:tcPr>
            <w:tcW w:w="727" w:type="pct"/>
            <w:tcBorders>
              <w:top w:val="nil"/>
              <w:left w:val="nil"/>
              <w:bottom w:val="dotted" w:color="000000" w:sz="4" w:space="0"/>
              <w:right w:val="dotted" w:color="000000" w:sz="4" w:space="0"/>
            </w:tcBorders>
            <w:shd w:val="clear" w:color="auto" w:fill="auto"/>
            <w:noWrap/>
            <w:vAlign w:val="center"/>
          </w:tcPr>
          <w:p w14:paraId="7FCE6547">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1.96(1.16,3.31)</w:t>
            </w:r>
          </w:p>
        </w:tc>
      </w:tr>
      <w:tr w14:paraId="586A0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E5DD77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68B177D1">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P2RY12(rs1388622)</w:t>
            </w:r>
          </w:p>
        </w:tc>
        <w:tc>
          <w:tcPr>
            <w:tcW w:w="906" w:type="pct"/>
            <w:tcBorders>
              <w:top w:val="nil"/>
              <w:left w:val="nil"/>
              <w:bottom w:val="dotted" w:color="000000" w:sz="4" w:space="0"/>
              <w:right w:val="dotted" w:color="000000" w:sz="4" w:space="0"/>
            </w:tcBorders>
            <w:shd w:val="clear" w:color="auto" w:fill="auto"/>
            <w:noWrap/>
            <w:vAlign w:val="center"/>
          </w:tcPr>
          <w:p w14:paraId="6579484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7A48C75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179</w:t>
            </w:r>
          </w:p>
        </w:tc>
        <w:tc>
          <w:tcPr>
            <w:tcW w:w="448" w:type="pct"/>
            <w:tcBorders>
              <w:top w:val="nil"/>
              <w:left w:val="nil"/>
              <w:bottom w:val="dotted" w:color="000000" w:sz="4" w:space="0"/>
              <w:right w:val="dotted" w:color="000000" w:sz="4" w:space="0"/>
            </w:tcBorders>
            <w:shd w:val="clear" w:color="auto" w:fill="auto"/>
            <w:noWrap/>
            <w:vAlign w:val="center"/>
          </w:tcPr>
          <w:p w14:paraId="59D8149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165</w:t>
            </w:r>
          </w:p>
        </w:tc>
        <w:tc>
          <w:tcPr>
            <w:tcW w:w="295" w:type="pct"/>
            <w:tcBorders>
              <w:top w:val="nil"/>
              <w:left w:val="nil"/>
              <w:bottom w:val="dotted" w:color="000000" w:sz="4" w:space="0"/>
              <w:right w:val="dotted" w:color="000000" w:sz="4" w:space="0"/>
            </w:tcBorders>
            <w:shd w:val="clear" w:color="auto" w:fill="auto"/>
            <w:noWrap/>
            <w:vAlign w:val="center"/>
          </w:tcPr>
          <w:p w14:paraId="7D8EC3D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26</w:t>
            </w:r>
          </w:p>
        </w:tc>
        <w:tc>
          <w:tcPr>
            <w:tcW w:w="444" w:type="pct"/>
            <w:tcBorders>
              <w:top w:val="nil"/>
              <w:left w:val="nil"/>
              <w:bottom w:val="dotted" w:color="000000" w:sz="4" w:space="0"/>
              <w:right w:val="dotted" w:color="000000" w:sz="4" w:space="0"/>
            </w:tcBorders>
            <w:shd w:val="clear" w:color="auto" w:fill="auto"/>
            <w:noWrap/>
            <w:vAlign w:val="center"/>
          </w:tcPr>
          <w:p w14:paraId="60BE9E8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47</w:t>
            </w:r>
          </w:p>
        </w:tc>
        <w:tc>
          <w:tcPr>
            <w:tcW w:w="727" w:type="pct"/>
            <w:tcBorders>
              <w:top w:val="nil"/>
              <w:left w:val="nil"/>
              <w:bottom w:val="dotted" w:color="000000" w:sz="4" w:space="0"/>
              <w:right w:val="dotted" w:color="000000" w:sz="4" w:space="0"/>
            </w:tcBorders>
            <w:shd w:val="clear" w:color="auto" w:fill="auto"/>
            <w:noWrap/>
            <w:vAlign w:val="center"/>
          </w:tcPr>
          <w:p w14:paraId="6BC4D4C1">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1.96(1.16,3.31)</w:t>
            </w:r>
          </w:p>
        </w:tc>
      </w:tr>
      <w:tr w14:paraId="3C3D9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964C8B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4FC88181">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P2RY12(rs7634096)</w:t>
            </w:r>
          </w:p>
        </w:tc>
        <w:tc>
          <w:tcPr>
            <w:tcW w:w="906" w:type="pct"/>
            <w:tcBorders>
              <w:top w:val="nil"/>
              <w:left w:val="nil"/>
              <w:bottom w:val="dotted" w:color="000000" w:sz="4" w:space="0"/>
              <w:right w:val="dotted" w:color="000000" w:sz="4" w:space="0"/>
            </w:tcBorders>
            <w:shd w:val="clear" w:color="auto" w:fill="auto"/>
            <w:noWrap/>
            <w:vAlign w:val="center"/>
          </w:tcPr>
          <w:p w14:paraId="577FADC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53A8BCC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234</w:t>
            </w:r>
          </w:p>
        </w:tc>
        <w:tc>
          <w:tcPr>
            <w:tcW w:w="448" w:type="pct"/>
            <w:tcBorders>
              <w:top w:val="nil"/>
              <w:left w:val="nil"/>
              <w:bottom w:val="dotted" w:color="000000" w:sz="4" w:space="0"/>
              <w:right w:val="dotted" w:color="000000" w:sz="4" w:space="0"/>
            </w:tcBorders>
            <w:shd w:val="clear" w:color="auto" w:fill="auto"/>
            <w:noWrap/>
            <w:vAlign w:val="center"/>
          </w:tcPr>
          <w:p w14:paraId="6653691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110</w:t>
            </w:r>
          </w:p>
        </w:tc>
        <w:tc>
          <w:tcPr>
            <w:tcW w:w="295" w:type="pct"/>
            <w:tcBorders>
              <w:top w:val="nil"/>
              <w:left w:val="nil"/>
              <w:bottom w:val="dotted" w:color="000000" w:sz="4" w:space="0"/>
              <w:right w:val="dotted" w:color="000000" w:sz="4" w:space="0"/>
            </w:tcBorders>
            <w:shd w:val="clear" w:color="auto" w:fill="auto"/>
            <w:noWrap/>
            <w:vAlign w:val="center"/>
          </w:tcPr>
          <w:p w14:paraId="1DDF012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40</w:t>
            </w:r>
          </w:p>
        </w:tc>
        <w:tc>
          <w:tcPr>
            <w:tcW w:w="444" w:type="pct"/>
            <w:tcBorders>
              <w:top w:val="nil"/>
              <w:left w:val="nil"/>
              <w:bottom w:val="dotted" w:color="000000" w:sz="4" w:space="0"/>
              <w:right w:val="dotted" w:color="000000" w:sz="4" w:space="0"/>
            </w:tcBorders>
            <w:shd w:val="clear" w:color="auto" w:fill="auto"/>
            <w:noWrap/>
            <w:vAlign w:val="center"/>
          </w:tcPr>
          <w:p w14:paraId="3D1F185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33</w:t>
            </w:r>
          </w:p>
        </w:tc>
        <w:tc>
          <w:tcPr>
            <w:tcW w:w="727" w:type="pct"/>
            <w:tcBorders>
              <w:top w:val="nil"/>
              <w:left w:val="nil"/>
              <w:bottom w:val="dotted" w:color="000000" w:sz="4" w:space="0"/>
              <w:right w:val="dotted" w:color="000000" w:sz="4" w:space="0"/>
            </w:tcBorders>
            <w:shd w:val="clear" w:color="auto" w:fill="auto"/>
            <w:noWrap/>
            <w:vAlign w:val="center"/>
          </w:tcPr>
          <w:p w14:paraId="2172077C">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1.76(1.05,2.93)</w:t>
            </w:r>
          </w:p>
        </w:tc>
      </w:tr>
      <w:tr w14:paraId="33716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12AF8D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TimurI AA 2012</w:t>
            </w:r>
          </w:p>
        </w:tc>
        <w:tc>
          <w:tcPr>
            <w:tcW w:w="1012" w:type="pct"/>
            <w:tcBorders>
              <w:top w:val="nil"/>
              <w:left w:val="nil"/>
              <w:bottom w:val="dotted" w:color="000000" w:sz="4" w:space="0"/>
              <w:right w:val="dotted" w:color="000000" w:sz="4" w:space="0"/>
            </w:tcBorders>
            <w:shd w:val="clear" w:color="auto" w:fill="auto"/>
            <w:noWrap/>
            <w:vAlign w:val="center"/>
          </w:tcPr>
          <w:p w14:paraId="4E302D52">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P2RY12(rs7637803)</w:t>
            </w:r>
          </w:p>
        </w:tc>
        <w:tc>
          <w:tcPr>
            <w:tcW w:w="906" w:type="pct"/>
            <w:tcBorders>
              <w:top w:val="nil"/>
              <w:left w:val="nil"/>
              <w:bottom w:val="dotted" w:color="000000" w:sz="4" w:space="0"/>
              <w:right w:val="dotted" w:color="000000" w:sz="4" w:space="0"/>
            </w:tcBorders>
            <w:shd w:val="clear" w:color="auto" w:fill="auto"/>
            <w:noWrap/>
            <w:vAlign w:val="center"/>
          </w:tcPr>
          <w:p w14:paraId="6BF38A8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473000D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234</w:t>
            </w:r>
          </w:p>
        </w:tc>
        <w:tc>
          <w:tcPr>
            <w:tcW w:w="448" w:type="pct"/>
            <w:tcBorders>
              <w:top w:val="nil"/>
              <w:left w:val="nil"/>
              <w:bottom w:val="dotted" w:color="000000" w:sz="4" w:space="0"/>
              <w:right w:val="dotted" w:color="000000" w:sz="4" w:space="0"/>
            </w:tcBorders>
            <w:shd w:val="clear" w:color="auto" w:fill="auto"/>
            <w:noWrap/>
            <w:vAlign w:val="center"/>
          </w:tcPr>
          <w:p w14:paraId="51303C0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110</w:t>
            </w:r>
          </w:p>
        </w:tc>
        <w:tc>
          <w:tcPr>
            <w:tcW w:w="295" w:type="pct"/>
            <w:tcBorders>
              <w:top w:val="nil"/>
              <w:left w:val="nil"/>
              <w:bottom w:val="dotted" w:color="000000" w:sz="4" w:space="0"/>
              <w:right w:val="dotted" w:color="000000" w:sz="4" w:space="0"/>
            </w:tcBorders>
            <w:shd w:val="clear" w:color="auto" w:fill="auto"/>
            <w:noWrap/>
            <w:vAlign w:val="center"/>
          </w:tcPr>
          <w:p w14:paraId="7EA13B5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40</w:t>
            </w:r>
          </w:p>
        </w:tc>
        <w:tc>
          <w:tcPr>
            <w:tcW w:w="444" w:type="pct"/>
            <w:tcBorders>
              <w:top w:val="nil"/>
              <w:left w:val="nil"/>
              <w:bottom w:val="dotted" w:color="000000" w:sz="4" w:space="0"/>
              <w:right w:val="dotted" w:color="000000" w:sz="4" w:space="0"/>
            </w:tcBorders>
            <w:shd w:val="clear" w:color="auto" w:fill="auto"/>
            <w:noWrap/>
            <w:vAlign w:val="center"/>
          </w:tcPr>
          <w:p w14:paraId="048C01D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33</w:t>
            </w:r>
          </w:p>
        </w:tc>
        <w:tc>
          <w:tcPr>
            <w:tcW w:w="727" w:type="pct"/>
            <w:tcBorders>
              <w:top w:val="nil"/>
              <w:left w:val="nil"/>
              <w:bottom w:val="dotted" w:color="000000" w:sz="4" w:space="0"/>
              <w:right w:val="dotted" w:color="000000" w:sz="4" w:space="0"/>
            </w:tcBorders>
            <w:shd w:val="clear" w:color="auto" w:fill="auto"/>
            <w:noWrap/>
            <w:vAlign w:val="center"/>
          </w:tcPr>
          <w:p w14:paraId="792428D0">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1.76(1.05,2.93)</w:t>
            </w:r>
          </w:p>
        </w:tc>
      </w:tr>
      <w:tr w14:paraId="1CA59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32DB52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Wang BY 2012</w:t>
            </w:r>
          </w:p>
        </w:tc>
        <w:tc>
          <w:tcPr>
            <w:tcW w:w="1012" w:type="pct"/>
            <w:tcBorders>
              <w:top w:val="nil"/>
              <w:left w:val="nil"/>
              <w:bottom w:val="dotted" w:color="000000" w:sz="4" w:space="0"/>
              <w:right w:val="dotted" w:color="000000" w:sz="4" w:space="0"/>
            </w:tcBorders>
            <w:shd w:val="clear" w:color="auto" w:fill="auto"/>
            <w:noWrap/>
            <w:vAlign w:val="center"/>
          </w:tcPr>
          <w:p w14:paraId="168E3EBB">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PLA</w:t>
            </w:r>
          </w:p>
        </w:tc>
        <w:tc>
          <w:tcPr>
            <w:tcW w:w="906" w:type="pct"/>
            <w:tcBorders>
              <w:top w:val="nil"/>
              <w:left w:val="nil"/>
              <w:bottom w:val="dotted" w:color="000000" w:sz="4" w:space="0"/>
              <w:right w:val="dotted" w:color="000000" w:sz="4" w:space="0"/>
            </w:tcBorders>
            <w:shd w:val="clear" w:color="auto" w:fill="auto"/>
            <w:noWrap/>
            <w:vAlign w:val="center"/>
          </w:tcPr>
          <w:p w14:paraId="6CF8085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A1A1 vs AIA2/A2A2</w:t>
            </w:r>
          </w:p>
        </w:tc>
        <w:tc>
          <w:tcPr>
            <w:tcW w:w="360" w:type="pct"/>
            <w:tcBorders>
              <w:top w:val="nil"/>
              <w:left w:val="nil"/>
              <w:bottom w:val="dotted" w:color="000000" w:sz="4" w:space="0"/>
              <w:right w:val="dotted" w:color="000000" w:sz="4" w:space="0"/>
            </w:tcBorders>
            <w:shd w:val="clear" w:color="auto" w:fill="auto"/>
            <w:noWrap/>
            <w:vAlign w:val="center"/>
          </w:tcPr>
          <w:p w14:paraId="2C9A1E2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240</w:t>
            </w:r>
          </w:p>
        </w:tc>
        <w:tc>
          <w:tcPr>
            <w:tcW w:w="448" w:type="pct"/>
            <w:tcBorders>
              <w:top w:val="nil"/>
              <w:left w:val="nil"/>
              <w:bottom w:val="dotted" w:color="000000" w:sz="4" w:space="0"/>
              <w:right w:val="dotted" w:color="000000" w:sz="4" w:space="0"/>
            </w:tcBorders>
            <w:shd w:val="clear" w:color="auto" w:fill="auto"/>
            <w:noWrap/>
            <w:vAlign w:val="center"/>
          </w:tcPr>
          <w:p w14:paraId="5C56615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w:t>
            </w:r>
          </w:p>
        </w:tc>
        <w:tc>
          <w:tcPr>
            <w:tcW w:w="295" w:type="pct"/>
            <w:tcBorders>
              <w:top w:val="nil"/>
              <w:left w:val="nil"/>
              <w:bottom w:val="dotted" w:color="000000" w:sz="4" w:space="0"/>
              <w:right w:val="dotted" w:color="000000" w:sz="4" w:space="0"/>
            </w:tcBorders>
            <w:shd w:val="clear" w:color="auto" w:fill="auto"/>
            <w:noWrap/>
            <w:vAlign w:val="center"/>
          </w:tcPr>
          <w:p w14:paraId="2D1E24C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182</w:t>
            </w:r>
          </w:p>
        </w:tc>
        <w:tc>
          <w:tcPr>
            <w:tcW w:w="444" w:type="pct"/>
            <w:tcBorders>
              <w:top w:val="nil"/>
              <w:left w:val="nil"/>
              <w:bottom w:val="dotted" w:color="000000" w:sz="4" w:space="0"/>
              <w:right w:val="dotted" w:color="000000" w:sz="4" w:space="0"/>
            </w:tcBorders>
            <w:shd w:val="clear" w:color="auto" w:fill="auto"/>
            <w:noWrap/>
            <w:vAlign w:val="center"/>
          </w:tcPr>
          <w:p w14:paraId="0177B51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727" w:type="pct"/>
            <w:tcBorders>
              <w:top w:val="nil"/>
              <w:left w:val="nil"/>
              <w:bottom w:val="dotted" w:color="000000" w:sz="4" w:space="0"/>
              <w:right w:val="dotted" w:color="000000" w:sz="4" w:space="0"/>
            </w:tcBorders>
            <w:shd w:val="clear" w:color="auto" w:fill="auto"/>
            <w:noWrap/>
            <w:vAlign w:val="center"/>
          </w:tcPr>
          <w:p w14:paraId="0AD70901">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0.06( 0.004,1.08)</w:t>
            </w:r>
          </w:p>
        </w:tc>
      </w:tr>
      <w:tr w14:paraId="7FAD4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803010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Wang L 2022</w:t>
            </w:r>
          </w:p>
        </w:tc>
        <w:tc>
          <w:tcPr>
            <w:tcW w:w="1012" w:type="pct"/>
            <w:tcBorders>
              <w:top w:val="nil"/>
              <w:left w:val="nil"/>
              <w:bottom w:val="dotted" w:color="000000" w:sz="4" w:space="0"/>
              <w:right w:val="dotted" w:color="000000" w:sz="4" w:space="0"/>
            </w:tcBorders>
            <w:shd w:val="clear" w:color="auto" w:fill="auto"/>
            <w:noWrap/>
            <w:vAlign w:val="center"/>
          </w:tcPr>
          <w:p w14:paraId="05864A5A">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ApoE</w:t>
            </w:r>
          </w:p>
        </w:tc>
        <w:tc>
          <w:tcPr>
            <w:tcW w:w="906" w:type="pct"/>
            <w:tcBorders>
              <w:top w:val="nil"/>
              <w:left w:val="nil"/>
              <w:bottom w:val="dotted" w:color="000000" w:sz="4" w:space="0"/>
              <w:right w:val="dotted" w:color="000000" w:sz="4" w:space="0"/>
            </w:tcBorders>
            <w:shd w:val="clear" w:color="auto" w:fill="auto"/>
            <w:noWrap/>
            <w:vAlign w:val="center"/>
          </w:tcPr>
          <w:p w14:paraId="2BBE7C2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ε2ε2 vs ε2ε3/ε2ε4/ε3ε4/ε3ε3/ε4ε4</w:t>
            </w:r>
          </w:p>
        </w:tc>
        <w:tc>
          <w:tcPr>
            <w:tcW w:w="360" w:type="pct"/>
            <w:tcBorders>
              <w:top w:val="nil"/>
              <w:left w:val="nil"/>
              <w:bottom w:val="dotted" w:color="000000" w:sz="4" w:space="0"/>
              <w:right w:val="dotted" w:color="000000" w:sz="4" w:space="0"/>
            </w:tcBorders>
            <w:shd w:val="clear" w:color="auto" w:fill="auto"/>
            <w:noWrap/>
            <w:vAlign w:val="center"/>
          </w:tcPr>
          <w:p w14:paraId="114E272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w:t>
            </w:r>
          </w:p>
        </w:tc>
        <w:tc>
          <w:tcPr>
            <w:tcW w:w="448" w:type="pct"/>
            <w:tcBorders>
              <w:top w:val="nil"/>
              <w:left w:val="nil"/>
              <w:bottom w:val="dotted" w:color="000000" w:sz="4" w:space="0"/>
              <w:right w:val="dotted" w:color="000000" w:sz="4" w:space="0"/>
            </w:tcBorders>
            <w:shd w:val="clear" w:color="auto" w:fill="auto"/>
            <w:noWrap/>
            <w:vAlign w:val="center"/>
          </w:tcPr>
          <w:p w14:paraId="649F3DC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w:t>
            </w:r>
          </w:p>
        </w:tc>
        <w:tc>
          <w:tcPr>
            <w:tcW w:w="295" w:type="pct"/>
            <w:tcBorders>
              <w:top w:val="nil"/>
              <w:left w:val="nil"/>
              <w:bottom w:val="dotted" w:color="000000" w:sz="4" w:space="0"/>
              <w:right w:val="dotted" w:color="000000" w:sz="4" w:space="0"/>
            </w:tcBorders>
            <w:shd w:val="clear" w:color="auto" w:fill="auto"/>
            <w:noWrap/>
            <w:vAlign w:val="center"/>
          </w:tcPr>
          <w:p w14:paraId="3FA1B18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w:t>
            </w:r>
          </w:p>
        </w:tc>
        <w:tc>
          <w:tcPr>
            <w:tcW w:w="444" w:type="pct"/>
            <w:tcBorders>
              <w:top w:val="nil"/>
              <w:left w:val="nil"/>
              <w:bottom w:val="dotted" w:color="000000" w:sz="4" w:space="0"/>
              <w:right w:val="dotted" w:color="000000" w:sz="4" w:space="0"/>
            </w:tcBorders>
            <w:shd w:val="clear" w:color="auto" w:fill="auto"/>
            <w:noWrap/>
            <w:vAlign w:val="center"/>
          </w:tcPr>
          <w:p w14:paraId="50103D0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82</w:t>
            </w:r>
          </w:p>
        </w:tc>
        <w:tc>
          <w:tcPr>
            <w:tcW w:w="727" w:type="pct"/>
            <w:tcBorders>
              <w:top w:val="nil"/>
              <w:left w:val="nil"/>
              <w:bottom w:val="dotted" w:color="000000" w:sz="4" w:space="0"/>
              <w:right w:val="dotted" w:color="000000" w:sz="4" w:space="0"/>
            </w:tcBorders>
            <w:shd w:val="clear" w:color="auto" w:fill="auto"/>
            <w:noWrap/>
            <w:vAlign w:val="center"/>
          </w:tcPr>
          <w:p w14:paraId="1ED07C88">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2.28(0.14,37.43)</w:t>
            </w:r>
          </w:p>
        </w:tc>
      </w:tr>
      <w:tr w14:paraId="1E51B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6A0984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Wang LL 2016</w:t>
            </w:r>
          </w:p>
        </w:tc>
        <w:tc>
          <w:tcPr>
            <w:tcW w:w="1012" w:type="pct"/>
            <w:tcBorders>
              <w:top w:val="nil"/>
              <w:left w:val="nil"/>
              <w:bottom w:val="dotted" w:color="000000" w:sz="4" w:space="0"/>
              <w:right w:val="dotted" w:color="000000" w:sz="4" w:space="0"/>
            </w:tcBorders>
            <w:shd w:val="clear" w:color="auto" w:fill="auto"/>
            <w:noWrap/>
            <w:vAlign w:val="center"/>
          </w:tcPr>
          <w:p w14:paraId="79F40A1E">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ALOX5AP(rs10507391)</w:t>
            </w:r>
          </w:p>
        </w:tc>
        <w:tc>
          <w:tcPr>
            <w:tcW w:w="906" w:type="pct"/>
            <w:tcBorders>
              <w:top w:val="nil"/>
              <w:left w:val="nil"/>
              <w:bottom w:val="dotted" w:color="000000" w:sz="4" w:space="0"/>
              <w:right w:val="dotted" w:color="000000" w:sz="4" w:space="0"/>
            </w:tcBorders>
            <w:shd w:val="clear" w:color="auto" w:fill="auto"/>
            <w:noWrap/>
            <w:vAlign w:val="center"/>
          </w:tcPr>
          <w:p w14:paraId="6D68541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TT vs TA/AA</w:t>
            </w:r>
          </w:p>
        </w:tc>
        <w:tc>
          <w:tcPr>
            <w:tcW w:w="360" w:type="pct"/>
            <w:tcBorders>
              <w:top w:val="nil"/>
              <w:left w:val="nil"/>
              <w:bottom w:val="dotted" w:color="000000" w:sz="4" w:space="0"/>
              <w:right w:val="dotted" w:color="000000" w:sz="4" w:space="0"/>
            </w:tcBorders>
            <w:shd w:val="clear" w:color="auto" w:fill="auto"/>
            <w:noWrap/>
            <w:vAlign w:val="center"/>
          </w:tcPr>
          <w:p w14:paraId="35B0925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39</w:t>
            </w:r>
          </w:p>
        </w:tc>
        <w:tc>
          <w:tcPr>
            <w:tcW w:w="448" w:type="pct"/>
            <w:tcBorders>
              <w:top w:val="nil"/>
              <w:left w:val="nil"/>
              <w:bottom w:val="dotted" w:color="000000" w:sz="4" w:space="0"/>
              <w:right w:val="dotted" w:color="000000" w:sz="4" w:space="0"/>
            </w:tcBorders>
            <w:shd w:val="clear" w:color="auto" w:fill="auto"/>
            <w:noWrap/>
            <w:vAlign w:val="center"/>
          </w:tcPr>
          <w:p w14:paraId="49FD3CF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71</w:t>
            </w:r>
          </w:p>
        </w:tc>
        <w:tc>
          <w:tcPr>
            <w:tcW w:w="295" w:type="pct"/>
            <w:tcBorders>
              <w:top w:val="nil"/>
              <w:left w:val="nil"/>
              <w:bottom w:val="dotted" w:color="000000" w:sz="4" w:space="0"/>
              <w:right w:val="dotted" w:color="000000" w:sz="4" w:space="0"/>
            </w:tcBorders>
            <w:shd w:val="clear" w:color="auto" w:fill="auto"/>
            <w:noWrap/>
            <w:vAlign w:val="center"/>
          </w:tcPr>
          <w:p w14:paraId="39882E2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157</w:t>
            </w:r>
          </w:p>
        </w:tc>
        <w:tc>
          <w:tcPr>
            <w:tcW w:w="444" w:type="pct"/>
            <w:tcBorders>
              <w:top w:val="nil"/>
              <w:left w:val="nil"/>
              <w:bottom w:val="dotted" w:color="000000" w:sz="4" w:space="0"/>
              <w:right w:val="dotted" w:color="000000" w:sz="4" w:space="0"/>
            </w:tcBorders>
            <w:shd w:val="clear" w:color="auto" w:fill="auto"/>
            <w:noWrap/>
            <w:vAlign w:val="center"/>
          </w:tcPr>
          <w:p w14:paraId="46620CC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183</w:t>
            </w:r>
          </w:p>
        </w:tc>
        <w:tc>
          <w:tcPr>
            <w:tcW w:w="727" w:type="pct"/>
            <w:tcBorders>
              <w:top w:val="nil"/>
              <w:left w:val="nil"/>
              <w:bottom w:val="dotted" w:color="000000" w:sz="4" w:space="0"/>
              <w:right w:val="dotted" w:color="000000" w:sz="4" w:space="0"/>
            </w:tcBorders>
            <w:shd w:val="clear" w:color="auto" w:fill="auto"/>
            <w:noWrap/>
            <w:vAlign w:val="center"/>
          </w:tcPr>
          <w:p w14:paraId="57FADE29">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0.64(0.41,1.00)</w:t>
            </w:r>
          </w:p>
        </w:tc>
      </w:tr>
      <w:tr w14:paraId="12F3B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0B2B8F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Wang LL 2016</w:t>
            </w:r>
          </w:p>
        </w:tc>
        <w:tc>
          <w:tcPr>
            <w:tcW w:w="1012" w:type="pct"/>
            <w:tcBorders>
              <w:top w:val="nil"/>
              <w:left w:val="nil"/>
              <w:bottom w:val="dotted" w:color="000000" w:sz="4" w:space="0"/>
              <w:right w:val="dotted" w:color="000000" w:sz="4" w:space="0"/>
            </w:tcBorders>
            <w:shd w:val="clear" w:color="auto" w:fill="auto"/>
            <w:noWrap/>
            <w:vAlign w:val="center"/>
          </w:tcPr>
          <w:p w14:paraId="1052B439">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ALOX5AP(rs4769874)</w:t>
            </w:r>
          </w:p>
        </w:tc>
        <w:tc>
          <w:tcPr>
            <w:tcW w:w="906" w:type="pct"/>
            <w:tcBorders>
              <w:top w:val="nil"/>
              <w:left w:val="nil"/>
              <w:bottom w:val="dotted" w:color="000000" w:sz="4" w:space="0"/>
              <w:right w:val="dotted" w:color="000000" w:sz="4" w:space="0"/>
            </w:tcBorders>
            <w:shd w:val="clear" w:color="auto" w:fill="auto"/>
            <w:noWrap/>
            <w:vAlign w:val="center"/>
          </w:tcPr>
          <w:p w14:paraId="1B15D06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w:t>
            </w:r>
          </w:p>
        </w:tc>
        <w:tc>
          <w:tcPr>
            <w:tcW w:w="360" w:type="pct"/>
            <w:tcBorders>
              <w:top w:val="nil"/>
              <w:left w:val="nil"/>
              <w:bottom w:val="dotted" w:color="000000" w:sz="4" w:space="0"/>
              <w:right w:val="dotted" w:color="000000" w:sz="4" w:space="0"/>
            </w:tcBorders>
            <w:shd w:val="clear" w:color="auto" w:fill="auto"/>
            <w:noWrap/>
            <w:vAlign w:val="center"/>
          </w:tcPr>
          <w:p w14:paraId="07DE409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103</w:t>
            </w:r>
          </w:p>
        </w:tc>
        <w:tc>
          <w:tcPr>
            <w:tcW w:w="448" w:type="pct"/>
            <w:tcBorders>
              <w:top w:val="nil"/>
              <w:left w:val="nil"/>
              <w:bottom w:val="dotted" w:color="000000" w:sz="4" w:space="0"/>
              <w:right w:val="dotted" w:color="000000" w:sz="4" w:space="0"/>
            </w:tcBorders>
            <w:shd w:val="clear" w:color="auto" w:fill="auto"/>
            <w:noWrap/>
            <w:vAlign w:val="center"/>
          </w:tcPr>
          <w:p w14:paraId="623FFA5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w:t>
            </w:r>
          </w:p>
        </w:tc>
        <w:tc>
          <w:tcPr>
            <w:tcW w:w="295" w:type="pct"/>
            <w:tcBorders>
              <w:top w:val="nil"/>
              <w:left w:val="nil"/>
              <w:bottom w:val="dotted" w:color="000000" w:sz="4" w:space="0"/>
              <w:right w:val="dotted" w:color="000000" w:sz="4" w:space="0"/>
            </w:tcBorders>
            <w:shd w:val="clear" w:color="auto" w:fill="auto"/>
            <w:noWrap/>
            <w:vAlign w:val="center"/>
          </w:tcPr>
          <w:p w14:paraId="5AB1D94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325</w:t>
            </w:r>
          </w:p>
        </w:tc>
        <w:tc>
          <w:tcPr>
            <w:tcW w:w="444" w:type="pct"/>
            <w:tcBorders>
              <w:top w:val="nil"/>
              <w:left w:val="nil"/>
              <w:bottom w:val="dotted" w:color="000000" w:sz="4" w:space="0"/>
              <w:right w:val="dotted" w:color="000000" w:sz="4" w:space="0"/>
            </w:tcBorders>
            <w:shd w:val="clear" w:color="auto" w:fill="auto"/>
            <w:noWrap/>
            <w:vAlign w:val="center"/>
          </w:tcPr>
          <w:p w14:paraId="4236D44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w:t>
            </w:r>
          </w:p>
        </w:tc>
        <w:tc>
          <w:tcPr>
            <w:tcW w:w="727" w:type="pct"/>
            <w:tcBorders>
              <w:top w:val="nil"/>
              <w:left w:val="nil"/>
              <w:bottom w:val="dotted" w:color="000000" w:sz="4" w:space="0"/>
              <w:right w:val="dotted" w:color="000000" w:sz="4" w:space="0"/>
            </w:tcBorders>
            <w:shd w:val="clear" w:color="auto" w:fill="auto"/>
            <w:noWrap/>
            <w:vAlign w:val="center"/>
          </w:tcPr>
          <w:p w14:paraId="57E05B10">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0.68(0.27,1.71)</w:t>
            </w:r>
          </w:p>
        </w:tc>
      </w:tr>
      <w:tr w14:paraId="24E8C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7276CE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Wang LL 2016</w:t>
            </w:r>
          </w:p>
        </w:tc>
        <w:tc>
          <w:tcPr>
            <w:tcW w:w="1012" w:type="pct"/>
            <w:tcBorders>
              <w:top w:val="nil"/>
              <w:left w:val="nil"/>
              <w:bottom w:val="dotted" w:color="000000" w:sz="4" w:space="0"/>
              <w:right w:val="dotted" w:color="000000" w:sz="4" w:space="0"/>
            </w:tcBorders>
            <w:shd w:val="clear" w:color="auto" w:fill="auto"/>
            <w:noWrap/>
            <w:vAlign w:val="center"/>
          </w:tcPr>
          <w:p w14:paraId="6C46FF43">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ALOX5AP(rs9551963)</w:t>
            </w:r>
          </w:p>
        </w:tc>
        <w:tc>
          <w:tcPr>
            <w:tcW w:w="906" w:type="pct"/>
            <w:tcBorders>
              <w:top w:val="nil"/>
              <w:left w:val="nil"/>
              <w:bottom w:val="dotted" w:color="000000" w:sz="4" w:space="0"/>
              <w:right w:val="dotted" w:color="000000" w:sz="4" w:space="0"/>
            </w:tcBorders>
            <w:shd w:val="clear" w:color="auto" w:fill="auto"/>
            <w:noWrap/>
            <w:vAlign w:val="center"/>
          </w:tcPr>
          <w:p w14:paraId="6E251E8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CA/CC</w:t>
            </w:r>
          </w:p>
        </w:tc>
        <w:tc>
          <w:tcPr>
            <w:tcW w:w="360" w:type="pct"/>
            <w:tcBorders>
              <w:top w:val="nil"/>
              <w:left w:val="nil"/>
              <w:bottom w:val="dotted" w:color="000000" w:sz="4" w:space="0"/>
              <w:right w:val="dotted" w:color="000000" w:sz="4" w:space="0"/>
            </w:tcBorders>
            <w:shd w:val="clear" w:color="auto" w:fill="auto"/>
            <w:noWrap/>
            <w:vAlign w:val="center"/>
          </w:tcPr>
          <w:p w14:paraId="2D04038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41</w:t>
            </w:r>
          </w:p>
        </w:tc>
        <w:tc>
          <w:tcPr>
            <w:tcW w:w="448" w:type="pct"/>
            <w:tcBorders>
              <w:top w:val="nil"/>
              <w:left w:val="nil"/>
              <w:bottom w:val="dotted" w:color="000000" w:sz="4" w:space="0"/>
              <w:right w:val="dotted" w:color="000000" w:sz="4" w:space="0"/>
            </w:tcBorders>
            <w:shd w:val="clear" w:color="auto" w:fill="auto"/>
            <w:noWrap/>
            <w:vAlign w:val="center"/>
          </w:tcPr>
          <w:p w14:paraId="36BE0A7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69</w:t>
            </w:r>
          </w:p>
        </w:tc>
        <w:tc>
          <w:tcPr>
            <w:tcW w:w="295" w:type="pct"/>
            <w:tcBorders>
              <w:top w:val="nil"/>
              <w:left w:val="nil"/>
              <w:bottom w:val="dotted" w:color="000000" w:sz="4" w:space="0"/>
              <w:right w:val="dotted" w:color="000000" w:sz="4" w:space="0"/>
            </w:tcBorders>
            <w:shd w:val="clear" w:color="auto" w:fill="auto"/>
            <w:noWrap/>
            <w:vAlign w:val="center"/>
          </w:tcPr>
          <w:p w14:paraId="4B9D646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141</w:t>
            </w:r>
          </w:p>
        </w:tc>
        <w:tc>
          <w:tcPr>
            <w:tcW w:w="444" w:type="pct"/>
            <w:tcBorders>
              <w:top w:val="nil"/>
              <w:left w:val="nil"/>
              <w:bottom w:val="dotted" w:color="000000" w:sz="4" w:space="0"/>
              <w:right w:val="dotted" w:color="000000" w:sz="4" w:space="0"/>
            </w:tcBorders>
            <w:shd w:val="clear" w:color="auto" w:fill="auto"/>
            <w:noWrap/>
            <w:vAlign w:val="center"/>
          </w:tcPr>
          <w:p w14:paraId="3C731A1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199</w:t>
            </w:r>
          </w:p>
        </w:tc>
        <w:tc>
          <w:tcPr>
            <w:tcW w:w="727" w:type="pct"/>
            <w:tcBorders>
              <w:top w:val="nil"/>
              <w:left w:val="nil"/>
              <w:bottom w:val="dotted" w:color="000000" w:sz="4" w:space="0"/>
              <w:right w:val="dotted" w:color="000000" w:sz="4" w:space="0"/>
            </w:tcBorders>
            <w:shd w:val="clear" w:color="auto" w:fill="auto"/>
            <w:noWrap/>
            <w:vAlign w:val="center"/>
          </w:tcPr>
          <w:p w14:paraId="10E98C28">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0.84(0.54,1.31)</w:t>
            </w:r>
          </w:p>
        </w:tc>
      </w:tr>
      <w:tr w14:paraId="02AC7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04E596D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Wang LL 2021</w:t>
            </w:r>
          </w:p>
        </w:tc>
        <w:tc>
          <w:tcPr>
            <w:tcW w:w="1012" w:type="pct"/>
            <w:tcBorders>
              <w:top w:val="nil"/>
              <w:left w:val="nil"/>
              <w:bottom w:val="dotted" w:color="000000" w:sz="4" w:space="0"/>
              <w:right w:val="dotted" w:color="000000" w:sz="4" w:space="0"/>
            </w:tcBorders>
            <w:shd w:val="clear" w:color="auto" w:fill="auto"/>
            <w:noWrap/>
            <w:vAlign w:val="center"/>
          </w:tcPr>
          <w:p w14:paraId="174C463E">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PEAR1</w:t>
            </w:r>
          </w:p>
        </w:tc>
        <w:tc>
          <w:tcPr>
            <w:tcW w:w="906" w:type="pct"/>
            <w:tcBorders>
              <w:top w:val="nil"/>
              <w:left w:val="nil"/>
              <w:bottom w:val="dotted" w:color="000000" w:sz="4" w:space="0"/>
              <w:right w:val="dotted" w:color="000000" w:sz="4" w:space="0"/>
            </w:tcBorders>
            <w:shd w:val="clear" w:color="auto" w:fill="auto"/>
            <w:noWrap/>
            <w:vAlign w:val="center"/>
          </w:tcPr>
          <w:p w14:paraId="16B4397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4CF75EB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w:t>
            </w:r>
          </w:p>
        </w:tc>
        <w:tc>
          <w:tcPr>
            <w:tcW w:w="448" w:type="pct"/>
            <w:tcBorders>
              <w:top w:val="nil"/>
              <w:left w:val="nil"/>
              <w:bottom w:val="dotted" w:color="000000" w:sz="4" w:space="0"/>
              <w:right w:val="dotted" w:color="000000" w:sz="4" w:space="0"/>
            </w:tcBorders>
            <w:shd w:val="clear" w:color="auto" w:fill="auto"/>
            <w:noWrap/>
            <w:vAlign w:val="center"/>
          </w:tcPr>
          <w:p w14:paraId="6E10700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w:t>
            </w:r>
          </w:p>
        </w:tc>
        <w:tc>
          <w:tcPr>
            <w:tcW w:w="295" w:type="pct"/>
            <w:tcBorders>
              <w:top w:val="nil"/>
              <w:left w:val="nil"/>
              <w:bottom w:val="dotted" w:color="000000" w:sz="4" w:space="0"/>
              <w:right w:val="dotted" w:color="000000" w:sz="4" w:space="0"/>
            </w:tcBorders>
            <w:shd w:val="clear" w:color="auto" w:fill="auto"/>
            <w:noWrap/>
            <w:vAlign w:val="center"/>
          </w:tcPr>
          <w:p w14:paraId="61C209B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57</w:t>
            </w:r>
          </w:p>
        </w:tc>
        <w:tc>
          <w:tcPr>
            <w:tcW w:w="444" w:type="pct"/>
            <w:tcBorders>
              <w:top w:val="nil"/>
              <w:left w:val="nil"/>
              <w:bottom w:val="dotted" w:color="000000" w:sz="4" w:space="0"/>
              <w:right w:val="dotted" w:color="000000" w:sz="4" w:space="0"/>
            </w:tcBorders>
            <w:shd w:val="clear" w:color="auto" w:fill="auto"/>
            <w:noWrap/>
            <w:vAlign w:val="center"/>
          </w:tcPr>
          <w:p w14:paraId="28219DF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28</w:t>
            </w:r>
          </w:p>
        </w:tc>
        <w:tc>
          <w:tcPr>
            <w:tcW w:w="727" w:type="pct"/>
            <w:tcBorders>
              <w:top w:val="nil"/>
              <w:left w:val="nil"/>
              <w:bottom w:val="dotted" w:color="000000" w:sz="4" w:space="0"/>
              <w:right w:val="dotted" w:color="000000" w:sz="4" w:space="0"/>
            </w:tcBorders>
            <w:shd w:val="clear" w:color="auto" w:fill="auto"/>
            <w:noWrap/>
            <w:vAlign w:val="center"/>
          </w:tcPr>
          <w:p w14:paraId="02C0ECFB">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0.56(0.19,1.71)</w:t>
            </w:r>
          </w:p>
        </w:tc>
      </w:tr>
      <w:tr w14:paraId="7F457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563968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Wang YM 2012</w:t>
            </w:r>
          </w:p>
        </w:tc>
        <w:tc>
          <w:tcPr>
            <w:tcW w:w="1012" w:type="pct"/>
            <w:tcBorders>
              <w:top w:val="nil"/>
              <w:left w:val="nil"/>
              <w:bottom w:val="dotted" w:color="000000" w:sz="4" w:space="0"/>
              <w:right w:val="dotted" w:color="000000" w:sz="4" w:space="0"/>
            </w:tcBorders>
            <w:shd w:val="clear" w:color="auto" w:fill="auto"/>
            <w:noWrap/>
            <w:vAlign w:val="center"/>
          </w:tcPr>
          <w:p w14:paraId="350A9D82">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PTGS2(rs68946)</w:t>
            </w:r>
          </w:p>
        </w:tc>
        <w:tc>
          <w:tcPr>
            <w:tcW w:w="906" w:type="pct"/>
            <w:tcBorders>
              <w:top w:val="nil"/>
              <w:left w:val="nil"/>
              <w:bottom w:val="dotted" w:color="000000" w:sz="4" w:space="0"/>
              <w:right w:val="dotted" w:color="000000" w:sz="4" w:space="0"/>
            </w:tcBorders>
            <w:shd w:val="clear" w:color="auto" w:fill="auto"/>
            <w:noWrap/>
            <w:vAlign w:val="center"/>
          </w:tcPr>
          <w:p w14:paraId="136F91B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30966B9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w:t>
            </w:r>
          </w:p>
        </w:tc>
        <w:tc>
          <w:tcPr>
            <w:tcW w:w="448" w:type="pct"/>
            <w:tcBorders>
              <w:top w:val="nil"/>
              <w:left w:val="nil"/>
              <w:bottom w:val="dotted" w:color="000000" w:sz="4" w:space="0"/>
              <w:right w:val="dotted" w:color="000000" w:sz="4" w:space="0"/>
            </w:tcBorders>
            <w:shd w:val="clear" w:color="auto" w:fill="auto"/>
            <w:noWrap/>
            <w:vAlign w:val="center"/>
          </w:tcPr>
          <w:p w14:paraId="573F94A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53</w:t>
            </w:r>
          </w:p>
        </w:tc>
        <w:tc>
          <w:tcPr>
            <w:tcW w:w="295" w:type="pct"/>
            <w:tcBorders>
              <w:top w:val="nil"/>
              <w:left w:val="nil"/>
              <w:bottom w:val="dotted" w:color="000000" w:sz="4" w:space="0"/>
              <w:right w:val="dotted" w:color="000000" w:sz="4" w:space="0"/>
            </w:tcBorders>
            <w:shd w:val="clear" w:color="auto" w:fill="auto"/>
            <w:noWrap/>
            <w:vAlign w:val="center"/>
          </w:tcPr>
          <w:p w14:paraId="13C5FD9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w:t>
            </w:r>
          </w:p>
        </w:tc>
        <w:tc>
          <w:tcPr>
            <w:tcW w:w="444" w:type="pct"/>
            <w:tcBorders>
              <w:top w:val="nil"/>
              <w:left w:val="nil"/>
              <w:bottom w:val="dotted" w:color="000000" w:sz="4" w:space="0"/>
              <w:right w:val="dotted" w:color="000000" w:sz="4" w:space="0"/>
            </w:tcBorders>
            <w:shd w:val="clear" w:color="auto" w:fill="auto"/>
            <w:noWrap/>
            <w:vAlign w:val="center"/>
          </w:tcPr>
          <w:p w14:paraId="62A904B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16</w:t>
            </w:r>
          </w:p>
        </w:tc>
        <w:tc>
          <w:tcPr>
            <w:tcW w:w="727" w:type="pct"/>
            <w:tcBorders>
              <w:top w:val="nil"/>
              <w:left w:val="nil"/>
              <w:bottom w:val="dotted" w:color="000000" w:sz="4" w:space="0"/>
              <w:right w:val="dotted" w:color="000000" w:sz="4" w:space="0"/>
            </w:tcBorders>
            <w:shd w:val="clear" w:color="auto" w:fill="auto"/>
            <w:noWrap/>
            <w:vAlign w:val="center"/>
          </w:tcPr>
          <w:p w14:paraId="4CECCE5F">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0.93(0.04, 23.81)</w:t>
            </w:r>
          </w:p>
        </w:tc>
      </w:tr>
      <w:tr w14:paraId="5C139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76ECD6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Wen SY 2014</w:t>
            </w:r>
          </w:p>
        </w:tc>
        <w:tc>
          <w:tcPr>
            <w:tcW w:w="1012" w:type="pct"/>
            <w:tcBorders>
              <w:top w:val="nil"/>
              <w:left w:val="nil"/>
              <w:bottom w:val="dotted" w:color="000000" w:sz="4" w:space="0"/>
              <w:right w:val="dotted" w:color="000000" w:sz="4" w:space="0"/>
            </w:tcBorders>
            <w:shd w:val="clear" w:color="auto" w:fill="auto"/>
            <w:noWrap/>
            <w:vAlign w:val="center"/>
          </w:tcPr>
          <w:p w14:paraId="68EEC8AE">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TXA2R(rs2271875)</w:t>
            </w:r>
          </w:p>
        </w:tc>
        <w:tc>
          <w:tcPr>
            <w:tcW w:w="906" w:type="pct"/>
            <w:tcBorders>
              <w:top w:val="nil"/>
              <w:left w:val="nil"/>
              <w:bottom w:val="dotted" w:color="000000" w:sz="4" w:space="0"/>
              <w:right w:val="dotted" w:color="000000" w:sz="4" w:space="0"/>
            </w:tcBorders>
            <w:shd w:val="clear" w:color="auto" w:fill="auto"/>
            <w:noWrap/>
            <w:vAlign w:val="center"/>
          </w:tcPr>
          <w:p w14:paraId="4D73633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5DF655A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w:t>
            </w:r>
          </w:p>
        </w:tc>
        <w:tc>
          <w:tcPr>
            <w:tcW w:w="448" w:type="pct"/>
            <w:tcBorders>
              <w:top w:val="nil"/>
              <w:left w:val="nil"/>
              <w:bottom w:val="dotted" w:color="000000" w:sz="4" w:space="0"/>
              <w:right w:val="dotted" w:color="000000" w:sz="4" w:space="0"/>
            </w:tcBorders>
            <w:shd w:val="clear" w:color="auto" w:fill="auto"/>
            <w:noWrap/>
            <w:vAlign w:val="center"/>
          </w:tcPr>
          <w:p w14:paraId="4F3F895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25</w:t>
            </w:r>
          </w:p>
        </w:tc>
        <w:tc>
          <w:tcPr>
            <w:tcW w:w="295" w:type="pct"/>
            <w:tcBorders>
              <w:top w:val="nil"/>
              <w:left w:val="nil"/>
              <w:bottom w:val="dotted" w:color="000000" w:sz="4" w:space="0"/>
              <w:right w:val="dotted" w:color="000000" w:sz="4" w:space="0"/>
            </w:tcBorders>
            <w:shd w:val="clear" w:color="auto" w:fill="auto"/>
            <w:noWrap/>
            <w:vAlign w:val="center"/>
          </w:tcPr>
          <w:p w14:paraId="5336B58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43</w:t>
            </w:r>
          </w:p>
        </w:tc>
        <w:tc>
          <w:tcPr>
            <w:tcW w:w="444" w:type="pct"/>
            <w:tcBorders>
              <w:top w:val="nil"/>
              <w:left w:val="nil"/>
              <w:bottom w:val="dotted" w:color="000000" w:sz="4" w:space="0"/>
              <w:right w:val="dotted" w:color="000000" w:sz="4" w:space="0"/>
            </w:tcBorders>
            <w:shd w:val="clear" w:color="auto" w:fill="auto"/>
            <w:noWrap/>
            <w:vAlign w:val="center"/>
          </w:tcPr>
          <w:p w14:paraId="6AC01B5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86</w:t>
            </w:r>
          </w:p>
        </w:tc>
        <w:tc>
          <w:tcPr>
            <w:tcW w:w="727" w:type="pct"/>
            <w:tcBorders>
              <w:top w:val="nil"/>
              <w:left w:val="nil"/>
              <w:bottom w:val="dotted" w:color="000000" w:sz="4" w:space="0"/>
              <w:right w:val="dotted" w:color="000000" w:sz="4" w:space="0"/>
            </w:tcBorders>
            <w:shd w:val="clear" w:color="auto" w:fill="auto"/>
            <w:noWrap/>
            <w:vAlign w:val="center"/>
          </w:tcPr>
          <w:p w14:paraId="1653FE85">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1.12(0.53,2.37)</w:t>
            </w:r>
          </w:p>
        </w:tc>
      </w:tr>
      <w:tr w14:paraId="14445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6F37C5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Wen SY 2014</w:t>
            </w:r>
          </w:p>
        </w:tc>
        <w:tc>
          <w:tcPr>
            <w:tcW w:w="1012" w:type="pct"/>
            <w:tcBorders>
              <w:top w:val="nil"/>
              <w:left w:val="nil"/>
              <w:bottom w:val="dotted" w:color="000000" w:sz="4" w:space="0"/>
              <w:right w:val="dotted" w:color="000000" w:sz="4" w:space="0"/>
            </w:tcBorders>
            <w:shd w:val="clear" w:color="auto" w:fill="auto"/>
            <w:noWrap/>
            <w:vAlign w:val="center"/>
          </w:tcPr>
          <w:p w14:paraId="341943B2">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TXA2R(rs768963)</w:t>
            </w:r>
          </w:p>
        </w:tc>
        <w:tc>
          <w:tcPr>
            <w:tcW w:w="906" w:type="pct"/>
            <w:tcBorders>
              <w:top w:val="nil"/>
              <w:left w:val="nil"/>
              <w:bottom w:val="dotted" w:color="000000" w:sz="4" w:space="0"/>
              <w:right w:val="dotted" w:color="000000" w:sz="4" w:space="0"/>
            </w:tcBorders>
            <w:shd w:val="clear" w:color="auto" w:fill="auto"/>
            <w:noWrap/>
            <w:vAlign w:val="center"/>
          </w:tcPr>
          <w:p w14:paraId="1D9176B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TT vs TC/CC</w:t>
            </w:r>
          </w:p>
        </w:tc>
        <w:tc>
          <w:tcPr>
            <w:tcW w:w="360" w:type="pct"/>
            <w:tcBorders>
              <w:top w:val="nil"/>
              <w:left w:val="nil"/>
              <w:bottom w:val="dotted" w:color="000000" w:sz="4" w:space="0"/>
              <w:right w:val="dotted" w:color="000000" w:sz="4" w:space="0"/>
            </w:tcBorders>
            <w:shd w:val="clear" w:color="auto" w:fill="auto"/>
            <w:noWrap/>
            <w:vAlign w:val="center"/>
          </w:tcPr>
          <w:p w14:paraId="04B61DB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w:t>
            </w:r>
          </w:p>
        </w:tc>
        <w:tc>
          <w:tcPr>
            <w:tcW w:w="448" w:type="pct"/>
            <w:tcBorders>
              <w:top w:val="nil"/>
              <w:left w:val="nil"/>
              <w:bottom w:val="dotted" w:color="000000" w:sz="4" w:space="0"/>
              <w:right w:val="dotted" w:color="000000" w:sz="4" w:space="0"/>
            </w:tcBorders>
            <w:shd w:val="clear" w:color="auto" w:fill="auto"/>
            <w:noWrap/>
            <w:vAlign w:val="center"/>
          </w:tcPr>
          <w:p w14:paraId="33D4361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35</w:t>
            </w:r>
          </w:p>
        </w:tc>
        <w:tc>
          <w:tcPr>
            <w:tcW w:w="295" w:type="pct"/>
            <w:tcBorders>
              <w:top w:val="nil"/>
              <w:left w:val="nil"/>
              <w:bottom w:val="dotted" w:color="000000" w:sz="4" w:space="0"/>
              <w:right w:val="dotted" w:color="000000" w:sz="4" w:space="0"/>
            </w:tcBorders>
            <w:shd w:val="clear" w:color="auto" w:fill="auto"/>
            <w:noWrap/>
            <w:vAlign w:val="center"/>
          </w:tcPr>
          <w:p w14:paraId="080FB17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w:t>
            </w:r>
          </w:p>
        </w:tc>
        <w:tc>
          <w:tcPr>
            <w:tcW w:w="444" w:type="pct"/>
            <w:tcBorders>
              <w:top w:val="nil"/>
              <w:left w:val="nil"/>
              <w:bottom w:val="dotted" w:color="000000" w:sz="4" w:space="0"/>
              <w:right w:val="dotted" w:color="000000" w:sz="4" w:space="0"/>
            </w:tcBorders>
            <w:shd w:val="clear" w:color="auto" w:fill="auto"/>
            <w:noWrap/>
            <w:vAlign w:val="center"/>
          </w:tcPr>
          <w:p w14:paraId="6682287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115</w:t>
            </w:r>
          </w:p>
        </w:tc>
        <w:tc>
          <w:tcPr>
            <w:tcW w:w="727" w:type="pct"/>
            <w:tcBorders>
              <w:top w:val="nil"/>
              <w:left w:val="nil"/>
              <w:bottom w:val="dotted" w:color="000000" w:sz="4" w:space="0"/>
              <w:right w:val="dotted" w:color="000000" w:sz="4" w:space="0"/>
            </w:tcBorders>
            <w:shd w:val="clear" w:color="auto" w:fill="auto"/>
            <w:noWrap/>
            <w:vAlign w:val="center"/>
          </w:tcPr>
          <w:p w14:paraId="008510EE">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0.94(0.29,3.04)</w:t>
            </w:r>
          </w:p>
        </w:tc>
      </w:tr>
      <w:tr w14:paraId="5C30D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773088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Wen SY 2014</w:t>
            </w:r>
          </w:p>
        </w:tc>
        <w:tc>
          <w:tcPr>
            <w:tcW w:w="1012" w:type="pct"/>
            <w:tcBorders>
              <w:top w:val="nil"/>
              <w:left w:val="nil"/>
              <w:bottom w:val="dotted" w:color="000000" w:sz="4" w:space="0"/>
              <w:right w:val="dotted" w:color="000000" w:sz="4" w:space="0"/>
            </w:tcBorders>
            <w:shd w:val="clear" w:color="auto" w:fill="auto"/>
            <w:noWrap/>
            <w:vAlign w:val="center"/>
          </w:tcPr>
          <w:p w14:paraId="6637774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TXA2R(G1686A)</w:t>
            </w:r>
          </w:p>
        </w:tc>
        <w:tc>
          <w:tcPr>
            <w:tcW w:w="906" w:type="pct"/>
            <w:tcBorders>
              <w:top w:val="nil"/>
              <w:left w:val="nil"/>
              <w:bottom w:val="dotted" w:color="000000" w:sz="4" w:space="0"/>
              <w:right w:val="dotted" w:color="000000" w:sz="4" w:space="0"/>
            </w:tcBorders>
            <w:shd w:val="clear" w:color="auto" w:fill="auto"/>
            <w:noWrap/>
            <w:vAlign w:val="center"/>
          </w:tcPr>
          <w:p w14:paraId="16A9A76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3279162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26</w:t>
            </w:r>
          </w:p>
        </w:tc>
        <w:tc>
          <w:tcPr>
            <w:tcW w:w="448" w:type="pct"/>
            <w:tcBorders>
              <w:top w:val="nil"/>
              <w:left w:val="nil"/>
              <w:bottom w:val="dotted" w:color="000000" w:sz="4" w:space="0"/>
              <w:right w:val="dotted" w:color="000000" w:sz="4" w:space="0"/>
            </w:tcBorders>
            <w:shd w:val="clear" w:color="auto" w:fill="auto"/>
            <w:noWrap/>
            <w:vAlign w:val="center"/>
          </w:tcPr>
          <w:p w14:paraId="41F51E6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w:t>
            </w:r>
          </w:p>
        </w:tc>
        <w:tc>
          <w:tcPr>
            <w:tcW w:w="295" w:type="pct"/>
            <w:tcBorders>
              <w:top w:val="nil"/>
              <w:left w:val="nil"/>
              <w:bottom w:val="dotted" w:color="000000" w:sz="4" w:space="0"/>
              <w:right w:val="dotted" w:color="000000" w:sz="4" w:space="0"/>
            </w:tcBorders>
            <w:shd w:val="clear" w:color="auto" w:fill="auto"/>
            <w:noWrap/>
            <w:vAlign w:val="center"/>
          </w:tcPr>
          <w:p w14:paraId="262083B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85</w:t>
            </w:r>
          </w:p>
        </w:tc>
        <w:tc>
          <w:tcPr>
            <w:tcW w:w="444" w:type="pct"/>
            <w:tcBorders>
              <w:top w:val="nil"/>
              <w:left w:val="nil"/>
              <w:bottom w:val="dotted" w:color="000000" w:sz="4" w:space="0"/>
              <w:right w:val="dotted" w:color="000000" w:sz="4" w:space="0"/>
            </w:tcBorders>
            <w:shd w:val="clear" w:color="auto" w:fill="auto"/>
            <w:noWrap/>
            <w:vAlign w:val="center"/>
          </w:tcPr>
          <w:p w14:paraId="790D648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44</w:t>
            </w:r>
          </w:p>
        </w:tc>
        <w:tc>
          <w:tcPr>
            <w:tcW w:w="727" w:type="pct"/>
            <w:tcBorders>
              <w:top w:val="nil"/>
              <w:left w:val="nil"/>
              <w:bottom w:val="dotted" w:color="000000" w:sz="4" w:space="0"/>
              <w:right w:val="dotted" w:color="000000" w:sz="4" w:space="0"/>
            </w:tcBorders>
            <w:shd w:val="clear" w:color="auto" w:fill="auto"/>
            <w:noWrap/>
            <w:vAlign w:val="center"/>
          </w:tcPr>
          <w:p w14:paraId="07F6D0A1">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1.04(0.49,2.21)</w:t>
            </w:r>
          </w:p>
        </w:tc>
      </w:tr>
      <w:tr w14:paraId="460CB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0521EF2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JJ 2016</w:t>
            </w:r>
          </w:p>
        </w:tc>
        <w:tc>
          <w:tcPr>
            <w:tcW w:w="1012" w:type="pct"/>
            <w:tcBorders>
              <w:top w:val="nil"/>
              <w:left w:val="nil"/>
              <w:bottom w:val="dotted" w:color="000000" w:sz="4" w:space="0"/>
              <w:right w:val="dotted" w:color="000000" w:sz="4" w:space="0"/>
            </w:tcBorders>
            <w:shd w:val="clear" w:color="auto" w:fill="auto"/>
            <w:noWrap/>
            <w:vAlign w:val="center"/>
          </w:tcPr>
          <w:p w14:paraId="7F494861">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PTGS1(rs4273915)</w:t>
            </w:r>
          </w:p>
        </w:tc>
        <w:tc>
          <w:tcPr>
            <w:tcW w:w="906" w:type="pct"/>
            <w:tcBorders>
              <w:top w:val="nil"/>
              <w:left w:val="nil"/>
              <w:bottom w:val="dotted" w:color="000000" w:sz="4" w:space="0"/>
              <w:right w:val="dotted" w:color="000000" w:sz="4" w:space="0"/>
            </w:tcBorders>
            <w:shd w:val="clear" w:color="auto" w:fill="auto"/>
            <w:noWrap/>
            <w:vAlign w:val="center"/>
          </w:tcPr>
          <w:p w14:paraId="0635388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GC/CC</w:t>
            </w:r>
          </w:p>
        </w:tc>
        <w:tc>
          <w:tcPr>
            <w:tcW w:w="360" w:type="pct"/>
            <w:tcBorders>
              <w:top w:val="nil"/>
              <w:left w:val="nil"/>
              <w:bottom w:val="dotted" w:color="000000" w:sz="4" w:space="0"/>
              <w:right w:val="dotted" w:color="000000" w:sz="4" w:space="0"/>
            </w:tcBorders>
            <w:shd w:val="clear" w:color="auto" w:fill="auto"/>
            <w:noWrap/>
            <w:vAlign w:val="center"/>
          </w:tcPr>
          <w:p w14:paraId="69223B1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145</w:t>
            </w:r>
          </w:p>
        </w:tc>
        <w:tc>
          <w:tcPr>
            <w:tcW w:w="448" w:type="pct"/>
            <w:tcBorders>
              <w:top w:val="nil"/>
              <w:left w:val="nil"/>
              <w:bottom w:val="dotted" w:color="000000" w:sz="4" w:space="0"/>
              <w:right w:val="dotted" w:color="000000" w:sz="4" w:space="0"/>
            </w:tcBorders>
            <w:shd w:val="clear" w:color="auto" w:fill="auto"/>
            <w:noWrap/>
            <w:vAlign w:val="center"/>
          </w:tcPr>
          <w:p w14:paraId="2F07A58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w:t>
            </w:r>
          </w:p>
        </w:tc>
        <w:tc>
          <w:tcPr>
            <w:tcW w:w="295" w:type="pct"/>
            <w:tcBorders>
              <w:top w:val="nil"/>
              <w:left w:val="nil"/>
              <w:bottom w:val="dotted" w:color="000000" w:sz="4" w:space="0"/>
              <w:right w:val="dotted" w:color="000000" w:sz="4" w:space="0"/>
            </w:tcBorders>
            <w:shd w:val="clear" w:color="auto" w:fill="auto"/>
            <w:noWrap/>
            <w:vAlign w:val="center"/>
          </w:tcPr>
          <w:p w14:paraId="13ABED1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174</w:t>
            </w:r>
          </w:p>
        </w:tc>
        <w:tc>
          <w:tcPr>
            <w:tcW w:w="444" w:type="pct"/>
            <w:tcBorders>
              <w:top w:val="nil"/>
              <w:left w:val="nil"/>
              <w:bottom w:val="dotted" w:color="000000" w:sz="4" w:space="0"/>
              <w:right w:val="dotted" w:color="000000" w:sz="4" w:space="0"/>
            </w:tcBorders>
            <w:shd w:val="clear" w:color="auto" w:fill="auto"/>
            <w:noWrap/>
            <w:vAlign w:val="center"/>
          </w:tcPr>
          <w:p w14:paraId="20230AD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26</w:t>
            </w:r>
          </w:p>
        </w:tc>
        <w:tc>
          <w:tcPr>
            <w:tcW w:w="727" w:type="pct"/>
            <w:tcBorders>
              <w:top w:val="nil"/>
              <w:left w:val="nil"/>
              <w:bottom w:val="dotted" w:color="000000" w:sz="4" w:space="0"/>
              <w:right w:val="dotted" w:color="000000" w:sz="4" w:space="0"/>
            </w:tcBorders>
            <w:shd w:val="clear" w:color="auto" w:fill="auto"/>
            <w:noWrap/>
            <w:vAlign w:val="center"/>
          </w:tcPr>
          <w:p w14:paraId="17F7E97F">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1.03(0.56,1.91)</w:t>
            </w:r>
          </w:p>
        </w:tc>
      </w:tr>
      <w:tr w14:paraId="040C0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6C9A458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JJ 2016</w:t>
            </w:r>
          </w:p>
        </w:tc>
        <w:tc>
          <w:tcPr>
            <w:tcW w:w="1012" w:type="pct"/>
            <w:tcBorders>
              <w:top w:val="nil"/>
              <w:left w:val="nil"/>
              <w:bottom w:val="dotted" w:color="000000" w:sz="4" w:space="0"/>
              <w:right w:val="dotted" w:color="000000" w:sz="4" w:space="0"/>
            </w:tcBorders>
            <w:shd w:val="clear" w:color="auto" w:fill="auto"/>
            <w:noWrap/>
            <w:vAlign w:val="center"/>
          </w:tcPr>
          <w:p w14:paraId="59723645">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PTGS1(rs7866582)</w:t>
            </w:r>
          </w:p>
        </w:tc>
        <w:tc>
          <w:tcPr>
            <w:tcW w:w="906" w:type="pct"/>
            <w:tcBorders>
              <w:top w:val="nil"/>
              <w:left w:val="nil"/>
              <w:bottom w:val="dotted" w:color="000000" w:sz="4" w:space="0"/>
              <w:right w:val="dotted" w:color="000000" w:sz="4" w:space="0"/>
            </w:tcBorders>
            <w:shd w:val="clear" w:color="auto" w:fill="auto"/>
            <w:noWrap/>
            <w:vAlign w:val="center"/>
          </w:tcPr>
          <w:p w14:paraId="1E37887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GC/CC</w:t>
            </w:r>
          </w:p>
        </w:tc>
        <w:tc>
          <w:tcPr>
            <w:tcW w:w="360" w:type="pct"/>
            <w:tcBorders>
              <w:top w:val="nil"/>
              <w:left w:val="nil"/>
              <w:bottom w:val="dotted" w:color="000000" w:sz="4" w:space="0"/>
              <w:right w:val="dotted" w:color="000000" w:sz="4" w:space="0"/>
            </w:tcBorders>
            <w:shd w:val="clear" w:color="auto" w:fill="auto"/>
            <w:noWrap/>
            <w:vAlign w:val="center"/>
          </w:tcPr>
          <w:p w14:paraId="1F7E1E5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141</w:t>
            </w:r>
          </w:p>
        </w:tc>
        <w:tc>
          <w:tcPr>
            <w:tcW w:w="448" w:type="pct"/>
            <w:tcBorders>
              <w:top w:val="nil"/>
              <w:left w:val="nil"/>
              <w:bottom w:val="dotted" w:color="000000" w:sz="4" w:space="0"/>
              <w:right w:val="dotted" w:color="000000" w:sz="4" w:space="0"/>
            </w:tcBorders>
            <w:shd w:val="clear" w:color="auto" w:fill="auto"/>
            <w:noWrap/>
            <w:vAlign w:val="center"/>
          </w:tcPr>
          <w:p w14:paraId="06AB440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25</w:t>
            </w:r>
          </w:p>
        </w:tc>
        <w:tc>
          <w:tcPr>
            <w:tcW w:w="295" w:type="pct"/>
            <w:tcBorders>
              <w:top w:val="nil"/>
              <w:left w:val="nil"/>
              <w:bottom w:val="dotted" w:color="000000" w:sz="4" w:space="0"/>
              <w:right w:val="dotted" w:color="000000" w:sz="4" w:space="0"/>
            </w:tcBorders>
            <w:shd w:val="clear" w:color="auto" w:fill="auto"/>
            <w:noWrap/>
            <w:vAlign w:val="center"/>
          </w:tcPr>
          <w:p w14:paraId="435B849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176</w:t>
            </w:r>
          </w:p>
        </w:tc>
        <w:tc>
          <w:tcPr>
            <w:tcW w:w="444" w:type="pct"/>
            <w:tcBorders>
              <w:top w:val="nil"/>
              <w:left w:val="nil"/>
              <w:bottom w:val="dotted" w:color="000000" w:sz="4" w:space="0"/>
              <w:right w:val="dotted" w:color="000000" w:sz="4" w:space="0"/>
            </w:tcBorders>
            <w:shd w:val="clear" w:color="auto" w:fill="auto"/>
            <w:noWrap/>
            <w:vAlign w:val="center"/>
          </w:tcPr>
          <w:p w14:paraId="7ADD2BF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24</w:t>
            </w:r>
          </w:p>
        </w:tc>
        <w:tc>
          <w:tcPr>
            <w:tcW w:w="727" w:type="pct"/>
            <w:tcBorders>
              <w:top w:val="nil"/>
              <w:left w:val="nil"/>
              <w:bottom w:val="dotted" w:color="000000" w:sz="4" w:space="0"/>
              <w:right w:val="dotted" w:color="000000" w:sz="4" w:space="0"/>
            </w:tcBorders>
            <w:shd w:val="clear" w:color="auto" w:fill="auto"/>
            <w:noWrap/>
            <w:vAlign w:val="center"/>
          </w:tcPr>
          <w:p w14:paraId="18ED5BD0">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0.77(0.42,1.41)</w:t>
            </w:r>
          </w:p>
        </w:tc>
      </w:tr>
      <w:tr w14:paraId="53D08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DCE16C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JJ 2016</w:t>
            </w:r>
          </w:p>
        </w:tc>
        <w:tc>
          <w:tcPr>
            <w:tcW w:w="1012" w:type="pct"/>
            <w:tcBorders>
              <w:top w:val="nil"/>
              <w:left w:val="nil"/>
              <w:bottom w:val="dotted" w:color="000000" w:sz="4" w:space="0"/>
              <w:right w:val="dotted" w:color="000000" w:sz="4" w:space="0"/>
            </w:tcBorders>
            <w:shd w:val="clear" w:color="auto" w:fill="auto"/>
            <w:noWrap/>
            <w:vAlign w:val="center"/>
          </w:tcPr>
          <w:p w14:paraId="05B64007">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PTGS2(rs3218625)</w:t>
            </w:r>
          </w:p>
        </w:tc>
        <w:tc>
          <w:tcPr>
            <w:tcW w:w="906" w:type="pct"/>
            <w:tcBorders>
              <w:top w:val="nil"/>
              <w:left w:val="nil"/>
              <w:bottom w:val="dotted" w:color="000000" w:sz="4" w:space="0"/>
              <w:right w:val="dotted" w:color="000000" w:sz="4" w:space="0"/>
            </w:tcBorders>
            <w:shd w:val="clear" w:color="auto" w:fill="auto"/>
            <w:noWrap/>
            <w:vAlign w:val="center"/>
          </w:tcPr>
          <w:p w14:paraId="18373CA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593667A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162</w:t>
            </w:r>
          </w:p>
        </w:tc>
        <w:tc>
          <w:tcPr>
            <w:tcW w:w="448" w:type="pct"/>
            <w:tcBorders>
              <w:top w:val="nil"/>
              <w:left w:val="nil"/>
              <w:bottom w:val="dotted" w:color="000000" w:sz="4" w:space="0"/>
              <w:right w:val="dotted" w:color="000000" w:sz="4" w:space="0"/>
            </w:tcBorders>
            <w:shd w:val="clear" w:color="auto" w:fill="auto"/>
            <w:noWrap/>
            <w:vAlign w:val="center"/>
          </w:tcPr>
          <w:p w14:paraId="6A58DCF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w:t>
            </w:r>
          </w:p>
        </w:tc>
        <w:tc>
          <w:tcPr>
            <w:tcW w:w="295" w:type="pct"/>
            <w:tcBorders>
              <w:top w:val="nil"/>
              <w:left w:val="nil"/>
              <w:bottom w:val="dotted" w:color="000000" w:sz="4" w:space="0"/>
              <w:right w:val="dotted" w:color="000000" w:sz="4" w:space="0"/>
            </w:tcBorders>
            <w:shd w:val="clear" w:color="auto" w:fill="auto"/>
            <w:noWrap/>
            <w:vAlign w:val="center"/>
          </w:tcPr>
          <w:p w14:paraId="4E60135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190</w:t>
            </w:r>
          </w:p>
        </w:tc>
        <w:tc>
          <w:tcPr>
            <w:tcW w:w="444" w:type="pct"/>
            <w:tcBorders>
              <w:top w:val="nil"/>
              <w:left w:val="nil"/>
              <w:bottom w:val="dotted" w:color="000000" w:sz="4" w:space="0"/>
              <w:right w:val="dotted" w:color="000000" w:sz="4" w:space="0"/>
            </w:tcBorders>
            <w:shd w:val="clear" w:color="auto" w:fill="auto"/>
            <w:noWrap/>
            <w:vAlign w:val="center"/>
          </w:tcPr>
          <w:p w14:paraId="52B8A01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w:t>
            </w:r>
          </w:p>
        </w:tc>
        <w:tc>
          <w:tcPr>
            <w:tcW w:w="727" w:type="pct"/>
            <w:tcBorders>
              <w:top w:val="nil"/>
              <w:left w:val="nil"/>
              <w:bottom w:val="dotted" w:color="000000" w:sz="4" w:space="0"/>
              <w:right w:val="dotted" w:color="000000" w:sz="4" w:space="0"/>
            </w:tcBorders>
            <w:shd w:val="clear" w:color="auto" w:fill="auto"/>
            <w:noWrap/>
            <w:vAlign w:val="center"/>
          </w:tcPr>
          <w:p w14:paraId="6A4F7900">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2.13(0.66,6.93)</w:t>
            </w:r>
          </w:p>
        </w:tc>
      </w:tr>
      <w:tr w14:paraId="39674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0E8155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JJ 2016</w:t>
            </w:r>
          </w:p>
        </w:tc>
        <w:tc>
          <w:tcPr>
            <w:tcW w:w="1012" w:type="pct"/>
            <w:tcBorders>
              <w:top w:val="nil"/>
              <w:left w:val="nil"/>
              <w:bottom w:val="dotted" w:color="000000" w:sz="4" w:space="0"/>
              <w:right w:val="dotted" w:color="000000" w:sz="4" w:space="0"/>
            </w:tcBorders>
            <w:shd w:val="clear" w:color="auto" w:fill="auto"/>
            <w:noWrap/>
            <w:vAlign w:val="center"/>
          </w:tcPr>
          <w:p w14:paraId="7E1DDD27">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TBXA2R(rs2238630)</w:t>
            </w:r>
          </w:p>
        </w:tc>
        <w:tc>
          <w:tcPr>
            <w:tcW w:w="906" w:type="pct"/>
            <w:tcBorders>
              <w:top w:val="nil"/>
              <w:left w:val="nil"/>
              <w:bottom w:val="dotted" w:color="000000" w:sz="4" w:space="0"/>
              <w:right w:val="dotted" w:color="000000" w:sz="4" w:space="0"/>
            </w:tcBorders>
            <w:shd w:val="clear" w:color="auto" w:fill="auto"/>
            <w:noWrap/>
            <w:vAlign w:val="center"/>
          </w:tcPr>
          <w:p w14:paraId="41D09B0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TT vs TC/CC</w:t>
            </w:r>
          </w:p>
        </w:tc>
        <w:tc>
          <w:tcPr>
            <w:tcW w:w="360" w:type="pct"/>
            <w:tcBorders>
              <w:top w:val="nil"/>
              <w:left w:val="nil"/>
              <w:bottom w:val="dotted" w:color="000000" w:sz="4" w:space="0"/>
              <w:right w:val="dotted" w:color="000000" w:sz="4" w:space="0"/>
            </w:tcBorders>
            <w:shd w:val="clear" w:color="auto" w:fill="auto"/>
            <w:noWrap/>
            <w:vAlign w:val="center"/>
          </w:tcPr>
          <w:p w14:paraId="0B690F1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107</w:t>
            </w:r>
          </w:p>
        </w:tc>
        <w:tc>
          <w:tcPr>
            <w:tcW w:w="448" w:type="pct"/>
            <w:tcBorders>
              <w:top w:val="nil"/>
              <w:left w:val="nil"/>
              <w:bottom w:val="dotted" w:color="000000" w:sz="4" w:space="0"/>
              <w:right w:val="dotted" w:color="000000" w:sz="4" w:space="0"/>
            </w:tcBorders>
            <w:shd w:val="clear" w:color="auto" w:fill="auto"/>
            <w:noWrap/>
            <w:vAlign w:val="center"/>
          </w:tcPr>
          <w:p w14:paraId="402685D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59</w:t>
            </w:r>
          </w:p>
        </w:tc>
        <w:tc>
          <w:tcPr>
            <w:tcW w:w="295" w:type="pct"/>
            <w:tcBorders>
              <w:top w:val="nil"/>
              <w:left w:val="nil"/>
              <w:bottom w:val="dotted" w:color="000000" w:sz="4" w:space="0"/>
              <w:right w:val="dotted" w:color="000000" w:sz="4" w:space="0"/>
            </w:tcBorders>
            <w:shd w:val="clear" w:color="auto" w:fill="auto"/>
            <w:noWrap/>
            <w:vAlign w:val="center"/>
          </w:tcPr>
          <w:p w14:paraId="1D487F7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124</w:t>
            </w:r>
          </w:p>
        </w:tc>
        <w:tc>
          <w:tcPr>
            <w:tcW w:w="444" w:type="pct"/>
            <w:tcBorders>
              <w:top w:val="nil"/>
              <w:left w:val="nil"/>
              <w:bottom w:val="dotted" w:color="000000" w:sz="4" w:space="0"/>
              <w:right w:val="dotted" w:color="000000" w:sz="4" w:space="0"/>
            </w:tcBorders>
            <w:shd w:val="clear" w:color="auto" w:fill="auto"/>
            <w:noWrap/>
            <w:vAlign w:val="center"/>
          </w:tcPr>
          <w:p w14:paraId="6CDD6A2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68</w:t>
            </w:r>
          </w:p>
        </w:tc>
        <w:tc>
          <w:tcPr>
            <w:tcW w:w="727" w:type="pct"/>
            <w:tcBorders>
              <w:top w:val="nil"/>
              <w:left w:val="nil"/>
              <w:bottom w:val="dotted" w:color="000000" w:sz="4" w:space="0"/>
              <w:right w:val="dotted" w:color="000000" w:sz="4" w:space="0"/>
            </w:tcBorders>
            <w:shd w:val="clear" w:color="auto" w:fill="auto"/>
            <w:noWrap/>
            <w:vAlign w:val="center"/>
          </w:tcPr>
          <w:p w14:paraId="5B868E2C">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1.00(0.64,1.54)</w:t>
            </w:r>
          </w:p>
        </w:tc>
      </w:tr>
      <w:tr w14:paraId="4B717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3813F5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JJ 2016</w:t>
            </w:r>
          </w:p>
        </w:tc>
        <w:tc>
          <w:tcPr>
            <w:tcW w:w="1012" w:type="pct"/>
            <w:tcBorders>
              <w:top w:val="nil"/>
              <w:left w:val="nil"/>
              <w:bottom w:val="dotted" w:color="000000" w:sz="4" w:space="0"/>
              <w:right w:val="dotted" w:color="000000" w:sz="4" w:space="0"/>
            </w:tcBorders>
            <w:shd w:val="clear" w:color="auto" w:fill="auto"/>
            <w:noWrap/>
            <w:vAlign w:val="center"/>
          </w:tcPr>
          <w:p w14:paraId="6A73D7F7">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TBXA2R(rs2238631)</w:t>
            </w:r>
          </w:p>
        </w:tc>
        <w:tc>
          <w:tcPr>
            <w:tcW w:w="906" w:type="pct"/>
            <w:tcBorders>
              <w:top w:val="nil"/>
              <w:left w:val="nil"/>
              <w:bottom w:val="dotted" w:color="000000" w:sz="4" w:space="0"/>
              <w:right w:val="dotted" w:color="000000" w:sz="4" w:space="0"/>
            </w:tcBorders>
            <w:shd w:val="clear" w:color="auto" w:fill="auto"/>
            <w:noWrap/>
            <w:vAlign w:val="center"/>
          </w:tcPr>
          <w:p w14:paraId="527F2D7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20EE817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113</w:t>
            </w:r>
          </w:p>
        </w:tc>
        <w:tc>
          <w:tcPr>
            <w:tcW w:w="448" w:type="pct"/>
            <w:tcBorders>
              <w:top w:val="nil"/>
              <w:left w:val="nil"/>
              <w:bottom w:val="dotted" w:color="000000" w:sz="4" w:space="0"/>
              <w:right w:val="dotted" w:color="000000" w:sz="4" w:space="0"/>
            </w:tcBorders>
            <w:shd w:val="clear" w:color="auto" w:fill="auto"/>
            <w:noWrap/>
            <w:vAlign w:val="center"/>
          </w:tcPr>
          <w:p w14:paraId="1CA1A97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53</w:t>
            </w:r>
          </w:p>
        </w:tc>
        <w:tc>
          <w:tcPr>
            <w:tcW w:w="295" w:type="pct"/>
            <w:tcBorders>
              <w:top w:val="nil"/>
              <w:left w:val="nil"/>
              <w:bottom w:val="dotted" w:color="000000" w:sz="4" w:space="0"/>
              <w:right w:val="dotted" w:color="000000" w:sz="4" w:space="0"/>
            </w:tcBorders>
            <w:shd w:val="clear" w:color="auto" w:fill="auto"/>
            <w:noWrap/>
            <w:vAlign w:val="center"/>
          </w:tcPr>
          <w:p w14:paraId="3C80509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126</w:t>
            </w:r>
          </w:p>
        </w:tc>
        <w:tc>
          <w:tcPr>
            <w:tcW w:w="444" w:type="pct"/>
            <w:tcBorders>
              <w:top w:val="nil"/>
              <w:left w:val="nil"/>
              <w:bottom w:val="dotted" w:color="000000" w:sz="4" w:space="0"/>
              <w:right w:val="dotted" w:color="000000" w:sz="4" w:space="0"/>
            </w:tcBorders>
            <w:shd w:val="clear" w:color="auto" w:fill="auto"/>
            <w:noWrap/>
            <w:vAlign w:val="center"/>
          </w:tcPr>
          <w:p w14:paraId="224286E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74</w:t>
            </w:r>
          </w:p>
        </w:tc>
        <w:tc>
          <w:tcPr>
            <w:tcW w:w="727" w:type="pct"/>
            <w:tcBorders>
              <w:top w:val="nil"/>
              <w:left w:val="nil"/>
              <w:bottom w:val="dotted" w:color="000000" w:sz="4" w:space="0"/>
              <w:right w:val="dotted" w:color="000000" w:sz="4" w:space="0"/>
            </w:tcBorders>
            <w:shd w:val="clear" w:color="auto" w:fill="auto"/>
            <w:noWrap/>
            <w:vAlign w:val="center"/>
          </w:tcPr>
          <w:p w14:paraId="16B96D15">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1.25(0.81,1.93)</w:t>
            </w:r>
          </w:p>
        </w:tc>
      </w:tr>
      <w:tr w14:paraId="1F3F8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2F09A62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JJ 2016</w:t>
            </w:r>
          </w:p>
        </w:tc>
        <w:tc>
          <w:tcPr>
            <w:tcW w:w="1012" w:type="pct"/>
            <w:tcBorders>
              <w:top w:val="nil"/>
              <w:left w:val="nil"/>
              <w:bottom w:val="dotted" w:color="000000" w:sz="4" w:space="0"/>
              <w:right w:val="dotted" w:color="000000" w:sz="4" w:space="0"/>
            </w:tcBorders>
            <w:shd w:val="clear" w:color="auto" w:fill="auto"/>
            <w:noWrap/>
            <w:vAlign w:val="center"/>
          </w:tcPr>
          <w:p w14:paraId="6C75FB1F">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TBXA2R(rs2238633)</w:t>
            </w:r>
          </w:p>
        </w:tc>
        <w:tc>
          <w:tcPr>
            <w:tcW w:w="906" w:type="pct"/>
            <w:tcBorders>
              <w:top w:val="nil"/>
              <w:left w:val="nil"/>
              <w:bottom w:val="dotted" w:color="000000" w:sz="4" w:space="0"/>
              <w:right w:val="dotted" w:color="000000" w:sz="4" w:space="0"/>
            </w:tcBorders>
            <w:shd w:val="clear" w:color="auto" w:fill="auto"/>
            <w:noWrap/>
            <w:vAlign w:val="center"/>
          </w:tcPr>
          <w:p w14:paraId="5C7BBFD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CA/CC</w:t>
            </w:r>
          </w:p>
        </w:tc>
        <w:tc>
          <w:tcPr>
            <w:tcW w:w="360" w:type="pct"/>
            <w:tcBorders>
              <w:top w:val="nil"/>
              <w:left w:val="nil"/>
              <w:bottom w:val="dotted" w:color="000000" w:sz="4" w:space="0"/>
              <w:right w:val="dotted" w:color="000000" w:sz="4" w:space="0"/>
            </w:tcBorders>
            <w:shd w:val="clear" w:color="auto" w:fill="auto"/>
            <w:noWrap/>
            <w:vAlign w:val="center"/>
          </w:tcPr>
          <w:p w14:paraId="6A3CC53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55</w:t>
            </w:r>
          </w:p>
        </w:tc>
        <w:tc>
          <w:tcPr>
            <w:tcW w:w="448" w:type="pct"/>
            <w:tcBorders>
              <w:top w:val="nil"/>
              <w:left w:val="nil"/>
              <w:bottom w:val="dotted" w:color="000000" w:sz="4" w:space="0"/>
              <w:right w:val="dotted" w:color="000000" w:sz="4" w:space="0"/>
            </w:tcBorders>
            <w:shd w:val="clear" w:color="auto" w:fill="auto"/>
            <w:noWrap/>
            <w:vAlign w:val="center"/>
          </w:tcPr>
          <w:p w14:paraId="69EEE36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111</w:t>
            </w:r>
          </w:p>
        </w:tc>
        <w:tc>
          <w:tcPr>
            <w:tcW w:w="295" w:type="pct"/>
            <w:tcBorders>
              <w:top w:val="nil"/>
              <w:left w:val="nil"/>
              <w:bottom w:val="dotted" w:color="000000" w:sz="4" w:space="0"/>
              <w:right w:val="dotted" w:color="000000" w:sz="4" w:space="0"/>
            </w:tcBorders>
            <w:shd w:val="clear" w:color="auto" w:fill="auto"/>
            <w:noWrap/>
            <w:vAlign w:val="center"/>
          </w:tcPr>
          <w:p w14:paraId="2672403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55</w:t>
            </w:r>
          </w:p>
        </w:tc>
        <w:tc>
          <w:tcPr>
            <w:tcW w:w="444" w:type="pct"/>
            <w:tcBorders>
              <w:top w:val="nil"/>
              <w:left w:val="nil"/>
              <w:bottom w:val="dotted" w:color="000000" w:sz="4" w:space="0"/>
              <w:right w:val="dotted" w:color="000000" w:sz="4" w:space="0"/>
            </w:tcBorders>
            <w:shd w:val="clear" w:color="auto" w:fill="auto"/>
            <w:noWrap/>
            <w:vAlign w:val="center"/>
          </w:tcPr>
          <w:p w14:paraId="2121E69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145</w:t>
            </w:r>
          </w:p>
        </w:tc>
        <w:tc>
          <w:tcPr>
            <w:tcW w:w="727" w:type="pct"/>
            <w:tcBorders>
              <w:top w:val="nil"/>
              <w:left w:val="nil"/>
              <w:bottom w:val="dotted" w:color="000000" w:sz="4" w:space="0"/>
              <w:right w:val="dotted" w:color="000000" w:sz="4" w:space="0"/>
            </w:tcBorders>
            <w:shd w:val="clear" w:color="auto" w:fill="auto"/>
            <w:noWrap/>
            <w:vAlign w:val="center"/>
          </w:tcPr>
          <w:p w14:paraId="080E3F29">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1.31(0.84,2.05)</w:t>
            </w:r>
          </w:p>
        </w:tc>
      </w:tr>
      <w:tr w14:paraId="1656D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576BB8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JJ 2016</w:t>
            </w:r>
          </w:p>
        </w:tc>
        <w:tc>
          <w:tcPr>
            <w:tcW w:w="1012" w:type="pct"/>
            <w:tcBorders>
              <w:top w:val="nil"/>
              <w:left w:val="nil"/>
              <w:bottom w:val="dotted" w:color="000000" w:sz="4" w:space="0"/>
              <w:right w:val="dotted" w:color="000000" w:sz="4" w:space="0"/>
            </w:tcBorders>
            <w:shd w:val="clear" w:color="auto" w:fill="auto"/>
            <w:noWrap/>
            <w:vAlign w:val="center"/>
          </w:tcPr>
          <w:p w14:paraId="22F82FE0">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TBXA2R(rs3786989)</w:t>
            </w:r>
          </w:p>
        </w:tc>
        <w:tc>
          <w:tcPr>
            <w:tcW w:w="906" w:type="pct"/>
            <w:tcBorders>
              <w:top w:val="nil"/>
              <w:left w:val="nil"/>
              <w:bottom w:val="dotted" w:color="000000" w:sz="4" w:space="0"/>
              <w:right w:val="dotted" w:color="000000" w:sz="4" w:space="0"/>
            </w:tcBorders>
            <w:shd w:val="clear" w:color="auto" w:fill="auto"/>
            <w:noWrap/>
            <w:vAlign w:val="center"/>
          </w:tcPr>
          <w:p w14:paraId="71C88F0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GC/CC</w:t>
            </w:r>
          </w:p>
        </w:tc>
        <w:tc>
          <w:tcPr>
            <w:tcW w:w="360" w:type="pct"/>
            <w:tcBorders>
              <w:top w:val="nil"/>
              <w:left w:val="nil"/>
              <w:bottom w:val="dotted" w:color="000000" w:sz="4" w:space="0"/>
              <w:right w:val="dotted" w:color="000000" w:sz="4" w:space="0"/>
            </w:tcBorders>
            <w:shd w:val="clear" w:color="auto" w:fill="auto"/>
            <w:noWrap/>
            <w:vAlign w:val="center"/>
          </w:tcPr>
          <w:p w14:paraId="74F5B08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140</w:t>
            </w:r>
          </w:p>
        </w:tc>
        <w:tc>
          <w:tcPr>
            <w:tcW w:w="448" w:type="pct"/>
            <w:tcBorders>
              <w:top w:val="nil"/>
              <w:left w:val="nil"/>
              <w:bottom w:val="dotted" w:color="000000" w:sz="4" w:space="0"/>
              <w:right w:val="dotted" w:color="000000" w:sz="4" w:space="0"/>
            </w:tcBorders>
            <w:shd w:val="clear" w:color="auto" w:fill="auto"/>
            <w:noWrap/>
            <w:vAlign w:val="center"/>
          </w:tcPr>
          <w:p w14:paraId="22B6919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26</w:t>
            </w:r>
          </w:p>
        </w:tc>
        <w:tc>
          <w:tcPr>
            <w:tcW w:w="295" w:type="pct"/>
            <w:tcBorders>
              <w:top w:val="nil"/>
              <w:left w:val="nil"/>
              <w:bottom w:val="dotted" w:color="000000" w:sz="4" w:space="0"/>
              <w:right w:val="dotted" w:color="000000" w:sz="4" w:space="0"/>
            </w:tcBorders>
            <w:shd w:val="clear" w:color="auto" w:fill="auto"/>
            <w:noWrap/>
            <w:vAlign w:val="center"/>
          </w:tcPr>
          <w:p w14:paraId="01AAD29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168</w:t>
            </w:r>
          </w:p>
        </w:tc>
        <w:tc>
          <w:tcPr>
            <w:tcW w:w="444" w:type="pct"/>
            <w:tcBorders>
              <w:top w:val="nil"/>
              <w:left w:val="nil"/>
              <w:bottom w:val="dotted" w:color="000000" w:sz="4" w:space="0"/>
              <w:right w:val="dotted" w:color="000000" w:sz="4" w:space="0"/>
            </w:tcBorders>
            <w:shd w:val="clear" w:color="auto" w:fill="auto"/>
            <w:noWrap/>
            <w:vAlign w:val="center"/>
          </w:tcPr>
          <w:p w14:paraId="40DA5B9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32</w:t>
            </w:r>
          </w:p>
        </w:tc>
        <w:tc>
          <w:tcPr>
            <w:tcW w:w="727" w:type="pct"/>
            <w:tcBorders>
              <w:top w:val="nil"/>
              <w:left w:val="nil"/>
              <w:bottom w:val="dotted" w:color="000000" w:sz="4" w:space="0"/>
              <w:right w:val="dotted" w:color="000000" w:sz="4" w:space="0"/>
            </w:tcBorders>
            <w:shd w:val="clear" w:color="auto" w:fill="auto"/>
            <w:noWrap/>
            <w:vAlign w:val="center"/>
          </w:tcPr>
          <w:p w14:paraId="469981A0">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1.03(0.58,1.80)</w:t>
            </w:r>
          </w:p>
        </w:tc>
      </w:tr>
      <w:tr w14:paraId="0BF73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009BB9A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L 2021</w:t>
            </w:r>
          </w:p>
        </w:tc>
        <w:tc>
          <w:tcPr>
            <w:tcW w:w="1012" w:type="pct"/>
            <w:tcBorders>
              <w:top w:val="nil"/>
              <w:left w:val="nil"/>
              <w:bottom w:val="dotted" w:color="000000" w:sz="4" w:space="0"/>
              <w:right w:val="dotted" w:color="000000" w:sz="4" w:space="0"/>
            </w:tcBorders>
            <w:shd w:val="clear" w:color="auto" w:fill="auto"/>
            <w:noWrap/>
            <w:vAlign w:val="center"/>
          </w:tcPr>
          <w:p w14:paraId="2A5F16BB">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ABCB1(rs1128503)</w:t>
            </w:r>
          </w:p>
        </w:tc>
        <w:tc>
          <w:tcPr>
            <w:tcW w:w="906" w:type="pct"/>
            <w:tcBorders>
              <w:top w:val="nil"/>
              <w:left w:val="nil"/>
              <w:bottom w:val="dotted" w:color="000000" w:sz="4" w:space="0"/>
              <w:right w:val="dotted" w:color="000000" w:sz="4" w:space="0"/>
            </w:tcBorders>
            <w:shd w:val="clear" w:color="auto" w:fill="auto"/>
            <w:noWrap/>
            <w:vAlign w:val="center"/>
          </w:tcPr>
          <w:p w14:paraId="49C6A74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70496D8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54</w:t>
            </w:r>
          </w:p>
        </w:tc>
        <w:tc>
          <w:tcPr>
            <w:tcW w:w="448" w:type="pct"/>
            <w:tcBorders>
              <w:top w:val="nil"/>
              <w:left w:val="nil"/>
              <w:bottom w:val="dotted" w:color="000000" w:sz="4" w:space="0"/>
              <w:right w:val="dotted" w:color="000000" w:sz="4" w:space="0"/>
            </w:tcBorders>
            <w:shd w:val="clear" w:color="auto" w:fill="auto"/>
            <w:noWrap/>
            <w:vAlign w:val="center"/>
          </w:tcPr>
          <w:p w14:paraId="5CADDF9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23</w:t>
            </w:r>
          </w:p>
        </w:tc>
        <w:tc>
          <w:tcPr>
            <w:tcW w:w="295" w:type="pct"/>
            <w:tcBorders>
              <w:top w:val="nil"/>
              <w:left w:val="nil"/>
              <w:bottom w:val="dotted" w:color="000000" w:sz="4" w:space="0"/>
              <w:right w:val="dotted" w:color="000000" w:sz="4" w:space="0"/>
            </w:tcBorders>
            <w:shd w:val="clear" w:color="auto" w:fill="auto"/>
            <w:noWrap/>
            <w:vAlign w:val="center"/>
          </w:tcPr>
          <w:p w14:paraId="529335F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173</w:t>
            </w:r>
          </w:p>
        </w:tc>
        <w:tc>
          <w:tcPr>
            <w:tcW w:w="444" w:type="pct"/>
            <w:tcBorders>
              <w:top w:val="nil"/>
              <w:left w:val="nil"/>
              <w:bottom w:val="dotted" w:color="000000" w:sz="4" w:space="0"/>
              <w:right w:val="dotted" w:color="000000" w:sz="4" w:space="0"/>
            </w:tcBorders>
            <w:shd w:val="clear" w:color="auto" w:fill="auto"/>
            <w:noWrap/>
            <w:vAlign w:val="center"/>
          </w:tcPr>
          <w:p w14:paraId="38C2B5D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52</w:t>
            </w:r>
          </w:p>
        </w:tc>
        <w:tc>
          <w:tcPr>
            <w:tcW w:w="727" w:type="pct"/>
            <w:tcBorders>
              <w:top w:val="nil"/>
              <w:left w:val="nil"/>
              <w:bottom w:val="dotted" w:color="000000" w:sz="4" w:space="0"/>
              <w:right w:val="dotted" w:color="000000" w:sz="4" w:space="0"/>
            </w:tcBorders>
            <w:shd w:val="clear" w:color="auto" w:fill="auto"/>
            <w:noWrap/>
            <w:vAlign w:val="center"/>
          </w:tcPr>
          <w:p w14:paraId="2F6FD5E3">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0.71(0.40,1.26)</w:t>
            </w:r>
          </w:p>
        </w:tc>
      </w:tr>
      <w:tr w14:paraId="7D3F1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68FFBA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Xu L 2021</w:t>
            </w:r>
          </w:p>
        </w:tc>
        <w:tc>
          <w:tcPr>
            <w:tcW w:w="1012" w:type="pct"/>
            <w:tcBorders>
              <w:top w:val="nil"/>
              <w:left w:val="nil"/>
              <w:bottom w:val="dotted" w:color="000000" w:sz="4" w:space="0"/>
              <w:right w:val="dotted" w:color="000000" w:sz="4" w:space="0"/>
            </w:tcBorders>
            <w:shd w:val="clear" w:color="auto" w:fill="auto"/>
            <w:noWrap/>
            <w:vAlign w:val="center"/>
          </w:tcPr>
          <w:p w14:paraId="44449845">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ABCB1(rs2032582)</w:t>
            </w:r>
          </w:p>
        </w:tc>
        <w:tc>
          <w:tcPr>
            <w:tcW w:w="906" w:type="pct"/>
            <w:tcBorders>
              <w:top w:val="nil"/>
              <w:left w:val="nil"/>
              <w:bottom w:val="dotted" w:color="000000" w:sz="4" w:space="0"/>
              <w:right w:val="dotted" w:color="000000" w:sz="4" w:space="0"/>
            </w:tcBorders>
            <w:shd w:val="clear" w:color="auto" w:fill="auto"/>
            <w:noWrap/>
            <w:vAlign w:val="center"/>
          </w:tcPr>
          <w:p w14:paraId="52E006C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401F177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9</w:t>
            </w:r>
          </w:p>
        </w:tc>
        <w:tc>
          <w:tcPr>
            <w:tcW w:w="448" w:type="pct"/>
            <w:tcBorders>
              <w:top w:val="nil"/>
              <w:left w:val="nil"/>
              <w:bottom w:val="dotted" w:color="000000" w:sz="4" w:space="0"/>
              <w:right w:val="dotted" w:color="000000" w:sz="4" w:space="0"/>
            </w:tcBorders>
            <w:shd w:val="clear" w:color="auto" w:fill="auto"/>
            <w:noWrap/>
            <w:vAlign w:val="center"/>
          </w:tcPr>
          <w:p w14:paraId="4D1BC48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79</w:t>
            </w:r>
          </w:p>
        </w:tc>
        <w:tc>
          <w:tcPr>
            <w:tcW w:w="295" w:type="pct"/>
            <w:tcBorders>
              <w:top w:val="nil"/>
              <w:left w:val="nil"/>
              <w:bottom w:val="dotted" w:color="000000" w:sz="4" w:space="0"/>
              <w:right w:val="dotted" w:color="000000" w:sz="4" w:space="0"/>
            </w:tcBorders>
            <w:shd w:val="clear" w:color="auto" w:fill="auto"/>
            <w:noWrap/>
            <w:vAlign w:val="center"/>
          </w:tcPr>
          <w:p w14:paraId="5672B5C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41</w:t>
            </w:r>
          </w:p>
        </w:tc>
        <w:tc>
          <w:tcPr>
            <w:tcW w:w="444" w:type="pct"/>
            <w:tcBorders>
              <w:top w:val="nil"/>
              <w:left w:val="nil"/>
              <w:bottom w:val="dotted" w:color="000000" w:sz="4" w:space="0"/>
              <w:right w:val="dotted" w:color="000000" w:sz="4" w:space="0"/>
            </w:tcBorders>
            <w:shd w:val="clear" w:color="auto" w:fill="auto"/>
            <w:noWrap/>
            <w:vAlign w:val="center"/>
          </w:tcPr>
          <w:p w14:paraId="65289B6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205</w:t>
            </w:r>
          </w:p>
        </w:tc>
        <w:tc>
          <w:tcPr>
            <w:tcW w:w="727" w:type="pct"/>
            <w:tcBorders>
              <w:top w:val="nil"/>
              <w:left w:val="nil"/>
              <w:bottom w:val="dotted" w:color="000000" w:sz="4" w:space="0"/>
              <w:right w:val="dotted" w:color="000000" w:sz="4" w:space="0"/>
            </w:tcBorders>
            <w:shd w:val="clear" w:color="auto" w:fill="auto"/>
            <w:noWrap/>
            <w:vAlign w:val="center"/>
          </w:tcPr>
          <w:p w14:paraId="537203FC">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0.57(0.27,1.23)</w:t>
            </w:r>
          </w:p>
        </w:tc>
      </w:tr>
      <w:tr w14:paraId="303A0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1853407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Yi X 2017</w:t>
            </w:r>
          </w:p>
        </w:tc>
        <w:tc>
          <w:tcPr>
            <w:tcW w:w="1012" w:type="pct"/>
            <w:tcBorders>
              <w:top w:val="nil"/>
              <w:left w:val="nil"/>
              <w:bottom w:val="dotted" w:color="000000" w:sz="4" w:space="0"/>
              <w:right w:val="dotted" w:color="000000" w:sz="4" w:space="0"/>
            </w:tcBorders>
            <w:shd w:val="clear" w:color="auto" w:fill="auto"/>
            <w:noWrap/>
            <w:vAlign w:val="center"/>
          </w:tcPr>
          <w:p w14:paraId="5438CF7D">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P2RY1(rs1371097)</w:t>
            </w:r>
          </w:p>
        </w:tc>
        <w:tc>
          <w:tcPr>
            <w:tcW w:w="906" w:type="pct"/>
            <w:tcBorders>
              <w:top w:val="nil"/>
              <w:left w:val="nil"/>
              <w:bottom w:val="dotted" w:color="000000" w:sz="4" w:space="0"/>
              <w:right w:val="dotted" w:color="000000" w:sz="4" w:space="0"/>
            </w:tcBorders>
            <w:shd w:val="clear" w:color="auto" w:fill="auto"/>
            <w:noWrap/>
            <w:vAlign w:val="center"/>
          </w:tcPr>
          <w:p w14:paraId="6DDA81D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52EB3F6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106</w:t>
            </w:r>
          </w:p>
        </w:tc>
        <w:tc>
          <w:tcPr>
            <w:tcW w:w="448" w:type="pct"/>
            <w:tcBorders>
              <w:top w:val="nil"/>
              <w:left w:val="nil"/>
              <w:bottom w:val="dotted" w:color="000000" w:sz="4" w:space="0"/>
              <w:right w:val="dotted" w:color="000000" w:sz="4" w:space="0"/>
            </w:tcBorders>
            <w:shd w:val="clear" w:color="auto" w:fill="auto"/>
            <w:noWrap/>
            <w:vAlign w:val="center"/>
          </w:tcPr>
          <w:p w14:paraId="22CA413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114</w:t>
            </w:r>
          </w:p>
        </w:tc>
        <w:tc>
          <w:tcPr>
            <w:tcW w:w="295" w:type="pct"/>
            <w:tcBorders>
              <w:top w:val="nil"/>
              <w:left w:val="nil"/>
              <w:bottom w:val="dotted" w:color="000000" w:sz="4" w:space="0"/>
              <w:right w:val="dotted" w:color="000000" w:sz="4" w:space="0"/>
            </w:tcBorders>
            <w:shd w:val="clear" w:color="auto" w:fill="auto"/>
            <w:noWrap/>
            <w:vAlign w:val="center"/>
          </w:tcPr>
          <w:p w14:paraId="4BA52B6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373</w:t>
            </w:r>
          </w:p>
        </w:tc>
        <w:tc>
          <w:tcPr>
            <w:tcW w:w="444" w:type="pct"/>
            <w:tcBorders>
              <w:top w:val="nil"/>
              <w:left w:val="nil"/>
              <w:bottom w:val="dotted" w:color="000000" w:sz="4" w:space="0"/>
              <w:right w:val="dotted" w:color="000000" w:sz="4" w:space="0"/>
            </w:tcBorders>
            <w:shd w:val="clear" w:color="auto" w:fill="auto"/>
            <w:noWrap/>
            <w:vAlign w:val="center"/>
          </w:tcPr>
          <w:p w14:paraId="73220F6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257</w:t>
            </w:r>
          </w:p>
        </w:tc>
        <w:tc>
          <w:tcPr>
            <w:tcW w:w="727" w:type="pct"/>
            <w:tcBorders>
              <w:top w:val="nil"/>
              <w:left w:val="nil"/>
              <w:bottom w:val="dotted" w:color="000000" w:sz="4" w:space="0"/>
              <w:right w:val="dotted" w:color="000000" w:sz="4" w:space="0"/>
            </w:tcBorders>
            <w:shd w:val="clear" w:color="auto" w:fill="auto"/>
            <w:noWrap/>
            <w:vAlign w:val="center"/>
          </w:tcPr>
          <w:p w14:paraId="59469F14">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0.64(0.47,0.87)</w:t>
            </w:r>
          </w:p>
        </w:tc>
      </w:tr>
      <w:tr w14:paraId="78905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6F2683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Yi X 2017</w:t>
            </w:r>
          </w:p>
        </w:tc>
        <w:tc>
          <w:tcPr>
            <w:tcW w:w="1012" w:type="pct"/>
            <w:tcBorders>
              <w:top w:val="nil"/>
              <w:left w:val="nil"/>
              <w:bottom w:val="dotted" w:color="000000" w:sz="4" w:space="0"/>
              <w:right w:val="dotted" w:color="000000" w:sz="4" w:space="0"/>
            </w:tcBorders>
            <w:shd w:val="clear" w:color="auto" w:fill="auto"/>
            <w:noWrap/>
            <w:vAlign w:val="center"/>
          </w:tcPr>
          <w:p w14:paraId="32936A8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P2RY12(rs16863323)</w:t>
            </w:r>
          </w:p>
        </w:tc>
        <w:tc>
          <w:tcPr>
            <w:tcW w:w="906" w:type="pct"/>
            <w:tcBorders>
              <w:top w:val="nil"/>
              <w:left w:val="nil"/>
              <w:bottom w:val="dotted" w:color="000000" w:sz="4" w:space="0"/>
              <w:right w:val="dotted" w:color="000000" w:sz="4" w:space="0"/>
            </w:tcBorders>
            <w:shd w:val="clear" w:color="auto" w:fill="auto"/>
            <w:noWrap/>
            <w:vAlign w:val="center"/>
          </w:tcPr>
          <w:p w14:paraId="4E6727D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1E72E65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48</w:t>
            </w:r>
          </w:p>
        </w:tc>
        <w:tc>
          <w:tcPr>
            <w:tcW w:w="448" w:type="pct"/>
            <w:tcBorders>
              <w:top w:val="nil"/>
              <w:left w:val="nil"/>
              <w:bottom w:val="dotted" w:color="000000" w:sz="4" w:space="0"/>
              <w:right w:val="dotted" w:color="000000" w:sz="4" w:space="0"/>
            </w:tcBorders>
            <w:shd w:val="clear" w:color="auto" w:fill="auto"/>
            <w:noWrap/>
            <w:vAlign w:val="center"/>
          </w:tcPr>
          <w:p w14:paraId="5606FAB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172</w:t>
            </w:r>
          </w:p>
        </w:tc>
        <w:tc>
          <w:tcPr>
            <w:tcW w:w="295" w:type="pct"/>
            <w:tcBorders>
              <w:top w:val="nil"/>
              <w:left w:val="nil"/>
              <w:bottom w:val="dotted" w:color="000000" w:sz="4" w:space="0"/>
              <w:right w:val="dotted" w:color="000000" w:sz="4" w:space="0"/>
            </w:tcBorders>
            <w:shd w:val="clear" w:color="auto" w:fill="auto"/>
            <w:noWrap/>
            <w:vAlign w:val="center"/>
          </w:tcPr>
          <w:p w14:paraId="77FC3A0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158</w:t>
            </w:r>
          </w:p>
        </w:tc>
        <w:tc>
          <w:tcPr>
            <w:tcW w:w="444" w:type="pct"/>
            <w:tcBorders>
              <w:top w:val="nil"/>
              <w:left w:val="nil"/>
              <w:bottom w:val="dotted" w:color="000000" w:sz="4" w:space="0"/>
              <w:right w:val="dotted" w:color="000000" w:sz="4" w:space="0"/>
            </w:tcBorders>
            <w:shd w:val="clear" w:color="auto" w:fill="auto"/>
            <w:noWrap/>
            <w:vAlign w:val="center"/>
          </w:tcPr>
          <w:p w14:paraId="0BB04747">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472</w:t>
            </w:r>
          </w:p>
        </w:tc>
        <w:tc>
          <w:tcPr>
            <w:tcW w:w="727" w:type="pct"/>
            <w:tcBorders>
              <w:top w:val="nil"/>
              <w:left w:val="nil"/>
              <w:bottom w:val="dotted" w:color="000000" w:sz="4" w:space="0"/>
              <w:right w:val="dotted" w:color="000000" w:sz="4" w:space="0"/>
            </w:tcBorders>
            <w:shd w:val="clear" w:color="auto" w:fill="auto"/>
            <w:noWrap/>
            <w:vAlign w:val="center"/>
          </w:tcPr>
          <w:p w14:paraId="1ACBE62C">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0.83(0.58,1.20)</w:t>
            </w:r>
          </w:p>
        </w:tc>
      </w:tr>
      <w:tr w14:paraId="076BD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7D0A114">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Yi X 2017</w:t>
            </w:r>
          </w:p>
        </w:tc>
        <w:tc>
          <w:tcPr>
            <w:tcW w:w="1012" w:type="pct"/>
            <w:tcBorders>
              <w:top w:val="nil"/>
              <w:left w:val="nil"/>
              <w:bottom w:val="dotted" w:color="000000" w:sz="4" w:space="0"/>
              <w:right w:val="dotted" w:color="000000" w:sz="4" w:space="0"/>
            </w:tcBorders>
            <w:shd w:val="clear" w:color="auto" w:fill="auto"/>
            <w:noWrap/>
            <w:vAlign w:val="center"/>
          </w:tcPr>
          <w:p w14:paraId="1C069198">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P2RY12(rs9859538)</w:t>
            </w:r>
          </w:p>
        </w:tc>
        <w:tc>
          <w:tcPr>
            <w:tcW w:w="906" w:type="pct"/>
            <w:tcBorders>
              <w:top w:val="nil"/>
              <w:left w:val="nil"/>
              <w:bottom w:val="dotted" w:color="000000" w:sz="4" w:space="0"/>
              <w:right w:val="dotted" w:color="000000" w:sz="4" w:space="0"/>
            </w:tcBorders>
            <w:shd w:val="clear" w:color="auto" w:fill="auto"/>
            <w:noWrap/>
            <w:vAlign w:val="center"/>
          </w:tcPr>
          <w:p w14:paraId="1F52FA4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10E98BF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154</w:t>
            </w:r>
          </w:p>
        </w:tc>
        <w:tc>
          <w:tcPr>
            <w:tcW w:w="448" w:type="pct"/>
            <w:tcBorders>
              <w:top w:val="nil"/>
              <w:left w:val="nil"/>
              <w:bottom w:val="dotted" w:color="000000" w:sz="4" w:space="0"/>
              <w:right w:val="dotted" w:color="000000" w:sz="4" w:space="0"/>
            </w:tcBorders>
            <w:shd w:val="clear" w:color="auto" w:fill="auto"/>
            <w:noWrap/>
            <w:vAlign w:val="center"/>
          </w:tcPr>
          <w:p w14:paraId="4429B06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66</w:t>
            </w:r>
          </w:p>
        </w:tc>
        <w:tc>
          <w:tcPr>
            <w:tcW w:w="295" w:type="pct"/>
            <w:tcBorders>
              <w:top w:val="nil"/>
              <w:left w:val="nil"/>
              <w:bottom w:val="dotted" w:color="000000" w:sz="4" w:space="0"/>
              <w:right w:val="dotted" w:color="000000" w:sz="4" w:space="0"/>
            </w:tcBorders>
            <w:shd w:val="clear" w:color="auto" w:fill="auto"/>
            <w:noWrap/>
            <w:vAlign w:val="center"/>
          </w:tcPr>
          <w:p w14:paraId="0AE546F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472</w:t>
            </w:r>
          </w:p>
        </w:tc>
        <w:tc>
          <w:tcPr>
            <w:tcW w:w="444" w:type="pct"/>
            <w:tcBorders>
              <w:top w:val="nil"/>
              <w:left w:val="nil"/>
              <w:bottom w:val="dotted" w:color="000000" w:sz="4" w:space="0"/>
              <w:right w:val="dotted" w:color="000000" w:sz="4" w:space="0"/>
            </w:tcBorders>
            <w:shd w:val="clear" w:color="auto" w:fill="auto"/>
            <w:noWrap/>
            <w:vAlign w:val="center"/>
          </w:tcPr>
          <w:p w14:paraId="0445CC6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158</w:t>
            </w:r>
          </w:p>
        </w:tc>
        <w:tc>
          <w:tcPr>
            <w:tcW w:w="727" w:type="pct"/>
            <w:tcBorders>
              <w:top w:val="nil"/>
              <w:left w:val="nil"/>
              <w:bottom w:val="dotted" w:color="000000" w:sz="4" w:space="0"/>
              <w:right w:val="dotted" w:color="000000" w:sz="4" w:space="0"/>
            </w:tcBorders>
            <w:shd w:val="clear" w:color="auto" w:fill="auto"/>
            <w:noWrap/>
            <w:vAlign w:val="center"/>
          </w:tcPr>
          <w:p w14:paraId="2DCC2D7D">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0.78(0.56,1.10)</w:t>
            </w:r>
          </w:p>
        </w:tc>
      </w:tr>
      <w:tr w14:paraId="18224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032E93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Yi X 2017</w:t>
            </w:r>
          </w:p>
        </w:tc>
        <w:tc>
          <w:tcPr>
            <w:tcW w:w="1012" w:type="pct"/>
            <w:tcBorders>
              <w:top w:val="nil"/>
              <w:left w:val="nil"/>
              <w:bottom w:val="dotted" w:color="000000" w:sz="4" w:space="0"/>
              <w:right w:val="dotted" w:color="000000" w:sz="4" w:space="0"/>
            </w:tcBorders>
            <w:shd w:val="clear" w:color="auto" w:fill="auto"/>
            <w:noWrap/>
            <w:vAlign w:val="center"/>
          </w:tcPr>
          <w:p w14:paraId="3909F0A3">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TXAS1(rs194149)</w:t>
            </w:r>
          </w:p>
        </w:tc>
        <w:tc>
          <w:tcPr>
            <w:tcW w:w="906" w:type="pct"/>
            <w:tcBorders>
              <w:top w:val="nil"/>
              <w:left w:val="nil"/>
              <w:bottom w:val="dotted" w:color="000000" w:sz="4" w:space="0"/>
              <w:right w:val="dotted" w:color="000000" w:sz="4" w:space="0"/>
            </w:tcBorders>
            <w:shd w:val="clear" w:color="auto" w:fill="auto"/>
            <w:noWrap/>
            <w:vAlign w:val="center"/>
          </w:tcPr>
          <w:p w14:paraId="436B208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GA/AA</w:t>
            </w:r>
          </w:p>
        </w:tc>
        <w:tc>
          <w:tcPr>
            <w:tcW w:w="360" w:type="pct"/>
            <w:tcBorders>
              <w:top w:val="nil"/>
              <w:left w:val="nil"/>
              <w:bottom w:val="dotted" w:color="000000" w:sz="4" w:space="0"/>
              <w:right w:val="dotted" w:color="000000" w:sz="4" w:space="0"/>
            </w:tcBorders>
            <w:shd w:val="clear" w:color="auto" w:fill="auto"/>
            <w:noWrap/>
            <w:vAlign w:val="center"/>
          </w:tcPr>
          <w:p w14:paraId="6198807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75</w:t>
            </w:r>
          </w:p>
        </w:tc>
        <w:tc>
          <w:tcPr>
            <w:tcW w:w="448" w:type="pct"/>
            <w:tcBorders>
              <w:top w:val="nil"/>
              <w:left w:val="nil"/>
              <w:bottom w:val="dotted" w:color="000000" w:sz="4" w:space="0"/>
              <w:right w:val="dotted" w:color="000000" w:sz="4" w:space="0"/>
            </w:tcBorders>
            <w:shd w:val="clear" w:color="auto" w:fill="auto"/>
            <w:noWrap/>
            <w:vAlign w:val="center"/>
          </w:tcPr>
          <w:p w14:paraId="6F84325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145</w:t>
            </w:r>
          </w:p>
        </w:tc>
        <w:tc>
          <w:tcPr>
            <w:tcW w:w="295" w:type="pct"/>
            <w:tcBorders>
              <w:top w:val="nil"/>
              <w:left w:val="nil"/>
              <w:bottom w:val="dotted" w:color="000000" w:sz="4" w:space="0"/>
              <w:right w:val="dotted" w:color="000000" w:sz="4" w:space="0"/>
            </w:tcBorders>
            <w:shd w:val="clear" w:color="auto" w:fill="auto"/>
            <w:noWrap/>
            <w:vAlign w:val="center"/>
          </w:tcPr>
          <w:p w14:paraId="7547011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190</w:t>
            </w:r>
          </w:p>
        </w:tc>
        <w:tc>
          <w:tcPr>
            <w:tcW w:w="444" w:type="pct"/>
            <w:tcBorders>
              <w:top w:val="nil"/>
              <w:left w:val="nil"/>
              <w:bottom w:val="dotted" w:color="000000" w:sz="4" w:space="0"/>
              <w:right w:val="dotted" w:color="000000" w:sz="4" w:space="0"/>
            </w:tcBorders>
            <w:shd w:val="clear" w:color="auto" w:fill="auto"/>
            <w:noWrap/>
            <w:vAlign w:val="center"/>
          </w:tcPr>
          <w:p w14:paraId="5AA3262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440</w:t>
            </w:r>
          </w:p>
        </w:tc>
        <w:tc>
          <w:tcPr>
            <w:tcW w:w="727" w:type="pct"/>
            <w:tcBorders>
              <w:top w:val="nil"/>
              <w:left w:val="nil"/>
              <w:bottom w:val="dotted" w:color="000000" w:sz="4" w:space="0"/>
              <w:right w:val="dotted" w:color="000000" w:sz="4" w:space="0"/>
            </w:tcBorders>
            <w:shd w:val="clear" w:color="auto" w:fill="auto"/>
            <w:noWrap/>
            <w:vAlign w:val="center"/>
          </w:tcPr>
          <w:p w14:paraId="6E9A16D2">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1.20(0.86,1.66)</w:t>
            </w:r>
          </w:p>
        </w:tc>
      </w:tr>
      <w:tr w14:paraId="1861C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375EC73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Yi X 2017</w:t>
            </w:r>
          </w:p>
        </w:tc>
        <w:tc>
          <w:tcPr>
            <w:tcW w:w="1012" w:type="pct"/>
            <w:tcBorders>
              <w:top w:val="nil"/>
              <w:left w:val="nil"/>
              <w:bottom w:val="dotted" w:color="000000" w:sz="4" w:space="0"/>
              <w:right w:val="dotted" w:color="000000" w:sz="4" w:space="0"/>
            </w:tcBorders>
            <w:shd w:val="clear" w:color="auto" w:fill="auto"/>
            <w:noWrap/>
            <w:vAlign w:val="center"/>
          </w:tcPr>
          <w:p w14:paraId="3B704BAC">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TXAS1(rs2267679)</w:t>
            </w:r>
          </w:p>
        </w:tc>
        <w:tc>
          <w:tcPr>
            <w:tcW w:w="906" w:type="pct"/>
            <w:tcBorders>
              <w:top w:val="nil"/>
              <w:left w:val="nil"/>
              <w:bottom w:val="dotted" w:color="000000" w:sz="4" w:space="0"/>
              <w:right w:val="dotted" w:color="000000" w:sz="4" w:space="0"/>
            </w:tcBorders>
            <w:shd w:val="clear" w:color="auto" w:fill="auto"/>
            <w:noWrap/>
            <w:vAlign w:val="center"/>
          </w:tcPr>
          <w:p w14:paraId="62DDCAF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TT vs TC/CC</w:t>
            </w:r>
          </w:p>
        </w:tc>
        <w:tc>
          <w:tcPr>
            <w:tcW w:w="360" w:type="pct"/>
            <w:tcBorders>
              <w:top w:val="nil"/>
              <w:left w:val="nil"/>
              <w:bottom w:val="dotted" w:color="000000" w:sz="4" w:space="0"/>
              <w:right w:val="dotted" w:color="000000" w:sz="4" w:space="0"/>
            </w:tcBorders>
            <w:shd w:val="clear" w:color="auto" w:fill="auto"/>
            <w:noWrap/>
            <w:vAlign w:val="center"/>
          </w:tcPr>
          <w:p w14:paraId="2A9DD50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178</w:t>
            </w:r>
          </w:p>
        </w:tc>
        <w:tc>
          <w:tcPr>
            <w:tcW w:w="448" w:type="pct"/>
            <w:tcBorders>
              <w:top w:val="nil"/>
              <w:left w:val="nil"/>
              <w:bottom w:val="dotted" w:color="000000" w:sz="4" w:space="0"/>
              <w:right w:val="dotted" w:color="000000" w:sz="4" w:space="0"/>
            </w:tcBorders>
            <w:shd w:val="clear" w:color="auto" w:fill="auto"/>
            <w:noWrap/>
            <w:vAlign w:val="center"/>
          </w:tcPr>
          <w:p w14:paraId="26415D3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42</w:t>
            </w:r>
          </w:p>
        </w:tc>
        <w:tc>
          <w:tcPr>
            <w:tcW w:w="295" w:type="pct"/>
            <w:tcBorders>
              <w:top w:val="nil"/>
              <w:left w:val="nil"/>
              <w:bottom w:val="dotted" w:color="000000" w:sz="4" w:space="0"/>
              <w:right w:val="dotted" w:color="000000" w:sz="4" w:space="0"/>
            </w:tcBorders>
            <w:shd w:val="clear" w:color="auto" w:fill="auto"/>
            <w:noWrap/>
            <w:vAlign w:val="center"/>
          </w:tcPr>
          <w:p w14:paraId="0F9BA87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522</w:t>
            </w:r>
          </w:p>
        </w:tc>
        <w:tc>
          <w:tcPr>
            <w:tcW w:w="444" w:type="pct"/>
            <w:tcBorders>
              <w:top w:val="nil"/>
              <w:left w:val="nil"/>
              <w:bottom w:val="dotted" w:color="000000" w:sz="4" w:space="0"/>
              <w:right w:val="dotted" w:color="000000" w:sz="4" w:space="0"/>
            </w:tcBorders>
            <w:shd w:val="clear" w:color="auto" w:fill="auto"/>
            <w:noWrap/>
            <w:vAlign w:val="center"/>
          </w:tcPr>
          <w:p w14:paraId="7C486B4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108</w:t>
            </w:r>
          </w:p>
        </w:tc>
        <w:tc>
          <w:tcPr>
            <w:tcW w:w="727" w:type="pct"/>
            <w:tcBorders>
              <w:top w:val="nil"/>
              <w:left w:val="nil"/>
              <w:bottom w:val="dotted" w:color="000000" w:sz="4" w:space="0"/>
              <w:right w:val="dotted" w:color="000000" w:sz="4" w:space="0"/>
            </w:tcBorders>
            <w:shd w:val="clear" w:color="auto" w:fill="auto"/>
            <w:noWrap/>
            <w:vAlign w:val="center"/>
          </w:tcPr>
          <w:p w14:paraId="764A66C9">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0.88(0.59,1.30)</w:t>
            </w:r>
          </w:p>
        </w:tc>
      </w:tr>
      <w:tr w14:paraId="21288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7BA70A5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Yi X 2017</w:t>
            </w:r>
          </w:p>
        </w:tc>
        <w:tc>
          <w:tcPr>
            <w:tcW w:w="1012" w:type="pct"/>
            <w:tcBorders>
              <w:top w:val="nil"/>
              <w:left w:val="nil"/>
              <w:bottom w:val="dotted" w:color="000000" w:sz="4" w:space="0"/>
              <w:right w:val="dotted" w:color="000000" w:sz="4" w:space="0"/>
            </w:tcBorders>
            <w:shd w:val="clear" w:color="auto" w:fill="auto"/>
            <w:noWrap/>
            <w:vAlign w:val="center"/>
          </w:tcPr>
          <w:p w14:paraId="4F465CE7">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TXAS1(rs41708)</w:t>
            </w:r>
          </w:p>
        </w:tc>
        <w:tc>
          <w:tcPr>
            <w:tcW w:w="906" w:type="pct"/>
            <w:tcBorders>
              <w:top w:val="nil"/>
              <w:left w:val="nil"/>
              <w:bottom w:val="dotted" w:color="000000" w:sz="4" w:space="0"/>
              <w:right w:val="dotted" w:color="000000" w:sz="4" w:space="0"/>
            </w:tcBorders>
            <w:shd w:val="clear" w:color="auto" w:fill="auto"/>
            <w:noWrap/>
            <w:vAlign w:val="center"/>
          </w:tcPr>
          <w:p w14:paraId="2C5BE1EF">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GG vs GT/TT</w:t>
            </w:r>
          </w:p>
        </w:tc>
        <w:tc>
          <w:tcPr>
            <w:tcW w:w="360" w:type="pct"/>
            <w:tcBorders>
              <w:top w:val="nil"/>
              <w:left w:val="nil"/>
              <w:bottom w:val="dotted" w:color="000000" w:sz="4" w:space="0"/>
              <w:right w:val="dotted" w:color="000000" w:sz="4" w:space="0"/>
            </w:tcBorders>
            <w:shd w:val="clear" w:color="auto" w:fill="auto"/>
            <w:noWrap/>
            <w:vAlign w:val="center"/>
          </w:tcPr>
          <w:p w14:paraId="519F9C1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136</w:t>
            </w:r>
          </w:p>
        </w:tc>
        <w:tc>
          <w:tcPr>
            <w:tcW w:w="448" w:type="pct"/>
            <w:tcBorders>
              <w:top w:val="nil"/>
              <w:left w:val="nil"/>
              <w:bottom w:val="dotted" w:color="000000" w:sz="4" w:space="0"/>
              <w:right w:val="dotted" w:color="000000" w:sz="4" w:space="0"/>
            </w:tcBorders>
            <w:shd w:val="clear" w:color="auto" w:fill="auto"/>
            <w:noWrap/>
            <w:vAlign w:val="center"/>
          </w:tcPr>
          <w:p w14:paraId="558823E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84</w:t>
            </w:r>
          </w:p>
        </w:tc>
        <w:tc>
          <w:tcPr>
            <w:tcW w:w="295" w:type="pct"/>
            <w:tcBorders>
              <w:top w:val="nil"/>
              <w:left w:val="nil"/>
              <w:bottom w:val="dotted" w:color="000000" w:sz="4" w:space="0"/>
              <w:right w:val="dotted" w:color="000000" w:sz="4" w:space="0"/>
            </w:tcBorders>
            <w:shd w:val="clear" w:color="auto" w:fill="auto"/>
            <w:noWrap/>
            <w:vAlign w:val="center"/>
          </w:tcPr>
          <w:p w14:paraId="20A7AB88">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373</w:t>
            </w:r>
          </w:p>
        </w:tc>
        <w:tc>
          <w:tcPr>
            <w:tcW w:w="444" w:type="pct"/>
            <w:tcBorders>
              <w:top w:val="nil"/>
              <w:left w:val="nil"/>
              <w:bottom w:val="dotted" w:color="000000" w:sz="4" w:space="0"/>
              <w:right w:val="dotted" w:color="000000" w:sz="4" w:space="0"/>
            </w:tcBorders>
            <w:shd w:val="clear" w:color="auto" w:fill="auto"/>
            <w:noWrap/>
            <w:vAlign w:val="center"/>
          </w:tcPr>
          <w:p w14:paraId="39905BE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257</w:t>
            </w:r>
          </w:p>
        </w:tc>
        <w:tc>
          <w:tcPr>
            <w:tcW w:w="727" w:type="pct"/>
            <w:tcBorders>
              <w:top w:val="nil"/>
              <w:left w:val="nil"/>
              <w:bottom w:val="dotted" w:color="000000" w:sz="4" w:space="0"/>
              <w:right w:val="dotted" w:color="000000" w:sz="4" w:space="0"/>
            </w:tcBorders>
            <w:shd w:val="clear" w:color="auto" w:fill="auto"/>
            <w:noWrap/>
            <w:vAlign w:val="center"/>
          </w:tcPr>
          <w:p w14:paraId="58620C67">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1.12(0.81,1.53)</w:t>
            </w:r>
          </w:p>
        </w:tc>
      </w:tr>
      <w:tr w14:paraId="6F4C1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477052B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Yi X 2017</w:t>
            </w:r>
          </w:p>
        </w:tc>
        <w:tc>
          <w:tcPr>
            <w:tcW w:w="1012" w:type="pct"/>
            <w:tcBorders>
              <w:top w:val="nil"/>
              <w:left w:val="nil"/>
              <w:bottom w:val="dotted" w:color="000000" w:sz="4" w:space="0"/>
              <w:right w:val="dotted" w:color="000000" w:sz="4" w:space="0"/>
            </w:tcBorders>
            <w:shd w:val="clear" w:color="auto" w:fill="auto"/>
            <w:noWrap/>
            <w:vAlign w:val="center"/>
          </w:tcPr>
          <w:p w14:paraId="33096D08">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P2Y1(rs1439010)</w:t>
            </w:r>
          </w:p>
        </w:tc>
        <w:tc>
          <w:tcPr>
            <w:tcW w:w="906" w:type="pct"/>
            <w:tcBorders>
              <w:top w:val="nil"/>
              <w:left w:val="nil"/>
              <w:bottom w:val="dotted" w:color="000000" w:sz="4" w:space="0"/>
              <w:right w:val="dotted" w:color="000000" w:sz="4" w:space="0"/>
            </w:tcBorders>
            <w:shd w:val="clear" w:color="auto" w:fill="auto"/>
            <w:noWrap/>
            <w:vAlign w:val="center"/>
          </w:tcPr>
          <w:p w14:paraId="08E0F61B">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AG/GG</w:t>
            </w:r>
          </w:p>
        </w:tc>
        <w:tc>
          <w:tcPr>
            <w:tcW w:w="360" w:type="pct"/>
            <w:tcBorders>
              <w:top w:val="nil"/>
              <w:left w:val="nil"/>
              <w:bottom w:val="dotted" w:color="000000" w:sz="4" w:space="0"/>
              <w:right w:val="dotted" w:color="000000" w:sz="4" w:space="0"/>
            </w:tcBorders>
            <w:shd w:val="clear" w:color="auto" w:fill="auto"/>
            <w:noWrap/>
            <w:vAlign w:val="center"/>
          </w:tcPr>
          <w:p w14:paraId="51F15F7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114</w:t>
            </w:r>
          </w:p>
        </w:tc>
        <w:tc>
          <w:tcPr>
            <w:tcW w:w="448" w:type="pct"/>
            <w:tcBorders>
              <w:top w:val="nil"/>
              <w:left w:val="nil"/>
              <w:bottom w:val="dotted" w:color="000000" w:sz="4" w:space="0"/>
              <w:right w:val="dotted" w:color="000000" w:sz="4" w:space="0"/>
            </w:tcBorders>
            <w:shd w:val="clear" w:color="auto" w:fill="auto"/>
            <w:noWrap/>
            <w:vAlign w:val="center"/>
          </w:tcPr>
          <w:p w14:paraId="13949925">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106</w:t>
            </w:r>
          </w:p>
        </w:tc>
        <w:tc>
          <w:tcPr>
            <w:tcW w:w="295" w:type="pct"/>
            <w:tcBorders>
              <w:top w:val="nil"/>
              <w:left w:val="nil"/>
              <w:bottom w:val="dotted" w:color="000000" w:sz="4" w:space="0"/>
              <w:right w:val="dotted" w:color="000000" w:sz="4" w:space="0"/>
            </w:tcBorders>
            <w:shd w:val="clear" w:color="auto" w:fill="auto"/>
            <w:noWrap/>
            <w:vAlign w:val="center"/>
          </w:tcPr>
          <w:p w14:paraId="3B4CFCE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346</w:t>
            </w:r>
          </w:p>
        </w:tc>
        <w:tc>
          <w:tcPr>
            <w:tcW w:w="444" w:type="pct"/>
            <w:tcBorders>
              <w:top w:val="nil"/>
              <w:left w:val="nil"/>
              <w:bottom w:val="dotted" w:color="000000" w:sz="4" w:space="0"/>
              <w:right w:val="dotted" w:color="000000" w:sz="4" w:space="0"/>
            </w:tcBorders>
            <w:shd w:val="clear" w:color="auto" w:fill="auto"/>
            <w:noWrap/>
            <w:vAlign w:val="center"/>
          </w:tcPr>
          <w:p w14:paraId="5430B4A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284</w:t>
            </w:r>
          </w:p>
        </w:tc>
        <w:tc>
          <w:tcPr>
            <w:tcW w:w="727" w:type="pct"/>
            <w:tcBorders>
              <w:top w:val="nil"/>
              <w:left w:val="nil"/>
              <w:bottom w:val="dotted" w:color="000000" w:sz="4" w:space="0"/>
              <w:right w:val="dotted" w:color="000000" w:sz="4" w:space="0"/>
            </w:tcBorders>
            <w:shd w:val="clear" w:color="auto" w:fill="auto"/>
            <w:noWrap/>
            <w:vAlign w:val="center"/>
          </w:tcPr>
          <w:p w14:paraId="6D1E06FD">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0.88(0.65,1.20)</w:t>
            </w:r>
          </w:p>
        </w:tc>
      </w:tr>
      <w:tr w14:paraId="1549A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4D2749D9">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Yu LH 2015</w:t>
            </w:r>
          </w:p>
        </w:tc>
        <w:tc>
          <w:tcPr>
            <w:tcW w:w="1012" w:type="pct"/>
            <w:tcBorders>
              <w:top w:val="nil"/>
              <w:left w:val="nil"/>
              <w:bottom w:val="dotted" w:color="000000" w:sz="4" w:space="0"/>
              <w:right w:val="dotted" w:color="000000" w:sz="4" w:space="0"/>
            </w:tcBorders>
            <w:shd w:val="clear" w:color="auto" w:fill="auto"/>
            <w:noWrap/>
            <w:vAlign w:val="center"/>
          </w:tcPr>
          <w:p w14:paraId="237844BE">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ITGA2B(rs5910)</w:t>
            </w:r>
          </w:p>
        </w:tc>
        <w:tc>
          <w:tcPr>
            <w:tcW w:w="906" w:type="pct"/>
            <w:tcBorders>
              <w:top w:val="nil"/>
              <w:left w:val="nil"/>
              <w:bottom w:val="dotted" w:color="000000" w:sz="4" w:space="0"/>
              <w:right w:val="dotted" w:color="000000" w:sz="4" w:space="0"/>
            </w:tcBorders>
            <w:shd w:val="clear" w:color="auto" w:fill="auto"/>
            <w:noWrap/>
            <w:vAlign w:val="center"/>
          </w:tcPr>
          <w:p w14:paraId="2E3EA6B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AA vs AB/BB</w:t>
            </w:r>
          </w:p>
        </w:tc>
        <w:tc>
          <w:tcPr>
            <w:tcW w:w="360" w:type="pct"/>
            <w:tcBorders>
              <w:top w:val="nil"/>
              <w:left w:val="nil"/>
              <w:bottom w:val="dotted" w:color="000000" w:sz="4" w:space="0"/>
              <w:right w:val="dotted" w:color="000000" w:sz="4" w:space="0"/>
            </w:tcBorders>
            <w:shd w:val="clear" w:color="auto" w:fill="auto"/>
            <w:noWrap/>
            <w:vAlign w:val="center"/>
          </w:tcPr>
          <w:p w14:paraId="4549378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39</w:t>
            </w:r>
          </w:p>
        </w:tc>
        <w:tc>
          <w:tcPr>
            <w:tcW w:w="448" w:type="pct"/>
            <w:tcBorders>
              <w:top w:val="nil"/>
              <w:left w:val="nil"/>
              <w:bottom w:val="dotted" w:color="000000" w:sz="4" w:space="0"/>
              <w:right w:val="dotted" w:color="000000" w:sz="4" w:space="0"/>
            </w:tcBorders>
            <w:shd w:val="clear" w:color="auto" w:fill="auto"/>
            <w:noWrap/>
            <w:vAlign w:val="center"/>
          </w:tcPr>
          <w:p w14:paraId="0E8EAED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113</w:t>
            </w:r>
          </w:p>
        </w:tc>
        <w:tc>
          <w:tcPr>
            <w:tcW w:w="295" w:type="pct"/>
            <w:tcBorders>
              <w:top w:val="nil"/>
              <w:left w:val="nil"/>
              <w:bottom w:val="dotted" w:color="000000" w:sz="4" w:space="0"/>
              <w:right w:val="dotted" w:color="000000" w:sz="4" w:space="0"/>
            </w:tcBorders>
            <w:shd w:val="clear" w:color="auto" w:fill="auto"/>
            <w:noWrap/>
            <w:vAlign w:val="center"/>
          </w:tcPr>
          <w:p w14:paraId="73372B0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107</w:t>
            </w:r>
          </w:p>
        </w:tc>
        <w:tc>
          <w:tcPr>
            <w:tcW w:w="444" w:type="pct"/>
            <w:tcBorders>
              <w:top w:val="nil"/>
              <w:left w:val="nil"/>
              <w:bottom w:val="dotted" w:color="000000" w:sz="4" w:space="0"/>
              <w:right w:val="dotted" w:color="000000" w:sz="4" w:space="0"/>
            </w:tcBorders>
            <w:shd w:val="clear" w:color="auto" w:fill="auto"/>
            <w:noWrap/>
            <w:vAlign w:val="center"/>
          </w:tcPr>
          <w:p w14:paraId="7CC4A8A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143</w:t>
            </w:r>
          </w:p>
        </w:tc>
        <w:tc>
          <w:tcPr>
            <w:tcW w:w="727" w:type="pct"/>
            <w:tcBorders>
              <w:top w:val="nil"/>
              <w:left w:val="nil"/>
              <w:bottom w:val="dotted" w:color="000000" w:sz="4" w:space="0"/>
              <w:right w:val="dotted" w:color="000000" w:sz="4" w:space="0"/>
            </w:tcBorders>
            <w:shd w:val="clear" w:color="auto" w:fill="auto"/>
            <w:noWrap/>
            <w:vAlign w:val="center"/>
          </w:tcPr>
          <w:p w14:paraId="7209FC98">
            <w:pPr>
              <w:keepNext w:val="0"/>
              <w:keepLines w:val="0"/>
              <w:widowControl/>
              <w:suppressLineNumbers w:val="0"/>
              <w:jc w:val="left"/>
              <w:textAlignment w:val="center"/>
              <w:rPr>
                <w:rFonts w:hint="default" w:ascii="Times New Roman" w:hAnsi="Times New Roman" w:eastAsia="等线" w:cs="Times New Roman"/>
                <w:b/>
                <w:bCs/>
                <w:i w:val="0"/>
                <w:iCs w:val="0"/>
                <w:color w:val="000000"/>
                <w:sz w:val="15"/>
                <w:szCs w:val="15"/>
                <w:highlight w:val="none"/>
                <w:u w:val="none"/>
              </w:rPr>
            </w:pPr>
            <w:r>
              <w:rPr>
                <w:rFonts w:hint="default" w:ascii="Times New Roman" w:hAnsi="Times New Roman" w:eastAsia="等线" w:cs="Times New Roman"/>
                <w:b/>
                <w:bCs/>
                <w:i w:val="0"/>
                <w:iCs w:val="0"/>
                <w:color w:val="000000"/>
                <w:kern w:val="0"/>
                <w:sz w:val="15"/>
                <w:szCs w:val="15"/>
                <w:highlight w:val="none"/>
                <w:u w:val="none"/>
                <w:lang w:val="en-US" w:eastAsia="zh-CN" w:bidi="ar"/>
              </w:rPr>
              <w:t>0.46(0.30,0.72)</w:t>
            </w:r>
          </w:p>
        </w:tc>
      </w:tr>
      <w:tr w14:paraId="7E64B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5E57DBE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Yuan JG 2016</w:t>
            </w:r>
          </w:p>
        </w:tc>
        <w:tc>
          <w:tcPr>
            <w:tcW w:w="1012" w:type="pct"/>
            <w:tcBorders>
              <w:top w:val="nil"/>
              <w:left w:val="nil"/>
              <w:bottom w:val="dotted" w:color="000000" w:sz="4" w:space="0"/>
              <w:right w:val="dotted" w:color="000000" w:sz="4" w:space="0"/>
            </w:tcBorders>
            <w:shd w:val="clear" w:color="auto" w:fill="auto"/>
            <w:noWrap/>
            <w:vAlign w:val="center"/>
          </w:tcPr>
          <w:p w14:paraId="5F4D3A28">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DE4D(rs966221)</w:t>
            </w:r>
          </w:p>
        </w:tc>
        <w:tc>
          <w:tcPr>
            <w:tcW w:w="906" w:type="pct"/>
            <w:tcBorders>
              <w:top w:val="nil"/>
              <w:left w:val="nil"/>
              <w:bottom w:val="dotted" w:color="000000" w:sz="4" w:space="0"/>
              <w:right w:val="dotted" w:color="000000" w:sz="4" w:space="0"/>
            </w:tcBorders>
            <w:shd w:val="clear" w:color="auto" w:fill="auto"/>
            <w:noWrap/>
            <w:vAlign w:val="center"/>
          </w:tcPr>
          <w:p w14:paraId="641EF29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356258FE">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41</w:t>
            </w:r>
          </w:p>
        </w:tc>
        <w:tc>
          <w:tcPr>
            <w:tcW w:w="448" w:type="pct"/>
            <w:tcBorders>
              <w:top w:val="nil"/>
              <w:left w:val="nil"/>
              <w:bottom w:val="dotted" w:color="000000" w:sz="4" w:space="0"/>
              <w:right w:val="dotted" w:color="000000" w:sz="4" w:space="0"/>
            </w:tcBorders>
            <w:shd w:val="clear" w:color="auto" w:fill="auto"/>
            <w:noWrap/>
            <w:vAlign w:val="center"/>
          </w:tcPr>
          <w:p w14:paraId="4DD6F77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w:t>
            </w:r>
          </w:p>
        </w:tc>
        <w:tc>
          <w:tcPr>
            <w:tcW w:w="295" w:type="pct"/>
            <w:tcBorders>
              <w:top w:val="nil"/>
              <w:left w:val="nil"/>
              <w:bottom w:val="dotted" w:color="000000" w:sz="4" w:space="0"/>
              <w:right w:val="dotted" w:color="000000" w:sz="4" w:space="0"/>
            </w:tcBorders>
            <w:shd w:val="clear" w:color="auto" w:fill="auto"/>
            <w:noWrap/>
            <w:vAlign w:val="center"/>
          </w:tcPr>
          <w:p w14:paraId="1A86E3DC">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100</w:t>
            </w:r>
          </w:p>
        </w:tc>
        <w:tc>
          <w:tcPr>
            <w:tcW w:w="444" w:type="pct"/>
            <w:tcBorders>
              <w:top w:val="nil"/>
              <w:left w:val="nil"/>
              <w:bottom w:val="dotted" w:color="000000" w:sz="4" w:space="0"/>
              <w:right w:val="dotted" w:color="000000" w:sz="4" w:space="0"/>
            </w:tcBorders>
            <w:shd w:val="clear" w:color="auto" w:fill="auto"/>
            <w:noWrap/>
            <w:vAlign w:val="center"/>
          </w:tcPr>
          <w:p w14:paraId="50FE6B83">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29</w:t>
            </w:r>
          </w:p>
        </w:tc>
        <w:tc>
          <w:tcPr>
            <w:tcW w:w="727" w:type="pct"/>
            <w:tcBorders>
              <w:top w:val="nil"/>
              <w:left w:val="nil"/>
              <w:bottom w:val="dotted" w:color="000000" w:sz="4" w:space="0"/>
              <w:right w:val="dotted" w:color="000000" w:sz="4" w:space="0"/>
            </w:tcBorders>
            <w:shd w:val="clear" w:color="auto" w:fill="auto"/>
            <w:noWrap/>
            <w:vAlign w:val="center"/>
          </w:tcPr>
          <w:p w14:paraId="21C5D424">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0.92(0.43,1.93)</w:t>
            </w:r>
          </w:p>
        </w:tc>
      </w:tr>
      <w:tr w14:paraId="6C7D2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805" w:type="pct"/>
            <w:tcBorders>
              <w:top w:val="nil"/>
              <w:left w:val="dotted" w:color="000000" w:sz="4" w:space="0"/>
              <w:bottom w:val="dotted" w:color="000000" w:sz="4" w:space="0"/>
              <w:right w:val="dotted" w:color="000000" w:sz="4" w:space="0"/>
            </w:tcBorders>
            <w:shd w:val="clear" w:color="auto" w:fill="auto"/>
            <w:noWrap/>
            <w:vAlign w:val="center"/>
          </w:tcPr>
          <w:p w14:paraId="0A06ABF0">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Yuan JG 2016</w:t>
            </w:r>
          </w:p>
        </w:tc>
        <w:tc>
          <w:tcPr>
            <w:tcW w:w="1012" w:type="pct"/>
            <w:tcBorders>
              <w:top w:val="nil"/>
              <w:left w:val="nil"/>
              <w:bottom w:val="dotted" w:color="000000" w:sz="4" w:space="0"/>
              <w:right w:val="dotted" w:color="000000" w:sz="4" w:space="0"/>
            </w:tcBorders>
            <w:shd w:val="clear" w:color="auto" w:fill="auto"/>
            <w:noWrap/>
            <w:vAlign w:val="center"/>
          </w:tcPr>
          <w:p w14:paraId="5256D0A6">
            <w:pPr>
              <w:keepNext w:val="0"/>
              <w:keepLines w:val="0"/>
              <w:widowControl/>
              <w:suppressLineNumbers w:val="0"/>
              <w:jc w:val="center"/>
              <w:textAlignment w:val="center"/>
              <w:rPr>
                <w:rFonts w:hint="default" w:ascii="Times New Roman" w:hAnsi="Times New Roman" w:eastAsia="等线" w:cs="Times New Roman"/>
                <w:i/>
                <w:iCs/>
                <w:color w:val="000000"/>
                <w:sz w:val="15"/>
                <w:szCs w:val="15"/>
                <w:highlight w:val="none"/>
                <w:u w:val="none"/>
              </w:rPr>
            </w:pPr>
            <w:r>
              <w:rPr>
                <w:rFonts w:hint="default" w:ascii="Times New Roman" w:hAnsi="Times New Roman" w:eastAsia="等线" w:cs="Times New Roman"/>
                <w:i/>
                <w:iCs/>
                <w:color w:val="000000"/>
                <w:kern w:val="0"/>
                <w:sz w:val="15"/>
                <w:szCs w:val="15"/>
                <w:highlight w:val="none"/>
                <w:u w:val="none"/>
                <w:lang w:val="en-US" w:eastAsia="zh-CN" w:bidi="ar"/>
              </w:rPr>
              <w:t>DE4D(rs918592)</w:t>
            </w:r>
          </w:p>
        </w:tc>
        <w:tc>
          <w:tcPr>
            <w:tcW w:w="906" w:type="pct"/>
            <w:tcBorders>
              <w:top w:val="nil"/>
              <w:left w:val="nil"/>
              <w:bottom w:val="dotted" w:color="000000" w:sz="4" w:space="0"/>
              <w:right w:val="dotted" w:color="000000" w:sz="4" w:space="0"/>
            </w:tcBorders>
            <w:shd w:val="clear" w:color="auto" w:fill="auto"/>
            <w:noWrap/>
            <w:vAlign w:val="center"/>
          </w:tcPr>
          <w:p w14:paraId="3EFAE5A2">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CC vs CT/TT</w:t>
            </w:r>
          </w:p>
        </w:tc>
        <w:tc>
          <w:tcPr>
            <w:tcW w:w="360" w:type="pct"/>
            <w:tcBorders>
              <w:top w:val="nil"/>
              <w:left w:val="nil"/>
              <w:bottom w:val="dotted" w:color="000000" w:sz="4" w:space="0"/>
              <w:right w:val="dotted" w:color="000000" w:sz="4" w:space="0"/>
            </w:tcBorders>
            <w:shd w:val="clear" w:color="auto" w:fill="auto"/>
            <w:noWrap/>
            <w:vAlign w:val="center"/>
          </w:tcPr>
          <w:p w14:paraId="5ED288E6">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w:t>
            </w:r>
          </w:p>
        </w:tc>
        <w:tc>
          <w:tcPr>
            <w:tcW w:w="448" w:type="pct"/>
            <w:tcBorders>
              <w:top w:val="nil"/>
              <w:left w:val="nil"/>
              <w:bottom w:val="dotted" w:color="000000" w:sz="4" w:space="0"/>
              <w:right w:val="dotted" w:color="000000" w:sz="4" w:space="0"/>
            </w:tcBorders>
            <w:shd w:val="clear" w:color="auto" w:fill="auto"/>
            <w:noWrap/>
            <w:vAlign w:val="center"/>
          </w:tcPr>
          <w:p w14:paraId="216B27FD">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51</w:t>
            </w:r>
          </w:p>
        </w:tc>
        <w:tc>
          <w:tcPr>
            <w:tcW w:w="295" w:type="pct"/>
            <w:tcBorders>
              <w:top w:val="nil"/>
              <w:left w:val="nil"/>
              <w:bottom w:val="dotted" w:color="000000" w:sz="4" w:space="0"/>
              <w:right w:val="dotted" w:color="000000" w:sz="4" w:space="0"/>
            </w:tcBorders>
            <w:shd w:val="clear" w:color="auto" w:fill="auto"/>
            <w:noWrap/>
            <w:vAlign w:val="center"/>
          </w:tcPr>
          <w:p w14:paraId="4E4521BA">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13</w:t>
            </w:r>
          </w:p>
        </w:tc>
        <w:tc>
          <w:tcPr>
            <w:tcW w:w="444" w:type="pct"/>
            <w:tcBorders>
              <w:top w:val="nil"/>
              <w:left w:val="nil"/>
              <w:bottom w:val="dotted" w:color="000000" w:sz="4" w:space="0"/>
              <w:right w:val="dotted" w:color="000000" w:sz="4" w:space="0"/>
            </w:tcBorders>
            <w:shd w:val="clear" w:color="auto" w:fill="auto"/>
            <w:noWrap/>
            <w:vAlign w:val="center"/>
          </w:tcPr>
          <w:p w14:paraId="580646D1">
            <w:pPr>
              <w:keepNext w:val="0"/>
              <w:keepLines w:val="0"/>
              <w:widowControl/>
              <w:suppressLineNumbers w:val="0"/>
              <w:jc w:val="center"/>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368</w:t>
            </w:r>
          </w:p>
        </w:tc>
        <w:tc>
          <w:tcPr>
            <w:tcW w:w="727" w:type="pct"/>
            <w:tcBorders>
              <w:top w:val="nil"/>
              <w:left w:val="nil"/>
              <w:bottom w:val="dotted" w:color="000000" w:sz="4" w:space="0"/>
              <w:right w:val="dotted" w:color="000000" w:sz="4" w:space="0"/>
            </w:tcBorders>
            <w:shd w:val="clear" w:color="auto" w:fill="auto"/>
            <w:noWrap/>
            <w:vAlign w:val="center"/>
          </w:tcPr>
          <w:p w14:paraId="430D0901">
            <w:pPr>
              <w:keepNext w:val="0"/>
              <w:keepLines w:val="0"/>
              <w:widowControl/>
              <w:suppressLineNumbers w:val="0"/>
              <w:jc w:val="left"/>
              <w:textAlignment w:val="center"/>
              <w:rPr>
                <w:rFonts w:hint="default" w:ascii="Times New Roman" w:hAnsi="Times New Roman" w:eastAsia="等线" w:cs="Times New Roman"/>
                <w:i w:val="0"/>
                <w:iCs w:val="0"/>
                <w:color w:val="000000"/>
                <w:sz w:val="15"/>
                <w:szCs w:val="15"/>
                <w:highlight w:val="none"/>
                <w:u w:val="none"/>
              </w:rPr>
            </w:pPr>
            <w:r>
              <w:rPr>
                <w:rFonts w:hint="default" w:ascii="Times New Roman" w:hAnsi="Times New Roman" w:eastAsia="等线" w:cs="Times New Roman"/>
                <w:i w:val="0"/>
                <w:iCs w:val="0"/>
                <w:color w:val="000000"/>
                <w:kern w:val="0"/>
                <w:sz w:val="15"/>
                <w:szCs w:val="15"/>
                <w:highlight w:val="none"/>
                <w:u w:val="none"/>
                <w:lang w:val="en-US" w:eastAsia="zh-CN" w:bidi="ar"/>
              </w:rPr>
              <w:t>1.67(0.46,6.04)</w:t>
            </w:r>
          </w:p>
        </w:tc>
      </w:tr>
    </w:tbl>
    <w:p w14:paraId="10ADC53B">
      <w:pPr>
        <w:rPr>
          <w:rFonts w:hint="default" w:ascii="Times New Roman" w:hAnsi="Times New Roman" w:cs="Times New Roman"/>
          <w:b/>
          <w:bCs/>
          <w:color w:val="000000"/>
          <w:szCs w:val="21"/>
          <w:shd w:val="clear" w:color="auto" w:fill="FFFFFF"/>
          <w:lang w:bidi="ar"/>
        </w:rPr>
      </w:pPr>
    </w:p>
    <w:p w14:paraId="71D79714">
      <w:pPr>
        <w:rPr>
          <w:rFonts w:hint="default" w:ascii="Times New Roman" w:hAnsi="Times New Roman" w:cs="Times New Roman"/>
          <w:sz w:val="32"/>
          <w:szCs w:val="32"/>
        </w:rPr>
      </w:pPr>
      <w:r>
        <w:rPr>
          <w:rFonts w:hint="default" w:ascii="Times New Roman" w:hAnsi="Times New Roman" w:cs="Times New Roman"/>
          <w:sz w:val="32"/>
          <w:szCs w:val="32"/>
        </w:rPr>
        <w:br w:type="page"/>
      </w:r>
    </w:p>
    <w:p w14:paraId="4FDDF735">
      <w:pPr>
        <w:pStyle w:val="2"/>
        <w:bidi w:val="0"/>
        <w:rPr>
          <w:rFonts w:hint="eastAsia" w:ascii="Times New Roman" w:hAnsi="Times New Roman" w:cs="Times New Roman"/>
          <w:sz w:val="32"/>
          <w:szCs w:val="32"/>
          <w:lang w:val="en-US" w:eastAsia="zh-CN"/>
        </w:rPr>
      </w:pPr>
      <w:bookmarkStart w:id="32" w:name="_Toc9058"/>
      <w:r>
        <w:rPr>
          <w:rFonts w:hint="default" w:ascii="Times New Roman" w:hAnsi="Times New Roman" w:cs="Times New Roman"/>
          <w:sz w:val="32"/>
          <w:szCs w:val="32"/>
        </w:rPr>
        <w:t xml:space="preserve">Appendix </w:t>
      </w:r>
      <w:r>
        <w:rPr>
          <w:rFonts w:hint="eastAsia" w:ascii="Times New Roman" w:hAnsi="Times New Roman" w:cs="Times New Roman"/>
          <w:sz w:val="32"/>
          <w:szCs w:val="32"/>
          <w:lang w:val="en-US" w:eastAsia="zh-CN"/>
        </w:rPr>
        <w:t>6</w:t>
      </w:r>
      <w:r>
        <w:rPr>
          <w:rFonts w:hint="default" w:ascii="Times New Roman" w:hAnsi="Times New Roman" w:cs="Times New Roman"/>
          <w:sz w:val="32"/>
          <w:szCs w:val="32"/>
        </w:rPr>
        <w:t xml:space="preserve">: </w:t>
      </w:r>
      <w:r>
        <w:rPr>
          <w:rFonts w:hint="eastAsia" w:ascii="Times New Roman" w:hAnsi="Times New Roman" w:cs="Times New Roman"/>
          <w:sz w:val="32"/>
          <w:szCs w:val="32"/>
          <w:lang w:val="en-US" w:eastAsia="zh-CN"/>
        </w:rPr>
        <w:t>The results of subgroup analysis</w:t>
      </w:r>
      <w:bookmarkEnd w:id="32"/>
    </w:p>
    <w:tbl>
      <w:tblPr>
        <w:tblStyle w:val="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579"/>
        <w:gridCol w:w="808"/>
        <w:gridCol w:w="425"/>
        <w:gridCol w:w="946"/>
        <w:gridCol w:w="1271"/>
        <w:gridCol w:w="687"/>
        <w:gridCol w:w="1291"/>
        <w:gridCol w:w="1510"/>
      </w:tblGrid>
      <w:tr w14:paraId="09CE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shd w:val="clear" w:color="auto" w:fill="auto"/>
            <w:noWrap/>
            <w:vAlign w:val="center"/>
          </w:tcPr>
          <w:p w14:paraId="644FE57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Gene polymorphisms</w:t>
            </w:r>
          </w:p>
        </w:tc>
        <w:tc>
          <w:tcPr>
            <w:tcW w:w="495" w:type="pct"/>
            <w:shd w:val="clear" w:color="auto" w:fill="auto"/>
            <w:noWrap/>
            <w:vAlign w:val="center"/>
          </w:tcPr>
          <w:p w14:paraId="25014A0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b/>
                <w:bCs/>
                <w:i w:val="0"/>
                <w:iCs w:val="0"/>
                <w:color w:val="000000"/>
                <w:sz w:val="15"/>
                <w:szCs w:val="15"/>
                <w:u w:val="none"/>
                <w:lang w:val="en-US"/>
              </w:rPr>
            </w:pPr>
            <w:r>
              <w:rPr>
                <w:rFonts w:hint="default" w:ascii="Times New Roman" w:hAnsi="Times New Roman" w:eastAsia="等线" w:cs="Times New Roman"/>
                <w:b/>
                <w:bCs/>
                <w:i w:val="0"/>
                <w:iCs w:val="0"/>
                <w:color w:val="000000"/>
                <w:kern w:val="0"/>
                <w:sz w:val="15"/>
                <w:szCs w:val="15"/>
                <w:u w:val="none"/>
                <w:lang w:val="en-US" w:eastAsia="zh-CN" w:bidi="ar"/>
              </w:rPr>
              <w:t>Region</w:t>
            </w:r>
            <w:r>
              <w:rPr>
                <w:rFonts w:hint="eastAsia" w:ascii="Times New Roman" w:hAnsi="Times New Roman" w:eastAsia="等线" w:cs="Times New Roman"/>
                <w:b/>
                <w:bCs/>
                <w:i w:val="0"/>
                <w:iCs w:val="0"/>
                <w:color w:val="000000"/>
                <w:kern w:val="0"/>
                <w:sz w:val="15"/>
                <w:szCs w:val="15"/>
                <w:u w:val="none"/>
                <w:lang w:val="en-US" w:eastAsia="zh-CN" w:bidi="ar"/>
              </w:rPr>
              <w:t>s</w:t>
            </w:r>
          </w:p>
        </w:tc>
        <w:tc>
          <w:tcPr>
            <w:tcW w:w="965" w:type="pct"/>
            <w:gridSpan w:val="2"/>
            <w:shd w:val="clear" w:color="auto" w:fill="auto"/>
            <w:noWrap/>
            <w:vAlign w:val="center"/>
          </w:tcPr>
          <w:p w14:paraId="4B531EF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Base-pairs</w:t>
            </w:r>
          </w:p>
        </w:tc>
        <w:tc>
          <w:tcPr>
            <w:tcW w:w="482" w:type="pct"/>
            <w:shd w:val="clear" w:color="auto" w:fill="auto"/>
            <w:noWrap/>
            <w:vAlign w:val="center"/>
          </w:tcPr>
          <w:p w14:paraId="560E9F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Studies included</w:t>
            </w:r>
          </w:p>
        </w:tc>
        <w:tc>
          <w:tcPr>
            <w:tcW w:w="482" w:type="pct"/>
            <w:shd w:val="clear" w:color="auto" w:fill="auto"/>
            <w:noWrap/>
            <w:vAlign w:val="center"/>
          </w:tcPr>
          <w:p w14:paraId="442B894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P value</w:t>
            </w:r>
          </w:p>
        </w:tc>
        <w:tc>
          <w:tcPr>
            <w:tcW w:w="784" w:type="pct"/>
            <w:shd w:val="clear" w:color="auto" w:fill="auto"/>
            <w:noWrap/>
            <w:vAlign w:val="center"/>
          </w:tcPr>
          <w:p w14:paraId="436B50B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OR (95% CI)</w:t>
            </w:r>
          </w:p>
        </w:tc>
        <w:tc>
          <w:tcPr>
            <w:tcW w:w="999" w:type="pct"/>
            <w:shd w:val="clear" w:color="auto" w:fill="auto"/>
            <w:noWrap/>
            <w:vAlign w:val="center"/>
          </w:tcPr>
          <w:p w14:paraId="797A81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I</w:t>
            </w:r>
            <w:r>
              <w:rPr>
                <w:rStyle w:val="22"/>
                <w:rFonts w:hint="default" w:ascii="Times New Roman" w:hAnsi="Times New Roman" w:eastAsia="等线" w:cs="Times New Roman"/>
                <w:b/>
                <w:bCs/>
                <w:sz w:val="15"/>
                <w:szCs w:val="15"/>
                <w:lang w:val="en-US" w:eastAsia="zh-CN" w:bidi="ar"/>
              </w:rPr>
              <w:t>2</w:t>
            </w:r>
          </w:p>
        </w:tc>
      </w:tr>
      <w:tr w14:paraId="5339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5F42F59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ABCB1(rs1045642)</w:t>
            </w:r>
          </w:p>
        </w:tc>
        <w:tc>
          <w:tcPr>
            <w:tcW w:w="495" w:type="pct"/>
            <w:vMerge w:val="restart"/>
            <w:shd w:val="clear" w:color="auto" w:fill="auto"/>
            <w:noWrap/>
            <w:vAlign w:val="center"/>
          </w:tcPr>
          <w:p w14:paraId="5289A3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6748FD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DB3F10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5D6CA4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2</w:t>
            </w:r>
          </w:p>
        </w:tc>
        <w:tc>
          <w:tcPr>
            <w:tcW w:w="482" w:type="pct"/>
            <w:vMerge w:val="restart"/>
            <w:shd w:val="clear" w:color="auto" w:fill="auto"/>
            <w:noWrap/>
            <w:vAlign w:val="center"/>
          </w:tcPr>
          <w:p w14:paraId="21C31B5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&lt;0.001</w:t>
            </w:r>
          </w:p>
        </w:tc>
        <w:tc>
          <w:tcPr>
            <w:tcW w:w="784" w:type="pct"/>
            <w:vMerge w:val="restart"/>
            <w:shd w:val="clear" w:color="auto" w:fill="auto"/>
            <w:noWrap/>
            <w:vAlign w:val="center"/>
          </w:tcPr>
          <w:p w14:paraId="5DC765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0.28(0.17,0.46)</w:t>
            </w:r>
          </w:p>
        </w:tc>
        <w:tc>
          <w:tcPr>
            <w:tcW w:w="999" w:type="pct"/>
            <w:vMerge w:val="restart"/>
            <w:shd w:val="clear" w:color="auto" w:fill="auto"/>
            <w:noWrap/>
            <w:vAlign w:val="center"/>
          </w:tcPr>
          <w:p w14:paraId="22C81E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25CC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F74051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18E1ED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092150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4BC239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479B543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482" w:type="pct"/>
            <w:vMerge w:val="continue"/>
            <w:shd w:val="clear" w:color="auto" w:fill="auto"/>
            <w:noWrap/>
            <w:vAlign w:val="center"/>
          </w:tcPr>
          <w:p w14:paraId="0AEDDD2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0A280C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C81D44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0D9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AEB723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CB0D2F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7E9591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46B4FCE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1792BD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482" w:type="pct"/>
            <w:vMerge w:val="continue"/>
            <w:shd w:val="clear" w:color="auto" w:fill="auto"/>
            <w:noWrap/>
            <w:vAlign w:val="center"/>
          </w:tcPr>
          <w:p w14:paraId="2EDDE13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02A6A9C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A3AE1A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FF6A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C5726C7">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7D75B0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F535AE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9BE106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6D8B058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482" w:type="pct"/>
            <w:vMerge w:val="continue"/>
            <w:shd w:val="clear" w:color="auto" w:fill="auto"/>
            <w:noWrap/>
            <w:vAlign w:val="center"/>
          </w:tcPr>
          <w:p w14:paraId="298B7F3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633D0C1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8C5AD4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2EA9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E54EC5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69D0C8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0953E4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1BCB85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4D5A79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24E170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0.35</w:t>
            </w:r>
          </w:p>
        </w:tc>
        <w:tc>
          <w:tcPr>
            <w:tcW w:w="784" w:type="pct"/>
            <w:vMerge w:val="restart"/>
            <w:shd w:val="clear" w:color="auto" w:fill="auto"/>
            <w:noWrap/>
            <w:vAlign w:val="center"/>
          </w:tcPr>
          <w:p w14:paraId="617E7E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1.23(0.80,1.87)</w:t>
            </w:r>
          </w:p>
        </w:tc>
        <w:tc>
          <w:tcPr>
            <w:tcW w:w="999" w:type="pct"/>
            <w:vMerge w:val="restart"/>
            <w:shd w:val="clear" w:color="auto" w:fill="auto"/>
            <w:noWrap/>
            <w:vAlign w:val="center"/>
          </w:tcPr>
          <w:p w14:paraId="05EC50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72AE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4C4566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C583F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694717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14D89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3EE0EEF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02067B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3E47A1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2943A7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54E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4FE807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93E6A2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272D58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1A54D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3E6593A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479F58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CC1E2B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322E94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41A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9AF439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F3C43E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943511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A8BA0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1824684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B946B5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261D93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CBEB2C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87B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51E6DC7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GP1BA(rs6065)</w:t>
            </w:r>
          </w:p>
        </w:tc>
        <w:tc>
          <w:tcPr>
            <w:tcW w:w="495" w:type="pct"/>
            <w:vMerge w:val="restart"/>
            <w:shd w:val="clear" w:color="auto" w:fill="auto"/>
            <w:noWrap/>
            <w:vAlign w:val="center"/>
          </w:tcPr>
          <w:p w14:paraId="006C6B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09DDBA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376B99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0B15B8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2F3118A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0.92</w:t>
            </w:r>
          </w:p>
        </w:tc>
        <w:tc>
          <w:tcPr>
            <w:tcW w:w="784" w:type="pct"/>
            <w:vMerge w:val="restart"/>
            <w:shd w:val="clear" w:color="auto" w:fill="auto"/>
            <w:noWrap/>
            <w:vAlign w:val="center"/>
          </w:tcPr>
          <w:p w14:paraId="5D71EA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0.91(0.13,6.39)</w:t>
            </w:r>
          </w:p>
        </w:tc>
        <w:tc>
          <w:tcPr>
            <w:tcW w:w="999" w:type="pct"/>
            <w:vMerge w:val="restart"/>
            <w:shd w:val="clear" w:color="auto" w:fill="auto"/>
            <w:noWrap/>
            <w:vAlign w:val="center"/>
          </w:tcPr>
          <w:p w14:paraId="4965C1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73.40%</w:t>
            </w:r>
          </w:p>
        </w:tc>
      </w:tr>
      <w:tr w14:paraId="7656B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0E8EDF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6B9466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F49813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4AEC23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3659A20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B1C2F8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33D903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B60F2E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F11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CF8D29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CABA79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606C76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1A1D4C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2C2069B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46256B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60C6C0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136545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81E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2489EB7">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7284FB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88454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F98AAA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0A4CB66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CA1E4D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820BE9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5CA787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CE8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9675A4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5E3CC5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04B1BA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574B4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01F0A3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276C8EF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0.15</w:t>
            </w:r>
          </w:p>
        </w:tc>
        <w:tc>
          <w:tcPr>
            <w:tcW w:w="784" w:type="pct"/>
            <w:vMerge w:val="restart"/>
            <w:shd w:val="clear" w:color="auto" w:fill="auto"/>
            <w:noWrap/>
            <w:vAlign w:val="center"/>
          </w:tcPr>
          <w:p w14:paraId="7503F63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0.68(0.41,1.14)</w:t>
            </w:r>
          </w:p>
        </w:tc>
        <w:tc>
          <w:tcPr>
            <w:tcW w:w="999" w:type="pct"/>
            <w:vMerge w:val="restart"/>
            <w:shd w:val="clear" w:color="auto" w:fill="auto"/>
            <w:noWrap/>
            <w:vAlign w:val="center"/>
          </w:tcPr>
          <w:p w14:paraId="3B7A51F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6B1C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42B140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D20F0C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FF52F6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E3316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4CD488E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31792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EC4E98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F76A8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3692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2E8C8A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E61A38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05E190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42FF35B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3423F79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318876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7A9B70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4BE7C7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8ED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5505D3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1D1D16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9BFA5F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3030A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3E35D1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4ADA85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917C2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F8B0CA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791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19EAD66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ITGB3(rs5918)</w:t>
            </w:r>
          </w:p>
        </w:tc>
        <w:tc>
          <w:tcPr>
            <w:tcW w:w="495" w:type="pct"/>
            <w:vMerge w:val="restart"/>
            <w:shd w:val="clear" w:color="auto" w:fill="auto"/>
            <w:noWrap/>
            <w:vAlign w:val="center"/>
          </w:tcPr>
          <w:p w14:paraId="77FDD0E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7C8673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714EBE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restart"/>
            <w:shd w:val="clear" w:color="auto" w:fill="auto"/>
            <w:noWrap/>
            <w:vAlign w:val="center"/>
          </w:tcPr>
          <w:p w14:paraId="6EBA0BA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4</w:t>
            </w:r>
          </w:p>
        </w:tc>
        <w:tc>
          <w:tcPr>
            <w:tcW w:w="482" w:type="pct"/>
            <w:vMerge w:val="restart"/>
            <w:shd w:val="clear" w:color="auto" w:fill="auto"/>
            <w:noWrap/>
            <w:vAlign w:val="center"/>
          </w:tcPr>
          <w:p w14:paraId="172F7C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 xml:space="preserve">0.40 </w:t>
            </w:r>
          </w:p>
        </w:tc>
        <w:tc>
          <w:tcPr>
            <w:tcW w:w="784" w:type="pct"/>
            <w:vMerge w:val="restart"/>
            <w:shd w:val="clear" w:color="auto" w:fill="auto"/>
            <w:noWrap/>
            <w:vAlign w:val="center"/>
          </w:tcPr>
          <w:p w14:paraId="18FFCD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0.11(0.004,2.64)</w:t>
            </w:r>
          </w:p>
        </w:tc>
        <w:tc>
          <w:tcPr>
            <w:tcW w:w="999" w:type="pct"/>
            <w:vMerge w:val="restart"/>
            <w:shd w:val="clear" w:color="auto" w:fill="auto"/>
            <w:noWrap/>
            <w:vAlign w:val="center"/>
          </w:tcPr>
          <w:p w14:paraId="2FCA7DD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47C74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AFC2BC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7D13B4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7CD151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46C7EA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39400DB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CA71F3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F6BB41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91441C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1A5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B3903D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0CA641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78D95E5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64B4552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continue"/>
            <w:shd w:val="clear" w:color="auto" w:fill="auto"/>
            <w:noWrap/>
            <w:vAlign w:val="center"/>
          </w:tcPr>
          <w:p w14:paraId="28D8FC4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287CB0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B04D8D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43B08D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5E3F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50BADD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943EF5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27CB94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9E71623">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6922EE3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AF61E3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E24E37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DE44A4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430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8A5E6A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5F39A9B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Africa</w:t>
            </w:r>
          </w:p>
        </w:tc>
        <w:tc>
          <w:tcPr>
            <w:tcW w:w="288" w:type="pct"/>
            <w:vMerge w:val="restart"/>
            <w:shd w:val="clear" w:color="auto" w:fill="auto"/>
            <w:noWrap/>
            <w:vAlign w:val="center"/>
          </w:tcPr>
          <w:p w14:paraId="5909D2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156A82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restart"/>
            <w:shd w:val="clear" w:color="auto" w:fill="auto"/>
            <w:noWrap/>
            <w:vAlign w:val="center"/>
          </w:tcPr>
          <w:p w14:paraId="1E2C30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536504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0.02</w:t>
            </w:r>
          </w:p>
        </w:tc>
        <w:tc>
          <w:tcPr>
            <w:tcW w:w="784" w:type="pct"/>
            <w:vMerge w:val="restart"/>
            <w:shd w:val="clear" w:color="auto" w:fill="auto"/>
            <w:noWrap/>
            <w:vAlign w:val="center"/>
          </w:tcPr>
          <w:p w14:paraId="0CADDE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2.08(1.15,3.77)</w:t>
            </w:r>
          </w:p>
        </w:tc>
        <w:tc>
          <w:tcPr>
            <w:tcW w:w="999" w:type="pct"/>
            <w:vMerge w:val="restart"/>
            <w:shd w:val="clear" w:color="auto" w:fill="auto"/>
            <w:noWrap/>
            <w:vAlign w:val="center"/>
          </w:tcPr>
          <w:p w14:paraId="0CA5F10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6FF8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82DED0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D55B81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EF5B44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D1895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0203E26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D420CF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70EE1C2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5FB8A6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C2FD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908C4F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1ED5E1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62172E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27358E0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continue"/>
            <w:shd w:val="clear" w:color="auto" w:fill="auto"/>
            <w:noWrap/>
            <w:vAlign w:val="center"/>
          </w:tcPr>
          <w:p w14:paraId="34AB86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31317A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28DAC2E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A589A2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01A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02631C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4620DC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06E863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8297FF5">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3DA7052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147CF9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BD24BA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0B8689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06A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57D068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29C9BA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37086CD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89BD8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restart"/>
            <w:shd w:val="clear" w:color="auto" w:fill="auto"/>
            <w:noWrap/>
            <w:vAlign w:val="center"/>
          </w:tcPr>
          <w:p w14:paraId="4446F00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3C4838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0.81</w:t>
            </w:r>
          </w:p>
        </w:tc>
        <w:tc>
          <w:tcPr>
            <w:tcW w:w="784" w:type="pct"/>
            <w:vMerge w:val="restart"/>
            <w:shd w:val="clear" w:color="auto" w:fill="auto"/>
            <w:noWrap/>
            <w:vAlign w:val="center"/>
          </w:tcPr>
          <w:p w14:paraId="4DA6D3D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0.95(0.64,1.41)</w:t>
            </w:r>
          </w:p>
        </w:tc>
        <w:tc>
          <w:tcPr>
            <w:tcW w:w="999" w:type="pct"/>
            <w:vMerge w:val="restart"/>
            <w:shd w:val="clear" w:color="auto" w:fill="auto"/>
            <w:noWrap/>
            <w:vAlign w:val="center"/>
          </w:tcPr>
          <w:p w14:paraId="257051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3DF1D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1C2CA5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F487D4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548528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BB621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08E4FC4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E61B4C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4D7386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91D198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0B4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11D42A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02DBDD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3BBA92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7B5290E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continue"/>
            <w:shd w:val="clear" w:color="auto" w:fill="auto"/>
            <w:noWrap/>
            <w:vAlign w:val="center"/>
          </w:tcPr>
          <w:p w14:paraId="6C96963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0D0025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649169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553A15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BA7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4AFF94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EAB1E2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CEE657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4B01CFF">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76618D0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1A2946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A4BEB5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53C448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A4D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1C28725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P2RY1(rs701265)</w:t>
            </w:r>
          </w:p>
        </w:tc>
        <w:tc>
          <w:tcPr>
            <w:tcW w:w="495" w:type="pct"/>
            <w:vMerge w:val="restart"/>
            <w:shd w:val="clear" w:color="auto" w:fill="auto"/>
            <w:noWrap/>
            <w:vAlign w:val="center"/>
          </w:tcPr>
          <w:p w14:paraId="012694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70B1B3D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EF0D20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32BE4B2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438E24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0.34</w:t>
            </w:r>
          </w:p>
        </w:tc>
        <w:tc>
          <w:tcPr>
            <w:tcW w:w="784" w:type="pct"/>
            <w:vMerge w:val="restart"/>
            <w:shd w:val="clear" w:color="auto" w:fill="auto"/>
            <w:noWrap/>
            <w:vAlign w:val="center"/>
          </w:tcPr>
          <w:p w14:paraId="6F77DF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0.68(0.31-1.51)</w:t>
            </w:r>
          </w:p>
        </w:tc>
        <w:tc>
          <w:tcPr>
            <w:tcW w:w="999" w:type="pct"/>
            <w:vMerge w:val="restart"/>
            <w:shd w:val="clear" w:color="auto" w:fill="auto"/>
            <w:noWrap/>
            <w:vAlign w:val="center"/>
          </w:tcPr>
          <w:p w14:paraId="54F84A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72.00%</w:t>
            </w:r>
          </w:p>
        </w:tc>
      </w:tr>
      <w:tr w14:paraId="0EDA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18148A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50959A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F40C2C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465D8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663BBAC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A22CAF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A3A03C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E6C320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BCD4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7B12B3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9F649D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19EB92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546D02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156B3BC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3AC0E9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C214B4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FF1982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03C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B85261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811B25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7EF332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12214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2E69158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E05C21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2BAFCB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A9CF3A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0491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447A979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PEAR1(rs12041331)</w:t>
            </w:r>
          </w:p>
        </w:tc>
        <w:tc>
          <w:tcPr>
            <w:tcW w:w="495" w:type="pct"/>
            <w:vMerge w:val="restart"/>
            <w:shd w:val="clear" w:color="auto" w:fill="auto"/>
            <w:noWrap/>
            <w:vAlign w:val="center"/>
          </w:tcPr>
          <w:p w14:paraId="6EB11C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3CC60FD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3848D9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2525E8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3A58D77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 xml:space="preserve">0.20 </w:t>
            </w:r>
          </w:p>
        </w:tc>
        <w:tc>
          <w:tcPr>
            <w:tcW w:w="784" w:type="pct"/>
            <w:vMerge w:val="restart"/>
            <w:shd w:val="clear" w:color="auto" w:fill="auto"/>
            <w:noWrap/>
            <w:vAlign w:val="center"/>
          </w:tcPr>
          <w:p w14:paraId="697F609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6.79(0.36,128.39)</w:t>
            </w:r>
          </w:p>
        </w:tc>
        <w:tc>
          <w:tcPr>
            <w:tcW w:w="999" w:type="pct"/>
            <w:vMerge w:val="restart"/>
            <w:shd w:val="clear" w:color="auto" w:fill="auto"/>
            <w:noWrap/>
            <w:vAlign w:val="center"/>
          </w:tcPr>
          <w:p w14:paraId="42520F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79.30%</w:t>
            </w:r>
          </w:p>
        </w:tc>
      </w:tr>
      <w:tr w14:paraId="018C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214B7E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ABEB80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AE9F2F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803598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4E5D3F5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5FCD36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DF7F3E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033954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2FCE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95F4AA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6E3A80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17CA528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00AED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7F0EFD7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A5F98B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AC675A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58236B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03B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63D5C4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0DCC95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0DE1D9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788A60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56DCCC9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44F5EA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4F967D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84A4FF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2F2D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7781C3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186FB7E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35B613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4B6A1A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40A4B5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5DD2FFE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0.49</w:t>
            </w:r>
          </w:p>
        </w:tc>
        <w:tc>
          <w:tcPr>
            <w:tcW w:w="784" w:type="pct"/>
            <w:vMerge w:val="restart"/>
            <w:shd w:val="clear" w:color="auto" w:fill="auto"/>
            <w:noWrap/>
            <w:vAlign w:val="center"/>
          </w:tcPr>
          <w:p w14:paraId="1C5BAB9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0.84(0.52,1.37)</w:t>
            </w:r>
          </w:p>
        </w:tc>
        <w:tc>
          <w:tcPr>
            <w:tcW w:w="999" w:type="pct"/>
            <w:vMerge w:val="restart"/>
            <w:shd w:val="clear" w:color="auto" w:fill="auto"/>
            <w:noWrap/>
            <w:vAlign w:val="center"/>
          </w:tcPr>
          <w:p w14:paraId="5ED772E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57E53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21E90B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5BF442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91A6A3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4827E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5E3BEED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A14F4C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E04F8B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4A8238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514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AAF5B7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86427A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13151B5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7E0B4B2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7FA5C13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73ADCE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C53F82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90596C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214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60230F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655593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20799B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7DAB5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1C54302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9D864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2780C7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DAD7D6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D26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789" w:type="pct"/>
            <w:vMerge w:val="restart"/>
            <w:shd w:val="clear" w:color="auto" w:fill="auto"/>
            <w:noWrap/>
            <w:vAlign w:val="center"/>
          </w:tcPr>
          <w:p w14:paraId="0B15B2F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PTGS1</w:t>
            </w:r>
          </w:p>
        </w:tc>
        <w:tc>
          <w:tcPr>
            <w:tcW w:w="495" w:type="pct"/>
            <w:vMerge w:val="restart"/>
            <w:shd w:val="clear" w:color="auto" w:fill="auto"/>
            <w:noWrap/>
            <w:vAlign w:val="center"/>
          </w:tcPr>
          <w:p w14:paraId="38348B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095F54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vMerge w:val="restart"/>
            <w:shd w:val="clear" w:color="auto" w:fill="auto"/>
            <w:noWrap/>
            <w:vAlign w:val="center"/>
          </w:tcPr>
          <w:p w14:paraId="4FB744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 AG/AA</w:t>
            </w:r>
          </w:p>
        </w:tc>
        <w:tc>
          <w:tcPr>
            <w:tcW w:w="482" w:type="pct"/>
            <w:vMerge w:val="restart"/>
            <w:shd w:val="clear" w:color="auto" w:fill="auto"/>
            <w:noWrap/>
            <w:vAlign w:val="center"/>
          </w:tcPr>
          <w:p w14:paraId="3F625A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05FFA8D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&lt;0.001</w:t>
            </w:r>
          </w:p>
        </w:tc>
        <w:tc>
          <w:tcPr>
            <w:tcW w:w="784" w:type="pct"/>
            <w:vMerge w:val="restart"/>
            <w:shd w:val="clear" w:color="auto" w:fill="auto"/>
            <w:noWrap/>
            <w:vAlign w:val="center"/>
          </w:tcPr>
          <w:p w14:paraId="13C383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18.29(4.70,71.13)</w:t>
            </w:r>
          </w:p>
        </w:tc>
        <w:tc>
          <w:tcPr>
            <w:tcW w:w="999" w:type="pct"/>
            <w:vMerge w:val="restart"/>
            <w:shd w:val="clear" w:color="auto" w:fill="auto"/>
            <w:noWrap/>
            <w:vAlign w:val="center"/>
          </w:tcPr>
          <w:p w14:paraId="20ADD3C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6B4F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0235BC4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50A8DA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EB80E5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182AEFD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CCF437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813A37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7D7B21C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21FB0B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4EE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11B325D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A85582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0A7A0C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vMerge w:val="restart"/>
            <w:shd w:val="clear" w:color="auto" w:fill="auto"/>
            <w:noWrap/>
            <w:vAlign w:val="center"/>
          </w:tcPr>
          <w:p w14:paraId="6F4191B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 AG/AA</w:t>
            </w:r>
          </w:p>
        </w:tc>
        <w:tc>
          <w:tcPr>
            <w:tcW w:w="482" w:type="pct"/>
            <w:vMerge w:val="continue"/>
            <w:shd w:val="clear" w:color="auto" w:fill="auto"/>
            <w:noWrap/>
            <w:vAlign w:val="center"/>
          </w:tcPr>
          <w:p w14:paraId="2D537C8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1A273A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279D69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03A81C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A50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61ED7D1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6CAC11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6DEBEA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5335795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745D3C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5CE026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2774743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E53844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62C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54D756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C4753F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4BDFA2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6AF423F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18948E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5F0952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0.18</w:t>
            </w:r>
          </w:p>
        </w:tc>
        <w:tc>
          <w:tcPr>
            <w:tcW w:w="784" w:type="pct"/>
            <w:vMerge w:val="restart"/>
            <w:shd w:val="clear" w:color="auto" w:fill="auto"/>
            <w:noWrap/>
            <w:vAlign w:val="center"/>
          </w:tcPr>
          <w:p w14:paraId="44C899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0.01(0.00-10.22)</w:t>
            </w:r>
          </w:p>
        </w:tc>
        <w:tc>
          <w:tcPr>
            <w:tcW w:w="999" w:type="pct"/>
            <w:vMerge w:val="restart"/>
            <w:shd w:val="clear" w:color="auto" w:fill="auto"/>
            <w:noWrap/>
            <w:vAlign w:val="center"/>
          </w:tcPr>
          <w:p w14:paraId="79CC9F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13.60%</w:t>
            </w:r>
          </w:p>
        </w:tc>
      </w:tr>
      <w:tr w14:paraId="00962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A71C69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05F27C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D42E34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1D814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7376385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7282AB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A684A2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C71B4A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8AF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B9C9A4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423A0A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50ABA9B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1229B68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6A10F63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3AF1FB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DB0DD3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FD440A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9E0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2A5E89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8FA7FB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A32060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BABF4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65576B1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397232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91546E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AD1D20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C2E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2A628A2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PTGS1(rs10306114)</w:t>
            </w:r>
          </w:p>
        </w:tc>
        <w:tc>
          <w:tcPr>
            <w:tcW w:w="495" w:type="pct"/>
            <w:vMerge w:val="restart"/>
            <w:shd w:val="clear" w:color="auto" w:fill="auto"/>
            <w:noWrap/>
            <w:vAlign w:val="center"/>
          </w:tcPr>
          <w:p w14:paraId="6C2D21E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03A4F2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1ECF3A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2311A7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4379005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0.55</w:t>
            </w:r>
          </w:p>
        </w:tc>
        <w:tc>
          <w:tcPr>
            <w:tcW w:w="784" w:type="pct"/>
            <w:vMerge w:val="restart"/>
            <w:shd w:val="clear" w:color="auto" w:fill="auto"/>
            <w:noWrap/>
            <w:vAlign w:val="center"/>
          </w:tcPr>
          <w:p w14:paraId="41CAED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0.44(0.03,6.32)</w:t>
            </w:r>
          </w:p>
        </w:tc>
        <w:tc>
          <w:tcPr>
            <w:tcW w:w="999" w:type="pct"/>
            <w:vMerge w:val="restart"/>
            <w:shd w:val="clear" w:color="auto" w:fill="auto"/>
            <w:noWrap/>
            <w:vAlign w:val="center"/>
          </w:tcPr>
          <w:p w14:paraId="756DC58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85.50%</w:t>
            </w:r>
          </w:p>
        </w:tc>
      </w:tr>
      <w:tr w14:paraId="3A08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55EBC3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EA9FAE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880715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01A0B9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6DA542E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DB827A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9DDCBD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E02369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77EA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230E61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41C85E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076640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561C7FE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077AC7E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7046A7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1EB962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42A503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B162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FB4A64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D1D869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C75399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498A00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765120C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774E7E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D0D2C2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6D99C4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078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C38828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19FAEC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26E42F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E49753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4E7214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4D4670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&lt;0.001</w:t>
            </w:r>
          </w:p>
        </w:tc>
        <w:tc>
          <w:tcPr>
            <w:tcW w:w="784" w:type="pct"/>
            <w:vMerge w:val="restart"/>
            <w:shd w:val="clear" w:color="auto" w:fill="auto"/>
            <w:noWrap/>
            <w:vAlign w:val="center"/>
          </w:tcPr>
          <w:p w14:paraId="0AA6605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0.11(0.04,0.35)</w:t>
            </w:r>
          </w:p>
        </w:tc>
        <w:tc>
          <w:tcPr>
            <w:tcW w:w="999" w:type="pct"/>
            <w:vMerge w:val="restart"/>
            <w:shd w:val="clear" w:color="auto" w:fill="auto"/>
            <w:noWrap/>
            <w:vAlign w:val="center"/>
          </w:tcPr>
          <w:p w14:paraId="45FB7A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465D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E5E30B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53F440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78EF74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84A8C9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32F1062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01C25B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3639074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F23F68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3D3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9FBB63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DC0623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2190FF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60614BD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0D221DE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78116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120BC11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9880C3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F47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B2132A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8F2D72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24BEB0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376398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4C05298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C91237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2D7EB6E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634C31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1D80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033F89F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PTGS1(rs1236913)</w:t>
            </w:r>
          </w:p>
        </w:tc>
        <w:tc>
          <w:tcPr>
            <w:tcW w:w="495" w:type="pct"/>
            <w:vMerge w:val="restart"/>
            <w:shd w:val="clear" w:color="auto" w:fill="auto"/>
            <w:noWrap/>
            <w:vAlign w:val="center"/>
          </w:tcPr>
          <w:p w14:paraId="2E5BFF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79245D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1E3CEF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24A7CE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7D6E57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0.95</w:t>
            </w:r>
          </w:p>
        </w:tc>
        <w:tc>
          <w:tcPr>
            <w:tcW w:w="784" w:type="pct"/>
            <w:vMerge w:val="restart"/>
            <w:shd w:val="clear" w:color="auto" w:fill="auto"/>
            <w:noWrap/>
            <w:vAlign w:val="center"/>
          </w:tcPr>
          <w:p w14:paraId="779837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0.98(0.61-1.59)</w:t>
            </w:r>
          </w:p>
        </w:tc>
        <w:tc>
          <w:tcPr>
            <w:tcW w:w="999" w:type="pct"/>
            <w:vMerge w:val="restart"/>
            <w:shd w:val="clear" w:color="auto" w:fill="auto"/>
            <w:noWrap/>
            <w:vAlign w:val="center"/>
          </w:tcPr>
          <w:p w14:paraId="6C90801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7DB8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A12B94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7FF30F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C3AAD9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020EF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16AD450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7359D3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29F2AD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69D382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0F0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AEE7C4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1AAFE9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7E62A9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67191E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7ECF411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7B34F1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054F09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5D90C1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D13E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878CB6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7AAF3C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EF2CF9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89BF6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3083951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1200C4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A18108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48BB2D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6E6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1C8F6C3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PTGS1(rs1330344)</w:t>
            </w:r>
          </w:p>
        </w:tc>
        <w:tc>
          <w:tcPr>
            <w:tcW w:w="495" w:type="pct"/>
            <w:vMerge w:val="restart"/>
            <w:shd w:val="clear" w:color="auto" w:fill="auto"/>
            <w:noWrap/>
            <w:vAlign w:val="center"/>
          </w:tcPr>
          <w:p w14:paraId="217E3B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542FEF1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77D678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375234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4</w:t>
            </w:r>
          </w:p>
        </w:tc>
        <w:tc>
          <w:tcPr>
            <w:tcW w:w="482" w:type="pct"/>
            <w:vMerge w:val="restart"/>
            <w:shd w:val="clear" w:color="auto" w:fill="auto"/>
            <w:noWrap/>
            <w:vAlign w:val="center"/>
          </w:tcPr>
          <w:p w14:paraId="5D74458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&lt;0.001</w:t>
            </w:r>
          </w:p>
        </w:tc>
        <w:tc>
          <w:tcPr>
            <w:tcW w:w="784" w:type="pct"/>
            <w:vMerge w:val="restart"/>
            <w:shd w:val="clear" w:color="auto" w:fill="auto"/>
            <w:noWrap/>
            <w:vAlign w:val="center"/>
          </w:tcPr>
          <w:p w14:paraId="61B20C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0.56(0.43-0.74)</w:t>
            </w:r>
          </w:p>
        </w:tc>
        <w:tc>
          <w:tcPr>
            <w:tcW w:w="999" w:type="pct"/>
            <w:vMerge w:val="restart"/>
            <w:shd w:val="clear" w:color="auto" w:fill="auto"/>
            <w:noWrap/>
            <w:vAlign w:val="center"/>
          </w:tcPr>
          <w:p w14:paraId="245EC6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393F5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C1718A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C6A1A9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7C8945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75303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29A0041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1DFCB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18E769A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81A786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CFDC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6D95B5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095B03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475C7A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7E71E1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5E605FE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57D78B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27FCE3A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DA3995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DEC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F4E74E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32DAB4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046411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ABD88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4DD29A4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FBF3DF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7D4BD6C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14C8B1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399A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F4DE0F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9DFE1D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12A1D2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A0051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restart"/>
            <w:shd w:val="clear" w:color="auto" w:fill="auto"/>
            <w:noWrap/>
            <w:vAlign w:val="center"/>
          </w:tcPr>
          <w:p w14:paraId="7C1C9F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284DEE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0.06</w:t>
            </w:r>
          </w:p>
        </w:tc>
        <w:tc>
          <w:tcPr>
            <w:tcW w:w="784" w:type="pct"/>
            <w:vMerge w:val="restart"/>
            <w:shd w:val="clear" w:color="auto" w:fill="auto"/>
            <w:noWrap/>
            <w:vAlign w:val="center"/>
          </w:tcPr>
          <w:p w14:paraId="32B7967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0.14(0.01-1.06)</w:t>
            </w:r>
          </w:p>
        </w:tc>
        <w:tc>
          <w:tcPr>
            <w:tcW w:w="999" w:type="pct"/>
            <w:vMerge w:val="restart"/>
            <w:shd w:val="clear" w:color="auto" w:fill="auto"/>
            <w:noWrap/>
            <w:vAlign w:val="center"/>
          </w:tcPr>
          <w:p w14:paraId="13CE9D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45C8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3BC8B9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29EA3F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229ED5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98306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AG/AA</w:t>
            </w:r>
          </w:p>
        </w:tc>
        <w:tc>
          <w:tcPr>
            <w:tcW w:w="482" w:type="pct"/>
            <w:vMerge w:val="continue"/>
            <w:shd w:val="clear" w:color="auto" w:fill="auto"/>
            <w:noWrap/>
            <w:vAlign w:val="center"/>
          </w:tcPr>
          <w:p w14:paraId="7405A10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2E0400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C6B62D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37986A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8FBE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08FB1B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549791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7E14FF4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140933F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continue"/>
            <w:shd w:val="clear" w:color="auto" w:fill="auto"/>
            <w:noWrap/>
            <w:vAlign w:val="center"/>
          </w:tcPr>
          <w:p w14:paraId="1DEA6F1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E08AA9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AC31A8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0A6AE9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16D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3E309C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37FC79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74F4E7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76FB63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AG/AA</w:t>
            </w:r>
          </w:p>
        </w:tc>
        <w:tc>
          <w:tcPr>
            <w:tcW w:w="482" w:type="pct"/>
            <w:vMerge w:val="continue"/>
            <w:shd w:val="clear" w:color="auto" w:fill="auto"/>
            <w:noWrap/>
            <w:vAlign w:val="center"/>
          </w:tcPr>
          <w:p w14:paraId="17BD900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73F747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08117C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B1F3E4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220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646093D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0360CA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bottom"/>
          </w:tcPr>
          <w:p w14:paraId="4C5C2F83">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vMerge w:val="restart"/>
            <w:shd w:val="clear" w:color="auto" w:fill="auto"/>
            <w:noWrap/>
            <w:vAlign w:val="center"/>
          </w:tcPr>
          <w:p w14:paraId="6CCFA5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 CT/CC</w:t>
            </w:r>
          </w:p>
        </w:tc>
        <w:tc>
          <w:tcPr>
            <w:tcW w:w="482" w:type="pct"/>
            <w:vMerge w:val="restart"/>
            <w:shd w:val="clear" w:color="auto" w:fill="auto"/>
            <w:noWrap/>
            <w:vAlign w:val="center"/>
          </w:tcPr>
          <w:p w14:paraId="681978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4DD5B3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0.62</w:t>
            </w:r>
          </w:p>
        </w:tc>
        <w:tc>
          <w:tcPr>
            <w:tcW w:w="784" w:type="pct"/>
            <w:vMerge w:val="restart"/>
            <w:shd w:val="clear" w:color="auto" w:fill="auto"/>
            <w:noWrap/>
            <w:vAlign w:val="center"/>
          </w:tcPr>
          <w:p w14:paraId="59B8D8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1.44(0.35-6.01)</w:t>
            </w:r>
          </w:p>
        </w:tc>
        <w:tc>
          <w:tcPr>
            <w:tcW w:w="999" w:type="pct"/>
            <w:vMerge w:val="restart"/>
            <w:shd w:val="clear" w:color="auto" w:fill="auto"/>
            <w:noWrap/>
            <w:vAlign w:val="center"/>
          </w:tcPr>
          <w:p w14:paraId="3919485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92.20%</w:t>
            </w:r>
          </w:p>
        </w:tc>
      </w:tr>
      <w:tr w14:paraId="21CBB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1A5A9B1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8104F4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bottom"/>
          </w:tcPr>
          <w:p w14:paraId="3CDF80B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6B06AD6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C0ADBF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0B0346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87884B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D60AD6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D01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3228E1E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FF12B1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bottom"/>
          </w:tcPr>
          <w:p w14:paraId="506AD32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52F6C8E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E425CF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B1B92D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E127F4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812679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3D0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136972C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D868AF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3808E2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vMerge w:val="restart"/>
            <w:shd w:val="clear" w:color="auto" w:fill="auto"/>
            <w:noWrap/>
            <w:vAlign w:val="center"/>
          </w:tcPr>
          <w:p w14:paraId="2D053EE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 CT/CC</w:t>
            </w:r>
          </w:p>
        </w:tc>
        <w:tc>
          <w:tcPr>
            <w:tcW w:w="482" w:type="pct"/>
            <w:vMerge w:val="continue"/>
            <w:shd w:val="clear" w:color="auto" w:fill="auto"/>
            <w:noWrap/>
            <w:vAlign w:val="center"/>
          </w:tcPr>
          <w:p w14:paraId="3797E2E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0FD025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5D796F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DFD605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9857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333EB74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632CA3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43F112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5AC80E3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24DB02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D1B85B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36F4ED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217356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8DF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3B96022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5E6CC3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317C18E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vMerge w:val="restart"/>
            <w:shd w:val="clear" w:color="auto" w:fill="auto"/>
            <w:noWrap/>
            <w:vAlign w:val="center"/>
          </w:tcPr>
          <w:p w14:paraId="6D4843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 TG/GG</w:t>
            </w:r>
          </w:p>
        </w:tc>
        <w:tc>
          <w:tcPr>
            <w:tcW w:w="482" w:type="pct"/>
            <w:vMerge w:val="restart"/>
            <w:shd w:val="clear" w:color="auto" w:fill="auto"/>
            <w:noWrap/>
            <w:vAlign w:val="center"/>
          </w:tcPr>
          <w:p w14:paraId="2880785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4198E9E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0.12</w:t>
            </w:r>
          </w:p>
        </w:tc>
        <w:tc>
          <w:tcPr>
            <w:tcW w:w="784" w:type="pct"/>
            <w:vMerge w:val="restart"/>
            <w:shd w:val="clear" w:color="auto" w:fill="auto"/>
            <w:noWrap/>
            <w:vAlign w:val="center"/>
          </w:tcPr>
          <w:p w14:paraId="233EB4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0.75(0.51-1.08)</w:t>
            </w:r>
          </w:p>
        </w:tc>
        <w:tc>
          <w:tcPr>
            <w:tcW w:w="999" w:type="pct"/>
            <w:vMerge w:val="restart"/>
            <w:shd w:val="clear" w:color="auto" w:fill="auto"/>
            <w:noWrap/>
            <w:vAlign w:val="center"/>
          </w:tcPr>
          <w:p w14:paraId="5936FB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5A1B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6B9724A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C8C36B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BBF0B0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059078A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0B4ADA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A4E2C8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DD6CE2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DB3FEC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16E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3B12D0A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A6FCA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F83BFB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3D29F9F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7E1431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341D42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A50309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77CB6C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73DC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789" w:type="pct"/>
            <w:vMerge w:val="continue"/>
            <w:shd w:val="clear" w:color="auto" w:fill="auto"/>
            <w:noWrap/>
            <w:vAlign w:val="center"/>
          </w:tcPr>
          <w:p w14:paraId="02BDFA4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6E7274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545ACD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vMerge w:val="continue"/>
            <w:shd w:val="clear" w:color="auto" w:fill="auto"/>
            <w:noWrap/>
            <w:vAlign w:val="center"/>
          </w:tcPr>
          <w:p w14:paraId="2788F0B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B4527B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3F3B19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CC826D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D0CA84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2C9C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345833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BC849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52CCB5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5DDBE39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continue"/>
            <w:shd w:val="clear" w:color="auto" w:fill="auto"/>
            <w:noWrap/>
            <w:vAlign w:val="center"/>
          </w:tcPr>
          <w:p w14:paraId="767F9E0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1C282D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313318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B9F0C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7136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15C644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8F4021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3E5D1C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5D8DBC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TG/GG</w:t>
            </w:r>
          </w:p>
        </w:tc>
        <w:tc>
          <w:tcPr>
            <w:tcW w:w="482" w:type="pct"/>
            <w:vMerge w:val="continue"/>
            <w:shd w:val="clear" w:color="auto" w:fill="auto"/>
            <w:noWrap/>
            <w:vAlign w:val="center"/>
          </w:tcPr>
          <w:p w14:paraId="617054E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906AD1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1C39B9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5D1494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F05E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680BE15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PTGS1(rs3842787)</w:t>
            </w:r>
          </w:p>
        </w:tc>
        <w:tc>
          <w:tcPr>
            <w:tcW w:w="495" w:type="pct"/>
            <w:vMerge w:val="restart"/>
            <w:shd w:val="clear" w:color="auto" w:fill="auto"/>
            <w:noWrap/>
            <w:vAlign w:val="center"/>
          </w:tcPr>
          <w:p w14:paraId="7DCC05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39A468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DB5A9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5A075B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4</w:t>
            </w:r>
          </w:p>
        </w:tc>
        <w:tc>
          <w:tcPr>
            <w:tcW w:w="482" w:type="pct"/>
            <w:vMerge w:val="restart"/>
            <w:shd w:val="clear" w:color="auto" w:fill="auto"/>
            <w:noWrap/>
            <w:vAlign w:val="center"/>
          </w:tcPr>
          <w:p w14:paraId="0A0026B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0.37</w:t>
            </w:r>
          </w:p>
        </w:tc>
        <w:tc>
          <w:tcPr>
            <w:tcW w:w="784" w:type="pct"/>
            <w:vMerge w:val="restart"/>
            <w:shd w:val="clear" w:color="auto" w:fill="auto"/>
            <w:noWrap/>
            <w:vAlign w:val="center"/>
          </w:tcPr>
          <w:p w14:paraId="06BF0E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0.89(0.68,1.16)</w:t>
            </w:r>
          </w:p>
        </w:tc>
        <w:tc>
          <w:tcPr>
            <w:tcW w:w="999" w:type="pct"/>
            <w:vMerge w:val="restart"/>
            <w:shd w:val="clear" w:color="auto" w:fill="auto"/>
            <w:noWrap/>
            <w:vAlign w:val="center"/>
          </w:tcPr>
          <w:p w14:paraId="1DC0F59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3FD89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53491E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19AEA4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0ACBC8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E61D1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4283D12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38EA1B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EC16CF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3488DA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309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0C19F0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6B6645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068FD2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736F1E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054C6F9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E8D20B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C9F22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1B43C7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C3B0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6D4F6F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BAE54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14A41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3CA7C3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2FAF1D7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DD51C6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617B8F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A589DE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CF86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85E919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40420E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059820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72889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646DE9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0C754A4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0.52</w:t>
            </w:r>
          </w:p>
        </w:tc>
        <w:tc>
          <w:tcPr>
            <w:tcW w:w="784" w:type="pct"/>
            <w:vMerge w:val="restart"/>
            <w:shd w:val="clear" w:color="auto" w:fill="auto"/>
            <w:noWrap/>
            <w:vAlign w:val="center"/>
          </w:tcPr>
          <w:p w14:paraId="3586E5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0.81(0.44,1.52)</w:t>
            </w:r>
          </w:p>
        </w:tc>
        <w:tc>
          <w:tcPr>
            <w:tcW w:w="999" w:type="pct"/>
            <w:vMerge w:val="restart"/>
            <w:shd w:val="clear" w:color="auto" w:fill="auto"/>
            <w:noWrap/>
            <w:vAlign w:val="center"/>
          </w:tcPr>
          <w:p w14:paraId="1B647E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1A6FC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2BEAFC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32972C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56E20E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48E92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7D0896F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C9AF48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E7656B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763D34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A6B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8AB195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573BD2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5D5AA62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696979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339647C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F5C45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DB53E8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C54C19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BA00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A02E2A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2BE880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37FE11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B2211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1A2DE8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B000F3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0C4D01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5BD565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706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0803315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PTGS1(rs3842788)</w:t>
            </w:r>
          </w:p>
        </w:tc>
        <w:tc>
          <w:tcPr>
            <w:tcW w:w="495" w:type="pct"/>
            <w:vMerge w:val="restart"/>
            <w:shd w:val="clear" w:color="auto" w:fill="auto"/>
            <w:noWrap/>
            <w:vAlign w:val="center"/>
          </w:tcPr>
          <w:p w14:paraId="7B326A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402C50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69736C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restart"/>
            <w:shd w:val="clear" w:color="auto" w:fill="auto"/>
            <w:noWrap/>
            <w:vAlign w:val="center"/>
          </w:tcPr>
          <w:p w14:paraId="1CCDB3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6</w:t>
            </w:r>
          </w:p>
        </w:tc>
        <w:tc>
          <w:tcPr>
            <w:tcW w:w="482" w:type="pct"/>
            <w:vMerge w:val="restart"/>
            <w:shd w:val="clear" w:color="auto" w:fill="auto"/>
            <w:noWrap/>
            <w:vAlign w:val="center"/>
          </w:tcPr>
          <w:p w14:paraId="6DF312D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0.44</w:t>
            </w:r>
          </w:p>
        </w:tc>
        <w:tc>
          <w:tcPr>
            <w:tcW w:w="784" w:type="pct"/>
            <w:vMerge w:val="restart"/>
            <w:shd w:val="clear" w:color="auto" w:fill="auto"/>
            <w:noWrap/>
            <w:vAlign w:val="center"/>
          </w:tcPr>
          <w:p w14:paraId="07AE18A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1.39(0.60-3.18)</w:t>
            </w:r>
          </w:p>
        </w:tc>
        <w:tc>
          <w:tcPr>
            <w:tcW w:w="999" w:type="pct"/>
            <w:vMerge w:val="restart"/>
            <w:shd w:val="clear" w:color="auto" w:fill="auto"/>
            <w:noWrap/>
            <w:vAlign w:val="center"/>
          </w:tcPr>
          <w:p w14:paraId="109E53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69.90%</w:t>
            </w:r>
          </w:p>
        </w:tc>
      </w:tr>
      <w:tr w14:paraId="2921E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BA8880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B795BA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999B36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EC3A8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GA/AA</w:t>
            </w:r>
          </w:p>
        </w:tc>
        <w:tc>
          <w:tcPr>
            <w:tcW w:w="482" w:type="pct"/>
            <w:vMerge w:val="continue"/>
            <w:shd w:val="clear" w:color="auto" w:fill="auto"/>
            <w:noWrap/>
            <w:vAlign w:val="center"/>
          </w:tcPr>
          <w:p w14:paraId="03838AC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AC75C5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030182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F1773C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0B4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38D500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67D5C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201A3C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323A19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continue"/>
            <w:shd w:val="clear" w:color="auto" w:fill="auto"/>
            <w:noWrap/>
            <w:vAlign w:val="center"/>
          </w:tcPr>
          <w:p w14:paraId="7DA9E31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1E564D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A4E64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2D8A96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36B9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3B99FF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114F89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D73B92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832223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GA/AA</w:t>
            </w:r>
          </w:p>
        </w:tc>
        <w:tc>
          <w:tcPr>
            <w:tcW w:w="482" w:type="pct"/>
            <w:vMerge w:val="continue"/>
            <w:shd w:val="clear" w:color="auto" w:fill="auto"/>
            <w:noWrap/>
            <w:vAlign w:val="center"/>
          </w:tcPr>
          <w:p w14:paraId="074462F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CAE42F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C49578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CA82E8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00AE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3F720F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69CED6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40EBA8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2B680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w:t>
            </w:r>
          </w:p>
        </w:tc>
        <w:tc>
          <w:tcPr>
            <w:tcW w:w="482" w:type="pct"/>
            <w:vMerge w:val="restart"/>
            <w:shd w:val="clear" w:color="auto" w:fill="auto"/>
            <w:noWrap/>
            <w:vAlign w:val="center"/>
          </w:tcPr>
          <w:p w14:paraId="212700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7049319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0.12</w:t>
            </w:r>
          </w:p>
        </w:tc>
        <w:tc>
          <w:tcPr>
            <w:tcW w:w="784" w:type="pct"/>
            <w:vMerge w:val="restart"/>
            <w:shd w:val="clear" w:color="auto" w:fill="auto"/>
            <w:noWrap/>
            <w:vAlign w:val="center"/>
          </w:tcPr>
          <w:p w14:paraId="3D0FAB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0.59(0.31-1.14)</w:t>
            </w:r>
          </w:p>
        </w:tc>
        <w:tc>
          <w:tcPr>
            <w:tcW w:w="999" w:type="pct"/>
            <w:vMerge w:val="restart"/>
            <w:shd w:val="clear" w:color="auto" w:fill="auto"/>
            <w:noWrap/>
            <w:vAlign w:val="center"/>
          </w:tcPr>
          <w:p w14:paraId="494430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22CE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C362A5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44B680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5161A9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7D73E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w:t>
            </w:r>
          </w:p>
        </w:tc>
        <w:tc>
          <w:tcPr>
            <w:tcW w:w="482" w:type="pct"/>
            <w:vMerge w:val="continue"/>
            <w:shd w:val="clear" w:color="auto" w:fill="auto"/>
            <w:noWrap/>
            <w:vAlign w:val="center"/>
          </w:tcPr>
          <w:p w14:paraId="6E54BF7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5880C1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75EAD7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52708B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355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9FA574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9AD200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31F50F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24D0146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w:t>
            </w:r>
          </w:p>
        </w:tc>
        <w:tc>
          <w:tcPr>
            <w:tcW w:w="482" w:type="pct"/>
            <w:vMerge w:val="continue"/>
            <w:shd w:val="clear" w:color="auto" w:fill="auto"/>
            <w:noWrap/>
            <w:vAlign w:val="center"/>
          </w:tcPr>
          <w:p w14:paraId="6EFF41F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DB2910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F69E29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EA2F49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3D4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061445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D3020A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388265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E7446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w:t>
            </w:r>
          </w:p>
        </w:tc>
        <w:tc>
          <w:tcPr>
            <w:tcW w:w="482" w:type="pct"/>
            <w:vMerge w:val="continue"/>
            <w:shd w:val="clear" w:color="auto" w:fill="auto"/>
            <w:noWrap/>
            <w:vAlign w:val="center"/>
          </w:tcPr>
          <w:p w14:paraId="5CB4007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F83FCB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F2E794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6754E8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9B59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320CC17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PTGS1(rs5788)</w:t>
            </w:r>
          </w:p>
        </w:tc>
        <w:tc>
          <w:tcPr>
            <w:tcW w:w="495" w:type="pct"/>
            <w:vMerge w:val="restart"/>
            <w:shd w:val="clear" w:color="auto" w:fill="auto"/>
            <w:noWrap/>
            <w:vAlign w:val="center"/>
          </w:tcPr>
          <w:p w14:paraId="5E891AD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6B4BDC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1A1B0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restart"/>
            <w:shd w:val="clear" w:color="auto" w:fill="auto"/>
            <w:noWrap/>
            <w:vAlign w:val="center"/>
          </w:tcPr>
          <w:p w14:paraId="47F6F30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26F62CA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w:t>
            </w:r>
          </w:p>
        </w:tc>
        <w:tc>
          <w:tcPr>
            <w:tcW w:w="784" w:type="pct"/>
            <w:vMerge w:val="restart"/>
            <w:shd w:val="clear" w:color="auto" w:fill="auto"/>
            <w:noWrap/>
            <w:vAlign w:val="center"/>
          </w:tcPr>
          <w:p w14:paraId="55B78AA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1.04(0.59-1.84)</w:t>
            </w:r>
          </w:p>
        </w:tc>
        <w:tc>
          <w:tcPr>
            <w:tcW w:w="999" w:type="pct"/>
            <w:vMerge w:val="restart"/>
            <w:shd w:val="clear" w:color="auto" w:fill="auto"/>
            <w:noWrap/>
            <w:vAlign w:val="center"/>
          </w:tcPr>
          <w:p w14:paraId="5D9DBA1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49CBC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97E1AF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D0807A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4A368B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6584C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GA/AA</w:t>
            </w:r>
          </w:p>
        </w:tc>
        <w:tc>
          <w:tcPr>
            <w:tcW w:w="482" w:type="pct"/>
            <w:vMerge w:val="continue"/>
            <w:shd w:val="clear" w:color="auto" w:fill="auto"/>
            <w:noWrap/>
            <w:vAlign w:val="center"/>
          </w:tcPr>
          <w:p w14:paraId="1E16616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FB1EA1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433387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B241FC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021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B92829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5A9FF2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6D59D5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655599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continue"/>
            <w:shd w:val="clear" w:color="auto" w:fill="auto"/>
            <w:noWrap/>
            <w:vAlign w:val="center"/>
          </w:tcPr>
          <w:p w14:paraId="694111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6BD667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3AEB3A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37166A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795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109E5A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018844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E372E1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EB51B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GA/AA</w:t>
            </w:r>
          </w:p>
        </w:tc>
        <w:tc>
          <w:tcPr>
            <w:tcW w:w="482" w:type="pct"/>
            <w:vMerge w:val="continue"/>
            <w:shd w:val="clear" w:color="auto" w:fill="auto"/>
            <w:noWrap/>
            <w:vAlign w:val="center"/>
          </w:tcPr>
          <w:p w14:paraId="126DB45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0979B3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905A31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AAABE6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AE42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BA0C26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59E089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10A9AA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0B643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w:t>
            </w:r>
          </w:p>
        </w:tc>
        <w:tc>
          <w:tcPr>
            <w:tcW w:w="482" w:type="pct"/>
            <w:vMerge w:val="restart"/>
            <w:shd w:val="clear" w:color="auto" w:fill="auto"/>
            <w:noWrap/>
            <w:vAlign w:val="center"/>
          </w:tcPr>
          <w:p w14:paraId="54599D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0699B8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0.01</w:t>
            </w:r>
          </w:p>
        </w:tc>
        <w:tc>
          <w:tcPr>
            <w:tcW w:w="784" w:type="pct"/>
            <w:vMerge w:val="restart"/>
            <w:shd w:val="clear" w:color="auto" w:fill="auto"/>
            <w:noWrap/>
            <w:vAlign w:val="center"/>
          </w:tcPr>
          <w:p w14:paraId="1EA971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0.51(0.30-0.87)</w:t>
            </w:r>
          </w:p>
        </w:tc>
        <w:tc>
          <w:tcPr>
            <w:tcW w:w="999" w:type="pct"/>
            <w:vMerge w:val="restart"/>
            <w:shd w:val="clear" w:color="auto" w:fill="auto"/>
            <w:noWrap/>
            <w:vAlign w:val="center"/>
          </w:tcPr>
          <w:p w14:paraId="2432715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2F39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17F84E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32F17C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4C15F0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4CE6E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w:t>
            </w:r>
          </w:p>
        </w:tc>
        <w:tc>
          <w:tcPr>
            <w:tcW w:w="482" w:type="pct"/>
            <w:vMerge w:val="continue"/>
            <w:shd w:val="clear" w:color="auto" w:fill="auto"/>
            <w:noWrap/>
            <w:vAlign w:val="center"/>
          </w:tcPr>
          <w:p w14:paraId="6C8E63A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D34772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0BAC9D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DCB2CE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02BE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F39D59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A1554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435E96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10C258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w:t>
            </w:r>
          </w:p>
        </w:tc>
        <w:tc>
          <w:tcPr>
            <w:tcW w:w="482" w:type="pct"/>
            <w:vMerge w:val="continue"/>
            <w:shd w:val="clear" w:color="auto" w:fill="auto"/>
            <w:noWrap/>
            <w:vAlign w:val="center"/>
          </w:tcPr>
          <w:p w14:paraId="385285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30415B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4673DA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A5DB07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043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D248AD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7EFC96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40FE33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CEB2A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w:t>
            </w:r>
          </w:p>
        </w:tc>
        <w:tc>
          <w:tcPr>
            <w:tcW w:w="482" w:type="pct"/>
            <w:vMerge w:val="continue"/>
            <w:shd w:val="clear" w:color="auto" w:fill="auto"/>
            <w:noWrap/>
            <w:vAlign w:val="center"/>
          </w:tcPr>
          <w:p w14:paraId="065D887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DC1483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6A0BA04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DCC7A6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01D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5719C2A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PTGS2(rs20417)</w:t>
            </w:r>
          </w:p>
        </w:tc>
        <w:tc>
          <w:tcPr>
            <w:tcW w:w="495" w:type="pct"/>
            <w:vMerge w:val="restart"/>
            <w:shd w:val="clear" w:color="auto" w:fill="auto"/>
            <w:noWrap/>
            <w:vAlign w:val="center"/>
          </w:tcPr>
          <w:p w14:paraId="4DF51EF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579F2A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7596B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restart"/>
            <w:shd w:val="clear" w:color="auto" w:fill="auto"/>
            <w:noWrap/>
            <w:vAlign w:val="center"/>
          </w:tcPr>
          <w:p w14:paraId="2822A3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17</w:t>
            </w:r>
          </w:p>
        </w:tc>
        <w:tc>
          <w:tcPr>
            <w:tcW w:w="482" w:type="pct"/>
            <w:vMerge w:val="restart"/>
            <w:shd w:val="clear" w:color="auto" w:fill="auto"/>
            <w:noWrap/>
            <w:vAlign w:val="center"/>
          </w:tcPr>
          <w:p w14:paraId="77E287C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&lt;0.001</w:t>
            </w:r>
          </w:p>
        </w:tc>
        <w:tc>
          <w:tcPr>
            <w:tcW w:w="784" w:type="pct"/>
            <w:vMerge w:val="restart"/>
            <w:shd w:val="clear" w:color="auto" w:fill="auto"/>
            <w:noWrap/>
            <w:vAlign w:val="center"/>
          </w:tcPr>
          <w:p w14:paraId="637C44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0.58(0.44,0.76)</w:t>
            </w:r>
          </w:p>
        </w:tc>
        <w:tc>
          <w:tcPr>
            <w:tcW w:w="999" w:type="pct"/>
            <w:vMerge w:val="restart"/>
            <w:shd w:val="clear" w:color="auto" w:fill="auto"/>
            <w:noWrap/>
            <w:vAlign w:val="center"/>
          </w:tcPr>
          <w:p w14:paraId="2E4394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55.50%</w:t>
            </w:r>
          </w:p>
        </w:tc>
      </w:tr>
      <w:tr w14:paraId="3A86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E707D1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3CC6CE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C92A4A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70EA9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GC/CC</w:t>
            </w:r>
          </w:p>
        </w:tc>
        <w:tc>
          <w:tcPr>
            <w:tcW w:w="482" w:type="pct"/>
            <w:vMerge w:val="continue"/>
            <w:shd w:val="clear" w:color="auto" w:fill="auto"/>
            <w:noWrap/>
            <w:vAlign w:val="center"/>
          </w:tcPr>
          <w:p w14:paraId="429A33E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5DC0DF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252D4EE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1D4B1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D35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9091C7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E0D404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169E29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72D512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continue"/>
            <w:shd w:val="clear" w:color="auto" w:fill="auto"/>
            <w:noWrap/>
            <w:vAlign w:val="center"/>
          </w:tcPr>
          <w:p w14:paraId="262D272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E084B8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D301D0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D6C17D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57C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715752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2997A2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1259BD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7C932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GC/CC</w:t>
            </w:r>
          </w:p>
        </w:tc>
        <w:tc>
          <w:tcPr>
            <w:tcW w:w="482" w:type="pct"/>
            <w:vMerge w:val="continue"/>
            <w:shd w:val="clear" w:color="auto" w:fill="auto"/>
            <w:noWrap/>
            <w:vAlign w:val="center"/>
          </w:tcPr>
          <w:p w14:paraId="48C515A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2F17D8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4599A12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865278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A21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35A9B7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44ADFA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03BF90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F6F963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restart"/>
            <w:shd w:val="clear" w:color="auto" w:fill="auto"/>
            <w:noWrap/>
            <w:vAlign w:val="center"/>
          </w:tcPr>
          <w:p w14:paraId="59A47B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7355A3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&lt;0.001</w:t>
            </w:r>
          </w:p>
        </w:tc>
        <w:tc>
          <w:tcPr>
            <w:tcW w:w="784" w:type="pct"/>
            <w:vMerge w:val="restart"/>
            <w:shd w:val="clear" w:color="auto" w:fill="auto"/>
            <w:noWrap/>
            <w:vAlign w:val="center"/>
          </w:tcPr>
          <w:p w14:paraId="52EA05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0.97(0.65,1.44)</w:t>
            </w:r>
          </w:p>
        </w:tc>
        <w:tc>
          <w:tcPr>
            <w:tcW w:w="999" w:type="pct"/>
            <w:vMerge w:val="restart"/>
            <w:shd w:val="clear" w:color="auto" w:fill="auto"/>
            <w:noWrap/>
            <w:vAlign w:val="center"/>
          </w:tcPr>
          <w:p w14:paraId="12334A2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3BE1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98F3F9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507736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B46602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4D721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GC/CC</w:t>
            </w:r>
          </w:p>
        </w:tc>
        <w:tc>
          <w:tcPr>
            <w:tcW w:w="482" w:type="pct"/>
            <w:vMerge w:val="continue"/>
            <w:shd w:val="clear" w:color="auto" w:fill="auto"/>
            <w:noWrap/>
            <w:vAlign w:val="center"/>
          </w:tcPr>
          <w:p w14:paraId="4658D1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32768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18A6CAA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04541D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AC1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B152367">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72F6E8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3D09DA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5EA607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continue"/>
            <w:shd w:val="clear" w:color="auto" w:fill="auto"/>
            <w:noWrap/>
            <w:vAlign w:val="center"/>
          </w:tcPr>
          <w:p w14:paraId="72B31E4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B000F0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6A50896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495E4E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4AAC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8F24B6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D30A54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7AED26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52AC5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GC/CC</w:t>
            </w:r>
          </w:p>
        </w:tc>
        <w:tc>
          <w:tcPr>
            <w:tcW w:w="482" w:type="pct"/>
            <w:vMerge w:val="continue"/>
            <w:shd w:val="clear" w:color="auto" w:fill="auto"/>
            <w:noWrap/>
            <w:vAlign w:val="center"/>
          </w:tcPr>
          <w:p w14:paraId="6C4552B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2F9E22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6925D35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7A6D71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304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B5AB86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7FAA3E9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05DCBC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781C51F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w:t>
            </w:r>
          </w:p>
        </w:tc>
        <w:tc>
          <w:tcPr>
            <w:tcW w:w="482" w:type="pct"/>
            <w:vMerge w:val="restart"/>
            <w:shd w:val="clear" w:color="auto" w:fill="auto"/>
            <w:noWrap/>
            <w:vAlign w:val="center"/>
          </w:tcPr>
          <w:p w14:paraId="7A9113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4C17F0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&lt;0.001</w:t>
            </w:r>
          </w:p>
        </w:tc>
        <w:tc>
          <w:tcPr>
            <w:tcW w:w="784" w:type="pct"/>
            <w:vMerge w:val="restart"/>
            <w:shd w:val="clear" w:color="auto" w:fill="auto"/>
            <w:noWrap/>
            <w:vAlign w:val="center"/>
          </w:tcPr>
          <w:p w14:paraId="156BA7C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0.23(0.11-0.52)</w:t>
            </w:r>
          </w:p>
        </w:tc>
        <w:tc>
          <w:tcPr>
            <w:tcW w:w="999" w:type="pct"/>
            <w:vMerge w:val="restart"/>
            <w:shd w:val="clear" w:color="auto" w:fill="auto"/>
            <w:noWrap/>
            <w:vAlign w:val="center"/>
          </w:tcPr>
          <w:p w14:paraId="25DD17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0783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63F4B3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A9E0F7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C70768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B4CDC3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w:t>
            </w:r>
          </w:p>
        </w:tc>
        <w:tc>
          <w:tcPr>
            <w:tcW w:w="482" w:type="pct"/>
            <w:vMerge w:val="continue"/>
            <w:shd w:val="clear" w:color="auto" w:fill="auto"/>
            <w:noWrap/>
            <w:vAlign w:val="center"/>
          </w:tcPr>
          <w:p w14:paraId="172C4F1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47F2B8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68DE5D2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249D8C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A0E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B57C01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FF208B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57C64D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BE0F7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w:t>
            </w:r>
          </w:p>
        </w:tc>
        <w:tc>
          <w:tcPr>
            <w:tcW w:w="482" w:type="pct"/>
            <w:vMerge w:val="continue"/>
            <w:shd w:val="clear" w:color="auto" w:fill="auto"/>
            <w:noWrap/>
            <w:vAlign w:val="center"/>
          </w:tcPr>
          <w:p w14:paraId="06D6255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1E86A0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B20235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3AC322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E9D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AF1AFC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3C77C4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BC4E33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4CFA29A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w:t>
            </w:r>
          </w:p>
        </w:tc>
        <w:tc>
          <w:tcPr>
            <w:tcW w:w="482" w:type="pct"/>
            <w:vMerge w:val="continue"/>
            <w:shd w:val="clear" w:color="auto" w:fill="auto"/>
            <w:noWrap/>
            <w:vAlign w:val="center"/>
          </w:tcPr>
          <w:p w14:paraId="28D8AB8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05B3402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61189C0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BBE918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897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1F62B1A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PTGS2(rs5277)</w:t>
            </w:r>
          </w:p>
        </w:tc>
        <w:tc>
          <w:tcPr>
            <w:tcW w:w="495" w:type="pct"/>
            <w:vMerge w:val="restart"/>
            <w:shd w:val="clear" w:color="auto" w:fill="auto"/>
            <w:noWrap/>
            <w:vAlign w:val="center"/>
          </w:tcPr>
          <w:p w14:paraId="687C24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3DFA0B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B8323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restart"/>
            <w:shd w:val="clear" w:color="auto" w:fill="auto"/>
            <w:noWrap/>
            <w:vAlign w:val="center"/>
          </w:tcPr>
          <w:p w14:paraId="761397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7794B6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0.08</w:t>
            </w:r>
          </w:p>
        </w:tc>
        <w:tc>
          <w:tcPr>
            <w:tcW w:w="784" w:type="pct"/>
            <w:vMerge w:val="restart"/>
            <w:shd w:val="clear" w:color="auto" w:fill="auto"/>
            <w:noWrap/>
            <w:vAlign w:val="center"/>
          </w:tcPr>
          <w:p w14:paraId="155C15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0.54(0.28-1.07)</w:t>
            </w:r>
          </w:p>
        </w:tc>
        <w:tc>
          <w:tcPr>
            <w:tcW w:w="999" w:type="pct"/>
            <w:vMerge w:val="restart"/>
            <w:shd w:val="clear" w:color="auto" w:fill="auto"/>
            <w:noWrap/>
            <w:vAlign w:val="center"/>
          </w:tcPr>
          <w:p w14:paraId="72A14C0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85.40%</w:t>
            </w:r>
          </w:p>
        </w:tc>
      </w:tr>
      <w:tr w14:paraId="79E1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5A28AF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C2615B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E732CF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47C844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GC/CC</w:t>
            </w:r>
          </w:p>
        </w:tc>
        <w:tc>
          <w:tcPr>
            <w:tcW w:w="482" w:type="pct"/>
            <w:vMerge w:val="continue"/>
            <w:shd w:val="clear" w:color="auto" w:fill="auto"/>
            <w:noWrap/>
            <w:vAlign w:val="center"/>
          </w:tcPr>
          <w:p w14:paraId="68A2493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321FE0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C816B2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0C4137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21A4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547CB9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9A0E56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54ECF98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44722A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GG</w:t>
            </w:r>
          </w:p>
        </w:tc>
        <w:tc>
          <w:tcPr>
            <w:tcW w:w="482" w:type="pct"/>
            <w:vMerge w:val="continue"/>
            <w:shd w:val="clear" w:color="auto" w:fill="auto"/>
            <w:noWrap/>
            <w:vAlign w:val="center"/>
          </w:tcPr>
          <w:p w14:paraId="4D10CCC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1C79E2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84DF3B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8E83AB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AD4D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A29E2E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0928CD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375456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202E0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GC/CC</w:t>
            </w:r>
          </w:p>
        </w:tc>
        <w:tc>
          <w:tcPr>
            <w:tcW w:w="482" w:type="pct"/>
            <w:vMerge w:val="continue"/>
            <w:shd w:val="clear" w:color="auto" w:fill="auto"/>
            <w:noWrap/>
            <w:vAlign w:val="center"/>
          </w:tcPr>
          <w:p w14:paraId="69010D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C0A3B2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A308A6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AF61A6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68EB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7329FA2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PTGS2(rs689466)</w:t>
            </w:r>
          </w:p>
        </w:tc>
        <w:tc>
          <w:tcPr>
            <w:tcW w:w="495" w:type="pct"/>
            <w:vMerge w:val="restart"/>
            <w:shd w:val="clear" w:color="auto" w:fill="auto"/>
            <w:noWrap/>
            <w:vAlign w:val="center"/>
          </w:tcPr>
          <w:p w14:paraId="18ABA5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67495FA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18A90F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6A6B4DA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4</w:t>
            </w:r>
          </w:p>
        </w:tc>
        <w:tc>
          <w:tcPr>
            <w:tcW w:w="482" w:type="pct"/>
            <w:vMerge w:val="restart"/>
            <w:shd w:val="clear" w:color="auto" w:fill="auto"/>
            <w:noWrap/>
            <w:vAlign w:val="center"/>
          </w:tcPr>
          <w:p w14:paraId="61FA03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w:t>
            </w:r>
          </w:p>
        </w:tc>
        <w:tc>
          <w:tcPr>
            <w:tcW w:w="784" w:type="pct"/>
            <w:vMerge w:val="restart"/>
            <w:shd w:val="clear" w:color="auto" w:fill="auto"/>
            <w:noWrap/>
            <w:vAlign w:val="center"/>
          </w:tcPr>
          <w:p w14:paraId="274847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1.33(0.95-1.87)</w:t>
            </w:r>
          </w:p>
        </w:tc>
        <w:tc>
          <w:tcPr>
            <w:tcW w:w="999" w:type="pct"/>
            <w:vMerge w:val="restart"/>
            <w:shd w:val="clear" w:color="auto" w:fill="auto"/>
            <w:noWrap/>
            <w:vAlign w:val="center"/>
          </w:tcPr>
          <w:p w14:paraId="37299C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48.70%</w:t>
            </w:r>
          </w:p>
        </w:tc>
      </w:tr>
      <w:tr w14:paraId="77D9E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2D1439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8F16ED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C51E83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E1A04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2C95BA0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AF50A9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79FCF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423AE6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F388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1B7305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CAAE05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6D6867C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43DD0A3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0EBE48E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1E0C81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C58545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30F165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221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59F2F8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AB02F2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66413B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967134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481B37A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B541C4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C5EFF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FAB115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0456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2FAABA1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ITGA2(rs1126643)</w:t>
            </w:r>
          </w:p>
        </w:tc>
        <w:tc>
          <w:tcPr>
            <w:tcW w:w="495" w:type="pct"/>
            <w:vMerge w:val="restart"/>
            <w:shd w:val="clear" w:color="auto" w:fill="auto"/>
            <w:noWrap/>
            <w:vAlign w:val="center"/>
          </w:tcPr>
          <w:p w14:paraId="4D2C2D5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7FD5384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56A7BF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3BD525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6</w:t>
            </w:r>
          </w:p>
        </w:tc>
        <w:tc>
          <w:tcPr>
            <w:tcW w:w="482" w:type="pct"/>
            <w:vMerge w:val="restart"/>
            <w:shd w:val="clear" w:color="auto" w:fill="auto"/>
            <w:noWrap/>
            <w:vAlign w:val="center"/>
          </w:tcPr>
          <w:p w14:paraId="0AA721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0.03</w:t>
            </w:r>
          </w:p>
        </w:tc>
        <w:tc>
          <w:tcPr>
            <w:tcW w:w="784" w:type="pct"/>
            <w:vMerge w:val="restart"/>
            <w:shd w:val="clear" w:color="auto" w:fill="auto"/>
            <w:noWrap/>
            <w:vAlign w:val="center"/>
          </w:tcPr>
          <w:p w14:paraId="67BDCB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0.52(0.29-0.94)</w:t>
            </w:r>
          </w:p>
        </w:tc>
        <w:tc>
          <w:tcPr>
            <w:tcW w:w="999" w:type="pct"/>
            <w:vMerge w:val="restart"/>
            <w:shd w:val="clear" w:color="auto" w:fill="auto"/>
            <w:noWrap/>
            <w:vAlign w:val="center"/>
          </w:tcPr>
          <w:p w14:paraId="05B9D2C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75.10%</w:t>
            </w:r>
          </w:p>
        </w:tc>
      </w:tr>
      <w:tr w14:paraId="02D5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27EE23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03E605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CAD887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FD28BE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2064D0D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AAF3B2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DCD691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85FA1A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79B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2404EB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902133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4F1E6E2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138CF2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1E4E040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C3F122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5591D46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3DBA12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542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698627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EF3E7A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11AF81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D92CA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2E73288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FCC1AC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1217286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5E4A7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4CE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2C38453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ITGB3(rs2317676)</w:t>
            </w:r>
          </w:p>
        </w:tc>
        <w:tc>
          <w:tcPr>
            <w:tcW w:w="495" w:type="pct"/>
            <w:vMerge w:val="restart"/>
            <w:shd w:val="clear" w:color="auto" w:fill="auto"/>
            <w:noWrap/>
            <w:vAlign w:val="center"/>
          </w:tcPr>
          <w:p w14:paraId="6152FB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12CB40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74369D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63714F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073A29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0.24</w:t>
            </w:r>
          </w:p>
        </w:tc>
        <w:tc>
          <w:tcPr>
            <w:tcW w:w="784" w:type="pct"/>
            <w:vMerge w:val="restart"/>
            <w:shd w:val="clear" w:color="auto" w:fill="auto"/>
            <w:noWrap/>
            <w:vAlign w:val="center"/>
          </w:tcPr>
          <w:p w14:paraId="3E9745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0.81(0.56-1.16)</w:t>
            </w:r>
          </w:p>
        </w:tc>
        <w:tc>
          <w:tcPr>
            <w:tcW w:w="999" w:type="pct"/>
            <w:vMerge w:val="restart"/>
            <w:shd w:val="clear" w:color="auto" w:fill="auto"/>
            <w:noWrap/>
            <w:vAlign w:val="center"/>
          </w:tcPr>
          <w:p w14:paraId="785C8F4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3CD8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44B61F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BBF190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5E98BE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EC5F6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4BC04A1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EE9F34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AD2E6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CB8B41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DAC4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AA3E0D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1EC27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6C49E13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76FC6D4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17568DA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FBB861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76CE5C9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29513A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5D21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1506A9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66D5A8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ECB339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7B5463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54C5919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607EC9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0B4BCA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A2D327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CFB2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1A08DF5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ITGB3(rs11871251)</w:t>
            </w:r>
          </w:p>
        </w:tc>
        <w:tc>
          <w:tcPr>
            <w:tcW w:w="495" w:type="pct"/>
            <w:vMerge w:val="restart"/>
            <w:shd w:val="clear" w:color="auto" w:fill="auto"/>
            <w:noWrap/>
            <w:vAlign w:val="center"/>
          </w:tcPr>
          <w:p w14:paraId="388885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5FE66B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F4A64E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6B1257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15300F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0.14</w:t>
            </w:r>
          </w:p>
        </w:tc>
        <w:tc>
          <w:tcPr>
            <w:tcW w:w="784" w:type="pct"/>
            <w:vMerge w:val="restart"/>
            <w:shd w:val="clear" w:color="auto" w:fill="auto"/>
            <w:noWrap/>
            <w:vAlign w:val="center"/>
          </w:tcPr>
          <w:p w14:paraId="3F14B0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1.32(0.91-1.92)</w:t>
            </w:r>
          </w:p>
        </w:tc>
        <w:tc>
          <w:tcPr>
            <w:tcW w:w="999" w:type="pct"/>
            <w:vMerge w:val="restart"/>
            <w:shd w:val="clear" w:color="auto" w:fill="auto"/>
            <w:noWrap/>
            <w:vAlign w:val="center"/>
          </w:tcPr>
          <w:p w14:paraId="587A4F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36.80%</w:t>
            </w:r>
          </w:p>
        </w:tc>
      </w:tr>
      <w:tr w14:paraId="7192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CEF0DD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296686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C2568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8D540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7E65332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1CCC9C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E61CB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378CB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C64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EBDBCC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323852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5232D6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D009C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608F4F8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8E4B2F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1347E0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0D0298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4256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AD666C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9D9BF8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EFE84F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42CF1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AG/GG</w:t>
            </w:r>
          </w:p>
        </w:tc>
        <w:tc>
          <w:tcPr>
            <w:tcW w:w="482" w:type="pct"/>
            <w:vMerge w:val="continue"/>
            <w:shd w:val="clear" w:color="auto" w:fill="auto"/>
            <w:noWrap/>
            <w:vAlign w:val="center"/>
          </w:tcPr>
          <w:p w14:paraId="5183FB4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BC62F1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FD0EBA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398F32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3B4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0902097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P2RY1(rs1065776)</w:t>
            </w:r>
          </w:p>
        </w:tc>
        <w:tc>
          <w:tcPr>
            <w:tcW w:w="495" w:type="pct"/>
            <w:vMerge w:val="restart"/>
            <w:shd w:val="clear" w:color="auto" w:fill="auto"/>
            <w:noWrap/>
            <w:vAlign w:val="center"/>
          </w:tcPr>
          <w:p w14:paraId="4FF9403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2D016C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2B0DB0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64EF61D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2AA2CE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0.85</w:t>
            </w:r>
          </w:p>
        </w:tc>
        <w:tc>
          <w:tcPr>
            <w:tcW w:w="784" w:type="pct"/>
            <w:vMerge w:val="restart"/>
            <w:shd w:val="clear" w:color="auto" w:fill="auto"/>
            <w:noWrap/>
            <w:vAlign w:val="center"/>
          </w:tcPr>
          <w:p w14:paraId="755F76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0.93(0.42,2.05)</w:t>
            </w:r>
          </w:p>
        </w:tc>
        <w:tc>
          <w:tcPr>
            <w:tcW w:w="999" w:type="pct"/>
            <w:vMerge w:val="restart"/>
            <w:shd w:val="clear" w:color="auto" w:fill="auto"/>
            <w:noWrap/>
            <w:vAlign w:val="center"/>
          </w:tcPr>
          <w:p w14:paraId="609F18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33.60%</w:t>
            </w:r>
          </w:p>
        </w:tc>
      </w:tr>
      <w:tr w14:paraId="7468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9EB0B5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B50FEB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B44F6C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01D55DA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20F6BEE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B3549E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5B72CA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3E81DA9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388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A0C5E1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4EFF54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4D30E8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4575E5F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2E7EBCC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A8EBF0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012131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BF06B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B046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A75D46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DE69F5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23A63E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13F8F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1F1B7B3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FC5CE3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203506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D0957D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9EF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E4B9D3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322EC0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American</w:t>
            </w:r>
          </w:p>
        </w:tc>
        <w:tc>
          <w:tcPr>
            <w:tcW w:w="288" w:type="pct"/>
            <w:vMerge w:val="restart"/>
            <w:shd w:val="clear" w:color="auto" w:fill="auto"/>
            <w:noWrap/>
            <w:vAlign w:val="center"/>
          </w:tcPr>
          <w:p w14:paraId="353CB6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4D95C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2141C8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79F1F0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0.008</w:t>
            </w:r>
          </w:p>
        </w:tc>
        <w:tc>
          <w:tcPr>
            <w:tcW w:w="784" w:type="pct"/>
            <w:vMerge w:val="restart"/>
            <w:shd w:val="clear" w:color="auto" w:fill="auto"/>
            <w:noWrap/>
            <w:vAlign w:val="center"/>
          </w:tcPr>
          <w:p w14:paraId="3B641B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0.32(0.14,0.74)</w:t>
            </w:r>
          </w:p>
        </w:tc>
        <w:tc>
          <w:tcPr>
            <w:tcW w:w="999" w:type="pct"/>
            <w:vMerge w:val="restart"/>
            <w:shd w:val="clear" w:color="auto" w:fill="auto"/>
            <w:noWrap/>
            <w:vAlign w:val="center"/>
          </w:tcPr>
          <w:p w14:paraId="0BB040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0132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547CB0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B25DCD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F1BBE5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D68C9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04708D1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C10197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6E4BB1E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CC3AA5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6E8A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BD7BD2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A7B18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0410F1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6532E2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6E6813C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7519EF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3170C10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4FA15D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5AE4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3BA787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6602DA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8E3E6F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1559BA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2290E8D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E43B10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732BF0D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86F24E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465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2A7A8F6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TbXA2R(rs1131882)</w:t>
            </w:r>
          </w:p>
        </w:tc>
        <w:tc>
          <w:tcPr>
            <w:tcW w:w="495" w:type="pct"/>
            <w:vMerge w:val="restart"/>
            <w:shd w:val="clear" w:color="auto" w:fill="auto"/>
            <w:noWrap/>
            <w:vAlign w:val="center"/>
          </w:tcPr>
          <w:p w14:paraId="4AC759F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0CF1B5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B9737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51029F3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249274A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0.24</w:t>
            </w:r>
          </w:p>
        </w:tc>
        <w:tc>
          <w:tcPr>
            <w:tcW w:w="784" w:type="pct"/>
            <w:vMerge w:val="restart"/>
            <w:shd w:val="clear" w:color="auto" w:fill="auto"/>
            <w:noWrap/>
            <w:vAlign w:val="center"/>
          </w:tcPr>
          <w:p w14:paraId="0FA022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1.75(0.69,4.47)</w:t>
            </w:r>
          </w:p>
        </w:tc>
        <w:tc>
          <w:tcPr>
            <w:tcW w:w="999" w:type="pct"/>
            <w:vMerge w:val="restart"/>
            <w:shd w:val="clear" w:color="auto" w:fill="auto"/>
            <w:noWrap/>
            <w:vAlign w:val="center"/>
          </w:tcPr>
          <w:p w14:paraId="2886BC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43.40%</w:t>
            </w:r>
          </w:p>
        </w:tc>
      </w:tr>
      <w:tr w14:paraId="2CB1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68385D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4C39C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B5DEEC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9C96B4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7E09D45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CE2C00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AF85CE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9CAFBD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D6B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EBFFAB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328F58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2576DE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2DF978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27890BE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36AE9F5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7B562E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BE6B8B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395E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A8ECC3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00BC7A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725A35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49556A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12CB605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A0A7D9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0CC40A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8F1E11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0CC8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E2A91F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337F7E4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431FFE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3D6C72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3A7B3ED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5BBF2E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0.09</w:t>
            </w:r>
          </w:p>
        </w:tc>
        <w:tc>
          <w:tcPr>
            <w:tcW w:w="784" w:type="pct"/>
            <w:vMerge w:val="restart"/>
            <w:shd w:val="clear" w:color="auto" w:fill="auto"/>
            <w:noWrap/>
            <w:vAlign w:val="center"/>
          </w:tcPr>
          <w:p w14:paraId="78D284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1.43(0.95,2.14)</w:t>
            </w:r>
          </w:p>
        </w:tc>
        <w:tc>
          <w:tcPr>
            <w:tcW w:w="999" w:type="pct"/>
            <w:vMerge w:val="restart"/>
            <w:shd w:val="clear" w:color="auto" w:fill="auto"/>
            <w:noWrap/>
            <w:vAlign w:val="center"/>
          </w:tcPr>
          <w:p w14:paraId="41ED7C6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7346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1268D0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43F304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4806BA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6583C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6E1A0CE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C18E9A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28264A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E22200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857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FA8E731">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40FD394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593DDA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1A04EF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748F5FD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C2F814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2D0A81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D6C2EF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7EC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E9B543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C17B29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0CEC9EB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AE9500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TC/TC</w:t>
            </w:r>
          </w:p>
        </w:tc>
        <w:tc>
          <w:tcPr>
            <w:tcW w:w="482" w:type="pct"/>
            <w:vMerge w:val="continue"/>
            <w:shd w:val="clear" w:color="auto" w:fill="auto"/>
            <w:noWrap/>
            <w:vAlign w:val="center"/>
          </w:tcPr>
          <w:p w14:paraId="1E9D67C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70C0D4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B5ED46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789684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F66C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35B0AAC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ITGA2B(rs5911)</w:t>
            </w:r>
          </w:p>
        </w:tc>
        <w:tc>
          <w:tcPr>
            <w:tcW w:w="495" w:type="pct"/>
            <w:vMerge w:val="restart"/>
            <w:shd w:val="clear" w:color="auto" w:fill="auto"/>
            <w:noWrap/>
            <w:vAlign w:val="center"/>
          </w:tcPr>
          <w:p w14:paraId="290696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544A1E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ED97A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3368F6F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06D974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0.06</w:t>
            </w:r>
          </w:p>
        </w:tc>
        <w:tc>
          <w:tcPr>
            <w:tcW w:w="784" w:type="pct"/>
            <w:vMerge w:val="restart"/>
            <w:shd w:val="clear" w:color="auto" w:fill="auto"/>
            <w:noWrap/>
            <w:vAlign w:val="center"/>
          </w:tcPr>
          <w:p w14:paraId="50F437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0.57(0.31-21.03)</w:t>
            </w:r>
          </w:p>
        </w:tc>
        <w:tc>
          <w:tcPr>
            <w:tcW w:w="999" w:type="pct"/>
            <w:vMerge w:val="restart"/>
            <w:shd w:val="clear" w:color="auto" w:fill="auto"/>
            <w:noWrap/>
            <w:vAlign w:val="center"/>
          </w:tcPr>
          <w:p w14:paraId="7C3DA9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sz w:val="15"/>
                <w:szCs w:val="15"/>
                <w:u w:val="none"/>
                <w:lang w:val="en-US" w:eastAsia="zh-CN"/>
              </w:rPr>
              <w:t>85.10%</w:t>
            </w:r>
          </w:p>
        </w:tc>
      </w:tr>
      <w:tr w14:paraId="5C4D4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717BBA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6A7FD2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E243B3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3DACC9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AC/CC</w:t>
            </w:r>
          </w:p>
        </w:tc>
        <w:tc>
          <w:tcPr>
            <w:tcW w:w="482" w:type="pct"/>
            <w:vMerge w:val="continue"/>
            <w:shd w:val="clear" w:color="auto" w:fill="auto"/>
            <w:noWrap/>
            <w:vAlign w:val="center"/>
          </w:tcPr>
          <w:p w14:paraId="67F56B3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5B8F9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1E05AD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ABC4DD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A03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B97BC7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FDE247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1B6B17D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26193BD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32FD62A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C371EC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E05EB3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92C9C9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2663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08AC4B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69E96C2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51EF597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C0009B9">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AC/CC</w:t>
            </w:r>
          </w:p>
        </w:tc>
        <w:tc>
          <w:tcPr>
            <w:tcW w:w="482" w:type="pct"/>
            <w:vMerge w:val="continue"/>
            <w:shd w:val="clear" w:color="auto" w:fill="auto"/>
            <w:noWrap/>
            <w:vAlign w:val="center"/>
          </w:tcPr>
          <w:p w14:paraId="2383EB7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9A27D3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3EB784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C8AB04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133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7573B63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TbXA2R(rs4523)</w:t>
            </w:r>
          </w:p>
        </w:tc>
        <w:tc>
          <w:tcPr>
            <w:tcW w:w="495" w:type="pct"/>
            <w:vMerge w:val="restart"/>
            <w:shd w:val="clear" w:color="auto" w:fill="auto"/>
            <w:noWrap/>
            <w:vAlign w:val="center"/>
          </w:tcPr>
          <w:p w14:paraId="093FB7F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1B8A7B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190C22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restart"/>
            <w:shd w:val="clear" w:color="auto" w:fill="auto"/>
            <w:noWrap/>
            <w:vAlign w:val="center"/>
          </w:tcPr>
          <w:p w14:paraId="29E043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3</w:t>
            </w:r>
          </w:p>
        </w:tc>
        <w:tc>
          <w:tcPr>
            <w:tcW w:w="482" w:type="pct"/>
            <w:vMerge w:val="restart"/>
            <w:shd w:val="clear" w:color="auto" w:fill="auto"/>
            <w:noWrap/>
            <w:vAlign w:val="center"/>
          </w:tcPr>
          <w:p w14:paraId="561DED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0.35</w:t>
            </w:r>
          </w:p>
        </w:tc>
        <w:tc>
          <w:tcPr>
            <w:tcW w:w="784" w:type="pct"/>
            <w:vMerge w:val="restart"/>
            <w:shd w:val="clear" w:color="auto" w:fill="auto"/>
            <w:noWrap/>
            <w:vAlign w:val="center"/>
          </w:tcPr>
          <w:p w14:paraId="6CE3EBF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1.58(0.61-4.10)</w:t>
            </w:r>
          </w:p>
        </w:tc>
        <w:tc>
          <w:tcPr>
            <w:tcW w:w="999" w:type="pct"/>
            <w:vMerge w:val="restart"/>
            <w:shd w:val="clear" w:color="auto" w:fill="auto"/>
            <w:noWrap/>
            <w:vAlign w:val="center"/>
          </w:tcPr>
          <w:p w14:paraId="790E7ED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77.00%</w:t>
            </w:r>
          </w:p>
        </w:tc>
      </w:tr>
      <w:tr w14:paraId="5188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F25F81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D922E3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73FC57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B590E3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744FAFA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A74EC4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B820F2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B17382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B26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663050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1B7EB8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628B9D9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399805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continue"/>
            <w:shd w:val="clear" w:color="auto" w:fill="auto"/>
            <w:noWrap/>
            <w:vAlign w:val="center"/>
          </w:tcPr>
          <w:p w14:paraId="20E7EA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7BFF40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2E24C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A4C247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4EFAA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59E435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1069DB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D2B9CB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5A815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00BF9D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8A6A42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2FEA0D2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66B2CA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404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11D605B2">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GP1BA(rs2243093)</w:t>
            </w:r>
          </w:p>
        </w:tc>
        <w:tc>
          <w:tcPr>
            <w:tcW w:w="495" w:type="pct"/>
            <w:vMerge w:val="restart"/>
            <w:shd w:val="clear" w:color="auto" w:fill="auto"/>
            <w:noWrap/>
            <w:vAlign w:val="center"/>
          </w:tcPr>
          <w:p w14:paraId="0554E65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288601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1643A3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restart"/>
            <w:shd w:val="clear" w:color="auto" w:fill="auto"/>
            <w:noWrap/>
            <w:vAlign w:val="center"/>
          </w:tcPr>
          <w:p w14:paraId="0EFA9A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2449770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b/>
                <w:bCs/>
                <w:i w:val="0"/>
                <w:iCs w:val="0"/>
                <w:color w:val="000000"/>
                <w:sz w:val="15"/>
                <w:szCs w:val="15"/>
                <w:u w:val="none"/>
              </w:rPr>
            </w:pPr>
            <w:r>
              <w:rPr>
                <w:rFonts w:hint="default" w:ascii="Times New Roman" w:hAnsi="Times New Roman" w:eastAsia="等线" w:cs="Times New Roman"/>
                <w:b/>
                <w:bCs/>
                <w:i w:val="0"/>
                <w:iCs w:val="0"/>
                <w:color w:val="000000"/>
                <w:kern w:val="0"/>
                <w:sz w:val="15"/>
                <w:szCs w:val="15"/>
                <w:u w:val="none"/>
                <w:lang w:val="en-US" w:eastAsia="zh-CN" w:bidi="ar"/>
              </w:rPr>
              <w:t>0.01</w:t>
            </w:r>
          </w:p>
        </w:tc>
        <w:tc>
          <w:tcPr>
            <w:tcW w:w="784" w:type="pct"/>
            <w:vMerge w:val="restart"/>
            <w:shd w:val="clear" w:color="auto" w:fill="auto"/>
            <w:noWrap/>
            <w:vAlign w:val="center"/>
          </w:tcPr>
          <w:p w14:paraId="091BBCA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1.82(1.14,2.89)</w:t>
            </w:r>
          </w:p>
        </w:tc>
        <w:tc>
          <w:tcPr>
            <w:tcW w:w="999" w:type="pct"/>
            <w:vMerge w:val="restart"/>
            <w:shd w:val="clear" w:color="auto" w:fill="auto"/>
            <w:noWrap/>
            <w:vAlign w:val="center"/>
          </w:tcPr>
          <w:p w14:paraId="097A82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606F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22B47BD">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3EF88F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438FC4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1690F8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22ECF6B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4DE537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17FAD4E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B868BD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EA0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CEB021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0E1BBD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78B459F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1C3418F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continue"/>
            <w:shd w:val="clear" w:color="auto" w:fill="auto"/>
            <w:noWrap/>
            <w:vAlign w:val="center"/>
          </w:tcPr>
          <w:p w14:paraId="3FDD22C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CEB397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1F219FB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677EC4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09D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D02A67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76E8DAC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5E06F5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3BF905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6B84542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EBA21B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b/>
                <w:bCs/>
                <w:i w:val="0"/>
                <w:iCs w:val="0"/>
                <w:color w:val="000000"/>
                <w:sz w:val="15"/>
                <w:szCs w:val="15"/>
                <w:u w:val="none"/>
              </w:rPr>
            </w:pPr>
          </w:p>
        </w:tc>
        <w:tc>
          <w:tcPr>
            <w:tcW w:w="784" w:type="pct"/>
            <w:vMerge w:val="continue"/>
            <w:shd w:val="clear" w:color="auto" w:fill="auto"/>
            <w:noWrap/>
            <w:vAlign w:val="center"/>
          </w:tcPr>
          <w:p w14:paraId="1A13887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BB6F2A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769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54DA959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restart"/>
            <w:shd w:val="clear" w:color="auto" w:fill="auto"/>
            <w:noWrap/>
            <w:vAlign w:val="center"/>
          </w:tcPr>
          <w:p w14:paraId="332366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16F21B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3AD9C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restart"/>
            <w:shd w:val="clear" w:color="auto" w:fill="auto"/>
            <w:noWrap/>
            <w:vAlign w:val="center"/>
          </w:tcPr>
          <w:p w14:paraId="0C2FB98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115746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0.92</w:t>
            </w:r>
          </w:p>
        </w:tc>
        <w:tc>
          <w:tcPr>
            <w:tcW w:w="784" w:type="pct"/>
            <w:vMerge w:val="restart"/>
            <w:shd w:val="clear" w:color="auto" w:fill="auto"/>
            <w:noWrap/>
            <w:vAlign w:val="center"/>
          </w:tcPr>
          <w:p w14:paraId="5A2FA4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1.02(0.71,1.47)</w:t>
            </w:r>
          </w:p>
        </w:tc>
        <w:tc>
          <w:tcPr>
            <w:tcW w:w="999" w:type="pct"/>
            <w:vMerge w:val="restart"/>
            <w:shd w:val="clear" w:color="auto" w:fill="auto"/>
            <w:noWrap/>
            <w:vAlign w:val="center"/>
          </w:tcPr>
          <w:p w14:paraId="20D92A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696E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945152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1FD290B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313B169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32E37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7D151F7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C1E31A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3A3B5C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68616B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7AC14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B2AF18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0A9927A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284653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69FE86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TT</w:t>
            </w:r>
          </w:p>
        </w:tc>
        <w:tc>
          <w:tcPr>
            <w:tcW w:w="482" w:type="pct"/>
            <w:vMerge w:val="continue"/>
            <w:shd w:val="clear" w:color="auto" w:fill="auto"/>
            <w:noWrap/>
            <w:vAlign w:val="center"/>
          </w:tcPr>
          <w:p w14:paraId="39B7200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8A1DAE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4B06BB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28CFE8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BF74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BED2C5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4BEB98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180966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10A6B7A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CT/CC</w:t>
            </w:r>
          </w:p>
        </w:tc>
        <w:tc>
          <w:tcPr>
            <w:tcW w:w="482" w:type="pct"/>
            <w:vMerge w:val="continue"/>
            <w:shd w:val="clear" w:color="auto" w:fill="auto"/>
            <w:noWrap/>
            <w:vAlign w:val="center"/>
          </w:tcPr>
          <w:p w14:paraId="6F6F1A7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00B140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D2E797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0EACBC1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329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1FD0AA4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GP6(rs1613662)</w:t>
            </w:r>
          </w:p>
        </w:tc>
        <w:tc>
          <w:tcPr>
            <w:tcW w:w="495" w:type="pct"/>
            <w:vMerge w:val="restart"/>
            <w:shd w:val="clear" w:color="auto" w:fill="auto"/>
            <w:noWrap/>
            <w:vAlign w:val="center"/>
          </w:tcPr>
          <w:p w14:paraId="5094AB5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69CDC8B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73BC777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restart"/>
            <w:shd w:val="clear" w:color="auto" w:fill="auto"/>
            <w:noWrap/>
            <w:vAlign w:val="center"/>
          </w:tcPr>
          <w:p w14:paraId="04AECD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146AF70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0.77</w:t>
            </w:r>
          </w:p>
        </w:tc>
        <w:tc>
          <w:tcPr>
            <w:tcW w:w="784" w:type="pct"/>
            <w:vMerge w:val="restart"/>
            <w:shd w:val="clear" w:color="auto" w:fill="auto"/>
            <w:noWrap/>
            <w:vAlign w:val="center"/>
          </w:tcPr>
          <w:p w14:paraId="6137959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0.72(0.08-6.40)</w:t>
            </w:r>
          </w:p>
        </w:tc>
        <w:tc>
          <w:tcPr>
            <w:tcW w:w="999" w:type="pct"/>
            <w:vMerge w:val="restart"/>
            <w:shd w:val="clear" w:color="auto" w:fill="auto"/>
            <w:noWrap/>
            <w:vAlign w:val="center"/>
          </w:tcPr>
          <w:p w14:paraId="4B1016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85.40%</w:t>
            </w:r>
          </w:p>
        </w:tc>
      </w:tr>
      <w:tr w14:paraId="01503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3650C9E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3B5E728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6EC20B9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5865EAA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0BFAA5E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C6CCEE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57082B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6FEAE7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1EA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6E608AF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2940E73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40A1C5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ABF9C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CC</w:t>
            </w:r>
          </w:p>
        </w:tc>
        <w:tc>
          <w:tcPr>
            <w:tcW w:w="482" w:type="pct"/>
            <w:vMerge w:val="continue"/>
            <w:shd w:val="clear" w:color="auto" w:fill="auto"/>
            <w:noWrap/>
            <w:vAlign w:val="center"/>
          </w:tcPr>
          <w:p w14:paraId="0E8B5C9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0A3628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09547C8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CC3E44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247B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7F7719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iCs/>
                <w:color w:val="000000"/>
                <w:sz w:val="15"/>
                <w:szCs w:val="15"/>
                <w:u w:val="none"/>
              </w:rPr>
            </w:pPr>
          </w:p>
        </w:tc>
        <w:tc>
          <w:tcPr>
            <w:tcW w:w="495" w:type="pct"/>
            <w:vMerge w:val="continue"/>
            <w:shd w:val="clear" w:color="auto" w:fill="auto"/>
            <w:noWrap/>
            <w:vAlign w:val="center"/>
          </w:tcPr>
          <w:p w14:paraId="579C4C20">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11D12F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40011A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CT/TT</w:t>
            </w:r>
          </w:p>
        </w:tc>
        <w:tc>
          <w:tcPr>
            <w:tcW w:w="482" w:type="pct"/>
            <w:vMerge w:val="continue"/>
            <w:shd w:val="clear" w:color="auto" w:fill="auto"/>
            <w:noWrap/>
            <w:vAlign w:val="center"/>
          </w:tcPr>
          <w:p w14:paraId="7621493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51F604B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140FBCD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B356A6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19E1B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restart"/>
            <w:shd w:val="clear" w:color="auto" w:fill="auto"/>
            <w:noWrap/>
            <w:vAlign w:val="center"/>
          </w:tcPr>
          <w:p w14:paraId="6A09F5D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等线" w:cs="Times New Roman"/>
                <w:i/>
                <w:iCs/>
                <w:color w:val="000000"/>
                <w:sz w:val="15"/>
                <w:szCs w:val="15"/>
                <w:u w:val="none"/>
              </w:rPr>
            </w:pPr>
            <w:r>
              <w:rPr>
                <w:rFonts w:hint="default" w:ascii="Times New Roman" w:hAnsi="Times New Roman" w:eastAsia="等线" w:cs="Times New Roman"/>
                <w:i/>
                <w:iCs/>
                <w:color w:val="000000"/>
                <w:kern w:val="0"/>
                <w:sz w:val="15"/>
                <w:szCs w:val="15"/>
                <w:u w:val="none"/>
                <w:lang w:val="en-US" w:eastAsia="zh-CN" w:bidi="ar"/>
              </w:rPr>
              <w:t>HMOX1(rs2071746)</w:t>
            </w:r>
          </w:p>
        </w:tc>
        <w:tc>
          <w:tcPr>
            <w:tcW w:w="495" w:type="pct"/>
            <w:vMerge w:val="restart"/>
            <w:shd w:val="clear" w:color="auto" w:fill="auto"/>
            <w:noWrap/>
            <w:vAlign w:val="center"/>
          </w:tcPr>
          <w:p w14:paraId="60C0DF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Asia</w:t>
            </w:r>
          </w:p>
        </w:tc>
        <w:tc>
          <w:tcPr>
            <w:tcW w:w="288" w:type="pct"/>
            <w:vMerge w:val="restart"/>
            <w:shd w:val="clear" w:color="auto" w:fill="auto"/>
            <w:noWrap/>
            <w:vAlign w:val="center"/>
          </w:tcPr>
          <w:p w14:paraId="393F62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4D31A53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02BB5E9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w:t>
            </w:r>
          </w:p>
        </w:tc>
        <w:tc>
          <w:tcPr>
            <w:tcW w:w="482" w:type="pct"/>
            <w:vMerge w:val="restart"/>
            <w:shd w:val="clear" w:color="auto" w:fill="auto"/>
            <w:noWrap/>
            <w:vAlign w:val="center"/>
          </w:tcPr>
          <w:p w14:paraId="2C41790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0.24</w:t>
            </w:r>
          </w:p>
        </w:tc>
        <w:tc>
          <w:tcPr>
            <w:tcW w:w="784" w:type="pct"/>
            <w:vMerge w:val="restart"/>
            <w:shd w:val="clear" w:color="auto" w:fill="auto"/>
            <w:noWrap/>
            <w:vAlign w:val="center"/>
          </w:tcPr>
          <w:p w14:paraId="3AFD5FE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0.79(0.54,1.17)</w:t>
            </w:r>
          </w:p>
        </w:tc>
        <w:tc>
          <w:tcPr>
            <w:tcW w:w="999" w:type="pct"/>
            <w:vMerge w:val="restart"/>
            <w:shd w:val="clear" w:color="auto" w:fill="auto"/>
            <w:noWrap/>
            <w:vAlign w:val="center"/>
          </w:tcPr>
          <w:p w14:paraId="5807DF1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25.70%</w:t>
            </w:r>
          </w:p>
        </w:tc>
      </w:tr>
      <w:tr w14:paraId="242C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2552CE27">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val="0"/>
                <w:iCs w:val="0"/>
                <w:color w:val="000000"/>
                <w:sz w:val="15"/>
                <w:szCs w:val="15"/>
                <w:u w:val="none"/>
              </w:rPr>
            </w:pPr>
          </w:p>
        </w:tc>
        <w:tc>
          <w:tcPr>
            <w:tcW w:w="495" w:type="pct"/>
            <w:vMerge w:val="continue"/>
            <w:shd w:val="clear" w:color="auto" w:fill="auto"/>
            <w:noWrap/>
            <w:vAlign w:val="center"/>
          </w:tcPr>
          <w:p w14:paraId="13E15F7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7EAFDA9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60EF54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AT/TT</w:t>
            </w:r>
          </w:p>
        </w:tc>
        <w:tc>
          <w:tcPr>
            <w:tcW w:w="482" w:type="pct"/>
            <w:vMerge w:val="continue"/>
            <w:shd w:val="clear" w:color="auto" w:fill="auto"/>
            <w:noWrap/>
            <w:vAlign w:val="center"/>
          </w:tcPr>
          <w:p w14:paraId="55597B5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D2F39B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BF9910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21FC8F9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3FAA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177231C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val="0"/>
                <w:iCs w:val="0"/>
                <w:color w:val="000000"/>
                <w:sz w:val="15"/>
                <w:szCs w:val="15"/>
                <w:u w:val="none"/>
              </w:rPr>
            </w:pPr>
          </w:p>
        </w:tc>
        <w:tc>
          <w:tcPr>
            <w:tcW w:w="495" w:type="pct"/>
            <w:vMerge w:val="continue"/>
            <w:shd w:val="clear" w:color="auto" w:fill="auto"/>
            <w:noWrap/>
            <w:vAlign w:val="center"/>
          </w:tcPr>
          <w:p w14:paraId="1F2C1F6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79EE64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75417D4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2219BA0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79B9FC2D">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36B1E1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4277AE5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892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A4AC20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val="0"/>
                <w:iCs w:val="0"/>
                <w:color w:val="000000"/>
                <w:sz w:val="15"/>
                <w:szCs w:val="15"/>
                <w:u w:val="none"/>
              </w:rPr>
            </w:pPr>
          </w:p>
        </w:tc>
        <w:tc>
          <w:tcPr>
            <w:tcW w:w="495" w:type="pct"/>
            <w:vMerge w:val="continue"/>
            <w:shd w:val="clear" w:color="auto" w:fill="auto"/>
            <w:noWrap/>
            <w:vAlign w:val="center"/>
          </w:tcPr>
          <w:p w14:paraId="07BEFC5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480F020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70F33D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AT/TT</w:t>
            </w:r>
          </w:p>
        </w:tc>
        <w:tc>
          <w:tcPr>
            <w:tcW w:w="482" w:type="pct"/>
            <w:vMerge w:val="continue"/>
            <w:shd w:val="clear" w:color="auto" w:fill="auto"/>
            <w:noWrap/>
            <w:vAlign w:val="center"/>
          </w:tcPr>
          <w:p w14:paraId="4ECE3D5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1272010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E4C08C6">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53AF5D63">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5153B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78CFD0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val="0"/>
                <w:iCs w:val="0"/>
                <w:color w:val="000000"/>
                <w:sz w:val="15"/>
                <w:szCs w:val="15"/>
                <w:u w:val="none"/>
              </w:rPr>
            </w:pPr>
          </w:p>
        </w:tc>
        <w:tc>
          <w:tcPr>
            <w:tcW w:w="495" w:type="pct"/>
            <w:vMerge w:val="restart"/>
            <w:shd w:val="clear" w:color="auto" w:fill="auto"/>
            <w:noWrap/>
            <w:vAlign w:val="center"/>
          </w:tcPr>
          <w:p w14:paraId="6C7CC56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Europe</w:t>
            </w:r>
          </w:p>
        </w:tc>
        <w:tc>
          <w:tcPr>
            <w:tcW w:w="288" w:type="pct"/>
            <w:vMerge w:val="restart"/>
            <w:shd w:val="clear" w:color="auto" w:fill="auto"/>
            <w:noWrap/>
            <w:vAlign w:val="center"/>
          </w:tcPr>
          <w:p w14:paraId="06187F8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AR</w:t>
            </w:r>
          </w:p>
        </w:tc>
        <w:tc>
          <w:tcPr>
            <w:tcW w:w="676" w:type="pct"/>
            <w:shd w:val="clear" w:color="auto" w:fill="auto"/>
            <w:noWrap/>
            <w:vAlign w:val="center"/>
          </w:tcPr>
          <w:p w14:paraId="061E11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restart"/>
            <w:shd w:val="clear" w:color="auto" w:fill="auto"/>
            <w:noWrap/>
            <w:vAlign w:val="center"/>
          </w:tcPr>
          <w:p w14:paraId="78CF3B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1</w:t>
            </w:r>
          </w:p>
        </w:tc>
        <w:tc>
          <w:tcPr>
            <w:tcW w:w="482" w:type="pct"/>
            <w:vMerge w:val="restart"/>
            <w:shd w:val="clear" w:color="auto" w:fill="auto"/>
            <w:noWrap/>
            <w:vAlign w:val="center"/>
          </w:tcPr>
          <w:p w14:paraId="1BA1932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0.26</w:t>
            </w:r>
          </w:p>
        </w:tc>
        <w:tc>
          <w:tcPr>
            <w:tcW w:w="784" w:type="pct"/>
            <w:vMerge w:val="restart"/>
            <w:shd w:val="clear" w:color="auto" w:fill="auto"/>
            <w:noWrap/>
            <w:vAlign w:val="center"/>
          </w:tcPr>
          <w:p w14:paraId="600169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0.79(0.53,1.19)</w:t>
            </w:r>
          </w:p>
        </w:tc>
        <w:tc>
          <w:tcPr>
            <w:tcW w:w="999" w:type="pct"/>
            <w:vMerge w:val="restart"/>
            <w:shd w:val="clear" w:color="auto" w:fill="auto"/>
            <w:noWrap/>
            <w:vAlign w:val="center"/>
          </w:tcPr>
          <w:p w14:paraId="539129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0.00%</w:t>
            </w:r>
          </w:p>
        </w:tc>
      </w:tr>
      <w:tr w14:paraId="303E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0F5EDB7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val="0"/>
                <w:iCs w:val="0"/>
                <w:color w:val="000000"/>
                <w:sz w:val="15"/>
                <w:szCs w:val="15"/>
                <w:u w:val="none"/>
              </w:rPr>
            </w:pPr>
          </w:p>
        </w:tc>
        <w:tc>
          <w:tcPr>
            <w:tcW w:w="495" w:type="pct"/>
            <w:vMerge w:val="continue"/>
            <w:shd w:val="clear" w:color="auto" w:fill="auto"/>
            <w:noWrap/>
            <w:vAlign w:val="center"/>
          </w:tcPr>
          <w:p w14:paraId="5408BF9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28F5389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21C1941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AC/CC</w:t>
            </w:r>
          </w:p>
        </w:tc>
        <w:tc>
          <w:tcPr>
            <w:tcW w:w="482" w:type="pct"/>
            <w:vMerge w:val="continue"/>
            <w:shd w:val="clear" w:color="auto" w:fill="auto"/>
            <w:noWrap/>
            <w:vAlign w:val="center"/>
          </w:tcPr>
          <w:p w14:paraId="5F66866A">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6FE5D37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671E177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1B5982E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6BC4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455FF226">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val="0"/>
                <w:iCs w:val="0"/>
                <w:color w:val="000000"/>
                <w:sz w:val="15"/>
                <w:szCs w:val="15"/>
                <w:u w:val="none"/>
              </w:rPr>
            </w:pPr>
          </w:p>
        </w:tc>
        <w:tc>
          <w:tcPr>
            <w:tcW w:w="495" w:type="pct"/>
            <w:vMerge w:val="continue"/>
            <w:shd w:val="clear" w:color="auto" w:fill="auto"/>
            <w:noWrap/>
            <w:vAlign w:val="center"/>
          </w:tcPr>
          <w:p w14:paraId="310211A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restart"/>
            <w:shd w:val="clear" w:color="auto" w:fill="auto"/>
            <w:noWrap/>
            <w:vAlign w:val="center"/>
          </w:tcPr>
          <w:p w14:paraId="6F3DE5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AS</w:t>
            </w:r>
          </w:p>
        </w:tc>
        <w:tc>
          <w:tcPr>
            <w:tcW w:w="676" w:type="pct"/>
            <w:shd w:val="clear" w:color="auto" w:fill="auto"/>
            <w:noWrap/>
            <w:vAlign w:val="center"/>
          </w:tcPr>
          <w:p w14:paraId="0929CE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AA</w:t>
            </w:r>
          </w:p>
        </w:tc>
        <w:tc>
          <w:tcPr>
            <w:tcW w:w="482" w:type="pct"/>
            <w:vMerge w:val="continue"/>
            <w:shd w:val="clear" w:color="auto" w:fill="auto"/>
            <w:noWrap/>
            <w:vAlign w:val="center"/>
          </w:tcPr>
          <w:p w14:paraId="084E977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43C3BE6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5DF9547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6031D73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r w14:paraId="0858D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789" w:type="pct"/>
            <w:vMerge w:val="continue"/>
            <w:shd w:val="clear" w:color="auto" w:fill="auto"/>
            <w:noWrap/>
            <w:vAlign w:val="center"/>
          </w:tcPr>
          <w:p w14:paraId="717DC594">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等线" w:cs="Times New Roman"/>
                <w:i w:val="0"/>
                <w:iCs w:val="0"/>
                <w:color w:val="000000"/>
                <w:sz w:val="15"/>
                <w:szCs w:val="15"/>
                <w:u w:val="none"/>
              </w:rPr>
            </w:pPr>
          </w:p>
        </w:tc>
        <w:tc>
          <w:tcPr>
            <w:tcW w:w="495" w:type="pct"/>
            <w:vMerge w:val="continue"/>
            <w:shd w:val="clear" w:color="auto" w:fill="auto"/>
            <w:noWrap/>
            <w:vAlign w:val="center"/>
          </w:tcPr>
          <w:p w14:paraId="680B1024">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288" w:type="pct"/>
            <w:vMerge w:val="continue"/>
            <w:shd w:val="clear" w:color="auto" w:fill="auto"/>
            <w:noWrap/>
            <w:vAlign w:val="center"/>
          </w:tcPr>
          <w:p w14:paraId="19FB1D5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676" w:type="pct"/>
            <w:shd w:val="clear" w:color="auto" w:fill="auto"/>
            <w:noWrap/>
            <w:vAlign w:val="center"/>
          </w:tcPr>
          <w:p w14:paraId="4CAD2D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等线" w:cs="Times New Roman"/>
                <w:i w:val="0"/>
                <w:iCs w:val="0"/>
                <w:color w:val="000000"/>
                <w:sz w:val="15"/>
                <w:szCs w:val="15"/>
                <w:u w:val="none"/>
              </w:rPr>
            </w:pPr>
            <w:r>
              <w:rPr>
                <w:rFonts w:hint="default" w:ascii="Times New Roman" w:hAnsi="Times New Roman" w:eastAsia="等线" w:cs="Times New Roman"/>
                <w:i w:val="0"/>
                <w:iCs w:val="0"/>
                <w:color w:val="000000"/>
                <w:kern w:val="0"/>
                <w:sz w:val="15"/>
                <w:szCs w:val="15"/>
                <w:u w:val="none"/>
                <w:lang w:val="en-US" w:eastAsia="zh-CN" w:bidi="ar"/>
              </w:rPr>
              <w:t>AC/CC</w:t>
            </w:r>
          </w:p>
        </w:tc>
        <w:tc>
          <w:tcPr>
            <w:tcW w:w="482" w:type="pct"/>
            <w:vMerge w:val="continue"/>
            <w:shd w:val="clear" w:color="auto" w:fill="auto"/>
            <w:noWrap/>
            <w:vAlign w:val="center"/>
          </w:tcPr>
          <w:p w14:paraId="0CDC5D7E">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482" w:type="pct"/>
            <w:vMerge w:val="continue"/>
            <w:shd w:val="clear" w:color="auto" w:fill="auto"/>
            <w:noWrap/>
            <w:vAlign w:val="center"/>
          </w:tcPr>
          <w:p w14:paraId="29C1F89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784" w:type="pct"/>
            <w:vMerge w:val="continue"/>
            <w:shd w:val="clear" w:color="auto" w:fill="auto"/>
            <w:noWrap/>
            <w:vAlign w:val="center"/>
          </w:tcPr>
          <w:p w14:paraId="420D1408">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c>
          <w:tcPr>
            <w:tcW w:w="999" w:type="pct"/>
            <w:vMerge w:val="continue"/>
            <w:shd w:val="clear" w:color="auto" w:fill="auto"/>
            <w:noWrap/>
            <w:vAlign w:val="center"/>
          </w:tcPr>
          <w:p w14:paraId="768D7A5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等线" w:cs="Times New Roman"/>
                <w:i w:val="0"/>
                <w:iCs w:val="0"/>
                <w:color w:val="000000"/>
                <w:sz w:val="15"/>
                <w:szCs w:val="15"/>
                <w:u w:val="none"/>
              </w:rPr>
            </w:pPr>
          </w:p>
        </w:tc>
      </w:tr>
    </w:tbl>
    <w:p w14:paraId="22BF90AA">
      <w:pPr>
        <w:rPr>
          <w:rFonts w:hint="default"/>
          <w:lang w:val="en-US" w:eastAsia="zh-CN"/>
        </w:rPr>
      </w:pPr>
    </w:p>
    <w:p w14:paraId="068E5CCC">
      <w:pPr>
        <w:pStyle w:val="2"/>
        <w:bidi w:val="0"/>
        <w:rPr>
          <w:rFonts w:hint="default" w:ascii="Times New Roman" w:hAnsi="Times New Roman" w:cs="Times New Roman"/>
          <w:sz w:val="32"/>
          <w:szCs w:val="32"/>
        </w:rPr>
      </w:pPr>
    </w:p>
    <w:p w14:paraId="2AECA20D">
      <w:pPr>
        <w:rPr>
          <w:rFonts w:hint="default" w:ascii="Times New Roman" w:hAnsi="Times New Roman" w:cs="Times New Roman"/>
          <w:sz w:val="32"/>
          <w:szCs w:val="32"/>
        </w:rPr>
      </w:pPr>
      <w:r>
        <w:rPr>
          <w:rFonts w:hint="default" w:ascii="Times New Roman" w:hAnsi="Times New Roman" w:cs="Times New Roman"/>
          <w:sz w:val="32"/>
          <w:szCs w:val="32"/>
        </w:rPr>
        <w:br w:type="page"/>
      </w:r>
    </w:p>
    <w:p w14:paraId="3DAF25AD">
      <w:pPr>
        <w:pStyle w:val="2"/>
        <w:bidi w:val="0"/>
        <w:rPr>
          <w:rFonts w:hint="default" w:ascii="Times New Roman" w:hAnsi="Times New Roman" w:cs="Times New Roman"/>
          <w:sz w:val="32"/>
          <w:szCs w:val="32"/>
        </w:rPr>
      </w:pPr>
      <w:bookmarkStart w:id="33" w:name="_Toc25906"/>
      <w:r>
        <w:rPr>
          <w:rFonts w:hint="default" w:ascii="Times New Roman" w:hAnsi="Times New Roman" w:cs="Times New Roman"/>
          <w:sz w:val="32"/>
          <w:szCs w:val="32"/>
        </w:rPr>
        <w:t xml:space="preserve">Appendix </w:t>
      </w:r>
      <w:r>
        <w:rPr>
          <w:rFonts w:hint="eastAsia" w:ascii="Times New Roman" w:hAnsi="Times New Roman" w:cs="Times New Roman"/>
          <w:sz w:val="32"/>
          <w:szCs w:val="32"/>
          <w:lang w:val="en-US" w:eastAsia="zh-CN"/>
        </w:rPr>
        <w:t>7</w:t>
      </w:r>
      <w:r>
        <w:rPr>
          <w:rFonts w:hint="default" w:ascii="Times New Roman" w:hAnsi="Times New Roman" w:cs="Times New Roman"/>
          <w:sz w:val="32"/>
          <w:szCs w:val="32"/>
        </w:rPr>
        <w:t>: Confunnel plots for meta-analysis</w:t>
      </w:r>
      <w:bookmarkEnd w:id="33"/>
    </w:p>
    <w:p w14:paraId="0345330C">
      <w:pPr>
        <w:pStyle w:val="3"/>
        <w:bidi w:val="0"/>
        <w:outlineLvl w:val="0"/>
        <w:rPr>
          <w:rFonts w:hint="default" w:ascii="Times New Roman" w:hAnsi="Times New Roman" w:cs="Times New Roman"/>
        </w:rPr>
      </w:pPr>
      <w:bookmarkStart w:id="34" w:name="_Toc6134"/>
      <w:r>
        <w:rPr>
          <w:rFonts w:hint="eastAsia" w:ascii="Times New Roman" w:hAnsi="Times New Roman" w:cs="Times New Roman"/>
          <w:lang w:val="en-US" w:eastAsia="zh-CN"/>
        </w:rPr>
        <w:t>7</w:t>
      </w:r>
      <w:r>
        <w:rPr>
          <w:rFonts w:hint="default" w:ascii="Times New Roman" w:hAnsi="Times New Roman" w:cs="Times New Roman"/>
        </w:rPr>
        <w:t xml:space="preserve">.1 Confunnel plots for </w:t>
      </w:r>
      <w:r>
        <w:rPr>
          <w:rFonts w:hint="default" w:ascii="Times New Roman" w:hAnsi="Times New Roman" w:cs="Times New Roman"/>
          <w:i/>
          <w:iCs/>
        </w:rPr>
        <w:t>ITGB3(rs5918)</w:t>
      </w:r>
      <w:bookmarkEnd w:id="34"/>
      <w:r>
        <w:rPr>
          <w:rFonts w:hint="default" w:ascii="Times New Roman" w:hAnsi="Times New Roman" w:cs="Times New Roman"/>
          <w:i/>
          <w:iCs/>
        </w:rPr>
        <w:t xml:space="preserve"> </w:t>
      </w:r>
      <w:bookmarkStart w:id="35" w:name="_Toc29676"/>
    </w:p>
    <w:p w14:paraId="10C3F4A1">
      <w:pPr>
        <w:rPr>
          <w:rFonts w:hint="default" w:ascii="Times New Roman" w:hAnsi="Times New Roman" w:cs="Times New Roman"/>
          <w:b/>
          <w:bCs/>
          <w:color w:val="000000"/>
          <w:szCs w:val="21"/>
          <w:shd w:val="clear" w:color="auto" w:fill="FFFFFF"/>
          <w:lang w:bidi="ar"/>
        </w:rPr>
      </w:pPr>
      <w:r>
        <w:rPr>
          <w:rFonts w:hint="default" w:ascii="Times New Roman" w:hAnsi="Times New Roman" w:cs="Times New Roman"/>
          <w:b/>
          <w:bCs/>
          <w:color w:val="000000"/>
          <w:szCs w:val="21"/>
          <w:shd w:val="clear" w:color="auto" w:fill="FFFFFF"/>
          <w:lang w:bidi="ar"/>
        </w:rPr>
        <w:drawing>
          <wp:inline distT="0" distB="0" distL="114300" distR="114300">
            <wp:extent cx="5268595" cy="3830320"/>
            <wp:effectExtent l="0" t="0" r="1905" b="5080"/>
            <wp:docPr id="4" name="图片 4" descr="ITGB3(rs5918) confu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TGB3(rs5918) confunel"/>
                    <pic:cNvPicPr>
                      <a:picLocks noChangeAspect="1"/>
                    </pic:cNvPicPr>
                  </pic:nvPicPr>
                  <pic:blipFill>
                    <a:blip r:embed="rId28"/>
                    <a:stretch>
                      <a:fillRect/>
                    </a:stretch>
                  </pic:blipFill>
                  <pic:spPr>
                    <a:xfrm>
                      <a:off x="0" y="0"/>
                      <a:ext cx="5268595" cy="3830320"/>
                    </a:xfrm>
                    <a:prstGeom prst="rect">
                      <a:avLst/>
                    </a:prstGeom>
                  </pic:spPr>
                </pic:pic>
              </a:graphicData>
            </a:graphic>
          </wp:inline>
        </w:drawing>
      </w:r>
    </w:p>
    <w:p w14:paraId="488C90D8">
      <w:pPr>
        <w:rPr>
          <w:rFonts w:hint="default" w:ascii="Times New Roman" w:hAnsi="Times New Roman" w:cs="Times New Roman"/>
          <w:b/>
          <w:bCs/>
          <w:color w:val="000000"/>
          <w:szCs w:val="21"/>
          <w:shd w:val="clear" w:color="auto" w:fill="FFFFFF"/>
          <w:lang w:bidi="ar"/>
        </w:rPr>
      </w:pPr>
    </w:p>
    <w:p w14:paraId="460DC9DB">
      <w:pPr>
        <w:rPr>
          <w:rFonts w:hint="default" w:ascii="Times New Roman" w:hAnsi="Times New Roman" w:cs="Times New Roman"/>
          <w:b/>
          <w:bCs/>
        </w:rPr>
      </w:pPr>
      <w:r>
        <w:rPr>
          <w:rFonts w:hint="default" w:ascii="Times New Roman" w:hAnsi="Times New Roman" w:cs="Times New Roman"/>
          <w:b/>
          <w:bCs/>
        </w:rPr>
        <w:br w:type="page"/>
      </w:r>
    </w:p>
    <w:p w14:paraId="539D7C78">
      <w:pPr>
        <w:pStyle w:val="3"/>
        <w:bidi w:val="0"/>
        <w:outlineLvl w:val="0"/>
        <w:rPr>
          <w:rFonts w:hint="default" w:ascii="Times New Roman" w:hAnsi="Times New Roman" w:cs="Times New Roman"/>
        </w:rPr>
      </w:pPr>
      <w:bookmarkStart w:id="36" w:name="_Toc26367"/>
      <w:r>
        <w:rPr>
          <w:rFonts w:hint="eastAsia" w:ascii="Times New Roman" w:hAnsi="Times New Roman" w:cs="Times New Roman"/>
          <w:lang w:val="en-US" w:eastAsia="zh-CN"/>
        </w:rPr>
        <w:t>7</w:t>
      </w:r>
      <w:r>
        <w:rPr>
          <w:rFonts w:hint="default" w:ascii="Times New Roman" w:hAnsi="Times New Roman" w:cs="Times New Roman"/>
        </w:rPr>
        <w:t xml:space="preserve">.2 Confunnel plots for </w:t>
      </w:r>
      <w:bookmarkEnd w:id="35"/>
      <w:r>
        <w:rPr>
          <w:rFonts w:hint="default" w:ascii="Times New Roman" w:hAnsi="Times New Roman" w:cs="Times New Roman"/>
          <w:i/>
          <w:iCs/>
        </w:rPr>
        <w:t>PTGS1(rs1330344)</w:t>
      </w:r>
      <w:bookmarkEnd w:id="36"/>
    </w:p>
    <w:p w14:paraId="5BBCE4CE">
      <w:pPr>
        <w:rPr>
          <w:rFonts w:hint="default" w:ascii="Times New Roman" w:hAnsi="Times New Roman" w:cs="Times New Roman"/>
          <w:b/>
          <w:bCs/>
          <w:color w:val="000000"/>
          <w:szCs w:val="21"/>
          <w:shd w:val="clear" w:color="auto" w:fill="FFFFFF"/>
          <w:lang w:bidi="ar"/>
        </w:rPr>
      </w:pPr>
      <w:r>
        <w:rPr>
          <w:rFonts w:hint="default" w:ascii="Times New Roman" w:hAnsi="Times New Roman" w:cs="Times New Roman"/>
          <w:b/>
          <w:bCs/>
          <w:color w:val="000000"/>
          <w:szCs w:val="21"/>
          <w:shd w:val="clear" w:color="auto" w:fill="FFFFFF"/>
          <w:lang w:bidi="ar"/>
        </w:rPr>
        <w:drawing>
          <wp:inline distT="0" distB="0" distL="114300" distR="114300">
            <wp:extent cx="5268595" cy="3830320"/>
            <wp:effectExtent l="0" t="0" r="1905" b="5080"/>
            <wp:docPr id="5" name="图片 5" descr="PTGS1(rs1330344) con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PTGS1(rs1330344) confunnel"/>
                    <pic:cNvPicPr>
                      <a:picLocks noChangeAspect="1"/>
                    </pic:cNvPicPr>
                  </pic:nvPicPr>
                  <pic:blipFill>
                    <a:blip r:embed="rId29"/>
                    <a:stretch>
                      <a:fillRect/>
                    </a:stretch>
                  </pic:blipFill>
                  <pic:spPr>
                    <a:xfrm>
                      <a:off x="0" y="0"/>
                      <a:ext cx="5268595" cy="3830320"/>
                    </a:xfrm>
                    <a:prstGeom prst="rect">
                      <a:avLst/>
                    </a:prstGeom>
                  </pic:spPr>
                </pic:pic>
              </a:graphicData>
            </a:graphic>
          </wp:inline>
        </w:drawing>
      </w:r>
    </w:p>
    <w:p w14:paraId="78A28B2C">
      <w:pPr>
        <w:rPr>
          <w:rFonts w:hint="default" w:ascii="Times New Roman" w:hAnsi="Times New Roman" w:cs="Times New Roman"/>
          <w:b/>
          <w:bCs/>
          <w:color w:val="000000"/>
          <w:szCs w:val="21"/>
          <w:shd w:val="clear" w:color="auto" w:fill="FFFFFF"/>
          <w:lang w:bidi="ar"/>
        </w:rPr>
      </w:pPr>
    </w:p>
    <w:p w14:paraId="3EBD10B9">
      <w:pPr>
        <w:rPr>
          <w:rFonts w:hint="default" w:ascii="Times New Roman" w:hAnsi="Times New Roman" w:cs="Times New Roman"/>
          <w:b/>
          <w:bCs/>
        </w:rPr>
      </w:pPr>
      <w:bookmarkStart w:id="37" w:name="_Toc28198"/>
      <w:r>
        <w:rPr>
          <w:rFonts w:hint="default" w:ascii="Times New Roman" w:hAnsi="Times New Roman" w:cs="Times New Roman"/>
          <w:b/>
          <w:bCs/>
        </w:rPr>
        <w:br w:type="page"/>
      </w:r>
    </w:p>
    <w:p w14:paraId="0EC21D1C">
      <w:pPr>
        <w:pStyle w:val="3"/>
        <w:bidi w:val="0"/>
        <w:outlineLvl w:val="0"/>
        <w:rPr>
          <w:rFonts w:hint="default" w:ascii="Times New Roman" w:hAnsi="Times New Roman" w:cs="Times New Roman"/>
        </w:rPr>
      </w:pPr>
      <w:bookmarkStart w:id="38" w:name="_Toc5137"/>
      <w:r>
        <w:rPr>
          <w:rFonts w:hint="eastAsia" w:ascii="Times New Roman" w:hAnsi="Times New Roman" w:cs="Times New Roman"/>
          <w:lang w:val="en-US" w:eastAsia="zh-CN"/>
        </w:rPr>
        <w:t>7</w:t>
      </w:r>
      <w:r>
        <w:rPr>
          <w:rFonts w:hint="default" w:ascii="Times New Roman" w:hAnsi="Times New Roman" w:cs="Times New Roman"/>
        </w:rPr>
        <w:t xml:space="preserve">.3 Confunnel plots for </w:t>
      </w:r>
      <w:bookmarkEnd w:id="37"/>
      <w:r>
        <w:rPr>
          <w:rFonts w:hint="default" w:ascii="Times New Roman" w:hAnsi="Times New Roman" w:cs="Times New Roman"/>
          <w:i/>
          <w:iCs/>
        </w:rPr>
        <w:t>PTGS1(rs3842788)</w:t>
      </w:r>
      <w:bookmarkEnd w:id="38"/>
    </w:p>
    <w:p w14:paraId="47E3740B">
      <w:pPr>
        <w:rPr>
          <w:rFonts w:hint="default" w:ascii="Times New Roman" w:hAnsi="Times New Roman" w:cs="Times New Roman"/>
          <w:b/>
          <w:bCs/>
          <w:color w:val="000000"/>
          <w:szCs w:val="21"/>
          <w:shd w:val="clear" w:color="auto" w:fill="FFFFFF"/>
          <w:lang w:bidi="ar"/>
        </w:rPr>
      </w:pPr>
      <w:r>
        <w:rPr>
          <w:rFonts w:hint="default" w:ascii="Times New Roman" w:hAnsi="Times New Roman" w:cs="Times New Roman"/>
          <w:b/>
          <w:bCs/>
          <w:color w:val="000000"/>
          <w:szCs w:val="21"/>
          <w:shd w:val="clear" w:color="auto" w:fill="FFFFFF"/>
          <w:lang w:bidi="ar"/>
        </w:rPr>
        <w:drawing>
          <wp:inline distT="0" distB="0" distL="114300" distR="114300">
            <wp:extent cx="5268595" cy="3830320"/>
            <wp:effectExtent l="0" t="0" r="1905" b="5080"/>
            <wp:docPr id="6" name="图片 6" descr="PTGS1(rs3842788) con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PTGS1(rs3842788) confunnel"/>
                    <pic:cNvPicPr>
                      <a:picLocks noChangeAspect="1"/>
                    </pic:cNvPicPr>
                  </pic:nvPicPr>
                  <pic:blipFill>
                    <a:blip r:embed="rId30"/>
                    <a:stretch>
                      <a:fillRect/>
                    </a:stretch>
                  </pic:blipFill>
                  <pic:spPr>
                    <a:xfrm>
                      <a:off x="0" y="0"/>
                      <a:ext cx="5268595" cy="3830320"/>
                    </a:xfrm>
                    <a:prstGeom prst="rect">
                      <a:avLst/>
                    </a:prstGeom>
                  </pic:spPr>
                </pic:pic>
              </a:graphicData>
            </a:graphic>
          </wp:inline>
        </w:drawing>
      </w:r>
    </w:p>
    <w:p w14:paraId="25ABED6F">
      <w:pPr>
        <w:rPr>
          <w:rFonts w:hint="default" w:ascii="Times New Roman" w:hAnsi="Times New Roman" w:cs="Times New Roman"/>
          <w:b/>
          <w:bCs/>
        </w:rPr>
      </w:pPr>
      <w:r>
        <w:rPr>
          <w:rFonts w:hint="default" w:ascii="Times New Roman" w:hAnsi="Times New Roman" w:cs="Times New Roman"/>
          <w:b/>
          <w:bCs/>
        </w:rPr>
        <w:br w:type="page"/>
      </w:r>
    </w:p>
    <w:p w14:paraId="7BE79EA9">
      <w:pPr>
        <w:pStyle w:val="3"/>
        <w:bidi w:val="0"/>
        <w:outlineLvl w:val="0"/>
        <w:rPr>
          <w:rFonts w:hint="default" w:ascii="Times New Roman" w:hAnsi="Times New Roman" w:cs="Times New Roman"/>
        </w:rPr>
      </w:pPr>
      <w:bookmarkStart w:id="39" w:name="_Toc3524"/>
      <w:r>
        <w:rPr>
          <w:rFonts w:hint="eastAsia" w:ascii="Times New Roman" w:hAnsi="Times New Roman" w:cs="Times New Roman"/>
          <w:lang w:val="en-US" w:eastAsia="zh-CN"/>
        </w:rPr>
        <w:t>7</w:t>
      </w:r>
      <w:r>
        <w:rPr>
          <w:rFonts w:hint="default" w:ascii="Times New Roman" w:hAnsi="Times New Roman" w:cs="Times New Roman"/>
        </w:rPr>
        <w:t xml:space="preserve">.4 Confunnel plots for </w:t>
      </w:r>
      <w:r>
        <w:rPr>
          <w:rFonts w:hint="default" w:ascii="Times New Roman" w:hAnsi="Times New Roman" w:cs="Times New Roman"/>
          <w:i/>
          <w:iCs/>
        </w:rPr>
        <w:t>PTGS2(rs20417)</w:t>
      </w:r>
      <w:bookmarkEnd w:id="39"/>
    </w:p>
    <w:p w14:paraId="7FBEC355">
      <w:pPr>
        <w:rPr>
          <w:rFonts w:hint="default" w:ascii="Times New Roman" w:hAnsi="Times New Roman" w:cs="Times New Roman"/>
          <w:b/>
          <w:bCs/>
          <w:color w:val="000000"/>
          <w:szCs w:val="21"/>
          <w:shd w:val="clear" w:color="auto" w:fill="FFFFFF"/>
          <w:lang w:bidi="ar"/>
        </w:rPr>
      </w:pPr>
      <w:r>
        <w:rPr>
          <w:rFonts w:hint="default" w:ascii="Times New Roman" w:hAnsi="Times New Roman" w:cs="Times New Roman"/>
          <w:b/>
          <w:bCs/>
        </w:rPr>
        <w:drawing>
          <wp:inline distT="0" distB="0" distL="114300" distR="114300">
            <wp:extent cx="5268595" cy="3830320"/>
            <wp:effectExtent l="0" t="0" r="1905" b="5080"/>
            <wp:docPr id="7" name="图片 7" descr="PTGS2(rs20417) con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PTGS2(rs20417) confunnel"/>
                    <pic:cNvPicPr>
                      <a:picLocks noChangeAspect="1"/>
                    </pic:cNvPicPr>
                  </pic:nvPicPr>
                  <pic:blipFill>
                    <a:blip r:embed="rId31"/>
                    <a:stretch>
                      <a:fillRect/>
                    </a:stretch>
                  </pic:blipFill>
                  <pic:spPr>
                    <a:xfrm>
                      <a:off x="0" y="0"/>
                      <a:ext cx="5268595" cy="3830320"/>
                    </a:xfrm>
                    <a:prstGeom prst="rect">
                      <a:avLst/>
                    </a:prstGeom>
                  </pic:spPr>
                </pic:pic>
              </a:graphicData>
            </a:graphic>
          </wp:inline>
        </w:drawing>
      </w:r>
    </w:p>
    <w:p w14:paraId="496E6CB2">
      <w:pPr>
        <w:rPr>
          <w:rFonts w:hint="default" w:ascii="Times New Roman" w:hAnsi="Times New Roman" w:cs="Times New Roman"/>
          <w:b/>
          <w:bCs/>
          <w:color w:val="000000"/>
          <w:szCs w:val="21"/>
          <w:shd w:val="clear" w:color="auto" w:fill="FFFFFF"/>
          <w:lang w:bidi="ar"/>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66BDA">
    <w:pPr>
      <w:pStyle w:val="4"/>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1079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0111079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lODM4YmQ2ZmQyZWRiMTMxMDdkNGQ2NGFmNDY5MzgifQ=="/>
  </w:docVars>
  <w:rsids>
    <w:rsidRoot w:val="7C343FB1"/>
    <w:rsid w:val="00270BE1"/>
    <w:rsid w:val="00305CE7"/>
    <w:rsid w:val="0031380D"/>
    <w:rsid w:val="003B643A"/>
    <w:rsid w:val="006B4F71"/>
    <w:rsid w:val="006B7A5D"/>
    <w:rsid w:val="009A3ADB"/>
    <w:rsid w:val="00A34AB0"/>
    <w:rsid w:val="00BD7084"/>
    <w:rsid w:val="00D40D69"/>
    <w:rsid w:val="00DC5E6F"/>
    <w:rsid w:val="00E46AD2"/>
    <w:rsid w:val="00F907CF"/>
    <w:rsid w:val="00FE3D7E"/>
    <w:rsid w:val="011078C7"/>
    <w:rsid w:val="01303AC5"/>
    <w:rsid w:val="0167398B"/>
    <w:rsid w:val="019B53E2"/>
    <w:rsid w:val="01A249C3"/>
    <w:rsid w:val="0247556A"/>
    <w:rsid w:val="02510197"/>
    <w:rsid w:val="02F2197A"/>
    <w:rsid w:val="03374990"/>
    <w:rsid w:val="034F2928"/>
    <w:rsid w:val="03FE4DF0"/>
    <w:rsid w:val="042042C5"/>
    <w:rsid w:val="04275653"/>
    <w:rsid w:val="046B3792"/>
    <w:rsid w:val="04A46CA4"/>
    <w:rsid w:val="04ED23F9"/>
    <w:rsid w:val="0519526F"/>
    <w:rsid w:val="051C2946"/>
    <w:rsid w:val="0539563E"/>
    <w:rsid w:val="05597A8E"/>
    <w:rsid w:val="05E25CD6"/>
    <w:rsid w:val="067526A6"/>
    <w:rsid w:val="06862B05"/>
    <w:rsid w:val="06897EFF"/>
    <w:rsid w:val="06DA4BFF"/>
    <w:rsid w:val="07181283"/>
    <w:rsid w:val="074107DA"/>
    <w:rsid w:val="07762B7A"/>
    <w:rsid w:val="07797F74"/>
    <w:rsid w:val="080261BB"/>
    <w:rsid w:val="086C5D2B"/>
    <w:rsid w:val="09252D8D"/>
    <w:rsid w:val="0995305F"/>
    <w:rsid w:val="09A11A04"/>
    <w:rsid w:val="09C33728"/>
    <w:rsid w:val="09C53944"/>
    <w:rsid w:val="09F61D50"/>
    <w:rsid w:val="0A157CFC"/>
    <w:rsid w:val="0A3D172D"/>
    <w:rsid w:val="0A3E54A5"/>
    <w:rsid w:val="0A4F5BDA"/>
    <w:rsid w:val="0A79472F"/>
    <w:rsid w:val="0AF02C43"/>
    <w:rsid w:val="0AF618DB"/>
    <w:rsid w:val="0B664CB3"/>
    <w:rsid w:val="0BBA4FFF"/>
    <w:rsid w:val="0BD453AA"/>
    <w:rsid w:val="0BE502CE"/>
    <w:rsid w:val="0C322DE7"/>
    <w:rsid w:val="0C465358"/>
    <w:rsid w:val="0CC223BD"/>
    <w:rsid w:val="0CDA7707"/>
    <w:rsid w:val="0D2210AE"/>
    <w:rsid w:val="0DAE46EF"/>
    <w:rsid w:val="0DEC4A84"/>
    <w:rsid w:val="0E2624D8"/>
    <w:rsid w:val="0EA55AF2"/>
    <w:rsid w:val="0ED32660"/>
    <w:rsid w:val="0EF80318"/>
    <w:rsid w:val="0F451083"/>
    <w:rsid w:val="0F4709CE"/>
    <w:rsid w:val="0F64775C"/>
    <w:rsid w:val="0F8120BC"/>
    <w:rsid w:val="10392996"/>
    <w:rsid w:val="104B26C9"/>
    <w:rsid w:val="10A51DDA"/>
    <w:rsid w:val="10AC13BA"/>
    <w:rsid w:val="10B00283"/>
    <w:rsid w:val="10FE14EA"/>
    <w:rsid w:val="116E2B13"/>
    <w:rsid w:val="11800151"/>
    <w:rsid w:val="11BB73DB"/>
    <w:rsid w:val="11BF336F"/>
    <w:rsid w:val="11C3061B"/>
    <w:rsid w:val="11DD1A47"/>
    <w:rsid w:val="120C7C36"/>
    <w:rsid w:val="129C545E"/>
    <w:rsid w:val="1356560D"/>
    <w:rsid w:val="135B0E75"/>
    <w:rsid w:val="13757C46"/>
    <w:rsid w:val="14397409"/>
    <w:rsid w:val="14551D69"/>
    <w:rsid w:val="147E12BF"/>
    <w:rsid w:val="14922675"/>
    <w:rsid w:val="14B051F1"/>
    <w:rsid w:val="15415E49"/>
    <w:rsid w:val="15FB06EE"/>
    <w:rsid w:val="161B669A"/>
    <w:rsid w:val="16585B40"/>
    <w:rsid w:val="16A84356"/>
    <w:rsid w:val="16CA07EC"/>
    <w:rsid w:val="170D2487"/>
    <w:rsid w:val="173E20A6"/>
    <w:rsid w:val="17463BEB"/>
    <w:rsid w:val="17562080"/>
    <w:rsid w:val="18147845"/>
    <w:rsid w:val="18477C1A"/>
    <w:rsid w:val="187529D9"/>
    <w:rsid w:val="187D53EA"/>
    <w:rsid w:val="18E84F59"/>
    <w:rsid w:val="18F733EE"/>
    <w:rsid w:val="19020DC0"/>
    <w:rsid w:val="1934019F"/>
    <w:rsid w:val="199E7D0E"/>
    <w:rsid w:val="19D92AF4"/>
    <w:rsid w:val="1A204BC7"/>
    <w:rsid w:val="1A472154"/>
    <w:rsid w:val="1A7840BB"/>
    <w:rsid w:val="1A8A3DEE"/>
    <w:rsid w:val="1A937147"/>
    <w:rsid w:val="1AA43102"/>
    <w:rsid w:val="1AAE5D2F"/>
    <w:rsid w:val="1AB175CD"/>
    <w:rsid w:val="1ADA2FC8"/>
    <w:rsid w:val="1AED4AA9"/>
    <w:rsid w:val="1C5E4887"/>
    <w:rsid w:val="1C7E05CB"/>
    <w:rsid w:val="1CBF5FD1"/>
    <w:rsid w:val="1CE617B0"/>
    <w:rsid w:val="1CFE11EF"/>
    <w:rsid w:val="1DA905D5"/>
    <w:rsid w:val="1DCA10D2"/>
    <w:rsid w:val="1DD41F50"/>
    <w:rsid w:val="1E401394"/>
    <w:rsid w:val="1E4C1AE7"/>
    <w:rsid w:val="1E822FD4"/>
    <w:rsid w:val="1EBA1146"/>
    <w:rsid w:val="1F1620F4"/>
    <w:rsid w:val="1F2667DB"/>
    <w:rsid w:val="1F7E2174"/>
    <w:rsid w:val="1FA47700"/>
    <w:rsid w:val="1FBA5176"/>
    <w:rsid w:val="20140D2A"/>
    <w:rsid w:val="20DA5ACF"/>
    <w:rsid w:val="20FD17BE"/>
    <w:rsid w:val="210B3EDB"/>
    <w:rsid w:val="217C6B87"/>
    <w:rsid w:val="22356D36"/>
    <w:rsid w:val="2245341D"/>
    <w:rsid w:val="22590C76"/>
    <w:rsid w:val="229121BE"/>
    <w:rsid w:val="23045086"/>
    <w:rsid w:val="23873F31"/>
    <w:rsid w:val="24833D88"/>
    <w:rsid w:val="24BC54EC"/>
    <w:rsid w:val="24CD5CA0"/>
    <w:rsid w:val="252C08C4"/>
    <w:rsid w:val="259565A8"/>
    <w:rsid w:val="25C428AA"/>
    <w:rsid w:val="25E62821"/>
    <w:rsid w:val="25F52A64"/>
    <w:rsid w:val="26487037"/>
    <w:rsid w:val="264B6B28"/>
    <w:rsid w:val="27170727"/>
    <w:rsid w:val="276A122F"/>
    <w:rsid w:val="276C144B"/>
    <w:rsid w:val="27E92A9C"/>
    <w:rsid w:val="28551EE0"/>
    <w:rsid w:val="28810F26"/>
    <w:rsid w:val="28B766F6"/>
    <w:rsid w:val="28B9215C"/>
    <w:rsid w:val="28C01A4F"/>
    <w:rsid w:val="29346369"/>
    <w:rsid w:val="294A63C7"/>
    <w:rsid w:val="29EF3C6E"/>
    <w:rsid w:val="2AA44A58"/>
    <w:rsid w:val="2ABC1DA2"/>
    <w:rsid w:val="2B801021"/>
    <w:rsid w:val="2B8A6344"/>
    <w:rsid w:val="2B9D1BD3"/>
    <w:rsid w:val="2BA016C4"/>
    <w:rsid w:val="2BBB02AC"/>
    <w:rsid w:val="2BD82C0B"/>
    <w:rsid w:val="2C4209CD"/>
    <w:rsid w:val="2C5D1363"/>
    <w:rsid w:val="2C6170A5"/>
    <w:rsid w:val="2CC66F08"/>
    <w:rsid w:val="2CEB696E"/>
    <w:rsid w:val="2D305FD7"/>
    <w:rsid w:val="2D7E5A35"/>
    <w:rsid w:val="2E28593E"/>
    <w:rsid w:val="2E8D23D3"/>
    <w:rsid w:val="2EB07E70"/>
    <w:rsid w:val="2F6A2714"/>
    <w:rsid w:val="2FEE50F3"/>
    <w:rsid w:val="306929CC"/>
    <w:rsid w:val="307B44AD"/>
    <w:rsid w:val="30A21A3A"/>
    <w:rsid w:val="31230DCD"/>
    <w:rsid w:val="314B3E80"/>
    <w:rsid w:val="31C81974"/>
    <w:rsid w:val="31F167D5"/>
    <w:rsid w:val="32146967"/>
    <w:rsid w:val="32586854"/>
    <w:rsid w:val="32B53CA7"/>
    <w:rsid w:val="32BF68D3"/>
    <w:rsid w:val="331C3D26"/>
    <w:rsid w:val="33437504"/>
    <w:rsid w:val="33550FE6"/>
    <w:rsid w:val="335C4122"/>
    <w:rsid w:val="335C6818"/>
    <w:rsid w:val="335E433E"/>
    <w:rsid w:val="338B2C59"/>
    <w:rsid w:val="33B57CD6"/>
    <w:rsid w:val="33BC2E13"/>
    <w:rsid w:val="33CB74FA"/>
    <w:rsid w:val="350B22A4"/>
    <w:rsid w:val="36421CF5"/>
    <w:rsid w:val="367D0F7F"/>
    <w:rsid w:val="36941E25"/>
    <w:rsid w:val="36E05914"/>
    <w:rsid w:val="373504C2"/>
    <w:rsid w:val="378620B5"/>
    <w:rsid w:val="37893954"/>
    <w:rsid w:val="379A16BD"/>
    <w:rsid w:val="37B24C58"/>
    <w:rsid w:val="37CB1876"/>
    <w:rsid w:val="37F0752F"/>
    <w:rsid w:val="37F94635"/>
    <w:rsid w:val="37FA03AE"/>
    <w:rsid w:val="38367638"/>
    <w:rsid w:val="386121DB"/>
    <w:rsid w:val="38FB6201"/>
    <w:rsid w:val="399A3BF6"/>
    <w:rsid w:val="39C24EFB"/>
    <w:rsid w:val="39CE1AF2"/>
    <w:rsid w:val="3A4B6C9E"/>
    <w:rsid w:val="3A695373"/>
    <w:rsid w:val="3A886145"/>
    <w:rsid w:val="3A8B1791"/>
    <w:rsid w:val="3B6661F7"/>
    <w:rsid w:val="3B7C7A57"/>
    <w:rsid w:val="3B9F54F4"/>
    <w:rsid w:val="3C3420E0"/>
    <w:rsid w:val="3CBB635D"/>
    <w:rsid w:val="3D211F38"/>
    <w:rsid w:val="3D712EC0"/>
    <w:rsid w:val="3D89020A"/>
    <w:rsid w:val="3E6B3DB3"/>
    <w:rsid w:val="3EF773F5"/>
    <w:rsid w:val="3F0F0BE2"/>
    <w:rsid w:val="3F20694C"/>
    <w:rsid w:val="3F424B14"/>
    <w:rsid w:val="3FE53CD6"/>
    <w:rsid w:val="3FE94F8F"/>
    <w:rsid w:val="40AB0497"/>
    <w:rsid w:val="4133795F"/>
    <w:rsid w:val="41720FB5"/>
    <w:rsid w:val="41F93484"/>
    <w:rsid w:val="424C5CAA"/>
    <w:rsid w:val="42DB7916"/>
    <w:rsid w:val="431B5DA8"/>
    <w:rsid w:val="438A0837"/>
    <w:rsid w:val="440C3942"/>
    <w:rsid w:val="44B042CE"/>
    <w:rsid w:val="44DC3315"/>
    <w:rsid w:val="45036AF3"/>
    <w:rsid w:val="451A3E3D"/>
    <w:rsid w:val="45462E84"/>
    <w:rsid w:val="454A4722"/>
    <w:rsid w:val="455455A1"/>
    <w:rsid w:val="45905EAD"/>
    <w:rsid w:val="45B93656"/>
    <w:rsid w:val="45E85CE9"/>
    <w:rsid w:val="462C5BD6"/>
    <w:rsid w:val="46565349"/>
    <w:rsid w:val="46E42955"/>
    <w:rsid w:val="47C85DD2"/>
    <w:rsid w:val="480F57AF"/>
    <w:rsid w:val="486D24D6"/>
    <w:rsid w:val="48DD765B"/>
    <w:rsid w:val="49836455"/>
    <w:rsid w:val="49E54A1A"/>
    <w:rsid w:val="4A331C29"/>
    <w:rsid w:val="4A4831FA"/>
    <w:rsid w:val="4A8C758B"/>
    <w:rsid w:val="4A9B332A"/>
    <w:rsid w:val="4C234753"/>
    <w:rsid w:val="4C4079E1"/>
    <w:rsid w:val="4CE76CFB"/>
    <w:rsid w:val="4D7560B4"/>
    <w:rsid w:val="4DB36BDD"/>
    <w:rsid w:val="4DC84A31"/>
    <w:rsid w:val="4DD252B5"/>
    <w:rsid w:val="4DD27A38"/>
    <w:rsid w:val="4DDA23BB"/>
    <w:rsid w:val="4F6A5677"/>
    <w:rsid w:val="4FA113E3"/>
    <w:rsid w:val="4FF21C3E"/>
    <w:rsid w:val="500B71A4"/>
    <w:rsid w:val="504B57F2"/>
    <w:rsid w:val="5086682B"/>
    <w:rsid w:val="50B909AE"/>
    <w:rsid w:val="51002139"/>
    <w:rsid w:val="510559A1"/>
    <w:rsid w:val="51281690"/>
    <w:rsid w:val="51960CEF"/>
    <w:rsid w:val="51C4585C"/>
    <w:rsid w:val="520914C1"/>
    <w:rsid w:val="52232583"/>
    <w:rsid w:val="522E2CD6"/>
    <w:rsid w:val="5268443A"/>
    <w:rsid w:val="5272350A"/>
    <w:rsid w:val="52C35B14"/>
    <w:rsid w:val="52C5188C"/>
    <w:rsid w:val="52CF6267"/>
    <w:rsid w:val="535B7AFB"/>
    <w:rsid w:val="53BC2C8F"/>
    <w:rsid w:val="5429409D"/>
    <w:rsid w:val="543F741C"/>
    <w:rsid w:val="54696247"/>
    <w:rsid w:val="548E3F00"/>
    <w:rsid w:val="549332C4"/>
    <w:rsid w:val="54AE5A8C"/>
    <w:rsid w:val="54EF499E"/>
    <w:rsid w:val="558477DD"/>
    <w:rsid w:val="558A2919"/>
    <w:rsid w:val="5596306C"/>
    <w:rsid w:val="55C71477"/>
    <w:rsid w:val="55F54236"/>
    <w:rsid w:val="55FB55C5"/>
    <w:rsid w:val="56D7393C"/>
    <w:rsid w:val="56EB5639"/>
    <w:rsid w:val="56F02C50"/>
    <w:rsid w:val="57284198"/>
    <w:rsid w:val="57B1418D"/>
    <w:rsid w:val="57BD6FD6"/>
    <w:rsid w:val="57DE6F4C"/>
    <w:rsid w:val="5822508B"/>
    <w:rsid w:val="58421289"/>
    <w:rsid w:val="58466FCB"/>
    <w:rsid w:val="5875340D"/>
    <w:rsid w:val="58A9755A"/>
    <w:rsid w:val="58BF6D7E"/>
    <w:rsid w:val="5903310E"/>
    <w:rsid w:val="5943175D"/>
    <w:rsid w:val="595079D6"/>
    <w:rsid w:val="595E0345"/>
    <w:rsid w:val="59613991"/>
    <w:rsid w:val="5999312B"/>
    <w:rsid w:val="59AE3602"/>
    <w:rsid w:val="59EC76FE"/>
    <w:rsid w:val="5A2537F3"/>
    <w:rsid w:val="5A7871E4"/>
    <w:rsid w:val="5A902780"/>
    <w:rsid w:val="5AA93841"/>
    <w:rsid w:val="5AC33444"/>
    <w:rsid w:val="5B1F3B03"/>
    <w:rsid w:val="5BAB5397"/>
    <w:rsid w:val="5C007491"/>
    <w:rsid w:val="5C0C22DA"/>
    <w:rsid w:val="5C4001D5"/>
    <w:rsid w:val="5C425CFC"/>
    <w:rsid w:val="5C980683"/>
    <w:rsid w:val="5D080CF3"/>
    <w:rsid w:val="5D2673CB"/>
    <w:rsid w:val="5D3970FE"/>
    <w:rsid w:val="5DA14CA4"/>
    <w:rsid w:val="5DB87659"/>
    <w:rsid w:val="5E783C56"/>
    <w:rsid w:val="5EC46E9C"/>
    <w:rsid w:val="5F047298"/>
    <w:rsid w:val="5F2931A3"/>
    <w:rsid w:val="5F3E6C4E"/>
    <w:rsid w:val="5F623840"/>
    <w:rsid w:val="5F795ED8"/>
    <w:rsid w:val="5FAD5B82"/>
    <w:rsid w:val="5FD2383A"/>
    <w:rsid w:val="5FED586D"/>
    <w:rsid w:val="601259E5"/>
    <w:rsid w:val="605A6759"/>
    <w:rsid w:val="606F72DB"/>
    <w:rsid w:val="60FA4DF7"/>
    <w:rsid w:val="614C3178"/>
    <w:rsid w:val="616109D2"/>
    <w:rsid w:val="61FE41C8"/>
    <w:rsid w:val="621023F8"/>
    <w:rsid w:val="62683FE2"/>
    <w:rsid w:val="62C0797A"/>
    <w:rsid w:val="62D376AD"/>
    <w:rsid w:val="62F6339C"/>
    <w:rsid w:val="62FD0BCE"/>
    <w:rsid w:val="63730E90"/>
    <w:rsid w:val="63911317"/>
    <w:rsid w:val="63B84AF5"/>
    <w:rsid w:val="63CE4319"/>
    <w:rsid w:val="64524F4A"/>
    <w:rsid w:val="64656A2B"/>
    <w:rsid w:val="64EF4547"/>
    <w:rsid w:val="652561BA"/>
    <w:rsid w:val="6530528B"/>
    <w:rsid w:val="6578453C"/>
    <w:rsid w:val="65962C9A"/>
    <w:rsid w:val="65D75707"/>
    <w:rsid w:val="666845B1"/>
    <w:rsid w:val="66911D59"/>
    <w:rsid w:val="66A23F66"/>
    <w:rsid w:val="6773145F"/>
    <w:rsid w:val="67955879"/>
    <w:rsid w:val="67B101D9"/>
    <w:rsid w:val="67BC2E06"/>
    <w:rsid w:val="680C5410"/>
    <w:rsid w:val="68C36416"/>
    <w:rsid w:val="69166546"/>
    <w:rsid w:val="691B3B5C"/>
    <w:rsid w:val="694F4F20"/>
    <w:rsid w:val="69D32689"/>
    <w:rsid w:val="69F04FE9"/>
    <w:rsid w:val="6A9F256B"/>
    <w:rsid w:val="6AD55F8D"/>
    <w:rsid w:val="6B016D82"/>
    <w:rsid w:val="6B3C7DBA"/>
    <w:rsid w:val="6B3E7FD6"/>
    <w:rsid w:val="6B563571"/>
    <w:rsid w:val="6B6A2B79"/>
    <w:rsid w:val="6C0528A2"/>
    <w:rsid w:val="6C4007A6"/>
    <w:rsid w:val="6C9C3206"/>
    <w:rsid w:val="6CDB1F80"/>
    <w:rsid w:val="6E821B9D"/>
    <w:rsid w:val="6F5A4F08"/>
    <w:rsid w:val="6FA50623"/>
    <w:rsid w:val="6FAD1286"/>
    <w:rsid w:val="6FF60E7F"/>
    <w:rsid w:val="70143825"/>
    <w:rsid w:val="701D465E"/>
    <w:rsid w:val="7047792D"/>
    <w:rsid w:val="70B30B1E"/>
    <w:rsid w:val="71044B32"/>
    <w:rsid w:val="711E1E29"/>
    <w:rsid w:val="712D4571"/>
    <w:rsid w:val="71557E27"/>
    <w:rsid w:val="715A543E"/>
    <w:rsid w:val="71793B16"/>
    <w:rsid w:val="71926986"/>
    <w:rsid w:val="71995F66"/>
    <w:rsid w:val="71BE59CD"/>
    <w:rsid w:val="71C32FE3"/>
    <w:rsid w:val="71CD20B4"/>
    <w:rsid w:val="71D21478"/>
    <w:rsid w:val="72273DBC"/>
    <w:rsid w:val="72A746B3"/>
    <w:rsid w:val="72AE5A41"/>
    <w:rsid w:val="72B73991"/>
    <w:rsid w:val="72C25048"/>
    <w:rsid w:val="72CC4119"/>
    <w:rsid w:val="733A72D5"/>
    <w:rsid w:val="73836ECE"/>
    <w:rsid w:val="73840550"/>
    <w:rsid w:val="73C31078"/>
    <w:rsid w:val="73E07E7C"/>
    <w:rsid w:val="745B5755"/>
    <w:rsid w:val="74DF0134"/>
    <w:rsid w:val="753876AB"/>
    <w:rsid w:val="75510906"/>
    <w:rsid w:val="75A849CA"/>
    <w:rsid w:val="76BD44A5"/>
    <w:rsid w:val="76EA516E"/>
    <w:rsid w:val="770E4D00"/>
    <w:rsid w:val="77562203"/>
    <w:rsid w:val="77B27D81"/>
    <w:rsid w:val="781F68DB"/>
    <w:rsid w:val="785901FD"/>
    <w:rsid w:val="78EA70A7"/>
    <w:rsid w:val="793A1DDD"/>
    <w:rsid w:val="793D18CD"/>
    <w:rsid w:val="79A46C13"/>
    <w:rsid w:val="7A066163"/>
    <w:rsid w:val="7A1E34AC"/>
    <w:rsid w:val="7A811C8D"/>
    <w:rsid w:val="7ABD2CC5"/>
    <w:rsid w:val="7AC758F2"/>
    <w:rsid w:val="7ACC6554"/>
    <w:rsid w:val="7AFB37ED"/>
    <w:rsid w:val="7B203254"/>
    <w:rsid w:val="7B340AAD"/>
    <w:rsid w:val="7BE20509"/>
    <w:rsid w:val="7C091F3A"/>
    <w:rsid w:val="7C18217D"/>
    <w:rsid w:val="7C343FB1"/>
    <w:rsid w:val="7C482A62"/>
    <w:rsid w:val="7C765821"/>
    <w:rsid w:val="7C921F30"/>
    <w:rsid w:val="7E066731"/>
    <w:rsid w:val="7E100741"/>
    <w:rsid w:val="7E2E5C88"/>
    <w:rsid w:val="7E8B6C36"/>
    <w:rsid w:val="7EEF18BB"/>
    <w:rsid w:val="7F08066F"/>
    <w:rsid w:val="7FCB16B2"/>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9"/>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rPr>
      <w:sz w:val="24"/>
    </w:rPr>
  </w:style>
  <w:style w:type="table" w:styleId="10">
    <w:name w:val="Table Grid"/>
    <w:basedOn w:val="9"/>
    <w:qFormat/>
    <w:uiPriority w:val="0"/>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2">
    <w:name w:val="Strong"/>
    <w:basedOn w:val="11"/>
    <w:qFormat/>
    <w:uiPriority w:val="0"/>
    <w:rPr>
      <w:b/>
    </w:rPr>
  </w:style>
  <w:style w:type="character" w:styleId="13">
    <w:name w:val="Hyperlink"/>
    <w:basedOn w:val="11"/>
    <w:semiHidden/>
    <w:unhideWhenUsed/>
    <w:qFormat/>
    <w:uiPriority w:val="99"/>
    <w:rPr>
      <w:color w:val="0000FF"/>
      <w:u w:val="single"/>
    </w:rPr>
  </w:style>
  <w:style w:type="character" w:customStyle="1" w:styleId="14">
    <w:name w:val="font51"/>
    <w:basedOn w:val="11"/>
    <w:qFormat/>
    <w:uiPriority w:val="0"/>
    <w:rPr>
      <w:rFonts w:hint="default" w:ascii="Times New Roman" w:hAnsi="Times New Roman" w:cs="Times New Roman"/>
      <w:color w:val="000000"/>
      <w:sz w:val="18"/>
      <w:szCs w:val="18"/>
      <w:u w:val="none"/>
      <w:vertAlign w:val="superscript"/>
    </w:rPr>
  </w:style>
  <w:style w:type="paragraph" w:customStyle="1" w:styleId="15">
    <w:name w:val="Default"/>
    <w:qFormat/>
    <w:uiPriority w:val="0"/>
    <w:pPr>
      <w:widowControl w:val="0"/>
      <w:autoSpaceDE w:val="0"/>
      <w:autoSpaceDN w:val="0"/>
      <w:adjustRightInd w:val="0"/>
    </w:pPr>
    <w:rPr>
      <w:rFonts w:ascii="Calibri" w:hAnsi="Calibri" w:eastAsia="Times New Roman" w:cs="Calibri"/>
      <w:color w:val="000000"/>
      <w:sz w:val="24"/>
      <w:szCs w:val="24"/>
      <w:lang w:val="en-CA" w:eastAsia="en-CA"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customStyle="1" w:styleId="17">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8">
    <w:name w:val="标题 1 Char"/>
    <w:link w:val="2"/>
    <w:qFormat/>
    <w:uiPriority w:val="0"/>
    <w:rPr>
      <w:b/>
      <w:kern w:val="44"/>
      <w:sz w:val="44"/>
    </w:rPr>
  </w:style>
  <w:style w:type="character" w:customStyle="1" w:styleId="19">
    <w:name w:val="标题 2 Char"/>
    <w:link w:val="3"/>
    <w:qFormat/>
    <w:uiPriority w:val="0"/>
    <w:rPr>
      <w:rFonts w:ascii="Arial" w:hAnsi="Arial" w:eastAsia="黑体"/>
      <w:b/>
      <w:sz w:val="32"/>
    </w:rPr>
  </w:style>
  <w:style w:type="character" w:customStyle="1" w:styleId="20">
    <w:name w:val="font31"/>
    <w:basedOn w:val="11"/>
    <w:qFormat/>
    <w:uiPriority w:val="0"/>
    <w:rPr>
      <w:rFonts w:hint="eastAsia" w:ascii="宋体" w:hAnsi="宋体" w:eastAsia="宋体" w:cs="宋体"/>
      <w:b/>
      <w:bCs/>
      <w:color w:val="000000"/>
      <w:sz w:val="18"/>
      <w:szCs w:val="18"/>
      <w:u w:val="none"/>
    </w:rPr>
  </w:style>
  <w:style w:type="character" w:customStyle="1" w:styleId="21">
    <w:name w:val="font11"/>
    <w:basedOn w:val="11"/>
    <w:qFormat/>
    <w:uiPriority w:val="0"/>
    <w:rPr>
      <w:rFonts w:hint="default" w:ascii="Times New Roman" w:hAnsi="Times New Roman" w:cs="Times New Roman"/>
      <w:b/>
      <w:bCs/>
      <w:color w:val="000000"/>
      <w:sz w:val="18"/>
      <w:szCs w:val="18"/>
      <w:u w:val="none"/>
    </w:rPr>
  </w:style>
  <w:style w:type="character" w:customStyle="1" w:styleId="22">
    <w:name w:val="font41"/>
    <w:basedOn w:val="11"/>
    <w:qFormat/>
    <w:uiPriority w:val="0"/>
    <w:rPr>
      <w:rFonts w:hint="default" w:ascii="Times New Roman" w:hAnsi="Times New Roman" w:cs="Times New Roman"/>
      <w:b/>
      <w:bCs/>
      <w:color w:val="000000"/>
      <w:sz w:val="18"/>
      <w:szCs w:val="1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3" Type="http://schemas.openxmlformats.org/officeDocument/2006/relationships/fontTable" Target="fontTable.xml"/><Relationship Id="rId32" Type="http://schemas.openxmlformats.org/officeDocument/2006/relationships/customXml" Target="../customXml/item1.xml"/><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4015</Words>
  <Characters>18887</Characters>
  <Lines>114</Lines>
  <Paragraphs>32</Paragraphs>
  <TotalTime>5</TotalTime>
  <ScaleCrop>false</ScaleCrop>
  <LinksUpToDate>false</LinksUpToDate>
  <CharactersWithSpaces>20953</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2023-07-19T09:01:00Z</dcterms:created>
  <dc:creator>宁静致远</dc:creator>
  <cp:lastModifiedBy>宁静致远</cp:lastModifiedBy>
  <dcterms:modified xsi:type="dcterms:W3CDTF">2024-11-09T10:03:53Z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998EC50848914EE08C3309F0A4DF064A_13</vt:lpwstr>
  </property>
</Properties>
</file>