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0491C" w14:textId="5AE6BB60" w:rsidR="00FF148F" w:rsidRDefault="005D0D7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Table S2</w:t>
      </w:r>
      <w:r w:rsidR="00B44A7F">
        <w:rPr>
          <w:rFonts w:asciiTheme="majorHAnsi" w:hAnsiTheme="majorHAnsi"/>
          <w:sz w:val="20"/>
          <w:szCs w:val="20"/>
        </w:rPr>
        <w:t xml:space="preserve"> </w:t>
      </w:r>
      <w:r w:rsidR="008B79CC">
        <w:rPr>
          <w:rFonts w:asciiTheme="majorHAnsi" w:hAnsiTheme="majorHAnsi"/>
          <w:sz w:val="20"/>
          <w:szCs w:val="20"/>
        </w:rPr>
        <w:t xml:space="preserve">Small </w:t>
      </w:r>
      <w:r w:rsidR="003B7167">
        <w:rPr>
          <w:rFonts w:asciiTheme="majorHAnsi" w:hAnsiTheme="majorHAnsi"/>
          <w:sz w:val="20"/>
          <w:szCs w:val="20"/>
        </w:rPr>
        <w:t>scale (</w:t>
      </w:r>
      <w:bookmarkStart w:id="0" w:name="_GoBack"/>
      <w:bookmarkEnd w:id="0"/>
      <w:r w:rsidR="008B79CC">
        <w:rPr>
          <w:rFonts w:asciiTheme="majorHAnsi" w:hAnsiTheme="majorHAnsi"/>
          <w:sz w:val="20"/>
          <w:szCs w:val="20"/>
        </w:rPr>
        <w:t>provincial) s</w:t>
      </w:r>
      <w:r w:rsidR="0034279B">
        <w:rPr>
          <w:rFonts w:asciiTheme="majorHAnsi" w:hAnsiTheme="majorHAnsi"/>
          <w:sz w:val="20"/>
          <w:szCs w:val="20"/>
        </w:rPr>
        <w:t>erological surveys</w:t>
      </w:r>
      <w:r w:rsidR="00B44A7F">
        <w:rPr>
          <w:rFonts w:asciiTheme="majorHAnsi" w:hAnsiTheme="majorHAnsi"/>
          <w:sz w:val="20"/>
          <w:szCs w:val="20"/>
        </w:rPr>
        <w:t xml:space="preserve"> </w:t>
      </w:r>
      <w:r w:rsidR="00A732D1">
        <w:rPr>
          <w:rFonts w:asciiTheme="majorHAnsi" w:hAnsiTheme="majorHAnsi"/>
          <w:sz w:val="20"/>
          <w:szCs w:val="20"/>
        </w:rPr>
        <w:t>for</w:t>
      </w:r>
      <w:r w:rsidR="008B79CC">
        <w:rPr>
          <w:rFonts w:asciiTheme="majorHAnsi" w:hAnsiTheme="majorHAnsi"/>
          <w:sz w:val="20"/>
          <w:szCs w:val="20"/>
        </w:rPr>
        <w:t xml:space="preserve"> cattle </w:t>
      </w:r>
      <w:r w:rsidR="00A732D1">
        <w:rPr>
          <w:rFonts w:asciiTheme="majorHAnsi" w:hAnsiTheme="majorHAnsi"/>
          <w:sz w:val="20"/>
          <w:szCs w:val="20"/>
        </w:rPr>
        <w:t>brucellosis</w:t>
      </w:r>
    </w:p>
    <w:tbl>
      <w:tblPr>
        <w:tblStyle w:val="TableGrid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9"/>
        <w:gridCol w:w="1346"/>
        <w:gridCol w:w="1039"/>
        <w:gridCol w:w="1701"/>
        <w:gridCol w:w="1275"/>
        <w:gridCol w:w="1122"/>
        <w:gridCol w:w="820"/>
        <w:gridCol w:w="2689"/>
        <w:gridCol w:w="992"/>
        <w:gridCol w:w="1134"/>
        <w:gridCol w:w="3295"/>
      </w:tblGrid>
      <w:tr w:rsidR="001A08BB" w:rsidRPr="002633B7" w14:paraId="2D233156" w14:textId="77777777" w:rsidTr="00C446DD">
        <w:trPr>
          <w:trHeight w:val="170"/>
          <w:tblHeader/>
        </w:trPr>
        <w:tc>
          <w:tcPr>
            <w:tcW w:w="889" w:type="dxa"/>
            <w:vAlign w:val="center"/>
            <w:hideMark/>
          </w:tcPr>
          <w:p w14:paraId="73816E6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1346" w:type="dxa"/>
            <w:vAlign w:val="center"/>
            <w:hideMark/>
          </w:tcPr>
          <w:p w14:paraId="4774ED8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1039" w:type="dxa"/>
            <w:vAlign w:val="center"/>
            <w:hideMark/>
          </w:tcPr>
          <w:p w14:paraId="6BC885B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Sampling type</w:t>
            </w:r>
          </w:p>
        </w:tc>
        <w:tc>
          <w:tcPr>
            <w:tcW w:w="1701" w:type="dxa"/>
            <w:vAlign w:val="center"/>
            <w:hideMark/>
          </w:tcPr>
          <w:p w14:paraId="06BFAAF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Sampling method</w:t>
            </w:r>
          </w:p>
        </w:tc>
        <w:tc>
          <w:tcPr>
            <w:tcW w:w="1275" w:type="dxa"/>
            <w:vAlign w:val="center"/>
            <w:hideMark/>
          </w:tcPr>
          <w:p w14:paraId="020F3AD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Bias (gaps in method description)</w:t>
            </w:r>
          </w:p>
        </w:tc>
        <w:tc>
          <w:tcPr>
            <w:tcW w:w="1122" w:type="dxa"/>
            <w:vAlign w:val="center"/>
            <w:hideMark/>
          </w:tcPr>
          <w:p w14:paraId="0C7566E7" w14:textId="49488BBD" w:rsidR="005D0D7D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Diagnostic test</w:t>
            </w:r>
          </w:p>
          <w:p w14:paraId="7B4CE54E" w14:textId="77777777" w:rsidR="00912A21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cut</w:t>
            </w:r>
            <w:proofErr w:type="gramEnd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-off</w:t>
            </w:r>
            <w:r w:rsidR="00912A2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/</w:t>
            </w:r>
          </w:p>
          <w:p w14:paraId="1D5069C0" w14:textId="5005D267" w:rsidR="001A08BB" w:rsidRPr="002633B7" w:rsidRDefault="00912A21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antigen</w:t>
            </w:r>
            <w:proofErr w:type="gramEnd"/>
            <w:r w:rsidR="001A08BB"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20" w:type="dxa"/>
            <w:vAlign w:val="center"/>
            <w:hideMark/>
          </w:tcPr>
          <w:p w14:paraId="30F5ADF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Period of sampling</w:t>
            </w:r>
          </w:p>
        </w:tc>
        <w:tc>
          <w:tcPr>
            <w:tcW w:w="2689" w:type="dxa"/>
            <w:vAlign w:val="center"/>
            <w:hideMark/>
          </w:tcPr>
          <w:p w14:paraId="5C1FA496" w14:textId="11B34183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Province</w:t>
            </w:r>
            <w:r w:rsidR="005D0D7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(s)</w:t>
            </w:r>
          </w:p>
        </w:tc>
        <w:tc>
          <w:tcPr>
            <w:tcW w:w="992" w:type="dxa"/>
            <w:vAlign w:val="center"/>
            <w:hideMark/>
          </w:tcPr>
          <w:p w14:paraId="44F9EFC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Sample size (no. </w:t>
            </w:r>
            <w:proofErr w:type="gramStart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herds</w:t>
            </w:r>
            <w:proofErr w:type="gramEnd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436F69B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% Prevalence (herd </w:t>
            </w:r>
            <w:proofErr w:type="spellStart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5" w:type="dxa"/>
            <w:vAlign w:val="center"/>
            <w:hideMark/>
          </w:tcPr>
          <w:p w14:paraId="2438ABC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Comments</w:t>
            </w:r>
          </w:p>
        </w:tc>
      </w:tr>
      <w:tr w:rsidR="001A08BB" w:rsidRPr="002633B7" w14:paraId="020A31B2" w14:textId="77777777" w:rsidTr="00C446DD">
        <w:trPr>
          <w:trHeight w:val="170"/>
        </w:trPr>
        <w:tc>
          <w:tcPr>
            <w:tcW w:w="889" w:type="dxa"/>
            <w:vAlign w:val="center"/>
            <w:hideMark/>
          </w:tcPr>
          <w:p w14:paraId="3A2878A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Joubert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Fassi-Fihri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(1966)</w:t>
            </w:r>
          </w:p>
        </w:tc>
        <w:tc>
          <w:tcPr>
            <w:tcW w:w="1346" w:type="dxa"/>
            <w:vAlign w:val="center"/>
            <w:hideMark/>
          </w:tcPr>
          <w:p w14:paraId="3DA8576F" w14:textId="7D32F2D6" w:rsidR="001A08BB" w:rsidRPr="002633B7" w:rsidRDefault="005D0D7D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Government dairy farms, imported breeds</w:t>
            </w:r>
          </w:p>
        </w:tc>
        <w:tc>
          <w:tcPr>
            <w:tcW w:w="1039" w:type="dxa"/>
            <w:vAlign w:val="center"/>
            <w:hideMark/>
          </w:tcPr>
          <w:p w14:paraId="7E2F17D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6FB256C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Purposive sampling of state herds of imported cattle</w:t>
            </w:r>
          </w:p>
        </w:tc>
        <w:tc>
          <w:tcPr>
            <w:tcW w:w="1275" w:type="dxa"/>
            <w:vAlign w:val="center"/>
            <w:hideMark/>
          </w:tcPr>
          <w:p w14:paraId="27B777F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Selection criteria of herds not specified</w:t>
            </w:r>
          </w:p>
        </w:tc>
        <w:tc>
          <w:tcPr>
            <w:tcW w:w="1122" w:type="dxa"/>
            <w:vAlign w:val="center"/>
            <w:hideMark/>
          </w:tcPr>
          <w:p w14:paraId="4481313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20" w:type="dxa"/>
            <w:vAlign w:val="center"/>
            <w:hideMark/>
          </w:tcPr>
          <w:p w14:paraId="2B48FA1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1965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  <w:hideMark/>
          </w:tcPr>
          <w:p w14:paraId="29AE5324" w14:textId="24E4EBB3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Rabat, Casablanca,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Tanger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Larache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Oujda,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Sidi-Sliman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Souk-el-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Arba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Fes, Meknes,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Kenitra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Ben-Ahmed,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Fedala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El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Jadida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1FB8545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2000 (NS)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D87386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 (NS)</w:t>
            </w:r>
          </w:p>
        </w:tc>
        <w:tc>
          <w:tcPr>
            <w:tcW w:w="3295" w:type="dxa"/>
            <w:vAlign w:val="center"/>
            <w:hideMark/>
          </w:tcPr>
          <w:p w14:paraId="478CDD1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purpose of these herds was for milk production and for redistribution of imported breeds to private farms, for cross-breeding and breed improvement</w:t>
            </w:r>
          </w:p>
        </w:tc>
      </w:tr>
      <w:tr w:rsidR="001A08BB" w:rsidRPr="002633B7" w14:paraId="3DE66950" w14:textId="77777777" w:rsidTr="00C446DD">
        <w:trPr>
          <w:trHeight w:val="170"/>
        </w:trPr>
        <w:tc>
          <w:tcPr>
            <w:tcW w:w="889" w:type="dxa"/>
            <w:vMerge w:val="restart"/>
            <w:vAlign w:val="center"/>
            <w:hideMark/>
          </w:tcPr>
          <w:p w14:paraId="5C211C9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Nguyen &amp;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Fassi-Fehri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(1968)</w:t>
            </w:r>
          </w:p>
          <w:p w14:paraId="7D524C54" w14:textId="1C9C151E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 w:val="restart"/>
            <w:vAlign w:val="center"/>
            <w:hideMark/>
          </w:tcPr>
          <w:p w14:paraId="1D5478DE" w14:textId="3E1C9995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Dairy cattle, imported breeds predominantly and some local breeds</w:t>
            </w:r>
          </w:p>
        </w:tc>
        <w:tc>
          <w:tcPr>
            <w:tcW w:w="1039" w:type="dxa"/>
            <w:vMerge w:val="restart"/>
            <w:vAlign w:val="center"/>
            <w:hideMark/>
          </w:tcPr>
          <w:p w14:paraId="4CAD94D8" w14:textId="236F9CB3" w:rsidR="001A08BB" w:rsidRPr="002633B7" w:rsidRDefault="005D0D7D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  <w:p w14:paraId="3A340526" w14:textId="5E15760A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78B6651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Sampling in 50 dairy herds</w:t>
            </w:r>
          </w:p>
          <w:p w14:paraId="0851C901" w14:textId="785E578A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vAlign w:val="center"/>
            <w:hideMark/>
          </w:tcPr>
          <w:p w14:paraId="4498D925" w14:textId="5651374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Selection criteria of herds not specified</w:t>
            </w:r>
          </w:p>
          <w:p w14:paraId="36CF399B" w14:textId="04C2793C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vAlign w:val="center"/>
            <w:hideMark/>
          </w:tcPr>
          <w:p w14:paraId="46E1CEFE" w14:textId="5AA4F83A" w:rsidR="001A08BB" w:rsidRPr="002633B7" w:rsidRDefault="00E306B8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SAT 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100iu/ml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NS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="00183D4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CFT</w:t>
            </w:r>
            <w:r w:rsidR="0062170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series</w:t>
            </w:r>
            <w:r w:rsidR="00183D4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  <w:p w14:paraId="5FCEBE63" w14:textId="42A62D32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restart"/>
            <w:vAlign w:val="center"/>
            <w:hideMark/>
          </w:tcPr>
          <w:p w14:paraId="196ACD2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1966-1967</w:t>
            </w:r>
          </w:p>
          <w:p w14:paraId="314E4929" w14:textId="7C20A862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bottom w:val="dotted" w:sz="4" w:space="0" w:color="auto"/>
            </w:tcBorders>
            <w:vAlign w:val="center"/>
            <w:hideMark/>
          </w:tcPr>
          <w:p w14:paraId="23596F8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Marrakech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  <w:hideMark/>
          </w:tcPr>
          <w:p w14:paraId="391777E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516 (18)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  <w:hideMark/>
          </w:tcPr>
          <w:p w14:paraId="545F190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15.70 (61.1)</w:t>
            </w:r>
          </w:p>
        </w:tc>
        <w:tc>
          <w:tcPr>
            <w:tcW w:w="3295" w:type="dxa"/>
            <w:vMerge w:val="restart"/>
            <w:vAlign w:val="center"/>
            <w:hideMark/>
          </w:tcPr>
          <w:p w14:paraId="5F4F1786" w14:textId="2ED73201" w:rsidR="001A08BB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Casablanca sample includes 147 cattle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local breed sampled at 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abattoir, 4 of which +</w:t>
            </w:r>
            <w:proofErr w:type="spellStart"/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ve</w:t>
            </w:r>
            <w:proofErr w:type="spellEnd"/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  <w:p w14:paraId="7846598D" w14:textId="374F691C" w:rsidR="001A08BB" w:rsidRPr="002633B7" w:rsidRDefault="00183D4C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SAT negatives/</w:t>
            </w:r>
            <w:proofErr w:type="spellStart"/>
            <w:r w:rsidR="001A08BB"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r w:rsidR="001A08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onc</w:t>
            </w:r>
            <w:r w:rsidR="001A08BB"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lusives</w:t>
            </w:r>
            <w:proofErr w:type="spellEnd"/>
            <w:r w:rsidR="001A08BB"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screened with CFT</w:t>
            </w:r>
          </w:p>
        </w:tc>
      </w:tr>
      <w:tr w:rsidR="001A08BB" w:rsidRPr="002633B7" w14:paraId="3E5AF0D0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4B62FBE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2F669E9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0EDEE04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4D9F1D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7DDE74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36FECDD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82C51CD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4B205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Casablanca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2518B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486 (16)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317C7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13.17 (50.0)</w:t>
            </w:r>
          </w:p>
        </w:tc>
        <w:tc>
          <w:tcPr>
            <w:tcW w:w="3295" w:type="dxa"/>
            <w:vMerge/>
            <w:vAlign w:val="center"/>
            <w:hideMark/>
          </w:tcPr>
          <w:p w14:paraId="6F80E19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337F4342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41D533C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2B2F44F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4F746C2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65DA2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E6ED6A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1D2E496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3C36BE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0F7B8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0382A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412 (12)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DB7FD8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9.95 (33.3)</w:t>
            </w:r>
          </w:p>
        </w:tc>
        <w:tc>
          <w:tcPr>
            <w:tcW w:w="3295" w:type="dxa"/>
            <w:vMerge/>
            <w:vAlign w:val="center"/>
            <w:hideMark/>
          </w:tcPr>
          <w:p w14:paraId="368550F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579D3163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344411AB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3266AD0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2808D29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582C32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4860ED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15F3BC8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2933A0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66CA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Larache-Tetouan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23D08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209 (4)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04E22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10.53 (75)</w:t>
            </w:r>
          </w:p>
        </w:tc>
        <w:tc>
          <w:tcPr>
            <w:tcW w:w="3295" w:type="dxa"/>
            <w:vMerge/>
            <w:vAlign w:val="center"/>
            <w:hideMark/>
          </w:tcPr>
          <w:p w14:paraId="0963E03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0E13556D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447C7E8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770ED98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0FBC241B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FC1D04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9606E5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5376CA9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F45DBEB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0612858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0F99B755" w14:textId="794AB24E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1623 (50)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171AF43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11.58 (52)</w:t>
            </w:r>
          </w:p>
        </w:tc>
        <w:tc>
          <w:tcPr>
            <w:tcW w:w="3295" w:type="dxa"/>
            <w:vMerge/>
            <w:vAlign w:val="center"/>
            <w:hideMark/>
          </w:tcPr>
          <w:p w14:paraId="0017047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369BC7FC" w14:textId="77777777" w:rsidTr="00C446DD">
        <w:trPr>
          <w:trHeight w:val="170"/>
        </w:trPr>
        <w:tc>
          <w:tcPr>
            <w:tcW w:w="889" w:type="dxa"/>
            <w:vMerge w:val="restart"/>
            <w:vAlign w:val="center"/>
            <w:hideMark/>
          </w:tcPr>
          <w:p w14:paraId="16C0E44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Bouatra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(1970)</w:t>
            </w:r>
          </w:p>
          <w:p w14:paraId="01036431" w14:textId="41A7512C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 w:val="restart"/>
            <w:vAlign w:val="center"/>
            <w:hideMark/>
          </w:tcPr>
          <w:p w14:paraId="7A2763A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Cattle having aborted</w:t>
            </w:r>
          </w:p>
        </w:tc>
        <w:tc>
          <w:tcPr>
            <w:tcW w:w="1039" w:type="dxa"/>
            <w:vMerge w:val="restart"/>
            <w:vAlign w:val="center"/>
            <w:hideMark/>
          </w:tcPr>
          <w:p w14:paraId="542668E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0946A45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Samples sent in by vets on suspicion of brucellosis following abortion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38BDC3EA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Samples tested on suspicion of brucellosis</w:t>
            </w:r>
          </w:p>
        </w:tc>
        <w:tc>
          <w:tcPr>
            <w:tcW w:w="1122" w:type="dxa"/>
            <w:vMerge w:val="restart"/>
            <w:vAlign w:val="center"/>
            <w:hideMark/>
          </w:tcPr>
          <w:p w14:paraId="64A4C2FE" w14:textId="7D4D3F1E" w:rsidR="005D0D7D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SAT </w:t>
            </w:r>
            <w:r w:rsidR="00E306B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100iu/ml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NS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  <w:p w14:paraId="6311C298" w14:textId="7E3C26AD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restart"/>
            <w:vAlign w:val="center"/>
            <w:hideMark/>
          </w:tcPr>
          <w:p w14:paraId="3B63323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1966-1967</w:t>
            </w:r>
          </w:p>
        </w:tc>
        <w:tc>
          <w:tcPr>
            <w:tcW w:w="2689" w:type="dxa"/>
            <w:tcBorders>
              <w:bottom w:val="dotted" w:sz="4" w:space="0" w:color="auto"/>
            </w:tcBorders>
            <w:vAlign w:val="center"/>
            <w:hideMark/>
          </w:tcPr>
          <w:p w14:paraId="678A182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Casablanca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  <w:hideMark/>
          </w:tcPr>
          <w:p w14:paraId="37CDAED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 (NS)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  <w:hideMark/>
          </w:tcPr>
          <w:p w14:paraId="68BA498C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 (NS)</w:t>
            </w:r>
          </w:p>
        </w:tc>
        <w:tc>
          <w:tcPr>
            <w:tcW w:w="3295" w:type="dxa"/>
            <w:vMerge w:val="restart"/>
            <w:vAlign w:val="center"/>
            <w:hideMark/>
          </w:tcPr>
          <w:p w14:paraId="4DA463F7" w14:textId="2CD933E4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This study was undertake</w:t>
            </w:r>
            <w:r w:rsidR="005D0D7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 by someone else and is </w:t>
            </w:r>
            <w:r w:rsidR="00AC08C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reported in this thesis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The author concludes that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approx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40% of abortions are caused by brucellosis.</w:t>
            </w:r>
          </w:p>
        </w:tc>
      </w:tr>
      <w:tr w:rsidR="001A08BB" w:rsidRPr="002633B7" w14:paraId="3455D752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1153CC7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56D6BFE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078BD06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C641E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5DB0FE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1FFD508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408304D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931D635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7F3A01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51A7B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16.36 (NS)</w:t>
            </w:r>
          </w:p>
        </w:tc>
        <w:tc>
          <w:tcPr>
            <w:tcW w:w="3295" w:type="dxa"/>
            <w:vMerge/>
            <w:vAlign w:val="center"/>
            <w:hideMark/>
          </w:tcPr>
          <w:p w14:paraId="3F9AE527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2260C1C7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5C32299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0B71BC81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25595B0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0533C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29FD07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180CBB8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B81CA4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3B040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Marrakech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1562E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7FBE7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 (NS)</w:t>
            </w:r>
          </w:p>
        </w:tc>
        <w:tc>
          <w:tcPr>
            <w:tcW w:w="3295" w:type="dxa"/>
            <w:vMerge/>
            <w:vAlign w:val="center"/>
            <w:hideMark/>
          </w:tcPr>
          <w:p w14:paraId="2EB9A0F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392AFA68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74F6C2E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39A059C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57A03DB8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96C984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61BC7B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42C9C07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0E8D71D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F915D7D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Ouj</w:t>
            </w:r>
            <w:r w:rsidR="00B532B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BC31BE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CD1BB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71.42 (NS)</w:t>
            </w:r>
          </w:p>
        </w:tc>
        <w:tc>
          <w:tcPr>
            <w:tcW w:w="3295" w:type="dxa"/>
            <w:vMerge/>
            <w:vAlign w:val="center"/>
            <w:hideMark/>
          </w:tcPr>
          <w:p w14:paraId="33AE1A12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A08BB" w:rsidRPr="002633B7" w14:paraId="1E316FC2" w14:textId="77777777" w:rsidTr="00C446DD">
        <w:trPr>
          <w:trHeight w:val="170"/>
        </w:trPr>
        <w:tc>
          <w:tcPr>
            <w:tcW w:w="889" w:type="dxa"/>
            <w:vMerge/>
            <w:vAlign w:val="center"/>
            <w:hideMark/>
          </w:tcPr>
          <w:p w14:paraId="40D547C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512EF7D4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11E660C0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1A6C55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6BAD6C3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28CDE78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E382D6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C340425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Meknes-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Taza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28FCCFF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1B80609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53.33 (NS)</w:t>
            </w:r>
          </w:p>
        </w:tc>
        <w:tc>
          <w:tcPr>
            <w:tcW w:w="3295" w:type="dxa"/>
            <w:vMerge/>
            <w:vAlign w:val="center"/>
            <w:hideMark/>
          </w:tcPr>
          <w:p w14:paraId="6BCC7856" w14:textId="77777777" w:rsidR="001A08BB" w:rsidRPr="002633B7" w:rsidRDefault="001A08B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90A59" w:rsidRPr="002633B7" w14:paraId="436EBC61" w14:textId="77777777" w:rsidTr="00C446DD">
        <w:trPr>
          <w:trHeight w:val="222"/>
        </w:trPr>
        <w:tc>
          <w:tcPr>
            <w:tcW w:w="889" w:type="dxa"/>
            <w:vMerge/>
            <w:vAlign w:val="center"/>
            <w:hideMark/>
          </w:tcPr>
          <w:p w14:paraId="69992A55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  <w:hideMark/>
          </w:tcPr>
          <w:p w14:paraId="33F9FC4F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14:paraId="18513F1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EE076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99F0781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14:paraId="14EFE144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1A1BBC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  <w:vAlign w:val="center"/>
            <w:hideMark/>
          </w:tcPr>
          <w:p w14:paraId="44ADA579" w14:textId="55110DB9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  <w:hideMark/>
          </w:tcPr>
          <w:p w14:paraId="54B1E72D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134 (NS)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  <w:hideMark/>
          </w:tcPr>
          <w:p w14:paraId="47FE897B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40.30 (NS)</w:t>
            </w:r>
          </w:p>
        </w:tc>
        <w:tc>
          <w:tcPr>
            <w:tcW w:w="3295" w:type="dxa"/>
            <w:vMerge/>
            <w:vAlign w:val="center"/>
            <w:hideMark/>
          </w:tcPr>
          <w:p w14:paraId="0AED0F40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79A7E78F" w14:textId="77777777" w:rsidTr="00C446DD">
        <w:trPr>
          <w:trHeight w:val="202"/>
        </w:trPr>
        <w:tc>
          <w:tcPr>
            <w:tcW w:w="889" w:type="dxa"/>
            <w:vMerge w:val="restart"/>
            <w:vAlign w:val="center"/>
          </w:tcPr>
          <w:p w14:paraId="71DBCA04" w14:textId="396B3FFA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Bouatra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(1970)</w:t>
            </w:r>
          </w:p>
        </w:tc>
        <w:tc>
          <w:tcPr>
            <w:tcW w:w="1346" w:type="dxa"/>
            <w:vMerge w:val="restart"/>
            <w:vAlign w:val="center"/>
          </w:tcPr>
          <w:p w14:paraId="17E1E76D" w14:textId="152242BE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Imported and local breeds</w:t>
            </w:r>
          </w:p>
        </w:tc>
        <w:tc>
          <w:tcPr>
            <w:tcW w:w="1039" w:type="dxa"/>
            <w:vMerge w:val="restart"/>
            <w:vAlign w:val="center"/>
          </w:tcPr>
          <w:p w14:paraId="507810B2" w14:textId="36A03C1B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</w:tcPr>
          <w:p w14:paraId="29255D2C" w14:textId="7F8E1064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Sera sent to central vet lab by vets</w:t>
            </w:r>
          </w:p>
        </w:tc>
        <w:tc>
          <w:tcPr>
            <w:tcW w:w="1275" w:type="dxa"/>
            <w:vMerge w:val="restart"/>
            <w:vAlign w:val="center"/>
          </w:tcPr>
          <w:p w14:paraId="19743907" w14:textId="3AFCAA5A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Reason for sera being sent to lab not elucidated (suspected brucellosis case?)</w:t>
            </w:r>
          </w:p>
        </w:tc>
        <w:tc>
          <w:tcPr>
            <w:tcW w:w="1122" w:type="dxa"/>
            <w:vMerge w:val="restart"/>
            <w:vAlign w:val="center"/>
          </w:tcPr>
          <w:p w14:paraId="1ABC856E" w14:textId="177B5345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SAT (80iu/ml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NS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20" w:type="dxa"/>
            <w:vMerge w:val="restart"/>
            <w:vAlign w:val="center"/>
          </w:tcPr>
          <w:p w14:paraId="4D57962A" w14:textId="7597E0A9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1968-1969</w:t>
            </w:r>
          </w:p>
        </w:tc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3428B4DB" w14:textId="25D4F0DE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Mellal</w:t>
            </w:r>
            <w:proofErr w:type="spellEnd"/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18AF091B" w14:textId="13AA9202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DFD1898" w14:textId="48D266D5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5" w:type="dxa"/>
            <w:vMerge w:val="restart"/>
            <w:vAlign w:val="center"/>
          </w:tcPr>
          <w:p w14:paraId="41A53325" w14:textId="23A873B1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This study was undertake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 by someone else and is 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reported in this thesis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AC08CB" w:rsidRPr="002633B7" w14:paraId="093530D6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2D12295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2CC92CA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3CC1C22E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0432032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A3714E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0E2A9E32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14038C54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B33C7" w14:textId="4ABFD038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Berkane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E3B25" w14:textId="11AFFFF1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00330" w14:textId="19293038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5" w:type="dxa"/>
            <w:vMerge/>
            <w:vAlign w:val="center"/>
          </w:tcPr>
          <w:p w14:paraId="26E70EF2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70B0B469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70D9ACC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69C6535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7879076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61DD47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16D5969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6B0BEC1B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436DB54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04D2B" w14:textId="5C2B9395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Casa-Port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D456F" w14:textId="27FA7048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1187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D92DC" w14:textId="68252B9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5" w:type="dxa"/>
            <w:vMerge/>
            <w:vAlign w:val="center"/>
          </w:tcPr>
          <w:p w14:paraId="2C87CC2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1A92ABAB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043A04A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40D01E4E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0B27685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01D96D9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0D4E6AB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145FAF32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35D0BFB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685D0" w14:textId="75062288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Casablanca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847A4" w14:textId="4DB248AE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1350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13892" w14:textId="0BDD1D2C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28.67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46A3F249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01ABEFB7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23082ED4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0BF931C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71F7E3C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DE946FE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09555D1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2ADFD9AC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68AE716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2498E" w14:textId="6E41C400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Jadida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C6FBB" w14:textId="4B9B22D6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713AE" w14:textId="3CB4E180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23.53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0B2ABD4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080BFB1F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323AD1D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159117A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7A45F0E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837E2C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4304A95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24E04FE9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4C665C0F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6910E" w14:textId="7B599CCC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Fes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78540" w14:textId="19944D9A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FC6CE" w14:textId="023BAE0A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8.57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0D9AD5E2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563B6DE6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046C91D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5423C5F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7B6F4F6D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847049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788797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29A884E7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40FF4E03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0967E" w14:textId="04BDF844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Kenitra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A2B9A" w14:textId="6971C8F6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261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785E3" w14:textId="4690747F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2.68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3708589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2C49D884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128B0049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7996A784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23A5593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95D040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207040F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0D79BF1E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12A5A4E3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35AC6" w14:textId="271556D4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Marrakech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AE549E" w14:textId="4D37722A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10072" w14:textId="2ED21531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29.01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30AB0775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0E110B60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7758E0A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27B0012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2628F77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0CAAFA03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645EDC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13BFB6F9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3CDB337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2413C" w14:textId="075B3A11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Meknes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D6EF1" w14:textId="63238534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B5ECB7" w14:textId="4C83B63E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10.04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2647082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55B6D7FF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44C1126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3DEC8C0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36C4DDB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97B2C12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45567FE9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2275F187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21BF8064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D4695" w14:textId="3627CDA2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Rabat-Sale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99C31" w14:textId="64BA14D3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255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69EA60" w14:textId="73F34043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47.45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1251585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01B20776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25FAAA0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1C597CC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3014948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0935F75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0C1BF8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33DC93F4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3024B42F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13FED" w14:textId="4FA3D0FD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Safi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E1A34" w14:textId="51BDC2EF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FEBB8" w14:textId="55F53F14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40.00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13E2DFD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222EDE1D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66D4B08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0885889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05D6806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109681C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0EBA87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5BAB33E6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51F2E7C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1B1D9" w14:textId="4211013A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Settat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00D0C3" w14:textId="77EC3452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55974A" w14:textId="3C81BC1B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25.00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4299D28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6EECA80B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1B776A6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4F3A3AC0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07ECB437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ECA5B01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411F19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4F6EA2A5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62627DE3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46785" w14:textId="420411C3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45566" w14:textId="3BA0246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CFC1A" w14:textId="581A297B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6.47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7AF0474F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C08CB" w:rsidRPr="002633B7" w14:paraId="60FB94FA" w14:textId="77777777" w:rsidTr="00C446DD">
        <w:trPr>
          <w:trHeight w:val="278"/>
        </w:trPr>
        <w:tc>
          <w:tcPr>
            <w:tcW w:w="889" w:type="dxa"/>
            <w:vMerge/>
            <w:vAlign w:val="center"/>
          </w:tcPr>
          <w:p w14:paraId="4532A132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425ECEB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4A2CE3E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72FC8D8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F38DB96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034CF086" w14:textId="77777777" w:rsidR="00AC08CB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39B3EECA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46DC985F" w14:textId="2E8F3721" w:rsidR="00AC08CB" w:rsidRPr="00AC08CB" w:rsidRDefault="00AC08CB" w:rsidP="00947F3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AC08CB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CE4EF4" w14:textId="09A14B94" w:rsidR="00AC08CB" w:rsidRPr="00AC08CB" w:rsidRDefault="00AC08CB" w:rsidP="00947F3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AC08CB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3737</w:t>
            </w:r>
            <w:r w:rsidR="00C446D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B7A355" w14:textId="7EB62D12" w:rsidR="00AC08CB" w:rsidRPr="00AC08CB" w:rsidRDefault="00AC08CB" w:rsidP="00947F3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AC08CB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16.16</w:t>
            </w:r>
            <w:r w:rsidR="00C446DD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3295" w:type="dxa"/>
            <w:vMerge/>
            <w:vAlign w:val="center"/>
          </w:tcPr>
          <w:p w14:paraId="0001D2AB" w14:textId="77777777" w:rsidR="00AC08CB" w:rsidRPr="002633B7" w:rsidRDefault="00AC08CB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90A59" w:rsidRPr="002633B7" w14:paraId="1AA5D612" w14:textId="77777777" w:rsidTr="00C446DD">
        <w:trPr>
          <w:trHeight w:val="354"/>
        </w:trPr>
        <w:tc>
          <w:tcPr>
            <w:tcW w:w="889" w:type="dxa"/>
            <w:vMerge w:val="restart"/>
            <w:vAlign w:val="center"/>
            <w:hideMark/>
          </w:tcPr>
          <w:p w14:paraId="00B2CB4D" w14:textId="2DEC0021" w:rsidR="00390A59" w:rsidRPr="002633B7" w:rsidRDefault="00390A59" w:rsidP="00C446D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Bouatra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(1970)</w:t>
            </w:r>
          </w:p>
        </w:tc>
        <w:tc>
          <w:tcPr>
            <w:tcW w:w="1346" w:type="dxa"/>
            <w:vMerge w:val="restart"/>
            <w:vAlign w:val="center"/>
            <w:hideMark/>
          </w:tcPr>
          <w:p w14:paraId="662E0A29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mpo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rted cattle and local breeds</w:t>
            </w:r>
          </w:p>
        </w:tc>
        <w:tc>
          <w:tcPr>
            <w:tcW w:w="1039" w:type="dxa"/>
            <w:vMerge w:val="restart"/>
            <w:vAlign w:val="center"/>
            <w:hideMark/>
          </w:tcPr>
          <w:p w14:paraId="0F48A1C9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073679F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165B232B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Method not described</w:t>
            </w:r>
          </w:p>
        </w:tc>
        <w:tc>
          <w:tcPr>
            <w:tcW w:w="1122" w:type="dxa"/>
            <w:vMerge w:val="restart"/>
            <w:vAlign w:val="center"/>
            <w:hideMark/>
          </w:tcPr>
          <w:p w14:paraId="4160EB6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20" w:type="dxa"/>
            <w:vMerge w:val="restart"/>
            <w:vAlign w:val="center"/>
            <w:hideMark/>
          </w:tcPr>
          <w:p w14:paraId="3E32E25F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2689" w:type="dxa"/>
            <w:vMerge w:val="restart"/>
            <w:vAlign w:val="center"/>
            <w:hideMark/>
          </w:tcPr>
          <w:p w14:paraId="41233333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Mohamedia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Casablanca,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Settat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El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Jadida</w:t>
            </w:r>
            <w:proofErr w:type="spellEnd"/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  <w:hideMark/>
          </w:tcPr>
          <w:p w14:paraId="7E6FF973" w14:textId="77777777" w:rsidR="00390A59" w:rsidRPr="005D0D7D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504 (19)</w:t>
            </w:r>
            <w:r w:rsidRP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  <w:hideMark/>
          </w:tcPr>
          <w:p w14:paraId="28C1AD63" w14:textId="77777777" w:rsidR="00390A59" w:rsidRPr="005D0D7D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44.25 (78.9)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95" w:type="dxa"/>
            <w:vMerge w:val="restart"/>
            <w:vAlign w:val="center"/>
            <w:hideMark/>
          </w:tcPr>
          <w:p w14:paraId="29256524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imported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breeds, ** local breeds</w:t>
            </w:r>
          </w:p>
        </w:tc>
      </w:tr>
      <w:tr w:rsidR="00390A59" w:rsidRPr="002633B7" w14:paraId="15143459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33FD0A5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0D81C615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4698CDE3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F1F4CC6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ED13F38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5C730169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430A1095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vMerge/>
            <w:vAlign w:val="center"/>
          </w:tcPr>
          <w:p w14:paraId="742AEC2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B1C38C" w14:textId="5BFFBCA0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639 (NS)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A79A9E" w14:textId="7CF41B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4.54 (NS)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95" w:type="dxa"/>
            <w:vMerge/>
            <w:vAlign w:val="center"/>
          </w:tcPr>
          <w:p w14:paraId="13E36130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90A59" w:rsidRPr="002633B7" w14:paraId="381CD1C4" w14:textId="77777777" w:rsidTr="00C446DD">
        <w:trPr>
          <w:trHeight w:val="320"/>
        </w:trPr>
        <w:tc>
          <w:tcPr>
            <w:tcW w:w="889" w:type="dxa"/>
            <w:vMerge w:val="restart"/>
            <w:vAlign w:val="center"/>
          </w:tcPr>
          <w:p w14:paraId="361AC0AE" w14:textId="01A7FA29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Dakkak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(1973)</w:t>
            </w:r>
          </w:p>
        </w:tc>
        <w:tc>
          <w:tcPr>
            <w:tcW w:w="1346" w:type="dxa"/>
            <w:vMerge w:val="restart"/>
            <w:vAlign w:val="center"/>
          </w:tcPr>
          <w:p w14:paraId="3B5E9AFE" w14:textId="1184A6B1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Dairy cattle</w:t>
            </w:r>
          </w:p>
        </w:tc>
        <w:tc>
          <w:tcPr>
            <w:tcW w:w="1039" w:type="dxa"/>
            <w:vMerge w:val="restart"/>
            <w:vAlign w:val="center"/>
          </w:tcPr>
          <w:p w14:paraId="376CDC90" w14:textId="5E67210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</w:tcPr>
          <w:p w14:paraId="6656556E" w14:textId="356AF79D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Sera sent to central lab by vets and large dairy enterprises</w:t>
            </w:r>
          </w:p>
        </w:tc>
        <w:tc>
          <w:tcPr>
            <w:tcW w:w="1275" w:type="dxa"/>
            <w:vMerge w:val="restart"/>
            <w:vAlign w:val="center"/>
          </w:tcPr>
          <w:p w14:paraId="191843FD" w14:textId="63AA155B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Sera tested on suspicion of brucellosis</w:t>
            </w:r>
          </w:p>
        </w:tc>
        <w:tc>
          <w:tcPr>
            <w:tcW w:w="1122" w:type="dxa"/>
            <w:vMerge w:val="restart"/>
            <w:vAlign w:val="center"/>
          </w:tcPr>
          <w:p w14:paraId="52F51162" w14:textId="13AD9912" w:rsidR="00390A59" w:rsidRDefault="00866D01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SAT (NS) &amp; CFT (NS) </w:t>
            </w:r>
            <w:r w:rsidR="00390A5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 series</w:t>
            </w:r>
          </w:p>
        </w:tc>
        <w:tc>
          <w:tcPr>
            <w:tcW w:w="820" w:type="dxa"/>
            <w:vMerge w:val="restart"/>
            <w:vAlign w:val="center"/>
          </w:tcPr>
          <w:p w14:paraId="1EA8B997" w14:textId="24349D56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1970-1971</w:t>
            </w:r>
          </w:p>
        </w:tc>
        <w:tc>
          <w:tcPr>
            <w:tcW w:w="2689" w:type="dxa"/>
            <w:vMerge w:val="restart"/>
            <w:vAlign w:val="center"/>
          </w:tcPr>
          <w:p w14:paraId="49E4994A" w14:textId="106B1A2E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Agadir,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Mellal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Casablanca, 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Jadida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Fes,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Kenitra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Khouribga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Marrakech, Meknes, Oujda, Rabat-sale,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Settat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Taza</w:t>
            </w:r>
            <w:proofErr w:type="spellEnd"/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61D99801" w14:textId="5A6854CD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3282 (NS)*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3A93C52" w14:textId="6F8A2AB1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8.16 (NS)*</w:t>
            </w:r>
          </w:p>
        </w:tc>
        <w:tc>
          <w:tcPr>
            <w:tcW w:w="3295" w:type="dxa"/>
            <w:vMerge w:val="restart"/>
            <w:vAlign w:val="center"/>
          </w:tcPr>
          <w:p w14:paraId="3E7C0D73" w14:textId="669AF2F0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This study was undertake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 by someone else and is 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reported in this thesis, which reviews previous studies</w:t>
            </w:r>
            <w:proofErr w:type="gram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sera collected 1970, ** sera collected 1971</w:t>
            </w:r>
          </w:p>
        </w:tc>
      </w:tr>
      <w:tr w:rsidR="00390A59" w:rsidRPr="002633B7" w14:paraId="23FEF3FB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3A15054B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5378E503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5FF68AF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03E0EA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7C41BB8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79682487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2B4E4236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vMerge/>
            <w:vAlign w:val="center"/>
          </w:tcPr>
          <w:p w14:paraId="744ECC22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14:paraId="0DFA2F3D" w14:textId="6D4E0ECE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3172(NS)**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51F2E670" w14:textId="187C5E29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15.6 (NS)**</w:t>
            </w:r>
          </w:p>
        </w:tc>
        <w:tc>
          <w:tcPr>
            <w:tcW w:w="3295" w:type="dxa"/>
            <w:vMerge/>
            <w:vAlign w:val="center"/>
          </w:tcPr>
          <w:p w14:paraId="6E7F4820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90A59" w:rsidRPr="002633B7" w14:paraId="1063F41F" w14:textId="77777777" w:rsidTr="00C446DD">
        <w:trPr>
          <w:trHeight w:val="170"/>
        </w:trPr>
        <w:tc>
          <w:tcPr>
            <w:tcW w:w="889" w:type="dxa"/>
            <w:vAlign w:val="center"/>
            <w:hideMark/>
          </w:tcPr>
          <w:p w14:paraId="6A59C12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Bekkali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(1981)</w:t>
            </w:r>
          </w:p>
        </w:tc>
        <w:tc>
          <w:tcPr>
            <w:tcW w:w="1346" w:type="dxa"/>
            <w:vAlign w:val="center"/>
            <w:hideMark/>
          </w:tcPr>
          <w:p w14:paraId="10532F0A" w14:textId="68536FF5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Dairy cattle,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73% imported breeds rest local or cross</w:t>
            </w:r>
          </w:p>
        </w:tc>
        <w:tc>
          <w:tcPr>
            <w:tcW w:w="1039" w:type="dxa"/>
            <w:vAlign w:val="center"/>
            <w:hideMark/>
          </w:tcPr>
          <w:p w14:paraId="6240458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56B772E1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Only animals with history of abortion, placental retention, mastitis,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metritis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hygroma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sampled</w:t>
            </w:r>
          </w:p>
        </w:tc>
        <w:tc>
          <w:tcPr>
            <w:tcW w:w="1275" w:type="dxa"/>
            <w:vAlign w:val="center"/>
            <w:hideMark/>
          </w:tcPr>
          <w:p w14:paraId="6A3CCAE8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Selection criteria of herds not specified, purposive sampling of females suspected to have brucellosis</w:t>
            </w:r>
          </w:p>
          <w:p w14:paraId="3941280F" w14:textId="77777777" w:rsidR="00C446DD" w:rsidRDefault="00C446DD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  <w:p w14:paraId="56BEF5BB" w14:textId="35357ABB" w:rsidR="00C446DD" w:rsidRPr="002633B7" w:rsidRDefault="00C446DD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Align w:val="center"/>
            <w:hideMark/>
          </w:tcPr>
          <w:p w14:paraId="76E5F886" w14:textId="7E4A40EA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SAT (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80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/ml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NS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 and CFT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series</w:t>
            </w:r>
          </w:p>
        </w:tc>
        <w:tc>
          <w:tcPr>
            <w:tcW w:w="820" w:type="dxa"/>
            <w:vAlign w:val="center"/>
            <w:hideMark/>
          </w:tcPr>
          <w:p w14:paraId="6F7C149A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1980-1981</w:t>
            </w:r>
          </w:p>
        </w:tc>
        <w:tc>
          <w:tcPr>
            <w:tcW w:w="2689" w:type="dxa"/>
            <w:vAlign w:val="center"/>
            <w:hideMark/>
          </w:tcPr>
          <w:p w14:paraId="062F55C1" w14:textId="63FAF706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Temara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Ain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Aouda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60F97FB0" w14:textId="62AC73CC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418 (35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5EA47414" w14:textId="30AB4E88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17.37 (50.46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5" w:type="dxa"/>
            <w:vAlign w:val="center"/>
            <w:hideMark/>
          </w:tcPr>
          <w:p w14:paraId="660607BE" w14:textId="79AB9880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same herds were sampled 3 times over the </w:t>
            </w:r>
            <w:proofErr w:type="gram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one year</w:t>
            </w:r>
            <w:proofErr w:type="gram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; and the prevalence went from 15.31 (45.7) to 17.13 (48.57) and eventually 19.67 (57.1)% showing emergen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 of brucellosis in this area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390A59" w:rsidRPr="002633B7" w14:paraId="7CC8D63C" w14:textId="77777777" w:rsidTr="00C446DD">
        <w:trPr>
          <w:trHeight w:val="636"/>
        </w:trPr>
        <w:tc>
          <w:tcPr>
            <w:tcW w:w="889" w:type="dxa"/>
            <w:vMerge w:val="restart"/>
            <w:vAlign w:val="center"/>
            <w:hideMark/>
          </w:tcPr>
          <w:p w14:paraId="6598F28C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Johnson et al. (1984)</w:t>
            </w:r>
          </w:p>
        </w:tc>
        <w:tc>
          <w:tcPr>
            <w:tcW w:w="1346" w:type="dxa"/>
            <w:vMerge w:val="restart"/>
            <w:vAlign w:val="center"/>
            <w:hideMark/>
          </w:tcPr>
          <w:p w14:paraId="379DC1EC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Native local breed cattle kept on same farm as a herd of Friesian cattle</w:t>
            </w:r>
          </w:p>
        </w:tc>
        <w:tc>
          <w:tcPr>
            <w:tcW w:w="1039" w:type="dxa"/>
            <w:vMerge w:val="restart"/>
            <w:vAlign w:val="center"/>
            <w:hideMark/>
          </w:tcPr>
          <w:p w14:paraId="3A254524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2DA37B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Outbreak investigation in research herd, sampling of sexually mature animals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489845D1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One farm investigated for abortion storm</w:t>
            </w:r>
          </w:p>
        </w:tc>
        <w:tc>
          <w:tcPr>
            <w:tcW w:w="1122" w:type="dxa"/>
            <w:vMerge w:val="restart"/>
            <w:vAlign w:val="center"/>
            <w:hideMark/>
          </w:tcPr>
          <w:p w14:paraId="14BB30B4" w14:textId="01A957CF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SAT (200iu/ml</w:t>
            </w:r>
            <w:r w:rsidR="00866D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NS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) for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local breed and RIV  (1:50) for F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riesian cattle</w:t>
            </w:r>
          </w:p>
        </w:tc>
        <w:tc>
          <w:tcPr>
            <w:tcW w:w="820" w:type="dxa"/>
            <w:vMerge w:val="restart"/>
            <w:vAlign w:val="center"/>
            <w:hideMark/>
          </w:tcPr>
          <w:p w14:paraId="6C4831B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2689" w:type="dxa"/>
            <w:vMerge w:val="restart"/>
            <w:vAlign w:val="center"/>
            <w:hideMark/>
          </w:tcPr>
          <w:p w14:paraId="28A75E5F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</w:t>
            </w:r>
          </w:p>
        </w:tc>
        <w:tc>
          <w:tcPr>
            <w:tcW w:w="992" w:type="dxa"/>
            <w:vAlign w:val="center"/>
            <w:hideMark/>
          </w:tcPr>
          <w:p w14:paraId="37DC1AC9" w14:textId="7F25A1E8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 (1)*</w:t>
            </w:r>
          </w:p>
          <w:p w14:paraId="11FC544F" w14:textId="06854F8A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84E97AB" w14:textId="0A05929A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  <w:r w:rsidRPr="008A0144">
              <w:rPr>
                <w:rFonts w:ascii="Wingdings" w:hAnsi="Wingdings"/>
                <w:color w:val="000000"/>
                <w:sz w:val="16"/>
                <w:szCs w:val="16"/>
              </w:rPr>
              <w:t>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2* (100)</w:t>
            </w:r>
          </w:p>
          <w:p w14:paraId="2D425E85" w14:textId="6CB6505B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295" w:type="dxa"/>
            <w:vMerge w:val="restart"/>
            <w:vAlign w:val="center"/>
            <w:hideMark/>
          </w:tcPr>
          <w:p w14:paraId="6630E4DD" w14:textId="31C262B6" w:rsidR="00390A59" w:rsidRPr="002633B7" w:rsidRDefault="00390A59" w:rsidP="00AC206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Friesian herd maintained under a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calfhood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vaccination programme from 1972-1976 when program discontinued. Local breeds never vaccinated.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for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Fresians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vaccination undertaken and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reduced. **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for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local breed no vaccination and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increased</w:t>
            </w:r>
            <w:r w:rsidR="00C446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r w:rsidR="00C446DD" w:rsidRPr="008A0144">
              <w:rPr>
                <w:rFonts w:ascii="Wingdings" w:hAnsi="Wingdings"/>
                <w:color w:val="000000"/>
                <w:sz w:val="16"/>
                <w:szCs w:val="16"/>
              </w:rPr>
              <w:t></w:t>
            </w:r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change in </w:t>
            </w:r>
            <w:proofErr w:type="spellStart"/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prev</w:t>
            </w:r>
            <w:proofErr w:type="spellEnd"/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over 4 months of monitoring</w:t>
            </w:r>
          </w:p>
        </w:tc>
      </w:tr>
      <w:tr w:rsidR="00390A59" w:rsidRPr="002633B7" w14:paraId="299ABD0C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2E9D4EF1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63EA375C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2B5AAD06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0AC8889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05FEC2F2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198962DB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46A2341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vMerge/>
            <w:vAlign w:val="center"/>
          </w:tcPr>
          <w:p w14:paraId="57B5299A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9CB37" w14:textId="43491E46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 (1)**</w:t>
            </w:r>
          </w:p>
        </w:tc>
        <w:tc>
          <w:tcPr>
            <w:tcW w:w="1134" w:type="dxa"/>
            <w:vAlign w:val="center"/>
          </w:tcPr>
          <w:p w14:paraId="7EC5E7C0" w14:textId="29359F68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8A0144">
              <w:rPr>
                <w:rFonts w:ascii="Wingdings" w:hAnsi="Wingdings"/>
                <w:color w:val="000000"/>
                <w:sz w:val="16"/>
                <w:szCs w:val="16"/>
              </w:rPr>
              <w:t>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80**(100)</w:t>
            </w:r>
          </w:p>
        </w:tc>
        <w:tc>
          <w:tcPr>
            <w:tcW w:w="3295" w:type="dxa"/>
            <w:vMerge/>
            <w:vAlign w:val="center"/>
          </w:tcPr>
          <w:p w14:paraId="0958AABD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E57223" w:rsidRPr="002633B7" w14:paraId="2C3C38CB" w14:textId="77777777" w:rsidTr="00C446DD">
        <w:trPr>
          <w:trHeight w:val="400"/>
        </w:trPr>
        <w:tc>
          <w:tcPr>
            <w:tcW w:w="889" w:type="dxa"/>
            <w:vAlign w:val="center"/>
          </w:tcPr>
          <w:p w14:paraId="521BA886" w14:textId="1D5B890F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MAEE (1997)</w:t>
            </w:r>
          </w:p>
        </w:tc>
        <w:tc>
          <w:tcPr>
            <w:tcW w:w="1346" w:type="dxa"/>
            <w:vAlign w:val="center"/>
          </w:tcPr>
          <w:p w14:paraId="0A1D09EE" w14:textId="5BA5B899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Abattoir cattle, local breeds only</w:t>
            </w:r>
          </w:p>
        </w:tc>
        <w:tc>
          <w:tcPr>
            <w:tcW w:w="1039" w:type="dxa"/>
            <w:vAlign w:val="center"/>
          </w:tcPr>
          <w:p w14:paraId="17129C7F" w14:textId="7FA7AF9A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1701" w:type="dxa"/>
            <w:vAlign w:val="center"/>
          </w:tcPr>
          <w:p w14:paraId="400A6DFB" w14:textId="5F08A7F8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Random selection of 20% of abattoirs in Morocco (29 in total) and random sampling of 10-15 cows per abattoir</w:t>
            </w:r>
          </w:p>
        </w:tc>
        <w:tc>
          <w:tcPr>
            <w:tcW w:w="1275" w:type="dxa"/>
            <w:vAlign w:val="center"/>
          </w:tcPr>
          <w:p w14:paraId="6B2A18B6" w14:textId="0114755C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Small sample size, rationale for 20% sampling fraction not elucidated</w:t>
            </w:r>
          </w:p>
        </w:tc>
        <w:tc>
          <w:tcPr>
            <w:tcW w:w="1122" w:type="dxa"/>
            <w:vAlign w:val="center"/>
          </w:tcPr>
          <w:p w14:paraId="4902F8D9" w14:textId="1B12BBD3" w:rsidR="00E57223" w:rsidRDefault="0081345A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 &amp; CFT in series</w:t>
            </w:r>
            <w:r w:rsidR="00E57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E57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Pourquier</w:t>
            </w:r>
            <w:proofErr w:type="spellEnd"/>
            <w:r w:rsidR="00E57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antigen)</w:t>
            </w:r>
          </w:p>
        </w:tc>
        <w:tc>
          <w:tcPr>
            <w:tcW w:w="820" w:type="dxa"/>
            <w:vAlign w:val="center"/>
          </w:tcPr>
          <w:p w14:paraId="12118B0E" w14:textId="1E9929E6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2689" w:type="dxa"/>
            <w:vAlign w:val="center"/>
          </w:tcPr>
          <w:p w14:paraId="461052FB" w14:textId="74E90DF8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92" w:type="dxa"/>
            <w:vAlign w:val="center"/>
          </w:tcPr>
          <w:p w14:paraId="7B4C382E" w14:textId="2C51B488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407 (NA)</w:t>
            </w:r>
          </w:p>
        </w:tc>
        <w:tc>
          <w:tcPr>
            <w:tcW w:w="1134" w:type="dxa"/>
            <w:vAlign w:val="center"/>
          </w:tcPr>
          <w:p w14:paraId="3614241D" w14:textId="55878B9D" w:rsidR="00E57223" w:rsidRDefault="00E57223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0.25 (NA)</w:t>
            </w:r>
          </w:p>
        </w:tc>
        <w:tc>
          <w:tcPr>
            <w:tcW w:w="3295" w:type="dxa"/>
            <w:vAlign w:val="center"/>
          </w:tcPr>
          <w:p w14:paraId="3DBA397D" w14:textId="4C03E771" w:rsidR="00E57223" w:rsidRPr="004C546A" w:rsidRDefault="00E57223" w:rsidP="00947F3C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Study was a component of the 1996 national survey</w:t>
            </w:r>
          </w:p>
        </w:tc>
      </w:tr>
      <w:tr w:rsidR="00390A59" w:rsidRPr="002633B7" w14:paraId="5B1933CB" w14:textId="77777777" w:rsidTr="00C446DD">
        <w:trPr>
          <w:trHeight w:val="400"/>
        </w:trPr>
        <w:tc>
          <w:tcPr>
            <w:tcW w:w="889" w:type="dxa"/>
            <w:vMerge w:val="restart"/>
            <w:vAlign w:val="center"/>
          </w:tcPr>
          <w:p w14:paraId="59ECE695" w14:textId="70E4D56D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Yahyaoui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(2012)</w:t>
            </w:r>
          </w:p>
        </w:tc>
        <w:tc>
          <w:tcPr>
            <w:tcW w:w="1346" w:type="dxa"/>
            <w:vMerge w:val="restart"/>
            <w:vAlign w:val="center"/>
          </w:tcPr>
          <w:p w14:paraId="7056C27C" w14:textId="4B50C285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Local, cross and imported breeds from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rainfed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irrigated zones</w:t>
            </w:r>
          </w:p>
        </w:tc>
        <w:tc>
          <w:tcPr>
            <w:tcW w:w="1039" w:type="dxa"/>
            <w:vMerge w:val="restart"/>
            <w:vAlign w:val="center"/>
          </w:tcPr>
          <w:p w14:paraId="4B6FFF84" w14:textId="4AE2BBBF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1701" w:type="dxa"/>
            <w:vMerge w:val="restart"/>
            <w:vAlign w:val="center"/>
          </w:tcPr>
          <w:p w14:paraId="22AA3728" w14:textId="10575E88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Cross-sectional survey, cluster sampling</w:t>
            </w:r>
          </w:p>
        </w:tc>
        <w:tc>
          <w:tcPr>
            <w:tcW w:w="1275" w:type="dxa"/>
            <w:vMerge w:val="restart"/>
            <w:vAlign w:val="center"/>
          </w:tcPr>
          <w:p w14:paraId="7712C8F4" w14:textId="183C4D9D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122" w:type="dxa"/>
            <w:vMerge w:val="restart"/>
            <w:vAlign w:val="center"/>
          </w:tcPr>
          <w:p w14:paraId="26B42729" w14:textId="74433AE2" w:rsidR="00390A59" w:rsidRPr="002633B7" w:rsidRDefault="00D935D8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RBT (CNBR </w:t>
            </w:r>
            <w:r w:rsidR="00390A5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antigen)</w:t>
            </w:r>
          </w:p>
        </w:tc>
        <w:tc>
          <w:tcPr>
            <w:tcW w:w="820" w:type="dxa"/>
            <w:vMerge w:val="restart"/>
            <w:vAlign w:val="center"/>
          </w:tcPr>
          <w:p w14:paraId="684F26BC" w14:textId="575ED70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89" w:type="dxa"/>
            <w:vMerge w:val="restart"/>
            <w:vAlign w:val="center"/>
          </w:tcPr>
          <w:p w14:paraId="3F8DE824" w14:textId="6C6C0CFE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Kacem</w:t>
            </w:r>
            <w:proofErr w:type="spellEnd"/>
          </w:p>
        </w:tc>
        <w:tc>
          <w:tcPr>
            <w:tcW w:w="992" w:type="dxa"/>
            <w:vAlign w:val="center"/>
          </w:tcPr>
          <w:p w14:paraId="420F91DB" w14:textId="59B90A6E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602 (58)*</w:t>
            </w:r>
          </w:p>
        </w:tc>
        <w:tc>
          <w:tcPr>
            <w:tcW w:w="1134" w:type="dxa"/>
            <w:vAlign w:val="center"/>
          </w:tcPr>
          <w:p w14:paraId="6A5B6429" w14:textId="2AD20BF5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 (2.7)*</w:t>
            </w:r>
          </w:p>
        </w:tc>
        <w:tc>
          <w:tcPr>
            <w:tcW w:w="3295" w:type="dxa"/>
            <w:vMerge w:val="restart"/>
            <w:vAlign w:val="center"/>
          </w:tcPr>
          <w:p w14:paraId="194C63EA" w14:textId="5236F6BF" w:rsidR="00390A59" w:rsidRPr="004C546A" w:rsidRDefault="00390A59" w:rsidP="00947F3C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4C546A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*Extensive </w:t>
            </w:r>
            <w:proofErr w:type="spellStart"/>
            <w:r w:rsidRPr="004C546A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rainfed</w:t>
            </w:r>
            <w:proofErr w:type="spellEnd"/>
            <w:r w:rsidRPr="004C546A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 zone</w:t>
            </w:r>
          </w:p>
          <w:p w14:paraId="4F1E5E6C" w14:textId="6EF6D05C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C546A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**Intensive</w:t>
            </w:r>
            <w:r w:rsidRPr="004C54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irrigated zones</w:t>
            </w:r>
          </w:p>
        </w:tc>
      </w:tr>
      <w:tr w:rsidR="00390A59" w:rsidRPr="002633B7" w14:paraId="77F8AA8B" w14:textId="77777777" w:rsidTr="00C446DD">
        <w:trPr>
          <w:trHeight w:val="170"/>
        </w:trPr>
        <w:tc>
          <w:tcPr>
            <w:tcW w:w="889" w:type="dxa"/>
            <w:vMerge/>
            <w:vAlign w:val="center"/>
          </w:tcPr>
          <w:p w14:paraId="5D5B3A21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vMerge/>
            <w:vAlign w:val="center"/>
          </w:tcPr>
          <w:p w14:paraId="0FD1F91B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vAlign w:val="center"/>
          </w:tcPr>
          <w:p w14:paraId="054E309E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3ABCC88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0D23A8D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vMerge/>
            <w:vAlign w:val="center"/>
          </w:tcPr>
          <w:p w14:paraId="6C1CEF17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</w:tcPr>
          <w:p w14:paraId="2D0D2437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89" w:type="dxa"/>
            <w:vMerge/>
            <w:vAlign w:val="center"/>
          </w:tcPr>
          <w:p w14:paraId="6C332A52" w14:textId="77777777" w:rsidR="00390A59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EB6B8D" w14:textId="5721825B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602 (67)**</w:t>
            </w:r>
          </w:p>
        </w:tc>
        <w:tc>
          <w:tcPr>
            <w:tcW w:w="1134" w:type="dxa"/>
            <w:vAlign w:val="center"/>
          </w:tcPr>
          <w:p w14:paraId="3F89B918" w14:textId="3B92BA6B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 (10.4)**</w:t>
            </w:r>
          </w:p>
        </w:tc>
        <w:tc>
          <w:tcPr>
            <w:tcW w:w="3295" w:type="dxa"/>
            <w:vMerge/>
            <w:vAlign w:val="center"/>
          </w:tcPr>
          <w:p w14:paraId="218EA264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90A59" w:rsidRPr="002633B7" w14:paraId="3434DC6B" w14:textId="77777777" w:rsidTr="00C446DD">
        <w:trPr>
          <w:trHeight w:val="170"/>
        </w:trPr>
        <w:tc>
          <w:tcPr>
            <w:tcW w:w="889" w:type="dxa"/>
            <w:vAlign w:val="center"/>
            <w:hideMark/>
          </w:tcPr>
          <w:p w14:paraId="3FCFC7D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Lucchese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(in press)</w:t>
            </w:r>
          </w:p>
        </w:tc>
        <w:tc>
          <w:tcPr>
            <w:tcW w:w="1346" w:type="dxa"/>
            <w:vAlign w:val="center"/>
            <w:hideMark/>
          </w:tcPr>
          <w:p w14:paraId="21324951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Semi-intensive dairy farms</w:t>
            </w:r>
          </w:p>
        </w:tc>
        <w:tc>
          <w:tcPr>
            <w:tcW w:w="1039" w:type="dxa"/>
            <w:vAlign w:val="center"/>
            <w:hideMark/>
          </w:tcPr>
          <w:p w14:paraId="21336379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4B7BD187" w14:textId="6D8F8B02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Purposive sampling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; 25 farms selected, herds &gt;11 animals sampling of 10 females over 18 months, herds ≤11 all females over 18 months sampled</w:t>
            </w:r>
          </w:p>
        </w:tc>
        <w:tc>
          <w:tcPr>
            <w:tcW w:w="1275" w:type="dxa"/>
            <w:vAlign w:val="center"/>
            <w:hideMark/>
          </w:tcPr>
          <w:p w14:paraId="68220733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Selection criteria of farms not described</w:t>
            </w:r>
          </w:p>
        </w:tc>
        <w:tc>
          <w:tcPr>
            <w:tcW w:w="1122" w:type="dxa"/>
            <w:vAlign w:val="center"/>
            <w:hideMark/>
          </w:tcPr>
          <w:p w14:paraId="7C7B2397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  <w:proofErr w:type="gram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(VLA antigen)</w:t>
            </w:r>
          </w:p>
        </w:tc>
        <w:tc>
          <w:tcPr>
            <w:tcW w:w="820" w:type="dxa"/>
            <w:vAlign w:val="center"/>
            <w:hideMark/>
          </w:tcPr>
          <w:p w14:paraId="1B113F8F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89" w:type="dxa"/>
            <w:vAlign w:val="center"/>
            <w:hideMark/>
          </w:tcPr>
          <w:p w14:paraId="7FC01368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Sidi</w:t>
            </w:r>
            <w:proofErr w:type="spellEnd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Slimane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06B58168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221 (25)</w:t>
            </w:r>
          </w:p>
        </w:tc>
        <w:tc>
          <w:tcPr>
            <w:tcW w:w="1134" w:type="dxa"/>
            <w:vAlign w:val="center"/>
            <w:hideMark/>
          </w:tcPr>
          <w:p w14:paraId="7C3239BC" w14:textId="77777777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33.48 (88)</w:t>
            </w:r>
          </w:p>
        </w:tc>
        <w:tc>
          <w:tcPr>
            <w:tcW w:w="3295" w:type="dxa"/>
            <w:vAlign w:val="center"/>
            <w:hideMark/>
          </w:tcPr>
          <w:p w14:paraId="2DDDE206" w14:textId="1B66CB12" w:rsidR="00390A59" w:rsidRPr="002633B7" w:rsidRDefault="00390A59" w:rsidP="00947F3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Prevalence seems remarkably high, probabl</w:t>
            </w:r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 due to using </w:t>
            </w:r>
            <w:proofErr w:type="spellStart"/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  <w:r w:rsidR="00AC206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instead of </w:t>
            </w:r>
            <w:r w:rsidRPr="002633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</w:p>
        </w:tc>
      </w:tr>
    </w:tbl>
    <w:p w14:paraId="6AF8BF59" w14:textId="64085466" w:rsidR="002633B7" w:rsidRPr="00AC206A" w:rsidRDefault="00AC206A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NPS- non-probability sampling, NS-not specified, NA-not applicable, SAT- serum agglutination test, CFT- complement fixation test, RBT- rose Bengal test, RIV- </w:t>
      </w:r>
      <w:proofErr w:type="spellStart"/>
      <w:r>
        <w:rPr>
          <w:rFonts w:asciiTheme="majorHAnsi" w:hAnsiTheme="majorHAnsi"/>
          <w:sz w:val="16"/>
          <w:szCs w:val="16"/>
        </w:rPr>
        <w:t>rivanol</w:t>
      </w:r>
      <w:proofErr w:type="spellEnd"/>
      <w:r>
        <w:rPr>
          <w:rFonts w:asciiTheme="majorHAnsi" w:hAnsiTheme="majorHAnsi"/>
          <w:sz w:val="16"/>
          <w:szCs w:val="16"/>
        </w:rPr>
        <w:t xml:space="preserve"> test, </w:t>
      </w:r>
      <w:proofErr w:type="spellStart"/>
      <w:r>
        <w:rPr>
          <w:rFonts w:asciiTheme="majorHAnsi" w:hAnsiTheme="majorHAnsi"/>
          <w:sz w:val="16"/>
          <w:szCs w:val="16"/>
        </w:rPr>
        <w:t>mRBT</w:t>
      </w:r>
      <w:proofErr w:type="spellEnd"/>
      <w:r>
        <w:rPr>
          <w:rFonts w:asciiTheme="majorHAnsi" w:hAnsiTheme="majorHAnsi"/>
          <w:sz w:val="16"/>
          <w:szCs w:val="16"/>
        </w:rPr>
        <w:t xml:space="preserve">-modified rose Bengal test, CNBR- Centro </w:t>
      </w:r>
      <w:proofErr w:type="spellStart"/>
      <w:r>
        <w:rPr>
          <w:rFonts w:asciiTheme="majorHAnsi" w:hAnsiTheme="majorHAnsi"/>
          <w:sz w:val="16"/>
          <w:szCs w:val="16"/>
        </w:rPr>
        <w:t>Nacional</w:t>
      </w:r>
      <w:proofErr w:type="spellEnd"/>
      <w:r>
        <w:rPr>
          <w:rFonts w:asciiTheme="majorHAnsi" w:hAnsiTheme="majorHAnsi"/>
          <w:sz w:val="16"/>
          <w:szCs w:val="16"/>
        </w:rPr>
        <w:t xml:space="preserve"> de </w:t>
      </w:r>
      <w:proofErr w:type="spellStart"/>
      <w:r>
        <w:rPr>
          <w:rFonts w:asciiTheme="majorHAnsi" w:hAnsiTheme="majorHAnsi"/>
          <w:sz w:val="16"/>
          <w:szCs w:val="16"/>
        </w:rPr>
        <w:t>Referencia</w:t>
      </w:r>
      <w:proofErr w:type="spellEnd"/>
      <w:r>
        <w:rPr>
          <w:rFonts w:asciiTheme="majorHAnsi" w:hAnsiTheme="majorHAnsi"/>
          <w:sz w:val="16"/>
          <w:szCs w:val="16"/>
        </w:rPr>
        <w:t xml:space="preserve"> </w:t>
      </w:r>
      <w:proofErr w:type="spellStart"/>
      <w:r>
        <w:rPr>
          <w:rFonts w:asciiTheme="majorHAnsi" w:hAnsiTheme="majorHAnsi"/>
          <w:sz w:val="16"/>
          <w:szCs w:val="16"/>
        </w:rPr>
        <w:t>para</w:t>
      </w:r>
      <w:proofErr w:type="spellEnd"/>
      <w:r>
        <w:rPr>
          <w:rFonts w:asciiTheme="majorHAnsi" w:hAnsiTheme="majorHAnsi"/>
          <w:sz w:val="16"/>
          <w:szCs w:val="16"/>
        </w:rPr>
        <w:t xml:space="preserve"> la Brucellosis Granada Spain, VLA- Veterinary Laboratory Agency Weybridge UK. </w:t>
      </w:r>
    </w:p>
    <w:sectPr w:rsidR="002633B7" w:rsidRPr="00AC206A" w:rsidSect="00C278FE">
      <w:pgSz w:w="16840" w:h="11900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38"/>
    <w:rsid w:val="00183D4C"/>
    <w:rsid w:val="001A08BB"/>
    <w:rsid w:val="001C253D"/>
    <w:rsid w:val="001E0FCA"/>
    <w:rsid w:val="002633B7"/>
    <w:rsid w:val="0034279B"/>
    <w:rsid w:val="00343134"/>
    <w:rsid w:val="00347178"/>
    <w:rsid w:val="00390A59"/>
    <w:rsid w:val="003B7167"/>
    <w:rsid w:val="004C546A"/>
    <w:rsid w:val="004E484C"/>
    <w:rsid w:val="00570657"/>
    <w:rsid w:val="005D0D7D"/>
    <w:rsid w:val="00620B2A"/>
    <w:rsid w:val="00621709"/>
    <w:rsid w:val="00642377"/>
    <w:rsid w:val="00685622"/>
    <w:rsid w:val="0081345A"/>
    <w:rsid w:val="0082002E"/>
    <w:rsid w:val="00826220"/>
    <w:rsid w:val="00837889"/>
    <w:rsid w:val="00866D01"/>
    <w:rsid w:val="008A0144"/>
    <w:rsid w:val="008A5A4D"/>
    <w:rsid w:val="008B79CC"/>
    <w:rsid w:val="00912A21"/>
    <w:rsid w:val="009179AB"/>
    <w:rsid w:val="00947F3C"/>
    <w:rsid w:val="00A27FF4"/>
    <w:rsid w:val="00A732D1"/>
    <w:rsid w:val="00A83E48"/>
    <w:rsid w:val="00AC08CB"/>
    <w:rsid w:val="00AC206A"/>
    <w:rsid w:val="00AF21D9"/>
    <w:rsid w:val="00B44A7F"/>
    <w:rsid w:val="00B532B8"/>
    <w:rsid w:val="00C278FE"/>
    <w:rsid w:val="00C446DD"/>
    <w:rsid w:val="00C70038"/>
    <w:rsid w:val="00CB3D81"/>
    <w:rsid w:val="00D935D8"/>
    <w:rsid w:val="00E306B8"/>
    <w:rsid w:val="00E46E86"/>
    <w:rsid w:val="00E57223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326C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C546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C5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0C3D48-AF7F-CA4D-94F8-5EF483C3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874</Words>
  <Characters>4982</Characters>
  <Application>Microsoft Macintosh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37</cp:revision>
  <cp:lastPrinted>2015-04-22T16:40:00Z</cp:lastPrinted>
  <dcterms:created xsi:type="dcterms:W3CDTF">2015-04-21T15:03:00Z</dcterms:created>
  <dcterms:modified xsi:type="dcterms:W3CDTF">2015-07-03T14:23:00Z</dcterms:modified>
</cp:coreProperties>
</file>