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954" w:rsidRPr="004F0954" w:rsidRDefault="00AD353E" w:rsidP="00AD6054">
      <w:pPr>
        <w:pStyle w:val="NormalWeb"/>
        <w:snapToGrid w:val="0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4F0954">
        <w:rPr>
          <w:rFonts w:asciiTheme="minorHAnsi" w:hAnsiTheme="minorHAnsi" w:cstheme="minorHAnsi"/>
          <w:b/>
          <w:sz w:val="28"/>
          <w:szCs w:val="28"/>
        </w:rPr>
        <w:t>Appendix</w:t>
      </w:r>
    </w:p>
    <w:p w:rsidR="004F0954" w:rsidRPr="004F0954" w:rsidRDefault="004F0954" w:rsidP="004F0954">
      <w:pPr>
        <w:spacing w:before="100" w:beforeAutospacing="1" w:after="100" w:afterAutospacing="1"/>
        <w:jc w:val="both"/>
      </w:pPr>
      <w:r w:rsidRPr="004F0954">
        <w:t xml:space="preserve">In order to facilitate readers, we rewrite the systems of differential equations de- scribing our model with invariable control and time-dependent control, and the objective functional as following </w:t>
      </w:r>
    </w:p>
    <w:p w:rsidR="004F0954" w:rsidRPr="004F0954" w:rsidRDefault="004F0954" w:rsidP="004F0954">
      <w:pPr>
        <w:spacing w:before="100" w:beforeAutospacing="1" w:after="100" w:afterAutospacing="1"/>
      </w:pPr>
      <w:r w:rsidRPr="004F0954">
        <w:t xml:space="preserve">1. The livestock-dog-egg life-cycle model </w:t>
      </w:r>
    </w:p>
    <w:p w:rsidR="004F0954" w:rsidRPr="004F0954" w:rsidRDefault="00157443" w:rsidP="004F0954">
      <w:pPr>
        <w:snapToGrid w:val="0"/>
        <w:spacing w:before="100" w:beforeAutospacing="1" w:after="100" w:afterAutospacing="1"/>
        <w:contextualSpacing/>
        <w:jc w:val="center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-ω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+δV-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ϵ+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dV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=ω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-δV-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ϵ+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V,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ϵ+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-qϵ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=qϵ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1-q</m:t>
                      </m:r>
                    </m:e>
                  </m:d>
                  <m:r>
                    <w:rPr>
                      <w:rFonts w:ascii="Cambria Math" w:hAnsi="Cambria Math"/>
                    </w:rPr>
                    <m:t>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-θ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(b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)N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1-q</m:t>
                      </m:r>
                    </m:e>
                  </m:d>
                  <m:r>
                    <w:rPr>
                      <w:rFonts w:ascii="Cambria Math" w:hAnsi="Cambria Math"/>
                    </w:rPr>
                    <m:t>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-θ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d2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-d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dE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h,η,ϕ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h,η,ϕ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E.</m:t>
                  </m:r>
                </m:e>
              </m:eqArr>
            </m:e>
          </m:d>
        </m:oMath>
      </m:oMathPara>
    </w:p>
    <w:p w:rsidR="004F0954" w:rsidRPr="004F0954" w:rsidRDefault="00157443" w:rsidP="004F0954">
      <w:pPr>
        <w:pStyle w:val="NormalWeb"/>
        <w:ind w:firstLine="180"/>
        <w:jc w:val="both"/>
      </w:pPr>
      <m:oMathPara>
        <m:oMathParaPr>
          <m:jc m:val="right"/>
        </m:oMathParaPr>
        <m:oMath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0.1</m:t>
              </m:r>
            </m:e>
          </m:d>
        </m:oMath>
      </m:oMathPara>
    </w:p>
    <w:p w:rsidR="004F0954" w:rsidRPr="004F0954" w:rsidRDefault="004F0954" w:rsidP="004F0954">
      <w:pPr>
        <w:snapToGrid w:val="0"/>
        <w:spacing w:before="100" w:beforeAutospacing="1" w:after="100" w:afterAutospacing="1"/>
        <w:contextualSpacing/>
        <w:jc w:val="center"/>
      </w:pPr>
    </w:p>
    <w:p w:rsidR="004F0954" w:rsidRPr="004F0954" w:rsidRDefault="004F0954" w:rsidP="004F0954">
      <w:pPr>
        <w:spacing w:before="100" w:beforeAutospacing="1" w:after="100" w:afterAutospacing="1"/>
      </w:pPr>
      <w:r w:rsidRPr="004F0954">
        <w:t xml:space="preserve">2. The transmission model of the total human population </w:t>
      </w:r>
    </w:p>
    <w:p w:rsidR="004F0954" w:rsidRPr="004F0954" w:rsidRDefault="00157443" w:rsidP="004F0954">
      <w:pPr>
        <w:spacing w:before="100" w:beforeAutospacing="1" w:after="100" w:afterAutospacing="1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1-p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+μ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1-p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-ν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=ν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μ+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+m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</m:e>
              </m:eqArr>
            </m:e>
          </m:d>
        </m:oMath>
      </m:oMathPara>
    </w:p>
    <w:p w:rsidR="004F0954" w:rsidRPr="004F0954" w:rsidRDefault="00157443" w:rsidP="004F0954">
      <w:pPr>
        <w:pStyle w:val="NormalWeb"/>
        <w:ind w:firstLine="180"/>
        <w:jc w:val="both"/>
      </w:pPr>
      <m:oMathPara>
        <m:oMathParaPr>
          <m:jc m:val="right"/>
        </m:oMathParaPr>
        <m:oMath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0.2</m:t>
              </m:r>
            </m:e>
          </m:d>
        </m:oMath>
      </m:oMathPara>
    </w:p>
    <w:p w:rsidR="004F0954" w:rsidRPr="004F0954" w:rsidRDefault="004F0954" w:rsidP="004F0954">
      <w:pPr>
        <w:spacing w:before="100" w:beforeAutospacing="1" w:after="100" w:afterAutospacing="1"/>
      </w:pPr>
      <w:r w:rsidRPr="004F0954">
        <w:t xml:space="preserve">3. The transmission model with time-dependent control </w:t>
      </w:r>
    </w:p>
    <w:p w:rsidR="004F0954" w:rsidRPr="004F0954" w:rsidRDefault="004F0954" w:rsidP="004F0954">
      <w:pPr>
        <w:spacing w:before="100" w:beforeAutospacing="1" w:after="100" w:afterAutospacing="1"/>
      </w:pPr>
    </w:p>
    <w:p w:rsidR="004F0954" w:rsidRPr="004F0954" w:rsidRDefault="00157443" w:rsidP="004F0954">
      <w:pPr>
        <w:spacing w:before="100" w:beforeAutospacing="1" w:after="100" w:afterAutospacing="1"/>
      </w:pPr>
      <m:oMathPara>
        <m:oMath>
          <m:eqArr>
            <m:eqArrPr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+μ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</m:e>
            <m:e>
              <m:r>
                <w:rPr>
                  <w:rFonts w:ascii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-ν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=ν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μ+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+m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-ω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+δV-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ϵ+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dV</m:t>
                  </m:r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=ω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-δV-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ϵ+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V,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ϵ+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1s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d1</m:t>
                  </m:r>
                </m:sub>
              </m:sSub>
              <m:r>
                <w:rPr>
                  <w:rFonts w:ascii="Cambria Math" w:hAnsi="Cambria Math"/>
                </w:rPr>
                <m:t>-qϵ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1s</m:t>
                  </m:r>
                </m:sub>
              </m:sSub>
              <m:r>
                <w:rPr>
                  <w:rFonts w:ascii="Cambria Math" w:hAnsi="Cambria Math"/>
                </w:rPr>
                <m:t>+γ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  <m:r>
                <w:rPr>
                  <w:rFonts w:ascii="Cambria Math" w:hAnsi="Cambria Math"/>
                </w:rPr>
                <m:t>-d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1s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=qϵ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1s</m:t>
                  </m:r>
                </m:sub>
              </m:sSub>
              <m:r>
                <w:rPr>
                  <w:rFonts w:ascii="Cambria Math" w:hAnsi="Cambria Math"/>
                </w:rPr>
                <m:t>-γ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  <m:r>
                <w:rPr>
                  <w:rFonts w:ascii="Cambria Math" w:hAnsi="Cambria Math"/>
                </w:rPr>
                <m:t>-d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1-q</m:t>
                  </m:r>
                </m:e>
              </m:d>
              <m:r>
                <w:rPr>
                  <w:rFonts w:ascii="Cambria Math" w:hAnsi="Cambria Math"/>
                </w:rPr>
                <m:t>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-θ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)N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-d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1-q</m:t>
                  </m:r>
                </m:e>
              </m:d>
              <m:r>
                <w:rPr>
                  <w:rFonts w:ascii="Cambria Math" w:hAnsi="Cambria Math"/>
                </w:rPr>
                <m:t>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-θ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-d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  <m:r>
                <w:rPr>
                  <w:rFonts w:ascii="Cambria Math" w:hAnsi="Cambria Math"/>
                </w:rPr>
                <m:t>-d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ctrlPr>
                <w:rPr>
                  <w:rFonts w:ascii="Cambria Math" w:eastAsia="Cambria Math" w:hAnsi="Cambria Math"/>
                  <w:i/>
                </w:rPr>
              </m:ctrlPr>
            </m:e>
            <m:e>
              <m:r>
                <w:rPr>
                  <w:rFonts w:ascii="Cambria Math" w:eastAsia="Cambria Math" w:hAnsi="Cambria Math"/>
                </w:rPr>
                <m:t>&amp;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dE</m:t>
                  </m:r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h,η,ϕ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h,η,ϕ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E.</m:t>
              </m:r>
            </m:e>
          </m:eqArr>
        </m:oMath>
      </m:oMathPara>
    </w:p>
    <w:p w:rsidR="004F0954" w:rsidRPr="004F0954" w:rsidRDefault="00157443" w:rsidP="004F0954">
      <w:pPr>
        <w:pStyle w:val="NormalWeb"/>
        <w:ind w:firstLine="180"/>
        <w:jc w:val="both"/>
      </w:pPr>
      <m:oMathPara>
        <m:oMathParaPr>
          <m:jc m:val="right"/>
        </m:oMathParaPr>
        <m:oMath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0.3</m:t>
              </m:r>
            </m:e>
          </m:d>
        </m:oMath>
      </m:oMathPara>
    </w:p>
    <w:p w:rsidR="004F0954" w:rsidRPr="004F0954" w:rsidRDefault="004F0954" w:rsidP="004F0954">
      <w:pPr>
        <w:pStyle w:val="NormalWeb"/>
      </w:pPr>
      <w:r w:rsidRPr="004F0954">
        <w:t xml:space="preserve">4. The objective functional defined as </w:t>
      </w:r>
    </w:p>
    <w:p w:rsidR="004F0954" w:rsidRPr="004F0954" w:rsidRDefault="004F0954" w:rsidP="004F0954">
      <w:pPr>
        <w:spacing w:before="100" w:beforeAutospacing="1" w:after="100" w:afterAutospacing="1"/>
      </w:pPr>
      <m:oMathPara>
        <m:oMath>
          <m:r>
            <w:rPr>
              <w:rFonts w:ascii="Cambria Math" w:hAnsi="Cambria Math"/>
            </w:rPr>
            <m:t xml:space="preserve">  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,ω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,γ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, 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                                  =</m:t>
          </m:r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(t) 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(t)+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(t)+</m:t>
              </m:r>
            </m:e>
          </m:nary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γ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 xml:space="preserve"> 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θ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(t))dt       </m:t>
          </m:r>
        </m:oMath>
      </m:oMathPara>
    </w:p>
    <w:p w:rsidR="004F0954" w:rsidRPr="004F0954" w:rsidRDefault="00157443" w:rsidP="004F0954">
      <w:pPr>
        <w:pStyle w:val="NormalWeb"/>
        <w:ind w:firstLine="180"/>
        <w:jc w:val="both"/>
      </w:pPr>
      <m:oMathPara>
        <m:oMathParaPr>
          <m:jc m:val="right"/>
        </m:oMathParaPr>
        <m:oMath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0.4</m:t>
              </m:r>
            </m:e>
          </m:d>
        </m:oMath>
      </m:oMathPara>
    </w:p>
    <w:p w:rsidR="00AD353E" w:rsidRPr="004F0954" w:rsidRDefault="00AD353E" w:rsidP="00AD6054">
      <w:pPr>
        <w:pStyle w:val="NormalWeb"/>
        <w:snapToGrid w:val="0"/>
        <w:contextualSpacing/>
      </w:pPr>
      <w:r w:rsidRPr="004F0954">
        <w:rPr>
          <w:rFonts w:ascii="CMSSBX10" w:hAnsi="CMSSBX10"/>
        </w:rPr>
        <w:br/>
      </w:r>
      <w:r w:rsidRPr="004F0954">
        <w:rPr>
          <w:b/>
        </w:rPr>
        <w:t>The positive invariant set.</w:t>
      </w:r>
      <w:r w:rsidRPr="004F0954">
        <w:t xml:space="preserve"> Define </w:t>
      </w:r>
    </w:p>
    <w:p w:rsidR="00AD353E" w:rsidRPr="004F0954" w:rsidRDefault="00AD353E" w:rsidP="00AD6054">
      <w:pPr>
        <w:pStyle w:val="NormalWeb"/>
        <w:snapToGrid w:val="0"/>
        <w:contextualSpacing/>
      </w:pPr>
    </w:p>
    <w:p w:rsidR="00AD353E" w:rsidRPr="004F0954" w:rsidRDefault="00AD353E" w:rsidP="00AD6054">
      <w:pPr>
        <w:pStyle w:val="NormalWeb"/>
        <w:snapToGrid w:val="0"/>
        <w:contextualSpacing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Γ</m:t>
          </m:r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,V,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,E</m:t>
                  </m:r>
                </m:e>
              </m:d>
              <m:r>
                <w:rPr>
                  <w:rFonts w:ascii="Cambria Math" w:hAnsi="Cambria Math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11+</m:t>
                  </m:r>
                </m:sup>
              </m:sSup>
              <m:r>
                <w:rPr>
                  <w:rFonts w:ascii="Cambria Math" w:hAnsi="Cambria Math"/>
                </w:rPr>
                <m:t>: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 xml:space="preserve">,  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+V+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+ϵ</m:t>
                  </m:r>
                </m:den>
              </m:f>
              <m:r>
                <w:rPr>
                  <w:rFonts w:ascii="Cambria Math" w:hAnsi="Cambria Math"/>
                </w:rPr>
                <m:t xml:space="preserve">,  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1s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  <m: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</m:den>
              </m:f>
              <m:r>
                <w:rPr>
                  <w:rFonts w:ascii="Cambria Math" w:hAnsi="Cambria Math"/>
                </w:rPr>
                <m:t>,</m:t>
              </m:r>
            </m:e>
          </m:d>
        </m:oMath>
      </m:oMathPara>
    </w:p>
    <w:p w:rsidR="00AD353E" w:rsidRPr="004F0954" w:rsidRDefault="00AD353E" w:rsidP="00AD6054">
      <w:pPr>
        <w:pStyle w:val="NormalWeb"/>
        <w:snapToGrid w:val="0"/>
        <w:contextualSpacing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m:d>
            <m:dPr>
              <m:begChr m:val="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  <m:r>
                <w:rPr>
                  <w:rFonts w:ascii="Cambria Math" w:hAnsi="Cambria Math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-d-θ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</m:den>
              </m:f>
              <m:r>
                <w:rPr>
                  <w:rFonts w:ascii="Cambria Math" w:hAnsi="Cambria Math"/>
                </w:rPr>
                <m:t>,   E≤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h,η,ϕ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h,η,ϕ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-d-θ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/[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]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AD353E" w:rsidP="00AD6054">
      <w:pPr>
        <w:pStyle w:val="NormalWeb"/>
        <w:snapToGrid w:val="0"/>
        <w:contextualSpacing/>
      </w:pPr>
      <w:r w:rsidRPr="004F0954">
        <w:t xml:space="preserve">then it is not difficult to show that </w:t>
      </w:r>
      <w:bookmarkStart w:id="0" w:name="OLE_LINK110"/>
      <w:bookmarkStart w:id="1" w:name="OLE_LINK111"/>
      <m:oMath>
        <m:r>
          <m:rPr>
            <m:sty m:val="p"/>
          </m:rPr>
          <w:rPr>
            <w:rFonts w:ascii="Cambria Math" w:hAnsi="Cambria Math"/>
          </w:rPr>
          <m:t>Γ</m:t>
        </m:r>
      </m:oMath>
      <w:r w:rsidRPr="004F0954">
        <w:t xml:space="preserve"> </w:t>
      </w:r>
      <w:bookmarkEnd w:id="0"/>
      <w:bookmarkEnd w:id="1"/>
      <w:r w:rsidRPr="004F0954">
        <w:t>is positively invariant with respect to (</w:t>
      </w:r>
      <w:r w:rsidRPr="004F0954">
        <w:rPr>
          <w:color w:val="0000FF"/>
        </w:rPr>
        <w:t>0.</w:t>
      </w:r>
      <w:r w:rsidR="004F0954">
        <w:rPr>
          <w:color w:val="0000FF"/>
        </w:rPr>
        <w:t>1</w:t>
      </w:r>
      <w:r w:rsidRPr="004F0954">
        <w:t>) and (</w:t>
      </w:r>
      <w:r w:rsidRPr="004F0954">
        <w:rPr>
          <w:color w:val="0000FF"/>
        </w:rPr>
        <w:t>0.</w:t>
      </w:r>
      <w:r w:rsidR="004F0954">
        <w:rPr>
          <w:color w:val="0000FF"/>
        </w:rPr>
        <w:t>2</w:t>
      </w:r>
      <w:r w:rsidRPr="004F0954">
        <w:t xml:space="preserve">), such that any solution with positive initial values will ultimately enter </w:t>
      </w:r>
      <m:oMath>
        <m:r>
          <m:rPr>
            <m:sty m:val="p"/>
          </m:rPr>
          <w:rPr>
            <w:rFonts w:ascii="Cambria Math" w:hAnsi="Cambria Math"/>
          </w:rPr>
          <m:t>Γ</m:t>
        </m:r>
      </m:oMath>
      <w:r w:rsidRPr="004F0954">
        <w:t xml:space="preserve"> as</w:t>
      </w:r>
      <m:oMath>
        <m:r>
          <m:rPr>
            <m:sty m:val="p"/>
          </m:rPr>
          <w:rPr>
            <w:rFonts w:ascii="Cambria Math" w:hAnsi="Cambria Math"/>
          </w:rPr>
          <m:t xml:space="preserve"> t→+∞</m:t>
        </m:r>
      </m:oMath>
      <w:r w:rsidRPr="004F0954">
        <w:t xml:space="preserve">. </w:t>
      </w:r>
    </w:p>
    <w:p w:rsidR="00AD353E" w:rsidRPr="004F0954" w:rsidRDefault="00AD353E" w:rsidP="00AD6054">
      <w:pPr>
        <w:snapToGrid w:val="0"/>
        <w:contextualSpacing/>
        <w:jc w:val="both"/>
      </w:pPr>
      <w:r w:rsidRPr="004F0954">
        <w:rPr>
          <w:b/>
          <w:bCs/>
          <w:color w:val="000000"/>
        </w:rPr>
        <w:lastRenderedPageBreak/>
        <w:t xml:space="preserve">The basic reproduction number. </w:t>
      </w:r>
      <w:r w:rsidRPr="004F0954">
        <w:rPr>
          <w:color w:val="000000"/>
        </w:rPr>
        <w:t>Following the next generation matrix approach in [</w:t>
      </w:r>
      <w:r w:rsidR="004F0954">
        <w:rPr>
          <w:color w:val="0000FF"/>
        </w:rPr>
        <w:t>1</w:t>
      </w:r>
      <w:r w:rsidRPr="004F0954">
        <w:rPr>
          <w:color w:val="000000"/>
        </w:rPr>
        <w:t xml:space="preserve">], we calculate the basic reproduction number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4F0954">
        <w:rPr>
          <w:color w:val="000000"/>
        </w:rPr>
        <w:t xml:space="preserve"> based on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dfe</m:t>
            </m:r>
          </m:sub>
        </m:sSub>
        <m:r>
          <w:rPr>
            <w:rFonts w:ascii="Cambria Math" w:hAnsi="Cambria Math"/>
            <w:color w:val="000000"/>
          </w:rPr>
          <m:t>.</m:t>
        </m:r>
      </m:oMath>
      <w:r w:rsidRPr="004F0954">
        <w:rPr>
          <w:color w:val="000000"/>
        </w:rPr>
        <w:t xml:space="preserve"> Note that</w:t>
      </w:r>
    </w:p>
    <w:p w:rsidR="00AD353E" w:rsidRPr="004F0954" w:rsidRDefault="00AD353E" w:rsidP="00AD6054">
      <w:pPr>
        <w:snapToGrid w:val="0"/>
        <w:contextualSpacing/>
      </w:pPr>
    </w:p>
    <w:p w:rsidR="00AD353E" w:rsidRPr="004F0954" w:rsidRDefault="00AD353E" w:rsidP="00AD6054">
      <w:pPr>
        <w:jc w:val="center"/>
      </w:pPr>
      <m:oMath>
        <m:r>
          <w:rPr>
            <w:rFonts w:ascii="Cambria Math" w:hAnsi="Cambria Math"/>
          </w:rPr>
          <m:t xml:space="preserve"> </m:t>
        </m:r>
        <m:r>
          <m:rPr>
            <m:scr m:val="script"/>
          </m:rPr>
          <w:rPr>
            <w:rFonts w:ascii="Cambria Math" w:eastAsia="SimSun" w:hAnsi="Cambria Math"/>
          </w:rPr>
          <m:t>F</m:t>
        </m:r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1-p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E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</m:e>
              <m:e>
                <m:r>
                  <w:rPr>
                    <w:rFonts w:ascii="Cambria Math" w:hAnsi="Cambria Math"/>
                  </w:rPr>
                  <m:t>0</m:t>
                </m:r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/>
                  </w:rPr>
                  <m:t>E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s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/>
                  </w:rPr>
                  <m:t>qϵ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1s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d>
                  <m:d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</w:rPr>
                      <m:t>1-q</m:t>
                    </m:r>
                  </m:e>
                </m:d>
                <m:r>
                  <w:rPr>
                    <w:rFonts w:ascii="Cambria Math" w:eastAsia="Cambria Math" w:hAnsi="Cambria Math"/>
                  </w:rPr>
                  <m:t>ϵ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2s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1i</m:t>
                    </m:r>
                  </m:sub>
                </m:sSub>
                <m:r>
                  <w:rPr>
                    <w:rFonts w:ascii="Cambria Math" w:eastAsia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2i</m:t>
                    </m:r>
                  </m:sub>
                </m:sSub>
              </m:e>
            </m:eqArr>
          </m:e>
        </m:d>
      </m:oMath>
      <w:r w:rsidRPr="004F0954">
        <w:t xml:space="preserve">,      </w:t>
      </w:r>
      <m:oMath>
        <m:r>
          <m:rPr>
            <m:scr m:val="script"/>
          </m:rPr>
          <w:rPr>
            <w:rFonts w:ascii="Cambria Math" w:hAnsi="Cambria Math"/>
          </w:rPr>
          <m:t>V=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v+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</m:e>
              <m:e>
                <m:r>
                  <w:rPr>
                    <w:rFonts w:ascii="Cambria Math" w:hAnsi="Cambria Math"/>
                  </w:rPr>
                  <m:t>-v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μ+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+m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d>
                  <m:d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</w:rPr>
                      <m:t>ϵ+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</w:rPr>
                          <m:t>l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i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d>
                  <m:d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</w:rPr>
                      <m:t>γ+d</m:t>
                    </m:r>
                  </m:e>
                </m:d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1i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d>
                  <m:d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</w:rPr>
                          <m:t>d2</m:t>
                        </m:r>
                      </m:sub>
                    </m:sSub>
                    <m:r>
                      <w:rPr>
                        <w:rFonts w:ascii="Cambria Math" w:eastAsia="Cambria Math" w:hAnsi="Cambria Math"/>
                      </w:rPr>
                      <m:t>-d</m:t>
                    </m:r>
                  </m:e>
                </m:d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d2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2i</m:t>
                    </m:r>
                  </m:sub>
                </m:sSub>
                <m:r>
                  <w:rPr>
                    <w:rFonts w:ascii="Cambria Math" w:eastAsia="Cambria Math" w:hAnsi="Cambria Math"/>
                  </w:rPr>
                  <m:t>/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d2</m:t>
                    </m:r>
                  </m:sub>
                </m:sSub>
                <m:r>
                  <w:rPr>
                    <w:rFonts w:ascii="Cambria Math" w:eastAsia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</w:rPr>
                      <m:t>θ+d</m:t>
                    </m:r>
                  </m:e>
                </m:d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2i</m:t>
                    </m:r>
                  </m:sub>
                </m:sSub>
                <m:ctrlPr>
                  <w:rPr>
                    <w:rFonts w:ascii="Cambria Math" w:eastAsia="Cambria Math" w:hAnsi="Cambria Math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eastAsia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/>
                  </w:rPr>
                  <m:t>E</m:t>
                </m:r>
              </m:e>
            </m:eqArr>
          </m:e>
        </m:d>
        <m:r>
          <w:rPr>
            <w:rFonts w:ascii="Cambria Math" w:hAnsi="Cambria Math"/>
          </w:rPr>
          <m:t>.</m:t>
        </m:r>
      </m:oMath>
    </w:p>
    <w:p w:rsidR="00AD353E" w:rsidRPr="004F0954" w:rsidRDefault="00AD353E" w:rsidP="00AD6054">
      <w:r w:rsidRPr="004F0954">
        <w:rPr>
          <w:color w:val="000000"/>
        </w:rPr>
        <w:t>Then, the next generation matrix reads</w:t>
      </w:r>
    </w:p>
    <w:p w:rsidR="00AD353E" w:rsidRPr="004F0954" w:rsidRDefault="00157443" w:rsidP="00AD6054">
      <w:pPr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FV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1-p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η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Cambria Math" w:hAnsi="Cambria Math"/>
                        </w:rPr>
                        <m:t>α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l</m:t>
                          </m:r>
                        </m:sub>
                      </m:sSub>
                    </m:num>
                    <m:den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ϵ+</m:t>
                          </m:r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Cambria Math" w:hAnsi="Cambria Math"/>
                        </w:rPr>
                        <m:t>η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/>
                        </w:rPr>
                        <m:t>qϵ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d1</m:t>
                          </m:r>
                        </m:sub>
                      </m:sSub>
                    </m:num>
                    <m:den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ϵ+</m:t>
                          </m:r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Cambria Math" w:hAnsi="Cambria Math"/>
                        </w:rPr>
                        <m:t>d</m:t>
                      </m:r>
                    </m:den>
                  </m:f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1-q</m:t>
                          </m:r>
                        </m:e>
                      </m:d>
                      <m:r>
                        <w:rPr>
                          <w:rFonts w:ascii="Cambria Math" w:eastAsia="Cambria Math" w:hAnsi="Cambria Math"/>
                        </w:rPr>
                        <m:t>ϵ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4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</w:rPr>
                                <m:t>d2</m:t>
                              </m:r>
                            </m:sub>
                          </m:sSub>
                          <m:r>
                            <w:rPr>
                              <w:rFonts w:ascii="Cambria Math" w:eastAsia="Cambria Math" w:hAnsi="Cambria Math"/>
                            </w:rPr>
                            <m:t>-d-θ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d2</m:t>
                          </m:r>
                        </m:sub>
                      </m:sSub>
                    </m:num>
                    <m:den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ϵ+</m:t>
                          </m:r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</w:rPr>
                                <m:t>d2</m:t>
                              </m:r>
                            </m:sub>
                          </m:sSub>
                          <m:r>
                            <w:rPr>
                              <w:rFonts w:ascii="Cambria Math" w:eastAsia="Cambria Math" w:hAnsi="Cambria Math"/>
                            </w:rPr>
                            <m:t>-d</m:t>
                          </m:r>
                        </m:e>
                      </m:d>
                    </m:den>
                  </m:f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Cambria Math" w:hAnsi="Cambria Math"/>
                        </w:rPr>
                        <m:t>γ+d</m:t>
                      </m:r>
                    </m:den>
                  </m:f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d2</m:t>
                          </m:r>
                        </m:sub>
                      </m:sSub>
                    </m:den>
                  </m:f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0</m:t>
                  </m:r>
                </m:e>
              </m:mr>
            </m:m>
          </m:e>
        </m:d>
      </m:oMath>
      <w:r w:rsidR="00AD353E" w:rsidRPr="004F0954">
        <w:t>.</w:t>
      </w:r>
    </w:p>
    <w:p w:rsidR="00855B12" w:rsidRPr="004F0954" w:rsidRDefault="00855B12" w:rsidP="00AD6054">
      <w:pPr>
        <w:rPr>
          <w:color w:val="000000"/>
        </w:rPr>
      </w:pPr>
    </w:p>
    <w:p w:rsidR="00855B12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The basic reproduction number calculated from </w:t>
      </w:r>
      <m:oMath>
        <m:r>
          <w:rPr>
            <w:rFonts w:ascii="Cambria Math" w:hAnsi="Cambria Math"/>
            <w:color w:val="000000"/>
          </w:rPr>
          <m:t>ρ(</m:t>
        </m:r>
        <m:sSup>
          <m:s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FV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p>
            <m:r>
              <w:rPr>
                <w:rFonts w:ascii="Cambria Math" w:hAnsi="Cambria Math"/>
                <w:color w:val="000000"/>
              </w:rPr>
              <m:t>-1</m:t>
            </m:r>
          </m:sup>
        </m:sSup>
        <m:r>
          <w:rPr>
            <w:rFonts w:ascii="Cambria Math" w:hAnsi="Cambria Math"/>
            <w:color w:val="000000"/>
          </w:rPr>
          <m:t>)</m:t>
        </m:r>
      </m:oMath>
      <w:r w:rsidRPr="004F0954">
        <w:rPr>
          <w:color w:val="000000"/>
        </w:rPr>
        <w:t xml:space="preserve"> is</w:t>
      </w:r>
    </w:p>
    <w:p w:rsidR="00AD353E" w:rsidRPr="004F0954" w:rsidRDefault="00157443" w:rsidP="00AD6054">
      <w:pPr>
        <w:jc w:val="center"/>
        <w:rPr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eastAsia="SimSun" w:hAnsi="Cambria Math"/>
                  <w:i/>
                </w:rPr>
              </m:ctrlPr>
            </m:radPr>
            <m:deg>
              <m:r>
                <w:rPr>
                  <w:rFonts w:ascii="Cambria Math" w:eastAsia="SimSun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SimSun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d1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ϵ+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γ+d</m:t>
                      </m:r>
                    </m:e>
                  </m:d>
                  <m:r>
                    <w:rPr>
                      <w:rFonts w:ascii="Cambria Math" w:eastAsia="SimSun" w:hAnsi="Cambria Math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SimSun" w:hAnsi="Cambria Math"/>
                </w:rPr>
                <m:t>+</m:t>
              </m:r>
              <m:f>
                <m:fPr>
                  <m:ctrlPr>
                    <w:rPr>
                      <w:rFonts w:ascii="Cambria Math" w:eastAsia="SimSun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α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eastAsia="Microsoft YaHei" w:hAnsi="Cambria Math"/>
                        </w:rPr>
                        <m:t>-</m:t>
                      </m:r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  <m:r>
                        <w:rPr>
                          <w:rFonts w:ascii="Cambria Math" w:eastAsia="Microsoft YaHei" w:hAnsi="Cambria Math"/>
                        </w:rPr>
                        <m:t>-</m:t>
                      </m:r>
                      <m:r>
                        <w:rPr>
                          <w:rFonts w:ascii="Cambria Math" w:eastAsia="SimSun" w:hAnsi="Cambria Math"/>
                        </w:rPr>
                        <m:t>θ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d2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ϵ+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eastAsia="Microsoft YaHei" w:hAnsi="Cambria Math"/>
                        </w:rPr>
                        <m:t>-</m:t>
                      </m:r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d2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</m:den>
              </m:f>
            </m:e>
          </m:rad>
          <m:r>
            <w:rPr>
              <w:rFonts w:ascii="Cambria Math" w:eastAsia="SimSun" w:hAnsi="Cambria Math"/>
            </w:rPr>
            <m:t xml:space="preserve">. </m:t>
          </m:r>
        </m:oMath>
      </m:oMathPara>
    </w:p>
    <w:p w:rsidR="00855B12" w:rsidRPr="004F0954" w:rsidRDefault="00157443" w:rsidP="00AD6054">
      <w:pPr>
        <w:pStyle w:val="NormalWeb"/>
        <w:ind w:firstLine="180"/>
        <w:jc w:val="both"/>
      </w:pPr>
      <m:oMathPara>
        <m:oMathParaPr>
          <m:jc m:val="right"/>
        </m:oMathParaPr>
        <m:oMath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0.5</m:t>
              </m:r>
            </m:e>
          </m:d>
        </m:oMath>
      </m:oMathPara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We done obtain the existence of the domestic dog-drive endemic equilibrium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 xml:space="preserve">and the endemic equilibrium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e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by solving the right hand side of system (</w:t>
      </w:r>
      <w:r w:rsidRPr="004F0954">
        <w:rPr>
          <w:color w:val="0000FF"/>
        </w:rPr>
        <w:t>0.</w:t>
      </w:r>
      <w:r w:rsidR="004F0954">
        <w:rPr>
          <w:color w:val="0000FF"/>
        </w:rPr>
        <w:t>1</w:t>
      </w:r>
      <w:r w:rsidRPr="004F0954">
        <w:rPr>
          <w:color w:val="000000"/>
        </w:rPr>
        <w:t>) and (</w:t>
      </w:r>
      <w:r w:rsidRPr="004F0954">
        <w:rPr>
          <w:color w:val="0000FF"/>
        </w:rPr>
        <w:t>0.</w:t>
      </w:r>
      <w:r w:rsidR="004F0954">
        <w:rPr>
          <w:color w:val="0000FF"/>
        </w:rPr>
        <w:t>2</w:t>
      </w:r>
      <w:r w:rsidRPr="004F0954">
        <w:rPr>
          <w:color w:val="000000"/>
        </w:rPr>
        <w:t xml:space="preserve">) for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10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i/>
          <w:color w:val="000000"/>
        </w:rPr>
        <w:t>,</w:t>
      </w:r>
      <w:r w:rsidRPr="004F0954">
        <w:rPr>
          <w:color w:val="000000"/>
        </w:rPr>
        <w:t xml:space="preserve"> respectively.</w:t>
      </w:r>
    </w:p>
    <w:p w:rsidR="00AD353E" w:rsidRPr="004F0954" w:rsidRDefault="00AD353E" w:rsidP="00AD6054">
      <w:pPr>
        <w:rPr>
          <w:b/>
          <w:bCs/>
          <w:color w:val="000000"/>
        </w:rPr>
      </w:pPr>
    </w:p>
    <w:p w:rsidR="00AD353E" w:rsidRPr="004F0954" w:rsidRDefault="00AD353E" w:rsidP="00AD6054">
      <w:r w:rsidRPr="004F0954">
        <w:rPr>
          <w:b/>
          <w:bCs/>
          <w:color w:val="000000"/>
        </w:rPr>
        <w:t xml:space="preserve">Proposition 0.1 </w:t>
      </w:r>
      <w:r w:rsidRPr="004F0954">
        <w:rPr>
          <w:i/>
          <w:iCs/>
          <w:color w:val="000000"/>
        </w:rPr>
        <w:t xml:space="preserve">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i/>
          <w:iCs/>
          <w:color w:val="000000"/>
        </w:rPr>
        <w:t xml:space="preserve">, then system </w:t>
      </w:r>
      <w:r w:rsidRPr="004F0954">
        <w:rPr>
          <w:color w:val="000000"/>
        </w:rPr>
        <w:t>(</w:t>
      </w:r>
      <w:r w:rsidRPr="004F0954">
        <w:rPr>
          <w:color w:val="0000FF"/>
        </w:rPr>
        <w:t>0.</w:t>
      </w:r>
      <w:r w:rsidR="004F0954">
        <w:rPr>
          <w:color w:val="0000FF"/>
        </w:rPr>
        <w:t>1</w:t>
      </w:r>
      <w:r w:rsidRPr="004F0954">
        <w:rPr>
          <w:color w:val="000000"/>
        </w:rPr>
        <w:t xml:space="preserve">) </w:t>
      </w:r>
      <w:r w:rsidRPr="004F0954">
        <w:rPr>
          <w:i/>
          <w:iCs/>
          <w:color w:val="000000"/>
        </w:rPr>
        <w:t xml:space="preserve">and </w:t>
      </w:r>
      <w:r w:rsidRPr="004F0954">
        <w:rPr>
          <w:color w:val="000000"/>
        </w:rPr>
        <w:t>(</w:t>
      </w:r>
      <w:r w:rsidRPr="004F0954">
        <w:rPr>
          <w:color w:val="0000FF"/>
        </w:rPr>
        <w:t>0.</w:t>
      </w:r>
      <w:r w:rsidR="004F0954">
        <w:rPr>
          <w:color w:val="0000FF"/>
        </w:rPr>
        <w:t>2</w:t>
      </w:r>
      <w:r w:rsidRPr="004F0954">
        <w:rPr>
          <w:color w:val="000000"/>
        </w:rPr>
        <w:t xml:space="preserve">) </w:t>
      </w:r>
      <w:r w:rsidRPr="004F0954">
        <w:rPr>
          <w:i/>
          <w:iCs/>
          <w:color w:val="000000"/>
        </w:rPr>
        <w:t xml:space="preserve">have a unique endemic equilibrium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e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. 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10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i/>
          <w:iCs/>
          <w:color w:val="000000"/>
        </w:rPr>
        <w:t xml:space="preserve">, then the domestic dog-drive endemic equilibrium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  <m:r>
          <w:rPr>
            <w:rFonts w:ascii="Cambria Math" w:hAnsi="Cambria Math"/>
            <w:color w:val="000000"/>
          </w:rPr>
          <m:t xml:space="preserve"> </m:t>
        </m:r>
      </m:oMath>
      <w:r w:rsidRPr="004F0954">
        <w:rPr>
          <w:i/>
          <w:iCs/>
          <w:color w:val="000000"/>
        </w:rPr>
        <w:t>exists.</w:t>
      </w:r>
    </w:p>
    <w:p w:rsidR="00AD353E" w:rsidRPr="004F0954" w:rsidRDefault="00AD353E" w:rsidP="00AD6054">
      <w:pPr>
        <w:jc w:val="both"/>
        <w:rPr>
          <w:i/>
          <w:iCs/>
          <w:color w:val="000000"/>
        </w:rPr>
      </w:pPr>
    </w:p>
    <w:p w:rsidR="00AD353E" w:rsidRPr="004F0954" w:rsidRDefault="00AD353E" w:rsidP="00AD6054">
      <w:pPr>
        <w:jc w:val="both"/>
        <w:rPr>
          <w:iCs/>
          <w:color w:val="000000"/>
        </w:rPr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>Note that system (</w:t>
      </w:r>
      <w:r w:rsidRPr="004F0954">
        <w:rPr>
          <w:color w:val="0000FF"/>
        </w:rPr>
        <w:t>0.</w:t>
      </w:r>
      <w:r w:rsidR="004F0954">
        <w:rPr>
          <w:color w:val="0000FF"/>
        </w:rPr>
        <w:t>2</w:t>
      </w:r>
      <w:r w:rsidRPr="004F0954">
        <w:rPr>
          <w:color w:val="000000"/>
        </w:rPr>
        <w:t>) is independent of system (</w:t>
      </w:r>
      <w:r w:rsidRPr="004F0954">
        <w:rPr>
          <w:color w:val="0000FF"/>
        </w:rPr>
        <w:t>0.</w:t>
      </w:r>
      <w:r w:rsidR="004F0954">
        <w:rPr>
          <w:color w:val="0000FF"/>
        </w:rPr>
        <w:t>1</w:t>
      </w:r>
      <w:r w:rsidRPr="004F0954">
        <w:rPr>
          <w:color w:val="000000"/>
        </w:rPr>
        <w:t>), we first look for equilibria of system (</w:t>
      </w:r>
      <w:r w:rsidRPr="004F0954">
        <w:rPr>
          <w:color w:val="0000FF"/>
        </w:rPr>
        <w:t>0.</w:t>
      </w:r>
      <w:r w:rsidR="004F0954">
        <w:rPr>
          <w:color w:val="0000FF"/>
        </w:rPr>
        <w:t>1</w:t>
      </w:r>
      <w:r w:rsidRPr="004F0954">
        <w:rPr>
          <w:color w:val="000000"/>
        </w:rPr>
        <w:t>). By setting the right-hand side of (</w:t>
      </w:r>
      <w:r w:rsidRPr="004F0954">
        <w:rPr>
          <w:color w:val="0000FF"/>
        </w:rPr>
        <w:t>0.</w:t>
      </w:r>
      <w:r w:rsidR="004F0954">
        <w:rPr>
          <w:color w:val="0000FF"/>
        </w:rPr>
        <w:t>1</w:t>
      </w:r>
      <w:r w:rsidRPr="004F0954">
        <w:rPr>
          <w:color w:val="000000"/>
        </w:rPr>
        <w:t xml:space="preserve">) equal to zero, we have </w:t>
      </w:r>
      <m:oMath>
        <m:r>
          <w:rPr>
            <w:rFonts w:ascii="Cambria Math" w:hAnsi="Cambria Math"/>
            <w:color w:val="000000"/>
          </w:rPr>
          <m:t>E=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F</m:t>
                </m: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1i</m:t>
                </m:r>
              </m:sub>
            </m:sSub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F</m:t>
                </m: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2i</m:t>
                </m:r>
              </m:sub>
            </m:sSub>
          </m:e>
        </m:d>
        <m:r>
          <m:rPr>
            <m:lit/>
          </m:rPr>
          <w:rPr>
            <w:rFonts w:ascii="Cambria Math" w:hAnsi="Cambria Math"/>
            <w:color w:val="000000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η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Pr="004F0954">
        <w:rPr>
          <w:color w:val="000000"/>
        </w:rPr>
        <w:t>,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L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  <m:r>
          <w:rPr>
            <w:rFonts w:ascii="Cambria Math" w:hAnsi="Cambria Math"/>
            <w:color w:val="000000"/>
          </w:rPr>
          <m:t>+V+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l</m:t>
            </m:r>
          </m:sub>
        </m:sSub>
        <m:r>
          <m:rPr>
            <m:lit/>
          </m:rPr>
          <w:rPr>
            <w:rFonts w:ascii="Cambria Math" w:hAnsi="Cambria Math"/>
            <w:color w:val="000000"/>
          </w:rPr>
          <m:t>/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l</m:t>
                </m:r>
              </m:sub>
            </m:sSub>
            <m:r>
              <w:rPr>
                <w:rFonts w:ascii="Cambria Math" w:hAnsi="Cambria Math"/>
                <w:color w:val="000000"/>
              </w:rPr>
              <m:t>+ϵ</m:t>
            </m:r>
          </m:e>
        </m:d>
      </m:oMath>
      <w:r w:rsidRPr="004F0954">
        <w:rPr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1s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1i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d1</m:t>
            </m:r>
          </m:sub>
        </m:sSub>
        <m:r>
          <m:rPr>
            <m:lit/>
          </m:rPr>
          <w:rPr>
            <w:rFonts w:ascii="Cambria Math" w:hAnsi="Cambria Math"/>
            <w:color w:val="000000"/>
          </w:rPr>
          <m:t>/</m:t>
        </m:r>
        <m:r>
          <w:rPr>
            <w:rFonts w:ascii="Cambria Math" w:hAnsi="Cambria Math"/>
            <w:color w:val="000000"/>
          </w:rPr>
          <m:t>d</m:t>
        </m:r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2i</m:t>
            </m:r>
          </m:sub>
        </m:sSub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d2</m:t>
                </m:r>
              </m:sub>
            </m:sSub>
            <m:r>
              <w:rPr>
                <w:rFonts w:ascii="Cambria Math" w:eastAsia="SimSun" w:hAnsi="Cambria Math"/>
              </w:rPr>
              <m:t>-</m:t>
            </m:r>
            <m:r>
              <w:rPr>
                <w:rFonts w:ascii="Cambria Math" w:hAnsi="Cambria Math"/>
                <w:color w:val="000000"/>
              </w:rPr>
              <m:t>d</m:t>
            </m:r>
            <m:r>
              <w:rPr>
                <w:rFonts w:ascii="Cambria Math" w:eastAsia="SimSun" w:hAnsi="Cambria Math"/>
              </w:rPr>
              <m:t>-</m:t>
            </m:r>
            <m:r>
              <w:rPr>
                <w:rFonts w:ascii="Cambria Math" w:hAnsi="Cambria Math"/>
                <w:color w:val="000000"/>
              </w:rPr>
              <m:t>θ</m:t>
            </m:r>
          </m:e>
        </m:d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K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m:rPr>
            <m:lit/>
          </m:rPr>
          <w:rPr>
            <w:rFonts w:ascii="Cambria Math" w:hAnsi="Cambria Math"/>
            <w:color w:val="000000"/>
          </w:rPr>
          <m:t>/</m:t>
        </m:r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w:rPr>
            <w:rFonts w:ascii="Cambria Math" w:eastAsia="SimSun" w:hAnsi="Cambria Math"/>
          </w:rPr>
          <m:t>-</m:t>
        </m:r>
        <m:r>
          <w:rPr>
            <w:rFonts w:ascii="Cambria Math" w:hAnsi="Cambria Math"/>
            <w:color w:val="000000"/>
          </w:rPr>
          <m:t>d)</m:t>
        </m:r>
      </m:oMath>
      <w:r w:rsidRPr="004F0954">
        <w:rPr>
          <w:color w:val="000000"/>
        </w:rPr>
        <w:t xml:space="preserve"> or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2i</m:t>
            </m:r>
          </m:sub>
        </m:sSub>
        <m:r>
          <w:rPr>
            <w:rFonts w:ascii="Cambria Math" w:hAnsi="Cambria Math"/>
            <w:color w:val="000000"/>
          </w:rPr>
          <m:t>=0</m:t>
        </m:r>
        <m:r>
          <m:rPr>
            <m:sty m:val="p"/>
          </m:rPr>
          <w:rPr>
            <w:rFonts w:ascii="Cambria Math" w:hAnsi="Cambria Math"/>
            <w:color w:val="000000"/>
          </w:rPr>
          <m:t>.</m:t>
        </m:r>
      </m:oMath>
      <w:r w:rsidRPr="004F0954">
        <w:rPr>
          <w:color w:val="000000"/>
        </w:rPr>
        <w:t xml:space="preserve"> Since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2i</m:t>
            </m:r>
          </m:sub>
        </m:sSub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can take two possible values, the following discussion is divided into two cases.</w:t>
      </w:r>
    </w:p>
    <w:p w:rsidR="00AD353E" w:rsidRPr="004F0954" w:rsidRDefault="00AD353E" w:rsidP="00AD6054">
      <w:pPr>
        <w:rPr>
          <w:b/>
          <w:bCs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b/>
          <w:bCs/>
          <w:color w:val="000000"/>
        </w:rPr>
        <w:t xml:space="preserve">Case 1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2i</m:t>
            </m:r>
          </m:sub>
        </m:sSub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d2</m:t>
                </m:r>
              </m:sub>
            </m:sSub>
            <m:r>
              <w:rPr>
                <w:rFonts w:ascii="Cambria Math" w:eastAsia="SimSun" w:hAnsi="Cambria Math"/>
              </w:rPr>
              <m:t>-</m:t>
            </m:r>
            <m:r>
              <w:rPr>
                <w:rFonts w:ascii="Cambria Math" w:hAnsi="Cambria Math"/>
                <w:color w:val="000000"/>
              </w:rPr>
              <m:t>d</m:t>
            </m:r>
            <m:r>
              <w:rPr>
                <w:rFonts w:ascii="Cambria Math" w:eastAsia="SimSun" w:hAnsi="Cambria Math"/>
              </w:rPr>
              <m:t>-</m:t>
            </m:r>
            <m:r>
              <w:rPr>
                <w:rFonts w:ascii="Cambria Math" w:hAnsi="Cambria Math"/>
                <w:color w:val="000000"/>
              </w:rPr>
              <m:t>θ</m:t>
            </m:r>
          </m:e>
        </m:d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K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m:rPr>
            <m:lit/>
          </m:rPr>
          <w:rPr>
            <w:rFonts w:ascii="Cambria Math" w:hAnsi="Cambria Math"/>
            <w:color w:val="000000"/>
          </w:rPr>
          <m:t>/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d2</m:t>
                </m:r>
              </m:sub>
            </m:sSub>
            <m:r>
              <w:rPr>
                <w:rFonts w:ascii="Cambria Math" w:eastAsia="SimSun" w:hAnsi="Cambria Math"/>
              </w:rPr>
              <m:t>-</m:t>
            </m:r>
            <m:r>
              <w:rPr>
                <w:rFonts w:ascii="Cambria Math" w:hAnsi="Cambria Math"/>
                <w:color w:val="000000"/>
              </w:rPr>
              <m:t>d</m:t>
            </m:r>
          </m:e>
        </m:d>
        <m:r>
          <w:rPr>
            <w:rFonts w:ascii="Cambria Math" w:hAnsi="Cambria Math"/>
            <w:color w:val="000000"/>
          </w:rPr>
          <m:t>.</m:t>
        </m:r>
      </m:oMath>
    </w:p>
    <w:p w:rsidR="00AD353E" w:rsidRPr="004F0954" w:rsidRDefault="00AD353E" w:rsidP="00AD6054">
      <w:pPr>
        <w:rPr>
          <w:rFonts w:eastAsia="SimSun"/>
          <w:color w:val="000000"/>
        </w:rPr>
      </w:pPr>
      <w:r w:rsidRPr="004F0954">
        <w:rPr>
          <w:rFonts w:eastAsia="SimSun"/>
          <w:color w:val="000000"/>
        </w:rPr>
        <w:t>In this case, to find the endemic equilibrium of system (</w:t>
      </w:r>
      <w:r w:rsidRPr="004F0954">
        <w:rPr>
          <w:rFonts w:eastAsia="SimSun"/>
          <w:color w:val="0000FF"/>
        </w:rPr>
        <w:t>0.</w:t>
      </w:r>
      <w:r w:rsidR="004F0954">
        <w:rPr>
          <w:rFonts w:eastAsia="SimSun"/>
          <w:color w:val="0000FF"/>
        </w:rPr>
        <w:t>1</w:t>
      </w:r>
      <w:r w:rsidRPr="004F0954">
        <w:rPr>
          <w:rFonts w:eastAsia="SimSun"/>
          <w:color w:val="000000"/>
        </w:rPr>
        <w:t>) is equivalent to solve the following equations,</w:t>
      </w:r>
    </w:p>
    <w:p w:rsidR="00855B12" w:rsidRPr="004F0954" w:rsidRDefault="00855B12" w:rsidP="00AD6054">
      <w:pPr>
        <w:rPr>
          <w:rFonts w:eastAsia="SimSun"/>
        </w:rPr>
      </w:pPr>
    </w:p>
    <w:p w:rsidR="00AD353E" w:rsidRPr="004F0954" w:rsidRDefault="00157443" w:rsidP="00AD6054">
      <w:pPr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w:rPr>
              <w:rFonts w:ascii="Cambria Math" w:hAnsi="Cambria Math"/>
              <w:color w:val="000000"/>
            </w:rPr>
            <m:t xml:space="preserve">=0,                                            </m:t>
          </m:r>
        </m:oMath>
      </m:oMathPara>
    </w:p>
    <w:p w:rsidR="00C81389" w:rsidRPr="004F0954" w:rsidRDefault="00C81389" w:rsidP="00AD6054">
      <w:pPr>
        <w:rPr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(0.6)</m:t>
          </m:r>
        </m:oMath>
      </m:oMathPara>
    </w:p>
    <w:p w:rsidR="00AD353E" w:rsidRPr="004F0954" w:rsidRDefault="00157443" w:rsidP="00AD6054">
      <w:pPr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 xml:space="preserve">                 c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w:rPr>
              <w:rFonts w:ascii="Cambria Math" w:hAnsi="Cambria Math"/>
              <w:color w:val="000000"/>
            </w:rPr>
            <m:t xml:space="preserve">=0,                                            </m:t>
          </m:r>
        </m:oMath>
      </m:oMathPara>
    </w:p>
    <w:p w:rsidR="00855B12" w:rsidRPr="004F0954" w:rsidRDefault="00C81389" w:rsidP="00AD6054">
      <m:oMathPara>
        <m:oMathParaPr>
          <m:jc m:val="right"/>
        </m:oMathParaPr>
        <m:oMath>
          <m:r>
            <w:rPr>
              <w:rFonts w:ascii="Cambria Math" w:hAnsi="Cambria Math"/>
            </w:rPr>
            <m:t>(0.7)</m:t>
          </m:r>
        </m:oMath>
      </m:oMathPara>
    </w:p>
    <w:p w:rsidR="00C81389" w:rsidRPr="004F0954" w:rsidRDefault="00C81389" w:rsidP="00AD6054">
      <w:pPr>
        <w:rPr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>where</w:t>
      </w:r>
    </w:p>
    <w:p w:rsidR="00AD353E" w:rsidRPr="004F0954" w:rsidRDefault="00157443" w:rsidP="00AD6054">
      <w:pPr>
        <w:jc w:val="center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r>
          <w:rPr>
            <w:rFonts w:ascii="Cambria Math" w:eastAsia="SimSun" w:hAnsi="Cambria Math"/>
          </w:rPr>
          <m:t>α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  <m:r>
              <w:rPr>
                <w:rFonts w:ascii="Cambria Math" w:eastAsia="SimSun" w:hAnsi="Cambria Math"/>
              </w:rPr>
              <m:t>+ϵ</m:t>
            </m:r>
          </m:den>
        </m:f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F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η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den>
        </m:f>
        <m:r>
          <w:rPr>
            <w:rFonts w:ascii="Cambria Math" w:eastAsia="SimSun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d+γ</m:t>
            </m:r>
          </m:e>
        </m:d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F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η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den>
        </m:f>
      </m:oMath>
      <w:r w:rsidR="00AD353E" w:rsidRPr="004F0954">
        <w:rPr>
          <w:i/>
        </w:rPr>
        <w:t>,</w:t>
      </w:r>
      <w:r w:rsidR="00AD353E" w:rsidRPr="004F095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r>
          <w:rPr>
            <w:rFonts w:ascii="Cambria Math" w:eastAsia="SimSun" w:hAnsi="Cambria Math"/>
          </w:rPr>
          <m:t>α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  <m:r>
              <w:rPr>
                <w:rFonts w:ascii="Cambria Math" w:eastAsia="SimSun" w:hAnsi="Cambria Math"/>
              </w:rPr>
              <m:t>+ϵ</m:t>
            </m:r>
          </m:den>
        </m:f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F</m:t>
                </m:r>
              </m:e>
              <m:sub>
                <m:r>
                  <w:rPr>
                    <w:rFonts w:ascii="Cambria Math" w:eastAsia="SimSun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η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den>
        </m:f>
        <m:r>
          <w:rPr>
            <w:rFonts w:ascii="Cambria Math" w:eastAsia="SimSun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(d+γ)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F</m:t>
                </m:r>
              </m:e>
              <m:sub>
                <m:r>
                  <w:rPr>
                    <w:rFonts w:ascii="Cambria Math" w:eastAsia="SimSun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η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den>
        </m:f>
      </m:oMath>
      <w:r w:rsidR="00AD353E" w:rsidRPr="004F0954">
        <w:t>,</w:t>
      </w:r>
    </w:p>
    <w:p w:rsidR="00AD353E" w:rsidRPr="004F0954" w:rsidRDefault="00157443" w:rsidP="00AD6054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r>
          <w:rPr>
            <w:rFonts w:ascii="Cambria Math" w:eastAsia="SimSun" w:hAnsi="Cambria Math"/>
          </w:rPr>
          <m:t>α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  <m:r>
              <w:rPr>
                <w:rFonts w:ascii="Cambria Math" w:eastAsia="SimSun" w:hAnsi="Cambria Math"/>
              </w:rPr>
              <m:t>+ϵ</m:t>
            </m:r>
          </m:den>
        </m:f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d1</m:t>
                </m:r>
              </m:sub>
            </m:sSub>
          </m:num>
          <m:den>
            <m:r>
              <w:rPr>
                <w:rFonts w:ascii="Cambria Math" w:eastAsia="SimSun" w:hAnsi="Cambria Math"/>
              </w:rPr>
              <m:t>d</m:t>
            </m:r>
          </m:den>
        </m:f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F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η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den>
        </m:f>
        <m:r>
          <w:rPr>
            <w:rFonts w:ascii="Cambria Math" w:eastAsia="SimSun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  <m:r>
              <w:rPr>
                <w:rFonts w:ascii="Cambria Math" w:eastAsia="SimSun" w:hAnsi="Cambria Math"/>
              </w:rPr>
              <m:t>+ϵ</m:t>
            </m:r>
            <m:r>
              <w:rPr>
                <w:rFonts w:ascii="Cambria Math" w:hAnsi="Cambria Math"/>
              </w:rPr>
              <m:t>)β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(d+γ)</m:t>
        </m:r>
      </m:oMath>
      <w:r w:rsidR="00AD353E" w:rsidRPr="004F0954">
        <w:t xml:space="preserve">,  </w:t>
      </w:r>
      <w:r w:rsidR="008D7FBA" w:rsidRPr="004F0954">
        <w:t xml:space="preserve">   </w:t>
      </w:r>
      <w:r w:rsidR="00AD353E" w:rsidRPr="004F0954"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r>
          <w:rPr>
            <w:rFonts w:ascii="Cambria Math" w:eastAsia="SimSun" w:hAnsi="Cambria Math"/>
          </w:rPr>
          <m:t>α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</w:rPr>
                  <m:t>l</m:t>
                </m:r>
              </m:sub>
            </m:sSub>
            <m:r>
              <w:rPr>
                <w:rFonts w:ascii="Cambria Math" w:eastAsia="SimSun" w:hAnsi="Cambria Math"/>
              </w:rPr>
              <m:t>+ϵ</m:t>
            </m:r>
          </m:den>
        </m:f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d1</m:t>
                </m:r>
              </m:sub>
            </m:sSub>
          </m:num>
          <m:den>
            <m:r>
              <w:rPr>
                <w:rFonts w:ascii="Cambria Math" w:eastAsia="SimSun" w:hAnsi="Cambria Math"/>
              </w:rPr>
              <m:t>d</m:t>
            </m:r>
          </m:den>
        </m:f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F</m:t>
                </m:r>
              </m:e>
              <m:sub>
                <m:r>
                  <w:rPr>
                    <w:rFonts w:ascii="Cambria Math" w:eastAsia="SimSun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η</m:t>
                </m:r>
              </m:e>
              <m:sub>
                <m:r>
                  <w:rPr>
                    <w:rFonts w:ascii="Cambria Math" w:eastAsia="SimSun" w:hAnsi="Cambria Math"/>
                  </w:rPr>
                  <m:t>1</m:t>
                </m:r>
              </m:sub>
            </m:sSub>
          </m:den>
        </m:f>
        <m:r>
          <w:rPr>
            <w:rFonts w:ascii="Cambria Math" w:eastAsia="SimSun" w:hAnsi="Cambria Math"/>
          </w:rPr>
          <m:t>,</m:t>
        </m:r>
      </m:oMath>
    </w:p>
    <w:p w:rsidR="00AD353E" w:rsidRPr="004F0954" w:rsidRDefault="00157443" w:rsidP="00AD6054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4</m:t>
            </m:r>
          </m:sub>
        </m:sSub>
        <m:d>
          <m:dPr>
            <m:ctrlPr>
              <w:rPr>
                <w:rFonts w:ascii="Cambria Math" w:eastAsia="SimSun" w:hAnsi="Cambria Math"/>
                <w:i/>
              </w:rPr>
            </m:ctrlPr>
          </m:dPr>
          <m:e>
            <m:r>
              <w:rPr>
                <w:rFonts w:ascii="Cambria Math" w:eastAsia="SimSun" w:hAnsi="Cambria Math"/>
              </w:rPr>
              <m:t>d+γ</m:t>
            </m:r>
          </m:e>
        </m:d>
        <m:r>
          <w:rPr>
            <w:rFonts w:ascii="Cambria Math" w:eastAsia="SimSun" w:hAnsi="Cambria Math"/>
          </w:rPr>
          <m:t>-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r>
              <w:rPr>
                <w:rFonts w:ascii="Cambria Math" w:eastAsia="SimSun" w:hAnsi="Cambria Math"/>
              </w:rPr>
              <m:t>b</m:t>
            </m:r>
          </m:e>
          <m:sub>
            <m:r>
              <w:rPr>
                <w:rFonts w:ascii="Cambria Math" w:eastAsia="SimSun" w:hAnsi="Cambria Math"/>
              </w:rPr>
              <m:t>d2</m:t>
            </m:r>
          </m:sub>
        </m:sSub>
      </m:oMath>
      <w:r w:rsidR="00AD353E" w:rsidRPr="004F0954">
        <w:t xml:space="preserve">, </w:t>
      </w:r>
      <w:r w:rsidR="008D7FBA" w:rsidRPr="004F095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4</m:t>
            </m:r>
          </m:sub>
        </m:sSub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b</m:t>
                </m:r>
              </m:e>
              <m:sub>
                <m:r>
                  <w:rPr>
                    <w:rFonts w:ascii="Cambria Math" w:eastAsia="SimSun" w:hAnsi="Cambria Math"/>
                  </w:rPr>
                  <m:t>d2</m:t>
                </m:r>
              </m:sub>
            </m:sSub>
            <m:r>
              <w:rPr>
                <w:rFonts w:ascii="Cambria Math" w:eastAsia="SimSun" w:hAnsi="Cambria Math"/>
              </w:rPr>
              <m:t>-d-θ</m:t>
            </m:r>
            <m:ctrlPr>
              <w:rPr>
                <w:rFonts w:ascii="Cambria Math" w:hAnsi="Cambria Math"/>
                <w:i/>
              </w:rPr>
            </m:ctrlPr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b</m:t>
                </m:r>
              </m:e>
              <m:sub>
                <m:r>
                  <w:rPr>
                    <w:rFonts w:ascii="Cambria Math" w:eastAsia="SimSun" w:hAnsi="Cambria Math"/>
                  </w:rPr>
                  <m:t>d2</m:t>
                </m:r>
              </m:sub>
            </m:sSub>
            <m:r>
              <w:rPr>
                <w:rFonts w:ascii="Cambria Math" w:eastAsia="SimSun" w:hAnsi="Cambria Math"/>
              </w:rPr>
              <m:t>-d</m:t>
            </m:r>
          </m:den>
        </m:f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r>
              <w:rPr>
                <w:rFonts w:ascii="Cambria Math" w:eastAsia="SimSun" w:hAnsi="Cambria Math"/>
              </w:rPr>
              <m:t>K</m:t>
            </m:r>
          </m:e>
          <m:sub>
            <m:r>
              <w:rPr>
                <w:rFonts w:ascii="Cambria Math" w:eastAsia="SimSun" w:hAnsi="Cambria Math"/>
              </w:rPr>
              <m:t>d2</m:t>
            </m:r>
          </m:sub>
        </m:sSub>
        <m:d>
          <m:dPr>
            <m:ctrlPr>
              <w:rPr>
                <w:rFonts w:ascii="Cambria Math" w:eastAsia="SimSun" w:hAnsi="Cambria Math"/>
                <w:i/>
              </w:rPr>
            </m:ctrlPr>
          </m:dPr>
          <m:e>
            <m:r>
              <w:rPr>
                <w:rFonts w:ascii="Cambria Math" w:eastAsia="SimSun" w:hAnsi="Cambria Math"/>
              </w:rPr>
              <m:t>d+γ</m:t>
            </m:r>
          </m:e>
        </m:d>
      </m:oMath>
      <w:r w:rsidR="00AD353E" w:rsidRPr="004F0954">
        <w:t>,</w:t>
      </w:r>
      <m:oMath>
        <m:r>
          <m:rPr>
            <m:sty m:val="p"/>
          </m:rP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d1</m:t>
                </m:r>
              </m:sub>
            </m:sSub>
          </m:num>
          <m:den>
            <m:r>
              <w:rPr>
                <w:rFonts w:ascii="Cambria Math" w:eastAsia="SimSun" w:hAnsi="Cambria Math"/>
              </w:rPr>
              <m:t>d</m:t>
            </m:r>
          </m:den>
        </m:f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r>
              <w:rPr>
                <w:rFonts w:ascii="Cambria Math" w:eastAsia="SimSun" w:hAnsi="Cambria Math"/>
              </w:rPr>
              <m:t>b</m:t>
            </m:r>
          </m:e>
          <m:sub>
            <m:r>
              <w:rPr>
                <w:rFonts w:ascii="Cambria Math" w:eastAsia="SimSun" w:hAnsi="Cambria Math"/>
              </w:rPr>
              <m:t>d2</m:t>
            </m:r>
          </m:sub>
        </m:sSub>
        <m:r>
          <w:rPr>
            <w:rFonts w:ascii="Cambria Math" w:eastAsia="SimSun" w:hAnsi="Cambria Math"/>
          </w:rPr>
          <m:t>.</m:t>
        </m:r>
      </m:oMath>
    </w:p>
    <w:p w:rsidR="00855B12" w:rsidRPr="004F0954" w:rsidRDefault="00855B12" w:rsidP="00AD6054">
      <w:pPr>
        <w:jc w:val="center"/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>Here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1,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4</m:t>
            </m:r>
          </m:sub>
        </m:sSub>
      </m:oMath>
      <w:r w:rsidRPr="004F0954">
        <w:rPr>
          <w:color w:val="000000"/>
        </w:rPr>
        <w:t xml:space="preserve"> are obviously positive and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&gt;0</m:t>
        </m:r>
      </m:oMath>
      <w:r w:rsidRPr="004F0954">
        <w:rPr>
          <w:color w:val="000000"/>
        </w:rPr>
        <w:t xml:space="preserve"> due to the reasonable biological assumption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w:rPr>
            <w:rFonts w:ascii="Cambria Math" w:hAnsi="Cambria Math"/>
            <w:color w:val="000000"/>
          </w:rPr>
          <m:t>≫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</m:oMath>
      <w:r w:rsidRPr="004F0954">
        <w:rPr>
          <w:iCs/>
          <w:color w:val="000000"/>
        </w:rPr>
        <w:t>.</w:t>
      </w:r>
      <w:r w:rsidRPr="004F0954">
        <w:rPr>
          <w:color w:val="000000"/>
        </w:rPr>
        <w:t xml:space="preserve"> By (</w:t>
      </w:r>
      <w:r w:rsidRPr="004F0954">
        <w:rPr>
          <w:color w:val="0000FF"/>
        </w:rPr>
        <w:t>0.</w:t>
      </w:r>
      <w:r w:rsidR="004F0954">
        <w:rPr>
          <w:color w:val="0000FF"/>
        </w:rPr>
        <w:t>7</w:t>
      </w:r>
      <w:r w:rsidRPr="004F0954">
        <w:rPr>
          <w:color w:val="000000"/>
        </w:rPr>
        <w:t>), one has</w:t>
      </w:r>
    </w:p>
    <w:p w:rsidR="00855B12" w:rsidRPr="004F0954" w:rsidRDefault="00855B12" w:rsidP="00AD6054">
      <w:pPr>
        <w:jc w:val="both"/>
      </w:pPr>
    </w:p>
    <w:p w:rsidR="00AD353E" w:rsidRPr="004F0954" w:rsidRDefault="00157443" w:rsidP="00AD6054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. </m:t>
          </m:r>
        </m:oMath>
      </m:oMathPara>
    </w:p>
    <w:p w:rsidR="00C81389" w:rsidRPr="004F0954" w:rsidRDefault="00C81389" w:rsidP="00AD6054">
      <w:pPr>
        <w:jc w:val="center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(0.8)</m:t>
          </m:r>
        </m:oMath>
      </m:oMathPara>
    </w:p>
    <w:p w:rsidR="00855B12" w:rsidRPr="004F0954" w:rsidRDefault="00855B12" w:rsidP="00AD6054">
      <w:pPr>
        <w:jc w:val="center"/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>Substituting (</w:t>
      </w:r>
      <w:r w:rsidRPr="004F0954">
        <w:rPr>
          <w:color w:val="0000FF"/>
        </w:rPr>
        <w:t>0.</w:t>
      </w:r>
      <w:r w:rsidR="004F0954">
        <w:rPr>
          <w:color w:val="0000FF"/>
        </w:rPr>
        <w:t>8</w:t>
      </w:r>
      <w:r w:rsidRPr="004F0954">
        <w:rPr>
          <w:color w:val="000000"/>
        </w:rPr>
        <w:t>) into (</w:t>
      </w:r>
      <w:r w:rsidRPr="004F0954">
        <w:rPr>
          <w:color w:val="0000FF"/>
        </w:rPr>
        <w:t>0.</w:t>
      </w:r>
      <w:r w:rsidR="004F0954">
        <w:rPr>
          <w:color w:val="0000FF"/>
        </w:rPr>
        <w:t>6</w:t>
      </w:r>
      <w:r w:rsidRPr="004F0954">
        <w:rPr>
          <w:color w:val="000000"/>
        </w:rPr>
        <w:t>) produces</w:t>
      </w:r>
    </w:p>
    <w:p w:rsidR="00855B12" w:rsidRPr="004F0954" w:rsidRDefault="00855B12" w:rsidP="00AD6054">
      <w:pPr>
        <w:jc w:val="both"/>
        <w:rPr>
          <w:color w:val="000000"/>
        </w:rPr>
      </w:pPr>
    </w:p>
    <w:p w:rsidR="00AD353E" w:rsidRPr="004F0954" w:rsidRDefault="00157443" w:rsidP="00AD6054">
      <w:pPr>
        <w:rPr>
          <w:i/>
          <w:color w:val="00000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1i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1i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3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color w:val="000000"/>
            </w:rPr>
            <m:t xml:space="preserve">=0.            </m:t>
          </m:r>
        </m:oMath>
      </m:oMathPara>
    </w:p>
    <w:p w:rsidR="00C81389" w:rsidRPr="004F0954" w:rsidRDefault="00C81389" w:rsidP="00AD6054">
      <w:pPr>
        <w:rPr>
          <w:i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(0.9)</m:t>
          </m:r>
        </m:oMath>
      </m:oMathPara>
    </w:p>
    <w:p w:rsidR="00855B12" w:rsidRPr="004F0954" w:rsidRDefault="00855B12" w:rsidP="00AD6054">
      <w:pPr>
        <w:rPr>
          <w:i/>
          <w:color w:val="000000"/>
        </w:rPr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>Then, it just needs to solve the following quadratic equation</w:t>
      </w:r>
    </w:p>
    <w:p w:rsidR="00855B12" w:rsidRPr="004F0954" w:rsidRDefault="00855B12" w:rsidP="00AD6054">
      <w:pPr>
        <w:jc w:val="both"/>
        <w:rPr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</w:rPr>
            <m:t>+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color w:val="000000"/>
            </w:rPr>
            <m:t xml:space="preserve">=0.                         </m:t>
          </m:r>
        </m:oMath>
      </m:oMathPara>
    </w:p>
    <w:p w:rsidR="00C81389" w:rsidRPr="004F0954" w:rsidRDefault="00C81389" w:rsidP="00AD6054">
      <w:pPr>
        <w:rPr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(0.10)</m:t>
          </m:r>
        </m:oMath>
      </m:oMathPara>
    </w:p>
    <w:p w:rsidR="00855B12" w:rsidRPr="004F0954" w:rsidRDefault="00855B12" w:rsidP="00AD6054">
      <w:pPr>
        <w:rPr>
          <w:color w:val="000000"/>
        </w:rPr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Since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w:rPr>
            <w:rFonts w:ascii="Cambria Math" w:hAnsi="Cambria Math"/>
            <w:color w:val="000000"/>
          </w:rPr>
          <m:t>=W(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</w:rPr>
              <m:t>3</m:t>
            </m:r>
          </m:sup>
        </m:sSubSup>
        <m:r>
          <w:rPr>
            <w:rFonts w:ascii="Cambria Math" w:hAnsi="Cambria Math"/>
            <w:color w:val="000000"/>
          </w:rPr>
          <m:t>-1)</m:t>
        </m:r>
      </m:oMath>
      <w:r w:rsidRPr="004F0954">
        <w:rPr>
          <w:color w:val="000000"/>
        </w:rPr>
        <w:t>, we rewrite (</w:t>
      </w:r>
      <w:r w:rsidRPr="004F0954">
        <w:rPr>
          <w:color w:val="0000FF"/>
        </w:rPr>
        <w:t>0.1</w:t>
      </w:r>
      <w:r w:rsidR="004F0954">
        <w:rPr>
          <w:color w:val="0000FF"/>
        </w:rPr>
        <w:t>0</w:t>
      </w:r>
      <w:r w:rsidRPr="004F0954">
        <w:rPr>
          <w:color w:val="000000"/>
        </w:rPr>
        <w:t>) as</w:t>
      </w:r>
    </w:p>
    <w:p w:rsidR="00855B12" w:rsidRPr="004F0954" w:rsidRDefault="00855B12" w:rsidP="00AD6054">
      <w:pPr>
        <w:jc w:val="both"/>
        <w:rPr>
          <w:color w:val="000000"/>
        </w:rPr>
      </w:pPr>
    </w:p>
    <w:p w:rsidR="00AD353E" w:rsidRPr="004F0954" w:rsidRDefault="00157443" w:rsidP="00AD6054">
      <w:pPr>
        <w:jc w:val="center"/>
        <w:rPr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G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G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r>
            <w:rPr>
              <w:rFonts w:ascii="Cambria Math" w:hAnsi="Cambria Math"/>
              <w:color w:val="000000"/>
            </w:rPr>
            <m:t>+ W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-1</m:t>
              </m:r>
            </m:e>
          </m:d>
          <m:r>
            <w:rPr>
              <w:rFonts w:ascii="Cambria Math" w:hAnsi="Cambria Math"/>
              <w:color w:val="000000"/>
            </w:rPr>
            <m:t xml:space="preserve">=0,                                                                       </m:t>
          </m:r>
        </m:oMath>
      </m:oMathPara>
    </w:p>
    <w:p w:rsidR="00C81389" w:rsidRPr="004F0954" w:rsidRDefault="00C81389" w:rsidP="00AD6054">
      <w:pPr>
        <w:jc w:val="center"/>
        <w:rPr>
          <w:i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(0.11)</m:t>
          </m:r>
        </m:oMath>
      </m:oMathPara>
    </w:p>
    <w:p w:rsidR="00855B12" w:rsidRPr="004F0954" w:rsidRDefault="00855B12" w:rsidP="00AD6054">
      <w:pPr>
        <w:jc w:val="center"/>
        <w:rPr>
          <w:i/>
          <w:color w:val="000000"/>
        </w:rPr>
      </w:pPr>
    </w:p>
    <w:p w:rsidR="00AD353E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G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=-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 xml:space="preserve">&lt;0,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G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 W=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color w:val="000000"/>
              </w:rPr>
              <m:t>d1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d</m:t>
                </m: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hAnsi="Cambria Math"/>
                    <w:color w:val="000000"/>
                  </w:rPr>
                  <m:t>l</m:t>
                </m:r>
              </m:sub>
            </m:sSub>
            <m:r>
              <w:rPr>
                <w:rFonts w:ascii="Cambria Math" w:hAnsi="Cambria Math"/>
                <w:color w:val="000000"/>
              </w:rPr>
              <m:t>+ϵ</m:t>
            </m:r>
          </m:e>
        </m:d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d+γ</m:t>
            </m:r>
          </m:e>
        </m:d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w:rPr>
            <w:rFonts w:ascii="Cambria Math" w:hAnsi="Cambria Math"/>
            <w:color w:val="000000"/>
          </w:rPr>
          <m:t>/d.</m:t>
        </m:r>
      </m:oMath>
      <w:r w:rsidRPr="004F0954">
        <w:rPr>
          <w:color w:val="000000"/>
        </w:rPr>
        <w:t xml:space="preserve"> From the definition of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4F0954">
        <w:rPr>
          <w:i/>
          <w:color w:val="000000"/>
        </w:rPr>
        <w:t>, b</w:t>
      </w:r>
      <w:r w:rsidRPr="004F0954">
        <w:rPr>
          <w:color w:val="000000"/>
        </w:rPr>
        <w:t>y (</w:t>
      </w:r>
      <w:r w:rsidRPr="004F0954">
        <w:rPr>
          <w:color w:val="0000FF"/>
        </w:rPr>
        <w:t>0.1</w:t>
      </w:r>
      <w:r w:rsidR="004F0954">
        <w:rPr>
          <w:color w:val="0000FF"/>
        </w:rPr>
        <w:t>1</w:t>
      </w:r>
      <w:r w:rsidRPr="004F0954">
        <w:rPr>
          <w:color w:val="000000"/>
        </w:rPr>
        <w:t>), it follows that, if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&lt;1</m:t>
        </m:r>
      </m:oMath>
      <w:r w:rsidRPr="004F0954">
        <w:rPr>
          <w:i/>
          <w:color w:val="000000"/>
        </w:rPr>
        <w:t>, i.e.,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w:rPr>
            <w:rFonts w:ascii="Cambria Math" w:hAnsi="Cambria Math"/>
            <w:color w:val="000000"/>
          </w:rPr>
          <m:t xml:space="preserve">&lt;0,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G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 xml:space="preserve">&lt;0 </m:t>
        </m:r>
      </m:oMath>
      <w:r w:rsidRPr="004F0954">
        <w:rPr>
          <w:color w:val="000000"/>
        </w:rPr>
        <w:t xml:space="preserve">(see Fig. </w:t>
      </w:r>
      <w:r w:rsidRPr="004F0954">
        <w:rPr>
          <w:color w:val="0000FF"/>
        </w:rPr>
        <w:t>10</w:t>
      </w:r>
      <w:r w:rsidRPr="004F0954">
        <w:rPr>
          <w:color w:val="000000"/>
        </w:rPr>
        <w:t>(a)), then (</w:t>
      </w:r>
      <w:r w:rsidRPr="004F0954">
        <w:rPr>
          <w:color w:val="0000FF"/>
        </w:rPr>
        <w:t>0.1</w:t>
      </w:r>
      <w:r w:rsidR="004F0954">
        <w:rPr>
          <w:color w:val="0000FF"/>
        </w:rPr>
        <w:t>1</w:t>
      </w:r>
      <w:r w:rsidRPr="004F0954">
        <w:rPr>
          <w:color w:val="000000"/>
        </w:rPr>
        <w:t>) has two negative roots; if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 xml:space="preserve">=1, i.e.,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w:rPr>
            <w:rFonts w:ascii="Cambria Math" w:hAnsi="Cambria Math"/>
            <w:color w:val="000000"/>
          </w:rPr>
          <m:t xml:space="preserve">=0,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G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4F0954">
        <w:rPr>
          <w:i/>
          <w:iCs/>
          <w:color w:val="000000"/>
        </w:rPr>
        <w:t xml:space="preserve">, </w:t>
      </w:r>
      <w:r w:rsidRPr="004F0954">
        <w:rPr>
          <w:color w:val="000000"/>
        </w:rPr>
        <w:t>then (</w:t>
      </w:r>
      <w:r w:rsidRPr="004F0954">
        <w:rPr>
          <w:color w:val="0000FF"/>
        </w:rPr>
        <w:t>0.1</w:t>
      </w:r>
      <w:r w:rsidR="004F0954">
        <w:rPr>
          <w:color w:val="0000FF"/>
        </w:rPr>
        <w:t>1</w:t>
      </w:r>
      <w:r w:rsidRPr="004F0954">
        <w:rPr>
          <w:color w:val="000000"/>
        </w:rPr>
        <w:t xml:space="preserve">) has a zero root and a negative root (see Fig. </w:t>
      </w:r>
      <w:r w:rsidRPr="004F0954">
        <w:rPr>
          <w:color w:val="0000FF"/>
        </w:rPr>
        <w:t>10</w:t>
      </w:r>
      <w:r w:rsidRPr="004F0954">
        <w:rPr>
          <w:color w:val="000000"/>
        </w:rPr>
        <w:t xml:space="preserve">(b)); 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 xml:space="preserve">&gt;1, i.e.,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c</m:t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w:rPr>
            <w:rFonts w:ascii="Cambria Math" w:hAnsi="Cambria Math"/>
            <w:color w:val="000000"/>
          </w:rPr>
          <m:t>&gt;0</m:t>
        </m:r>
      </m:oMath>
      <w:r w:rsidRPr="004F0954">
        <w:rPr>
          <w:i/>
          <w:color w:val="000000"/>
        </w:rPr>
        <w:t>,</w:t>
      </w:r>
      <w:r w:rsidRPr="004F0954">
        <w:rPr>
          <w:color w:val="000000"/>
        </w:rPr>
        <w:t xml:space="preserve"> then (</w:t>
      </w:r>
      <w:r w:rsidRPr="004F0954">
        <w:rPr>
          <w:color w:val="0000FF"/>
        </w:rPr>
        <w:t>0.1</w:t>
      </w:r>
      <w:r w:rsidR="004F0954">
        <w:rPr>
          <w:color w:val="0000FF"/>
        </w:rPr>
        <w:t>1</w:t>
      </w:r>
      <w:r w:rsidRPr="004F0954">
        <w:rPr>
          <w:color w:val="000000"/>
        </w:rPr>
        <w:t>) has a unique positive root whether</w:t>
      </w:r>
      <w:r w:rsidRPr="004F0954">
        <w:rPr>
          <w:i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G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 xml:space="preserve">&lt;0 or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G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&gt;0</m:t>
        </m:r>
      </m:oMath>
      <w:r w:rsidRPr="004F0954">
        <w:rPr>
          <w:color w:val="000000"/>
        </w:rPr>
        <w:t xml:space="preserve"> (see Fig. </w:t>
      </w:r>
      <w:r w:rsidRPr="004F0954">
        <w:rPr>
          <w:color w:val="0000FF"/>
        </w:rPr>
        <w:t>10</w:t>
      </w:r>
      <w:r w:rsidRPr="004F0954">
        <w:rPr>
          <w:color w:val="000000"/>
        </w:rPr>
        <w:t>(c)).</w:t>
      </w:r>
    </w:p>
    <w:p w:rsidR="00157443" w:rsidRDefault="00157443" w:rsidP="00AD6054">
      <w:pPr>
        <w:jc w:val="both"/>
        <w:rPr>
          <w:color w:val="000000"/>
        </w:rPr>
      </w:pPr>
    </w:p>
    <w:p w:rsidR="00855B12" w:rsidRPr="00157443" w:rsidRDefault="00157443" w:rsidP="00157443">
      <w:pPr>
        <w:rPr>
          <w:rFonts w:asciiTheme="minorHAnsi" w:eastAsia="SimSun" w:hAnsiTheme="minorHAnsi" w:cstheme="minorHAnsi"/>
          <w:sz w:val="20"/>
          <w:szCs w:val="20"/>
        </w:rPr>
      </w:pPr>
      <w:r>
        <w:rPr>
          <w:rFonts w:asciiTheme="minorHAnsi" w:eastAsia="SimSun" w:hAnsiTheme="minorHAnsi" w:cstheme="minorHAnsi"/>
          <w:sz w:val="20"/>
          <w:szCs w:val="20"/>
        </w:rPr>
        <w:t xml:space="preserve">            </w:t>
      </w:r>
      <w:r>
        <w:rPr>
          <w:rFonts w:asciiTheme="minorHAnsi" w:eastAsia="SimSun" w:hAnsiTheme="minorHAnsi" w:cstheme="minorHAnsi"/>
          <w:sz w:val="20"/>
          <w:szCs w:val="20"/>
        </w:rPr>
        <w:t xml:space="preserve">            </w:t>
      </w:r>
      <w:r>
        <w:rPr>
          <w:rFonts w:asciiTheme="minorHAnsi" w:eastAsia="SimSun" w:hAnsiTheme="minorHAnsi" w:cstheme="minorHAnsi"/>
          <w:sz w:val="20"/>
          <w:szCs w:val="20"/>
        </w:rPr>
        <w:t xml:space="preserve"> </w:t>
      </w:r>
      <w:r w:rsidRPr="00157443">
        <w:rPr>
          <w:rFonts w:asciiTheme="minorHAnsi" w:eastAsia="SimSun" w:hAnsiTheme="minorHAnsi" w:cstheme="minorHAnsi"/>
          <w:sz w:val="20"/>
          <w:szCs w:val="20"/>
        </w:rPr>
        <w:t>(a)</w:t>
      </w:r>
      <w:r>
        <w:rPr>
          <w:rFonts w:asciiTheme="minorHAnsi" w:eastAsia="SimSun" w:hAnsiTheme="minorHAnsi" w:cstheme="minorHAnsi"/>
          <w:sz w:val="20"/>
          <w:szCs w:val="20"/>
        </w:rPr>
        <w:t xml:space="preserve">                                                        </w:t>
      </w:r>
      <w:bookmarkStart w:id="2" w:name="_GoBack"/>
      <w:bookmarkEnd w:id="2"/>
      <w:r>
        <w:rPr>
          <w:rFonts w:asciiTheme="minorHAnsi" w:eastAsia="SimSun" w:hAnsiTheme="minorHAnsi" w:cstheme="minorHAnsi"/>
          <w:sz w:val="20"/>
          <w:szCs w:val="20"/>
        </w:rPr>
        <w:t xml:space="preserve"> </w:t>
      </w:r>
      <w:r w:rsidRPr="00157443">
        <w:rPr>
          <w:rFonts w:asciiTheme="minorHAnsi" w:eastAsia="SimSun" w:hAnsiTheme="minorHAnsi" w:cstheme="minorHAnsi"/>
          <w:sz w:val="20"/>
          <w:szCs w:val="20"/>
        </w:rPr>
        <w:t>(b)</w:t>
      </w:r>
      <w:r>
        <w:rPr>
          <w:rFonts w:asciiTheme="minorHAnsi" w:eastAsia="SimSun" w:hAnsiTheme="minorHAnsi" w:cstheme="minorHAnsi"/>
          <w:sz w:val="20"/>
          <w:szCs w:val="20"/>
        </w:rPr>
        <w:t xml:space="preserve">                                                         </w:t>
      </w:r>
      <w:r w:rsidRPr="00157443">
        <w:rPr>
          <w:rFonts w:asciiTheme="minorHAnsi" w:eastAsia="SimSun" w:hAnsiTheme="minorHAnsi" w:cstheme="minorHAnsi"/>
          <w:sz w:val="20"/>
          <w:szCs w:val="20"/>
        </w:rPr>
        <w:t>(c)</w:t>
      </w:r>
    </w:p>
    <w:p w:rsidR="00AD353E" w:rsidRDefault="00157443" w:rsidP="00AD6054">
      <w:r>
        <w:rPr>
          <w:noProof/>
        </w:rPr>
        <w:drawing>
          <wp:inline distT="0" distB="0" distL="0" distR="0">
            <wp:extent cx="1731113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01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979" cy="110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31111" cy="10972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02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632" cy="111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4312" cy="1104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03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479" cy="111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53E" w:rsidRPr="004F0954" w:rsidRDefault="00AD353E" w:rsidP="00AD6054">
      <w:pPr>
        <w:jc w:val="both"/>
        <w:rPr>
          <w:rFonts w:asciiTheme="minorHAnsi" w:hAnsiTheme="minorHAnsi" w:cstheme="minorHAnsi"/>
        </w:rPr>
      </w:pPr>
      <w:r w:rsidRPr="004F0954">
        <w:rPr>
          <w:rFonts w:asciiTheme="minorHAnsi" w:hAnsiTheme="minorHAnsi" w:cstheme="minorHAnsi"/>
          <w:sz w:val="16"/>
          <w:szCs w:val="16"/>
        </w:rPr>
        <w:t xml:space="preserve">Fig. 10 </w:t>
      </w:r>
      <w:r w:rsidRPr="004F0954">
        <w:rPr>
          <w:rFonts w:asciiTheme="majorHAnsi" w:hAnsiTheme="majorHAnsi" w:cstheme="majorHAnsi"/>
          <w:sz w:val="16"/>
          <w:szCs w:val="16"/>
        </w:rPr>
        <w:t>Location of the parabola defined by (</w:t>
      </w:r>
      <w:r w:rsidRPr="004F0954">
        <w:rPr>
          <w:rFonts w:asciiTheme="majorHAnsi" w:hAnsiTheme="majorHAnsi" w:cstheme="majorHAnsi"/>
          <w:color w:val="0000FF"/>
          <w:sz w:val="16"/>
          <w:szCs w:val="16"/>
        </w:rPr>
        <w:t>0.1</w:t>
      </w:r>
      <w:r w:rsidR="004F0954" w:rsidRPr="004F0954">
        <w:rPr>
          <w:rFonts w:asciiTheme="majorHAnsi" w:hAnsiTheme="majorHAnsi" w:cstheme="majorHAnsi"/>
          <w:color w:val="0000FF"/>
          <w:sz w:val="16"/>
          <w:szCs w:val="16"/>
        </w:rPr>
        <w:t>1</w:t>
      </w:r>
      <w:r w:rsidRPr="004F0954">
        <w:rPr>
          <w:rFonts w:asciiTheme="majorHAnsi" w:hAnsiTheme="majorHAnsi" w:cstheme="majorHAnsi"/>
          <w:sz w:val="16"/>
          <w:szCs w:val="16"/>
        </w:rPr>
        <w:t>). The open circle denotes the negative root or zero root and the solid circle represents the positive root.</w:t>
      </w:r>
      <w:r w:rsidRPr="004F0954">
        <w:rPr>
          <w:rFonts w:asciiTheme="minorHAnsi" w:hAnsiTheme="minorHAnsi" w:cstheme="minorHAnsi"/>
        </w:rPr>
        <w:t xml:space="preserve"> </w:t>
      </w:r>
    </w:p>
    <w:p w:rsidR="00AD353E" w:rsidRPr="004F0954" w:rsidRDefault="00AD353E" w:rsidP="00AD6054"/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>We conclude that (</w:t>
      </w:r>
      <w:r w:rsidRPr="004F0954">
        <w:rPr>
          <w:color w:val="0000FF"/>
        </w:rPr>
        <w:t>0.1</w:t>
      </w:r>
      <w:r w:rsidR="0031708A">
        <w:rPr>
          <w:color w:val="0000FF"/>
        </w:rPr>
        <w:t>1</w:t>
      </w:r>
      <w:r w:rsidRPr="004F0954">
        <w:rPr>
          <w:color w:val="000000"/>
        </w:rPr>
        <w:t xml:space="preserve">) has a unique positive root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1i</m:t>
            </m:r>
            <m:ctrlPr>
              <w:rPr>
                <w:rFonts w:ascii="Cambria Math" w:hAnsi="Cambria Math"/>
                <w:i/>
                <w:color w:val="000000"/>
              </w:rPr>
            </m:ctrlPr>
          </m:sub>
          <m:sup>
            <m:r>
              <w:rPr>
                <w:rFonts w:ascii="Cambria Math" w:hAnsi="Cambria Math"/>
                <w:color w:val="000000"/>
              </w:rPr>
              <m:t>*</m:t>
            </m:r>
            <m:ctrlPr>
              <w:rPr>
                <w:rFonts w:ascii="Cambria Math" w:hAnsi="Cambria Math"/>
                <w:i/>
                <w:color w:val="000000"/>
              </w:rPr>
            </m:ctrlPr>
          </m:sup>
        </m:sSubSup>
        <m:r>
          <w:rPr>
            <w:rFonts w:ascii="Cambria Math" w:hAnsi="Cambria Math"/>
            <w:color w:val="000000"/>
          </w:rPr>
          <m:t xml:space="preserve"> </m:t>
        </m:r>
      </m:oMath>
      <w:r w:rsidRPr="004F0954">
        <w:rPr>
          <w:color w:val="000000"/>
        </w:rPr>
        <w:t xml:space="preserve">if and only 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 xml:space="preserve">. Then, we claim that, when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>, the system (</w:t>
      </w:r>
      <w:r w:rsidRPr="004F0954">
        <w:rPr>
          <w:color w:val="0000FF"/>
        </w:rPr>
        <w:t>0.</w:t>
      </w:r>
      <w:r w:rsidR="0031708A">
        <w:rPr>
          <w:color w:val="0000FF"/>
        </w:rPr>
        <w:t>1</w:t>
      </w:r>
      <w:r w:rsidRPr="004F0954">
        <w:rPr>
          <w:color w:val="000000"/>
        </w:rPr>
        <w:t>) has a unique positive solution, whose components read</w:t>
      </w:r>
    </w:p>
    <w:p w:rsidR="00602B36" w:rsidRPr="004F0954" w:rsidRDefault="00602B36" w:rsidP="00AD6054">
      <w:pPr>
        <w:jc w:val="both"/>
        <w:rPr>
          <w:color w:val="000000"/>
        </w:rPr>
      </w:pPr>
    </w:p>
    <w:p w:rsidR="00AD353E" w:rsidRPr="004F0954" w:rsidRDefault="00157443" w:rsidP="00AD6054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=α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+ϵ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e>
          </m:d>
          <m:r>
            <w:rPr>
              <w:rFonts w:ascii="Cambria Math" w:hAnsi="Cambria Math"/>
            </w:rPr>
            <m:t xml:space="preserve">,          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d+γ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d1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den>
                  </m:f>
                  <m:r>
                    <w:rPr>
                      <w:rFonts w:ascii="Cambria Math" w:eastAsia="Microsoft YaHei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bSup>
                </m:e>
              </m:d>
            </m:den>
          </m:f>
          <m:r>
            <w:rPr>
              <w:rFonts w:ascii="Cambria Math" w:hAnsi="Cambria Math"/>
            </w:rPr>
            <m:t xml:space="preserve">,                                                </m:t>
          </m:r>
        </m:oMath>
      </m:oMathPara>
    </w:p>
    <w:p w:rsidR="00AD353E" w:rsidRPr="004F0954" w:rsidRDefault="00157443" w:rsidP="00AD6054">
      <w:pPr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1-α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</w:rPr>
                  <m:t>+ϵ</m:t>
                </m:r>
              </m:den>
            </m:f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  <m:r>
          <w:rPr>
            <w:rFonts w:ascii="Cambria Math" w:hAnsi="Cambria Math"/>
          </w:rPr>
          <m:t xml:space="preserve">,      </m:t>
        </m:r>
      </m:oMath>
      <w:r w:rsidR="00AD353E" w:rsidRPr="004F0954">
        <w:t xml:space="preserve">    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1s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d1</m:t>
                </m:r>
              </m:sub>
            </m:sSub>
          </m:num>
          <m:den>
            <m:r>
              <w:rPr>
                <w:rFonts w:ascii="Cambria Math" w:eastAsia="SimSun" w:hAnsi="Cambria Math"/>
              </w:rPr>
              <m:t>d</m:t>
            </m:r>
          </m:den>
        </m:f>
        <m:r>
          <w:rPr>
            <w:rFonts w:ascii="Cambria Math" w:eastAsia="Microsoft YaHei" w:hAnsi="Cambria Math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1i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  <m:r>
          <w:rPr>
            <w:rFonts w:ascii="Cambria Math" w:hAnsi="Cambria Math"/>
          </w:rPr>
          <m:t xml:space="preserve">,                                                  </m:t>
        </m:r>
      </m:oMath>
      <w:r w:rsidR="00AD353E" w:rsidRPr="004F0954">
        <w:t xml:space="preserve">     </w:t>
      </w:r>
    </w:p>
    <w:p w:rsidR="00AD353E" w:rsidRPr="004F0954" w:rsidRDefault="00157443" w:rsidP="00AD6054">
      <w:pPr>
        <w:jc w:val="center"/>
        <w:rPr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</m:e>
                  </m:d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w:pPr>
        <w:jc w:val="center"/>
        <w:rPr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2s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-d-θ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-d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d2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,       D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,        E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η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AD353E" w:rsidRPr="004F0954" w:rsidRDefault="00AD353E" w:rsidP="00AD6054">
      <w:pPr>
        <w:jc w:val="both"/>
        <w:rPr>
          <w:color w:val="000000"/>
        </w:rPr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>Set the right-hand-side of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 xml:space="preserve">) be zero, substituting </w:t>
      </w: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p>
            <m:r>
              <w:rPr>
                <w:rFonts w:ascii="Cambria Math" w:hAnsi="Cambria Math"/>
                <w:color w:val="000000"/>
              </w:rPr>
              <m:t>*</m:t>
            </m:r>
          </m:sup>
        </m:s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into the obtained algebraic equations, then we obtain that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>) admits a unique positive equilibrium with</w:t>
      </w:r>
    </w:p>
    <w:p w:rsidR="00602B36" w:rsidRPr="004F0954" w:rsidRDefault="00602B36" w:rsidP="00AD6054">
      <w:pPr>
        <w:jc w:val="both"/>
      </w:pPr>
    </w:p>
    <w:p w:rsidR="00AD353E" w:rsidRPr="004F0954" w:rsidRDefault="00157443" w:rsidP="00AD6054">
      <w:pPr>
        <w:jc w:val="center"/>
        <w:rPr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μ+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+m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μ+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+m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v+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-μv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(μ+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+m)(v+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,   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(μ+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+m)(v+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 xml:space="preserve">.                                             </m:t>
          </m:r>
        </m:oMath>
      </m:oMathPara>
    </w:p>
    <w:p w:rsidR="00602B36" w:rsidRPr="004F0954" w:rsidRDefault="00602B36" w:rsidP="00AD6054">
      <w:pPr>
        <w:jc w:val="center"/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Thus, 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</m:t>
        </m:r>
        <m:r>
          <m:rPr>
            <m:sty m:val="p"/>
          </m:rPr>
          <w:rPr>
            <w:rFonts w:ascii="Cambria Math" w:hAnsi="Cambria Math"/>
            <w:color w:val="000000"/>
          </w:rPr>
          <m:t>1</m:t>
        </m:r>
      </m:oMath>
      <w:r w:rsidRPr="004F0954">
        <w:rPr>
          <w:color w:val="000000"/>
        </w:rPr>
        <w:t>, then the system (</w:t>
      </w:r>
      <w:r w:rsidRPr="004F0954">
        <w:rPr>
          <w:color w:val="0000FF"/>
        </w:rPr>
        <w:t>0.</w:t>
      </w:r>
      <w:r w:rsidR="0031708A">
        <w:rPr>
          <w:color w:val="0000FF"/>
        </w:rPr>
        <w:t>1</w:t>
      </w:r>
      <w:r w:rsidRPr="004F0954">
        <w:rPr>
          <w:color w:val="000000"/>
        </w:rPr>
        <w:t>) and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>) have an endemic equilibrium</w:t>
      </w:r>
    </w:p>
    <w:p w:rsidR="00AD353E" w:rsidRPr="004F0954" w:rsidRDefault="00157443" w:rsidP="00AD6054">
      <w:pPr>
        <w:rPr>
          <w:i/>
          <w:color w:val="000000"/>
        </w:rPr>
      </w:pPr>
      <m:oMathPara>
        <m:oMath>
          <m:sSubSup>
            <m:sSubSupPr>
              <m:ctrlPr>
                <w:rPr>
                  <w:rFonts w:ascii="Cambria Math" w:eastAsia="SimSun" w:hAnsi="Cambria Math"/>
                  <w:i/>
                  <w:iCs/>
                  <w:color w:val="000000"/>
                </w:rPr>
              </m:ctrlPr>
            </m:sSubSupPr>
            <m:e>
              <m:r>
                <w:rPr>
                  <w:rFonts w:ascii="Cambria Math" w:eastAsia="SimSun" w:hAnsi="Cambria Math"/>
                  <w:color w:val="000000"/>
                </w:rPr>
                <m:t>E</m:t>
              </m:r>
            </m:e>
            <m:sub>
              <m:r>
                <w:rPr>
                  <w:rFonts w:ascii="Cambria Math" w:eastAsia="SimSun" w:hAnsi="Cambria Math"/>
                  <w:color w:val="000000"/>
                </w:rPr>
                <m:t>e</m:t>
              </m:r>
            </m:sub>
            <m:sup>
              <m:r>
                <w:rPr>
                  <w:rFonts w:ascii="Cambria Math" w:eastAsia="SimSun" w:hAnsi="Cambria Math"/>
                  <w:color w:val="000000"/>
                </w:rPr>
                <m:t>*</m:t>
              </m:r>
            </m:sup>
          </m:sSubSup>
          <m:r>
            <w:rPr>
              <w:rFonts w:ascii="Cambria Math" w:eastAsia="SimSun" w:hAnsi="Cambria Math"/>
              <w:color w:val="000000"/>
            </w:rPr>
            <m:t>=</m:t>
          </m:r>
          <m:d>
            <m:dPr>
              <m:ctrlPr>
                <w:rPr>
                  <w:rFonts w:ascii="Cambria Math" w:eastAsia="SimSun" w:hAnsi="Cambria Math"/>
                  <w:i/>
                  <w:color w:val="000000"/>
                </w:rPr>
              </m:ctrlPr>
            </m:dPr>
            <m:e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H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s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H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e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H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i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L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s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p>
                <m:s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V</m:t>
                  </m:r>
                </m:e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L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i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1s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1i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2s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bSup>
                <m:sSub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2i</m:t>
                  </m:r>
                </m:sub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bSup>
              <m:r>
                <w:rPr>
                  <w:rFonts w:ascii="Cambria Math" w:eastAsia="SimSun" w:hAnsi="Cambria Math"/>
                  <w:color w:val="000000"/>
                </w:rPr>
                <m:t>,</m:t>
              </m:r>
              <m:sSup>
                <m:sSup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eastAsia="SimSun" w:hAnsi="Cambria Math"/>
                      <w:color w:val="000000"/>
                    </w:rPr>
                    <m:t>*</m:t>
                  </m:r>
                </m:sup>
              </m:sSup>
            </m:e>
          </m:d>
          <m:r>
            <w:rPr>
              <w:rFonts w:ascii="Cambria Math" w:eastAsia="SimSun" w:hAnsi="Cambria Math"/>
              <w:color w:val="000000"/>
            </w:rPr>
            <m:t>.</m:t>
          </m:r>
        </m:oMath>
      </m:oMathPara>
    </w:p>
    <w:p w:rsidR="00602B36" w:rsidRPr="004F0954" w:rsidRDefault="00602B36" w:rsidP="00AD6054">
      <w:pPr>
        <w:rPr>
          <w:i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b/>
          <w:bCs/>
          <w:color w:val="000000"/>
        </w:rPr>
        <w:t xml:space="preserve">Case 2 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</m:t>
            </m:r>
            <m:r>
              <w:rPr>
                <w:rFonts w:ascii="Cambria Math" w:hAnsi="Cambria Math"/>
                <w:color w:val="000000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  <m:ctrlPr>
              <w:rPr>
                <w:rFonts w:ascii="Cambria Math" w:hAnsi="Cambria Math"/>
                <w:color w:val="000000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</m:t>
            </m:r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=0.</m:t>
        </m:r>
      </m:oMath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When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10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>, it is not diffiffifficult to verify that system (</w:t>
      </w:r>
      <w:r w:rsidRPr="004F0954">
        <w:rPr>
          <w:color w:val="0000FF"/>
        </w:rPr>
        <w:t>0.</w:t>
      </w:r>
      <w:r w:rsidR="0031708A">
        <w:rPr>
          <w:color w:val="0000FF"/>
        </w:rPr>
        <w:t>1</w:t>
      </w:r>
      <w:r w:rsidRPr="004F0954">
        <w:rPr>
          <w:color w:val="000000"/>
        </w:rPr>
        <w:t>) and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>) have a domestic dog-drive endemic equilibrium</w:t>
      </w:r>
    </w:p>
    <w:p w:rsidR="00602B36" w:rsidRPr="004F0954" w:rsidRDefault="00602B36" w:rsidP="00AD6054">
      <w:pPr>
        <w:jc w:val="both"/>
      </w:pPr>
    </w:p>
    <w:p w:rsidR="00AD353E" w:rsidRPr="004F0954" w:rsidRDefault="00157443" w:rsidP="00AD6054">
      <w:pPr>
        <w:jc w:val="center"/>
        <w:rPr>
          <w:i/>
          <w:color w:val="000000"/>
        </w:rPr>
      </w:pPr>
      <m:oMath>
        <m:sSubSup>
          <m:sSub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d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w:rPr>
            <w:rFonts w:ascii="Cambria Math" w:eastAsia="SimSun" w:hAnsi="Cambria Math"/>
            <w:color w:val="000000"/>
          </w:rPr>
          <m:t>=(</m:t>
        </m:r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H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s</m:t>
            </m:r>
          </m:sub>
        </m:sSub>
        <m:r>
          <w:rPr>
            <w:rFonts w:ascii="Cambria Math" w:eastAsia="SimSun" w:hAnsi="Cambria Math"/>
            <w:color w:val="000000"/>
          </w:rPr>
          <m:t>,</m:t>
        </m:r>
        <w:bookmarkStart w:id="3" w:name="OLE_LINK52"/>
        <w:bookmarkStart w:id="4" w:name="OLE_LINK53"/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H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e</m:t>
            </m:r>
          </m:sub>
        </m:sSub>
        <m:r>
          <w:rPr>
            <w:rFonts w:ascii="Cambria Math" w:eastAsia="SimSun" w:hAnsi="Cambria Math"/>
            <w:color w:val="000000"/>
          </w:rPr>
          <m:t>,</m:t>
        </m:r>
        <w:bookmarkStart w:id="5" w:name="OLE_LINK54"/>
        <w:bookmarkStart w:id="6" w:name="OLE_LINK55"/>
        <w:bookmarkEnd w:id="3"/>
        <w:bookmarkEnd w:id="4"/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H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i</m:t>
            </m:r>
          </m:sub>
        </m:sSub>
        <w:bookmarkEnd w:id="5"/>
        <w:bookmarkEnd w:id="6"/>
        <m:r>
          <w:rPr>
            <w:rFonts w:ascii="Cambria Math" w:eastAsia="SimSun" w:hAnsi="Cambria Math"/>
            <w:color w:val="000000"/>
          </w:rPr>
          <m:t>,</m:t>
        </m:r>
        <w:bookmarkStart w:id="7" w:name="OLE_LINK56"/>
        <w:bookmarkStart w:id="8" w:name="OLE_LINK57"/>
        <w:bookmarkStart w:id="9" w:name="OLE_LINK58"/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L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s</m:t>
            </m:r>
          </m:sub>
        </m:sSub>
        <w:bookmarkEnd w:id="7"/>
        <w:bookmarkEnd w:id="8"/>
        <w:bookmarkEnd w:id="9"/>
        <m:r>
          <w:rPr>
            <w:rFonts w:ascii="Cambria Math" w:eastAsia="SimSun" w:hAnsi="Cambria Math"/>
            <w:color w:val="000000"/>
          </w:rPr>
          <m:t>,</m:t>
        </m:r>
        <m:acc>
          <m:accPr>
            <m:chr m:val="̃"/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accPr>
          <m:e>
            <m:r>
              <w:rPr>
                <w:rFonts w:ascii="Cambria Math" w:eastAsia="SimSun" w:hAnsi="Cambria Math"/>
                <w:color w:val="000000"/>
              </w:rPr>
              <m:t>V</m:t>
            </m:r>
          </m:e>
        </m:acc>
        <w:bookmarkStart w:id="10" w:name="OLE_LINK61"/>
        <w:bookmarkStart w:id="11" w:name="OLE_LINK62"/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,</m:t>
            </m:r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L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i</m:t>
            </m:r>
          </m:sub>
        </m:sSub>
        <w:bookmarkEnd w:id="10"/>
        <w:bookmarkEnd w:id="11"/>
        <m:r>
          <w:rPr>
            <w:rFonts w:ascii="Cambria Math" w:eastAsia="SimSun" w:hAnsi="Cambria Math"/>
            <w:color w:val="000000"/>
          </w:rPr>
          <m:t>,</m:t>
        </m:r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1s</m:t>
            </m:r>
          </m:sub>
        </m:sSub>
        <m:r>
          <w:rPr>
            <w:rFonts w:ascii="Cambria Math" w:eastAsia="SimSun" w:hAnsi="Cambria Math"/>
            <w:color w:val="000000"/>
          </w:rPr>
          <m:t>,</m:t>
        </m:r>
        <w:bookmarkStart w:id="12" w:name="OLE_LINK65"/>
        <w:bookmarkStart w:id="13" w:name="OLE_LINK66"/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1i</m:t>
            </m:r>
          </m:sub>
        </m:sSub>
        <w:bookmarkEnd w:id="12"/>
        <w:bookmarkEnd w:id="13"/>
        <m:r>
          <w:rPr>
            <w:rFonts w:ascii="Cambria Math" w:eastAsia="SimSun" w:hAnsi="Cambria Math"/>
            <w:color w:val="000000"/>
          </w:rPr>
          <m:t>,0,0,</m:t>
        </m:r>
        <w:bookmarkStart w:id="14" w:name="OLE_LINK59"/>
        <w:bookmarkStart w:id="15" w:name="OLE_LINK60"/>
        <m:acc>
          <m:accPr>
            <m:chr m:val="̃"/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acc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</m:acc>
        <w:bookmarkEnd w:id="14"/>
        <w:bookmarkEnd w:id="15"/>
        <m:r>
          <w:rPr>
            <w:rFonts w:ascii="Cambria Math" w:eastAsia="SimSun" w:hAnsi="Cambria Math"/>
            <w:color w:val="000000"/>
          </w:rPr>
          <m:t>)</m:t>
        </m:r>
      </m:oMath>
      <w:r w:rsidR="00AD353E" w:rsidRPr="004F0954">
        <w:rPr>
          <w:i/>
          <w:color w:val="000000"/>
        </w:rPr>
        <w:t>,</w:t>
      </w:r>
    </w:p>
    <w:p w:rsidR="00602B36" w:rsidRPr="004F0954" w:rsidRDefault="00602B36" w:rsidP="00AD6054">
      <w:pPr>
        <w:jc w:val="center"/>
        <w:rPr>
          <w:i/>
          <w:iCs/>
          <w:color w:val="000000"/>
        </w:rPr>
      </w:pPr>
    </w:p>
    <w:p w:rsidR="00AD353E" w:rsidRPr="004F0954" w:rsidRDefault="005B6B46" w:rsidP="00AD6054">
      <w:pPr>
        <w:rPr>
          <w:color w:val="000000"/>
        </w:rPr>
      </w:pPr>
      <w:r w:rsidRPr="004F0954">
        <w:rPr>
          <w:color w:val="000000"/>
        </w:rPr>
        <w:t>w</w:t>
      </w:r>
      <w:r w:rsidR="00AD353E" w:rsidRPr="004F0954">
        <w:rPr>
          <w:color w:val="000000"/>
        </w:rPr>
        <w:t>here</w:t>
      </w:r>
    </w:p>
    <w:p w:rsidR="00602B36" w:rsidRPr="004F0954" w:rsidRDefault="00602B36" w:rsidP="00AD6054">
      <w:pPr>
        <w:rPr>
          <w:color w:val="000000"/>
        </w:rPr>
      </w:pPr>
    </w:p>
    <w:bookmarkStart w:id="16" w:name="OLE_LINK69"/>
    <w:bookmarkStart w:id="17" w:name="OLE_LINK70"/>
    <w:p w:rsidR="00AD353E" w:rsidRPr="004F0954" w:rsidRDefault="00157443" w:rsidP="00AD6054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w:bookmarkEnd w:id="16"/>
          <w:bookmarkEnd w:id="17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μ+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+m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μ+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+m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v+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-μv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E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(μ+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+m)(v+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w:pPr>
        <w:jc w:val="center"/>
      </w:pPr>
      <m:oMathPara>
        <m:oMath>
          <m:sSub>
            <m:sSubPr>
              <m:ctrlPr>
                <w:rPr>
                  <w:rFonts w:ascii="Cambria Math" w:eastAsia="SimSun" w:hAnsi="Cambria Math"/>
                  <w:i/>
                  <w:iCs/>
                  <w:color w:val="000000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H</m:t>
                  </m:r>
                </m:e>
              </m:acc>
              <m:ctrlPr>
                <w:rPr>
                  <w:rFonts w:ascii="Cambria Math" w:eastAsia="SimSun" w:hAnsi="Cambria Math"/>
                  <w:i/>
                  <w:color w:val="000000"/>
                </w:rPr>
              </m:ctrlPr>
            </m:e>
            <m:sub>
              <m:r>
                <w:rPr>
                  <w:rFonts w:ascii="Cambria Math" w:eastAsia="SimSun" w:hAnsi="Cambria Math"/>
                  <w:color w:val="000000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E</m:t>
                  </m:r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eastAsia="SimSun" w:hAnsi="Cambria Math"/>
                  <w:i/>
                  <w:iCs/>
                  <w:color w:val="000000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H</m:t>
                  </m:r>
                </m:e>
              </m:acc>
              <m:ctrlPr>
                <w:rPr>
                  <w:rFonts w:ascii="Cambria Math" w:eastAsia="SimSun" w:hAnsi="Cambria Math"/>
                  <w:i/>
                  <w:color w:val="000000"/>
                </w:rPr>
              </m:ctrlPr>
            </m:e>
            <m:sub>
              <m:r>
                <w:rPr>
                  <w:rFonts w:ascii="Cambria Math" w:eastAsia="SimSun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E</m:t>
                  </m:r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μ+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+m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eastAsia="SimSun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eastAsia="SimSun" w:hAnsi="Cambria Math"/>
                  <w:color w:val="000000"/>
                </w:rPr>
                <m:t xml:space="preserve"> </m:t>
              </m:r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L</m:t>
                  </m:r>
                </m:e>
              </m:acc>
              <m:ctrlPr>
                <w:rPr>
                  <w:rFonts w:ascii="Cambria Math" w:eastAsia="SimSun" w:hAnsi="Cambria Math"/>
                  <w:i/>
                  <w:color w:val="000000"/>
                </w:rPr>
              </m:ctrlPr>
            </m:e>
            <m:sub>
              <m:r>
                <w:rPr>
                  <w:rFonts w:ascii="Cambria Math" w:eastAsia="SimSun" w:hAnsi="Cambria Math"/>
                  <w:color w:val="000000"/>
                </w:rPr>
                <m:t>s</m:t>
              </m:r>
            </m:sub>
          </m:sSub>
          <m:r>
            <w:rPr>
              <w:rFonts w:ascii="Cambria Math" w:hAnsi="Cambria Math"/>
            </w:rPr>
            <m:t>=α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+ϵ</m:t>
                  </m:r>
                </m:den>
              </m:f>
              <w:bookmarkStart w:id="18" w:name="OLE_LINK63"/>
              <w:bookmarkStart w:id="19" w:name="OLE_LINK64"/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  <w:iCs/>
                          <w:color w:val="000000"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  <w:color w:val="000000"/>
                        </w:rPr>
                        <m:t>L</m:t>
                      </m:r>
                    </m:e>
                  </m:acc>
                  <m:ctrlPr>
                    <w:rPr>
                      <w:rFonts w:ascii="Cambria Math" w:eastAsia="SimSun" w:hAnsi="Cambria Math"/>
                      <w:i/>
                      <w:color w:val="000000"/>
                    </w:rPr>
                  </m:ctrlP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i</m:t>
                  </m:r>
                </m:sub>
              </m:sSub>
              <w:bookmarkEnd w:id="18"/>
              <w:bookmarkEnd w:id="19"/>
            </m:e>
          </m:d>
          <m:r>
            <w:rPr>
              <w:rFonts w:ascii="Cambria Math" w:hAnsi="Cambria Math"/>
            </w:rPr>
            <m:t xml:space="preserve">,     </m:t>
          </m:r>
        </m:oMath>
      </m:oMathPara>
    </w:p>
    <w:p w:rsidR="00AD353E" w:rsidRPr="004F0954" w:rsidRDefault="00157443" w:rsidP="00AD6054">
      <w:pPr>
        <w:jc w:val="center"/>
      </w:pPr>
      <m:oMath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L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d+γ</m:t>
            </m:r>
          </m:e>
        </m:d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SimSun" w:hAnsi="Cambria Math"/>
                        <w:i/>
                        <w:iCs/>
                        <w:color w:val="000000"/>
                      </w:rPr>
                    </m:ctrlPr>
                  </m:accPr>
                  <m:e>
                    <m:r>
                      <w:rPr>
                        <w:rFonts w:ascii="Cambria Math" w:eastAsia="SimSun" w:hAnsi="Cambria Math"/>
                        <w:color w:val="000000"/>
                      </w:rPr>
                      <m:t>D</m:t>
                    </m:r>
                  </m:e>
                </m:acc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1i</m:t>
                </m:r>
              </m:sub>
            </m:sSub>
          </m:num>
          <m:den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SimSun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="SimSun" w:hAnsi="Cambria Math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="SimSun" w:hAnsi="Cambria Math"/>
                  </w:rPr>
                  <m:t>3</m:t>
                </m:r>
              </m:sub>
            </m:sSub>
            <m:r>
              <w:rPr>
                <w:rFonts w:ascii="Cambria Math" w:eastAsia="SimSun" w:hAnsi="Cambria Math"/>
              </w:rPr>
              <m:t>(</m:t>
            </m:r>
            <m:f>
              <m:fPr>
                <m:type m:val="lin"/>
                <m:ctrlPr>
                  <w:rPr>
                    <w:rFonts w:ascii="Cambria Math" w:eastAsia="SimSun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SimSun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SimSun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SimSun" w:hAnsi="Cambria Math"/>
                      </w:rPr>
                      <m:t>d1</m:t>
                    </m:r>
                  </m:sub>
                </m:sSub>
              </m:num>
              <m:den>
                <m:r>
                  <w:rPr>
                    <w:rFonts w:ascii="Cambria Math" w:eastAsia="SimSun" w:hAnsi="Cambria Math"/>
                  </w:rPr>
                  <m:t>d</m:t>
                </m:r>
              </m:den>
            </m:f>
            <m:r>
              <w:rPr>
                <w:rFonts w:ascii="Cambria Math" w:eastAsia="SimSun" w:hAnsi="Cambria Math"/>
              </w:rPr>
              <m:t>-</m:t>
            </m:r>
            <m:sSub>
              <m:sSub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SimSun" w:hAnsi="Cambria Math"/>
                        <w:i/>
                        <w:iCs/>
                        <w:color w:val="000000"/>
                      </w:rPr>
                    </m:ctrlPr>
                  </m:accPr>
                  <m:e>
                    <m:r>
                      <w:rPr>
                        <w:rFonts w:ascii="Cambria Math" w:eastAsia="SimSun" w:hAnsi="Cambria Math"/>
                        <w:color w:val="000000"/>
                      </w:rPr>
                      <m:t>D</m:t>
                    </m:r>
                  </m:e>
                </m:acc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1i</m:t>
                </m:r>
              </m:sub>
            </m:sSub>
            <m:r>
              <w:rPr>
                <w:rFonts w:ascii="Cambria Math" w:eastAsia="SimSun" w:hAnsi="Cambria Math"/>
              </w:rPr>
              <m:t>)</m:t>
            </m:r>
          </m:den>
        </m:f>
        <m:r>
          <w:rPr>
            <w:rFonts w:ascii="Cambria Math" w:hAnsi="Cambria Math"/>
          </w:rPr>
          <m:t>,</m:t>
        </m:r>
      </m:oMath>
      <w:r w:rsidR="00AD353E" w:rsidRPr="004F0954">
        <w:t xml:space="preserve"> </w:t>
      </w:r>
      <w:r w:rsidR="005B6B46" w:rsidRPr="004F0954">
        <w:t xml:space="preserve"> </w:t>
      </w:r>
      <w:r w:rsidR="00AD353E" w:rsidRPr="004F0954">
        <w:t xml:space="preserve"> </w:t>
      </w:r>
      <m:oMath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1-α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</w:rPr>
                  <m:t>+ϵ</m:t>
                </m:r>
              </m:den>
            </m:f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SimSun" w:hAnsi="Cambria Math"/>
                        <w:i/>
                        <w:iCs/>
                        <w:color w:val="000000"/>
                      </w:rPr>
                    </m:ctrlPr>
                  </m:accPr>
                  <m:e>
                    <m:r>
                      <w:rPr>
                        <w:rFonts w:ascii="Cambria Math" w:eastAsia="SimSun" w:hAnsi="Cambria Math"/>
                        <w:color w:val="000000"/>
                      </w:rPr>
                      <m:t>L</m:t>
                    </m:r>
                  </m:e>
                </m:acc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,</m:t>
        </m:r>
      </m:oMath>
      <w:r w:rsidR="00AD353E" w:rsidRPr="004F0954">
        <w:t xml:space="preserve"> </w:t>
      </w:r>
      <m:oMath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 xml:space="preserve">   </m:t>
            </m:r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1s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SimSu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r>
                  <w:rPr>
                    <w:rFonts w:ascii="Cambria Math" w:eastAsia="SimSun" w:hAnsi="Cambria Math"/>
                  </w:rPr>
                  <m:t>A</m:t>
                </m:r>
              </m:e>
              <m:sub>
                <m:r>
                  <w:rPr>
                    <w:rFonts w:ascii="Cambria Math" w:eastAsia="SimSun" w:hAnsi="Cambria Math"/>
                  </w:rPr>
                  <m:t>d1</m:t>
                </m:r>
              </m:sub>
            </m:sSub>
          </m:num>
          <m:den>
            <m:r>
              <w:rPr>
                <w:rFonts w:ascii="Cambria Math" w:eastAsia="SimSun" w:hAnsi="Cambria Math"/>
              </w:rPr>
              <m:t>d</m:t>
            </m:r>
          </m:den>
        </m:f>
        <m:r>
          <w:rPr>
            <w:rFonts w:ascii="Cambria Math" w:eastAsia="Microsoft YaHei" w:hAnsi="Cambria Math"/>
          </w:rPr>
          <m:t>-</m:t>
        </m:r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acc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</m:e>
            </m:acc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1i</m:t>
            </m:r>
          </m:sub>
        </m:sSub>
        <m:r>
          <w:rPr>
            <w:rFonts w:ascii="Cambria Math" w:eastAsia="SimSun" w:hAnsi="Cambria Math"/>
            <w:color w:val="000000"/>
          </w:rPr>
          <m:t xml:space="preserve">,         </m:t>
        </m:r>
      </m:oMath>
    </w:p>
    <w:bookmarkStart w:id="20" w:name="OLE_LINK67"/>
    <w:bookmarkStart w:id="21" w:name="OLE_LINK68"/>
    <w:p w:rsidR="00AD353E" w:rsidRPr="004F0954" w:rsidRDefault="00157443" w:rsidP="00AD6054">
      <w:pPr>
        <w:jc w:val="center"/>
      </w:pPr>
      <m:oMathPara>
        <m:oMath>
          <m:sSub>
            <m:sSubPr>
              <m:ctrlPr>
                <w:rPr>
                  <w:rFonts w:ascii="Cambria Math" w:eastAsia="SimSun" w:hAnsi="Cambria Math"/>
                  <w:i/>
                  <w:iCs/>
                  <w:color w:val="000000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  <w:color w:val="000000"/>
                    </w:rPr>
                    <m:t>D</m:t>
                  </m:r>
                </m:e>
              </m:acc>
              <m:ctrlPr>
                <w:rPr>
                  <w:rFonts w:ascii="Cambria Math" w:eastAsia="SimSun" w:hAnsi="Cambria Math"/>
                  <w:i/>
                  <w:color w:val="000000"/>
                </w:rPr>
              </m:ctrlPr>
            </m:e>
            <m:sub>
              <m:r>
                <w:rPr>
                  <w:rFonts w:ascii="Cambria Math" w:eastAsia="SimSun" w:hAnsi="Cambria Math"/>
                  <w:color w:val="000000"/>
                </w:rPr>
                <m:t>1i</m:t>
              </m:r>
            </m:sub>
          </m:sSub>
          <w:bookmarkEnd w:id="20"/>
          <w:bookmarkEnd w:id="21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ϵ+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γ+d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α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γ+d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+ϵ</m:t>
                      </m:r>
                    </m:e>
                  </m:d>
                </m:e>
              </m:d>
            </m:den>
          </m:f>
          <m:r>
            <w:rPr>
              <w:rFonts w:ascii="Cambria Math" w:hAnsi="Cambria Math"/>
            </w:rPr>
            <m:t xml:space="preserve">,          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E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  <w:iCs/>
                      <w:color w:val="000000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  <w:iCs/>
                          <w:color w:val="000000"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  <w:color w:val="000000"/>
                        </w:rPr>
                        <m:t>D</m:t>
                      </m:r>
                    </m:e>
                  </m:acc>
                  <m:ctrlPr>
                    <w:rPr>
                      <w:rFonts w:ascii="Cambria Math" w:eastAsia="SimSun" w:hAnsi="Cambria Math"/>
                      <w:i/>
                      <w:color w:val="000000"/>
                    </w:rPr>
                  </m:ctrlPr>
                </m:e>
                <m:sub>
                  <m:r>
                    <w:rPr>
                      <w:rFonts w:ascii="Cambria Math" w:eastAsia="SimSun" w:hAnsi="Cambria Math"/>
                      <w:color w:val="000000"/>
                    </w:rPr>
                    <m:t>1i</m:t>
                  </m:r>
                </m:sub>
              </m:sSub>
              <m:ctrlPr>
                <w:rPr>
                  <w:rFonts w:ascii="Cambria Math" w:hAnsi="Cambria Math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.                                      </m:t>
          </m:r>
        </m:oMath>
      </m:oMathPara>
    </w:p>
    <w:p w:rsidR="00AD353E" w:rsidRPr="004F0954" w:rsidRDefault="00AD353E" w:rsidP="00AD6054">
      <w:pPr>
        <w:jc w:val="right"/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"/var/folders/h7/236mnm7x7xxdddhy96q278mh0000gn/T/com.microsoft.Word/WebArchiveCopyPasteTempFiles/page18image9256576"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7232F8F2" wp14:editId="2885547A">
            <wp:extent cx="61595" cy="61595"/>
            <wp:effectExtent l="0" t="0" r="1905" b="1905"/>
            <wp:docPr id="7" name="Picture 7" descr="page18image925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8image92565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</w:p>
    <w:p w:rsidR="00AD353E" w:rsidRPr="004F0954" w:rsidRDefault="00AD353E" w:rsidP="00AD6054">
      <w:pPr>
        <w:jc w:val="both"/>
      </w:pPr>
      <w:r w:rsidRPr="004F0954">
        <w:rPr>
          <w:color w:val="000000"/>
        </w:rPr>
        <w:t xml:space="preserve">In addition, we prove that the trivial equilibrium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df0</m:t>
            </m:r>
          </m:sub>
        </m:sSub>
      </m:oMath>
      <w:r w:rsidRPr="004F0954">
        <w:rPr>
          <w:color w:val="000000"/>
        </w:rPr>
        <w:t xml:space="preserve"> is always unstable, the DFE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dfe</m:t>
            </m:r>
          </m:sub>
        </m:sSub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is globally asymptotically stable if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R</m:t>
            </m:r>
            <m:ctrlPr>
              <w:rPr>
                <w:rFonts w:ascii="Cambria Math" w:hAnsi="Cambria Math"/>
                <w:color w:val="000000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&lt;1</m:t>
        </m:r>
      </m:oMath>
      <w:r w:rsidRPr="004F0954">
        <w:rPr>
          <w:color w:val="000000"/>
        </w:rPr>
        <w:t xml:space="preserve"> and it is unstable when </w:t>
      </w:r>
      <m:oMath>
        <m:sSub>
          <m:sSubPr>
            <m:ctrlPr>
              <w:rPr>
                <w:rFonts w:ascii="Cambria Math" w:hAnsi="Cambria Math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 xml:space="preserve">. Next, we show the global stability of the endemic equilibrium (EE)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e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using the method in [</w:t>
      </w:r>
      <w:r w:rsidR="0041329F" w:rsidRPr="004F0954">
        <w:rPr>
          <w:color w:val="0000FF"/>
        </w:rPr>
        <w:t>2</w:t>
      </w:r>
      <w:r w:rsidRPr="004F0954">
        <w:rPr>
          <w:color w:val="000000"/>
        </w:rPr>
        <w:t xml:space="preserve">, </w:t>
      </w:r>
      <w:r w:rsidR="0041329F" w:rsidRPr="004F0954">
        <w:rPr>
          <w:color w:val="0000FF"/>
        </w:rPr>
        <w:t>3</w:t>
      </w:r>
      <w:r w:rsidRPr="004F0954">
        <w:rPr>
          <w:color w:val="000000"/>
        </w:rPr>
        <w:t>]. The results are established as followed.</w:t>
      </w:r>
    </w:p>
    <w:p w:rsidR="00AD353E" w:rsidRPr="004F0954" w:rsidRDefault="00AD353E" w:rsidP="00AD6054">
      <w:pPr>
        <w:rPr>
          <w:b/>
          <w:bCs/>
          <w:color w:val="000000"/>
        </w:rPr>
      </w:pPr>
    </w:p>
    <w:p w:rsidR="00AD353E" w:rsidRPr="004F0954" w:rsidRDefault="00AD353E" w:rsidP="00AD6054">
      <w:r w:rsidRPr="004F0954">
        <w:rPr>
          <w:b/>
          <w:bCs/>
          <w:color w:val="000000"/>
        </w:rPr>
        <w:t xml:space="preserve">Proposition 0.2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df0</m:t>
            </m:r>
          </m:sub>
        </m:sSub>
      </m:oMath>
      <w:r w:rsidRPr="004F0954">
        <w:rPr>
          <w:i/>
          <w:iCs/>
          <w:color w:val="000000"/>
        </w:rPr>
        <w:t xml:space="preserve"> is always unstable.</w:t>
      </w:r>
    </w:p>
    <w:p w:rsidR="00AD353E" w:rsidRPr="004F0954" w:rsidRDefault="00AD353E" w:rsidP="00AD6054">
      <w:pPr>
        <w:rPr>
          <w:i/>
          <w:iCs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 xml:space="preserve">For the equilibrium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df0</m:t>
            </m:r>
          </m:sub>
        </m:sSub>
      </m:oMath>
      <w:r w:rsidRPr="004F0954">
        <w:rPr>
          <w:color w:val="000000"/>
        </w:rPr>
        <w:t>, one can verify that the characteristic equation is</w:t>
      </w:r>
    </w:p>
    <w:p w:rsidR="00602B36" w:rsidRPr="004F0954" w:rsidRDefault="00602B36" w:rsidP="00AD6054"/>
    <w:p w:rsidR="00AD353E" w:rsidRPr="004F0954" w:rsidRDefault="00157443" w:rsidP="00AD605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λ+μ+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+m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λ+d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λ+d+θ</m:t>
              </m:r>
            </m:e>
          </m:d>
        </m:oMath>
      </m:oMathPara>
    </w:p>
    <w:p w:rsidR="00AD353E" w:rsidRPr="004F0954" w:rsidRDefault="00AD353E" w:rsidP="00AD6054">
      <w:pPr>
        <w:jc w:val="center"/>
      </w:pPr>
      <m:oMath>
        <m:r>
          <w:rPr>
            <w:rFonts w:ascii="Cambria Math" w:hAnsi="Cambria Math"/>
          </w:rPr>
          <w:lastRenderedPageBreak/>
          <m:t xml:space="preserve">        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(b</m:t>
                </m:r>
              </m:e>
              <m:sub>
                <m:r>
                  <w:rPr>
                    <w:rFonts w:ascii="Cambria Math" w:hAnsi="Cambria Math"/>
                  </w:rPr>
                  <m:t>d2</m:t>
                </m:r>
              </m:sub>
            </m:sSub>
            <m:r>
              <w:rPr>
                <w:rFonts w:ascii="Cambria Math" w:hAnsi="Cambria Math"/>
              </w:rPr>
              <m:t>-d-θ)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λ+ϵ+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λ+ω+δ+ϵ+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e>
        </m:d>
      </m:oMath>
      <w:r w:rsidRPr="004F0954">
        <w:t xml:space="preserve">         </w:t>
      </w:r>
    </w:p>
    <w:p w:rsidR="00AD353E" w:rsidRPr="004F0954" w:rsidRDefault="00AD353E" w:rsidP="00AD6054">
      <w:pPr>
        <w:ind w:firstLineChars="350" w:firstLine="840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              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λ+ϵ+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λ+d+γ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λ+η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3</m:t>
                  </m:r>
                </m:sub>
              </m:sSub>
              <m:f>
                <m:fPr>
                  <m:ctrlPr>
                    <w:rPr>
                      <w:rFonts w:ascii="Cambria Math" w:eastAsia="SimSun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d1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</w:rPr>
                        <m:t>+ϵ</m:t>
                      </m:r>
                    </m:e>
                  </m:d>
                  <m:r>
                    <w:rPr>
                      <w:rFonts w:ascii="Cambria Math" w:eastAsia="SimSun" w:hAnsi="Cambria Math"/>
                    </w:rPr>
                    <m:t>d</m:t>
                  </m:r>
                </m:den>
              </m:f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=0.</m:t>
          </m:r>
        </m:oMath>
      </m:oMathPara>
    </w:p>
    <w:p w:rsidR="00602B36" w:rsidRPr="004F0954" w:rsidRDefault="00602B36" w:rsidP="00AD6054">
      <w:pPr>
        <w:ind w:firstLineChars="350" w:firstLine="840"/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>It is obvious that</w:t>
      </w:r>
      <m:oMath>
        <m:r>
          <w:rPr>
            <w:rFonts w:ascii="Cambria Math" w:hAnsi="Cambria Math"/>
            <w:color w:val="000000"/>
          </w:rPr>
          <m:t xml:space="preserve"> λ=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w:rPr>
            <w:rFonts w:ascii="Cambria Math" w:hAnsi="Cambria Math"/>
            <w:color w:val="000000"/>
          </w:rPr>
          <m:t>-d-θ&gt;0</m:t>
        </m:r>
      </m:oMath>
      <w:r w:rsidRPr="004F0954">
        <w:rPr>
          <w:color w:val="000000"/>
        </w:rPr>
        <w:t xml:space="preserve"> is one of its eigenvalues. Hence, by Routh-Hurwitz criteria,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df0</m:t>
            </m:r>
          </m:sub>
        </m:sSub>
      </m:oMath>
      <w:r w:rsidRPr="004F0954">
        <w:rPr>
          <w:color w:val="000000"/>
        </w:rPr>
        <w:t xml:space="preserve"> is unstable.</w:t>
      </w:r>
    </w:p>
    <w:p w:rsidR="00AD353E" w:rsidRPr="004F0954" w:rsidRDefault="00AD353E" w:rsidP="00AD6054">
      <w:pPr>
        <w:jc w:val="right"/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"/var/folders/h7/236mnm7x7xxdddhy96q278mh0000gn/T/com.microsoft.Word/WebArchiveCopyPasteTempFiles/page18image9256576"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1E0689D7" wp14:editId="7BE2B573">
            <wp:extent cx="61595" cy="61595"/>
            <wp:effectExtent l="0" t="0" r="1905" b="1905"/>
            <wp:docPr id="16" name="Picture 16" descr="page18image925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8image92565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</w:p>
    <w:p w:rsidR="00AD353E" w:rsidRPr="004F0954" w:rsidRDefault="00AD353E" w:rsidP="00AD6054">
      <w:pPr>
        <w:rPr>
          <w:color w:val="000000"/>
        </w:rPr>
      </w:pPr>
    </w:p>
    <w:p w:rsidR="00AD353E" w:rsidRPr="004F0954" w:rsidRDefault="00AD353E" w:rsidP="00AD6054">
      <w:pPr>
        <w:jc w:val="both"/>
        <w:rPr>
          <w:i/>
          <w:iCs/>
          <w:color w:val="000000"/>
        </w:rPr>
      </w:pPr>
      <w:r w:rsidRPr="004F0954">
        <w:rPr>
          <w:b/>
          <w:bCs/>
          <w:color w:val="000000"/>
        </w:rPr>
        <w:t xml:space="preserve">Proposition 0.3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dfe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</m:oMath>
      <w:r w:rsidRPr="004F0954">
        <w:rPr>
          <w:i/>
          <w:iCs/>
          <w:color w:val="000000"/>
        </w:rPr>
        <w:t xml:space="preserve">is locally asymptotically stable if 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&lt;1</m:t>
        </m:r>
      </m:oMath>
      <w:r w:rsidRPr="004F0954">
        <w:rPr>
          <w:color w:val="000000"/>
        </w:rPr>
        <w:t xml:space="preserve"> </w:t>
      </w:r>
      <w:r w:rsidRPr="004F0954">
        <w:rPr>
          <w:i/>
          <w:iCs/>
          <w:color w:val="000000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dfe</m:t>
            </m:r>
          </m:sub>
        </m:sSub>
      </m:oMath>
      <w:r w:rsidRPr="004F0954">
        <w:rPr>
          <w:i/>
          <w:iCs/>
          <w:color w:val="000000"/>
        </w:rPr>
        <w:t xml:space="preserve"> is unstable when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&gt;1.</m:t>
        </m:r>
      </m:oMath>
    </w:p>
    <w:p w:rsidR="00AD353E" w:rsidRPr="004F0954" w:rsidRDefault="00AD353E" w:rsidP="00AD6054">
      <w:pPr>
        <w:jc w:val="both"/>
        <w:rPr>
          <w:i/>
          <w:iCs/>
          <w:color w:val="000000"/>
        </w:rPr>
      </w:pPr>
    </w:p>
    <w:p w:rsidR="00AD353E" w:rsidRPr="004F0954" w:rsidRDefault="00AD353E" w:rsidP="00AD6054">
      <w:pPr>
        <w:jc w:val="both"/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 xml:space="preserve">We use Routh-Hurwitz criteria to prove the proposition. The characteristic equation associated with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dfe</m:t>
            </m:r>
          </m:sub>
        </m:sSub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can be written as</w:t>
      </w:r>
    </w:p>
    <w:p w:rsidR="00AD353E" w:rsidRPr="004F0954" w:rsidRDefault="00AD353E" w:rsidP="00AD6054"/>
    <w:p w:rsidR="00AD353E" w:rsidRPr="004F0954" w:rsidRDefault="00AD353E" w:rsidP="00AD6054">
      <m:oMathPara>
        <m:oMath>
          <m:r>
            <m:rPr>
              <m:sty m:val="p"/>
            </m:rP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λ+μ+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  <m:r>
                <w:rPr>
                  <w:rFonts w:ascii="Cambria Math" w:hAnsi="Cambria Math"/>
                </w:rPr>
                <m:t>+m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λ+d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-d-θ</m:t>
              </m:r>
            </m:e>
          </m:d>
        </m:oMath>
      </m:oMathPara>
    </w:p>
    <w:p w:rsidR="00AD353E" w:rsidRPr="004F0954" w:rsidRDefault="00AD353E" w:rsidP="00AD6054">
      <w:pPr>
        <w:ind w:firstLineChars="350" w:firstLine="8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                                         ×(λ+d)(λ+ϵ+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)(λ+ω+δ+ϵ+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:rsidR="00AD353E" w:rsidRPr="004F0954" w:rsidRDefault="00AD353E" w:rsidP="00AD6054">
      <w:pPr>
        <w:ind w:firstLineChars="350" w:firstLine="8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                                         ×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λ+d+θ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λ+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=0.</m:t>
          </m:r>
        </m:oMath>
      </m:oMathPara>
    </w:p>
    <w:p w:rsidR="00602B36" w:rsidRPr="004F0954" w:rsidRDefault="00602B36" w:rsidP="00AD6054">
      <w:pPr>
        <w:ind w:firstLineChars="350" w:firstLine="840"/>
      </w:pPr>
    </w:p>
    <w:p w:rsidR="00AD353E" w:rsidRPr="004F0954" w:rsidRDefault="00AD353E" w:rsidP="00AD6054">
      <w:pPr>
        <w:jc w:val="both"/>
        <w:rPr>
          <w:rFonts w:ascii="Cambria Math" w:eastAsia="SimSun" w:hAnsi="Cambria Math"/>
          <w:oMath/>
        </w:rPr>
      </w:pPr>
      <w:r w:rsidRPr="004F0954">
        <w:rPr>
          <w:rFonts w:eastAsia="SimSun"/>
          <w:color w:val="000000"/>
        </w:rPr>
        <w:t xml:space="preserve">Except for the negative eigenvalues </w:t>
      </w:r>
      <m:oMath>
        <m:r>
          <w:rPr>
            <w:rFonts w:ascii="Cambria Math" w:eastAsia="SimSun" w:hAnsi="Cambria Math"/>
            <w:color w:val="000000"/>
          </w:rPr>
          <m:t>-</m:t>
        </m:r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d</m:t>
            </m:r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h</m:t>
            </m:r>
          </m:sub>
        </m:sSub>
      </m:oMath>
      <w:r w:rsidRPr="004F0954">
        <w:rPr>
          <w:rFonts w:eastAsia="SimSun"/>
          <w:i/>
          <w:color w:val="000000"/>
        </w:rPr>
        <w:t xml:space="preserve">, </w:t>
      </w:r>
      <m:oMath>
        <m:r>
          <w:rPr>
            <w:rFonts w:ascii="Cambria Math" w:eastAsia="SimSun" w:hAnsi="Cambria Math"/>
            <w:color w:val="000000"/>
          </w:rPr>
          <m:t>-(µ+</m:t>
        </m:r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d</m:t>
            </m:r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h</m:t>
            </m:r>
          </m:sub>
        </m:sSub>
        <m:r>
          <w:rPr>
            <w:rFonts w:ascii="Cambria Math" w:eastAsia="SimSun" w:hAnsi="Cambria Math"/>
            <w:color w:val="000000"/>
          </w:rPr>
          <m:t>+m)</m:t>
        </m:r>
      </m:oMath>
      <w:r w:rsidRPr="004F0954">
        <w:rPr>
          <w:rFonts w:eastAsia="SimSun"/>
          <w:i/>
          <w:color w:val="000000"/>
        </w:rPr>
        <w:t xml:space="preserve">, </w:t>
      </w:r>
      <m:oMath>
        <m:r>
          <w:rPr>
            <w:rFonts w:ascii="Cambria Math" w:eastAsia="SimSun" w:hAnsi="Cambria Math"/>
            <w:color w:val="000000"/>
          </w:rPr>
          <m:t>-</m:t>
        </m:r>
        <m:d>
          <m:dPr>
            <m:ctrlPr>
              <w:rPr>
                <w:rFonts w:ascii="Cambria Math" w:eastAsia="SimSun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eastAsia="SimSun" w:hAnsi="Cambria Math"/>
                    <w:color w:val="000000"/>
                  </w:rPr>
                  <m:t>b</m:t>
                </m:r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d2</m:t>
                </m:r>
              </m:sub>
            </m:sSub>
            <m:r>
              <w:rPr>
                <w:rFonts w:ascii="Cambria Math" w:eastAsia="SimSun" w:hAnsi="Cambria Math"/>
                <w:color w:val="000000"/>
              </w:rPr>
              <m:t>-d-θ</m:t>
            </m:r>
          </m:e>
        </m:d>
        <m:r>
          <w:rPr>
            <w:rFonts w:ascii="Cambria Math" w:eastAsia="SimSun" w:hAnsi="Cambria Math"/>
            <w:color w:val="000000"/>
          </w:rPr>
          <m:t>,-d, -(ϵ+</m:t>
        </m:r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d</m:t>
            </m:r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b>
            <m:r>
              <w:rPr>
                <w:rFonts w:ascii="Cambria Math" w:eastAsia="SimSun" w:hAnsi="Cambria Math"/>
                <w:color w:val="000000"/>
              </w:rPr>
              <m:t>l</m:t>
            </m:r>
          </m:sub>
        </m:sSub>
        <m:r>
          <w:rPr>
            <w:rFonts w:ascii="Cambria Math" w:eastAsia="SimSun" w:hAnsi="Cambria Math"/>
            <w:color w:val="000000"/>
          </w:rPr>
          <m:t xml:space="preserve">), </m:t>
        </m:r>
        <m:r>
          <w:rPr>
            <w:rFonts w:ascii="Cambria Math" w:eastAsia="Malgun Gothic" w:hAnsi="Cambria Math"/>
            <w:color w:val="000000"/>
          </w:rPr>
          <m:t>-</m:t>
        </m:r>
        <m:d>
          <m:dPr>
            <m:ctrlPr>
              <w:rPr>
                <w:rFonts w:ascii="Cambria Math" w:eastAsia="SimSun" w:hAnsi="Cambria Math"/>
                <w:i/>
                <w:color w:val="000000"/>
              </w:rPr>
            </m:ctrlPr>
          </m:dPr>
          <m:e>
            <m:r>
              <w:rPr>
                <w:rFonts w:ascii="Cambria Math" w:eastAsia="SimSun" w:hAnsi="Cambria Math"/>
                <w:color w:val="000000"/>
              </w:rPr>
              <m:t>ω+δ+ϵ+</m:t>
            </m:r>
            <m:sSub>
              <m:sSub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l</m:t>
                </m:r>
              </m:sub>
            </m:sSub>
          </m:e>
        </m:d>
        <m:r>
          <m:rPr>
            <m:sty m:val="p"/>
          </m:rPr>
          <w:rPr>
            <w:rFonts w:ascii="Cambria Math" w:eastAsia="SimSun" w:hAnsi="Cambria Math"/>
            <w:color w:val="000000"/>
          </w:rPr>
          <m:t xml:space="preserve"> and</m:t>
        </m:r>
      </m:oMath>
      <w:r w:rsidRPr="004F0954">
        <w:rPr>
          <w:rFonts w:eastAsia="SimSun"/>
          <w:color w:val="000000"/>
        </w:rPr>
        <w:t xml:space="preserve"> </w:t>
      </w:r>
      <m:oMath>
        <m:r>
          <w:rPr>
            <w:rFonts w:ascii="Cambria Math" w:eastAsia="SimSun" w:hAnsi="Cambria Math"/>
            <w:color w:val="000000"/>
          </w:rPr>
          <m:t>-</m:t>
        </m:r>
        <m:d>
          <m:dPr>
            <m:ctrlPr>
              <w:rPr>
                <w:rFonts w:ascii="Cambria Math" w:eastAsia="SimSun" w:hAnsi="Cambria Math"/>
                <w:i/>
                <w:color w:val="000000"/>
              </w:rPr>
            </m:ctrlPr>
          </m:dPr>
          <m:e>
            <m:r>
              <w:rPr>
                <w:rFonts w:ascii="Cambria Math" w:eastAsia="SimSun" w:hAnsi="Cambria Math"/>
                <w:color w:val="000000"/>
              </w:rPr>
              <m:t>d+θ</m:t>
            </m:r>
          </m:e>
        </m:d>
        <m:r>
          <w:rPr>
            <w:rFonts w:ascii="Cambria Math" w:eastAsia="SimSun" w:hAnsi="Cambria Math"/>
            <w:color w:val="000000"/>
          </w:rPr>
          <m:t xml:space="preserve">, </m:t>
        </m:r>
      </m:oMath>
      <w:r w:rsidRPr="004F0954">
        <w:rPr>
          <w:rFonts w:eastAsia="SimSun"/>
          <w:color w:val="000000"/>
        </w:rPr>
        <w:t>the rest eigenvalues satisfy</w:t>
      </w:r>
    </w:p>
    <w:p w:rsidR="00602B36" w:rsidRPr="004F0954" w:rsidRDefault="00602B36" w:rsidP="00AD6054">
      <w:pPr>
        <w:rPr>
          <w:rFonts w:eastAsia="SimSun"/>
        </w:rPr>
      </w:pPr>
    </w:p>
    <w:p w:rsidR="00AD353E" w:rsidRPr="004F0954" w:rsidRDefault="00157443" w:rsidP="00AD6054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λ+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 xml:space="preserve">=0,                                                             </m:t>
          </m:r>
        </m:oMath>
      </m:oMathPara>
    </w:p>
    <w:p w:rsidR="00602B36" w:rsidRPr="004F0954" w:rsidRDefault="00C81389" w:rsidP="00AD6054">
      <w:pPr>
        <w:rPr>
          <w:rFonts w:eastAsia="SimSun"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(0.12)</m:t>
          </m:r>
        </m:oMath>
      </m:oMathPara>
    </w:p>
    <w:p w:rsidR="00AD353E" w:rsidRPr="004F0954" w:rsidRDefault="00AD353E" w:rsidP="00AD6054">
      <w:pPr>
        <w:rPr>
          <w:rFonts w:eastAsia="SimSun"/>
          <w:color w:val="000000"/>
        </w:rPr>
      </w:pPr>
      <w:r w:rsidRPr="004F0954">
        <w:rPr>
          <w:rFonts w:eastAsia="SimSun"/>
          <w:color w:val="000000"/>
        </w:rPr>
        <w:t>where</w:t>
      </w:r>
    </w:p>
    <w:p w:rsidR="00AD353E" w:rsidRPr="004F0954" w:rsidRDefault="00157443" w:rsidP="00AD6054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=ϵ+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+d+γ+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d2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,                                                     </m:t>
          </m:r>
        </m:oMath>
      </m:oMathPara>
    </w:p>
    <w:p w:rsidR="00AD353E" w:rsidRPr="004F0954" w:rsidRDefault="00157443" w:rsidP="00AD6054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d+γ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+ϵ+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d+γ+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d2</m:t>
              </m:r>
            </m:sub>
          </m:sSub>
          <m:r>
            <w:rPr>
              <w:rFonts w:ascii="Cambria Math" w:hAnsi="Cambria Math"/>
            </w:rPr>
            <m:t>(ϵ+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),</m:t>
          </m:r>
        </m:oMath>
      </m:oMathPara>
    </w:p>
    <w:p w:rsidR="00AD353E" w:rsidRPr="004F0954" w:rsidRDefault="00157443" w:rsidP="00AD6054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  <m:sup>
                <m:r>
                  <w:rPr>
                    <w:rFonts w:ascii="Cambria Math" w:hAnsi="Cambria Math"/>
                  </w:rPr>
                  <m:t>3</m:t>
                </m:r>
              </m:sup>
            </m:sSubSup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ϵ+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d+γ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20</m:t>
                </m:r>
              </m:sub>
              <m:sup>
                <m:r>
                  <w:rPr>
                    <w:rFonts w:ascii="Cambria Math" w:hAnsi="Cambria Math"/>
                  </w:rPr>
                  <m:t>3</m:t>
                </m:r>
              </m:sup>
            </m:sSubSup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ϵ+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d2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 xml:space="preserve">1 </m:t>
            </m:r>
          </m:sub>
        </m:sSub>
      </m:oMath>
      <w:r w:rsidR="00AD353E" w:rsidRPr="004F0954">
        <w:t xml:space="preserve">  </w:t>
      </w:r>
    </w:p>
    <w:p w:rsidR="00AD353E" w:rsidRPr="004F0954" w:rsidRDefault="00AD353E" w:rsidP="00AD6054">
      <m:oMathPara>
        <m:oMathParaPr>
          <m:jc m:val="center"/>
        </m:oMathParaPr>
        <m:oMath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d2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d+γ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d2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ϵ+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d+γ</m:t>
              </m:r>
            </m:e>
          </m:d>
          <m:r>
            <w:rPr>
              <w:rFonts w:ascii="Cambria Math" w:hAnsi="Cambria Math"/>
            </w:rPr>
            <m:t xml:space="preserve">,                     </m:t>
          </m:r>
        </m:oMath>
      </m:oMathPara>
    </w:p>
    <w:p w:rsidR="00AD353E" w:rsidRPr="004F0954" w:rsidRDefault="00157443" w:rsidP="00AD6054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bSup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ϵ+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d+γ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d2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.                                            </m:t>
          </m:r>
        </m:oMath>
      </m:oMathPara>
    </w:p>
    <w:p w:rsidR="00602B36" w:rsidRPr="004F0954" w:rsidRDefault="00602B36" w:rsidP="00AD6054"/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&lt;1</m:t>
        </m:r>
      </m:oMath>
      <w:r w:rsidRPr="004F0954">
        <w:rPr>
          <w:color w:val="000000"/>
        </w:rPr>
        <w:t>, we have</w:t>
      </w:r>
    </w:p>
    <w:p w:rsidR="00602B36" w:rsidRPr="004F0954" w:rsidRDefault="00602B36" w:rsidP="00AD6054"/>
    <w:p w:rsidR="00AD353E" w:rsidRPr="004F0954" w:rsidRDefault="00157443" w:rsidP="00AD6054">
      <w:pPr>
        <w:rPr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&gt;0,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&gt;0,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:=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&gt;0,</m:t>
              </m:r>
            </m:e>
          </m:box>
        </m:oMath>
      </m:oMathPara>
    </w:p>
    <w:p w:rsidR="00AD353E" w:rsidRPr="004F0954" w:rsidRDefault="00157443" w:rsidP="00AD6054">
      <w:pPr>
        <w:ind w:firstLineChars="150" w:firstLine="360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           H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bSup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 xml:space="preserve">&gt;0.                                                                                                    </m:t>
              </m:r>
            </m:e>
          </m:box>
        </m:oMath>
      </m:oMathPara>
    </w:p>
    <w:p w:rsidR="00AD353E" w:rsidRPr="004F0954" w:rsidRDefault="00AD353E" w:rsidP="00AD6054">
      <w:pPr>
        <w:snapToGrid w:val="0"/>
        <w:contextualSpacing/>
        <w:jc w:val="both"/>
        <w:rPr>
          <w:rFonts w:eastAsia="SimSun"/>
          <w:color w:val="000000"/>
        </w:rPr>
      </w:pPr>
    </w:p>
    <w:p w:rsidR="00AD353E" w:rsidRPr="004F0954" w:rsidRDefault="00AD353E" w:rsidP="00AD6054">
      <w:pPr>
        <w:snapToGrid w:val="0"/>
        <w:contextualSpacing/>
        <w:jc w:val="both"/>
        <w:rPr>
          <w:rFonts w:eastAsia="SimSun"/>
          <w:color w:val="000000"/>
        </w:rPr>
      </w:pPr>
      <w:r w:rsidRPr="004F0954">
        <w:rPr>
          <w:rFonts w:eastAsia="SimSun"/>
          <w:color w:val="000000"/>
        </w:rPr>
        <w:t xml:space="preserve">According to the Routh-Hurwitz criteria, all roots of </w:t>
      </w:r>
      <m:oMath>
        <m:sSub>
          <m:sSubPr>
            <m:ctrlPr>
              <w:rPr>
                <w:rFonts w:ascii="Cambria Math" w:eastAsia="SimSun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SimSun" w:hAnsi="Cambria Math"/>
            <w:color w:val="000000"/>
          </w:rPr>
          <m:t>(λ)=0</m:t>
        </m:r>
      </m:oMath>
      <w:r w:rsidRPr="004F0954">
        <w:rPr>
          <w:rFonts w:eastAsia="SimSun"/>
          <w:color w:val="000000"/>
        </w:rPr>
        <w:t xml:space="preserve"> have negative real parts. Thus, the DFE </w:t>
      </w:r>
      <m:oMath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dfe</m:t>
            </m:r>
          </m:sub>
        </m:sSub>
      </m:oMath>
      <w:r w:rsidRPr="004F0954">
        <w:rPr>
          <w:rFonts w:eastAsia="SimSun"/>
          <w:i/>
          <w:iCs/>
          <w:color w:val="000000"/>
        </w:rPr>
        <w:t xml:space="preserve"> </w:t>
      </w:r>
      <w:r w:rsidRPr="004F0954">
        <w:rPr>
          <w:rFonts w:eastAsia="SimSun"/>
          <w:color w:val="000000"/>
        </w:rPr>
        <w:t xml:space="preserve">is locally asymptotically stable. If </w:t>
      </w:r>
      <m:oMath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R</m:t>
            </m:r>
          </m:e>
          <m:sub>
            <m:r>
              <w:rPr>
                <w:rFonts w:ascii="Cambria Math" w:eastAsia="SimSun" w:hAnsi="Cambria Math"/>
                <w:color w:val="000000"/>
              </w:rPr>
              <m:t>0</m:t>
            </m:r>
          </m:sub>
        </m:sSub>
        <m:r>
          <w:rPr>
            <w:rFonts w:ascii="Cambria Math" w:eastAsia="SimSun" w:hAnsi="Cambria Math"/>
            <w:color w:val="000000"/>
          </w:rPr>
          <m:t>&gt;1</m:t>
        </m:r>
      </m:oMath>
      <w:r w:rsidRPr="004F0954">
        <w:rPr>
          <w:rFonts w:eastAsia="SimSun"/>
          <w:color w:val="000000"/>
        </w:rPr>
        <w:t xml:space="preserve">, then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&lt;0</m:t>
        </m:r>
      </m:oMath>
      <w:r w:rsidRPr="004F0954">
        <w:rPr>
          <w:rFonts w:eastAsia="SimSun"/>
          <w:color w:val="000000"/>
        </w:rPr>
        <w:t>, which yields that the equation has at least one positive root. Hence,</w:t>
      </w:r>
      <w:r w:rsidRPr="004F0954">
        <w:rPr>
          <w:rFonts w:eastAsia="SimSun"/>
          <w:i/>
          <w:color w:val="000000"/>
        </w:rPr>
        <w:t xml:space="preserve"> </w:t>
      </w:r>
      <m:oMath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dfe</m:t>
            </m:r>
          </m:sub>
        </m:sSub>
      </m:oMath>
      <w:r w:rsidRPr="004F0954">
        <w:rPr>
          <w:rFonts w:eastAsia="SimSun"/>
          <w:i/>
          <w:iCs/>
          <w:color w:val="000000"/>
        </w:rPr>
        <w:t xml:space="preserve"> </w:t>
      </w:r>
      <w:r w:rsidRPr="004F0954">
        <w:rPr>
          <w:rFonts w:eastAsia="SimSun"/>
          <w:color w:val="000000"/>
        </w:rPr>
        <w:t>is unstable. The proof is complete.</w:t>
      </w:r>
    </w:p>
    <w:p w:rsidR="00AD353E" w:rsidRPr="004F0954" w:rsidRDefault="00AD353E" w:rsidP="00AD6054">
      <w:pPr>
        <w:jc w:val="right"/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"/var/folders/h7/236mnm7x7xxdddhy96q278mh0000gn/T/com.microsoft.Word/WebArchiveCopyPasteTempFiles/page18image9256576"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4357ED65" wp14:editId="1F3B15D5">
            <wp:extent cx="61595" cy="61595"/>
            <wp:effectExtent l="0" t="0" r="1905" b="1905"/>
            <wp:docPr id="17" name="Picture 17" descr="page18image925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8image92565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</w:p>
    <w:p w:rsidR="00AD353E" w:rsidRPr="004F0954" w:rsidRDefault="00AD353E" w:rsidP="00AD6054">
      <w:pPr>
        <w:snapToGrid w:val="0"/>
        <w:contextualSpacing/>
        <w:rPr>
          <w:rFonts w:eastAsia="SimSun"/>
        </w:rPr>
      </w:pPr>
    </w:p>
    <w:p w:rsidR="00AD353E" w:rsidRPr="004F0954" w:rsidRDefault="00AD353E" w:rsidP="00AD6054">
      <w:pPr>
        <w:jc w:val="both"/>
      </w:pPr>
      <w:r w:rsidRPr="004F0954">
        <w:rPr>
          <w:b/>
          <w:bCs/>
          <w:color w:val="000000"/>
        </w:rPr>
        <w:t xml:space="preserve">Theorem 0.1 </w:t>
      </w:r>
      <w:r w:rsidRPr="004F0954">
        <w:t xml:space="preserve"> </w:t>
      </w:r>
      <w:r w:rsidRPr="004F0954">
        <w:rPr>
          <w:i/>
          <w:iCs/>
          <w:color w:val="000000"/>
        </w:rPr>
        <w:t xml:space="preserve">If </w:t>
      </w:r>
      <m:oMath>
        <m:sSub>
          <m:sSubPr>
            <m:ctrlPr>
              <w:rPr>
                <w:rFonts w:ascii="Cambria Math" w:eastAsia="SimSun" w:hAnsi="Cambria Math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eastAsia="SimSun" w:hAnsi="Cambria Math"/>
            <w:color w:val="000000"/>
          </w:rPr>
          <m:t>≤1</m:t>
        </m:r>
      </m:oMath>
      <w:r w:rsidRPr="004F0954">
        <w:rPr>
          <w:i/>
          <w:iCs/>
          <w:color w:val="000000"/>
        </w:rPr>
        <w:t xml:space="preserve">, then </w:t>
      </w:r>
      <m:oMath>
        <m:sSub>
          <m:sSub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dfe</m:t>
            </m:r>
          </m:sub>
        </m:sSub>
      </m:oMath>
      <w:r w:rsidRPr="004F0954">
        <w:rPr>
          <w:i/>
          <w:iCs/>
          <w:color w:val="000000"/>
        </w:rPr>
        <w:t xml:space="preserve"> is globally asymptotically stable.</w:t>
      </w:r>
    </w:p>
    <w:p w:rsidR="00AD353E" w:rsidRPr="004F0954" w:rsidRDefault="00AD353E" w:rsidP="00AD6054">
      <w:pPr>
        <w:jc w:val="both"/>
        <w:rPr>
          <w:i/>
          <w:iCs/>
          <w:color w:val="000000"/>
        </w:rPr>
      </w:pPr>
    </w:p>
    <w:p w:rsidR="0031708A" w:rsidRPr="0031708A" w:rsidRDefault="00AD353E" w:rsidP="00AD6054">
      <w:pPr>
        <w:jc w:val="both"/>
        <w:rPr>
          <w:color w:val="000000"/>
        </w:rPr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>Consider the subsystem (</w:t>
      </w:r>
      <w:r w:rsidRPr="004F0954">
        <w:rPr>
          <w:color w:val="0000FF"/>
        </w:rPr>
        <w:t>0.</w:t>
      </w:r>
      <w:r w:rsidR="0031708A">
        <w:rPr>
          <w:color w:val="0000FF"/>
        </w:rPr>
        <w:t>1</w:t>
      </w:r>
      <w:r w:rsidRPr="004F0954">
        <w:rPr>
          <w:color w:val="000000"/>
        </w:rPr>
        <w:t>) and let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  <m:r>
          <w:rPr>
            <w:rFonts w:ascii="Cambria Math" w:hAnsi="Cambria Math"/>
            <w:color w:val="000000"/>
          </w:rPr>
          <m:t xml:space="preserve">(t), V(t),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 xml:space="preserve">(t), D1s(t),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1s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,D</m:t>
            </m:r>
          </m:e>
          <m:sub>
            <m:r>
              <w:rPr>
                <w:rFonts w:ascii="Cambria Math" w:hAnsi="Cambria Math"/>
                <w:color w:val="000000"/>
              </w:rPr>
              <m:t>1i</m:t>
            </m:r>
          </m:sub>
        </m:sSub>
        <m:r>
          <w:rPr>
            <w:rFonts w:ascii="Cambria Math" w:hAnsi="Cambria Math"/>
            <w:color w:val="000000"/>
          </w:rPr>
          <m:t xml:space="preserve">(t),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</m:sSub>
        <m:r>
          <w:rPr>
            <w:rFonts w:ascii="Cambria Math" w:hAnsi="Cambria Math"/>
            <w:color w:val="000000"/>
          </w:rPr>
          <m:t>(t),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</m:oMath>
    </w:p>
    <w:p w:rsidR="00AD353E" w:rsidRPr="0031708A" w:rsidRDefault="0031708A" w:rsidP="00AD6054">
      <w:pPr>
        <w:jc w:val="both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2i</m:t>
            </m:r>
          </m:sub>
        </m:sSub>
        <m:r>
          <w:rPr>
            <w:rFonts w:ascii="Cambria Math" w:hAnsi="Cambria Math"/>
            <w:color w:val="000000"/>
          </w:rPr>
          <m:t>(t), E(t))</m:t>
        </m:r>
      </m:oMath>
      <w:r w:rsidR="00AD353E" w:rsidRPr="004F0954">
        <w:rPr>
          <w:color w:val="000000"/>
        </w:rPr>
        <w:t>be any solution of system (</w:t>
      </w:r>
      <w:r w:rsidR="00AD353E" w:rsidRPr="004F0954">
        <w:rPr>
          <w:color w:val="0000FF"/>
        </w:rPr>
        <w:t>0.</w:t>
      </w:r>
      <w:r>
        <w:rPr>
          <w:color w:val="0000FF"/>
        </w:rPr>
        <w:t>1</w:t>
      </w:r>
      <w:r w:rsidR="00AD353E" w:rsidRPr="004F0954">
        <w:rPr>
          <w:color w:val="000000"/>
        </w:rPr>
        <w:t xml:space="preserve">) in </w:t>
      </w:r>
      <m:oMath>
        <m:r>
          <m:rPr>
            <m:sty m:val="p"/>
          </m:rPr>
          <w:rPr>
            <w:rFonts w:ascii="Cambria Math" w:hAnsi="Cambria Math"/>
            <w:color w:val="000000"/>
          </w:rPr>
          <m:t>Γ</m:t>
        </m:r>
      </m:oMath>
      <w:r w:rsidR="00AD353E" w:rsidRPr="004F0954">
        <w:rPr>
          <w:color w:val="000000"/>
        </w:rPr>
        <w:t xml:space="preserve">, then, for any </w:t>
      </w:r>
      <m:oMath>
        <m:r>
          <w:rPr>
            <w:rFonts w:ascii="Cambria Math" w:hAnsi="Cambria Math"/>
            <w:color w:val="000000"/>
          </w:rPr>
          <m:t>t ≥ 0</m:t>
        </m:r>
      </m:oMath>
      <w:r w:rsidR="00AD353E" w:rsidRPr="004F0954">
        <w:rPr>
          <w:color w:val="000000"/>
        </w:rPr>
        <w:t>, we have</w:t>
      </w:r>
    </w:p>
    <w:p w:rsidR="00602B36" w:rsidRPr="004F0954" w:rsidRDefault="00602B36" w:rsidP="00AD6054">
      <w:pPr>
        <w:jc w:val="both"/>
        <w:rPr>
          <w:color w:val="000000"/>
        </w:rPr>
      </w:pPr>
    </w:p>
    <w:p w:rsidR="00AD353E" w:rsidRPr="004F0954" w:rsidRDefault="00157443" w:rsidP="00AD6054">
      <w:pPr>
        <w:jc w:val="center"/>
        <w:rPr>
          <w:i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  <m:r>
          <w:rPr>
            <w:rFonts w:ascii="Cambria Math" w:hAnsi="Cambria Math"/>
            <w:color w:val="000000"/>
          </w:rPr>
          <m:t>≤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l</m:t>
                </m:r>
              </m:sub>
            </m:sSub>
            <m:r>
              <w:rPr>
                <w:rFonts w:ascii="Cambria Math" w:hAnsi="Cambria Math"/>
                <w:color w:val="000000"/>
              </w:rPr>
              <m:t>+ϵ</m:t>
            </m:r>
          </m:den>
        </m:f>
        <m:r>
          <w:rPr>
            <w:rFonts w:ascii="Cambria Math" w:hAnsi="Cambria Math"/>
            <w:color w:val="000000"/>
          </w:rPr>
          <m:t>,</m:t>
        </m:r>
      </m:oMath>
      <w:r w:rsidR="00AD353E" w:rsidRPr="004F0954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1s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  <m:r>
          <w:rPr>
            <w:rFonts w:ascii="Cambria Math" w:hAnsi="Cambria Math"/>
            <w:color w:val="000000"/>
          </w:rPr>
          <m:t>≤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d1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</w:rPr>
              <m:t>d</m:t>
            </m:r>
          </m:den>
        </m:f>
        <m:r>
          <w:rPr>
            <w:rFonts w:ascii="Cambria Math" w:hAnsi="Cambria Math"/>
            <w:color w:val="000000"/>
          </w:rPr>
          <m:t>,</m:t>
        </m:r>
      </m:oMath>
      <w:r w:rsidR="00AD353E" w:rsidRPr="004F0954">
        <w:rPr>
          <w:i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</m:sSub>
        <m:r>
          <w:rPr>
            <w:rFonts w:ascii="Cambria Math" w:hAnsi="Cambria Math"/>
            <w:color w:val="000000"/>
          </w:rPr>
          <m:t>≤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d2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-d-θ</m:t>
                </m:r>
              </m:e>
            </m:d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d2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d2</m:t>
                </m:r>
              </m:sub>
            </m:sSub>
            <m:r>
              <w:rPr>
                <w:rFonts w:ascii="Cambria Math" w:hAnsi="Cambria Math"/>
                <w:color w:val="000000"/>
              </w:rPr>
              <m:t>-d</m:t>
            </m:r>
          </m:den>
        </m:f>
        <m:r>
          <w:rPr>
            <w:rFonts w:ascii="Cambria Math" w:hAnsi="Cambria Math"/>
            <w:color w:val="000000"/>
          </w:rPr>
          <m:t>.</m:t>
        </m:r>
      </m:oMath>
    </w:p>
    <w:p w:rsidR="00602B36" w:rsidRPr="004F0954" w:rsidRDefault="00602B36" w:rsidP="00AD6054">
      <w:pPr>
        <w:jc w:val="center"/>
        <w:rPr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lastRenderedPageBreak/>
        <w:t>Consider a Lyapunov function defined by</w:t>
      </w:r>
    </w:p>
    <w:p w:rsidR="00AD353E" w:rsidRPr="004F0954" w:rsidRDefault="00AD353E" w:rsidP="00AD6054">
      <w:pPr>
        <w:rPr>
          <w:i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L=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1i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2i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,E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d+γ</m:t>
                  </m:r>
                </m:e>
              </m:d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r>
            <w:rPr>
              <w:rFonts w:ascii="Cambria Math" w:hAnsi="Cambria Math"/>
              <w:color w:val="000000"/>
            </w:rPr>
            <m:t>E.</m:t>
          </m:r>
        </m:oMath>
      </m:oMathPara>
    </w:p>
    <w:p w:rsidR="00602B36" w:rsidRPr="004F0954" w:rsidRDefault="00602B36" w:rsidP="00AD6054">
      <w:pPr>
        <w:rPr>
          <w:i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Differentiating </w:t>
      </w:r>
      <w:r w:rsidRPr="004F0954">
        <w:rPr>
          <w:i/>
          <w:iCs/>
          <w:color w:val="000000"/>
        </w:rPr>
        <w:t xml:space="preserve">L </w:t>
      </w:r>
      <w:r w:rsidRPr="004F0954">
        <w:rPr>
          <w:color w:val="000000"/>
        </w:rPr>
        <w:t>along the solutions of system (</w:t>
      </w:r>
      <w:r w:rsidRPr="004F0954">
        <w:rPr>
          <w:color w:val="0000FF"/>
        </w:rPr>
        <w:t>0.</w:t>
      </w:r>
      <w:r w:rsidR="0031708A">
        <w:rPr>
          <w:color w:val="0000FF"/>
        </w:rPr>
        <w:t>1</w:t>
      </w:r>
      <w:r w:rsidRPr="004F0954">
        <w:rPr>
          <w:color w:val="000000"/>
        </w:rPr>
        <w:t>) leads to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rPr>
          <w:color w:val="00000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dL</m:t>
              </m:r>
            </m:num>
            <m:den>
              <m:r>
                <w:rPr>
                  <w:rFonts w:ascii="Cambria Math" w:hAnsi="Cambria Math"/>
                  <w:color w:val="000000"/>
                </w:rPr>
                <m:t>dt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β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E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s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e>
          </m: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d+γ</m:t>
                  </m:r>
                </m:e>
              </m:d>
            </m:den>
          </m:f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SimSu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</w:rPr>
                    <m:t>β</m:t>
                  </m:r>
                </m:e>
              </m:acc>
            </m:e>
            <m:sub>
              <m:r>
                <w:rPr>
                  <w:rFonts w:ascii="Cambria Math" w:eastAsia="SimSun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L</m:t>
              </m:r>
            </m:e>
            <m:sub>
              <m:r>
                <w:rPr>
                  <w:rFonts w:ascii="Cambria Math" w:eastAsia="SimSun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D</m:t>
              </m:r>
            </m:e>
            <m:sub>
              <m:r>
                <w:rPr>
                  <w:rFonts w:ascii="Cambria Math" w:eastAsia="SimSun" w:hAnsi="Cambria Math"/>
                </w:rPr>
                <m:t>1s</m:t>
              </m:r>
            </m:sub>
          </m:sSub>
          <m:r>
            <w:rPr>
              <w:rFonts w:ascii="Cambria Math" w:eastAsia="SimSun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</m:oMath>
      </m:oMathPara>
    </w:p>
    <w:p w:rsidR="00AD353E" w:rsidRPr="004F0954" w:rsidRDefault="00AD353E" w:rsidP="00AD6054">
      <w:pPr>
        <w:rPr>
          <w:color w:val="000000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      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2s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θ+d</m:t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-d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d2</m:t>
                      </m:r>
                    </m:sub>
                  </m:sSub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</w:rPr>
            <m:t xml:space="preserve">E             </m:t>
          </m:r>
        </m:oMath>
      </m:oMathPara>
    </w:p>
    <w:p w:rsidR="00AD353E" w:rsidRPr="004F0954" w:rsidRDefault="00AD353E" w:rsidP="00AD6054">
      <w:pPr>
        <w:rPr>
          <w:color w:val="00000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≤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</w:rPr>
            <m:t>E-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e>
          </m: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d1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d+γ</m:t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d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-d-θ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+ϵ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-d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</m:oMath>
      </m:oMathPara>
    </w:p>
    <w:p w:rsidR="00AD353E" w:rsidRPr="004F0954" w:rsidRDefault="00AD353E" w:rsidP="00AD6054">
      <w:pPr>
        <w:rPr>
          <w:color w:val="000000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α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+ϵ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d+γ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den>
              </m:f>
              <m:r>
                <w:rPr>
                  <w:rFonts w:ascii="Cambria Math" w:hAnsi="Cambria Math"/>
                  <w:color w:val="00000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α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d2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-d-θ</m:t>
                          </m:r>
                        </m:e>
                      </m:d>
                      <m:r>
                        <w:rPr>
                          <w:rFonts w:ascii="Cambria Math" w:hAnsi="Cambria Math"/>
                          <w:color w:val="00000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+ϵ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</w:rPr>
                        <m:t>-d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+ϵ)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bSup>
              <m:r>
                <w:rPr>
                  <w:rFonts w:ascii="Cambria Math" w:hAnsi="Cambria Math"/>
                </w:rPr>
                <m:t>-1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.</m:t>
          </m:r>
        </m:oMath>
      </m:oMathPara>
    </w:p>
    <w:p w:rsidR="00AD353E" w:rsidRPr="004F0954" w:rsidRDefault="00AD353E" w:rsidP="00AD6054">
      <w:pPr>
        <w:jc w:val="both"/>
        <w:rPr>
          <w:color w:val="000000"/>
        </w:rPr>
      </w:pPr>
    </w:p>
    <w:p w:rsidR="00AD353E" w:rsidRDefault="00AD353E" w:rsidP="0031708A">
      <w:pPr>
        <w:pStyle w:val="NormalWeb"/>
        <w:rPr>
          <w:rFonts w:ascii="CMR10" w:hAnsi="CMR10"/>
          <w:sz w:val="20"/>
          <w:szCs w:val="20"/>
        </w:rPr>
      </w:pPr>
      <w:r w:rsidRPr="004F0954">
        <w:rPr>
          <w:color w:val="000000"/>
        </w:rPr>
        <w:t xml:space="preserve">Thus, 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≤1</m:t>
        </m:r>
      </m:oMath>
      <w:r w:rsidRPr="004F0954">
        <w:rPr>
          <w:color w:val="000000"/>
        </w:rPr>
        <w:t xml:space="preserve">, then </w:t>
      </w:r>
      <m:oMath>
        <m:r>
          <w:rPr>
            <w:rFonts w:ascii="Cambria Math" w:hAnsi="Cambria Math"/>
            <w:color w:val="000000"/>
          </w:rPr>
          <m:t>dL/dt≤0</m:t>
        </m:r>
      </m:oMath>
      <w:r w:rsidRPr="004F0954">
        <w:rPr>
          <w:color w:val="000000"/>
        </w:rPr>
        <w:t xml:space="preserve"> and </w:t>
      </w:r>
      <m:oMath>
        <m:r>
          <w:rPr>
            <w:rFonts w:ascii="Cambria Math" w:hAnsi="Cambria Math"/>
            <w:color w:val="000000"/>
          </w:rPr>
          <m:t>dL/dt=0</m:t>
        </m:r>
      </m:oMath>
      <w:r w:rsidRPr="004F0954">
        <w:rPr>
          <w:color w:val="000000"/>
        </w:rPr>
        <w:t xml:space="preserve"> if and only if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=0</m:t>
        </m:r>
      </m:oMath>
      <w:r w:rsidRPr="004F0954">
        <w:rPr>
          <w:color w:val="000000"/>
        </w:rPr>
        <w:t xml:space="preserve">. It is not difficult to </w:t>
      </w:r>
      <w:bookmarkStart w:id="22" w:name="OLE_LINK130"/>
      <w:bookmarkStart w:id="23" w:name="OLE_LINK131"/>
      <w:r w:rsidRPr="004F0954">
        <w:rPr>
          <w:color w:val="000000"/>
        </w:rPr>
        <w:t xml:space="preserve">verify that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(L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  <m:sup>
            <m:r>
              <w:rPr>
                <w:rFonts w:ascii="Cambria Math" w:hAnsi="Cambria Math"/>
                <w:color w:val="000000"/>
              </w:rPr>
              <m:t>0</m:t>
            </m:r>
          </m:sup>
        </m:sSubSup>
        <m:r>
          <w:rPr>
            <w:rFonts w:ascii="Cambria Math" w:hAnsi="Cambria Math"/>
            <w:color w:val="000000"/>
          </w:rPr>
          <m:t>,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V</m:t>
            </m:r>
          </m:e>
          <m:sup>
            <m:r>
              <w:rPr>
                <w:rFonts w:ascii="Cambria Math" w:hAnsi="Cambria Math"/>
                <w:color w:val="000000"/>
              </w:rPr>
              <m:t>0</m:t>
            </m:r>
          </m:sup>
        </m:sSup>
        <m:r>
          <w:rPr>
            <w:rFonts w:ascii="Cambria Math" w:hAnsi="Cambria Math"/>
            <w:color w:val="000000"/>
          </w:rPr>
          <m:t>,0,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1s</m:t>
            </m:r>
          </m:sub>
          <m:sup>
            <m:r>
              <w:rPr>
                <w:rFonts w:ascii="Cambria Math" w:hAnsi="Cambria Math"/>
                <w:color w:val="000000"/>
              </w:rPr>
              <m:t>0</m:t>
            </m:r>
          </m:sup>
        </m:sSubSup>
        <m:r>
          <w:rPr>
            <w:rFonts w:ascii="Cambria Math" w:hAnsi="Cambria Math"/>
            <w:color w:val="000000"/>
          </w:rPr>
          <m:t>,0,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  <m:sup>
            <m:r>
              <w:rPr>
                <w:rFonts w:ascii="Cambria Math" w:hAnsi="Cambria Math"/>
                <w:color w:val="000000"/>
              </w:rPr>
              <m:t>0</m:t>
            </m:r>
          </m:sup>
        </m:sSubSup>
        <m:r>
          <w:rPr>
            <w:rFonts w:ascii="Cambria Math" w:hAnsi="Cambria Math"/>
            <w:color w:val="000000"/>
          </w:rPr>
          <m:t>,0,0)</m:t>
        </m:r>
      </m:oMath>
      <w:r w:rsidRPr="004F0954">
        <w:rPr>
          <w:color w:val="000000"/>
        </w:rPr>
        <w:t xml:space="preserve"> </w:t>
      </w:r>
      <w:r w:rsidR="0031708A" w:rsidRPr="0031708A">
        <w:rPr>
          <w:color w:val="000000"/>
        </w:rPr>
        <w:t xml:space="preserve">is the only </w:t>
      </w:r>
      <w:bookmarkEnd w:id="22"/>
      <w:bookmarkEnd w:id="23"/>
      <w:r w:rsidR="0031708A" w:rsidRPr="0031708A">
        <w:rPr>
          <w:color w:val="000000"/>
        </w:rPr>
        <w:t>invariant set of system</w:t>
      </w:r>
      <w:r w:rsidR="0031708A" w:rsidRPr="0031708A">
        <w:t xml:space="preserve"> (</w:t>
      </w:r>
      <w:r w:rsidR="0031708A" w:rsidRPr="0031708A">
        <w:rPr>
          <w:color w:val="0000FF"/>
        </w:rPr>
        <w:t>0.1</w:t>
      </w:r>
      <w:r w:rsidR="0031708A" w:rsidRPr="0031708A">
        <w:t>).</w:t>
      </w:r>
      <w:r w:rsidR="0031708A" w:rsidRPr="0031708A">
        <w:rPr>
          <w:rFonts w:ascii="CMR10" w:hAnsi="CMR10"/>
          <w:sz w:val="20"/>
          <w:szCs w:val="20"/>
        </w:rPr>
        <w:t xml:space="preserve"> </w:t>
      </w:r>
    </w:p>
    <w:p w:rsidR="0031708A" w:rsidRPr="0031708A" w:rsidRDefault="0031708A" w:rsidP="0031708A">
      <w:pPr>
        <w:pStyle w:val="NormalWeb"/>
        <w:jc w:val="both"/>
      </w:pPr>
      <w:r w:rsidRPr="0031708A">
        <w:t>Hence, by LaSalle’s Invariant Principle [</w:t>
      </w:r>
      <w:r w:rsidRPr="0031708A">
        <w:rPr>
          <w:color w:val="0000FF"/>
        </w:rPr>
        <w:t>4</w:t>
      </w:r>
      <w:r w:rsidRPr="0031708A">
        <w:t xml:space="preserve">],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(L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  <m:sup>
            <m:r>
              <w:rPr>
                <w:rFonts w:ascii="Cambria Math" w:hAnsi="Cambria Math"/>
                <w:color w:val="000000"/>
              </w:rPr>
              <m:t>0</m:t>
            </m:r>
          </m:sup>
        </m:sSubSup>
        <m:r>
          <w:rPr>
            <w:rFonts w:ascii="Cambria Math" w:hAnsi="Cambria Math"/>
            <w:color w:val="000000"/>
          </w:rPr>
          <m:t>,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V</m:t>
            </m:r>
          </m:e>
          <m:sup>
            <m:r>
              <w:rPr>
                <w:rFonts w:ascii="Cambria Math" w:hAnsi="Cambria Math"/>
                <w:color w:val="000000"/>
              </w:rPr>
              <m:t>0</m:t>
            </m:r>
          </m:sup>
        </m:sSup>
        <m:r>
          <w:rPr>
            <w:rFonts w:ascii="Cambria Math" w:hAnsi="Cambria Math"/>
            <w:color w:val="000000"/>
          </w:rPr>
          <m:t>,0,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1s</m:t>
            </m:r>
          </m:sub>
          <m:sup>
            <m:r>
              <w:rPr>
                <w:rFonts w:ascii="Cambria Math" w:hAnsi="Cambria Math"/>
                <w:color w:val="000000"/>
              </w:rPr>
              <m:t>0</m:t>
            </m:r>
          </m:sup>
        </m:sSubSup>
        <m:r>
          <w:rPr>
            <w:rFonts w:ascii="Cambria Math" w:hAnsi="Cambria Math"/>
            <w:color w:val="000000"/>
          </w:rPr>
          <m:t>,0,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2s</m:t>
            </m:r>
          </m:sub>
          <m:sup>
            <m:r>
              <w:rPr>
                <w:rFonts w:ascii="Cambria Math" w:hAnsi="Cambria Math"/>
                <w:color w:val="000000"/>
              </w:rPr>
              <m:t>0</m:t>
            </m:r>
          </m:sup>
        </m:sSubSup>
        <m:r>
          <w:rPr>
            <w:rFonts w:ascii="Cambria Math" w:hAnsi="Cambria Math"/>
            <w:color w:val="000000"/>
          </w:rPr>
          <m:t>,0,0)</m:t>
        </m:r>
      </m:oMath>
      <w:r w:rsidRPr="0031708A">
        <w:rPr>
          <w:color w:val="000000"/>
        </w:rPr>
        <w:t xml:space="preserve"> </w:t>
      </w:r>
      <w:r w:rsidRPr="0031708A">
        <w:t>is globally asymptotically stable</w:t>
      </w:r>
      <w:r>
        <w:rPr>
          <w:rFonts w:ascii="CMR10" w:hAnsi="CMR10"/>
          <w:sz w:val="20"/>
          <w:szCs w:val="20"/>
        </w:rPr>
        <w:t>.</w:t>
      </w: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      Now we consider the subsystem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 xml:space="preserve">). Since </w:t>
      </w:r>
      <m:oMath>
        <m:r>
          <w:rPr>
            <w:rFonts w:ascii="Cambria Math" w:hAnsi="Cambria Math"/>
            <w:color w:val="000000"/>
          </w:rPr>
          <m:t>E(t)→0</m:t>
        </m:r>
      </m:oMath>
      <w:r w:rsidRPr="004F0954">
        <w:rPr>
          <w:color w:val="000000"/>
        </w:rPr>
        <w:t xml:space="preserve"> as </w:t>
      </w:r>
      <m:oMath>
        <m:r>
          <w:rPr>
            <w:rFonts w:ascii="Cambria Math" w:hAnsi="Cambria Math"/>
            <w:color w:val="000000"/>
          </w:rPr>
          <m:t>t→∞</m:t>
        </m:r>
      </m:oMath>
      <w:r w:rsidRPr="004F0954">
        <w:rPr>
          <w:i/>
          <w:color w:val="000000"/>
        </w:rPr>
        <w:t>,</w:t>
      </w:r>
      <w:r w:rsidRPr="004F0954">
        <w:rPr>
          <w:color w:val="000000"/>
        </w:rPr>
        <w:t xml:space="preserve"> one can obtain that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H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  <m:r>
          <w:rPr>
            <w:rFonts w:ascii="Cambria Math" w:hAnsi="Cambria Math"/>
            <w:color w:val="000000"/>
          </w:rPr>
          <m:t>(t)→0</m:t>
        </m:r>
      </m:oMath>
      <w:r w:rsidRPr="004F0954">
        <w:rPr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H</m:t>
            </m:r>
          </m:e>
          <m:sub>
            <m:r>
              <w:rPr>
                <w:rFonts w:ascii="Cambria Math" w:hAnsi="Cambria Math"/>
                <w:color w:val="000000"/>
              </w:rPr>
              <m:t>e</m:t>
            </m:r>
          </m:sub>
        </m:sSub>
        <m:r>
          <w:rPr>
            <w:rFonts w:ascii="Cambria Math" w:hAnsi="Cambria Math"/>
            <w:color w:val="000000"/>
          </w:rPr>
          <m:t>(t)→0</m:t>
        </m:r>
      </m:oMath>
      <w:r w:rsidRPr="004F0954">
        <w:rPr>
          <w:color w:val="000000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H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(t)→0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</m:oMath>
      <w:r w:rsidRPr="004F0954">
        <w:rPr>
          <w:color w:val="000000"/>
        </w:rPr>
        <w:t xml:space="preserve">as </w:t>
      </w:r>
      <m:oMath>
        <m:r>
          <w:rPr>
            <w:rFonts w:ascii="Cambria Math" w:hAnsi="Cambria Math"/>
            <w:color w:val="000000"/>
          </w:rPr>
          <m:t>t→∞</m:t>
        </m:r>
      </m:oMath>
      <w:r w:rsidRPr="004F0954">
        <w:rPr>
          <w:color w:val="000000"/>
        </w:rPr>
        <w:t xml:space="preserve">. Hence </w:t>
      </w:r>
      <m:oMath>
        <m: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, 0, 0)</m:t>
        </m:r>
      </m:oMath>
      <w:r w:rsidRPr="004F0954">
        <w:rPr>
          <w:color w:val="000000"/>
        </w:rPr>
        <w:t xml:space="preserve"> is attractive with respect to system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>). Thus, based on the theory of asymptotic autonomous systems [</w:t>
      </w:r>
      <w:r w:rsidR="0041329F" w:rsidRPr="004F0954">
        <w:rPr>
          <w:color w:val="0000FF"/>
        </w:rPr>
        <w:t>2</w:t>
      </w:r>
      <w:r w:rsidRPr="004F0954">
        <w:rPr>
          <w:color w:val="000000"/>
        </w:rPr>
        <w:t>], the DFE of system (</w:t>
      </w:r>
      <w:r w:rsidRPr="004F0954">
        <w:rPr>
          <w:color w:val="0000FF"/>
        </w:rPr>
        <w:t>0.</w:t>
      </w:r>
      <w:r w:rsidR="0031708A">
        <w:rPr>
          <w:color w:val="0000FF"/>
        </w:rPr>
        <w:t>1</w:t>
      </w:r>
      <w:r w:rsidRPr="004F0954">
        <w:rPr>
          <w:color w:val="000000"/>
        </w:rPr>
        <w:t>) and (</w:t>
      </w:r>
      <w:r w:rsidRPr="004F0954">
        <w:rPr>
          <w:color w:val="0000FF"/>
        </w:rPr>
        <w:t>0.</w:t>
      </w:r>
      <w:r w:rsidR="0031708A">
        <w:rPr>
          <w:color w:val="0000FF"/>
        </w:rPr>
        <w:t>2</w:t>
      </w:r>
      <w:r w:rsidRPr="004F0954">
        <w:rPr>
          <w:color w:val="000000"/>
        </w:rPr>
        <w:t xml:space="preserve">) is globally asymptotically stable when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≤1</m:t>
        </m:r>
      </m:oMath>
      <w:r w:rsidRPr="004F0954">
        <w:rPr>
          <w:color w:val="000000"/>
        </w:rPr>
        <w:t>.</w:t>
      </w:r>
    </w:p>
    <w:bookmarkStart w:id="24" w:name="OLE_LINK124"/>
    <w:bookmarkStart w:id="25" w:name="OLE_LINK125"/>
    <w:bookmarkStart w:id="26" w:name="OLE_LINK116"/>
    <w:bookmarkStart w:id="27" w:name="OLE_LINK117"/>
    <w:p w:rsidR="00AD353E" w:rsidRPr="004F0954" w:rsidRDefault="00AD353E" w:rsidP="00AD6054">
      <w:pPr>
        <w:jc w:val="right"/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"/var/folders/h7/236mnm7x7xxdddhy96q278mh0000gn/T/com.microsoft.Word/WebArchiveCopyPasteTempFiles/page18image9256576"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38C15390" wp14:editId="6BAF8437">
            <wp:extent cx="61595" cy="61595"/>
            <wp:effectExtent l="0" t="0" r="1905" b="1905"/>
            <wp:docPr id="18" name="Picture 18" descr="page18image925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8image92565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  <w:bookmarkEnd w:id="24"/>
      <w:bookmarkEnd w:id="25"/>
    </w:p>
    <w:bookmarkEnd w:id="26"/>
    <w:bookmarkEnd w:id="27"/>
    <w:p w:rsidR="00AD353E" w:rsidRPr="004F0954" w:rsidRDefault="00AD353E" w:rsidP="00AD6054"/>
    <w:p w:rsidR="00AD353E" w:rsidRPr="004F0954" w:rsidRDefault="00AD353E" w:rsidP="00AD6054">
      <w:pPr>
        <w:rPr>
          <w:rFonts w:eastAsia="SimSun"/>
          <w:i/>
          <w:iCs/>
          <w:color w:val="000000"/>
        </w:rPr>
      </w:pPr>
      <w:r w:rsidRPr="004F0954">
        <w:rPr>
          <w:rFonts w:eastAsia="SimSun"/>
          <w:b/>
          <w:bCs/>
          <w:color w:val="000000"/>
        </w:rPr>
        <w:t xml:space="preserve">Theorem 0.2 </w:t>
      </w:r>
      <w:r w:rsidRPr="004F0954">
        <w:rPr>
          <w:rFonts w:eastAsia="SimSun"/>
        </w:rPr>
        <w:t xml:space="preserve"> </w:t>
      </w:r>
      <w:r w:rsidRPr="004F0954">
        <w:rPr>
          <w:rFonts w:eastAsia="SimSun"/>
          <w:i/>
          <w:iCs/>
          <w:color w:val="000000"/>
        </w:rPr>
        <w:t xml:space="preserve">If </w:t>
      </w:r>
      <m:oMath>
        <m:sSub>
          <m:sSubPr>
            <m:ctrlPr>
              <w:rPr>
                <w:rFonts w:ascii="Cambria Math" w:eastAsia="SimSun" w:hAnsi="Cambria Math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10</m:t>
            </m:r>
          </m:sub>
        </m:sSub>
        <m:r>
          <m:rPr>
            <m:sty m:val="p"/>
          </m:rPr>
          <w:rPr>
            <w:rFonts w:ascii="Cambria Math" w:eastAsia="SimSun" w:hAnsi="Cambria Math"/>
            <w:color w:val="000000"/>
          </w:rPr>
          <m:t>&gt;1</m:t>
        </m:r>
      </m:oMath>
      <w:r w:rsidRPr="004F0954">
        <w:rPr>
          <w:rFonts w:eastAsia="SimSun"/>
          <w:i/>
          <w:iCs/>
          <w:color w:val="000000"/>
        </w:rPr>
        <w:t xml:space="preserve">, then </w:t>
      </w:r>
      <m:oMath>
        <m:sSubSup>
          <m:sSub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d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</m:oMath>
      <w:r w:rsidRPr="004F0954">
        <w:rPr>
          <w:rFonts w:eastAsia="SimSun"/>
          <w:i/>
          <w:iCs/>
          <w:color w:val="000000"/>
        </w:rPr>
        <w:t xml:space="preserve"> is unstable.</w:t>
      </w:r>
    </w:p>
    <w:p w:rsidR="00AD353E" w:rsidRPr="004F0954" w:rsidRDefault="00AD353E" w:rsidP="00AD6054">
      <w:pPr>
        <w:jc w:val="both"/>
        <w:rPr>
          <w:i/>
          <w:iCs/>
          <w:color w:val="000000"/>
        </w:rPr>
      </w:pPr>
    </w:p>
    <w:p w:rsidR="00AD353E" w:rsidRDefault="00AD353E" w:rsidP="00AD6054">
      <w:pPr>
        <w:jc w:val="both"/>
        <w:rPr>
          <w:color w:val="000000"/>
        </w:rPr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 xml:space="preserve">The characteristic equation of the Jacobian matrix at </w:t>
      </w:r>
      <m:oMath>
        <m:sSubSup>
          <m:sSub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d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is</w:t>
      </w:r>
    </w:p>
    <w:p w:rsidR="0031708A" w:rsidRDefault="0031708A" w:rsidP="00AD6054">
      <w:pPr>
        <w:jc w:val="both"/>
        <w:rPr>
          <w:color w:val="000000"/>
        </w:rPr>
      </w:pPr>
    </w:p>
    <w:p w:rsidR="00BC4FB7" w:rsidRPr="0031708A" w:rsidRDefault="00157443" w:rsidP="00AD6054">
      <w:pPr>
        <w:jc w:val="both"/>
        <w:rPr>
          <w:color w:val="00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Φ</m:t>
              </m:r>
              <m:ctrlPr>
                <w:rPr>
                  <w:rFonts w:ascii="Cambria Math" w:hAnsi="Cambria Math"/>
                  <w:color w:val="000000"/>
                </w:rPr>
              </m:ctrlPr>
            </m:e>
            <m:sub>
              <m:r>
                <w:rPr>
                  <w:rFonts w:ascii="Cambria Math" w:hAnsi="Cambria Math"/>
                  <w:color w:val="000000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λ</m:t>
              </m:r>
            </m:e>
          </m:d>
          <m:r>
            <w:rPr>
              <w:rFonts w:ascii="Cambria Math" w:eastAsia="SimSun" w:hAnsi="Cambria Math"/>
            </w:rPr>
            <m:t>:=</m:t>
          </m:r>
          <m:d>
            <m:dPr>
              <m:begChr m:val="["/>
              <m:endChr m:val="]"/>
              <m:ctrlPr>
                <w:rPr>
                  <w:rFonts w:ascii="Cambria Math" w:eastAsia="SimSun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</m:t>
                  </m:r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1-p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E</m:t>
                      </m:r>
                    </m:e>
                  </m:acc>
                  <m:r>
                    <w:rPr>
                      <w:rFonts w:ascii="Cambria Math" w:eastAsia="SimSu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h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λ+γ+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h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λ+μ+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h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+m</m:t>
                  </m:r>
                </m:e>
              </m:d>
              <m:r>
                <w:rPr>
                  <w:rFonts w:ascii="Cambria Math" w:eastAsia="SimSun" w:hAnsi="Cambria Math"/>
                </w:rPr>
                <m:t>-</m:t>
              </m:r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1-p</m:t>
                  </m:r>
                </m:e>
              </m:d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β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acc>
                <m:accPr>
                  <m:chr m:val="̃"/>
                  <m:ctrlPr>
                    <w:rPr>
                      <w:rFonts w:ascii="Cambria Math" w:eastAsia="SimSu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</w:rPr>
                    <m:t>E</m:t>
                  </m:r>
                </m:e>
              </m:acc>
              <m:r>
                <w:rPr>
                  <w:rFonts w:ascii="Cambria Math" w:eastAsia="SimSun" w:hAnsi="Cambria Math"/>
                </w:rPr>
                <m:t>μv</m:t>
              </m:r>
            </m:e>
          </m:d>
        </m:oMath>
      </m:oMathPara>
    </w:p>
    <w:p w:rsidR="00AD353E" w:rsidRPr="004565C7" w:rsidRDefault="004565C7" w:rsidP="00AD6054">
      <w:pPr>
        <w:jc w:val="center"/>
      </w:pPr>
      <m:oMathPara>
        <m:oMathParaPr>
          <m:jc m:val="left"/>
        </m:oMathParaPr>
        <m:oMath>
          <m:r>
            <w:rPr>
              <w:rFonts w:ascii="Cambria Math" w:eastAsia="SimSun" w:hAnsi="Cambria Math"/>
            </w:rPr>
            <m:t xml:space="preserve">                   ×</m:t>
          </m:r>
          <m:d>
            <m:dPr>
              <m:begChr m:val="["/>
              <m:endChr m:val="]"/>
              <m:ctrlPr>
                <w:rPr>
                  <w:rFonts w:ascii="Cambria Math" w:eastAsia="SimSun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λ-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+d+θ+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w:bookmarkStart w:id="28" w:name="OLE_LINK128"/>
                  <w:bookmarkStart w:id="29" w:name="OLE_LINK129"/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i</m:t>
                      </m:r>
                    </m:sub>
                  </m:sSub>
                  <w:bookmarkEnd w:id="28"/>
                  <w:bookmarkEnd w:id="29"/>
                </m:e>
              </m:d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λ+d+θ</m:t>
                  </m:r>
                </m:e>
              </m:d>
              <m:r>
                <w:rPr>
                  <w:rFonts w:ascii="Cambria Math" w:eastAsia="SimSun" w:hAnsi="Cambria Math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b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d2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eastAsia="SimSun" w:hAnsi="Cambria Math"/>
            </w:rPr>
            <m:t xml:space="preserve">                            </m:t>
          </m:r>
        </m:oMath>
      </m:oMathPara>
    </w:p>
    <w:p w:rsidR="00AD353E" w:rsidRPr="004565C7" w:rsidRDefault="004565C7" w:rsidP="00AD6054">
      <m:oMathPara>
        <m:oMathParaPr>
          <m:jc m:val="left"/>
        </m:oMathParaPr>
        <m:oMath>
          <m:r>
            <w:rPr>
              <w:rFonts w:ascii="Cambria Math" w:eastAsia="SimSun" w:hAnsi="Cambria Math"/>
            </w:rPr>
            <m:t xml:space="preserve">                   ×</m:t>
          </m:r>
          <m:d>
            <m:dPr>
              <m:begChr m:val="{"/>
              <m:endChr m:val=""/>
              <m:ctrlPr>
                <w:rPr>
                  <w:rFonts w:ascii="Cambria Math" w:eastAsia="SimSun" w:hAnsi="Cambria Math"/>
                  <w:i/>
                </w:rPr>
              </m:ctrlPr>
            </m:dPr>
            <m:e>
              <m:d>
                <m:dPr>
                  <m:begChr m:val="["/>
                  <m:endChr m:val=""/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w:bookmarkStart w:id="30" w:name="OLE_LINK119"/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λ+δ+ϵ+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λ+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2</m:t>
                              </m:r>
                            </m:sub>
                          </m:sSub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E</m:t>
                              </m:r>
                            </m:e>
                          </m:acc>
                          <m:r>
                            <w:rPr>
                              <w:rFonts w:ascii="Cambria Math" w:eastAsia="SimSun" w:hAnsi="Cambria Math"/>
                            </w:rPr>
                            <m:t>+ω+ϵ+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SimSun" w:hAnsi="Cambria Math"/>
                        </w:rPr>
                        <m:t>-ωδ</m:t>
                      </m:r>
                    </m:e>
                  </m:d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λ+ϵ+</m:t>
                      </m:r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λ+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η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1</m:t>
                          </m:r>
                        </m:sub>
                      </m:sSub>
                    </m:e>
                  </m:d>
                  <w:bookmarkEnd w:id="30"/>
                  <m:r>
                    <w:rPr>
                      <w:rFonts w:ascii="Cambria Math" w:eastAsia="SimSun" w:hAnsi="Cambria Math"/>
                    </w:rPr>
                    <m:t xml:space="preserve">      </m:t>
                  </m:r>
                </m:e>
              </m:d>
            </m:e>
          </m:d>
        </m:oMath>
      </m:oMathPara>
    </w:p>
    <w:p w:rsidR="00AD353E" w:rsidRPr="004565C7" w:rsidRDefault="004565C7" w:rsidP="00AD6054">
      <m:oMathPara>
        <m:oMathParaPr>
          <m:jc m:val="left"/>
        </m:oMathParaPr>
        <m:oMath>
          <m:r>
            <w:rPr>
              <w:rFonts w:ascii="Cambria Math" w:eastAsia="SimSun" w:hAnsi="Cambria Math"/>
            </w:rPr>
            <m:t xml:space="preserve">                   </m:t>
          </m:r>
          <m:d>
            <m:dPr>
              <m:begChr m:val=""/>
              <m:endChr m:val="]"/>
              <m:ctrlPr>
                <w:rPr>
                  <w:rFonts w:ascii="Cambria Math" w:eastAsia="SimSun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+d</m:t>
                  </m:r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λ+γ+d</m:t>
                      </m:r>
                    </m:e>
                  </m:d>
                  <m:r>
                    <w:rPr>
                      <w:rFonts w:ascii="Cambria Math" w:eastAsia="Microsoft YaHei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γ</m:t>
                  </m:r>
                </m:e>
              </m:d>
            </m:e>
          </m:d>
          <m:r>
            <w:rPr>
              <w:rFonts w:ascii="Cambria Math" w:eastAsia="SimSun" w:hAnsi="Cambria Math"/>
            </w:rPr>
            <m:t>-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SimSun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="SimSun" w:hAnsi="Cambria Math"/>
                    </w:rPr>
                    <m:t>β</m:t>
                  </m:r>
                </m:e>
              </m:acc>
            </m:e>
            <m:sub>
              <m:r>
                <w:rPr>
                  <w:rFonts w:ascii="Cambria Math" w:eastAsia="SimSun" w:hAnsi="Cambria Math"/>
                </w:rPr>
                <m:t>2</m:t>
              </m:r>
            </m:sub>
          </m:sSub>
          <m:acc>
            <m:accPr>
              <m:chr m:val="̃"/>
              <m:ctrlPr>
                <w:rPr>
                  <w:rFonts w:ascii="Cambria Math" w:eastAsia="SimSun" w:hAnsi="Cambria Math"/>
                  <w:i/>
                </w:rPr>
              </m:ctrlPr>
            </m:accPr>
            <m:e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L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s</m:t>
                  </m:r>
                </m:sub>
              </m:sSub>
            </m:e>
          </m:acc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F</m:t>
              </m:r>
            </m:e>
            <m:sub>
              <m:r>
                <w:rPr>
                  <w:rFonts w:ascii="Cambria Math" w:eastAsia="SimSun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+d</m:t>
                  </m:r>
                </m:e>
              </m:d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1s</m:t>
                  </m:r>
                </m:sub>
              </m:sSub>
              <m:r>
                <w:rPr>
                  <w:rFonts w:ascii="Cambria Math" w:eastAsia="Microsoft YaHei" w:hAnsi="Cambria Math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w:bookmarkStart w:id="31" w:name="OLE_LINK120"/>
                  <w:bookmarkStart w:id="32" w:name="OLE_LINK121"/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1s</m:t>
                      </m:r>
                    </m:sub>
                  </m:sSub>
                  <w:bookmarkEnd w:id="31"/>
                  <w:bookmarkEnd w:id="32"/>
                  <m:r>
                    <w:rPr>
                      <w:rFonts w:ascii="Cambria Math" w:eastAsia="SimSun" w:hAnsi="Cambria Math"/>
                    </w:rPr>
                    <m:t>+d</m:t>
                  </m:r>
                </m:e>
              </m:d>
            </m:e>
          </m:d>
        </m:oMath>
      </m:oMathPara>
    </w:p>
    <w:p w:rsidR="0031708A" w:rsidRPr="004565C7" w:rsidRDefault="004565C7" w:rsidP="00AD6054">
      <m:oMathPara>
        <m:oMathParaPr>
          <m:jc m:val="left"/>
        </m:oMathParaPr>
        <m:oMath>
          <m:r>
            <w:rPr>
              <w:rFonts w:ascii="Cambria Math" w:eastAsia="SimSun" w:hAnsi="Cambria Math"/>
            </w:rPr>
            <m:t xml:space="preserve">                    </m:t>
          </m:r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λ+δ+ϵ+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λ+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b>
                  </m:sSub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E</m:t>
                      </m:r>
                    </m:e>
                  </m:acc>
                  <m:r>
                    <w:rPr>
                      <w:rFonts w:ascii="Cambria Math" w:eastAsia="SimSun" w:hAnsi="Cambria Math"/>
                    </w:rPr>
                    <m:t>+ω+ϵ+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</m:e>
              </m:d>
              <m:r>
                <w:rPr>
                  <w:rFonts w:ascii="Cambria Math" w:eastAsia="SimSun" w:hAnsi="Cambria Math"/>
                </w:rPr>
                <m:t>-ωδ</m:t>
              </m:r>
            </m:e>
          </m:d>
          <m:r>
            <w:rPr>
              <w:rFonts w:ascii="Cambria Math" w:eastAsia="SimSun" w:hAnsi="Cambria Math"/>
            </w:rPr>
            <m:t xml:space="preserve">              </m:t>
          </m:r>
        </m:oMath>
      </m:oMathPara>
    </w:p>
    <w:p w:rsidR="00AD353E" w:rsidRPr="004565C7" w:rsidRDefault="00157443" w:rsidP="00AD6054">
      <m:oMathPara>
        <m:oMathParaPr>
          <m:jc m:val="left"/>
        </m:oMathParaPr>
        <m:oMath>
          <m:d>
            <m:dPr>
              <m:begChr m:val=""/>
              <m:endChr m:val="}"/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 xml:space="preserve">                   -</m:t>
              </m:r>
              <m:sSub>
                <m:sSubPr>
                  <m:ctrlPr>
                    <w:rPr>
                      <w:rFonts w:ascii="Cambria Math" w:eastAsia="SimSun" w:hAnsi="Cambria Math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SimSun" w:hAnsi="Cambria Math"/>
                        </w:rPr>
                      </m:ctrlPr>
                    </m:accPr>
                    <m:e>
                      <m:r>
                        <w:rPr>
                          <w:rFonts w:ascii="Cambria Math" w:eastAsia="SimSun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eastAsia="SimSun" w:hAnsi="Cambria Math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SimSun" w:hAnsi="Cambria Math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 w:eastAsia="SimSun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SimSun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="SimSun" w:hAnsi="Cambria Math"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λ+</m:t>
                      </m:r>
                      <m:sSub>
                        <m:sSubPr>
                          <m:ctrlPr>
                            <w:rPr>
                              <w:rFonts w:ascii="Cambria Math" w:eastAsia="SimSun" w:hAnsi="Cambria Math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SimSun" w:hAnsi="Cambria Math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β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</w:rPr>
                        <m:t>+d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1s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SimSun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SimSun" w:hAnsi="Cambria Math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SimSun" w:hAnsi="Cambria Math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β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1s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</w:rPr>
                        <m:t>+d</m:t>
                      </m:r>
                    </m:e>
                  </m:d>
                </m:e>
              </m:d>
            </m:e>
          </m:d>
          <m:r>
            <w:rPr>
              <w:rFonts w:ascii="Cambria Math" w:eastAsia="SimSun" w:hAnsi="Cambria Math"/>
            </w:rPr>
            <m:t xml:space="preserve">         </m:t>
          </m:r>
        </m:oMath>
      </m:oMathPara>
    </w:p>
    <w:p w:rsidR="004565C7" w:rsidRPr="004565C7" w:rsidRDefault="004565C7" w:rsidP="00AD6054">
      <m:oMathPara>
        <m:oMathParaPr>
          <m:jc m:val="left"/>
        </m:oMathParaPr>
        <m:oMath>
          <m:r>
            <w:rPr>
              <w:rFonts w:ascii="Cambria Math" w:eastAsia="SimSun" w:hAnsi="Cambria Math"/>
            </w:rPr>
            <m:t xml:space="preserve">                   =</m:t>
          </m:r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3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b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2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b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r>
                <w:rPr>
                  <w:rFonts w:ascii="Cambria Math" w:eastAsia="SimSun" w:hAnsi="Cambria Math"/>
                </w:rPr>
                <m:t>λ+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b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2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c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r>
                <w:rPr>
                  <w:rFonts w:ascii="Cambria Math" w:eastAsia="SimSun" w:hAnsi="Cambria Math"/>
                </w:rPr>
                <m:t>λ+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c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0</m:t>
                  </m:r>
                </m:sub>
              </m:sSub>
            </m:e>
          </m:d>
        </m:oMath>
      </m:oMathPara>
    </w:p>
    <w:p w:rsidR="00AD353E" w:rsidRPr="004565C7" w:rsidRDefault="004565C7" w:rsidP="00AD6054">
      <w:pPr>
        <w:rPr>
          <w:rFonts w:eastAsia="SimSun"/>
          <w:i/>
        </w:rPr>
      </w:pPr>
      <m:oMathPara>
        <m:oMathParaPr>
          <m:jc m:val="left"/>
        </m:oMathParaPr>
        <m:oMath>
          <m:r>
            <w:rPr>
              <w:rFonts w:ascii="Cambria Math" w:eastAsia="SimSun" w:hAnsi="Cambria Math"/>
            </w:rPr>
            <m:t xml:space="preserve">                        </m:t>
          </m:r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6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g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5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5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g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4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4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g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3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g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2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g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p>
                  <m:r>
                    <w:rPr>
                      <w:rFonts w:ascii="Cambria Math" w:eastAsia="SimSun" w:hAnsi="Cambria Math"/>
                    </w:rPr>
                    <m:t>1</m:t>
                  </m:r>
                </m:sup>
              </m:sSup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g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eastAsia="SimSun" w:hAnsi="Cambria Math"/>
            </w:rPr>
            <m:t>=0,</m:t>
          </m:r>
        </m:oMath>
      </m:oMathPara>
    </w:p>
    <w:p w:rsidR="00AD353E" w:rsidRPr="004F0954" w:rsidRDefault="00AD353E" w:rsidP="00AD6054">
      <w:pPr>
        <w:rPr>
          <w:rFonts w:eastAsia="SimSun"/>
          <w:i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where </w:t>
      </w:r>
      <w:r w:rsidRPr="004F0954">
        <w:rPr>
          <w:i/>
          <w:iCs/>
          <w:color w:val="000000"/>
        </w:rPr>
        <w:t xml:space="preserve">λ </w:t>
      </w:r>
      <w:r w:rsidRPr="004F0954">
        <w:rPr>
          <w:color w:val="000000"/>
        </w:rPr>
        <w:t>denotes the eigenvalue and we just discuss the part</w:t>
      </w:r>
    </w:p>
    <w:p w:rsidR="00602B36" w:rsidRPr="004F0954" w:rsidRDefault="00602B36" w:rsidP="00AD6054">
      <w:pPr>
        <w:rPr>
          <w:color w:val="000000"/>
        </w:rPr>
      </w:pPr>
    </w:p>
    <w:bookmarkStart w:id="33" w:name="OLE_LINK122"/>
    <w:bookmarkStart w:id="34" w:name="OLE_LINK123"/>
    <w:p w:rsidR="00AD353E" w:rsidRPr="004F0954" w:rsidRDefault="00157443" w:rsidP="00AD6054">
      <m:oMathPara>
        <m:oMath>
          <m:sSubSup>
            <m:sSubSupPr>
              <m:ctrlPr>
                <w:rPr>
                  <w:rFonts w:ascii="Cambria Math" w:eastAsia="SimSun" w:hAnsi="Cambria Math"/>
                  <w:i/>
                </w:rPr>
              </m:ctrlPr>
            </m:sSubSupPr>
            <m:e>
              <m:r>
                <w:rPr>
                  <w:rFonts w:ascii="Cambria Math" w:eastAsia="SimSun" w:hAnsi="Cambria Math"/>
                </w:rPr>
                <m:t>Φ</m:t>
              </m:r>
            </m:e>
            <m:sub>
              <m:r>
                <w:rPr>
                  <w:rFonts w:ascii="Cambria Math" w:eastAsia="SimSun" w:hAnsi="Cambria Math"/>
                </w:rPr>
                <m:t>3</m:t>
              </m:r>
            </m:sub>
            <m:sup>
              <m:r>
                <w:rPr>
                  <w:rFonts w:ascii="Cambria Math" w:eastAsia="SimSun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λ</m:t>
              </m:r>
            </m:e>
          </m:d>
          <w:bookmarkEnd w:id="33"/>
          <w:bookmarkEnd w:id="34"/>
          <m:r>
            <w:rPr>
              <w:rFonts w:ascii="Cambria Math" w:eastAsia="SimSun" w:hAnsi="Cambria Math"/>
            </w:rPr>
            <m:t>=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λ</m:t>
              </m:r>
            </m:e>
            <m:sup>
              <m:r>
                <w:rPr>
                  <w:rFonts w:ascii="Cambria Math" w:eastAsia="SimSun" w:hAnsi="Cambria Math"/>
                </w:rPr>
                <m:t>2</m:t>
              </m:r>
            </m:sup>
          </m:sSup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c</m:t>
              </m:r>
            </m:e>
            <m:sub>
              <m:r>
                <w:rPr>
                  <w:rFonts w:ascii="Cambria Math" w:eastAsia="SimSun" w:hAnsi="Cambria Math"/>
                </w:rPr>
                <m:t>1</m:t>
              </m:r>
            </m:sub>
          </m:sSub>
          <m:r>
            <w:rPr>
              <w:rFonts w:ascii="Cambria Math" w:eastAsia="SimSun" w:hAnsi="Cambria Math"/>
            </w:rPr>
            <m:t>λ+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c</m:t>
              </m:r>
            </m:e>
            <m:sub>
              <m:r>
                <w:rPr>
                  <w:rFonts w:ascii="Cambria Math" w:eastAsia="SimSun" w:hAnsi="Cambria Math"/>
                </w:rPr>
                <m:t>0</m:t>
              </m:r>
            </m:sub>
          </m:sSub>
          <m:r>
            <w:rPr>
              <w:rFonts w:ascii="Cambria Math" w:eastAsia="SimSun" w:hAnsi="Cambria Math"/>
            </w:rPr>
            <m:t>.</m:t>
          </m:r>
        </m:oMath>
      </m:oMathPara>
    </w:p>
    <w:p w:rsidR="00602B36" w:rsidRPr="004F0954" w:rsidRDefault="00602B36" w:rsidP="00AD6054"/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>Note that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d+θ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4</m:t>
            </m:r>
          </m:sub>
        </m:sSub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SimSun" w:hAnsi="Cambria Math"/>
                    <w:i/>
                  </w:rPr>
                </m:ctrlPr>
              </m:accPr>
              <m:e>
                <m:r>
                  <w:rPr>
                    <w:rFonts w:ascii="Cambria Math" w:eastAsia="SimSun" w:hAnsi="Cambria Math"/>
                  </w:rPr>
                  <m:t>L</m:t>
                </m:r>
              </m:e>
            </m:acc>
          </m:e>
          <m:sub>
            <m:r>
              <w:rPr>
                <w:rFonts w:ascii="Cambria Math" w:eastAsia="SimSun" w:hAnsi="Cambria Math"/>
              </w:rPr>
              <m:t>i</m:t>
            </m:r>
          </m:sub>
        </m:sSub>
        <m:r>
          <w:rPr>
            <w:rFonts w:ascii="Cambria Math" w:eastAsia="SimSun" w:hAnsi="Cambria Math"/>
          </w:rPr>
          <m:t>-</m:t>
        </m:r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r>
              <w:rPr>
                <w:rFonts w:ascii="Cambria Math" w:eastAsia="SimSun" w:hAnsi="Cambria Math"/>
              </w:rPr>
              <m:t>b</m:t>
            </m:r>
          </m:e>
          <m:sub>
            <m:r>
              <w:rPr>
                <w:rFonts w:ascii="Cambria Math" w:eastAsia="SimSun" w:hAnsi="Cambria Math"/>
              </w:rPr>
              <m:t>d2</m:t>
            </m:r>
          </m:sub>
        </m:sSub>
      </m:oMath>
      <w:r w:rsidR="00AD353E" w:rsidRPr="004F0954">
        <w:rPr>
          <w:i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d+θ-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d2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SimSun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="SimSun" w:hAnsi="Cambria Math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="SimSun" w:hAnsi="Cambria Math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eastAsia="SimSun" w:hAnsi="Cambria Math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SimSun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="SimSun" w:hAnsi="Cambria Math"/>
                      </w:rPr>
                      <m:t>L</m:t>
                    </m:r>
                  </m:e>
                </m:acc>
              </m:e>
              <m:sub>
                <m:r>
                  <w:rPr>
                    <w:rFonts w:ascii="Cambria Math" w:eastAsia="SimSun" w:hAnsi="Cambria Math"/>
                  </w:rPr>
                  <m:t>i</m:t>
                </m:r>
              </m:sub>
            </m:sSub>
            <m:r>
              <w:rPr>
                <w:rFonts w:ascii="Cambria Math" w:eastAsia="SimSun" w:hAnsi="Cambria Math"/>
              </w:rPr>
              <m:t>+d+θ</m:t>
            </m:r>
            <m:ctrlPr>
              <w:rPr>
                <w:rFonts w:ascii="Cambria Math" w:eastAsia="SimSun" w:hAnsi="Cambria Math"/>
                <w:i/>
              </w:rPr>
            </m:ctrlPr>
          </m:e>
        </m:d>
        <m:r>
          <w:rPr>
            <w:rFonts w:ascii="Cambria Math" w:eastAsia="SimSun" w:hAnsi="Cambria Math"/>
          </w:rPr>
          <m:t>&lt;0,</m:t>
        </m:r>
      </m:oMath>
    </w:p>
    <w:p w:rsidR="00602B36" w:rsidRPr="004F0954" w:rsidRDefault="00602B36" w:rsidP="00AD6054">
      <w:pPr>
        <w:jc w:val="center"/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since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w:rPr>
            <w:rFonts w:ascii="Cambria Math" w:hAnsi="Cambria Math"/>
            <w:color w:val="000000"/>
          </w:rPr>
          <m:t>-d-θ&gt;0</m:t>
        </m:r>
      </m:oMath>
      <w:r w:rsidRPr="004F0954">
        <w:rPr>
          <w:color w:val="000000"/>
        </w:rPr>
        <w:t xml:space="preserve">. Then, there must be a positive root of </w:t>
      </w:r>
      <m:oMath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/>
              </w:rPr>
              <m:t>Φ</m:t>
            </m:r>
            <m:ctrlPr>
              <w:rPr>
                <w:rFonts w:ascii="Cambria Math" w:eastAsia="SimSun" w:hAnsi="Cambria Math"/>
              </w:rPr>
            </m:ctrlPr>
          </m:e>
          <m:sub>
            <m:r>
              <w:rPr>
                <w:rFonts w:ascii="Cambria Math" w:eastAsia="SimSun" w:hAnsi="Cambria Math"/>
              </w:rPr>
              <m:t>3</m:t>
            </m:r>
          </m:sub>
        </m:sSub>
        <m:d>
          <m:dPr>
            <m:ctrlPr>
              <w:rPr>
                <w:rFonts w:ascii="Cambria Math" w:eastAsia="SimSun" w:hAnsi="Cambria Math"/>
                <w:i/>
              </w:rPr>
            </m:ctrlPr>
          </m:dPr>
          <m:e>
            <m:r>
              <w:rPr>
                <w:rFonts w:ascii="Cambria Math" w:eastAsia="SimSun" w:hAnsi="Cambria Math"/>
              </w:rPr>
              <m:t>λ</m:t>
            </m:r>
          </m:e>
        </m:d>
        <m:r>
          <w:rPr>
            <w:rFonts w:ascii="Cambria Math" w:eastAsia="SimSun" w:hAnsi="Cambria Math"/>
          </w:rPr>
          <m:t>=0</m:t>
        </m:r>
      </m:oMath>
      <w:r w:rsidRPr="004F0954">
        <w:rPr>
          <w:color w:val="000000"/>
        </w:rPr>
        <w:t>, i.e., there is a positive eigenvalue of</w:t>
      </w:r>
      <w:r w:rsidRPr="004F0954">
        <w:rPr>
          <w:i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J(</m:t>
        </m:r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d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  <m:r>
          <w:rPr>
            <w:rFonts w:ascii="Cambria Math" w:hAnsi="Cambria Math"/>
            <w:color w:val="000000"/>
          </w:rPr>
          <m:t>)</m:t>
        </m:r>
      </m:oMath>
      <w:r w:rsidRPr="004F0954">
        <w:rPr>
          <w:color w:val="000000"/>
        </w:rPr>
        <w:t xml:space="preserve">. Hence, by Routh-Hurwitz criteria,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  <m:ctrlPr>
              <w:rPr>
                <w:rFonts w:ascii="Cambria Math" w:hAnsi="Cambria Math"/>
                <w:i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d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is unstable.</w:t>
      </w:r>
    </w:p>
    <w:p w:rsidR="00AD353E" w:rsidRPr="004F0954" w:rsidRDefault="00AD353E" w:rsidP="00AD6054">
      <w:pPr>
        <w:jc w:val="right"/>
        <w:rPr>
          <w:color w:val="000000"/>
        </w:rPr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"/var/folders/h7/236mnm7x7xxdddhy96q278mh0000gn/T/com.microsoft.Word/WebArchiveCopyPasteTempFiles/page18image9256576"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47702811" wp14:editId="34BDF835">
            <wp:extent cx="61595" cy="61595"/>
            <wp:effectExtent l="0" t="0" r="1905" b="1905"/>
            <wp:docPr id="19" name="Picture 19" descr="page18image925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8image92565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</w:p>
    <w:p w:rsidR="00AD353E" w:rsidRPr="004F0954" w:rsidRDefault="00AD353E" w:rsidP="00AD6054">
      <w:pPr>
        <w:rPr>
          <w:rFonts w:eastAsia="SimSun"/>
          <w:i/>
          <w:iCs/>
          <w:color w:val="000000"/>
        </w:rPr>
      </w:pPr>
      <w:r w:rsidRPr="004F0954">
        <w:rPr>
          <w:rFonts w:eastAsia="SimSun"/>
          <w:b/>
          <w:bCs/>
          <w:color w:val="000000"/>
        </w:rPr>
        <w:t xml:space="preserve">Theorem 0.3 </w:t>
      </w:r>
      <w:r w:rsidRPr="004F0954">
        <w:rPr>
          <w:rFonts w:eastAsia="SimSun"/>
        </w:rPr>
        <w:t xml:space="preserve"> </w:t>
      </w:r>
      <w:r w:rsidRPr="004F0954">
        <w:rPr>
          <w:rFonts w:eastAsia="SimSun"/>
          <w:i/>
          <w:iCs/>
          <w:color w:val="000000"/>
        </w:rPr>
        <w:t xml:space="preserve">If </w:t>
      </w:r>
      <m:oMath>
        <m:sSub>
          <m:sSubPr>
            <m:ctrlPr>
              <w:rPr>
                <w:rFonts w:ascii="Cambria Math" w:eastAsia="SimSun" w:hAnsi="Cambria Math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eastAsia="SimSun" w:hAnsi="Cambria Math"/>
            <w:color w:val="000000"/>
          </w:rPr>
          <m:t>&gt;1</m:t>
        </m:r>
      </m:oMath>
      <w:r w:rsidRPr="004F0954">
        <w:rPr>
          <w:rFonts w:eastAsia="SimSun"/>
          <w:i/>
          <w:iCs/>
          <w:color w:val="000000"/>
        </w:rPr>
        <w:t xml:space="preserve">, then </w:t>
      </w:r>
      <m:oMath>
        <m:sSubSup>
          <m:sSub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e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</m:oMath>
      <w:r w:rsidRPr="004F0954">
        <w:rPr>
          <w:rFonts w:eastAsia="SimSun"/>
          <w:i/>
          <w:iCs/>
          <w:color w:val="000000"/>
        </w:rPr>
        <w:t xml:space="preserve"> is </w:t>
      </w:r>
      <w:r w:rsidRPr="004F0954">
        <w:rPr>
          <w:i/>
          <w:iCs/>
          <w:color w:val="000000"/>
        </w:rPr>
        <w:t>globally asymptotically stable.</w:t>
      </w:r>
    </w:p>
    <w:p w:rsidR="00AD353E" w:rsidRPr="004F0954" w:rsidRDefault="00AD353E" w:rsidP="00AD6054">
      <w:pPr>
        <w:jc w:val="both"/>
        <w:rPr>
          <w:i/>
          <w:iCs/>
          <w:color w:val="000000"/>
        </w:rPr>
      </w:pPr>
    </w:p>
    <w:p w:rsidR="00AD353E" w:rsidRPr="004F0954" w:rsidRDefault="00AD353E" w:rsidP="00AD6054">
      <w:pPr>
        <w:jc w:val="both"/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 xml:space="preserve">First, we investigate the globally asymptotic stability of the positive equilibrium </w:t>
      </w:r>
      <m:oMath>
        <m:sSubSup>
          <m:sSub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b>
            <m:r>
              <w:rPr>
                <w:rFonts w:ascii="Cambria Math" w:eastAsia="SimSun" w:hAnsi="Cambria Math"/>
                <w:color w:val="000000"/>
              </w:rPr>
              <m:t>e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of system (</w:t>
      </w:r>
      <w:r w:rsidRPr="004F0954">
        <w:rPr>
          <w:color w:val="0000FF"/>
        </w:rPr>
        <w:t>0.</w:t>
      </w:r>
      <w:r w:rsidR="004565C7">
        <w:rPr>
          <w:color w:val="0000FF"/>
        </w:rPr>
        <w:t>1</w:t>
      </w:r>
      <w:r w:rsidRPr="004F0954">
        <w:rPr>
          <w:color w:val="000000"/>
        </w:rPr>
        <w:t xml:space="preserve">). Note that, as </w:t>
      </w:r>
      <m:oMath>
        <m:r>
          <w:rPr>
            <w:rFonts w:ascii="Cambria Math" w:hAnsi="Cambria Math"/>
            <w:color w:val="000000"/>
          </w:rPr>
          <m:t>t→∞</m:t>
        </m:r>
      </m:oMath>
      <w:r w:rsidRPr="004F0954">
        <w:rPr>
          <w:color w:val="000000"/>
        </w:rPr>
        <w:t>, we have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jc w:val="center"/>
        <w:rPr>
          <w:i/>
          <w:iCs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→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+ϵ</m:t>
              </m:r>
            </m:den>
          </m:f>
          <m:r>
            <w:rPr>
              <w:rFonts w:ascii="Cambria Math" w:hAnsi="Cambria Math"/>
              <w:color w:val="000000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1s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1i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→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d1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d</m:t>
              </m:r>
            </m:den>
          </m:f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AD353E" w:rsidRPr="004F0954" w:rsidRDefault="00157443" w:rsidP="00AD6054">
      <w:pPr>
        <w:rPr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2s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2i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→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-d-θ</m:t>
                  </m: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-d</m:t>
              </m:r>
            </m:den>
          </m:f>
          <m:r>
            <w:rPr>
              <w:rFonts w:ascii="Cambria Math" w:hAnsi="Cambria Math"/>
              <w:color w:val="000000"/>
            </w:rPr>
            <m:t xml:space="preserve">.                                   </m:t>
          </m:r>
        </m:oMath>
      </m:oMathPara>
    </w:p>
    <w:p w:rsidR="00602B36" w:rsidRPr="004F0954" w:rsidRDefault="00602B36" w:rsidP="00AD6054">
      <w:pPr>
        <w:rPr>
          <w:i/>
          <w:iCs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When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>, the limiting system of system (</w:t>
      </w:r>
      <w:r w:rsidRPr="004F0954">
        <w:rPr>
          <w:color w:val="0000FF"/>
        </w:rPr>
        <w:t>0.</w:t>
      </w:r>
      <w:r w:rsidR="004565C7">
        <w:rPr>
          <w:color w:val="0000FF"/>
        </w:rPr>
        <w:t>1</w:t>
      </w:r>
      <w:r w:rsidRPr="004F0954">
        <w:rPr>
          <w:color w:val="000000"/>
        </w:rPr>
        <w:t>) is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rPr>
          <w:color w:val="000000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color w:val="00000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eqArrPr>
                <m:e>
                  <m:r>
                    <w:rPr>
                      <w:rFonts w:ascii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Eα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l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+ϵ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-ϵ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eastAsia="Microsoft YaHei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ctrlPr>
                        <w:rPr>
                          <w:rFonts w:ascii="Cambria Math" w:eastAsia="Microsoft YaHei" w:hAnsi="Cambria Math"/>
                          <w:i/>
                          <w:color w:val="000000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1i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d1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den>
                      </m:f>
                      <m:r>
                        <w:rPr>
                          <w:rFonts w:ascii="Cambria Math" w:eastAsia="SimSun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1i</m:t>
                          </m:r>
                        </m:sub>
                      </m:sSub>
                    </m:e>
                  </m:d>
                  <m:r>
                    <w:rPr>
                      <w:rFonts w:ascii="Cambria Math" w:eastAsia="SimSun" w:hAnsi="Cambria Math"/>
                    </w:rPr>
                    <m:t>-γ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-d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1i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  <w:color w:val="000000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2i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d2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-d-θ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d2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d2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-d</m:t>
                          </m:r>
                        </m:den>
                      </m:f>
                      <m:r>
                        <w:rPr>
                          <w:rFonts w:ascii="Cambria Math" w:eastAsia="SimSun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2i</m:t>
                          </m:r>
                        </m:sub>
                      </m:sSub>
                    </m:e>
                  </m:d>
                  <m:r>
                    <w:rPr>
                      <w:rFonts w:ascii="Cambria Math" w:eastAsia="SimSun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d2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2i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  <w:color w:val="000000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eastAsia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dE</m:t>
                      </m:r>
                    </m:num>
                    <m:den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eastAsia="Cambria Math" w:hAnsi="Cambria Math"/>
                      <w:color w:val="00000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1i</m:t>
                      </m:r>
                    </m:sub>
                  </m:sSub>
                  <m:r>
                    <w:rPr>
                      <w:rFonts w:ascii="Cambria Math" w:eastAsia="Cambria Math" w:hAnsi="Cambria Math"/>
                      <w:color w:val="000000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color w:val="000000"/>
                        </w:rPr>
                        <m:t>2i</m:t>
                      </m:r>
                    </m:sub>
                  </m:sSub>
                  <m:r>
                    <w:rPr>
                      <w:rFonts w:ascii="Cambria Math" w:eastAsia="Cambria Math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E.</m:t>
                  </m:r>
                </m:e>
              </m:eqArr>
            </m:e>
          </m:d>
          <m:r>
            <w:rPr>
              <w:rFonts w:ascii="Cambria Math" w:hAnsi="Cambria Math"/>
              <w:color w:val="000000"/>
            </w:rPr>
            <m:t xml:space="preserve">                               </m:t>
          </m:r>
        </m:oMath>
      </m:oMathPara>
    </w:p>
    <w:p w:rsidR="00602B36" w:rsidRPr="004F0954" w:rsidRDefault="00C81389" w:rsidP="00AD6054">
      <w:pPr>
        <w:rPr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(0.13)</m:t>
          </m:r>
        </m:oMath>
      </m:oMathPara>
    </w:p>
    <w:p w:rsidR="00C81389" w:rsidRPr="004F0954" w:rsidRDefault="00C81389" w:rsidP="00AD6054">
      <w:pPr>
        <w:rPr>
          <w:color w:val="000000"/>
        </w:rPr>
      </w:pPr>
    </w:p>
    <w:p w:rsidR="00AD353E" w:rsidRPr="004F0954" w:rsidRDefault="00AD353E" w:rsidP="00AD6054">
      <w:pPr>
        <w:rPr>
          <w:rFonts w:eastAsia="SimSun"/>
          <w:color w:val="000000"/>
        </w:rPr>
      </w:pPr>
      <w:r w:rsidRPr="004F0954">
        <w:rPr>
          <w:rFonts w:eastAsia="SimSun"/>
          <w:color w:val="000000"/>
        </w:rPr>
        <w:t xml:space="preserve">Since </w:t>
      </w:r>
      <m:oMath>
        <m:r>
          <w:rPr>
            <w:rFonts w:ascii="Cambria Math" w:eastAsia="SimSun" w:hAnsi="Cambria Math"/>
            <w:color w:val="000000"/>
          </w:rPr>
          <m:t>Γ</m:t>
        </m:r>
      </m:oMath>
      <w:r w:rsidRPr="004F0954">
        <w:rPr>
          <w:rFonts w:eastAsia="SimSun"/>
          <w:color w:val="000000"/>
        </w:rPr>
        <w:t xml:space="preserve"> is positively invariant with respect to system (</w:t>
      </w:r>
      <w:r w:rsidRPr="004F0954">
        <w:rPr>
          <w:rFonts w:eastAsia="SimSun"/>
          <w:color w:val="0000FF"/>
        </w:rPr>
        <w:t>0.</w:t>
      </w:r>
      <w:r w:rsidR="004565C7">
        <w:rPr>
          <w:rFonts w:eastAsia="SimSun"/>
          <w:color w:val="0000FF"/>
        </w:rPr>
        <w:t>1</w:t>
      </w:r>
      <w:r w:rsidRPr="004F0954">
        <w:rPr>
          <w:rFonts w:eastAsia="SimSun"/>
          <w:color w:val="000000"/>
        </w:rPr>
        <w:t>) and (</w:t>
      </w:r>
      <w:r w:rsidRPr="004F0954">
        <w:rPr>
          <w:rFonts w:eastAsia="SimSun"/>
          <w:color w:val="0000FF"/>
        </w:rPr>
        <w:t>0.</w:t>
      </w:r>
      <w:r w:rsidR="004565C7">
        <w:rPr>
          <w:rFonts w:eastAsia="SimSun"/>
          <w:color w:val="0000FF"/>
        </w:rPr>
        <w:t>2</w:t>
      </w:r>
      <w:r w:rsidRPr="004F0954">
        <w:rPr>
          <w:rFonts w:eastAsia="SimSun"/>
          <w:color w:val="000000"/>
        </w:rPr>
        <w:t>), the dynamics of system (</w:t>
      </w:r>
      <w:r w:rsidRPr="004F0954">
        <w:rPr>
          <w:rFonts w:eastAsia="SimSun"/>
          <w:color w:val="0000FF"/>
        </w:rPr>
        <w:t>0.16</w:t>
      </w:r>
      <w:r w:rsidRPr="004F0954">
        <w:rPr>
          <w:rFonts w:eastAsia="SimSun"/>
          <w:color w:val="000000"/>
        </w:rPr>
        <w:t xml:space="preserve">) can be explored on the following restricted region </w:t>
      </w:r>
      <m:oMath>
        <m:r>
          <m:rPr>
            <m:sty m:val="p"/>
          </m:rPr>
          <w:rPr>
            <w:rFonts w:ascii="Cambria Math" w:eastAsia="SimSun" w:hAnsi="Cambria Math"/>
            <w:color w:val="000000"/>
          </w:rPr>
          <m:t>Ω</m:t>
        </m:r>
      </m:oMath>
      <w:r w:rsidRPr="004F0954">
        <w:rPr>
          <w:rFonts w:eastAsia="SimSun"/>
          <w:color w:val="000000"/>
        </w:rPr>
        <w:t>, where</w:t>
      </w:r>
    </w:p>
    <w:p w:rsidR="00602B36" w:rsidRPr="004F0954" w:rsidRDefault="00602B36" w:rsidP="00AD6054">
      <w:pPr>
        <w:rPr>
          <w:rFonts w:eastAsia="SimSun"/>
          <w:color w:val="000000"/>
        </w:rPr>
      </w:pPr>
    </w:p>
    <w:p w:rsidR="00AD353E" w:rsidRPr="004F0954" w:rsidRDefault="00AD353E" w:rsidP="00AD6054">
      <w:pPr>
        <w:rPr>
          <w:rFonts w:eastAsia="SimSun"/>
        </w:rPr>
      </w:pPr>
      <m:oMathPara>
        <m:oMath>
          <m:r>
            <m:rPr>
              <m:sty m:val="p"/>
            </m:rPr>
            <w:rPr>
              <w:rFonts w:ascii="Cambria Math" w:eastAsia="SimSun" w:hAnsi="Cambria Math"/>
            </w:rPr>
            <m:t>Ω</m:t>
          </m:r>
          <m:r>
            <w:rPr>
              <w:rFonts w:ascii="Cambria Math" w:eastAsia="SimSun" w:hAnsi="Cambria Math"/>
            </w:rPr>
            <m:t>={</m:t>
          </m:r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L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i</m:t>
                  </m:r>
                </m:sub>
              </m:sSub>
              <m:r>
                <w:rPr>
                  <w:rFonts w:ascii="Cambria Math" w:eastAsia="SimSun" w:hAnsi="Cambria Math"/>
                </w:rPr>
                <m:t>.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1i</m:t>
                  </m:r>
                </m:sub>
              </m:sSub>
              <m:r>
                <w:rPr>
                  <w:rFonts w:ascii="Cambria Math" w:eastAsia="SimSun" w:hAnsi="Cambria Math"/>
                </w:rPr>
                <m:t>,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2i</m:t>
                  </m:r>
                </m:sub>
              </m:sSub>
              <m:r>
                <w:rPr>
                  <w:rFonts w:ascii="Cambria Math" w:eastAsia="SimSun" w:hAnsi="Cambria Math"/>
                </w:rPr>
                <m:t>,E</m:t>
              </m:r>
            </m:e>
          </m:d>
          <m:r>
            <w:rPr>
              <w:rFonts w:ascii="Cambria Math" w:eastAsia="SimSun" w:hAnsi="Cambria Math"/>
            </w:rPr>
            <m:t>∈</m:t>
          </m:r>
          <m:sSubSup>
            <m:sSubSupPr>
              <m:ctrlPr>
                <w:rPr>
                  <w:rFonts w:ascii="Cambria Math" w:eastAsia="SimSun" w:hAnsi="Cambria Math"/>
                  <w:i/>
                </w:rPr>
              </m:ctrlPr>
            </m:sSubSupPr>
            <m:e>
              <m:r>
                <w:rPr>
                  <w:rFonts w:ascii="Cambria Math" w:eastAsia="SimSun" w:hAnsi="Cambria Math"/>
                </w:rPr>
                <m:t>R</m:t>
              </m:r>
            </m:e>
            <m:sub>
              <m:r>
                <w:rPr>
                  <w:rFonts w:ascii="Cambria Math" w:eastAsia="SimSun" w:hAnsi="Cambria Math"/>
                </w:rPr>
                <m:t>+</m:t>
              </m:r>
            </m:sub>
            <m:sup>
              <m:r>
                <w:rPr>
                  <w:rFonts w:ascii="Cambria Math" w:eastAsia="SimSun" w:hAnsi="Cambria Math"/>
                </w:rPr>
                <m:t>4</m:t>
              </m:r>
            </m:sup>
          </m:sSubSup>
          <m:r>
            <w:rPr>
              <w:rFonts w:ascii="Cambria Math" w:eastAsia="SimSun" w:hAnsi="Cambria Math"/>
            </w:rPr>
            <m:t>: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L</m:t>
              </m:r>
            </m:e>
            <m:sub>
              <m:r>
                <w:rPr>
                  <w:rFonts w:ascii="Cambria Math" w:eastAsia="SimSun" w:hAnsi="Cambria Math"/>
                </w:rPr>
                <m:t>i</m:t>
              </m:r>
            </m:sub>
          </m:sSub>
          <m:r>
            <w:rPr>
              <w:rFonts w:ascii="Cambria Math" w:eastAsia="SimSun" w:hAnsi="Cambria Math"/>
            </w:rPr>
            <m:t>≤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r>
                <w:rPr>
                  <w:rFonts w:ascii="Cambria Math" w:eastAsia="SimSun" w:hAnsi="Cambria Math"/>
                </w:rPr>
                <m:t>α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l</m:t>
                  </m:r>
                </m:sub>
              </m:sSub>
              <m:r>
                <w:rPr>
                  <w:rFonts w:ascii="Cambria Math" w:eastAsia="SimSun" w:hAnsi="Cambria Math"/>
                </w:rPr>
                <m:t>+ϵ</m:t>
              </m:r>
            </m:den>
          </m:f>
          <m:r>
            <w:rPr>
              <w:rFonts w:ascii="Cambria Math" w:eastAsia="SimSun" w:hAnsi="Cambria Math"/>
            </w:rPr>
            <m:t>,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D</m:t>
              </m:r>
            </m:e>
            <m:sub>
              <m:r>
                <w:rPr>
                  <w:rFonts w:ascii="Cambria Math" w:eastAsia="SimSun" w:hAnsi="Cambria Math"/>
                </w:rPr>
                <m:t>1i</m:t>
              </m:r>
            </m:sub>
          </m:sSub>
          <m:r>
            <w:rPr>
              <w:rFonts w:ascii="Cambria Math" w:eastAsia="SimSun" w:hAnsi="Cambria Math"/>
            </w:rPr>
            <m:t>≤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d1</m:t>
                  </m:r>
                </m:sub>
              </m:sSub>
            </m:num>
            <m:den>
              <m:r>
                <w:rPr>
                  <w:rFonts w:ascii="Cambria Math" w:eastAsia="SimSun" w:hAnsi="Cambria Math"/>
                </w:rPr>
                <m:t>d</m:t>
              </m:r>
            </m:den>
          </m:f>
          <m:r>
            <w:rPr>
              <w:rFonts w:ascii="Cambria Math" w:eastAsia="SimSun" w:hAnsi="Cambria Math"/>
            </w:rPr>
            <m:t>,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D</m:t>
              </m:r>
            </m:e>
            <m:sub>
              <m:r>
                <w:rPr>
                  <w:rFonts w:ascii="Cambria Math" w:eastAsia="SimSun" w:hAnsi="Cambria Math"/>
                </w:rPr>
                <m:t>2i</m:t>
              </m:r>
            </m:sub>
          </m:sSub>
          <m:r>
            <w:rPr>
              <w:rFonts w:ascii="Cambria Math" w:eastAsia="SimSun" w:hAnsi="Cambria Math"/>
            </w:rPr>
            <m:t xml:space="preserve">≤ 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-d-θ</m:t>
                  </m: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-d</m:t>
              </m:r>
            </m:den>
          </m:f>
          <m:r>
            <w:rPr>
              <w:rFonts w:ascii="Cambria Math" w:eastAsia="SimSun" w:hAnsi="Cambria Math"/>
            </w:rPr>
            <m:t>,</m:t>
          </m:r>
        </m:oMath>
      </m:oMathPara>
    </w:p>
    <w:p w:rsidR="00AD353E" w:rsidRPr="004F0954" w:rsidRDefault="00AD353E" w:rsidP="00AD6054">
      <w:pPr>
        <w:rPr>
          <w:rFonts w:eastAsia="SimSun"/>
          <w:i/>
        </w:rPr>
      </w:pPr>
      <m:oMathPara>
        <m:oMath>
          <m:r>
            <w:rPr>
              <w:rFonts w:ascii="Cambria Math" w:eastAsia="SimSun" w:hAnsi="Cambria Math"/>
            </w:rPr>
            <m:t>E≤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d1</m:t>
                  </m:r>
                </m:sub>
              </m:sSub>
            </m:num>
            <m:den>
              <m:r>
                <w:rPr>
                  <w:rFonts w:ascii="Cambria Math" w:eastAsia="SimSun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</m:den>
          </m:f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F</m:t>
              </m:r>
            </m:e>
            <m:sub>
              <m:r>
                <w:rPr>
                  <w:rFonts w:ascii="Cambria Math" w:eastAsia="SimSun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d2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-d-θ</m:t>
              </m:r>
              <m:ctrlPr>
                <w:rPr>
                  <w:rFonts w:ascii="Cambria Math" w:hAnsi="Cambria Math"/>
                  <w:i/>
                  <w:color w:val="000000"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color w:val="000000"/>
                </w:rPr>
                <m:t>d2</m:t>
              </m:r>
            </m:sub>
          </m:sSub>
          <m:r>
            <w:rPr>
              <w:rFonts w:ascii="Cambria Math" w:eastAsia="SimSun" w:hAnsi="Cambria Math"/>
            </w:rPr>
            <m:t>/[(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b</m:t>
              </m:r>
            </m:e>
            <m:sub>
              <m:r>
                <w:rPr>
                  <w:rFonts w:ascii="Cambria Math" w:eastAsia="SimSun" w:hAnsi="Cambria Math"/>
                </w:rPr>
                <m:t>d2</m:t>
              </m:r>
            </m:sub>
          </m:sSub>
          <m:r>
            <w:rPr>
              <w:rFonts w:ascii="Cambria Math" w:eastAsia="SimSun" w:hAnsi="Cambria Math"/>
            </w:rPr>
            <m:t>-d)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η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eastAsia="SimSun" w:hAnsi="Cambria Math"/>
            </w:rPr>
            <m:t>]}.</m:t>
          </m:r>
        </m:oMath>
      </m:oMathPara>
    </w:p>
    <w:p w:rsidR="00602B36" w:rsidRPr="004F0954" w:rsidRDefault="00602B36" w:rsidP="00AD6054">
      <w:pPr>
        <w:rPr>
          <w:rFonts w:eastAsia="SimSun"/>
          <w:i/>
        </w:rPr>
      </w:pPr>
    </w:p>
    <w:p w:rsidR="00AD353E" w:rsidRPr="004F0954" w:rsidRDefault="00AD353E" w:rsidP="00AD6054">
      <w:pPr>
        <w:ind w:left="120" w:hangingChars="50" w:hanging="120"/>
        <w:jc w:val="both"/>
        <w:rPr>
          <w:color w:val="000000"/>
        </w:rPr>
      </w:pPr>
      <w:r w:rsidRPr="004F0954">
        <w:rPr>
          <w:color w:val="000000"/>
        </w:rPr>
        <w:t>Next, we explore the globally asymptotic stability of the endemic equilibrium of system (</w:t>
      </w:r>
      <w:r w:rsidRPr="004F0954">
        <w:rPr>
          <w:color w:val="0000FF"/>
        </w:rPr>
        <w:t>0.</w:t>
      </w:r>
      <w:r w:rsidR="004565C7">
        <w:rPr>
          <w:color w:val="0000FF"/>
        </w:rPr>
        <w:t>1</w:t>
      </w:r>
      <w:r w:rsidRPr="004F0954">
        <w:rPr>
          <w:color w:val="000000"/>
        </w:rPr>
        <w:t>) by studying the limiting system (</w:t>
      </w:r>
      <w:r w:rsidRPr="004F0954">
        <w:rPr>
          <w:color w:val="0000FF"/>
        </w:rPr>
        <w:t>0.1</w:t>
      </w:r>
      <w:r w:rsidR="004565C7">
        <w:rPr>
          <w:color w:val="0000FF"/>
        </w:rPr>
        <w:t>3</w:t>
      </w:r>
      <w:r w:rsidRPr="004F0954">
        <w:rPr>
          <w:color w:val="000000"/>
        </w:rPr>
        <w:t>).</w:t>
      </w:r>
      <w:r w:rsidR="00BC4FB7" w:rsidRPr="004F0954">
        <w:rPr>
          <w:color w:val="000000"/>
        </w:rPr>
        <w:t xml:space="preserve"> </w:t>
      </w:r>
      <w:r w:rsidRPr="004F0954">
        <w:rPr>
          <w:color w:val="000000"/>
        </w:rPr>
        <w:t>Motivated by the method in [</w:t>
      </w:r>
      <w:r w:rsidR="0041329F" w:rsidRPr="004F0954">
        <w:rPr>
          <w:color w:val="0000FF"/>
        </w:rPr>
        <w:t>3</w:t>
      </w:r>
      <w:r w:rsidRPr="004F0954">
        <w:rPr>
          <w:color w:val="000000"/>
        </w:rPr>
        <w:t>], define</w:t>
      </w:r>
    </w:p>
    <w:p w:rsidR="00602B36" w:rsidRPr="004F0954" w:rsidRDefault="00602B36" w:rsidP="00AD6054">
      <w:pPr>
        <w:ind w:left="120" w:hangingChars="50" w:hanging="120"/>
        <w:jc w:val="both"/>
        <w:rPr>
          <w:color w:val="000000"/>
        </w:rPr>
      </w:pPr>
    </w:p>
    <w:p w:rsidR="00AD353E" w:rsidRPr="004F0954" w:rsidRDefault="00AD353E" w:rsidP="00AD6054">
      <w:pPr>
        <w:ind w:left="120" w:hangingChars="50" w:hanging="120"/>
      </w:pPr>
      <m:oMathPara>
        <m:oMath>
          <m:r>
            <w:rPr>
              <w:rFonts w:ascii="Cambria Math" w:hAnsi="Cambria Math"/>
            </w:rPr>
            <w:lastRenderedPageBreak/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e>
                  </m:d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e>
                  </m:d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/>
                            </w:rPr>
                            <m:t>+ϵ</m:t>
                          </m:r>
                        </m:den>
                      </m:f>
                      <m:r>
                        <w:rPr>
                          <w:rFonts w:ascii="Cambria Math" w:eastAsia="SimSun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="SimSun" w:hAnsi="Cambria Math"/>
                        </w:rPr>
                        <m:t>+ϵ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d1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="SimSun" w:hAnsi="Cambria Math"/>
                            </w:rPr>
                            <m:t>d</m:t>
                          </m:r>
                        </m:den>
                      </m:f>
                      <m:r>
                        <w:rPr>
                          <w:rFonts w:ascii="Cambria Math" w:eastAsia="SimSun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SimSun" w:hAnsi="Cambria Math"/>
                            </w:rPr>
                            <m:t>2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d+γ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SimSun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d2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-d-θ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d2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d2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-d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sub>
                  </m:sSub>
                </m:e>
              </m:eqAr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602B36" w:rsidRPr="004F0954" w:rsidRDefault="00602B36" w:rsidP="00AD6054">
      <w:pPr>
        <w:ind w:left="120" w:hangingChars="50" w:hanging="120"/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then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  <w:color w:val="000000"/>
          </w:rPr>
          <m:t>:</m:t>
        </m:r>
        <m:sSubSup>
          <m:sSubSupPr>
            <m:ctrlPr>
              <w:rPr>
                <w:rFonts w:ascii="Cambria Math" w:eastAsia="SimSun" w:hAnsi="Cambria Math"/>
                <w:i/>
              </w:rPr>
            </m:ctrlPr>
          </m:sSubSupPr>
          <m:e>
            <m:r>
              <w:rPr>
                <w:rFonts w:ascii="Cambria Math" w:eastAsia="SimSun" w:hAnsi="Cambria Math"/>
              </w:rPr>
              <m:t>R</m:t>
            </m:r>
          </m:e>
          <m:sub>
            <m:r>
              <w:rPr>
                <w:rFonts w:ascii="Cambria Math" w:eastAsia="SimSun" w:hAnsi="Cambria Math"/>
              </w:rPr>
              <m:t>+</m:t>
            </m:r>
          </m:sub>
          <m:sup>
            <m:r>
              <w:rPr>
                <w:rFonts w:ascii="Cambria Math" w:eastAsia="SimSun" w:hAnsi="Cambria Math"/>
              </w:rPr>
              <m:t>4</m:t>
            </m:r>
          </m:sup>
        </m:sSubSup>
        <m:r>
          <w:rPr>
            <w:rFonts w:ascii="Cambria Math" w:hAnsi="Cambria Math"/>
            <w:color w:val="000000"/>
          </w:rPr>
          <m:t>→</m:t>
        </m:r>
        <m:sSubSup>
          <m:sSubSupPr>
            <m:ctrlPr>
              <w:rPr>
                <w:rFonts w:ascii="Cambria Math" w:eastAsia="SimSun" w:hAnsi="Cambria Math"/>
                <w:i/>
              </w:rPr>
            </m:ctrlPr>
          </m:sSubSupPr>
          <m:e>
            <m:r>
              <w:rPr>
                <w:rFonts w:ascii="Cambria Math" w:eastAsia="SimSun" w:hAnsi="Cambria Math"/>
              </w:rPr>
              <m:t>R</m:t>
            </m:r>
          </m:e>
          <m:sub>
            <m:r>
              <w:rPr>
                <w:rFonts w:ascii="Cambria Math" w:eastAsia="SimSun" w:hAnsi="Cambria Math"/>
              </w:rPr>
              <m:t>+</m:t>
            </m:r>
          </m:sub>
          <m:sup>
            <m:r>
              <w:rPr>
                <w:rFonts w:ascii="Cambria Math" w:eastAsia="SimSun" w:hAnsi="Cambria Math"/>
              </w:rPr>
              <m:t>4</m:t>
            </m:r>
          </m:sup>
        </m:sSubSup>
      </m:oMath>
      <w:r w:rsidRPr="004F0954">
        <w:t xml:space="preserve"> </w:t>
      </w:r>
      <w:r w:rsidRPr="004F0954">
        <w:rPr>
          <w:color w:val="000000"/>
        </w:rPr>
        <w:t>is a continuously differentiable mapping. Obviously,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AD353E" w:rsidP="00AD6054">
      <w:pPr>
        <w:jc w:val="center"/>
        <w:rPr>
          <w:iCs/>
          <w:color w:val="000000"/>
        </w:rPr>
      </w:pPr>
      <m:oMath>
        <m:r>
          <w:rPr>
            <w:rFonts w:ascii="Cambria Math" w:hAnsi="Cambria Math"/>
          </w:rPr>
          <m:t>g</m:t>
        </m:r>
        <m:r>
          <w:rPr>
            <w:rFonts w:ascii="Cambria Math" w:hAnsi="Cambria Math"/>
            <w:color w:val="000000"/>
          </w:rPr>
          <m:t xml:space="preserve">(0) = 0,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i/>
                <w:iCs/>
                <w:color w:val="000000"/>
              </w:rPr>
            </m:ctrlP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(v)≥</m:t>
        </m:r>
        <m:r>
          <m:rPr>
            <m:sty m:val="p"/>
          </m:rPr>
          <w:rPr>
            <w:rFonts w:ascii="Cambria Math" w:hAnsi="Cambria Math"/>
            <w:color w:val="000000"/>
          </w:rPr>
          <m:t>0</m:t>
        </m:r>
      </m:oMath>
      <w:r w:rsidRPr="004F0954">
        <w:rPr>
          <w:color w:val="000000"/>
        </w:rPr>
        <w:t xml:space="preserve"> for all </w:t>
      </w:r>
      <m:oMath>
        <m:r>
          <w:rPr>
            <w:rFonts w:ascii="Cambria Math" w:hAnsi="Cambria Math"/>
            <w:color w:val="000000"/>
          </w:rPr>
          <m:t>v</m:t>
        </m:r>
        <m:r>
          <w:rPr>
            <w:rFonts w:ascii="Cambria Math" w:eastAsia="SimSun" w:hAnsi="Cambria Math"/>
            <w:color w:val="000000"/>
          </w:rPr>
          <m:t>∈</m:t>
        </m:r>
        <m:r>
          <w:rPr>
            <w:rFonts w:ascii="Cambria Math" w:hAnsi="Cambria Math"/>
            <w:color w:val="000000"/>
          </w:rPr>
          <m:t>Ω</m:t>
        </m:r>
      </m:oMath>
      <w:r w:rsidRPr="004F0954">
        <w:rPr>
          <w:i/>
          <w:iCs/>
          <w:color w:val="000000"/>
        </w:rPr>
        <w:t xml:space="preserve">, </w:t>
      </w:r>
      <w:r w:rsidRPr="004F0954">
        <w:rPr>
          <w:color w:val="000000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v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=0, i=1, 2, 3, 4</m:t>
        </m:r>
        <m:r>
          <m:rPr>
            <m:sty m:val="p"/>
          </m:rPr>
          <w:rPr>
            <w:rFonts w:ascii="Cambria Math" w:hAnsi="Cambria Math"/>
            <w:color w:val="000000"/>
          </w:rPr>
          <m:t>.</m:t>
        </m:r>
      </m:oMath>
    </w:p>
    <w:p w:rsidR="00AD353E" w:rsidRPr="004F0954" w:rsidRDefault="00AD353E" w:rsidP="00AD6054">
      <w:pPr>
        <w:rPr>
          <w:iCs/>
          <w:color w:val="000000"/>
        </w:rPr>
      </w:pPr>
      <w:r w:rsidRPr="004F0954">
        <w:rPr>
          <w:iCs/>
          <w:color w:val="000000"/>
        </w:rPr>
        <w:t>Since</w:t>
      </w:r>
    </w:p>
    <w:p w:rsidR="00AD353E" w:rsidRPr="004F0954" w:rsidRDefault="00157443" w:rsidP="00AD6054">
      <w:pPr>
        <w:rPr>
          <w:i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≥0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i≠j</m:t>
              </m:r>
            </m:e>
          </m:d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  <w:color w:val="000000"/>
            </w:rPr>
            <m:t>v</m:t>
          </m:r>
          <m:r>
            <w:rPr>
              <w:rFonts w:ascii="Cambria Math" w:eastAsia="SimSun" w:hAnsi="Cambria Math"/>
              <w:color w:val="000000"/>
            </w:rPr>
            <m:t>∈</m:t>
          </m:r>
          <m:r>
            <w:rPr>
              <w:rFonts w:ascii="Cambria Math" w:hAnsi="Cambria Math"/>
              <w:color w:val="000000"/>
            </w:rPr>
            <m:t>Ω,</m:t>
          </m:r>
        </m:oMath>
      </m:oMathPara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so </w:t>
      </w:r>
      <w:r w:rsidRPr="004F0954">
        <w:rPr>
          <w:i/>
          <w:iCs/>
          <w:color w:val="000000"/>
        </w:rPr>
        <w:t xml:space="preserve">g </w:t>
      </w:r>
      <w:r w:rsidRPr="004F0954">
        <w:rPr>
          <w:color w:val="000000"/>
        </w:rPr>
        <w:t>is cooperative on Ω.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For every </w:t>
      </w:r>
      <m:oMath>
        <m:r>
          <w:rPr>
            <w:rFonts w:ascii="Cambria Math" w:hAnsi="Cambria Math"/>
            <w:color w:val="000000"/>
          </w:rPr>
          <m:t>k</m:t>
        </m:r>
        <m:r>
          <w:rPr>
            <w:rFonts w:ascii="Cambria Math" w:eastAsia="SimSun" w:hAnsi="Cambria Math"/>
            <w:color w:val="000000"/>
          </w:rPr>
          <m:t>∈</m:t>
        </m:r>
        <m:r>
          <m:rPr>
            <m:sty m:val="p"/>
          </m:rPr>
          <w:rPr>
            <w:rFonts w:ascii="Cambria Math" w:hAnsi="Cambria Math"/>
            <w:color w:val="000000"/>
          </w:rPr>
          <m:t>(0, 1)</m:t>
        </m:r>
      </m:oMath>
      <w:r w:rsidRPr="004F0954">
        <w:rPr>
          <w:color w:val="000000"/>
        </w:rPr>
        <w:t xml:space="preserve"> and </w:t>
      </w:r>
      <m:oMath>
        <m:r>
          <w:rPr>
            <w:rFonts w:ascii="Cambria Math" w:hAnsi="Cambria Math"/>
            <w:color w:val="000000"/>
          </w:rPr>
          <m:t>v</m:t>
        </m:r>
        <m:r>
          <w:rPr>
            <w:rFonts w:ascii="Cambria Math" w:eastAsia="SimSun" w:hAnsi="Cambria Math"/>
            <w:color w:val="000000"/>
          </w:rPr>
          <m:t>∈</m:t>
        </m:r>
        <m:r>
          <m:rPr>
            <m:sty m:val="p"/>
          </m:rPr>
          <w:rPr>
            <w:rFonts w:ascii="Cambria Math" w:hAnsi="Cambria Math"/>
            <w:color w:val="000000"/>
          </w:rPr>
          <m:t>Ω</m:t>
        </m:r>
      </m:oMath>
      <w:r w:rsidRPr="004F0954">
        <w:rPr>
          <w:color w:val="000000"/>
        </w:rPr>
        <w:t>, we have</w:t>
      </w:r>
    </w:p>
    <w:p w:rsidR="00AD353E" w:rsidRPr="004F0954" w:rsidRDefault="00157443" w:rsidP="00AD6054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,k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α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SimSun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+ϵ</m:t>
                  </m:r>
                </m:den>
              </m:f>
              <m:r>
                <w:rPr>
                  <w:rFonts w:ascii="Cambria Math" w:eastAsia="SimSun" w:hAnsi="Cambria Math"/>
                </w:rPr>
                <m:t>-k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ctrlPr>
                <w:rPr>
                  <w:rFonts w:ascii="Cambria Math" w:eastAsia="SimSun" w:hAnsi="Cambria Math"/>
                  <w:i/>
                </w:rPr>
              </m:ctrlPr>
            </m:e>
          </m:d>
          <m:r>
            <w:rPr>
              <w:rFonts w:ascii="Cambria Math" w:eastAsia="SimSun" w:hAnsi="Cambria Math"/>
            </w:rPr>
            <m:t>k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v</m:t>
              </m:r>
            </m:e>
            <m:sub>
              <m:r>
                <w:rPr>
                  <w:rFonts w:ascii="Cambria Math" w:eastAsia="SimSun" w:hAnsi="Cambria Math"/>
                </w:rPr>
                <m:t>4</m:t>
              </m:r>
            </m:sub>
          </m:sSub>
          <m:r>
            <w:rPr>
              <w:rFonts w:ascii="Cambria Math" w:eastAsia="SimSun" w:hAnsi="Cambria Math"/>
            </w:rPr>
            <m:t>-</m:t>
          </m:r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l</m:t>
                  </m:r>
                </m:sub>
              </m:sSub>
              <m:r>
                <w:rPr>
                  <w:rFonts w:ascii="Cambria Math" w:eastAsia="SimSun" w:hAnsi="Cambria Math"/>
                </w:rPr>
                <m:t>+ϵ</m:t>
              </m:r>
            </m:e>
          </m:d>
          <m:r>
            <w:rPr>
              <w:rFonts w:ascii="Cambria Math" w:eastAsia="SimSun" w:hAnsi="Cambria Math"/>
            </w:rPr>
            <m:t>k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v</m:t>
              </m:r>
            </m:e>
            <m:sub>
              <m:r>
                <w:rPr>
                  <w:rFonts w:ascii="Cambria Math" w:eastAsia="SimSun" w:hAnsi="Cambria Math"/>
                </w:rPr>
                <m:t>1</m:t>
              </m:r>
            </m:sub>
          </m:sSub>
          <m:r>
            <w:rPr>
              <w:rFonts w:ascii="Cambria Math" w:eastAsia="SimSun" w:hAnsi="Cambria Math"/>
            </w:rPr>
            <m:t xml:space="preserve">                                                                               </m:t>
          </m:r>
        </m:oMath>
      </m:oMathPara>
    </w:p>
    <w:p w:rsidR="00AD353E" w:rsidRPr="004F0954" w:rsidRDefault="00AD353E" w:rsidP="00AD6054">
      <m:oMathPara>
        <m:oMath>
          <m: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α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SimSun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l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+ϵ</m:t>
                  </m:r>
                </m:den>
              </m:f>
              <m:r>
                <w:rPr>
                  <w:rFonts w:ascii="Cambria Math" w:eastAsia="SimSun" w:hAnsi="Cambria Math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v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</m:t>
                  </m:r>
                </m:sub>
              </m:sSub>
              <m:ctrlPr>
                <w:rPr>
                  <w:rFonts w:ascii="Cambria Math" w:eastAsia="SimSun" w:hAnsi="Cambria Math"/>
                  <w:i/>
                </w:rPr>
              </m:ctrlPr>
            </m:e>
          </m:d>
          <m:r>
            <w:rPr>
              <w:rFonts w:ascii="Cambria Math" w:eastAsia="SimSun" w:hAnsi="Cambria Math"/>
            </w:rPr>
            <m:t>k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v</m:t>
              </m:r>
            </m:e>
            <m:sub>
              <m:r>
                <w:rPr>
                  <w:rFonts w:ascii="Cambria Math" w:eastAsia="SimSun" w:hAnsi="Cambria Math"/>
                </w:rPr>
                <m:t>4</m:t>
              </m:r>
            </m:sub>
          </m:sSub>
          <m:r>
            <w:rPr>
              <w:rFonts w:ascii="Cambria Math" w:eastAsia="SimSun" w:hAnsi="Cambria Math"/>
            </w:rPr>
            <m:t>-</m:t>
          </m:r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l</m:t>
                  </m:r>
                </m:sub>
              </m:sSub>
              <m:r>
                <w:rPr>
                  <w:rFonts w:ascii="Cambria Math" w:eastAsia="SimSun" w:hAnsi="Cambria Math"/>
                </w:rPr>
                <m:t>+ϵ</m:t>
              </m:r>
            </m:e>
          </m:d>
          <m:r>
            <w:rPr>
              <w:rFonts w:ascii="Cambria Math" w:eastAsia="SimSun" w:hAnsi="Cambria Math"/>
            </w:rPr>
            <m:t>k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v</m:t>
              </m:r>
            </m:e>
            <m:sub>
              <m:r>
                <w:rPr>
                  <w:rFonts w:ascii="Cambria Math" w:eastAsia="SimSun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</w:rPr>
            <m:t>.</m:t>
          </m:r>
        </m:oMath>
      </m:oMathPara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>Using the same argument, we find that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,k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</w:rPr>
            <m:t>≥k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</w:rPr>
            <m:t>,  i=2,3,4.</m:t>
          </m:r>
        </m:oMath>
      </m:oMathPara>
    </w:p>
    <w:p w:rsidR="00602B36" w:rsidRPr="004F0954" w:rsidRDefault="00602B36" w:rsidP="00AD6054">
      <w:pPr>
        <w:rPr>
          <w:i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Therefore, </w:t>
      </w:r>
      <w:r w:rsidRPr="004F0954">
        <w:rPr>
          <w:i/>
          <w:iCs/>
          <w:color w:val="000000"/>
        </w:rPr>
        <w:t xml:space="preserve">g </w:t>
      </w:r>
      <w:r w:rsidRPr="004F0954">
        <w:rPr>
          <w:color w:val="000000"/>
        </w:rPr>
        <w:t xml:space="preserve">is strictly sublinear on Ω. A straightforward calculation of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</m:sSub>
        <m:r>
          <w:rPr>
            <w:rFonts w:ascii="Cambria Math" w:hAnsi="Cambria Math"/>
            <w:color w:val="000000"/>
          </w:rPr>
          <m:t>(v)</m:t>
        </m:r>
      </m:oMath>
      <w:r w:rsidRPr="004F0954">
        <w:rPr>
          <w:color w:val="000000"/>
        </w:rPr>
        <w:t xml:space="preserve"> gives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rPr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α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+ϵ)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α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SimSun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SimSun" w:hAnsi="Cambria Math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SimSun" w:hAnsi="Cambria Math"/>
                                  </w:rPr>
                                  <m:t>l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SimSun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SimSun" w:hAnsi="Cambria Math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SimSun" w:hAnsi="Cambria Math"/>
                                  </w:rPr>
                                  <m:t>l</m:t>
                                </m:r>
                              </m:sub>
                            </m:sSub>
                            <m:r>
                              <w:rPr>
                                <w:rFonts w:ascii="Cambria Math" w:eastAsia="SimSun" w:hAnsi="Cambria Math"/>
                              </w:rPr>
                              <m:t>+ϵ</m:t>
                            </m:r>
                          </m:den>
                        </m:f>
                        <m:r>
                          <w:rPr>
                            <w:rFonts w:ascii="Cambria Math" w:eastAsia="SimSun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SimSun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SimSun" w:hAnsi="Cambria Math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SimSun" w:hAnsi="Cambria Math"/>
                                  </w:rPr>
                                  <m:t>d1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SimSun" w:hAnsi="Cambria Math"/>
                              </w:rPr>
                              <m:t>d</m:t>
                            </m:r>
                          </m:den>
                        </m:f>
                        <m:r>
                          <w:rPr>
                            <w:rFonts w:ascii="Cambria Math" w:eastAsia="Microsoft YaHei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Microsoft YaHei" w:hAnsi="Cambria Math"/>
                      </w:rPr>
                      <m:t>-</m:t>
                    </m:r>
                    <m:r>
                      <w:rPr>
                        <w:rFonts w:ascii="Cambria Math" w:eastAsia="SimSun" w:hAnsi="Cambria Math"/>
                      </w:rPr>
                      <m:t>(d+γ)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d2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d2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d2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-d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SimSun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d2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color w:val="000000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Microsoft YaHei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color w:val="000000"/>
                          </w:rPr>
                          <m:t>η</m:t>
                        </m:r>
                        <m:ctrlPr>
                          <w:rPr>
                            <w:rFonts w:ascii="Cambria Math" w:eastAsia="Microsoft YaHei" w:hAnsi="Cambria Math"/>
                            <w:i/>
                            <w:color w:val="000000"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602B36" w:rsidRPr="004F0954" w:rsidRDefault="00602B36" w:rsidP="00AD6054">
      <w:pPr>
        <w:rPr>
          <w:i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color w:val="000000"/>
              </w:rPr>
              <m:t>d2</m:t>
            </m:r>
          </m:sub>
        </m:sSub>
        <m:r>
          <w:rPr>
            <w:rFonts w:ascii="Cambria Math" w:hAnsi="Cambria Math"/>
            <w:color w:val="000000"/>
          </w:rPr>
          <m:t>-d-θ</m:t>
        </m:r>
      </m:oMath>
      <w:r w:rsidRPr="004F0954">
        <w:rPr>
          <w:i/>
          <w:iCs/>
          <w:color w:val="000000"/>
        </w:rPr>
        <w:t>.</w:t>
      </w:r>
      <w:r w:rsidRPr="004F0954">
        <w:rPr>
          <w:color w:val="000000"/>
        </w:rPr>
        <w:t xml:space="preserve"> Obviously,</w:t>
      </w:r>
      <w:r w:rsidRPr="004F0954">
        <w:rPr>
          <w:i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|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</m:sSub>
        <m:r>
          <w:rPr>
            <w:rFonts w:ascii="Cambria Math" w:hAnsi="Cambria Math"/>
            <w:color w:val="000000"/>
          </w:rPr>
          <m:t>(v)|≠0</m:t>
        </m:r>
      </m:oMath>
      <w:r w:rsidRPr="004F0954">
        <w:rPr>
          <w:i/>
          <w:iCs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</m:sSub>
        <m:r>
          <w:rPr>
            <w:rFonts w:ascii="Cambria Math" w:hAnsi="Cambria Math"/>
            <w:color w:val="000000"/>
          </w:rPr>
          <m:t>(v)</m:t>
        </m:r>
      </m:oMath>
      <w:r w:rsidRPr="004F0954">
        <w:rPr>
          <w:color w:val="000000"/>
        </w:rPr>
        <w:t xml:space="preserve"> is irreducible on </w:t>
      </w:r>
      <m:oMath>
        <m:r>
          <w:rPr>
            <w:rFonts w:ascii="Cambria Math" w:hAnsi="Cambria Math"/>
            <w:color w:val="000000"/>
          </w:rPr>
          <m:t>v</m:t>
        </m:r>
        <m:r>
          <w:rPr>
            <w:rFonts w:ascii="Cambria Math" w:eastAsia="SimSun" w:hAnsi="Cambria Math"/>
            <w:color w:val="000000"/>
          </w:rPr>
          <m:t>∈</m:t>
        </m:r>
        <m:r>
          <w:rPr>
            <w:rFonts w:ascii="Cambria Math" w:hAnsi="Cambria Math"/>
            <w:color w:val="000000"/>
          </w:rPr>
          <m:t>Ω</m:t>
        </m:r>
      </m:oMath>
      <w:r w:rsidRPr="004F0954">
        <w:rPr>
          <w:color w:val="000000"/>
        </w:rPr>
        <w:t>. Since</w:t>
      </w:r>
    </w:p>
    <w:p w:rsidR="00AD353E" w:rsidRPr="004F0954" w:rsidRDefault="00157443" w:rsidP="00AD6054">
      <w:pPr>
        <w:rPr>
          <w:i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D</m:t>
              </m:r>
            </m:e>
            <m:sub>
              <m:r>
                <w:rPr>
                  <w:rFonts w:ascii="Cambria Math" w:hAnsi="Cambria Math"/>
                  <w:color w:val="000000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0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+ϵ)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α</m:t>
                    </m:r>
                    <m:f>
                      <m:f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/>
                              </w:rPr>
                              <m:t>l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eastAsia="SimSun" w:hAnsi="Cambria Math"/>
                          </w:rPr>
                          <m:t>+ϵ</m:t>
                        </m:r>
                      </m:den>
                    </m:f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3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/>
                              </w:rPr>
                              <m:t>d1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SimSun" w:hAnsi="Cambria Math"/>
                          </w:rPr>
                          <m:t>d</m:t>
                        </m:r>
                      </m:den>
                    </m:f>
                  </m:e>
                  <m:e>
                    <m:r>
                      <w:rPr>
                        <w:rFonts w:ascii="Cambria Math" w:eastAsia="Microsoft YaHei" w:hAnsi="Cambria Math"/>
                      </w:rPr>
                      <m:t>-</m:t>
                    </m:r>
                    <m:r>
                      <w:rPr>
                        <w:rFonts w:ascii="Cambria Math" w:eastAsia="SimSun" w:hAnsi="Cambria Math"/>
                      </w:rPr>
                      <m:t>(d+γ)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SimSun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SimSun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4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</w:rPr>
                                  <m:t>d2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-d-θ)K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d2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d2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/>
                          </w:rPr>
                          <m:t>-d</m:t>
                        </m:r>
                      </m:den>
                    </m:f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Microsoft YaHei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SimSun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SimSun" w:hAnsi="Cambria Math"/>
                          </w:rPr>
                          <m:t>d2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/>
                        <w:color w:val="000000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color w:val="000000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/>
                        <w:i/>
                        <w:color w:val="000000"/>
                      </w:rPr>
                    </m:ctrlPr>
                  </m:e>
                  <m:e>
                    <m:r>
                      <w:rPr>
                        <w:rFonts w:ascii="Cambria Math" w:eastAsia="Microsoft YaHei" w:hAnsi="Cambria Math"/>
                        <w:color w:val="00000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color w:val="000000"/>
                          </w:rPr>
                          <m:t>η</m:t>
                        </m:r>
                        <m:ctrlPr>
                          <w:rPr>
                            <w:rFonts w:ascii="Cambria Math" w:eastAsia="Microsoft YaHei" w:hAnsi="Cambria Math"/>
                            <w:i/>
                            <w:color w:val="000000"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602B36" w:rsidRPr="004F0954" w:rsidRDefault="00602B36" w:rsidP="00AD6054">
      <w:pPr>
        <w:rPr>
          <w:i/>
          <w:color w:val="000000"/>
        </w:rPr>
      </w:pP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lastRenderedPageBreak/>
        <w:t xml:space="preserve">the characteristic equation of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D</m:t>
            </m:r>
          </m:e>
          <m:sub>
            <m:r>
              <w:rPr>
                <w:rFonts w:ascii="Cambria Math" w:hAnsi="Cambria Math"/>
                <w:color w:val="000000"/>
              </w:rPr>
              <m:t>g</m:t>
            </m:r>
          </m:sub>
        </m:sSub>
        <m:r>
          <w:rPr>
            <w:rFonts w:ascii="Cambria Math" w:hAnsi="Cambria Math"/>
            <w:color w:val="000000"/>
          </w:rPr>
          <m:t>(0)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</m:oMath>
      <w:r w:rsidRPr="004F0954">
        <w:rPr>
          <w:color w:val="000000"/>
        </w:rPr>
        <w:t xml:space="preserve">is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Φ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(λ)=0</m:t>
        </m:r>
      </m:oMath>
      <w:r w:rsidRPr="004F0954">
        <w:rPr>
          <w:color w:val="000000"/>
        </w:rPr>
        <w:t>, which is defined by (</w:t>
      </w:r>
      <w:r w:rsidRPr="004F0954">
        <w:rPr>
          <w:color w:val="0000FF"/>
        </w:rPr>
        <w:t>0.1</w:t>
      </w:r>
      <w:r w:rsidR="004565C7">
        <w:rPr>
          <w:color w:val="0000FF"/>
        </w:rPr>
        <w:t>2</w:t>
      </w:r>
      <w:r w:rsidRPr="004F0954">
        <w:rPr>
          <w:color w:val="000000"/>
        </w:rPr>
        <w:t xml:space="preserve">). Then, if </w:t>
      </w:r>
      <m:oMath>
        <m:sSub>
          <m:sSubPr>
            <m:ctrlPr>
              <w:rPr>
                <w:rFonts w:ascii="Cambria Math" w:hAnsi="Cambria Math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>, one has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AD353E" w:rsidP="00AD6054">
      <w:pPr>
        <w:rPr>
          <w:i/>
        </w:rPr>
      </w:pPr>
      <m:oMathPara>
        <m:oMath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d>
            </m:e>
          </m:d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r>
                <w:rPr>
                  <w:rFonts w:ascii="Cambria Math" w:hAnsi="Cambria Math"/>
                </w:rPr>
                <m:t>∶=</m:t>
              </m:r>
            </m:e>
          </m:box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 xml:space="preserve">max 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Reλ:Φ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</m:d>
                </m:e>
              </m:d>
            </m:e>
          </m:func>
          <m:r>
            <w:rPr>
              <w:rFonts w:ascii="Cambria Math" w:hAnsi="Cambria Math"/>
            </w:rPr>
            <m:t>&gt;0.</m:t>
          </m:r>
        </m:oMath>
      </m:oMathPara>
    </w:p>
    <w:p w:rsidR="00602B36" w:rsidRPr="004F0954" w:rsidRDefault="00602B36" w:rsidP="00AD6054">
      <w:pPr>
        <w:rPr>
          <w:i/>
        </w:rPr>
      </w:pPr>
    </w:p>
    <w:p w:rsidR="00602B36" w:rsidRPr="004F0954" w:rsidRDefault="00AD353E" w:rsidP="00157443">
      <w:pPr>
        <w:jc w:val="both"/>
        <w:rPr>
          <w:rFonts w:eastAsia="SimSun"/>
          <w:color w:val="0000FF"/>
        </w:rPr>
      </w:pPr>
      <w:r w:rsidRPr="004F0954">
        <w:rPr>
          <w:rFonts w:eastAsia="SimSun"/>
          <w:color w:val="000000"/>
        </w:rPr>
        <w:t>By Corollary 3.2 in [</w:t>
      </w:r>
      <w:r w:rsidRPr="004F0954">
        <w:rPr>
          <w:rFonts w:eastAsia="SimSun"/>
          <w:color w:val="0000FF"/>
        </w:rPr>
        <w:t>3</w:t>
      </w:r>
      <w:r w:rsidRPr="004F0954">
        <w:rPr>
          <w:rFonts w:eastAsia="SimSun"/>
          <w:color w:val="000000"/>
        </w:rPr>
        <w:t>], we conclude that the equilibrium</w:t>
      </w:r>
      <w:r w:rsidRPr="004F0954">
        <w:rPr>
          <w:rFonts w:eastAsia="SimSun"/>
          <w:i/>
          <w:color w:val="000000"/>
        </w:rPr>
        <w:t xml:space="preserve"> </w:t>
      </w:r>
      <m:oMath>
        <m:d>
          <m:dPr>
            <m:ctrlPr>
              <w:rPr>
                <w:rFonts w:ascii="Cambria Math" w:eastAsia="SimSun" w:hAnsi="Cambria Math"/>
                <w:i/>
                <w:color w:val="000000"/>
              </w:rPr>
            </m:ctrlPr>
          </m:dPr>
          <m:e>
            <m:sSubSup>
              <m:sSubSup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SupPr>
              <m:e>
                <m:r>
                  <w:rPr>
                    <w:rFonts w:ascii="Cambria Math" w:eastAsia="SimSun" w:hAnsi="Cambria Math"/>
                    <w:color w:val="000000"/>
                  </w:rPr>
                  <m:t>L</m:t>
                </m:r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i</m:t>
                </m:r>
              </m:sub>
              <m:sup>
                <m:r>
                  <w:rPr>
                    <w:rFonts w:ascii="Cambria Math" w:eastAsia="SimSun" w:hAnsi="Cambria Math"/>
                    <w:color w:val="000000"/>
                  </w:rPr>
                  <m:t>*</m:t>
                </m:r>
              </m:sup>
            </m:sSubSup>
            <m:r>
              <w:rPr>
                <w:rFonts w:ascii="Cambria Math" w:eastAsia="SimSun" w:hAnsi="Cambria Math"/>
                <w:color w:val="000000"/>
              </w:rPr>
              <m:t>,</m:t>
            </m:r>
            <m:sSubSup>
              <m:sSubSup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Sup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1i</m:t>
                </m:r>
              </m:sub>
              <m:sup>
                <m:r>
                  <w:rPr>
                    <w:rFonts w:ascii="Cambria Math" w:eastAsia="SimSun" w:hAnsi="Cambria Math"/>
                    <w:color w:val="000000"/>
                  </w:rPr>
                  <m:t>*</m:t>
                </m:r>
              </m:sup>
            </m:sSubSup>
            <m:r>
              <w:rPr>
                <w:rFonts w:ascii="Cambria Math" w:eastAsia="SimSun" w:hAnsi="Cambria Math"/>
                <w:color w:val="000000"/>
              </w:rPr>
              <m:t xml:space="preserve">, </m:t>
            </m:r>
            <m:sSubSup>
              <m:sSubSup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bSupPr>
              <m:e>
                <m:r>
                  <w:rPr>
                    <w:rFonts w:ascii="Cambria Math" w:eastAsia="SimSun" w:hAnsi="Cambria Math"/>
                    <w:color w:val="000000"/>
                  </w:rPr>
                  <m:t>D</m:t>
                </m:r>
              </m:e>
              <m:sub>
                <m:r>
                  <w:rPr>
                    <w:rFonts w:ascii="Cambria Math" w:eastAsia="SimSun" w:hAnsi="Cambria Math"/>
                    <w:color w:val="000000"/>
                  </w:rPr>
                  <m:t>2i</m:t>
                </m:r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sub>
              <m:sup>
                <m:r>
                  <w:rPr>
                    <w:rFonts w:ascii="Cambria Math" w:eastAsia="SimSun" w:hAnsi="Cambria Math"/>
                    <w:color w:val="000000"/>
                  </w:rPr>
                  <m:t>*</m:t>
                </m:r>
                <m:ctrlPr>
                  <w:rPr>
                    <w:rFonts w:ascii="Cambria Math" w:eastAsia="SimSun" w:hAnsi="Cambria Math"/>
                    <w:i/>
                    <w:color w:val="000000"/>
                  </w:rPr>
                </m:ctrlPr>
              </m:sup>
            </m:sSubSup>
            <m:r>
              <w:rPr>
                <w:rFonts w:ascii="Cambria Math" w:eastAsia="SimSun" w:hAnsi="Cambria Math"/>
                <w:color w:val="000000"/>
              </w:rPr>
              <m:t>,</m:t>
            </m:r>
            <m:sSup>
              <m:sSupPr>
                <m:ctrlPr>
                  <w:rPr>
                    <w:rFonts w:ascii="Cambria Math" w:eastAsia="SimSun" w:hAnsi="Cambria Math"/>
                    <w:i/>
                    <w:iCs/>
                    <w:color w:val="000000"/>
                  </w:rPr>
                </m:ctrlPr>
              </m:sSupPr>
              <m:e>
                <m:r>
                  <w:rPr>
                    <w:rFonts w:ascii="Cambria Math" w:eastAsia="SimSun" w:hAnsi="Cambria Math"/>
                    <w:color w:val="000000"/>
                  </w:rPr>
                  <m:t>E</m:t>
                </m:r>
              </m:e>
              <m:sup>
                <m:r>
                  <w:rPr>
                    <w:rFonts w:ascii="Cambria Math" w:eastAsia="SimSun" w:hAnsi="Cambria Math"/>
                    <w:color w:val="000000"/>
                  </w:rPr>
                  <m:t>*</m:t>
                </m:r>
              </m:sup>
            </m:sSup>
          </m:e>
        </m:d>
      </m:oMath>
      <w:r w:rsidRPr="004F0954">
        <w:rPr>
          <w:rFonts w:eastAsia="SimSun"/>
          <w:color w:val="000000"/>
        </w:rPr>
        <w:t>of system (</w:t>
      </w:r>
      <w:r w:rsidRPr="004F0954">
        <w:rPr>
          <w:rFonts w:eastAsia="SimSun"/>
          <w:color w:val="0000FF"/>
        </w:rPr>
        <w:t>0.1</w:t>
      </w:r>
      <w:r w:rsidR="004565C7">
        <w:rPr>
          <w:rFonts w:eastAsia="SimSun"/>
          <w:color w:val="0000FF"/>
        </w:rPr>
        <w:t>3</w:t>
      </w:r>
      <w:r w:rsidRPr="004F0954">
        <w:rPr>
          <w:rFonts w:eastAsia="SimSun"/>
          <w:color w:val="000000"/>
        </w:rPr>
        <w:t xml:space="preserve">) is globally asymptotically stable. Similarly, one can prove that </w:t>
      </w:r>
      <m:oMath>
        <m:sSubSup>
          <m:sSubSupPr>
            <m:ctrlPr>
              <w:rPr>
                <w:rFonts w:ascii="Cambria Math" w:eastAsia="SimSun" w:hAnsi="Cambria Math"/>
                <w:color w:val="000000"/>
              </w:rPr>
            </m:ctrlPr>
          </m:sSubSupPr>
          <m:e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m:rPr>
            <m:sty m:val="p"/>
          </m:rPr>
          <w:rPr>
            <w:rFonts w:ascii="Cambria Math" w:eastAsia="SimSun" w:hAnsi="Cambria Math"/>
            <w:color w:val="000000"/>
          </w:rPr>
          <m:t>,</m:t>
        </m:r>
        <m:sSup>
          <m:sSupPr>
            <m:ctrlPr>
              <w:rPr>
                <w:rFonts w:ascii="Cambria Math" w:eastAsia="SimSun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V</m:t>
            </m:r>
          </m:e>
          <m:sup>
            <m:r>
              <m:rPr>
                <m:sty m:val="p"/>
              </m:rP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>,</m:t>
        </m:r>
        <m:sSubSup>
          <m:sSubSupPr>
            <m:ctrlPr>
              <w:rPr>
                <w:rFonts w:ascii="Cambria Math" w:eastAsia="SimSun" w:hAnsi="Cambria Math"/>
                <w:i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L</m:t>
            </m:r>
          </m:e>
          <m:sub>
            <m:r>
              <w:rPr>
                <w:rFonts w:ascii="Cambria Math" w:eastAsia="SimSun" w:hAnsi="Cambria Math"/>
                <w:color w:val="000000"/>
              </w:rPr>
              <m:t>i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w:rPr>
            <w:rFonts w:ascii="Cambria Math" w:eastAsia="SimSun" w:hAnsi="Cambria Math"/>
            <w:color w:val="000000"/>
          </w:rPr>
          <m:t>,</m:t>
        </m:r>
        <m:sSubSup>
          <m:sSubSupPr>
            <m:ctrlPr>
              <w:rPr>
                <w:rFonts w:ascii="Cambria Math" w:eastAsia="SimSun" w:hAnsi="Cambria Math"/>
                <w:i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D</m:t>
            </m:r>
          </m:e>
          <m:sub>
            <m:r>
              <w:rPr>
                <w:rFonts w:ascii="Cambria Math" w:eastAsia="SimSun" w:hAnsi="Cambria Math"/>
                <w:color w:val="000000"/>
              </w:rPr>
              <m:t>1s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w:rPr>
            <w:rFonts w:ascii="Cambria Math" w:eastAsia="SimSun" w:hAnsi="Cambria Math"/>
            <w:color w:val="000000"/>
          </w:rPr>
          <m:t>,</m:t>
        </m:r>
        <m:sSubSup>
          <m:sSubSupPr>
            <m:ctrlPr>
              <w:rPr>
                <w:rFonts w:ascii="Cambria Math" w:eastAsia="SimSun" w:hAnsi="Cambria Math"/>
                <w:i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D</m:t>
            </m:r>
          </m:e>
          <m:sub>
            <m:r>
              <w:rPr>
                <w:rFonts w:ascii="Cambria Math" w:eastAsia="SimSun" w:hAnsi="Cambria Math"/>
                <w:color w:val="000000"/>
              </w:rPr>
              <m:t>1i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w:rPr>
            <w:rFonts w:ascii="Cambria Math" w:eastAsia="SimSun" w:hAnsi="Cambria Math"/>
            <w:color w:val="000000"/>
          </w:rPr>
          <m:t>,</m:t>
        </m:r>
        <m:sSubSup>
          <m:sSubSupPr>
            <m:ctrlPr>
              <w:rPr>
                <w:rFonts w:ascii="Cambria Math" w:eastAsia="SimSun" w:hAnsi="Cambria Math"/>
                <w:i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D</m:t>
            </m:r>
          </m:e>
          <m:sub>
            <m:r>
              <w:rPr>
                <w:rFonts w:ascii="Cambria Math" w:eastAsia="SimSun" w:hAnsi="Cambria Math"/>
                <w:color w:val="000000"/>
              </w:rPr>
              <m:t>2s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w:rPr>
            <w:rFonts w:ascii="Cambria Math" w:eastAsia="SimSun" w:hAnsi="Cambria Math"/>
            <w:color w:val="000000"/>
          </w:rPr>
          <m:t>,</m:t>
        </m:r>
        <m:sSubSup>
          <m:sSubSupPr>
            <m:ctrlPr>
              <w:rPr>
                <w:rFonts w:ascii="Cambria Math" w:eastAsia="SimSun" w:hAnsi="Cambria Math"/>
                <w:i/>
                <w:color w:val="000000"/>
              </w:rPr>
            </m:ctrlPr>
          </m:sSubSupPr>
          <m:e>
            <m:r>
              <w:rPr>
                <w:rFonts w:ascii="Cambria Math" w:eastAsia="SimSun" w:hAnsi="Cambria Math"/>
                <w:color w:val="000000"/>
              </w:rPr>
              <m:t>D</m:t>
            </m:r>
          </m:e>
          <m:sub>
            <m:r>
              <w:rPr>
                <w:rFonts w:ascii="Cambria Math" w:eastAsia="SimSun" w:hAnsi="Cambria Math"/>
                <w:color w:val="000000"/>
              </w:rPr>
              <m:t>2i</m:t>
            </m:r>
          </m:sub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bSup>
        <m:r>
          <w:rPr>
            <w:rFonts w:ascii="Cambria Math" w:eastAsia="SimSun" w:hAnsi="Cambria Math"/>
            <w:color w:val="000000"/>
          </w:rPr>
          <m:t>,</m:t>
        </m:r>
        <m:sSup>
          <m:sSupPr>
            <m:ctrlPr>
              <w:rPr>
                <w:rFonts w:ascii="Cambria Math" w:eastAsia="SimSun" w:hAnsi="Cambria Math"/>
                <w:i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E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</m:oMath>
      <w:r w:rsidRPr="004F0954">
        <w:rPr>
          <w:rFonts w:eastAsia="SimSun"/>
          <w:color w:val="000000"/>
        </w:rPr>
        <w:t xml:space="preserve"> is globally attractive for system (</w:t>
      </w:r>
      <w:r w:rsidRPr="004F0954">
        <w:rPr>
          <w:rFonts w:eastAsia="SimSun"/>
          <w:color w:val="0000FF"/>
        </w:rPr>
        <w:t>0.</w:t>
      </w:r>
      <w:r w:rsidR="004565C7">
        <w:rPr>
          <w:rFonts w:eastAsia="SimSun"/>
          <w:color w:val="0000FF"/>
        </w:rPr>
        <w:t>1</w:t>
      </w:r>
      <w:r w:rsidRPr="004F0954">
        <w:rPr>
          <w:rFonts w:eastAsia="SimSun"/>
          <w:color w:val="0000FF"/>
        </w:rPr>
        <w:t>).</w:t>
      </w:r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 xml:space="preserve">Moreover, when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&gt;1</m:t>
        </m:r>
      </m:oMath>
      <w:r w:rsidRPr="004F0954">
        <w:rPr>
          <w:color w:val="000000"/>
        </w:rPr>
        <w:t>, the limiting system of system (</w:t>
      </w:r>
      <w:r w:rsidRPr="004F0954">
        <w:rPr>
          <w:color w:val="0000FF"/>
        </w:rPr>
        <w:t>0.</w:t>
      </w:r>
      <w:r w:rsidR="004565C7">
        <w:rPr>
          <w:color w:val="0000FF"/>
        </w:rPr>
        <w:t>2</w:t>
      </w:r>
      <w:r w:rsidRPr="004F0954">
        <w:rPr>
          <w:color w:val="000000"/>
        </w:rPr>
        <w:t>) becomes</w:t>
      </w:r>
    </w:p>
    <w:p w:rsidR="00602B36" w:rsidRPr="004F0954" w:rsidRDefault="00602B36" w:rsidP="00AD6054">
      <w:pPr>
        <w:rPr>
          <w:color w:val="000000"/>
        </w:rPr>
      </w:pPr>
    </w:p>
    <w:p w:rsidR="00AD353E" w:rsidRPr="004F0954" w:rsidRDefault="00157443" w:rsidP="00AD6054">
      <w:pPr>
        <w:rPr>
          <w:rFonts w:eastAsia="SimSun"/>
          <w:color w:val="000000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color w:val="00000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eqArrPr>
                <m:e>
                  <m:r>
                    <w:rPr>
                      <w:rFonts w:ascii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1-p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*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+μ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e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1-p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*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+v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  <w:color w:val="000000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color w:val="000000"/>
                    </w:rPr>
                    <m:t>&amp;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=v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μ+m+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.</m:t>
                  </m:r>
                </m:e>
              </m:eqArr>
            </m:e>
          </m:d>
          <m:r>
            <w:rPr>
              <w:rFonts w:ascii="Cambria Math" w:hAnsi="Cambria Math"/>
              <w:color w:val="000000"/>
            </w:rPr>
            <m:t xml:space="preserve">                                     </m:t>
          </m:r>
        </m:oMath>
      </m:oMathPara>
    </w:p>
    <w:p w:rsidR="00602B36" w:rsidRPr="004F0954" w:rsidRDefault="00C81389" w:rsidP="00AD6054">
      <w:pPr>
        <w:rPr>
          <w:rFonts w:eastAsia="SimSun"/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(0.14)</m:t>
          </m:r>
        </m:oMath>
      </m:oMathPara>
    </w:p>
    <w:p w:rsidR="00C81389" w:rsidRPr="004F0954" w:rsidRDefault="00C81389" w:rsidP="00AD6054">
      <w:pPr>
        <w:rPr>
          <w:color w:val="000000"/>
        </w:rPr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It can be verified that the equilibrium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e>
              <m:sub>
                <m:r>
                  <w:rPr>
                    <w:rFonts w:ascii="Cambria Math" w:hAnsi="Cambria Math"/>
                    <w:color w:val="000000"/>
                  </w:rPr>
                  <m:t>s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*</m:t>
                </m:r>
              </m:sup>
            </m:sSubSup>
            <m:r>
              <w:rPr>
                <w:rFonts w:ascii="Cambria Math" w:hAnsi="Cambria Math"/>
                <w:color w:val="000000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e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*</m:t>
                </m:r>
              </m:sup>
            </m:sSubSup>
            <m:r>
              <w:rPr>
                <w:rFonts w:ascii="Cambria Math" w:hAnsi="Cambria Math"/>
                <w:color w:val="000000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*</m:t>
                </m:r>
              </m:sup>
            </m:sSubSup>
          </m:e>
        </m:d>
        <m:r>
          <w:rPr>
            <w:rFonts w:ascii="Cambria Math" w:hAnsi="Cambria Math"/>
            <w:color w:val="000000"/>
          </w:rPr>
          <m:t xml:space="preserve"> </m:t>
        </m:r>
      </m:oMath>
      <w:r w:rsidRPr="004F0954">
        <w:rPr>
          <w:color w:val="000000"/>
        </w:rPr>
        <w:t>of system (</w:t>
      </w:r>
      <w:r w:rsidRPr="004F0954">
        <w:rPr>
          <w:color w:val="0000FF"/>
        </w:rPr>
        <w:t>0.1</w:t>
      </w:r>
      <w:r w:rsidR="004565C7">
        <w:rPr>
          <w:color w:val="0000FF"/>
        </w:rPr>
        <w:t>4</w:t>
      </w:r>
      <w:r w:rsidRPr="004F0954">
        <w:rPr>
          <w:color w:val="000000"/>
        </w:rPr>
        <w:t>) is globally asymptotically stable. According to the theory of asymptotic autonomous systems [</w:t>
      </w:r>
      <w:r w:rsidR="0041329F" w:rsidRPr="004F0954">
        <w:rPr>
          <w:color w:val="0000FF"/>
        </w:rPr>
        <w:t>2</w:t>
      </w:r>
      <w:r w:rsidRPr="004F0954">
        <w:rPr>
          <w:color w:val="000000"/>
        </w:rPr>
        <w:t xml:space="preserve">], we conclude that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Fonts w:ascii="Cambria Math" w:hAnsi="Cambria Math"/>
                <w:color w:val="000000"/>
              </w:rPr>
              <m:t>e</m:t>
            </m:r>
          </m:sub>
          <m:sup>
            <m:r>
              <w:rPr>
                <w:rFonts w:ascii="Cambria Math" w:hAnsi="Cambria Math"/>
                <w:color w:val="000000"/>
              </w:rPr>
              <m:t>*</m:t>
            </m:r>
          </m:sup>
        </m:sSubSup>
      </m:oMath>
      <w:r w:rsidRPr="004F0954">
        <w:rPr>
          <w:i/>
          <w:iCs/>
          <w:color w:val="000000"/>
        </w:rPr>
        <w:t xml:space="preserve"> </w:t>
      </w:r>
      <w:r w:rsidRPr="004F0954">
        <w:rPr>
          <w:color w:val="000000"/>
        </w:rPr>
        <w:t>is globally asymptotically stable.</w:t>
      </w:r>
    </w:p>
    <w:p w:rsidR="00AD353E" w:rsidRPr="004F0954" w:rsidRDefault="00AD353E" w:rsidP="00AD6054">
      <w:pPr>
        <w:jc w:val="right"/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"/var/folders/h7/236mnm7x7xxdddhy96q278mh0000gn/T/com.microsoft.Word/WebArchiveCopyPasteTempFiles/page20image13390736"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76E7CF89" wp14:editId="3611A325">
            <wp:extent cx="66040" cy="66040"/>
            <wp:effectExtent l="0" t="0" r="0" b="0"/>
            <wp:docPr id="20" name="Picture 20" descr="page20image1339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0image133907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</w:p>
    <w:p w:rsidR="00AD353E" w:rsidRPr="004F0954" w:rsidRDefault="00AD353E" w:rsidP="00AD6054">
      <w:pPr>
        <w:jc w:val="right"/>
        <w:rPr>
          <w:color w:val="000000"/>
        </w:rPr>
      </w:pPr>
    </w:p>
    <w:p w:rsidR="00AD353E" w:rsidRPr="004F0954" w:rsidRDefault="00AD353E" w:rsidP="00AD6054">
      <w:pPr>
        <w:rPr>
          <w:rFonts w:eastAsia="SimSun"/>
          <w:i/>
          <w:iCs/>
          <w:color w:val="000000"/>
        </w:rPr>
      </w:pPr>
      <w:r w:rsidRPr="004F0954">
        <w:rPr>
          <w:rFonts w:eastAsia="SimSun"/>
          <w:b/>
          <w:bCs/>
          <w:color w:val="000000"/>
        </w:rPr>
        <w:t xml:space="preserve">Theorem 0.4 </w:t>
      </w:r>
      <w:r w:rsidRPr="004F0954">
        <w:rPr>
          <w:rFonts w:eastAsia="SimSun"/>
        </w:rPr>
        <w:t xml:space="preserve"> </w:t>
      </w:r>
      <w:r w:rsidRPr="004F0954">
        <w:rPr>
          <w:rFonts w:eastAsia="SimSun"/>
          <w:i/>
          <w:iCs/>
          <w:color w:val="000000"/>
        </w:rPr>
        <w:t xml:space="preserve">The optimal control of </w:t>
      </w:r>
      <w:r w:rsidRPr="004F0954">
        <w:rPr>
          <w:rFonts w:eastAsia="SimSun"/>
          <w:color w:val="000000"/>
        </w:rPr>
        <w:t>(</w:t>
      </w:r>
      <w:r w:rsidRPr="004F0954">
        <w:rPr>
          <w:rFonts w:eastAsia="SimSun"/>
          <w:color w:val="0000FF"/>
        </w:rPr>
        <w:t>0.</w:t>
      </w:r>
      <w:r w:rsidR="004565C7">
        <w:rPr>
          <w:rFonts w:eastAsia="SimSun"/>
          <w:color w:val="0000FF"/>
        </w:rPr>
        <w:t>3</w:t>
      </w:r>
      <w:r w:rsidRPr="004F0954">
        <w:rPr>
          <w:rFonts w:eastAsia="SimSun"/>
          <w:color w:val="000000"/>
        </w:rPr>
        <w:t xml:space="preserve">) </w:t>
      </w:r>
      <w:r w:rsidRPr="004F0954">
        <w:rPr>
          <w:rFonts w:eastAsia="SimSun"/>
          <w:i/>
          <w:iCs/>
          <w:color w:val="000000"/>
        </w:rPr>
        <w:t>is characterized by</w:t>
      </w:r>
    </w:p>
    <w:p w:rsidR="00AD353E" w:rsidRPr="004F0954" w:rsidRDefault="00157443" w:rsidP="00AD6054">
      <w:pPr>
        <w:rPr>
          <w:rFonts w:eastAsia="SimSun"/>
          <w:i/>
        </w:rPr>
      </w:pPr>
      <m:oMathPara>
        <m:oMath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p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unc>
            <m:funcPr>
              <m:ctrlPr>
                <w:rPr>
                  <w:rFonts w:ascii="Cambria Math" w:eastAsia="SimSu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SimSun" w:hAnsi="Cambria Math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,max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0,</m:t>
                      </m:r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/>
                            </w:rPr>
                            <m:t>E</m:t>
                          </m:r>
                          <m:d>
                            <m:d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t</m:t>
                              </m: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/>
                            </w:rPr>
                            <m:t>(t)</m:t>
                          </m:r>
                        </m:num>
                        <m:den>
                          <m:r>
                            <w:rPr>
                              <w:rFonts w:ascii="Cambria Math" w:eastAsia="SimSun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="SimSun" w:hAnsi="Cambria Math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eastAsia="SimSun" w:hAnsi="Cambria Math"/>
            </w:rPr>
            <m:t>,</m:t>
          </m:r>
        </m:oMath>
      </m:oMathPara>
    </w:p>
    <w:p w:rsidR="00AD353E" w:rsidRPr="004F0954" w:rsidRDefault="00AD353E" w:rsidP="00AD6054">
      <w:pPr>
        <w:rPr>
          <w:rFonts w:eastAsia="SimSun"/>
          <w:i/>
        </w:rPr>
      </w:pPr>
      <m:oMathPara>
        <m:oMath>
          <m:r>
            <w:rPr>
              <w:rFonts w:ascii="Cambria Math" w:eastAsia="SimSun" w:hAnsi="Cambria Math"/>
            </w:rPr>
            <m:t xml:space="preserve">           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ω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unc>
            <m:funcPr>
              <m:ctrlPr>
                <w:rPr>
                  <w:rFonts w:ascii="Cambria Math" w:eastAsia="SimSu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SimSun" w:hAnsi="Cambria Math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,max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0,</m:t>
                      </m:r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5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/>
                            </w:rPr>
                            <m:t>(t)</m:t>
                          </m:r>
                        </m:num>
                        <m:den>
                          <m:r>
                            <w:rPr>
                              <w:rFonts w:ascii="Cambria Math" w:eastAsia="SimSun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="SimSun" w:hAnsi="Cambria Math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eastAsia="SimSun" w:hAnsi="Cambria Math"/>
            </w:rPr>
            <m:t xml:space="preserve">,              </m:t>
          </m:r>
          <m:r>
            <w:rPr>
              <w:rFonts w:ascii="Cambria Math" w:hAnsi="Cambria Math"/>
              <w:color w:val="000000"/>
            </w:rPr>
            <m:t xml:space="preserve">         </m:t>
          </m:r>
        </m:oMath>
      </m:oMathPara>
    </w:p>
    <w:p w:rsidR="00AD353E" w:rsidRPr="004F0954" w:rsidRDefault="00157443" w:rsidP="00AD6054">
      <w:pPr>
        <w:rPr>
          <w:rFonts w:eastAsia="SimSun"/>
          <w:i/>
        </w:rPr>
      </w:pPr>
      <m:oMathPara>
        <m:oMath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γ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unc>
            <m:funcPr>
              <m:ctrlPr>
                <w:rPr>
                  <w:rFonts w:ascii="Cambria Math" w:eastAsia="SimSu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SimSun" w:hAnsi="Cambria Math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,max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0,</m:t>
                      </m:r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8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/>
                                    </w:rPr>
                                    <m:t>7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1i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eastAsia="SimSun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="SimSun" w:hAnsi="Cambria Math"/>
                    </w:rPr>
                    <m:t xml:space="preserve"> </m:t>
                  </m:r>
                </m:e>
              </m:d>
              <m:r>
                <w:rPr>
                  <w:rFonts w:ascii="Cambria Math" w:eastAsia="SimSun" w:hAnsi="Cambria Math"/>
                </w:rPr>
                <m:t>,</m:t>
              </m:r>
            </m:e>
          </m:func>
          <m:r>
            <w:rPr>
              <w:rFonts w:ascii="Cambria Math" w:eastAsia="SimSun" w:hAnsi="Cambria Math"/>
            </w:rPr>
            <m:t xml:space="preserve">          </m:t>
          </m:r>
        </m:oMath>
      </m:oMathPara>
    </w:p>
    <w:p w:rsidR="00AD353E" w:rsidRPr="004F0954" w:rsidRDefault="00157443" w:rsidP="00AD6054">
      <w:pPr>
        <w:rPr>
          <w:rFonts w:eastAsia="SimSun"/>
          <w:i/>
        </w:rPr>
      </w:pPr>
      <m:oMathPara>
        <m:oMath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θ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r>
            <w:rPr>
              <w:rFonts w:ascii="Cambria Math" w:eastAsia="SimSun" w:hAnsi="Cambria Math"/>
            </w:rPr>
            <m:t>(t)=</m:t>
          </m:r>
          <m:func>
            <m:funcPr>
              <m:ctrlPr>
                <w:rPr>
                  <w:rFonts w:ascii="Cambria Math" w:eastAsia="SimSu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SimSun" w:hAnsi="Cambria Math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,max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SimSun" w:hAnsi="Cambria Math"/>
                        </w:rPr>
                        <m:t>0,</m:t>
                      </m:r>
                      <m:f>
                        <m:fPr>
                          <m:ctrlPr>
                            <w:rPr>
                              <w:rFonts w:ascii="Cambria Math" w:eastAsia="SimSun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9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2s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eastAsia="SimSun" w:hAnsi="Cambria Math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10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2i</m:t>
                              </m:r>
                            </m:sub>
                          </m:sSub>
                          <m:r>
                            <w:rPr>
                              <w:rFonts w:ascii="Cambria Math" w:eastAsia="SimSun" w:hAnsi="Cambria Math"/>
                            </w:rPr>
                            <m:t>(t)</m:t>
                          </m:r>
                        </m:num>
                        <m:den>
                          <m:r>
                            <w:rPr>
                              <w:rFonts w:ascii="Cambria Math" w:eastAsia="SimSun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/>
                                </w:rPr>
                                <m:t>4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="SimSun" w:hAnsi="Cambria Math"/>
                    </w:rPr>
                    <m:t xml:space="preserve"> </m:t>
                  </m:r>
                </m:e>
              </m:d>
              <m:r>
                <w:rPr>
                  <w:rFonts w:ascii="Cambria Math" w:eastAsia="SimSun" w:hAnsi="Cambria Math"/>
                </w:rPr>
                <m:t xml:space="preserve">,  </m:t>
              </m:r>
            </m:e>
          </m:func>
        </m:oMath>
      </m:oMathPara>
    </w:p>
    <w:p w:rsidR="00C81389" w:rsidRPr="004F0954" w:rsidRDefault="00C81389" w:rsidP="00AD6054">
      <w:pPr>
        <w:rPr>
          <w:rFonts w:eastAsia="SimSun"/>
          <w:i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(0.15)</m:t>
          </m:r>
        </m:oMath>
      </m:oMathPara>
    </w:p>
    <w:p w:rsidR="00C81389" w:rsidRPr="004F0954" w:rsidRDefault="00C81389" w:rsidP="00AD6054">
      <w:pPr>
        <w:ind w:left="120" w:hangingChars="50" w:hanging="120"/>
        <w:jc w:val="both"/>
        <w:rPr>
          <w:i/>
          <w:iCs/>
          <w:color w:val="000000"/>
        </w:rPr>
      </w:pPr>
    </w:p>
    <w:p w:rsidR="00AD353E" w:rsidRPr="004F0954" w:rsidRDefault="00AD353E" w:rsidP="00AD6054">
      <w:pPr>
        <w:ind w:left="120" w:hangingChars="50" w:hanging="120"/>
        <w:jc w:val="both"/>
      </w:pPr>
      <w:r w:rsidRPr="004F0954">
        <w:rPr>
          <w:i/>
          <w:iCs/>
          <w:color w:val="000000"/>
        </w:rPr>
        <w:t>where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λ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,i=</m:t>
        </m:r>
        <m:r>
          <m:rPr>
            <m:sty m:val="p"/>
          </m:rPr>
          <w:rPr>
            <w:rFonts w:ascii="Cambria Math" w:hAnsi="Cambria Math"/>
            <w:color w:val="000000"/>
          </w:rPr>
          <m:t>1, 2, . . . , 11</m:t>
        </m:r>
      </m:oMath>
      <w:r w:rsidRPr="004F0954">
        <w:rPr>
          <w:color w:val="000000"/>
        </w:rPr>
        <w:t xml:space="preserve"> </w:t>
      </w:r>
      <w:r w:rsidRPr="004F0954">
        <w:rPr>
          <w:i/>
          <w:iCs/>
          <w:color w:val="000000"/>
        </w:rPr>
        <w:t xml:space="preserve">are the adjoint variables satisfying the adjoint equations </w:t>
      </w:r>
      <w:r w:rsidRPr="004F0954">
        <w:rPr>
          <w:color w:val="000000"/>
        </w:rPr>
        <w:t>(</w:t>
      </w:r>
      <w:r w:rsidRPr="004F0954">
        <w:rPr>
          <w:color w:val="0000FF"/>
        </w:rPr>
        <w:t>0.1</w:t>
      </w:r>
      <w:r w:rsidR="004565C7">
        <w:rPr>
          <w:color w:val="0000FF"/>
        </w:rPr>
        <w:t>6</w:t>
      </w:r>
      <w:r w:rsidRPr="004F0954">
        <w:rPr>
          <w:color w:val="000000"/>
        </w:rPr>
        <w:t xml:space="preserve">) </w:t>
      </w:r>
      <w:r w:rsidRPr="004F0954">
        <w:rPr>
          <w:i/>
          <w:iCs/>
          <w:color w:val="000000"/>
        </w:rPr>
        <w:t xml:space="preserve">and the </w:t>
      </w:r>
      <w:proofErr w:type="spellStart"/>
      <w:r w:rsidRPr="004F0954">
        <w:rPr>
          <w:i/>
          <w:iCs/>
          <w:color w:val="000000"/>
        </w:rPr>
        <w:t>transversality</w:t>
      </w:r>
      <w:proofErr w:type="spellEnd"/>
      <w:r w:rsidRPr="004F0954">
        <w:rPr>
          <w:i/>
          <w:iCs/>
          <w:color w:val="000000"/>
        </w:rPr>
        <w:t xml:space="preserve"> conditions.</w:t>
      </w:r>
    </w:p>
    <w:p w:rsidR="00AD353E" w:rsidRPr="004F0954" w:rsidRDefault="00AD353E" w:rsidP="00AD6054">
      <w:pPr>
        <w:jc w:val="both"/>
        <w:rPr>
          <w:i/>
          <w:iCs/>
          <w:color w:val="000000"/>
        </w:rPr>
      </w:pPr>
    </w:p>
    <w:p w:rsidR="00AD353E" w:rsidRPr="004F0954" w:rsidRDefault="00AD353E" w:rsidP="00AD6054">
      <w:pPr>
        <w:jc w:val="both"/>
      </w:pPr>
      <w:r w:rsidRPr="004F0954">
        <w:rPr>
          <w:i/>
          <w:iCs/>
          <w:color w:val="000000"/>
        </w:rPr>
        <w:t xml:space="preserve">Proof  </w:t>
      </w:r>
      <w:r w:rsidRPr="004F0954">
        <w:rPr>
          <w:color w:val="000000"/>
        </w:rPr>
        <w:t xml:space="preserve">By </w:t>
      </w:r>
      <w:proofErr w:type="spellStart"/>
      <w:r w:rsidRPr="004F0954">
        <w:rPr>
          <w:color w:val="000000"/>
        </w:rPr>
        <w:t>Potryagin’s</w:t>
      </w:r>
      <w:proofErr w:type="spellEnd"/>
      <w:r w:rsidRPr="004F0954">
        <w:rPr>
          <w:color w:val="000000"/>
        </w:rPr>
        <w:t xml:space="preserve"> Maximum Principle, as in [</w:t>
      </w:r>
      <w:r w:rsidR="004565C7">
        <w:rPr>
          <w:color w:val="0000FF"/>
        </w:rPr>
        <w:t>5</w:t>
      </w:r>
      <w:r w:rsidRPr="004F0954">
        <w:rPr>
          <w:color w:val="000000"/>
        </w:rPr>
        <w:t xml:space="preserve">, </w:t>
      </w:r>
      <w:r w:rsidR="004565C7">
        <w:rPr>
          <w:color w:val="0000FF"/>
        </w:rPr>
        <w:t>6</w:t>
      </w:r>
      <w:r w:rsidRPr="004F0954">
        <w:rPr>
          <w:color w:val="000000"/>
        </w:rPr>
        <w:t>], to find the optimal control of (</w:t>
      </w:r>
      <w:r w:rsidRPr="004F0954">
        <w:rPr>
          <w:color w:val="0000FF"/>
        </w:rPr>
        <w:t>0.</w:t>
      </w:r>
      <w:r w:rsidR="004565C7">
        <w:rPr>
          <w:color w:val="0000FF"/>
        </w:rPr>
        <w:t>4</w:t>
      </w:r>
      <w:r w:rsidRPr="004F0954">
        <w:rPr>
          <w:color w:val="000000"/>
        </w:rPr>
        <w:t>) is equivalent to minimize the following Hamiltonian</w:t>
      </w:r>
    </w:p>
    <w:p w:rsidR="00AD353E" w:rsidRPr="004F0954" w:rsidRDefault="00AD353E" w:rsidP="00AD6054">
      <w:pPr>
        <w:rPr>
          <w:rFonts w:eastAsia="SimSun"/>
          <w:i/>
        </w:rPr>
      </w:pPr>
      <m:oMathPara>
        <m:oMath>
          <m:r>
            <w:rPr>
              <w:rFonts w:ascii="Cambria Math" w:eastAsia="SimSun" w:hAnsi="Cambria Math"/>
            </w:rPr>
            <m:t>H=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B</m:t>
              </m:r>
            </m:e>
            <m:sub>
              <m:r>
                <w:rPr>
                  <w:rFonts w:ascii="Cambria Math" w:eastAsia="SimSun" w:hAnsi="Cambria Math"/>
                </w:rPr>
                <m:t>0</m:t>
              </m:r>
            </m:sub>
          </m:sSub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H</m:t>
              </m:r>
            </m:e>
            <m:sub>
              <m:r>
                <w:rPr>
                  <w:rFonts w:ascii="Cambria Math" w:eastAsia="SimSun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B</m:t>
              </m:r>
            </m:e>
            <m:sub>
              <m:r>
                <w:rPr>
                  <w:rFonts w:ascii="Cambria Math" w:eastAsia="SimSun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L</m:t>
              </m:r>
            </m:e>
            <m:sub>
              <m:r>
                <w:rPr>
                  <w:rFonts w:ascii="Cambria Math" w:eastAsia="SimSun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C</m:t>
              </m:r>
            </m:e>
            <m:sub>
              <m:r>
                <w:rPr>
                  <w:rFonts w:ascii="Cambria Math" w:eastAsia="SimSun" w:hAnsi="Cambria Math"/>
                </w:rPr>
                <m:t>1</m:t>
              </m:r>
            </m:sub>
          </m:sSub>
          <m:r>
            <w:rPr>
              <w:rFonts w:ascii="Cambria Math" w:eastAsia="SimSun" w:hAnsi="Cambria Math"/>
            </w:rPr>
            <m:t>p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t</m:t>
                  </m:r>
                </m:e>
              </m:d>
            </m:e>
            <m:sup>
              <m:r>
                <w:rPr>
                  <w:rFonts w:ascii="Cambria Math" w:eastAsia="SimSun" w:hAnsi="Cambria Math"/>
                </w:rPr>
                <m:t>2</m:t>
              </m:r>
            </m:sup>
          </m:sSup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C</m:t>
              </m:r>
            </m:e>
            <m:sub>
              <m:r>
                <w:rPr>
                  <w:rFonts w:ascii="Cambria Math" w:eastAsia="SimSun" w:hAnsi="Cambria Math"/>
                </w:rPr>
                <m:t>2</m:t>
              </m:r>
            </m:sub>
          </m:sSub>
          <m:r>
            <w:rPr>
              <w:rFonts w:ascii="Cambria Math" w:eastAsia="SimSun" w:hAnsi="Cambria Math"/>
            </w:rPr>
            <m:t>ω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t</m:t>
                  </m:r>
                </m:e>
              </m:d>
            </m:e>
            <m:sup>
              <m:r>
                <w:rPr>
                  <w:rFonts w:ascii="Cambria Math" w:eastAsia="SimSun" w:hAnsi="Cambria Math"/>
                </w:rPr>
                <m:t>2</m:t>
              </m:r>
            </m:sup>
          </m:sSup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C</m:t>
              </m:r>
            </m:e>
            <m:sub>
              <m:r>
                <w:rPr>
                  <w:rFonts w:ascii="Cambria Math" w:eastAsia="SimSun" w:hAnsi="Cambria Math"/>
                </w:rPr>
                <m:t>3</m:t>
              </m:r>
            </m:sub>
          </m:sSub>
          <m:r>
            <w:rPr>
              <w:rFonts w:ascii="Cambria Math" w:eastAsia="SimSun" w:hAnsi="Cambria Math"/>
            </w:rPr>
            <m:t>γ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t</m:t>
                  </m:r>
                </m:e>
              </m:d>
            </m:e>
            <m:sup>
              <m:r>
                <w:rPr>
                  <w:rFonts w:ascii="Cambria Math" w:eastAsia="SimSun" w:hAnsi="Cambria Math"/>
                </w:rPr>
                <m:t>2</m:t>
              </m:r>
            </m:sup>
          </m:sSup>
          <m:r>
            <w:rPr>
              <w:rFonts w:ascii="Cambria Math" w:eastAsia="SimSun" w:hAnsi="Cambria Math"/>
            </w:rPr>
            <m:t>+</m:t>
          </m:r>
          <m:sSub>
            <m:sSubPr>
              <m:ctrlPr>
                <w:rPr>
                  <w:rFonts w:ascii="Cambria Math" w:eastAsia="SimSun" w:hAnsi="Cambria Math"/>
                  <w:i/>
                </w:rPr>
              </m:ctrlPr>
            </m:sSubPr>
            <m:e>
              <m:r>
                <w:rPr>
                  <w:rFonts w:ascii="Cambria Math" w:eastAsia="SimSun" w:hAnsi="Cambria Math"/>
                </w:rPr>
                <m:t>C</m:t>
              </m:r>
            </m:e>
            <m:sub>
              <m:r>
                <w:rPr>
                  <w:rFonts w:ascii="Cambria Math" w:eastAsia="SimSun" w:hAnsi="Cambria Math"/>
                </w:rPr>
                <m:t>4</m:t>
              </m:r>
            </m:sub>
          </m:sSub>
          <m:r>
            <w:rPr>
              <w:rFonts w:ascii="Cambria Math" w:eastAsia="SimSun" w:hAnsi="Cambria Math"/>
            </w:rPr>
            <m:t>θ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t</m:t>
                  </m:r>
                </m:e>
              </m:d>
            </m:e>
            <m:sup>
              <m:r>
                <w:rPr>
                  <w:rFonts w:ascii="Cambria Math" w:eastAsia="SimSun" w:hAnsi="Cambria Math"/>
                </w:rPr>
                <m:t>2</m:t>
              </m:r>
            </m:sup>
          </m:sSup>
          <m:r>
            <w:rPr>
              <w:rFonts w:ascii="Cambria Math" w:eastAsia="SimSun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SimSun" w:hAnsi="Cambria Math"/>
                  <w:i/>
                </w:rPr>
              </m:ctrlPr>
            </m:naryPr>
            <m:sub>
              <m:r>
                <w:rPr>
                  <w:rFonts w:ascii="Cambria Math" w:eastAsia="SimSun" w:hAnsi="Cambria Math"/>
                </w:rPr>
                <m:t>i=1</m:t>
              </m:r>
            </m:sub>
            <m:sup>
              <m:r>
                <w:rPr>
                  <w:rFonts w:ascii="Cambria Math" w:eastAsia="SimSun" w:hAnsi="Cambria Math"/>
                </w:rPr>
                <m:t>11</m:t>
              </m:r>
            </m:sup>
            <m:e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i</m:t>
                  </m:r>
                </m:sub>
              </m:sSub>
            </m:e>
          </m:nary>
          <m:r>
            <w:rPr>
              <w:rFonts w:ascii="Cambria Math" w:eastAsia="SimSun" w:hAnsi="Cambria Math"/>
            </w:rPr>
            <m:t>,</m:t>
          </m:r>
        </m:oMath>
      </m:oMathPara>
    </w:p>
    <w:p w:rsidR="00602B36" w:rsidRPr="004F0954" w:rsidRDefault="00602B36" w:rsidP="00AD6054">
      <w:pPr>
        <w:rPr>
          <w:rFonts w:eastAsia="SimSun"/>
          <w:i/>
        </w:rPr>
      </w:pPr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color w:val="000000"/>
        </w:rPr>
        <w:t xml:space="preserve">where </w:t>
      </w:r>
      <m:oMath>
        <m:sSub>
          <m:sSubPr>
            <m:ctrlPr>
              <w:rPr>
                <w:rFonts w:ascii="Cambria Math" w:eastAsia="SimSun" w:hAnsi="Cambria Math"/>
                <w:i/>
              </w:rPr>
            </m:ctrlPr>
          </m:sSubPr>
          <m:e>
            <m:r>
              <w:rPr>
                <w:rFonts w:ascii="Cambria Math" w:eastAsia="SimSun" w:hAnsi="Cambria Math"/>
              </w:rPr>
              <m:t>f</m:t>
            </m:r>
          </m:e>
          <m:sub>
            <m:r>
              <w:rPr>
                <w:rFonts w:ascii="Cambria Math" w:eastAsia="SimSun" w:hAnsi="Cambria Math"/>
              </w:rPr>
              <m:t>i</m:t>
            </m:r>
          </m:sub>
        </m:sSub>
        <m:r>
          <w:rPr>
            <w:rFonts w:ascii="Cambria Math" w:eastAsia="SimSun" w:hAnsi="Cambria Math"/>
          </w:rPr>
          <m:t>,i=</m:t>
        </m:r>
        <m:r>
          <w:rPr>
            <w:rFonts w:ascii="Cambria Math" w:hAnsi="Cambria Math"/>
            <w:color w:val="000000"/>
          </w:rPr>
          <m:t xml:space="preserve">1, 2, . . . , 11 </m:t>
        </m:r>
      </m:oMath>
      <w:r w:rsidRPr="004F0954">
        <w:rPr>
          <w:color w:val="000000"/>
        </w:rPr>
        <w:t>denote the right hand sides of system (</w:t>
      </w:r>
      <w:r w:rsidRPr="004F0954">
        <w:rPr>
          <w:color w:val="0000FF"/>
        </w:rPr>
        <w:t>0.</w:t>
      </w:r>
      <w:r w:rsidR="004565C7">
        <w:rPr>
          <w:color w:val="0000FF"/>
        </w:rPr>
        <w:t>3</w:t>
      </w:r>
      <w:r w:rsidRPr="004F0954">
        <w:rPr>
          <w:color w:val="000000"/>
        </w:rPr>
        <w:t xml:space="preserve">) and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λ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,i=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1, 2, . . . , 11 </m:t>
        </m:r>
      </m:oMath>
      <w:r w:rsidRPr="004F0954">
        <w:rPr>
          <w:color w:val="000000"/>
        </w:rPr>
        <w:t>are the adjoint variables satisfying the following adjoint equations</w:t>
      </w:r>
    </w:p>
    <w:p w:rsidR="00602B36" w:rsidRPr="004F0954" w:rsidRDefault="00602B36" w:rsidP="00AD6054">
      <w:pPr>
        <w:jc w:val="both"/>
        <w:rPr>
          <w:color w:val="000000"/>
        </w:rPr>
      </w:pPr>
    </w:p>
    <w:p w:rsidR="00AD353E" w:rsidRPr="004F0954" w:rsidRDefault="00157443" w:rsidP="00AD6054">
      <w:pPr>
        <w:rPr>
          <w:i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v,</m:t>
          </m:r>
        </m:oMath>
      </m:oMathPara>
    </w:p>
    <w:p w:rsidR="00AD353E" w:rsidRPr="004F0954" w:rsidRDefault="00157443" w:rsidP="00AD6054">
      <w:pPr>
        <w:rPr>
          <w:i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-λ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μ+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(μ+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+m),</m:t>
          </m:r>
        </m:oMath>
      </m:oMathPara>
    </w:p>
    <w:p w:rsidR="00AD353E" w:rsidRPr="004F0954" w:rsidRDefault="00157443" w:rsidP="00AD6054">
      <w:pPr>
        <w:rPr>
          <w:i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+ω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+ϵ+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r>
            <w:rPr>
              <w:rFonts w:ascii="Cambria Math" w:hAnsi="Cambria Math"/>
            </w:rPr>
            <m:t>ω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∂V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-λ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δ+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r>
            <w:rPr>
              <w:rFonts w:ascii="Cambria Math" w:hAnsi="Cambria Math"/>
            </w:rPr>
            <m:t>(δ+ϵ+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),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</m:t>
          </m:r>
          <w:bookmarkStart w:id="35" w:name="OLE_LINK12"/>
          <w:bookmarkStart w:id="36" w:name="OLE_LINK13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den>
          </m:f>
          <w:bookmarkEnd w:id="35"/>
          <w:bookmarkEnd w:id="36"/>
          <m:r>
            <w:rPr>
              <w:rFonts w:ascii="Cambria Math" w:hAnsi="Cambria Math"/>
            </w:rPr>
            <m:t>=-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ϵ+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r>
            <w:rPr>
              <w:rFonts w:ascii="Cambria Math" w:hAnsi="Cambria Math"/>
            </w:rPr>
            <m:t>qϵ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r>
            <w:rPr>
              <w:rFonts w:ascii="Cambria Math" w:hAnsi="Cambria Math"/>
            </w:rPr>
            <m:t>qϵ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1-q</m:t>
              </m:r>
            </m:e>
          </m:d>
          <m:r>
            <w:rPr>
              <w:rFonts w:ascii="Cambria Math" w:hAnsi="Cambria Math"/>
            </w:rPr>
            <m:t>ϵ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1-q</m:t>
              </m:r>
            </m:e>
          </m:d>
          <m:r>
            <w:rPr>
              <w:rFonts w:ascii="Cambria Math" w:hAnsi="Cambria Math"/>
            </w:rPr>
            <m:t>ϵ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1s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qϵ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+d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r>
            <w:rPr>
              <w:rFonts w:ascii="Cambria Math" w:hAnsi="Cambria Math"/>
            </w:rPr>
            <m:t>qϵ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</m:den>
          </m:f>
          <m:r>
            <w:rPr>
              <w:rFonts w:ascii="Cambria Math" w:hAnsi="Cambria Math"/>
            </w:rPr>
            <m:t>=-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r>
            <w:rPr>
              <w:rFonts w:ascii="Cambria Math" w:hAnsi="Cambria Math"/>
            </w:rPr>
            <m:t>γ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+d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(h,η,ϕ),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+d-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1-q</m:t>
                  </m:r>
                </m:e>
              </m:d>
              <m:r>
                <w:rPr>
                  <w:rFonts w:ascii="Cambria Math" w:hAnsi="Cambria Math"/>
                </w:rPr>
                <m:t>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  <m:r>
                <w:rPr>
                  <w:rFonts w:ascii="Cambria Math" w:hAnsi="Cambria Math"/>
                </w:rPr>
                <m:t>-(1-q)ϵ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 xml:space="preserve"> </m:t>
              </m:r>
            </m:e>
          </m:d>
          <m:r>
            <w:rPr>
              <w:rFonts w:ascii="Cambria Math" w:hAnsi="Cambria Math"/>
            </w:rPr>
            <m:t>,</m:t>
          </m:r>
        </m:oMath>
      </m:oMathPara>
    </w:p>
    <w:p w:rsidR="00AD353E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d2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d2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2s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+θ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+d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(h,η,ϕ),</m:t>
          </m:r>
        </m:oMath>
      </m:oMathPara>
    </w:p>
    <w:p w:rsidR="005B129B" w:rsidRPr="004F0954" w:rsidRDefault="00157443" w:rsidP="00AD6054"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∂E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,   </m:t>
          </m:r>
        </m:oMath>
      </m:oMathPara>
    </w:p>
    <w:p w:rsidR="00AD353E" w:rsidRPr="004F0954" w:rsidRDefault="00AD353E" w:rsidP="00AD6054">
      <m:oMath>
        <m:r>
          <w:rPr>
            <w:rFonts w:ascii="Cambria Math" w:hAnsi="Cambria Math"/>
          </w:rPr>
          <m:t xml:space="preserve">                   </m:t>
        </m:r>
      </m:oMath>
      <w:r w:rsidRPr="004F0954">
        <w:t xml:space="preserve">          </w:t>
      </w:r>
    </w:p>
    <w:p w:rsidR="00C81389" w:rsidRPr="004F0954" w:rsidRDefault="00C81389" w:rsidP="00AD6054">
      <m:oMathPara>
        <m:oMathParaPr>
          <m:jc m:val="right"/>
        </m:oMathParaPr>
        <m:oMath>
          <m:r>
            <w:rPr>
              <w:rFonts w:ascii="Cambria Math" w:hAnsi="Cambria Math"/>
            </w:rPr>
            <m:t>(0.16)</m:t>
          </m:r>
        </m:oMath>
      </m:oMathPara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>and the transversal conditions</w:t>
      </w:r>
    </w:p>
    <w:p w:rsidR="00602B36" w:rsidRPr="004F0954" w:rsidRDefault="00602B36" w:rsidP="00AD6054"/>
    <w:p w:rsidR="00AD353E" w:rsidRPr="004F0954" w:rsidRDefault="00157443" w:rsidP="00AD605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=0, i=</m:t>
          </m:r>
          <m:r>
            <w:rPr>
              <w:rFonts w:ascii="Cambria Math" w:hAnsi="Cambria Math"/>
              <w:color w:val="000000"/>
            </w:rPr>
            <m:t>1, 2, . . . , 11</m:t>
          </m:r>
          <m:r>
            <w:rPr>
              <w:rFonts w:ascii="Cambria Math" w:hAnsi="Cambria Math"/>
            </w:rPr>
            <m:t>.</m:t>
          </m:r>
        </m:oMath>
      </m:oMathPara>
    </w:p>
    <w:p w:rsidR="00602B36" w:rsidRPr="004F0954" w:rsidRDefault="00602B36" w:rsidP="00AD6054"/>
    <w:p w:rsidR="00602B36" w:rsidRPr="004F0954" w:rsidRDefault="00AD353E" w:rsidP="00AD6054">
      <w:r w:rsidRPr="004F0954">
        <w:rPr>
          <w:color w:val="000000"/>
        </w:rPr>
        <w:t>The optimal conditions</w:t>
      </w:r>
    </w:p>
    <w:p w:rsidR="00AD353E" w:rsidRPr="004F0954" w:rsidRDefault="00157443" w:rsidP="00AD6054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∂p(t)</m:t>
              </m:r>
            </m:den>
          </m:f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=0,</m:t>
          </m:r>
        </m:oMath>
      </m:oMathPara>
    </w:p>
    <w:p w:rsidR="00AD353E" w:rsidRPr="004F0954" w:rsidRDefault="00157443" w:rsidP="00AD6054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∂ω(t)</m:t>
              </m:r>
            </m:den>
          </m:f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ω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 xml:space="preserve">=0,                           </m:t>
          </m:r>
        </m:oMath>
      </m:oMathPara>
    </w:p>
    <w:p w:rsidR="00AD353E" w:rsidRPr="004F0954" w:rsidRDefault="00157443" w:rsidP="00AD6054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∂γ(t)</m:t>
              </m:r>
            </m:den>
          </m:f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γ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 xml:space="preserve">=0,                        </m:t>
          </m:r>
        </m:oMath>
      </m:oMathPara>
    </w:p>
    <w:p w:rsidR="001D6BA6" w:rsidRPr="004F0954" w:rsidRDefault="00157443" w:rsidP="00AD6054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∂H</m:t>
              </m:r>
            </m:num>
            <m:den>
              <m:r>
                <w:rPr>
                  <w:rFonts w:ascii="Cambria Math" w:hAnsi="Cambria Math"/>
                </w:rPr>
                <m:t>∂θ(t)</m:t>
              </m:r>
            </m:den>
          </m:f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</w:rPr>
            <m:t>θ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2s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 xml:space="preserve">=0,                    </m:t>
          </m:r>
        </m:oMath>
      </m:oMathPara>
    </w:p>
    <w:p w:rsidR="00AD353E" w:rsidRPr="004F0954" w:rsidRDefault="00AD353E" w:rsidP="00AD6054">
      <w:pPr>
        <w:rPr>
          <w:color w:val="000000"/>
        </w:rPr>
      </w:pPr>
      <w:r w:rsidRPr="004F0954">
        <w:rPr>
          <w:color w:val="000000"/>
        </w:rPr>
        <w:t>lead to</w:t>
      </w:r>
    </w:p>
    <w:p w:rsidR="001D6BA6" w:rsidRPr="004F0954" w:rsidRDefault="001D6BA6" w:rsidP="00AD6054"/>
    <w:p w:rsidR="00AD353E" w:rsidRPr="004F0954" w:rsidRDefault="00157443" w:rsidP="00AD6054">
      <w:pPr>
        <w:jc w:val="center"/>
      </w:pPr>
      <m:oMathPara>
        <m:oMath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p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="SimSun" w:hAnsi="Cambria Math"/>
            </w:rPr>
            <m:t xml:space="preserve"> ,  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ω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4</m:t>
                      </m:r>
                    </m:sub>
                  </m:sSub>
                  <m:r>
                    <w:rPr>
                      <w:rFonts w:ascii="Cambria Math" w:eastAsia="SimSun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SimSun" w:hAnsi="Cambria Math"/>
                        </w:rPr>
                        <m:t>5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="SimSun" w:hAnsi="Cambria Math"/>
            </w:rPr>
            <m:t xml:space="preserve">, </m:t>
          </m:r>
        </m:oMath>
      </m:oMathPara>
    </w:p>
    <w:p w:rsidR="00AD353E" w:rsidRPr="004F0954" w:rsidRDefault="00157443" w:rsidP="004A18B2">
      <w:pPr>
        <w:jc w:val="center"/>
      </w:pPr>
      <m:oMathPara>
        <m:oMath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>γ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r>
                <w:rPr>
                  <w:rFonts w:ascii="Cambria Math" w:eastAsia="SimSun" w:hAnsi="Cambria Math"/>
                </w:rPr>
                <m:t>(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8</m:t>
                  </m:r>
                </m:sub>
              </m:sSub>
              <m:r>
                <w:rPr>
                  <w:rFonts w:ascii="Cambria Math" w:eastAsia="SimSun" w:hAnsi="Cambria Math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7</m:t>
                  </m:r>
                </m:sub>
              </m:sSub>
              <m:r>
                <w:rPr>
                  <w:rFonts w:ascii="Cambria Math" w:eastAsia="SimSun" w:hAnsi="Cambria Math"/>
                </w:rPr>
                <m:t>)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, </m:t>
          </m:r>
          <m:sSup>
            <m:sSupPr>
              <m:ctrlPr>
                <w:rPr>
                  <w:rFonts w:ascii="Cambria Math" w:eastAsia="SimSun" w:hAnsi="Cambria Math"/>
                  <w:i/>
                </w:rPr>
              </m:ctrlPr>
            </m:sSupPr>
            <m:e>
              <m:r>
                <w:rPr>
                  <w:rFonts w:ascii="Cambria Math" w:eastAsia="SimSun" w:hAnsi="Cambria Math"/>
                </w:rPr>
                <m:t xml:space="preserve">           θ</m:t>
              </m:r>
            </m:e>
            <m:sup>
              <m:r>
                <w:rPr>
                  <w:rFonts w:ascii="Cambria Math" w:eastAsia="SimSun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eastAsia="SimSun" w:hAnsi="Cambria Math"/>
                  <w:i/>
                </w:rPr>
              </m:ctrlPr>
            </m:dPr>
            <m:e>
              <m:r>
                <w:rPr>
                  <w:rFonts w:ascii="Cambria Math" w:eastAsia="SimSun" w:hAnsi="Cambria Math"/>
                </w:rPr>
                <m:t>t</m:t>
              </m:r>
            </m:e>
          </m:d>
          <m:r>
            <w:rPr>
              <w:rFonts w:ascii="Cambria Math" w:eastAsia="SimSun" w:hAnsi="Cambria Math"/>
            </w:rPr>
            <m:t>=</m:t>
          </m:r>
          <m:f>
            <m:fPr>
              <m:ctrlPr>
                <w:rPr>
                  <w:rFonts w:ascii="Cambria Math" w:eastAsia="SimSu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9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2s</m:t>
                  </m:r>
                </m:sub>
              </m:sSub>
              <m:d>
                <m:dPr>
                  <m:ctrlPr>
                    <w:rPr>
                      <w:rFonts w:ascii="Cambria Math" w:eastAsia="SimSu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SimSun" w:hAnsi="Cambria Math"/>
                    </w:rPr>
                    <m:t>t</m:t>
                  </m:r>
                </m:e>
              </m:d>
              <m:r>
                <w:rPr>
                  <w:rFonts w:ascii="Cambria Math" w:eastAsia="SimSun" w:hAnsi="Cambria Math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λ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10</m:t>
                  </m:r>
                </m:sub>
              </m:sSub>
              <m:sSub>
                <m:sSubPr>
                  <m:ctrlPr>
                    <w:rPr>
                      <w:rFonts w:ascii="Cambria Math" w:eastAsia="SimSu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</w:rPr>
                    <m:t>D</m:t>
                  </m:r>
                </m:e>
                <m:sub>
                  <m:r>
                    <w:rPr>
                      <w:rFonts w:ascii="Cambria Math" w:eastAsia="SimSun" w:hAnsi="Cambria Math"/>
                    </w:rPr>
                    <m:t>2i</m:t>
                  </m:r>
                </m:sub>
              </m:sSub>
              <m:r>
                <w:rPr>
                  <w:rFonts w:ascii="Cambria Math" w:eastAsia="SimSun" w:hAnsi="Cambria Math"/>
                </w:rPr>
                <m:t>(t)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w:rPr>
              <w:rFonts w:ascii="Cambria Math" w:eastAsia="SimSun" w:hAnsi="Cambria Math"/>
            </w:rPr>
            <m:t>.</m:t>
          </m:r>
        </m:oMath>
      </m:oMathPara>
    </w:p>
    <w:p w:rsidR="00AD353E" w:rsidRPr="004F0954" w:rsidRDefault="00AD353E" w:rsidP="00AD6054">
      <w:pPr>
        <w:jc w:val="both"/>
        <w:rPr>
          <w:color w:val="000000"/>
        </w:rPr>
      </w:pPr>
      <w:r w:rsidRPr="004F0954">
        <w:rPr>
          <w:rFonts w:eastAsia="SimSun"/>
          <w:color w:val="000000"/>
        </w:rPr>
        <w:lastRenderedPageBreak/>
        <w:t xml:space="preserve">Moreover, taking into account the fact that </w:t>
      </w:r>
      <m:oMath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u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 :=(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p</m:t>
            </m:r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(t), 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ω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(t), 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γ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(t), 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θ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>(t))∈U</m:t>
        </m:r>
        <m:r>
          <m:rPr>
            <m:sty m:val="p"/>
          </m:rPr>
          <w:rPr>
            <w:rFonts w:ascii="Cambria Math" w:eastAsia="SimSun" w:hAnsi="Cambria Math"/>
            <w:color w:val="000000"/>
          </w:rPr>
          <m:t>,</m:t>
        </m:r>
      </m:oMath>
      <w:r w:rsidRPr="004F0954">
        <w:rPr>
          <w:rFonts w:eastAsia="SimSun"/>
          <w:color w:val="000000"/>
        </w:rPr>
        <w:t xml:space="preserve"> i.e., using the lower and upper bounds of </w:t>
      </w:r>
      <m:oMath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u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</m:oMath>
      <w:r w:rsidRPr="004F0954">
        <w:rPr>
          <w:rFonts w:eastAsia="SimSun"/>
          <w:i/>
          <w:iCs/>
          <w:color w:val="000000"/>
        </w:rPr>
        <w:t xml:space="preserve"> </w:t>
      </w:r>
      <w:r w:rsidRPr="004F0954">
        <w:rPr>
          <w:rFonts w:eastAsia="SimSun"/>
          <w:color w:val="000000"/>
        </w:rPr>
        <w:t xml:space="preserve">, we find that the optimal control </w:t>
      </w:r>
      <m:oMath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u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 :=(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p</m:t>
            </m:r>
            <m:ctrlPr>
              <w:rPr>
                <w:rFonts w:ascii="Cambria Math" w:eastAsia="SimSun" w:hAnsi="Cambria Math"/>
                <w:i/>
                <w:color w:val="000000"/>
              </w:rPr>
            </m:ctrlP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(t), 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ω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(t), 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γ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 xml:space="preserve">(t), </m:t>
        </m:r>
        <m:sSup>
          <m:sSupPr>
            <m:ctrlPr>
              <w:rPr>
                <w:rFonts w:ascii="Cambria Math" w:eastAsia="SimSun" w:hAnsi="Cambria Math"/>
                <w:i/>
                <w:iCs/>
                <w:color w:val="000000"/>
              </w:rPr>
            </m:ctrlPr>
          </m:sSupPr>
          <m:e>
            <m:r>
              <w:rPr>
                <w:rFonts w:ascii="Cambria Math" w:eastAsia="SimSun" w:hAnsi="Cambria Math"/>
                <w:color w:val="000000"/>
              </w:rPr>
              <m:t>θ</m:t>
            </m:r>
          </m:e>
          <m:sup>
            <m:r>
              <w:rPr>
                <w:rFonts w:ascii="Cambria Math" w:eastAsia="SimSun" w:hAnsi="Cambria Math"/>
                <w:color w:val="000000"/>
              </w:rPr>
              <m:t>*</m:t>
            </m:r>
          </m:sup>
        </m:sSup>
        <m:r>
          <w:rPr>
            <w:rFonts w:ascii="Cambria Math" w:eastAsia="SimSun" w:hAnsi="Cambria Math"/>
            <w:color w:val="000000"/>
          </w:rPr>
          <m:t>(t))∈U</m:t>
        </m:r>
      </m:oMath>
      <w:r w:rsidRPr="004F0954">
        <w:rPr>
          <w:rFonts w:eastAsia="SimSun"/>
          <w:color w:val="000000"/>
        </w:rPr>
        <w:t xml:space="preserve"> is well characterized by </w:t>
      </w:r>
      <w:r w:rsidRPr="004F0954">
        <w:rPr>
          <w:color w:val="000000"/>
        </w:rPr>
        <w:t>(</w:t>
      </w:r>
      <w:r w:rsidRPr="004F0954">
        <w:rPr>
          <w:color w:val="0000FF"/>
        </w:rPr>
        <w:t>0.1</w:t>
      </w:r>
      <w:r w:rsidR="004565C7">
        <w:rPr>
          <w:color w:val="0000FF"/>
        </w:rPr>
        <w:t>5</w:t>
      </w:r>
      <w:r w:rsidRPr="004F0954">
        <w:rPr>
          <w:color w:val="000000"/>
        </w:rPr>
        <w:t>).</w:t>
      </w:r>
    </w:p>
    <w:p w:rsidR="005338D9" w:rsidRDefault="00AD353E" w:rsidP="004A18B2">
      <w:pPr>
        <w:jc w:val="right"/>
      </w:pPr>
      <w:r w:rsidRPr="004F0954">
        <w:fldChar w:fldCharType="begin"/>
      </w:r>
      <w:r w:rsidRPr="004F0954">
        <w:instrText xml:space="preserve"> INCLUDEPICTURE "/var/folders/h7/236mnm7x7xxdddhy96q278mh0000gn/T/com.microsoft.Word/WebArchiveCopyPasteTempFiles/page21image2984944" \* MERGEFORMATINET </w:instrText>
      </w:r>
      <w:r w:rsidRPr="004F0954">
        <w:fldChar w:fldCharType="separate"/>
      </w:r>
      <w:r w:rsidRPr="004F0954">
        <w:rPr>
          <w:noProof/>
        </w:rPr>
        <w:drawing>
          <wp:inline distT="0" distB="0" distL="0" distR="0" wp14:anchorId="5DAC9D54" wp14:editId="421C8605">
            <wp:extent cx="61595" cy="61595"/>
            <wp:effectExtent l="0" t="0" r="1905" b="1905"/>
            <wp:docPr id="12" name="Picture 12" descr="page21image2984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1image29849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954">
        <w:fldChar w:fldCharType="end"/>
      </w:r>
    </w:p>
    <w:p w:rsidR="004565C7" w:rsidRDefault="004565C7" w:rsidP="004A18B2">
      <w:pPr>
        <w:jc w:val="right"/>
      </w:pPr>
    </w:p>
    <w:p w:rsidR="004565C7" w:rsidRPr="004565C7" w:rsidRDefault="004565C7" w:rsidP="004565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565C7">
        <w:rPr>
          <w:rFonts w:asciiTheme="minorHAnsi" w:hAnsiTheme="minorHAnsi" w:cstheme="minorHAnsi"/>
          <w:sz w:val="20"/>
          <w:szCs w:val="20"/>
        </w:rPr>
        <w:t xml:space="preserve">References </w:t>
      </w:r>
    </w:p>
    <w:p w:rsidR="004565C7" w:rsidRPr="004565C7" w:rsidRDefault="004565C7" w:rsidP="007065A0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565C7">
        <w:rPr>
          <w:rFonts w:asciiTheme="minorHAnsi" w:hAnsiTheme="minorHAnsi" w:cstheme="minorHAnsi"/>
          <w:sz w:val="20"/>
          <w:szCs w:val="20"/>
        </w:rPr>
        <w:t xml:space="preserve">Van DP den,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Watmough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J. Reproduction numbers and subthreshold endemic equilibria for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565C7">
        <w:rPr>
          <w:rFonts w:asciiTheme="minorHAnsi" w:hAnsiTheme="minorHAnsi" w:cstheme="minorHAnsi"/>
          <w:sz w:val="20"/>
          <w:szCs w:val="20"/>
        </w:rPr>
        <w:t xml:space="preserve">compartmental models of disease transmission. Math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Biosci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. 2002;180(1):29–48. </w:t>
      </w:r>
    </w:p>
    <w:p w:rsidR="004565C7" w:rsidRPr="004565C7" w:rsidRDefault="004565C7" w:rsidP="007065A0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565C7">
        <w:rPr>
          <w:rFonts w:asciiTheme="minorHAnsi" w:hAnsiTheme="minorHAnsi" w:cstheme="minorHAnsi"/>
          <w:sz w:val="20"/>
          <w:szCs w:val="20"/>
        </w:rPr>
        <w:t>Thieme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HR. Convergence results and a Poincare-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Bendixson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trichotomy for asymptotically autonomous differential equations. J Math Biol. 1992;30(7):755–763. </w:t>
      </w:r>
    </w:p>
    <w:p w:rsidR="004565C7" w:rsidRPr="004565C7" w:rsidRDefault="004565C7" w:rsidP="007065A0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565C7">
        <w:rPr>
          <w:rFonts w:asciiTheme="minorHAnsi" w:hAnsiTheme="minorHAnsi" w:cstheme="minorHAnsi"/>
          <w:sz w:val="20"/>
          <w:szCs w:val="20"/>
        </w:rPr>
        <w:t xml:space="preserve">Zhao XQ, Jing ZJ. Global asymptotic behavior in some cooperative systems of functional differential equations.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Canad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Appl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Math Quart. 1996;4(4):421–444. </w:t>
      </w:r>
    </w:p>
    <w:p w:rsidR="004565C7" w:rsidRPr="004565C7" w:rsidRDefault="004565C7" w:rsidP="007065A0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565C7">
        <w:rPr>
          <w:rFonts w:asciiTheme="minorHAnsi" w:hAnsiTheme="minorHAnsi" w:cstheme="minorHAnsi"/>
          <w:sz w:val="20"/>
          <w:szCs w:val="20"/>
        </w:rPr>
        <w:t xml:space="preserve">LaSalle JP,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Lefschetz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S. Stability by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Liapunov’s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direct method. 1: Academic Press; 1961. </w:t>
      </w:r>
    </w:p>
    <w:p w:rsidR="004565C7" w:rsidRPr="004565C7" w:rsidRDefault="004565C7" w:rsidP="007065A0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565C7">
        <w:rPr>
          <w:rFonts w:asciiTheme="minorHAnsi" w:hAnsiTheme="minorHAnsi" w:cstheme="minorHAnsi"/>
          <w:sz w:val="20"/>
          <w:szCs w:val="20"/>
        </w:rPr>
        <w:t>Pontryagin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Boltyanskii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Gamkrelize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R, </w:t>
      </w:r>
      <w:proofErr w:type="spellStart"/>
      <w:r w:rsidRPr="004565C7">
        <w:rPr>
          <w:rFonts w:asciiTheme="minorHAnsi" w:hAnsiTheme="minorHAnsi" w:cstheme="minorHAnsi"/>
          <w:sz w:val="20"/>
          <w:szCs w:val="20"/>
        </w:rPr>
        <w:t>Mishchenko</w:t>
      </w:r>
      <w:proofErr w:type="spellEnd"/>
      <w:r w:rsidRPr="004565C7">
        <w:rPr>
          <w:rFonts w:asciiTheme="minorHAnsi" w:hAnsiTheme="minorHAnsi" w:cstheme="minorHAnsi"/>
          <w:sz w:val="20"/>
          <w:szCs w:val="20"/>
        </w:rPr>
        <w:t xml:space="preserve"> E. The mathematical theory of optimal processes. New York: Wiley; 1967. </w:t>
      </w:r>
    </w:p>
    <w:p w:rsidR="004565C7" w:rsidRPr="004565C7" w:rsidRDefault="004565C7" w:rsidP="007065A0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565C7">
        <w:rPr>
          <w:rFonts w:asciiTheme="minorHAnsi" w:hAnsiTheme="minorHAnsi" w:cstheme="minorHAnsi"/>
          <w:sz w:val="20"/>
          <w:szCs w:val="20"/>
        </w:rPr>
        <w:t xml:space="preserve">Clayton TJ. Optimal Control of Epidemic Models Involving Rabies and West Nile Viruses. University of Tennessee; 2008. </w:t>
      </w:r>
    </w:p>
    <w:p w:rsidR="004565C7" w:rsidRPr="004F0954" w:rsidRDefault="004565C7" w:rsidP="004565C7"/>
    <w:sectPr w:rsidR="004565C7" w:rsidRPr="004F0954" w:rsidSect="00CA36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MSSBX10">
    <w:altName w:val="Cambria"/>
    <w:panose1 w:val="020B0604020202020204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MR10">
    <w:altName w:val="Cambria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6363"/>
    <w:multiLevelType w:val="multilevel"/>
    <w:tmpl w:val="3834B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BD4E08"/>
    <w:multiLevelType w:val="multilevel"/>
    <w:tmpl w:val="00226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0E"/>
    <w:rsid w:val="0004149A"/>
    <w:rsid w:val="00041BCC"/>
    <w:rsid w:val="000A4D8F"/>
    <w:rsid w:val="00123DF0"/>
    <w:rsid w:val="00157443"/>
    <w:rsid w:val="001B6A72"/>
    <w:rsid w:val="001C13DC"/>
    <w:rsid w:val="001D6BA6"/>
    <w:rsid w:val="001E61BB"/>
    <w:rsid w:val="00215924"/>
    <w:rsid w:val="00246BDC"/>
    <w:rsid w:val="002B0093"/>
    <w:rsid w:val="002F05FF"/>
    <w:rsid w:val="0030614C"/>
    <w:rsid w:val="00310FA4"/>
    <w:rsid w:val="0031708A"/>
    <w:rsid w:val="00327B64"/>
    <w:rsid w:val="00344B97"/>
    <w:rsid w:val="003624A8"/>
    <w:rsid w:val="00372D8E"/>
    <w:rsid w:val="003944AE"/>
    <w:rsid w:val="003C4E7F"/>
    <w:rsid w:val="003D2766"/>
    <w:rsid w:val="00407420"/>
    <w:rsid w:val="00412CCF"/>
    <w:rsid w:val="0041329F"/>
    <w:rsid w:val="00455362"/>
    <w:rsid w:val="004565C7"/>
    <w:rsid w:val="00464FCB"/>
    <w:rsid w:val="004962A7"/>
    <w:rsid w:val="0049778B"/>
    <w:rsid w:val="004A18B2"/>
    <w:rsid w:val="004B0144"/>
    <w:rsid w:val="004C0A37"/>
    <w:rsid w:val="004F0954"/>
    <w:rsid w:val="004F15FC"/>
    <w:rsid w:val="004F724E"/>
    <w:rsid w:val="00510F15"/>
    <w:rsid w:val="00513299"/>
    <w:rsid w:val="00530CD2"/>
    <w:rsid w:val="005338D9"/>
    <w:rsid w:val="00546A67"/>
    <w:rsid w:val="00566067"/>
    <w:rsid w:val="00572397"/>
    <w:rsid w:val="005B129B"/>
    <w:rsid w:val="005B6A3F"/>
    <w:rsid w:val="005B6B46"/>
    <w:rsid w:val="005C46C3"/>
    <w:rsid w:val="005D5D5F"/>
    <w:rsid w:val="00602B36"/>
    <w:rsid w:val="006323E6"/>
    <w:rsid w:val="006C35F0"/>
    <w:rsid w:val="006C460B"/>
    <w:rsid w:val="006D57E2"/>
    <w:rsid w:val="006D6028"/>
    <w:rsid w:val="007065A0"/>
    <w:rsid w:val="00746A1F"/>
    <w:rsid w:val="0076440E"/>
    <w:rsid w:val="007B05B5"/>
    <w:rsid w:val="007B70D2"/>
    <w:rsid w:val="007C5E6A"/>
    <w:rsid w:val="00855B12"/>
    <w:rsid w:val="008C2A81"/>
    <w:rsid w:val="008D7FBA"/>
    <w:rsid w:val="00902600"/>
    <w:rsid w:val="00925EC5"/>
    <w:rsid w:val="00932633"/>
    <w:rsid w:val="009406DE"/>
    <w:rsid w:val="00945755"/>
    <w:rsid w:val="009A70FE"/>
    <w:rsid w:val="009B6077"/>
    <w:rsid w:val="009E0806"/>
    <w:rsid w:val="009F67D7"/>
    <w:rsid w:val="00A307F1"/>
    <w:rsid w:val="00A47903"/>
    <w:rsid w:val="00A6202C"/>
    <w:rsid w:val="00AB716C"/>
    <w:rsid w:val="00AD353E"/>
    <w:rsid w:val="00AD6054"/>
    <w:rsid w:val="00B15671"/>
    <w:rsid w:val="00B31FE4"/>
    <w:rsid w:val="00B7443B"/>
    <w:rsid w:val="00B833D2"/>
    <w:rsid w:val="00BB45D5"/>
    <w:rsid w:val="00BC4FB7"/>
    <w:rsid w:val="00C56FFF"/>
    <w:rsid w:val="00C66B91"/>
    <w:rsid w:val="00C70D84"/>
    <w:rsid w:val="00C81389"/>
    <w:rsid w:val="00CA2103"/>
    <w:rsid w:val="00CA364C"/>
    <w:rsid w:val="00CD0743"/>
    <w:rsid w:val="00CF6D41"/>
    <w:rsid w:val="00D40A44"/>
    <w:rsid w:val="00D464B8"/>
    <w:rsid w:val="00D7078C"/>
    <w:rsid w:val="00D770CA"/>
    <w:rsid w:val="00D81FD1"/>
    <w:rsid w:val="00DB7034"/>
    <w:rsid w:val="00E42FEB"/>
    <w:rsid w:val="00E62E5A"/>
    <w:rsid w:val="00E704C9"/>
    <w:rsid w:val="00E94EDF"/>
    <w:rsid w:val="00EA427E"/>
    <w:rsid w:val="00EF0428"/>
    <w:rsid w:val="00EF62CF"/>
    <w:rsid w:val="00F22BFD"/>
    <w:rsid w:val="00F362BB"/>
    <w:rsid w:val="00F5434D"/>
    <w:rsid w:val="00FC1C1B"/>
    <w:rsid w:val="00FE680D"/>
    <w:rsid w:val="00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C3BCC6"/>
  <w15:chartTrackingRefBased/>
  <w15:docId w15:val="{6DD934BC-0127-4F42-B3B7-EE76C26D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95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40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644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40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23DF0"/>
    <w:rPr>
      <w:color w:val="808080"/>
    </w:rPr>
  </w:style>
  <w:style w:type="table" w:styleId="TableGrid">
    <w:name w:val="Table Grid"/>
    <w:basedOn w:val="TableNormal"/>
    <w:uiPriority w:val="39"/>
    <w:rsid w:val="0036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3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D353E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35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D353E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32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0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7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1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4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6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0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6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8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8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0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5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4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1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7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6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2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7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5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0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9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5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4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94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6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6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6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3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5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1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6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8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6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1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0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8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7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8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5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1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9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8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4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4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0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8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3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2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4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2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0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5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4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6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12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83</cp:revision>
  <dcterms:created xsi:type="dcterms:W3CDTF">2021-01-21T06:08:00Z</dcterms:created>
  <dcterms:modified xsi:type="dcterms:W3CDTF">2021-01-23T13:48:00Z</dcterms:modified>
</cp:coreProperties>
</file>