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44B47" w14:textId="77777777" w:rsidR="002B7594" w:rsidRPr="00881996" w:rsidRDefault="002B7594" w:rsidP="002B7594">
      <w:pPr>
        <w:pStyle w:val="Heading1"/>
        <w:widowControl w:val="0"/>
        <w:spacing w:line="276" w:lineRule="auto"/>
        <w:rPr>
          <w:rFonts w:ascii="Arial" w:eastAsia="Arial" w:hAnsi="Arial" w:cs="Arial"/>
          <w:sz w:val="28"/>
          <w:szCs w:val="28"/>
        </w:rPr>
      </w:pPr>
      <w:r w:rsidRPr="00881996">
        <w:rPr>
          <w:rFonts w:ascii="Arial" w:eastAsia="Arial" w:hAnsi="Arial" w:cs="Arial"/>
          <w:sz w:val="28"/>
          <w:szCs w:val="28"/>
        </w:rPr>
        <w:t>Supplementary Materials</w:t>
      </w:r>
    </w:p>
    <w:p w14:paraId="5D08C971" w14:textId="77777777" w:rsidR="002B7594" w:rsidRPr="00881996" w:rsidRDefault="002B7594" w:rsidP="002B7594">
      <w:pPr>
        <w:widowControl w:val="0"/>
        <w:spacing w:line="276" w:lineRule="auto"/>
        <w:rPr>
          <w:rFonts w:ascii="Arial" w:eastAsia="Arial" w:hAnsi="Arial" w:cs="Arial"/>
          <w:sz w:val="22"/>
          <w:szCs w:val="22"/>
        </w:rPr>
      </w:pPr>
    </w:p>
    <w:p w14:paraId="3524EE69" w14:textId="77777777" w:rsidR="002B7594" w:rsidRPr="00881996" w:rsidRDefault="002B7594" w:rsidP="002B7594">
      <w:pPr>
        <w:shd w:val="clear" w:color="auto" w:fill="FFFFFF"/>
        <w:spacing w:after="360"/>
        <w:rPr>
          <w:rFonts w:ascii="Arial" w:eastAsia="Arial" w:hAnsi="Arial" w:cs="Arial"/>
          <w:sz w:val="22"/>
          <w:szCs w:val="22"/>
        </w:rPr>
      </w:pPr>
      <w:r w:rsidRPr="00881996">
        <w:rPr>
          <w:rFonts w:ascii="Arial" w:eastAsia="Arial" w:hAnsi="Arial" w:cs="Arial"/>
          <w:sz w:val="22"/>
          <w:szCs w:val="22"/>
        </w:rPr>
        <w:t>Table S1: Article inclusion and exclusion criteria for scoping review</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761"/>
        <w:gridCol w:w="5149"/>
        <w:gridCol w:w="6030"/>
      </w:tblGrid>
      <w:tr w:rsidR="002B7594" w:rsidRPr="00881996" w14:paraId="1D643FFC" w14:textId="77777777" w:rsidTr="00E72780">
        <w:tc>
          <w:tcPr>
            <w:tcW w:w="990" w:type="pct"/>
            <w:shd w:val="clear" w:color="auto" w:fill="auto"/>
            <w:tcMar>
              <w:top w:w="100" w:type="dxa"/>
              <w:left w:w="100" w:type="dxa"/>
              <w:bottom w:w="100" w:type="dxa"/>
              <w:right w:w="100" w:type="dxa"/>
            </w:tcMar>
          </w:tcPr>
          <w:p w14:paraId="64DAFD5F" w14:textId="77777777" w:rsidR="002B7594" w:rsidRPr="00881996" w:rsidRDefault="002B7594" w:rsidP="00E72780">
            <w:pPr>
              <w:widowControl w:val="0"/>
              <w:rPr>
                <w:rFonts w:ascii="Arial" w:eastAsia="Arial" w:hAnsi="Arial" w:cs="Arial"/>
                <w:sz w:val="20"/>
                <w:szCs w:val="20"/>
              </w:rPr>
            </w:pPr>
            <w:r w:rsidRPr="00881996">
              <w:rPr>
                <w:rFonts w:ascii="Arial" w:eastAsia="Arial" w:hAnsi="Arial" w:cs="Arial"/>
                <w:sz w:val="20"/>
                <w:szCs w:val="20"/>
              </w:rPr>
              <w:t>Category</w:t>
            </w:r>
          </w:p>
        </w:tc>
        <w:tc>
          <w:tcPr>
            <w:tcW w:w="1847" w:type="pct"/>
            <w:shd w:val="clear" w:color="auto" w:fill="auto"/>
            <w:tcMar>
              <w:top w:w="100" w:type="dxa"/>
              <w:left w:w="100" w:type="dxa"/>
              <w:bottom w:w="100" w:type="dxa"/>
              <w:right w:w="100" w:type="dxa"/>
            </w:tcMar>
          </w:tcPr>
          <w:p w14:paraId="40370D70" w14:textId="77777777" w:rsidR="002B7594" w:rsidRPr="00881996" w:rsidRDefault="002B7594" w:rsidP="00E72780">
            <w:pPr>
              <w:widowControl w:val="0"/>
              <w:jc w:val="right"/>
              <w:rPr>
                <w:rFonts w:ascii="Arial" w:eastAsia="Arial" w:hAnsi="Arial" w:cs="Arial"/>
                <w:sz w:val="20"/>
                <w:szCs w:val="20"/>
              </w:rPr>
            </w:pPr>
            <w:r w:rsidRPr="00881996">
              <w:rPr>
                <w:rFonts w:ascii="Arial" w:eastAsia="Arial" w:hAnsi="Arial" w:cs="Arial"/>
                <w:sz w:val="20"/>
                <w:szCs w:val="20"/>
              </w:rPr>
              <w:t>Included</w:t>
            </w:r>
          </w:p>
        </w:tc>
        <w:tc>
          <w:tcPr>
            <w:tcW w:w="2163" w:type="pct"/>
            <w:shd w:val="clear" w:color="auto" w:fill="auto"/>
            <w:tcMar>
              <w:top w:w="100" w:type="dxa"/>
              <w:left w:w="100" w:type="dxa"/>
              <w:bottom w:w="100" w:type="dxa"/>
              <w:right w:w="100" w:type="dxa"/>
            </w:tcMar>
          </w:tcPr>
          <w:p w14:paraId="1B0B590E" w14:textId="77777777" w:rsidR="002B7594" w:rsidRPr="00881996" w:rsidRDefault="002B7594" w:rsidP="00E72780">
            <w:pPr>
              <w:widowControl w:val="0"/>
              <w:jc w:val="right"/>
              <w:rPr>
                <w:rFonts w:ascii="Arial" w:eastAsia="Arial" w:hAnsi="Arial" w:cs="Arial"/>
                <w:sz w:val="20"/>
                <w:szCs w:val="20"/>
              </w:rPr>
            </w:pPr>
            <w:r w:rsidRPr="00881996">
              <w:rPr>
                <w:rFonts w:ascii="Arial" w:eastAsia="Arial" w:hAnsi="Arial" w:cs="Arial"/>
                <w:sz w:val="20"/>
                <w:szCs w:val="20"/>
              </w:rPr>
              <w:t>Excluded</w:t>
            </w:r>
          </w:p>
        </w:tc>
      </w:tr>
      <w:tr w:rsidR="002B7594" w:rsidRPr="00881996" w14:paraId="65AA3512" w14:textId="77777777" w:rsidTr="00E72780">
        <w:tc>
          <w:tcPr>
            <w:tcW w:w="990"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29F76E7B" w14:textId="77777777" w:rsidR="002B7594" w:rsidRPr="00881996" w:rsidRDefault="002B7594" w:rsidP="00E72780">
            <w:pPr>
              <w:widowControl w:val="0"/>
              <w:spacing w:line="276" w:lineRule="auto"/>
              <w:rPr>
                <w:rFonts w:ascii="Arial" w:eastAsia="Roboto" w:hAnsi="Arial" w:cs="Arial"/>
                <w:color w:val="333333"/>
                <w:sz w:val="20"/>
                <w:szCs w:val="20"/>
              </w:rPr>
            </w:pPr>
            <w:r w:rsidRPr="00881996">
              <w:rPr>
                <w:rFonts w:ascii="Arial" w:eastAsia="Roboto" w:hAnsi="Arial" w:cs="Arial"/>
                <w:color w:val="333333"/>
                <w:sz w:val="20"/>
                <w:szCs w:val="20"/>
              </w:rPr>
              <w:t>Population of interest</w:t>
            </w:r>
          </w:p>
        </w:tc>
        <w:tc>
          <w:tcPr>
            <w:tcW w:w="1847"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1456268C" w14:textId="2F97873E"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All individuals living in humanitarian settings and/or informal housing (slums). This includes refugees, internally displaced persons, asylum seekers, the informally housed, prisoners of war, and crisis-affected</w:t>
            </w:r>
            <w:r w:rsidR="00F47354">
              <w:rPr>
                <w:rFonts w:ascii="Arial" w:eastAsia="Roboto" w:hAnsi="Arial" w:cs="Arial"/>
                <w:color w:val="333333"/>
                <w:sz w:val="20"/>
                <w:szCs w:val="20"/>
              </w:rPr>
              <w:t xml:space="preserve"> resident populations</w:t>
            </w:r>
          </w:p>
        </w:tc>
        <w:tc>
          <w:tcPr>
            <w:tcW w:w="2163"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481195BC" w14:textId="77777777"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Populations living in fragile settings. This includes immigrants, indigenous people, neglected high-risk groups including IV drug users and sex workers, and prisoners and other detainees (except prisoners of war)</w:t>
            </w:r>
          </w:p>
        </w:tc>
      </w:tr>
      <w:tr w:rsidR="002B7594" w:rsidRPr="00881996" w14:paraId="24B9D1E8" w14:textId="77777777" w:rsidTr="00E72780">
        <w:tc>
          <w:tcPr>
            <w:tcW w:w="990"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4DC2E355" w14:textId="77777777" w:rsidR="002B7594" w:rsidRPr="00881996" w:rsidRDefault="002B7594" w:rsidP="00E72780">
            <w:pPr>
              <w:widowControl w:val="0"/>
              <w:spacing w:line="276" w:lineRule="auto"/>
              <w:rPr>
                <w:rFonts w:ascii="Arial" w:eastAsia="Roboto" w:hAnsi="Arial" w:cs="Arial"/>
                <w:color w:val="333333"/>
                <w:sz w:val="20"/>
                <w:szCs w:val="20"/>
              </w:rPr>
            </w:pPr>
            <w:r w:rsidRPr="00881996">
              <w:rPr>
                <w:rFonts w:ascii="Arial" w:eastAsia="Roboto" w:hAnsi="Arial" w:cs="Arial"/>
                <w:color w:val="333333"/>
                <w:sz w:val="20"/>
                <w:szCs w:val="20"/>
              </w:rPr>
              <w:t>Intervention</w:t>
            </w:r>
          </w:p>
        </w:tc>
        <w:tc>
          <w:tcPr>
            <w:tcW w:w="1847"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48980E04" w14:textId="77777777"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NPIs against infectious diseases</w:t>
            </w:r>
          </w:p>
        </w:tc>
        <w:tc>
          <w:tcPr>
            <w:tcW w:w="2163"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0C5E9D00" w14:textId="77777777"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 xml:space="preserve">No NPIs against infectious diseases mentioned </w:t>
            </w:r>
          </w:p>
        </w:tc>
      </w:tr>
      <w:tr w:rsidR="002B7594" w:rsidRPr="00881996" w14:paraId="7ABCDFFB" w14:textId="77777777" w:rsidTr="00E72780">
        <w:tc>
          <w:tcPr>
            <w:tcW w:w="990"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07B68102" w14:textId="77777777" w:rsidR="002B7594" w:rsidRPr="00881996" w:rsidRDefault="002B7594" w:rsidP="00E72780">
            <w:pPr>
              <w:widowControl w:val="0"/>
              <w:spacing w:line="276" w:lineRule="auto"/>
              <w:rPr>
                <w:rFonts w:ascii="Arial" w:eastAsia="Roboto" w:hAnsi="Arial" w:cs="Arial"/>
                <w:color w:val="333333"/>
                <w:sz w:val="20"/>
                <w:szCs w:val="20"/>
              </w:rPr>
            </w:pPr>
            <w:r w:rsidRPr="00881996">
              <w:rPr>
                <w:rFonts w:ascii="Arial" w:eastAsia="Roboto" w:hAnsi="Arial" w:cs="Arial"/>
                <w:color w:val="333333"/>
                <w:sz w:val="20"/>
                <w:szCs w:val="20"/>
              </w:rPr>
              <w:t>Article type</w:t>
            </w:r>
          </w:p>
        </w:tc>
        <w:tc>
          <w:tcPr>
            <w:tcW w:w="1847"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7F7FE764" w14:textId="77777777"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 xml:space="preserve">Any quantitative or qualitative study describing an </w:t>
            </w:r>
            <w:proofErr w:type="gramStart"/>
            <w:r w:rsidRPr="00881996">
              <w:rPr>
                <w:rFonts w:ascii="Arial" w:eastAsia="Roboto" w:hAnsi="Arial" w:cs="Arial"/>
                <w:color w:val="333333"/>
                <w:sz w:val="20"/>
                <w:szCs w:val="20"/>
              </w:rPr>
              <w:t>NPI</w:t>
            </w:r>
            <w:proofErr w:type="gramEnd"/>
            <w:r w:rsidRPr="00881996">
              <w:rPr>
                <w:rFonts w:ascii="Arial" w:eastAsia="Roboto" w:hAnsi="Arial" w:cs="Arial"/>
                <w:color w:val="333333"/>
                <w:sz w:val="20"/>
                <w:szCs w:val="20"/>
              </w:rPr>
              <w:t xml:space="preserve"> and which contributes primary data. Acceptable article types were primary research, narrative reports, and case studies</w:t>
            </w:r>
          </w:p>
        </w:tc>
        <w:tc>
          <w:tcPr>
            <w:tcW w:w="2163"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68DCD3F9" w14:textId="77777777"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 xml:space="preserve">Any study with no specific NPI or that only describes needs, prevalence, risk factors, or results from modelling secondary data. Excluded article types were editorials and opinion pieces, modelling studies, and review articles (which were screened for references but were themselves excluded from the review) </w:t>
            </w:r>
          </w:p>
        </w:tc>
      </w:tr>
      <w:tr w:rsidR="002B7594" w:rsidRPr="00881996" w14:paraId="2BE279DA" w14:textId="77777777" w:rsidTr="00E72780">
        <w:tc>
          <w:tcPr>
            <w:tcW w:w="990"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3AE988EF" w14:textId="77777777" w:rsidR="002B7594" w:rsidRPr="00881996" w:rsidRDefault="002B7594" w:rsidP="00E72780">
            <w:pPr>
              <w:widowControl w:val="0"/>
              <w:spacing w:line="276" w:lineRule="auto"/>
              <w:rPr>
                <w:rFonts w:ascii="Arial" w:eastAsia="Roboto" w:hAnsi="Arial" w:cs="Arial"/>
                <w:color w:val="333333"/>
                <w:sz w:val="20"/>
                <w:szCs w:val="20"/>
              </w:rPr>
            </w:pPr>
            <w:r w:rsidRPr="00881996">
              <w:rPr>
                <w:rFonts w:ascii="Arial" w:eastAsia="Roboto" w:hAnsi="Arial" w:cs="Arial"/>
                <w:color w:val="333333"/>
                <w:sz w:val="20"/>
                <w:szCs w:val="20"/>
              </w:rPr>
              <w:t>Crisis type</w:t>
            </w:r>
          </w:p>
        </w:tc>
        <w:tc>
          <w:tcPr>
            <w:tcW w:w="1847"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2C371044" w14:textId="77777777"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Any acute or protracted armed conflict, natural disaster, complex emergency, and informal settlement (slum)</w:t>
            </w:r>
          </w:p>
        </w:tc>
        <w:tc>
          <w:tcPr>
            <w:tcW w:w="2163"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5777D991" w14:textId="77777777"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Studies conducted before a crisis has occurred (pre-crisis) or during the post-emergency (recovery) phase, in fragile settings, or in epidemics in otherwise non-crisis settings</w:t>
            </w:r>
          </w:p>
        </w:tc>
      </w:tr>
      <w:tr w:rsidR="002B7594" w:rsidRPr="00881996" w14:paraId="0417F5E9" w14:textId="77777777" w:rsidTr="00E72780">
        <w:tc>
          <w:tcPr>
            <w:tcW w:w="990"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2A69626F" w14:textId="77777777" w:rsidR="002B7594" w:rsidRPr="00881996" w:rsidRDefault="002B7594" w:rsidP="00E72780">
            <w:pPr>
              <w:widowControl w:val="0"/>
              <w:spacing w:line="276" w:lineRule="auto"/>
              <w:rPr>
                <w:rFonts w:ascii="Arial" w:eastAsia="Roboto" w:hAnsi="Arial" w:cs="Arial"/>
                <w:color w:val="333333"/>
                <w:sz w:val="20"/>
                <w:szCs w:val="20"/>
              </w:rPr>
            </w:pPr>
            <w:r w:rsidRPr="00881996">
              <w:rPr>
                <w:rFonts w:ascii="Arial" w:eastAsia="Roboto" w:hAnsi="Arial" w:cs="Arial"/>
                <w:color w:val="333333"/>
                <w:sz w:val="20"/>
                <w:szCs w:val="20"/>
              </w:rPr>
              <w:t>Setting</w:t>
            </w:r>
          </w:p>
        </w:tc>
        <w:tc>
          <w:tcPr>
            <w:tcW w:w="1847"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27F205AE" w14:textId="77777777" w:rsidR="002B7594" w:rsidRPr="00881996" w:rsidRDefault="002B7594" w:rsidP="00E72780">
            <w:pPr>
              <w:spacing w:after="280"/>
              <w:rPr>
                <w:rFonts w:ascii="Arial" w:eastAsia="Roboto" w:hAnsi="Arial" w:cs="Arial"/>
                <w:color w:val="333333"/>
                <w:sz w:val="20"/>
                <w:szCs w:val="20"/>
              </w:rPr>
            </w:pPr>
            <w:r w:rsidRPr="00881996">
              <w:rPr>
                <w:rFonts w:ascii="Arial" w:eastAsia="Roboto" w:hAnsi="Arial" w:cs="Arial"/>
                <w:color w:val="333333"/>
                <w:sz w:val="20"/>
                <w:szCs w:val="20"/>
              </w:rPr>
              <w:t>Refugee camps, Conflict-affected, Natural disaster, Informal settlement (slum), Hosted (refugees/IDPs)</w:t>
            </w:r>
          </w:p>
        </w:tc>
        <w:tc>
          <w:tcPr>
            <w:tcW w:w="2163"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0AD0B763" w14:textId="77777777" w:rsidR="002B7594" w:rsidRPr="00881996" w:rsidRDefault="002B7594" w:rsidP="00E72780">
            <w:pPr>
              <w:rPr>
                <w:rFonts w:ascii="Arial" w:eastAsia="Roboto" w:hAnsi="Arial" w:cs="Arial"/>
                <w:color w:val="333333"/>
                <w:sz w:val="20"/>
                <w:szCs w:val="20"/>
              </w:rPr>
            </w:pPr>
            <w:r w:rsidRPr="00881996">
              <w:rPr>
                <w:rFonts w:ascii="Arial" w:eastAsia="Roboto" w:hAnsi="Arial" w:cs="Arial"/>
                <w:color w:val="333333"/>
                <w:sz w:val="20"/>
                <w:szCs w:val="20"/>
              </w:rPr>
              <w:t>Prisons, detention centres (including asylum centres), migrant screening (unless screening within a crisis-affected host country)</w:t>
            </w:r>
          </w:p>
        </w:tc>
      </w:tr>
      <w:tr w:rsidR="002B7594" w:rsidRPr="00881996" w14:paraId="7A76305D" w14:textId="77777777" w:rsidTr="00E72780">
        <w:tc>
          <w:tcPr>
            <w:tcW w:w="990"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26418DD0" w14:textId="77777777" w:rsidR="002B7594" w:rsidRPr="00881996" w:rsidRDefault="002B7594" w:rsidP="00E72780">
            <w:pPr>
              <w:widowControl w:val="0"/>
              <w:spacing w:line="276" w:lineRule="auto"/>
              <w:rPr>
                <w:rFonts w:ascii="Arial" w:eastAsia="Roboto" w:hAnsi="Arial" w:cs="Arial"/>
                <w:color w:val="333333"/>
                <w:sz w:val="20"/>
                <w:szCs w:val="20"/>
              </w:rPr>
            </w:pPr>
            <w:r w:rsidRPr="00881996">
              <w:rPr>
                <w:rFonts w:ascii="Arial" w:eastAsia="Roboto" w:hAnsi="Arial" w:cs="Arial"/>
                <w:color w:val="333333"/>
                <w:sz w:val="20"/>
                <w:szCs w:val="20"/>
              </w:rPr>
              <w:t>Publication date</w:t>
            </w:r>
          </w:p>
        </w:tc>
        <w:tc>
          <w:tcPr>
            <w:tcW w:w="1847"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3BEA37CF" w14:textId="77777777"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1970–2020</w:t>
            </w:r>
          </w:p>
        </w:tc>
        <w:tc>
          <w:tcPr>
            <w:tcW w:w="2163"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236BD279" w14:textId="77777777"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 xml:space="preserve">Research published prior to 1970 or after 2020 </w:t>
            </w:r>
          </w:p>
        </w:tc>
      </w:tr>
      <w:tr w:rsidR="002B7594" w:rsidRPr="00881996" w14:paraId="08C7C2B7" w14:textId="77777777" w:rsidTr="00E72780">
        <w:tc>
          <w:tcPr>
            <w:tcW w:w="990"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232A59C5" w14:textId="77777777" w:rsidR="002B7594" w:rsidRPr="00881996" w:rsidRDefault="002B7594" w:rsidP="00E72780">
            <w:pPr>
              <w:widowControl w:val="0"/>
              <w:spacing w:line="276" w:lineRule="auto"/>
              <w:rPr>
                <w:rFonts w:ascii="Arial" w:eastAsia="Roboto" w:hAnsi="Arial" w:cs="Arial"/>
                <w:color w:val="333333"/>
                <w:sz w:val="20"/>
                <w:szCs w:val="20"/>
              </w:rPr>
            </w:pPr>
            <w:r w:rsidRPr="00881996">
              <w:rPr>
                <w:rFonts w:ascii="Arial" w:eastAsia="Roboto" w:hAnsi="Arial" w:cs="Arial"/>
                <w:color w:val="333333"/>
                <w:sz w:val="20"/>
                <w:szCs w:val="20"/>
              </w:rPr>
              <w:t>Language</w:t>
            </w:r>
          </w:p>
        </w:tc>
        <w:tc>
          <w:tcPr>
            <w:tcW w:w="1847"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2AC2A951" w14:textId="77777777"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English</w:t>
            </w:r>
          </w:p>
        </w:tc>
        <w:tc>
          <w:tcPr>
            <w:tcW w:w="2163" w:type="pct"/>
            <w:tcBorders>
              <w:top w:val="single" w:sz="6" w:space="0" w:color="A6A6A6"/>
              <w:left w:val="single" w:sz="6" w:space="0" w:color="A6A6A6"/>
              <w:bottom w:val="single" w:sz="6" w:space="0" w:color="A6A6A6"/>
              <w:right w:val="single" w:sz="6" w:space="0" w:color="D5D5D5"/>
            </w:tcBorders>
            <w:tcMar>
              <w:top w:w="100" w:type="dxa"/>
              <w:left w:w="100" w:type="dxa"/>
              <w:bottom w:w="100" w:type="dxa"/>
              <w:right w:w="100" w:type="dxa"/>
            </w:tcMar>
          </w:tcPr>
          <w:p w14:paraId="08E65E99" w14:textId="77777777" w:rsidR="002B7594" w:rsidRPr="00881996" w:rsidRDefault="002B7594" w:rsidP="00E72780">
            <w:pPr>
              <w:widowControl w:val="0"/>
              <w:spacing w:line="276" w:lineRule="auto"/>
              <w:jc w:val="right"/>
              <w:rPr>
                <w:rFonts w:ascii="Arial" w:eastAsia="Roboto" w:hAnsi="Arial" w:cs="Arial"/>
                <w:color w:val="333333"/>
                <w:sz w:val="20"/>
                <w:szCs w:val="20"/>
              </w:rPr>
            </w:pPr>
            <w:r w:rsidRPr="00881996">
              <w:rPr>
                <w:rFonts w:ascii="Arial" w:eastAsia="Roboto" w:hAnsi="Arial" w:cs="Arial"/>
                <w:color w:val="333333"/>
                <w:sz w:val="20"/>
                <w:szCs w:val="20"/>
              </w:rPr>
              <w:t>Other languages</w:t>
            </w:r>
          </w:p>
        </w:tc>
      </w:tr>
    </w:tbl>
    <w:p w14:paraId="7285A39F" w14:textId="77777777" w:rsidR="002B7594" w:rsidRDefault="002B7594" w:rsidP="002B7594">
      <w:pPr>
        <w:spacing w:before="280" w:after="280"/>
        <w:rPr>
          <w:rFonts w:ascii="Arial" w:eastAsia="Arial" w:hAnsi="Arial" w:cs="Arial"/>
          <w:b/>
          <w:sz w:val="22"/>
          <w:szCs w:val="22"/>
        </w:rPr>
      </w:pPr>
    </w:p>
    <w:p w14:paraId="0BE2ECFF" w14:textId="77777777" w:rsidR="002B7594" w:rsidRPr="00881996" w:rsidRDefault="002B7594" w:rsidP="002B7594">
      <w:pPr>
        <w:spacing w:before="280" w:after="280"/>
        <w:rPr>
          <w:rFonts w:ascii="Arial" w:eastAsia="Arial" w:hAnsi="Arial" w:cs="Arial"/>
          <w:b/>
          <w:sz w:val="22"/>
          <w:szCs w:val="22"/>
        </w:rPr>
      </w:pPr>
      <w:r w:rsidRPr="00881996">
        <w:rPr>
          <w:rFonts w:ascii="Arial" w:eastAsia="Arial" w:hAnsi="Arial" w:cs="Arial"/>
          <w:b/>
          <w:sz w:val="22"/>
          <w:szCs w:val="22"/>
        </w:rPr>
        <w:t>Full bibliographic search terms</w:t>
      </w:r>
    </w:p>
    <w:p w14:paraId="1BAAAB36" w14:textId="77777777" w:rsidR="002B7594" w:rsidRDefault="002B7594" w:rsidP="002B7594">
      <w:pPr>
        <w:spacing w:after="280"/>
        <w:rPr>
          <w:rFonts w:ascii="Arial" w:eastAsia="Arial" w:hAnsi="Arial" w:cs="Arial"/>
          <w:sz w:val="21"/>
          <w:szCs w:val="21"/>
        </w:rPr>
      </w:pPr>
      <w:bookmarkStart w:id="0" w:name="_gvc9ctxwz9ui" w:colFirst="0" w:colLast="0"/>
      <w:bookmarkEnd w:id="0"/>
      <w:r w:rsidRPr="00B55634">
        <w:rPr>
          <w:rFonts w:ascii="Arial" w:eastAsia="Arial" w:hAnsi="Arial" w:cs="Arial"/>
          <w:sz w:val="21"/>
          <w:szCs w:val="21"/>
        </w:rPr>
        <w:t>(("non-pharmaceutical") OR ("nonpharmaceutical") OR ("intervention") OR ("public health and social measures") OR ("hygiene") OR ("hand hygiene") OR ("face mask") OR ("spraying") OR ("insecticide") OR ("larvicide") OR ("disinfection") OR ("</w:t>
      </w:r>
      <w:proofErr w:type="spellStart"/>
      <w:r w:rsidRPr="00B55634">
        <w:rPr>
          <w:rFonts w:ascii="Arial" w:eastAsia="Arial" w:hAnsi="Arial" w:cs="Arial"/>
          <w:sz w:val="21"/>
          <w:szCs w:val="21"/>
        </w:rPr>
        <w:t>bednet</w:t>
      </w:r>
      <w:proofErr w:type="spellEnd"/>
      <w:r w:rsidRPr="00B55634">
        <w:rPr>
          <w:rFonts w:ascii="Arial" w:eastAsia="Arial" w:hAnsi="Arial" w:cs="Arial"/>
          <w:sz w:val="21"/>
          <w:szCs w:val="21"/>
        </w:rPr>
        <w:t>") OR ("bed net") OR ("bed-net") OR ("condom") OR ("vector-control") OR ("vector control") OR ("WASH") OR ("latrine") OR ("waste management") OR ("ventilation") OR ("hand-washing") OR ("physical distancing") OR ("social distancing") OR ("closures") OR ("mass gatherings") OR ("shielding") OR ("travel restriction") OR ("</w:t>
      </w:r>
      <w:r>
        <w:rPr>
          <w:rFonts w:ascii="Arial" w:eastAsia="Arial" w:hAnsi="Arial" w:cs="Arial"/>
          <w:sz w:val="21"/>
          <w:szCs w:val="21"/>
        </w:rPr>
        <w:t>RCCE</w:t>
      </w:r>
      <w:r w:rsidRPr="00B55634">
        <w:rPr>
          <w:rFonts w:ascii="Arial" w:eastAsia="Arial" w:hAnsi="Arial" w:cs="Arial"/>
          <w:sz w:val="21"/>
          <w:szCs w:val="21"/>
        </w:rPr>
        <w:t>") OR ("community engagement") OR ("</w:t>
      </w:r>
      <w:r>
        <w:rPr>
          <w:rFonts w:ascii="Arial" w:eastAsia="Arial" w:hAnsi="Arial" w:cs="Arial"/>
          <w:sz w:val="21"/>
          <w:szCs w:val="21"/>
        </w:rPr>
        <w:t>active case detection</w:t>
      </w:r>
      <w:r w:rsidRPr="00B55634">
        <w:rPr>
          <w:rFonts w:ascii="Arial" w:eastAsia="Arial" w:hAnsi="Arial" w:cs="Arial"/>
          <w:sz w:val="21"/>
          <w:szCs w:val="21"/>
        </w:rPr>
        <w:t>") OR ("screening") OR ("contact tracing") OR ("isolation") OR ("quarantine") OR ("curfew")) AND (("infectious") OR ("communicable") OR ("epidemic") OR ("pandemic") OR ("outbreak") OR ("transmission")) AND (("humanitarian") OR ("crisis") OR ("disaster") OR ("migration") OR ("forced migration") OR ("war") OR ("armed conflict") OR ("refugee") OR ("internally displaced") OR ("camp") OR ("informal settlement") OR ("slum")) Filters: from 1970/1/1 - 2020/12/31</w:t>
      </w:r>
    </w:p>
    <w:p w14:paraId="7D76EF69" w14:textId="77777777" w:rsidR="002B7594" w:rsidRPr="00B55634" w:rsidRDefault="002B7594" w:rsidP="002B7594">
      <w:pPr>
        <w:spacing w:after="280"/>
        <w:rPr>
          <w:rFonts w:ascii="Arial" w:eastAsia="Arial" w:hAnsi="Arial" w:cs="Arial"/>
          <w:sz w:val="21"/>
          <w:szCs w:val="21"/>
        </w:rPr>
      </w:pPr>
    </w:p>
    <w:p w14:paraId="56CB8335" w14:textId="73BDD50D" w:rsidR="002B7594" w:rsidRPr="00881996" w:rsidRDefault="00A34DB1" w:rsidP="002B7594">
      <w:pPr>
        <w:spacing w:after="280"/>
        <w:rPr>
          <w:rFonts w:ascii="Arial" w:eastAsia="Arial" w:hAnsi="Arial" w:cs="Arial"/>
          <w:b/>
          <w:sz w:val="22"/>
          <w:szCs w:val="22"/>
        </w:rPr>
      </w:pPr>
      <w:r>
        <w:rPr>
          <w:rFonts w:ascii="Arial" w:eastAsia="Arial" w:hAnsi="Arial" w:cs="Arial"/>
          <w:b/>
          <w:noProof/>
          <w:sz w:val="22"/>
          <w:szCs w:val="22"/>
        </w:rPr>
        <w:drawing>
          <wp:inline distT="0" distB="0" distL="0" distR="0" wp14:anchorId="54A33C79" wp14:editId="22A7F568">
            <wp:extent cx="5162550" cy="2949975"/>
            <wp:effectExtent l="0" t="0" r="0" b="0"/>
            <wp:docPr id="1"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13443" cy="2979056"/>
                    </a:xfrm>
                    <a:prstGeom prst="rect">
                      <a:avLst/>
                    </a:prstGeom>
                  </pic:spPr>
                </pic:pic>
              </a:graphicData>
            </a:graphic>
          </wp:inline>
        </w:drawing>
      </w:r>
    </w:p>
    <w:p w14:paraId="210B0E0E" w14:textId="58757007" w:rsidR="003A2B02" w:rsidRDefault="002B7594" w:rsidP="002B7594">
      <w:pPr>
        <w:spacing w:after="280" w:line="480" w:lineRule="auto"/>
        <w:rPr>
          <w:rFonts w:ascii="Arial" w:hAnsi="Arial" w:cs="Arial"/>
          <w:bCs/>
          <w:sz w:val="20"/>
          <w:szCs w:val="20"/>
        </w:rPr>
      </w:pPr>
      <w:r w:rsidRPr="00881996">
        <w:rPr>
          <w:rFonts w:ascii="Arial" w:eastAsia="Arial" w:hAnsi="Arial" w:cs="Arial"/>
          <w:bCs/>
          <w:sz w:val="22"/>
          <w:szCs w:val="22"/>
        </w:rPr>
        <w:t>Figure S1: Heatmap of study volume by measure and design.</w:t>
      </w:r>
      <w:r w:rsidR="003A2B02">
        <w:rPr>
          <w:rFonts w:ascii="Arial" w:hAnsi="Arial" w:cs="Arial"/>
          <w:bCs/>
          <w:sz w:val="20"/>
          <w:szCs w:val="20"/>
        </w:rPr>
        <w:br w:type="page"/>
      </w:r>
    </w:p>
    <w:p w14:paraId="361CDABE" w14:textId="5A12C611" w:rsidR="005C46D2" w:rsidRPr="00811CCB" w:rsidRDefault="001537BA" w:rsidP="00811CCB">
      <w:pPr>
        <w:spacing w:after="280" w:line="480" w:lineRule="auto"/>
        <w:rPr>
          <w:rFonts w:ascii="Arial" w:eastAsia="Arial" w:hAnsi="Arial" w:cs="Arial"/>
          <w:bCs/>
          <w:sz w:val="22"/>
          <w:szCs w:val="22"/>
        </w:rPr>
      </w:pPr>
      <w:r w:rsidRPr="00881996">
        <w:rPr>
          <w:rFonts w:ascii="Arial" w:hAnsi="Arial" w:cs="Arial"/>
          <w:bCs/>
          <w:sz w:val="20"/>
          <w:szCs w:val="20"/>
        </w:rPr>
        <w:lastRenderedPageBreak/>
        <w:t>Table S</w:t>
      </w:r>
      <w:r w:rsidR="00477F41" w:rsidRPr="00881996">
        <w:rPr>
          <w:rFonts w:ascii="Arial" w:hAnsi="Arial" w:cs="Arial"/>
          <w:bCs/>
          <w:sz w:val="20"/>
          <w:szCs w:val="20"/>
        </w:rPr>
        <w:t>2</w:t>
      </w:r>
      <w:r w:rsidR="005C46D2" w:rsidRPr="00881996">
        <w:rPr>
          <w:rFonts w:ascii="Arial" w:hAnsi="Arial" w:cs="Arial"/>
          <w:bCs/>
          <w:sz w:val="20"/>
          <w:szCs w:val="20"/>
        </w:rPr>
        <w:t>: Summary</w:t>
      </w:r>
      <w:r w:rsidR="005C46D2" w:rsidRPr="00881996">
        <w:rPr>
          <w:rFonts w:ascii="Arial" w:hAnsi="Arial" w:cs="Arial"/>
          <w:sz w:val="20"/>
          <w:szCs w:val="20"/>
        </w:rPr>
        <w:t xml:space="preserve"> information from 158 research </w:t>
      </w:r>
      <w:r w:rsidR="005C46D2" w:rsidRPr="00881996">
        <w:rPr>
          <w:rFonts w:ascii="Arial" w:eastAsia="Arial" w:hAnsi="Arial" w:cs="Arial"/>
          <w:sz w:val="20"/>
          <w:szCs w:val="20"/>
        </w:rPr>
        <w:t>studies (from 85 published research articles) included for data charting</w:t>
      </w:r>
      <w:r w:rsidR="005C46D2" w:rsidRPr="00881996">
        <w:rPr>
          <w:rFonts w:ascii="Arial" w:hAnsi="Arial" w:cs="Arial"/>
          <w:sz w:val="20"/>
          <w:szCs w:val="20"/>
        </w:rPr>
        <w:t>.</w:t>
      </w:r>
    </w:p>
    <w:tbl>
      <w:tblPr>
        <w:tblW w:w="13136" w:type="dxa"/>
        <w:tblBorders>
          <w:top w:val="nil"/>
          <w:left w:val="nil"/>
          <w:bottom w:val="nil"/>
          <w:right w:val="nil"/>
          <w:insideH w:val="nil"/>
          <w:insideV w:val="nil"/>
        </w:tblBorders>
        <w:tblLayout w:type="fixed"/>
        <w:tblLook w:val="0600" w:firstRow="0" w:lastRow="0" w:firstColumn="0" w:lastColumn="0" w:noHBand="1" w:noVBand="1"/>
      </w:tblPr>
      <w:tblGrid>
        <w:gridCol w:w="821"/>
        <w:gridCol w:w="821"/>
        <w:gridCol w:w="821"/>
        <w:gridCol w:w="821"/>
        <w:gridCol w:w="821"/>
        <w:gridCol w:w="821"/>
        <w:gridCol w:w="736"/>
        <w:gridCol w:w="993"/>
        <w:gridCol w:w="734"/>
        <w:gridCol w:w="1108"/>
        <w:gridCol w:w="851"/>
        <w:gridCol w:w="992"/>
        <w:gridCol w:w="851"/>
        <w:gridCol w:w="567"/>
        <w:gridCol w:w="557"/>
        <w:gridCol w:w="821"/>
      </w:tblGrid>
      <w:tr w:rsidR="00913AAA" w:rsidRPr="00395078" w14:paraId="4938FB67" w14:textId="77777777" w:rsidTr="006C1130">
        <w:trPr>
          <w:trHeight w:val="31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A5BE9A" w14:textId="77777777" w:rsidR="00913AAA" w:rsidRPr="00395078" w:rsidRDefault="00913AAA" w:rsidP="00913AAA">
            <w:pPr>
              <w:rPr>
                <w:rFonts w:ascii="Arial" w:eastAsia="Arial" w:hAnsi="Arial" w:cs="Arial"/>
                <w:sz w:val="14"/>
                <w:szCs w:val="14"/>
              </w:rPr>
            </w:pPr>
            <w:r w:rsidRPr="00395078">
              <w:rPr>
                <w:rFonts w:ascii="Arial" w:hAnsi="Arial" w:cs="Arial"/>
                <w:b/>
                <w:bCs/>
                <w:sz w:val="14"/>
                <w:szCs w:val="14"/>
              </w:rPr>
              <w:t>Reference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8DD1EA"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Country</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BAF226"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Crisis type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E8641D"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Population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556AE1"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Shelter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F1F202"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Transmission mode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DE2060" w14:textId="7CF4B069" w:rsidR="00913AAA" w:rsidRPr="00395078" w:rsidRDefault="00913AAA" w:rsidP="00913AAA">
            <w:pPr>
              <w:rPr>
                <w:rFonts w:ascii="Arial" w:eastAsia="Arial" w:hAnsi="Arial" w:cs="Arial"/>
                <w:sz w:val="14"/>
                <w:szCs w:val="14"/>
              </w:rPr>
            </w:pPr>
            <w:r>
              <w:rPr>
                <w:rFonts w:ascii="Arial" w:hAnsi="Arial" w:cs="Arial"/>
                <w:b/>
                <w:bCs/>
                <w:sz w:val="14"/>
                <w:szCs w:val="14"/>
              </w:rPr>
              <w:t>Disease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8CE10F"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Level of intervention</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A2E2BB" w14:textId="185A5263" w:rsidR="00913AAA" w:rsidRPr="00395078" w:rsidRDefault="00913AAA" w:rsidP="00913AAA">
            <w:pPr>
              <w:rPr>
                <w:rFonts w:ascii="Arial" w:eastAsia="Arial" w:hAnsi="Arial" w:cs="Arial"/>
                <w:sz w:val="14"/>
                <w:szCs w:val="14"/>
              </w:rPr>
            </w:pPr>
            <w:r w:rsidRPr="00395078">
              <w:rPr>
                <w:rFonts w:ascii="Arial" w:hAnsi="Arial" w:cs="Arial"/>
                <w:b/>
                <w:bCs/>
                <w:sz w:val="14"/>
                <w:szCs w:val="14"/>
              </w:rPr>
              <w:t>NPI</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E0D117"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Intervention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C218D3"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Study design</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3F3CB5"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Measure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08AE5E"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Research type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1611FB"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Study size</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BCAF1E"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Quality</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96B8B5" w14:textId="77777777" w:rsidR="00913AAA" w:rsidRPr="00395078" w:rsidRDefault="00913AAA" w:rsidP="00913AAA">
            <w:pPr>
              <w:rPr>
                <w:rFonts w:ascii="Arial" w:eastAsia="Arial" w:hAnsi="Arial" w:cs="Arial"/>
                <w:sz w:val="14"/>
                <w:szCs w:val="14"/>
              </w:rPr>
            </w:pPr>
            <w:r w:rsidRPr="00395078">
              <w:rPr>
                <w:rFonts w:ascii="Arial" w:hAnsi="Arial" w:cs="Arial"/>
                <w:b/>
                <w:sz w:val="14"/>
                <w:szCs w:val="14"/>
              </w:rPr>
              <w:t>Key findings</w:t>
            </w:r>
          </w:p>
        </w:tc>
      </w:tr>
      <w:tr w:rsidR="00913AAA" w:rsidRPr="00395078" w14:paraId="751A8034"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117DCE"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Adam et al., 2015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14041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ED4E9B" w14:textId="1901A136"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ED53F7" w14:textId="3636CBC2"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BB2BC2" w14:textId="564D5B45"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8A8338" w14:textId="36C06B5D" w:rsidR="00913AAA" w:rsidRPr="00395078" w:rsidRDefault="00913AAA" w:rsidP="00913AAA">
            <w:pPr>
              <w:rPr>
                <w:rFonts w:ascii="Arial" w:eastAsia="Arial" w:hAnsi="Arial" w:cs="Arial"/>
                <w:sz w:val="14"/>
                <w:szCs w:val="14"/>
              </w:rPr>
            </w:pPr>
            <w:r w:rsidRPr="00395078">
              <w:rPr>
                <w:rFonts w:ascii="Arial" w:hAnsi="Arial" w:cs="Arial"/>
                <w:sz w:val="14"/>
                <w:szCs w:val="14"/>
              </w:rPr>
              <w:t>Vehicle-borne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D90211" w14:textId="478F85F6" w:rsidR="00913AAA" w:rsidRPr="00395078" w:rsidRDefault="00913AAA" w:rsidP="00913AAA">
            <w:pPr>
              <w:rPr>
                <w:rFonts w:ascii="Arial" w:eastAsia="Arial" w:hAnsi="Arial" w:cs="Arial"/>
                <w:sz w:val="14"/>
                <w:szCs w:val="14"/>
              </w:rPr>
            </w:pPr>
            <w:r>
              <w:rPr>
                <w:rFonts w:ascii="Arial" w:hAnsi="Arial" w:cs="Arial"/>
                <w:sz w:val="14"/>
                <w:szCs w:val="14"/>
              </w:rPr>
              <w:t>Tetanus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31106D" w14:textId="70A99489"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502606" w14:textId="09FC58C8"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CF9AE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Mass education campaigns on tetanus toxoid vaccination services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76913E" w14:textId="11B4D0BC"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AEE4FF" w14:textId="2C4CF367"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93CCA7" w14:textId="1570E4FC"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1ED71E"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88,984</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2F906D" w14:textId="7E85B641"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C47DC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Education campaign was effective at increasing tetanus toxoid vaccination awareness and uptake</w:t>
            </w:r>
          </w:p>
        </w:tc>
      </w:tr>
      <w:tr w:rsidR="00913AAA" w:rsidRPr="00395078" w14:paraId="01277778"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B53238"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AhbiRami</w:t>
            </w:r>
            <w:proofErr w:type="spellEnd"/>
            <w:r w:rsidRPr="00395078">
              <w:rPr>
                <w:rFonts w:ascii="Arial" w:hAnsi="Arial" w:cs="Arial"/>
                <w:color w:val="000000"/>
                <w:sz w:val="14"/>
                <w:szCs w:val="14"/>
              </w:rPr>
              <w:t xml:space="preserve"> &amp; </w:t>
            </w:r>
            <w:proofErr w:type="spellStart"/>
            <w:r w:rsidRPr="00395078">
              <w:rPr>
                <w:rFonts w:ascii="Arial" w:hAnsi="Arial" w:cs="Arial"/>
                <w:color w:val="000000"/>
                <w:sz w:val="14"/>
                <w:szCs w:val="14"/>
              </w:rPr>
              <w:t>Zuharah</w:t>
            </w:r>
            <w:proofErr w:type="spellEnd"/>
            <w:r w:rsidRPr="00395078">
              <w:rPr>
                <w:rFonts w:ascii="Arial" w:hAnsi="Arial" w:cs="Arial"/>
                <w:color w:val="000000"/>
                <w:sz w:val="14"/>
                <w:szCs w:val="14"/>
              </w:rPr>
              <w:t>,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54546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Malaysia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36C6E3" w14:textId="2F18EEFD"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78D9A5" w14:textId="52BAA3E2"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424711" w14:textId="07946D5B"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AD0C86" w14:textId="77511D62"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C6571B" w14:textId="3EFD761B" w:rsidR="00913AAA" w:rsidRPr="00395078" w:rsidRDefault="00913AAA" w:rsidP="00913AAA">
            <w:pPr>
              <w:rPr>
                <w:rFonts w:ascii="Arial" w:eastAsia="Arial" w:hAnsi="Arial" w:cs="Arial"/>
                <w:sz w:val="14"/>
                <w:szCs w:val="14"/>
              </w:rPr>
            </w:pPr>
            <w:r>
              <w:rPr>
                <w:rFonts w:ascii="Arial" w:hAnsi="Arial" w:cs="Arial"/>
                <w:sz w:val="14"/>
                <w:szCs w:val="14"/>
              </w:rPr>
              <w:t>Dengue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088C57" w14:textId="030A2A43"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FC9DCE" w14:textId="1B2ADE6A"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3EA42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KAP study on the effectiveness of dengue health education program</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2C4E78" w14:textId="220EA94A"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CB5DC8" w14:textId="0A7577A1"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D9BC2A" w14:textId="4465B274"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147080"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203</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2C9ECA" w14:textId="2CD09BEA"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D47F6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Education campaign was effective at increasing knowledge</w:t>
            </w:r>
          </w:p>
        </w:tc>
      </w:tr>
      <w:tr w:rsidR="00913AAA" w:rsidRPr="00395078" w14:paraId="0756E4F0"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1EF827"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Altmann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22EDE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Yemen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0D6DEB" w14:textId="7C325A68"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3E904A" w14:textId="45684E68"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321809" w14:textId="356B241C"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D0F11B" w14:textId="39AE1D43"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BE5893" w14:textId="0FA33D49"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58C8FB" w14:textId="0AB0BB2B"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232D43" w14:textId="510A0FA8"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8C224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Training of CHWs &amp; hygiene promoters to provide hygiene education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0BEDD0" w14:textId="4226BB4D"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AF0D3E" w14:textId="7FCC371F"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9BE4B5" w14:textId="0A21099D"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A1BDC9"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27801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FA8D2D" w14:textId="49918FCC"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06EA4A" w14:textId="7534750D" w:rsidR="00913AAA" w:rsidRPr="00395078" w:rsidRDefault="00913AAA" w:rsidP="00913AAA">
            <w:pPr>
              <w:rPr>
                <w:rFonts w:ascii="Arial" w:eastAsia="Arial" w:hAnsi="Arial" w:cs="Arial"/>
                <w:sz w:val="14"/>
                <w:szCs w:val="14"/>
              </w:rPr>
            </w:pPr>
            <w:r w:rsidRPr="00395078">
              <w:rPr>
                <w:rFonts w:ascii="Arial" w:hAnsi="Arial" w:cs="Arial"/>
                <w:sz w:val="14"/>
                <w:szCs w:val="14"/>
              </w:rPr>
              <w:t>Feasible at both water distribution points and in the household.</w:t>
            </w:r>
          </w:p>
        </w:tc>
      </w:tr>
      <w:tr w:rsidR="00913AAA" w:rsidRPr="00395078" w14:paraId="1B9A37E7"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998CAD"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Altmann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B6993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Yemen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21DBE8" w14:textId="06A7F793"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FE1AD6" w14:textId="5D37EFE9"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586F7D" w14:textId="5CB19C2B"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B9EFE5" w14:textId="4FC4D61B"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34E3CE" w14:textId="42578E02"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1437D8" w14:textId="2A6C2ABE"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AF236D" w14:textId="5B5417C3"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EECAC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Provision of water to communities by trucking.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E67814" w14:textId="1C40A91F"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998929" w14:textId="3492FFFF"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2FA0F7" w14:textId="696BB460"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3F10F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2430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7B1A5D" w14:textId="58AF4B30"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AF4FE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Water distribution feasible to large number of people, but safe storage was identified as potential concern. Financial constraints limited widespread feasibility</w:t>
            </w:r>
          </w:p>
        </w:tc>
      </w:tr>
      <w:tr w:rsidR="00913AAA" w:rsidRPr="00395078" w14:paraId="3C73B659"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5F55B0"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Altmann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67005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Yemen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84639F" w14:textId="258C88EB"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EE7AB7" w14:textId="60CC97C2"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E6A1EA" w14:textId="1C5D7EF6"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DE42E8" w14:textId="131E02F5"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B9A144" w14:textId="0F63F560"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6C5F29" w14:textId="1AE57D23"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8B56DF" w14:textId="2B531B6D"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90A4F1" w14:textId="5C1F7E1B"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 within the community.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149C2C" w14:textId="06D3448B"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B83008" w14:textId="1C18AAC4"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177A0D" w14:textId="19432649"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B201B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7598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F89DC7" w14:textId="6C80D1C6"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C99C07" w14:textId="0D6D9E49"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Active case detection was </w:t>
            </w:r>
            <w:proofErr w:type="gramStart"/>
            <w:r w:rsidRPr="00395078">
              <w:rPr>
                <w:rFonts w:ascii="Arial" w:hAnsi="Arial" w:cs="Arial"/>
                <w:sz w:val="14"/>
                <w:szCs w:val="14"/>
              </w:rPr>
              <w:t>feasible, but</w:t>
            </w:r>
            <w:proofErr w:type="gramEnd"/>
            <w:r w:rsidRPr="00395078">
              <w:rPr>
                <w:rFonts w:ascii="Arial" w:hAnsi="Arial" w:cs="Arial"/>
                <w:sz w:val="14"/>
                <w:szCs w:val="14"/>
              </w:rPr>
              <w:t xml:space="preserve"> limited by poor </w:t>
            </w:r>
            <w:r w:rsidRPr="00395078">
              <w:rPr>
                <w:rFonts w:ascii="Arial" w:hAnsi="Arial" w:cs="Arial"/>
                <w:sz w:val="14"/>
                <w:szCs w:val="14"/>
              </w:rPr>
              <w:lastRenderedPageBreak/>
              <w:t>information sharing and coordination.</w:t>
            </w:r>
          </w:p>
        </w:tc>
      </w:tr>
      <w:tr w:rsidR="00913AAA" w:rsidRPr="00395078" w14:paraId="524CDC1C"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274D33"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Aumentado</w:t>
            </w:r>
            <w:proofErr w:type="spellEnd"/>
            <w:r w:rsidRPr="00395078">
              <w:rPr>
                <w:rFonts w:ascii="Arial" w:hAnsi="Arial" w:cs="Arial"/>
                <w:color w:val="000000"/>
                <w:sz w:val="14"/>
                <w:szCs w:val="14"/>
              </w:rPr>
              <w:t xml:space="preserve"> et al., 2015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C9615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Philippines</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A808D8" w14:textId="775734A1"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680FD4" w14:textId="0ABCD136" w:rsidR="00913AAA" w:rsidRPr="00395078" w:rsidRDefault="00913AAA" w:rsidP="00913AAA">
            <w:pPr>
              <w:rPr>
                <w:rFonts w:ascii="Arial" w:eastAsia="Arial" w:hAnsi="Arial" w:cs="Arial"/>
                <w:sz w:val="14"/>
                <w:szCs w:val="14"/>
              </w:rPr>
            </w:pPr>
            <w:r w:rsidRPr="00395078">
              <w:rPr>
                <w:rFonts w:ascii="Arial" w:hAnsi="Arial" w:cs="Arial"/>
                <w:sz w:val="14"/>
                <w:szCs w:val="14"/>
              </w:rPr>
              <w:t>Not specified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33E4D2" w14:textId="005DE62E" w:rsidR="00913AAA" w:rsidRPr="00395078" w:rsidRDefault="00913AAA" w:rsidP="00913AAA">
            <w:pPr>
              <w:rPr>
                <w:rFonts w:ascii="Arial" w:eastAsia="Arial" w:hAnsi="Arial" w:cs="Arial"/>
                <w:sz w:val="14"/>
                <w:szCs w:val="14"/>
              </w:rPr>
            </w:pPr>
            <w:r w:rsidRPr="00395078">
              <w:rPr>
                <w:rFonts w:ascii="Arial" w:hAnsi="Arial" w:cs="Arial"/>
                <w:sz w:val="14"/>
                <w:szCs w:val="14"/>
              </w:rPr>
              <w:t>Not specified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DE3DF4" w14:textId="4130CC7B"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FBA88A" w14:textId="288B6719" w:rsidR="00913AAA" w:rsidRPr="00395078" w:rsidRDefault="00913AAA" w:rsidP="00913AAA">
            <w:pPr>
              <w:rPr>
                <w:rFonts w:ascii="Arial" w:eastAsia="Arial" w:hAnsi="Arial" w:cs="Arial"/>
                <w:sz w:val="14"/>
                <w:szCs w:val="14"/>
              </w:rPr>
            </w:pPr>
            <w:r>
              <w:rPr>
                <w:rFonts w:ascii="Arial" w:hAnsi="Arial" w:cs="Arial"/>
                <w:sz w:val="14"/>
                <w:szCs w:val="14"/>
              </w:rPr>
              <w:t>Dengue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7D6303" w14:textId="25632005"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4C62B9" w14:textId="4D9343DA"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743DF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Vector control measures (fogging, </w:t>
            </w:r>
            <w:proofErr w:type="spellStart"/>
            <w:r w:rsidRPr="00395078">
              <w:rPr>
                <w:rFonts w:ascii="Arial" w:hAnsi="Arial" w:cs="Arial"/>
                <w:sz w:val="14"/>
                <w:szCs w:val="14"/>
              </w:rPr>
              <w:t>larviciding</w:t>
            </w:r>
            <w:proofErr w:type="spellEnd"/>
            <w:r w:rsidRPr="00395078">
              <w:rPr>
                <w:rFonts w:ascii="Arial" w:hAnsi="Arial" w:cs="Arial"/>
                <w:sz w:val="14"/>
                <w:szCs w:val="14"/>
              </w:rPr>
              <w:t>, search-and-destroy)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7A99E2" w14:textId="23EB581C"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6E2275" w14:textId="268410B5"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2CB48D" w14:textId="3B1AAEC5"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175B1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~2200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0E6156" w14:textId="054CEFFD"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B9144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Reductions in vector densities observed in most villages</w:t>
            </w:r>
          </w:p>
        </w:tc>
      </w:tr>
      <w:tr w:rsidR="00913AAA" w:rsidRPr="00395078" w14:paraId="3202261E"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A50DF6"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Aumentado</w:t>
            </w:r>
            <w:proofErr w:type="spellEnd"/>
            <w:r w:rsidRPr="00395078">
              <w:rPr>
                <w:rFonts w:ascii="Arial" w:hAnsi="Arial" w:cs="Arial"/>
                <w:color w:val="000000"/>
                <w:sz w:val="14"/>
                <w:szCs w:val="14"/>
              </w:rPr>
              <w:t xml:space="preserve"> et al., 2015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1596D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Philippines</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49B031" w14:textId="5C7EDDC4"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F93739" w14:textId="4A926ACC" w:rsidR="00913AAA" w:rsidRPr="00395078" w:rsidRDefault="00913AAA" w:rsidP="00913AAA">
            <w:pPr>
              <w:rPr>
                <w:rFonts w:ascii="Arial" w:eastAsia="Arial" w:hAnsi="Arial" w:cs="Arial"/>
                <w:sz w:val="14"/>
                <w:szCs w:val="14"/>
              </w:rPr>
            </w:pPr>
            <w:r w:rsidRPr="00395078">
              <w:rPr>
                <w:rFonts w:ascii="Arial" w:hAnsi="Arial" w:cs="Arial"/>
                <w:sz w:val="14"/>
                <w:szCs w:val="14"/>
              </w:rPr>
              <w:t>Not specified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C83D02" w14:textId="0FBA1795" w:rsidR="00913AAA" w:rsidRPr="00395078" w:rsidRDefault="00913AAA" w:rsidP="00913AAA">
            <w:pPr>
              <w:rPr>
                <w:rFonts w:ascii="Arial" w:eastAsia="Arial" w:hAnsi="Arial" w:cs="Arial"/>
                <w:sz w:val="14"/>
                <w:szCs w:val="14"/>
              </w:rPr>
            </w:pPr>
            <w:r w:rsidRPr="00395078">
              <w:rPr>
                <w:rFonts w:ascii="Arial" w:hAnsi="Arial" w:cs="Arial"/>
                <w:sz w:val="14"/>
                <w:szCs w:val="14"/>
              </w:rPr>
              <w:t>Not specified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D92B26" w14:textId="04BB331D"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593E34" w14:textId="7D860616" w:rsidR="00913AAA" w:rsidRPr="00395078" w:rsidRDefault="00913AAA" w:rsidP="00913AAA">
            <w:pPr>
              <w:rPr>
                <w:rFonts w:ascii="Arial" w:eastAsia="Arial" w:hAnsi="Arial" w:cs="Arial"/>
                <w:sz w:val="14"/>
                <w:szCs w:val="14"/>
              </w:rPr>
            </w:pPr>
            <w:r>
              <w:rPr>
                <w:rFonts w:ascii="Arial" w:hAnsi="Arial" w:cs="Arial"/>
                <w:sz w:val="14"/>
                <w:szCs w:val="14"/>
              </w:rPr>
              <w:t>Dengue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B40BDC" w14:textId="5C635DA9"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37CEE4" w14:textId="59C83E50"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08BDC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Vector control measures (fogging, </w:t>
            </w:r>
            <w:proofErr w:type="spellStart"/>
            <w:r w:rsidRPr="00395078">
              <w:rPr>
                <w:rFonts w:ascii="Arial" w:hAnsi="Arial" w:cs="Arial"/>
                <w:sz w:val="14"/>
                <w:szCs w:val="14"/>
              </w:rPr>
              <w:t>larviciding</w:t>
            </w:r>
            <w:proofErr w:type="spellEnd"/>
            <w:r w:rsidRPr="00395078">
              <w:rPr>
                <w:rFonts w:ascii="Arial" w:hAnsi="Arial" w:cs="Arial"/>
                <w:sz w:val="14"/>
                <w:szCs w:val="14"/>
              </w:rPr>
              <w:t>, search-and-destroy)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6415B7" w14:textId="7FB2A5D1"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A1D257" w14:textId="56EBDB7D"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0F2AAC" w14:textId="2FE10A02"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E4E4E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~2200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2D176D" w14:textId="455CC682"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E8975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 operations hindered by lack of HR, logistical support, and community participation in assessments.</w:t>
            </w:r>
          </w:p>
        </w:tc>
      </w:tr>
      <w:tr w:rsidR="00913AAA" w:rsidRPr="00395078" w14:paraId="13C820E8"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7D1428"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Bouma et al., 1996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7B126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Pakistan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7DEB62" w14:textId="4D075562"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BBF302" w14:textId="4053283F"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66567D" w14:textId="2A8477FA"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10CD2E" w14:textId="70806D92"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9C3A66" w14:textId="57B3ED88"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7928FB" w14:textId="6CCD7C44"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25FB6E" w14:textId="399BB438"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2B611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Indoor residual spraying of tents with insecticide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375BD5" w14:textId="12344ADF"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CADCFD" w14:textId="6DA34AD5"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8C8AE2" w14:textId="1078A434"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B8EA0D"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26,119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F7C86C" w14:textId="6B4E5C42"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D0869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IRS was acceptable</w:t>
            </w:r>
          </w:p>
        </w:tc>
      </w:tr>
      <w:tr w:rsidR="00913AAA" w:rsidRPr="00395078" w14:paraId="1111DA3F"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A313C8"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Bouma et al., 1996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3AE60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Pakistan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968211" w14:textId="58875346"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088784" w14:textId="00774B15"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43956B" w14:textId="68D97EB5"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C7E1C5" w14:textId="198B0FE6"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2D0960" w14:textId="6ADDDE69"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CD744D" w14:textId="07E975B0"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F3924C" w14:textId="13603F8B"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40762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Indoor residual spraying of tents with insecticide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00A807" w14:textId="6F2CCB45"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3AFECB" w14:textId="11A1A61D"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4D7AF3" w14:textId="56868368"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72A7DF"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26,119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9F0FEC" w14:textId="13BAC866"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32988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 falciparum prevalence reduced following IRS</w:t>
            </w:r>
          </w:p>
        </w:tc>
      </w:tr>
      <w:tr w:rsidR="00913AAA" w:rsidRPr="00395078" w14:paraId="1CC07A57"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EE51A4"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Brocklehurst et al.,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BEE79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Zimbabwe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C7F5DB" w14:textId="5242AD3F" w:rsidR="00913AAA" w:rsidRPr="00395078" w:rsidRDefault="00913AAA" w:rsidP="00913AAA">
            <w:pPr>
              <w:rPr>
                <w:rFonts w:ascii="Arial" w:eastAsia="Arial" w:hAnsi="Arial" w:cs="Arial"/>
                <w:sz w:val="14"/>
                <w:szCs w:val="14"/>
              </w:rPr>
            </w:pPr>
            <w:r w:rsidRPr="00395078">
              <w:rPr>
                <w:rFonts w:ascii="Arial" w:hAnsi="Arial" w:cs="Arial"/>
                <w:sz w:val="14"/>
                <w:szCs w:val="14"/>
              </w:rPr>
              <w:t>Complex emergency</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2FB697" w14:textId="6B9830A2"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7C8523" w14:textId="26697DB8"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0C7818" w14:textId="7C2E3974"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67E53E" w14:textId="0B10D59C"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D26206" w14:textId="16FBE59F"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076C9B" w14:textId="382DD0BB"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DE236A" w14:textId="4FC93462"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Supply of water purification products, unblocking sewage pipes, training staff, improving sanitation </w:t>
            </w:r>
            <w:proofErr w:type="spellStart"/>
            <w:r w:rsidRPr="00395078">
              <w:rPr>
                <w:rFonts w:ascii="Arial" w:hAnsi="Arial" w:cs="Arial"/>
                <w:sz w:val="14"/>
                <w:szCs w:val="14"/>
              </w:rPr>
              <w:t>infrastucture</w:t>
            </w:r>
            <w:proofErr w:type="spellEnd"/>
            <w:r w:rsidRPr="00395078">
              <w:rPr>
                <w:rFonts w:ascii="Arial" w:hAnsi="Arial" w:cs="Arial"/>
                <w:sz w:val="14"/>
                <w:szCs w:val="14"/>
              </w:rPr>
              <w:t xml:space="preserve"> and RCCE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0180B0" w14:textId="51748ED6"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B2980E" w14:textId="6C2F2A0A"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805329" w14:textId="2BBC2B9A"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03325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AE593D" w14:textId="726B9E15"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A2771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WASH campaign reached over 30% of Zimbabwe's population</w:t>
            </w:r>
          </w:p>
        </w:tc>
      </w:tr>
      <w:tr w:rsidR="00913AAA" w:rsidRPr="00395078" w14:paraId="6613A954"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22172D"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Brocklehurst et al.,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DFDC5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Zimbabwe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14918E" w14:textId="22B83A9C" w:rsidR="00913AAA" w:rsidRPr="00395078" w:rsidRDefault="00913AAA" w:rsidP="00913AAA">
            <w:pPr>
              <w:rPr>
                <w:rFonts w:ascii="Arial" w:eastAsia="Arial" w:hAnsi="Arial" w:cs="Arial"/>
                <w:sz w:val="14"/>
                <w:szCs w:val="14"/>
              </w:rPr>
            </w:pPr>
            <w:r w:rsidRPr="00395078">
              <w:rPr>
                <w:rFonts w:ascii="Arial" w:hAnsi="Arial" w:cs="Arial"/>
                <w:sz w:val="14"/>
                <w:szCs w:val="14"/>
              </w:rPr>
              <w:t>Complex emergency</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20C4FC" w14:textId="23906299"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31CD90" w14:textId="42377792"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A7FB3C" w14:textId="1D043FCB"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5DF241" w14:textId="59C0AE6F"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239011" w14:textId="439B7E0E"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5A9799" w14:textId="27EDD8E1"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767DA2" w14:textId="0A6D1036"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Supply of water purification products, unblocking sewage pipes, training staff, improving sanitation </w:t>
            </w:r>
            <w:proofErr w:type="spellStart"/>
            <w:r w:rsidRPr="00395078">
              <w:rPr>
                <w:rFonts w:ascii="Arial" w:hAnsi="Arial" w:cs="Arial"/>
                <w:sz w:val="14"/>
                <w:szCs w:val="14"/>
              </w:rPr>
              <w:t>infrastucture</w:t>
            </w:r>
            <w:proofErr w:type="spellEnd"/>
            <w:r w:rsidRPr="00395078">
              <w:rPr>
                <w:rFonts w:ascii="Arial" w:hAnsi="Arial" w:cs="Arial"/>
                <w:sz w:val="14"/>
                <w:szCs w:val="14"/>
              </w:rPr>
              <w:t xml:space="preserve"> and RCCE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BE9166" w14:textId="1A568FCB"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DCD3A4" w14:textId="2B55AE88"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B00F66" w14:textId="23531EA9"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4B873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8EDD36" w14:textId="0225F6B3"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C93C1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Significant trust between stakeholders identified as key to success</w:t>
            </w:r>
          </w:p>
        </w:tc>
      </w:tr>
      <w:tr w:rsidR="00913AAA" w:rsidRPr="00395078" w14:paraId="6CDBDE4A"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53ED56"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Brooks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C4AC5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149D55" w14:textId="45417DDA"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E4BF57" w14:textId="2C68524A"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8D3104" w14:textId="4F157421"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9E3A13" w14:textId="656703FB"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26B9A8" w14:textId="616E15BA"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AD11D7" w14:textId="703C9E83"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92143C" w14:textId="7E010D7D"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1F254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Universal free </w:t>
            </w:r>
            <w:proofErr w:type="spellStart"/>
            <w:r w:rsidRPr="00395078">
              <w:rPr>
                <w:rFonts w:ascii="Arial" w:hAnsi="Arial" w:cs="Arial"/>
                <w:sz w:val="14"/>
                <w:szCs w:val="14"/>
              </w:rPr>
              <w:t>bednet</w:t>
            </w:r>
            <w:proofErr w:type="spellEnd"/>
            <w:r w:rsidRPr="00395078">
              <w:rPr>
                <w:rFonts w:ascii="Arial" w:hAnsi="Arial" w:cs="Arial"/>
                <w:sz w:val="14"/>
                <w:szCs w:val="14"/>
              </w:rPr>
              <w:t xml:space="preserve"> distribution for malaria prevention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E6DD35" w14:textId="6DE008B8"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C0F2C1" w14:textId="7B45167B"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2D87F0" w14:textId="1C8F478B"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C4FA61"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55</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C60CD8" w14:textId="14D4F12C"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E7776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High community awareness of and access to </w:t>
            </w:r>
            <w:proofErr w:type="spellStart"/>
            <w:r w:rsidRPr="00395078">
              <w:rPr>
                <w:rFonts w:ascii="Arial" w:hAnsi="Arial" w:cs="Arial"/>
                <w:sz w:val="14"/>
                <w:szCs w:val="14"/>
              </w:rPr>
              <w:t>bednets</w:t>
            </w:r>
            <w:proofErr w:type="spellEnd"/>
            <w:r w:rsidRPr="00395078">
              <w:rPr>
                <w:rFonts w:ascii="Arial" w:hAnsi="Arial" w:cs="Arial"/>
                <w:sz w:val="14"/>
                <w:szCs w:val="14"/>
              </w:rPr>
              <w:t>, but living conditions reduced feasibility of use.</w:t>
            </w:r>
          </w:p>
        </w:tc>
      </w:tr>
      <w:tr w:rsidR="00913AAA" w:rsidRPr="00395078" w14:paraId="00AE16A9"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EBA81B"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Brooks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9CEAF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EE4FA2" w14:textId="3B3D0798"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71CE4C" w14:textId="0DF63F06"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040848" w14:textId="1266457B"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BEA7B8" w14:textId="65138C18"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351775" w14:textId="78553163"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D1C6A3" w14:textId="0CE26E42"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BE1A9A" w14:textId="11051D60"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0F796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Universal free </w:t>
            </w:r>
            <w:proofErr w:type="spellStart"/>
            <w:r w:rsidRPr="00395078">
              <w:rPr>
                <w:rFonts w:ascii="Arial" w:hAnsi="Arial" w:cs="Arial"/>
                <w:sz w:val="14"/>
                <w:szCs w:val="14"/>
              </w:rPr>
              <w:t>bednet</w:t>
            </w:r>
            <w:proofErr w:type="spellEnd"/>
            <w:r w:rsidRPr="00395078">
              <w:rPr>
                <w:rFonts w:ascii="Arial" w:hAnsi="Arial" w:cs="Arial"/>
                <w:sz w:val="14"/>
                <w:szCs w:val="14"/>
              </w:rPr>
              <w:t xml:space="preserve"> distribution for malaria prevention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B18789" w14:textId="1F27A73B"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A97D3D" w14:textId="56445CCC"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3691A3" w14:textId="1E4B2102"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7DD316"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411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17C7AA" w14:textId="3099C2F6"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5381F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Despite free ITN provision, usage was low (~20%).</w:t>
            </w:r>
          </w:p>
        </w:tc>
      </w:tr>
      <w:tr w:rsidR="00913AAA" w:rsidRPr="00395078" w14:paraId="37C596DD" w14:textId="77777777" w:rsidTr="006C1130">
        <w:trPr>
          <w:trHeight w:val="280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A805C5"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Burns et al., 2012</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F22F2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Sierra Leone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070528" w14:textId="0AA01143"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5D8A8A" w14:textId="2C8AD295"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989867" w14:textId="02274385"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1B7575" w14:textId="253476A4"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75D705" w14:textId="01B48073"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C69DF3" w14:textId="2AD1E940"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A669E4" w14:textId="4103A176"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3917E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Provision of insecticide-treated plastic sheeting (ITPS) for shelter</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571572" w14:textId="2726B2F1" w:rsidR="00913AAA" w:rsidRPr="00395078" w:rsidRDefault="00913AAA" w:rsidP="00913AAA">
            <w:pPr>
              <w:rPr>
                <w:rFonts w:ascii="Arial" w:eastAsia="Arial" w:hAnsi="Arial" w:cs="Arial"/>
                <w:sz w:val="14"/>
                <w:szCs w:val="14"/>
              </w:rPr>
            </w:pPr>
            <w:r w:rsidRPr="00395078">
              <w:rPr>
                <w:rFonts w:ascii="Arial" w:hAnsi="Arial" w:cs="Arial"/>
                <w:sz w:val="14"/>
                <w:szCs w:val="14"/>
              </w:rPr>
              <w:t>Cohort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DE7B0B" w14:textId="03C77C83"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2363E3" w14:textId="407753E7"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BBBDEE"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1610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720B5D" w14:textId="00EB414F"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2A8F3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Full ITPS coverage was effective at deterring parasites, while only having ITPS on the roof was not effective. Full ITPS shelter coverage and </w:t>
            </w:r>
            <w:proofErr w:type="gramStart"/>
            <w:r w:rsidRPr="00395078">
              <w:rPr>
                <w:rFonts w:ascii="Arial" w:hAnsi="Arial" w:cs="Arial"/>
                <w:sz w:val="14"/>
                <w:szCs w:val="14"/>
              </w:rPr>
              <w:t>roof-only</w:t>
            </w:r>
            <w:proofErr w:type="gramEnd"/>
            <w:r w:rsidRPr="00395078">
              <w:rPr>
                <w:rFonts w:ascii="Arial" w:hAnsi="Arial" w:cs="Arial"/>
                <w:sz w:val="14"/>
                <w:szCs w:val="14"/>
              </w:rPr>
              <w:t xml:space="preserve"> ITPS coverage both reduced malaria incidence, but full ITPS shelter coverage </w:t>
            </w:r>
            <w:r w:rsidRPr="00395078">
              <w:rPr>
                <w:rFonts w:ascii="Arial" w:hAnsi="Arial" w:cs="Arial"/>
                <w:sz w:val="14"/>
                <w:szCs w:val="14"/>
              </w:rPr>
              <w:lastRenderedPageBreak/>
              <w:t>was more effective.</w:t>
            </w:r>
          </w:p>
        </w:tc>
      </w:tr>
      <w:tr w:rsidR="00913AAA" w:rsidRPr="00395078" w14:paraId="08F6F80E" w14:textId="77777777" w:rsidTr="006C1130">
        <w:trPr>
          <w:trHeight w:val="163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397154"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Carstensen et al., 2019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BD839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Bangladesh</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6D72FF" w14:textId="1B089696"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E17D40" w14:textId="4415EF73"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8EC734" w14:textId="7CA9B7B3"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7D169E" w14:textId="502E8878"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D987A2" w14:textId="7DD1777E" w:rsidR="00913AAA" w:rsidRPr="00395078" w:rsidRDefault="00913AAA" w:rsidP="00913AAA">
            <w:pPr>
              <w:rPr>
                <w:rFonts w:ascii="Arial" w:eastAsia="Arial" w:hAnsi="Arial" w:cs="Arial"/>
                <w:sz w:val="14"/>
                <w:szCs w:val="14"/>
              </w:rPr>
            </w:pPr>
            <w:r>
              <w:rPr>
                <w:rFonts w:ascii="Arial" w:hAnsi="Arial" w:cs="Arial"/>
                <w:sz w:val="14"/>
                <w:szCs w:val="14"/>
              </w:rPr>
              <w:t>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3542B2" w14:textId="6AA3C576"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4C6F45" w14:textId="54DB314C"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55844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Diarrhoea surveillance via mobile phone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C08C4E" w14:textId="7EEB23C3"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D3777C" w14:textId="44F5657D"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9BA026" w14:textId="28881B7B"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5B8BF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476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14C152" w14:textId="43FA6133"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492AA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Mobile phone surveillance of diarrhoeal disease was feasible. Lack of treatment follow-up and technical issues reduced incentive to report.</w:t>
            </w:r>
          </w:p>
        </w:tc>
      </w:tr>
      <w:tr w:rsidR="00913AAA" w:rsidRPr="00395078" w14:paraId="44858A0E"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96F653"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Charlwood et al., 2001</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747B5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AC5A07" w14:textId="0829C969"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067279" w14:textId="5096DA75"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623AB6" w14:textId="77CEDA13"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733F25" w14:textId="7F520F23"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4A3EEA" w14:textId="69ABEB0C"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5C73FF" w14:textId="24AB7734"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DAC113" w14:textId="1037B8D2"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2DBBA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IRS (malathion) of walls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85205B" w14:textId="0288126D"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37145B" w14:textId="05A3FA52"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14CF6F" w14:textId="0A6DEA39"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66B023"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48715</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800E40" w14:textId="13F83C62"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AF776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IRS reduced malaria mortality among under 5s</w:t>
            </w:r>
          </w:p>
        </w:tc>
      </w:tr>
      <w:tr w:rsidR="00913AAA" w:rsidRPr="00395078" w14:paraId="4B19A097" w14:textId="77777777" w:rsidTr="006C1130">
        <w:trPr>
          <w:trHeight w:val="280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0E25DC"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Chen et al., 2008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CF3C8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Guinea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526F3F" w14:textId="63AE65E2"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829A0E" w14:textId="46BBDB7B"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5CE094" w14:textId="3541E090"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207144" w14:textId="72674311"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A6464D" w14:textId="5B5EE3D2" w:rsidR="00913AAA" w:rsidRPr="00395078" w:rsidRDefault="00913AAA" w:rsidP="00913AAA">
            <w:pPr>
              <w:rPr>
                <w:rFonts w:ascii="Arial" w:eastAsia="Arial" w:hAnsi="Arial" w:cs="Arial"/>
                <w:sz w:val="14"/>
                <w:szCs w:val="14"/>
              </w:rPr>
            </w:pPr>
            <w:r>
              <w:rPr>
                <w:rFonts w:ascii="Arial" w:hAnsi="Arial" w:cs="Arial"/>
                <w:sz w:val="14"/>
                <w:szCs w:val="14"/>
              </w:rPr>
              <w:t>Not specified</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E3B08C" w14:textId="09F9B588"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F8A3A7" w14:textId="3048FB34"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AB31B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Health education about STI prevention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9FBAA2" w14:textId="1B61BB89"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C7C1AE" w14:textId="2D14D162"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5DE81C" w14:textId="04AC6126"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9E40FB"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889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2FC09E" w14:textId="3864572C"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FD224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Health education was effective in improving STI knowledge and behaviour. Seeking treatment at health facilities, notifying sexual partners about </w:t>
            </w:r>
            <w:proofErr w:type="gramStart"/>
            <w:r w:rsidRPr="00395078">
              <w:rPr>
                <w:rFonts w:ascii="Arial" w:hAnsi="Arial" w:cs="Arial"/>
                <w:sz w:val="14"/>
                <w:szCs w:val="14"/>
              </w:rPr>
              <w:t>symptoms</w:t>
            </w:r>
            <w:proofErr w:type="gramEnd"/>
            <w:r w:rsidRPr="00395078">
              <w:rPr>
                <w:rFonts w:ascii="Arial" w:hAnsi="Arial" w:cs="Arial"/>
                <w:sz w:val="14"/>
                <w:szCs w:val="14"/>
              </w:rPr>
              <w:t xml:space="preserve"> and adopting protective barriers were well adopted among men but less among women</w:t>
            </w:r>
          </w:p>
        </w:tc>
      </w:tr>
      <w:tr w:rsidR="00913AAA" w:rsidRPr="00395078" w14:paraId="00744E44" w14:textId="77777777" w:rsidTr="006C1130">
        <w:trPr>
          <w:trHeight w:val="46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3298AC"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Chen et al., 2008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17D3D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Guinea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264196" w14:textId="4D63CE19"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AEDBC0" w14:textId="392E036C"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3140CC" w14:textId="25C5228F"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8FA91A" w14:textId="4964A562"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571FDD" w14:textId="368E673D" w:rsidR="00913AAA" w:rsidRPr="00395078" w:rsidRDefault="00913AAA" w:rsidP="00913AAA">
            <w:pPr>
              <w:rPr>
                <w:rFonts w:ascii="Arial" w:eastAsia="Arial" w:hAnsi="Arial" w:cs="Arial"/>
                <w:sz w:val="14"/>
                <w:szCs w:val="14"/>
              </w:rPr>
            </w:pPr>
            <w:r>
              <w:rPr>
                <w:rFonts w:ascii="Arial" w:hAnsi="Arial" w:cs="Arial"/>
                <w:sz w:val="14"/>
                <w:szCs w:val="14"/>
              </w:rPr>
              <w:t>Not specified</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6E3DD1" w14:textId="32A4C6A1"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4687A4" w14:textId="0E83224D" w:rsidR="00913AAA" w:rsidRPr="00395078" w:rsidRDefault="00913AAA" w:rsidP="00913AAA">
            <w:pPr>
              <w:rPr>
                <w:rFonts w:ascii="Arial" w:eastAsia="Arial" w:hAnsi="Arial" w:cs="Arial"/>
                <w:sz w:val="14"/>
                <w:szCs w:val="14"/>
              </w:rPr>
            </w:pPr>
            <w:r w:rsidRPr="00395078">
              <w:rPr>
                <w:rFonts w:ascii="Arial" w:hAnsi="Arial" w:cs="Arial"/>
                <w:sz w:val="14"/>
                <w:szCs w:val="14"/>
              </w:rPr>
              <w:t>Condom distribution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CE7D3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Provision of contraception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A66A45" w14:textId="118D1ADD"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4790E3" w14:textId="38F20E93"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8E3AAA" w14:textId="77A88D9F"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6D82AC"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889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3ABE14" w14:textId="16BE1B12"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9AC49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Condom use was infrequently reported.</w:t>
            </w:r>
          </w:p>
        </w:tc>
      </w:tr>
      <w:tr w:rsidR="00913AAA" w:rsidRPr="00395078" w14:paraId="41758B05"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EB3AC8"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Cookson et al., 2015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3AC75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Jordan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FE8B9E" w14:textId="0A3D30CA"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3F0C50" w14:textId="5C9A1DF9"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C7F95C" w14:textId="18B2261B"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 hosted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B5FCEA" w14:textId="694C2438"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B47196" w14:textId="057B637B"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76459B" w14:textId="1C9B393D"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593B67" w14:textId="22B8BE08"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48AE1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Screening for TB and TB awareness sessions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4A9F3C" w14:textId="28081930"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CBB190" w14:textId="7F03E8C8"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67C951" w14:textId="03EA01C7"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A2E065"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60000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8776D5" w14:textId="7EBF546C"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E691D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ACF enhanced TB detection (40% increase in detection)</w:t>
            </w:r>
          </w:p>
        </w:tc>
      </w:tr>
      <w:tr w:rsidR="00913AAA" w:rsidRPr="00395078" w14:paraId="0E445F68"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63155C"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Doocy</w:t>
            </w:r>
            <w:proofErr w:type="spellEnd"/>
            <w:r w:rsidRPr="00395078">
              <w:rPr>
                <w:rFonts w:ascii="Arial" w:hAnsi="Arial" w:cs="Arial"/>
                <w:color w:val="000000"/>
                <w:sz w:val="14"/>
                <w:szCs w:val="14"/>
              </w:rPr>
              <w:t xml:space="preserve"> &amp; Burnham, 2006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373C6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Liberia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14BD97" w14:textId="639E345D"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BA2DF7" w14:textId="39A6B3AF"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82039E" w14:textId="33ADF613"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D1A8A7" w14:textId="4F0806B2"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3FE9DC" w14:textId="553B4486" w:rsidR="00913AAA" w:rsidRPr="00395078" w:rsidRDefault="00913AAA" w:rsidP="00913AAA">
            <w:pPr>
              <w:rPr>
                <w:rFonts w:ascii="Arial" w:eastAsia="Arial" w:hAnsi="Arial" w:cs="Arial"/>
                <w:sz w:val="14"/>
                <w:szCs w:val="14"/>
              </w:rPr>
            </w:pPr>
            <w:r>
              <w:rPr>
                <w:rFonts w:ascii="Arial" w:hAnsi="Arial" w:cs="Arial"/>
                <w:sz w:val="14"/>
                <w:szCs w:val="14"/>
              </w:rPr>
              <w:t>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FB5292" w14:textId="14ADF8AB"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9B86F9" w14:textId="6CF4CB5A" w:rsidR="00913AAA" w:rsidRPr="00395078" w:rsidRDefault="00913AAA" w:rsidP="00913AAA">
            <w:pPr>
              <w:rPr>
                <w:rFonts w:ascii="Arial" w:eastAsia="Arial" w:hAnsi="Arial" w:cs="Arial"/>
                <w:sz w:val="14"/>
                <w:szCs w:val="14"/>
              </w:rPr>
            </w:pPr>
            <w:r w:rsidRPr="00395078">
              <w:rPr>
                <w:rFonts w:ascii="Arial" w:hAnsi="Arial" w:cs="Arial"/>
                <w:sz w:val="14"/>
                <w:szCs w:val="14"/>
              </w:rPr>
              <w:t>Water purification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95F9C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Improved water sources and disinfectant for water purification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9C939F" w14:textId="24542E9B"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D8216B" w14:textId="0CA2E450"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86BF0A" w14:textId="5C2064C4"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5BD32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400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C13871" w14:textId="39D4EE1C"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9F31B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Disinfectant significantly reduced diarrhoea</w:t>
            </w:r>
          </w:p>
        </w:tc>
      </w:tr>
      <w:tr w:rsidR="00913AAA" w:rsidRPr="00395078" w14:paraId="028163F5"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0CC55C"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lastRenderedPageBreak/>
              <w:t>Elledge</w:t>
            </w:r>
            <w:proofErr w:type="spellEnd"/>
            <w:r w:rsidRPr="00395078">
              <w:rPr>
                <w:rFonts w:ascii="Arial" w:hAnsi="Arial" w:cs="Arial"/>
                <w:color w:val="000000"/>
                <w:sz w:val="14"/>
                <w:szCs w:val="14"/>
              </w:rPr>
              <w:t xml:space="preserve"> et al., 2007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FC5D8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States of America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9D98E7" w14:textId="6C153558"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FFB5FA" w14:textId="2766AEFA"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F50C6B" w14:textId="5165F038"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EA1B1F" w14:textId="4A5CA78F"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1F3B39" w14:textId="464C4A44" w:rsidR="00913AAA" w:rsidRPr="00395078" w:rsidRDefault="00913AAA" w:rsidP="00913AAA">
            <w:pPr>
              <w:rPr>
                <w:rFonts w:ascii="Arial" w:eastAsia="Arial" w:hAnsi="Arial" w:cs="Arial"/>
                <w:sz w:val="14"/>
                <w:szCs w:val="14"/>
              </w:rPr>
            </w:pPr>
            <w:r>
              <w:rPr>
                <w:rFonts w:ascii="Arial" w:hAnsi="Arial" w:cs="Arial"/>
                <w:sz w:val="14"/>
                <w:szCs w:val="14"/>
              </w:rPr>
              <w:t>Gastroenteritis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2FADB5" w14:textId="1C593411"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27D4D7" w14:textId="1A8B57DC"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1D1F0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Provision of various WASH interventions. Staff, volunteers, and evacuees educated on handwashing. Provision of gel hand sanitizers.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3B86F1" w14:textId="7B001364" w:rsidR="00913AAA" w:rsidRPr="00395078" w:rsidRDefault="00913AAA" w:rsidP="00913AAA">
            <w:pPr>
              <w:rPr>
                <w:rFonts w:ascii="Arial" w:eastAsia="Arial" w:hAnsi="Arial" w:cs="Arial"/>
                <w:sz w:val="14"/>
                <w:szCs w:val="14"/>
              </w:rPr>
            </w:pPr>
            <w:r w:rsidRPr="00395078">
              <w:rPr>
                <w:rFonts w:ascii="Arial" w:hAnsi="Arial" w:cs="Arial"/>
                <w:sz w:val="14"/>
                <w:szCs w:val="14"/>
              </w:rPr>
              <w:t>Case-study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B47EA8" w14:textId="53B696B8"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6BA1DC" w14:textId="1A5142D5"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2D62E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1 evacuation centre</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389DBA" w14:textId="3E68BB97"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079F9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WASH facilities were insufficient and overwhelmed. Lack of hygienic practices observed.</w:t>
            </w:r>
          </w:p>
        </w:tc>
      </w:tr>
      <w:tr w:rsidR="00913AAA" w:rsidRPr="00395078" w14:paraId="332445FA"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E45F28"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Gartley</w:t>
            </w:r>
            <w:proofErr w:type="spellEnd"/>
            <w:r w:rsidRPr="00395078">
              <w:rPr>
                <w:rFonts w:ascii="Arial" w:hAnsi="Arial" w:cs="Arial"/>
                <w:color w:val="000000"/>
                <w:sz w:val="14"/>
                <w:szCs w:val="14"/>
              </w:rPr>
              <w:t xml:space="preserve"> et al.,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23615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Haiti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5B29D7" w14:textId="6367FA38"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60FD04" w14:textId="6909E1A8"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D7491C" w14:textId="57AA2C17"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1C9C06" w14:textId="732CD5C9"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9A7EBF" w14:textId="1A86EB05"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FD6D3C" w14:textId="2A28D561"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545669" w14:textId="63E80F82" w:rsidR="00913AAA" w:rsidRPr="00395078" w:rsidRDefault="00913AAA" w:rsidP="00913AAA">
            <w:pPr>
              <w:rPr>
                <w:rFonts w:ascii="Arial" w:eastAsia="Arial" w:hAnsi="Arial" w:cs="Arial"/>
                <w:sz w:val="14"/>
                <w:szCs w:val="14"/>
              </w:rPr>
            </w:pPr>
            <w:r w:rsidRPr="00395078">
              <w:rPr>
                <w:rFonts w:ascii="Arial" w:hAnsi="Arial" w:cs="Arial"/>
                <w:sz w:val="14"/>
                <w:szCs w:val="14"/>
              </w:rPr>
              <w:t>Cleaning, disinfection, &amp; waste management</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83DC2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Household disinfection kits distributed to patients in CTC.</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A18E20" w14:textId="216BC60A"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D61FD0" w14:textId="7CA3D0AA"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8F65A1" w14:textId="02351A84"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3A76BB"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208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E9A1F9" w14:textId="0F688642"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F7B69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Disinfection kits were acceptable and used by recipients</w:t>
            </w:r>
          </w:p>
        </w:tc>
      </w:tr>
      <w:tr w:rsidR="00913AAA" w:rsidRPr="00395078" w14:paraId="74AAFD2A"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9D451D"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Golicha</w:t>
            </w:r>
            <w:proofErr w:type="spellEnd"/>
            <w:r w:rsidRPr="00395078">
              <w:rPr>
                <w:rFonts w:ascii="Arial" w:hAnsi="Arial" w:cs="Arial"/>
                <w:color w:val="000000"/>
                <w:sz w:val="14"/>
                <w:szCs w:val="14"/>
              </w:rPr>
              <w:t xml:space="preserve">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71335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Kenya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CB6738" w14:textId="4166F5B9"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43CEA6" w14:textId="0E8CB58F"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5B8115" w14:textId="55DF5FBC"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73E71C" w14:textId="4EB1CBC9"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75E6E6" w14:textId="36DB667B"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27FB92" w14:textId="1D468608"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EAC6CF" w14:textId="37F24301"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D9EAEF" w14:textId="5F0377C9"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Provision of latrines, handwashing facilities, </w:t>
            </w:r>
            <w:proofErr w:type="gramStart"/>
            <w:r w:rsidRPr="00395078">
              <w:rPr>
                <w:rFonts w:ascii="Arial" w:hAnsi="Arial" w:cs="Arial"/>
                <w:sz w:val="14"/>
                <w:szCs w:val="14"/>
              </w:rPr>
              <w:t>chlorine</w:t>
            </w:r>
            <w:proofErr w:type="gramEnd"/>
            <w:r w:rsidRPr="00395078">
              <w:rPr>
                <w:rFonts w:ascii="Arial" w:hAnsi="Arial" w:cs="Arial"/>
                <w:sz w:val="14"/>
                <w:szCs w:val="14"/>
              </w:rPr>
              <w:t xml:space="preserve"> and soap. RCCE.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16B6DA" w14:textId="6B56584E" w:rsidR="00913AAA" w:rsidRPr="00395078" w:rsidRDefault="00913AAA" w:rsidP="00913AAA">
            <w:pPr>
              <w:rPr>
                <w:rFonts w:ascii="Arial" w:eastAsia="Arial" w:hAnsi="Arial" w:cs="Arial"/>
                <w:sz w:val="14"/>
                <w:szCs w:val="14"/>
              </w:rPr>
            </w:pPr>
            <w:r w:rsidRPr="00395078">
              <w:rPr>
                <w:rFonts w:ascii="Arial" w:hAnsi="Arial" w:cs="Arial"/>
                <w:sz w:val="14"/>
                <w:szCs w:val="14"/>
              </w:rPr>
              <w:t>Case-study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71B5EA" w14:textId="6B599D56"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5CC15B" w14:textId="1CF8932F"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72708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~300,000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54259D" w14:textId="0AB0C555"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33DCD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Infeasible to implement WASH to required standards</w:t>
            </w:r>
          </w:p>
        </w:tc>
      </w:tr>
      <w:tr w:rsidR="00913AAA" w:rsidRPr="00395078" w14:paraId="2EBD5654" w14:textId="77777777" w:rsidTr="006C1130">
        <w:trPr>
          <w:trHeight w:val="163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BF19C9"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Golicha</w:t>
            </w:r>
            <w:proofErr w:type="spellEnd"/>
            <w:r w:rsidRPr="00395078">
              <w:rPr>
                <w:rFonts w:ascii="Arial" w:hAnsi="Arial" w:cs="Arial"/>
                <w:color w:val="000000"/>
                <w:sz w:val="14"/>
                <w:szCs w:val="14"/>
              </w:rPr>
              <w:t xml:space="preserve">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4D12A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Kenya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D17A50" w14:textId="25AEA989"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4E539D" w14:textId="62D466A0"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EA6DF4" w14:textId="47842853"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88DACA" w14:textId="5EDD0464"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3E7D95" w14:textId="41491E25"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647CE4" w14:textId="2A8FD848"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1826C5" w14:textId="20535065" w:rsidR="00913AAA" w:rsidRPr="00395078" w:rsidRDefault="00913AAA" w:rsidP="00913AAA">
            <w:pPr>
              <w:rPr>
                <w:rFonts w:ascii="Arial" w:eastAsia="Arial" w:hAnsi="Arial" w:cs="Arial"/>
                <w:sz w:val="14"/>
                <w:szCs w:val="14"/>
              </w:rPr>
            </w:pPr>
            <w:r w:rsidRPr="00395078">
              <w:rPr>
                <w:rFonts w:ascii="Arial" w:hAnsi="Arial" w:cs="Arial"/>
                <w:sz w:val="14"/>
                <w:szCs w:val="14"/>
              </w:rPr>
              <w:t>Cleaning, disinfection, &amp; waste management</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943BA4" w14:textId="50941DE6"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Provision of latrines, handwashing facilities, </w:t>
            </w:r>
            <w:proofErr w:type="gramStart"/>
            <w:r w:rsidRPr="00395078">
              <w:rPr>
                <w:rFonts w:ascii="Arial" w:hAnsi="Arial" w:cs="Arial"/>
                <w:sz w:val="14"/>
                <w:szCs w:val="14"/>
              </w:rPr>
              <w:t>chlorine</w:t>
            </w:r>
            <w:proofErr w:type="gramEnd"/>
            <w:r w:rsidRPr="00395078">
              <w:rPr>
                <w:rFonts w:ascii="Arial" w:hAnsi="Arial" w:cs="Arial"/>
                <w:sz w:val="14"/>
                <w:szCs w:val="14"/>
              </w:rPr>
              <w:t xml:space="preserve"> and soap. RCCE.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C0E7E1" w14:textId="47399321" w:rsidR="00913AAA" w:rsidRPr="00395078" w:rsidRDefault="00913AAA" w:rsidP="00913AAA">
            <w:pPr>
              <w:rPr>
                <w:rFonts w:ascii="Arial" w:eastAsia="Arial" w:hAnsi="Arial" w:cs="Arial"/>
                <w:sz w:val="14"/>
                <w:szCs w:val="14"/>
              </w:rPr>
            </w:pPr>
            <w:r w:rsidRPr="00395078">
              <w:rPr>
                <w:rFonts w:ascii="Arial" w:hAnsi="Arial" w:cs="Arial"/>
                <w:sz w:val="14"/>
                <w:szCs w:val="14"/>
              </w:rPr>
              <w:t>Case-control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8C92C2" w14:textId="692A4004"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E6E528" w14:textId="503FE360"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F210B6"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96</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780682" w14:textId="242DF2CF"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9E94C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Soap use &amp; owning a household latrine led to non-significant reduction in cholera OR. Shared and communal latrines were more risky than open defecation.</w:t>
            </w:r>
          </w:p>
        </w:tc>
      </w:tr>
      <w:tr w:rsidR="00913AAA" w:rsidRPr="00395078" w14:paraId="0D77D8C2"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A5A06B"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Graf et al., 2010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0802C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Cameroon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5FB1AA" w14:textId="2B81CAFD"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2F75AA" w14:textId="632F4ED4"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C1C95C" w14:textId="1A1DE975"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5696A8" w14:textId="3AD1B563"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DE6267" w14:textId="4A5BA5F3" w:rsidR="00913AAA" w:rsidRPr="00395078" w:rsidRDefault="00913AAA" w:rsidP="00913AAA">
            <w:pPr>
              <w:rPr>
                <w:rFonts w:ascii="Arial" w:eastAsia="Arial" w:hAnsi="Arial" w:cs="Arial"/>
                <w:sz w:val="14"/>
                <w:szCs w:val="14"/>
              </w:rPr>
            </w:pPr>
            <w:r>
              <w:rPr>
                <w:rFonts w:ascii="Arial" w:hAnsi="Arial" w:cs="Arial"/>
                <w:sz w:val="14"/>
                <w:szCs w:val="14"/>
              </w:rPr>
              <w:t>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71EC2D" w14:textId="080EF477"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7E3D42" w14:textId="2CF468B0"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00EEA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Education campaign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D18405" w14:textId="4B209FEE"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C2827D" w14:textId="74A69151"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14EAF9" w14:textId="0BEB602B"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872C2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2976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B57189" w14:textId="5CC18E3A"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D19CC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Solar-powered water purification and education campaign reduced </w:t>
            </w:r>
            <w:proofErr w:type="spellStart"/>
            <w:r w:rsidRPr="00395078">
              <w:rPr>
                <w:rFonts w:ascii="Arial" w:hAnsi="Arial" w:cs="Arial"/>
                <w:sz w:val="14"/>
                <w:szCs w:val="14"/>
              </w:rPr>
              <w:t>diarrahoea</w:t>
            </w:r>
            <w:proofErr w:type="spellEnd"/>
            <w:r w:rsidRPr="00395078">
              <w:rPr>
                <w:rFonts w:ascii="Arial" w:hAnsi="Arial" w:cs="Arial"/>
                <w:sz w:val="14"/>
                <w:szCs w:val="14"/>
              </w:rPr>
              <w:t xml:space="preserve"> and consumption of unsafe water</w:t>
            </w:r>
          </w:p>
        </w:tc>
      </w:tr>
      <w:tr w:rsidR="00913AAA" w:rsidRPr="00395078" w14:paraId="655475FE"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C33DE1"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Graf et al., 2010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29AB7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Cameroon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A2EB8F" w14:textId="35E9902F"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33C12A" w14:textId="1B0F6A86"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86379B" w14:textId="6025E6B5"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101CDC" w14:textId="1B31CF62"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2FFEF6" w14:textId="73220291" w:rsidR="00913AAA" w:rsidRPr="00395078" w:rsidRDefault="00913AAA" w:rsidP="00913AAA">
            <w:pPr>
              <w:rPr>
                <w:rFonts w:ascii="Arial" w:eastAsia="Arial" w:hAnsi="Arial" w:cs="Arial"/>
                <w:sz w:val="14"/>
                <w:szCs w:val="14"/>
              </w:rPr>
            </w:pPr>
            <w:r>
              <w:rPr>
                <w:rFonts w:ascii="Arial" w:hAnsi="Arial" w:cs="Arial"/>
                <w:sz w:val="14"/>
                <w:szCs w:val="14"/>
              </w:rPr>
              <w:t>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54F171" w14:textId="609835A5"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BF603A" w14:textId="1B49B21C" w:rsidR="00913AAA" w:rsidRPr="00395078" w:rsidRDefault="00913AAA" w:rsidP="00913AAA">
            <w:pPr>
              <w:rPr>
                <w:rFonts w:ascii="Arial" w:eastAsia="Arial" w:hAnsi="Arial" w:cs="Arial"/>
                <w:sz w:val="14"/>
                <w:szCs w:val="14"/>
              </w:rPr>
            </w:pPr>
            <w:r w:rsidRPr="00395078">
              <w:rPr>
                <w:rFonts w:ascii="Arial" w:hAnsi="Arial" w:cs="Arial"/>
                <w:sz w:val="14"/>
                <w:szCs w:val="14"/>
              </w:rPr>
              <w:t>Water purification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DB8BB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Distribution of solar-powered water purification devices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8C45C0" w14:textId="656F42B1"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5C8ECC" w14:textId="6AEEFD72"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DEFCDB" w14:textId="0BB8502B"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9721B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2976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F65B19" w14:textId="55410348"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11CF8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Solar-powered water purification and education campaign reduced </w:t>
            </w:r>
            <w:proofErr w:type="spellStart"/>
            <w:r w:rsidRPr="00395078">
              <w:rPr>
                <w:rFonts w:ascii="Arial" w:hAnsi="Arial" w:cs="Arial"/>
                <w:sz w:val="14"/>
                <w:szCs w:val="14"/>
              </w:rPr>
              <w:t>diarrahoea</w:t>
            </w:r>
            <w:proofErr w:type="spellEnd"/>
            <w:r w:rsidRPr="00395078">
              <w:rPr>
                <w:rFonts w:ascii="Arial" w:hAnsi="Arial" w:cs="Arial"/>
                <w:sz w:val="14"/>
                <w:szCs w:val="14"/>
              </w:rPr>
              <w:t xml:space="preserve"> and consumption of unsafe water</w:t>
            </w:r>
          </w:p>
        </w:tc>
      </w:tr>
      <w:tr w:rsidR="00913AAA" w:rsidRPr="00395078" w14:paraId="4710F82B"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3F7154"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Graham et al., 2002</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EB9E7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Pakistan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2B64A5" w14:textId="06145414"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C0DBDE" w14:textId="75E7597F"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BFA9E4" w14:textId="4552C5A2"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E56C4A" w14:textId="631AFAFA"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783244" w14:textId="1ADE0CC9"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2D3D4F" w14:textId="4EC13D42"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95DB0A" w14:textId="1A33AF70"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00D23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Treatment of bedsheets with insecticides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8D8209" w14:textId="576CE079"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C28F5A" w14:textId="2BB48FAA"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0241BF" w14:textId="417778AA"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A0EBE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88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8669CF" w14:textId="1D9AF60F"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961E3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High acceptability of insecticide-treated sheets. Deltamethrin less </w:t>
            </w:r>
            <w:proofErr w:type="spellStart"/>
            <w:r w:rsidRPr="00395078">
              <w:rPr>
                <w:rFonts w:ascii="Arial" w:hAnsi="Arial" w:cs="Arial"/>
                <w:sz w:val="14"/>
                <w:szCs w:val="14"/>
              </w:rPr>
              <w:t>acceptible</w:t>
            </w:r>
            <w:proofErr w:type="spellEnd"/>
            <w:r w:rsidRPr="00395078">
              <w:rPr>
                <w:rFonts w:ascii="Arial" w:hAnsi="Arial" w:cs="Arial"/>
                <w:sz w:val="14"/>
                <w:szCs w:val="14"/>
              </w:rPr>
              <w:t xml:space="preserve"> than other insecticides due to skin irritation.</w:t>
            </w:r>
          </w:p>
        </w:tc>
      </w:tr>
      <w:tr w:rsidR="00913AAA" w:rsidRPr="00395078" w14:paraId="13A494B0"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0D7690"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Grote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8A769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Germany</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F33CB7" w14:textId="3803AB8B"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6D207B" w14:textId="7BAE76B7"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83ED05" w14:textId="0047542A"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28A698" w14:textId="179A584F"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8BDD86" w14:textId="5104C4B0" w:rsidR="00913AAA" w:rsidRPr="00395078" w:rsidRDefault="00913AAA" w:rsidP="00913AAA">
            <w:pPr>
              <w:rPr>
                <w:rFonts w:ascii="Arial" w:eastAsia="Arial" w:hAnsi="Arial" w:cs="Arial"/>
                <w:sz w:val="14"/>
                <w:szCs w:val="14"/>
              </w:rPr>
            </w:pPr>
            <w:r>
              <w:rPr>
                <w:rFonts w:ascii="Arial" w:hAnsi="Arial" w:cs="Arial"/>
                <w:sz w:val="14"/>
                <w:szCs w:val="14"/>
              </w:rPr>
              <w:t>Norovirus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BE4261" w14:textId="5424FE45"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05883C" w14:textId="23EF6DCA" w:rsidR="00913AAA" w:rsidRPr="00395078" w:rsidRDefault="00913AAA" w:rsidP="00913AAA">
            <w:pPr>
              <w:rPr>
                <w:rFonts w:ascii="Arial" w:eastAsia="Arial" w:hAnsi="Arial" w:cs="Arial"/>
                <w:sz w:val="14"/>
                <w:szCs w:val="14"/>
              </w:rPr>
            </w:pPr>
            <w:r w:rsidRPr="00395078">
              <w:rPr>
                <w:rFonts w:ascii="Arial" w:hAnsi="Arial" w:cs="Arial"/>
                <w:sz w:val="14"/>
                <w:szCs w:val="14"/>
              </w:rPr>
              <w:t>Hand hygiene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484F8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Provision of hand sanitisers and hand hygiene promotion. Sanitary facility cleaning </w:t>
            </w:r>
            <w:proofErr w:type="gramStart"/>
            <w:r w:rsidRPr="00395078">
              <w:rPr>
                <w:rFonts w:ascii="Arial" w:hAnsi="Arial" w:cs="Arial"/>
                <w:sz w:val="14"/>
                <w:szCs w:val="14"/>
              </w:rPr>
              <w:t>increased</w:t>
            </w:r>
            <w:proofErr w:type="gramEnd"/>
            <w:r w:rsidRPr="00395078">
              <w:rPr>
                <w:rFonts w:ascii="Arial" w:hAnsi="Arial" w:cs="Arial"/>
                <w:sz w:val="14"/>
                <w:szCs w:val="14"/>
              </w:rPr>
              <w:t xml:space="preserve"> and staff educated on hygiene measures.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1F868B" w14:textId="2F5B625F"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796B9F" w14:textId="75606848"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22869A" w14:textId="4BA1946D"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92CBF7"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982</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A78CB0" w14:textId="57D365C5"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CCFA2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Differences in eating habits and hygiene standards resulted in variable acceptability and uptake.</w:t>
            </w:r>
          </w:p>
        </w:tc>
      </w:tr>
      <w:tr w:rsidR="00913AAA" w:rsidRPr="00395078" w14:paraId="732A278C" w14:textId="77777777" w:rsidTr="006C1130">
        <w:trPr>
          <w:trHeight w:val="280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E8EF77"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Grote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3785A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Germany</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0FB801" w14:textId="378FD8DA"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12D1C2" w14:textId="68A6F365"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05DFB0" w14:textId="4FEAB66B"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631F1B" w14:textId="3BB79D7A"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AD232D" w14:textId="26E24D85" w:rsidR="00913AAA" w:rsidRPr="00395078" w:rsidRDefault="00913AAA" w:rsidP="00913AAA">
            <w:pPr>
              <w:rPr>
                <w:rFonts w:ascii="Arial" w:eastAsia="Arial" w:hAnsi="Arial" w:cs="Arial"/>
                <w:sz w:val="14"/>
                <w:szCs w:val="14"/>
              </w:rPr>
            </w:pPr>
            <w:r>
              <w:rPr>
                <w:rFonts w:ascii="Arial" w:hAnsi="Arial" w:cs="Arial"/>
                <w:sz w:val="14"/>
                <w:szCs w:val="14"/>
              </w:rPr>
              <w:t>Norovirus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2B636B" w14:textId="494451D0"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91D331" w14:textId="2BAD0CF4" w:rsidR="00913AAA" w:rsidRPr="00395078" w:rsidRDefault="00913AAA" w:rsidP="00913AAA">
            <w:pPr>
              <w:rPr>
                <w:rFonts w:ascii="Arial" w:eastAsia="Arial" w:hAnsi="Arial" w:cs="Arial"/>
                <w:sz w:val="14"/>
                <w:szCs w:val="14"/>
              </w:rPr>
            </w:pPr>
            <w:r w:rsidRPr="00395078">
              <w:rPr>
                <w:rFonts w:ascii="Arial" w:hAnsi="Arial" w:cs="Arial"/>
                <w:sz w:val="14"/>
                <w:szCs w:val="14"/>
              </w:rPr>
              <w:t>Hand hygiene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5FD80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Provision of hand sanitisers and hand hygiene promotion. Sanitary facility cleaning </w:t>
            </w:r>
            <w:proofErr w:type="gramStart"/>
            <w:r w:rsidRPr="00395078">
              <w:rPr>
                <w:rFonts w:ascii="Arial" w:hAnsi="Arial" w:cs="Arial"/>
                <w:sz w:val="14"/>
                <w:szCs w:val="14"/>
              </w:rPr>
              <w:t>increased</w:t>
            </w:r>
            <w:proofErr w:type="gramEnd"/>
            <w:r w:rsidRPr="00395078">
              <w:rPr>
                <w:rFonts w:ascii="Arial" w:hAnsi="Arial" w:cs="Arial"/>
                <w:sz w:val="14"/>
                <w:szCs w:val="14"/>
              </w:rPr>
              <w:t xml:space="preserve"> and staff educated on hygiene measures.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EFDE49" w14:textId="39C5C71B"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2F6A85" w14:textId="5F3211F5"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16152F" w14:textId="60D02CFF"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376DA3"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982</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75DD94" w14:textId="2514F83B"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C26F07" w14:textId="5C0AFB00" w:rsidR="00913AAA" w:rsidRPr="00395078" w:rsidRDefault="00913AAA" w:rsidP="00913AAA">
            <w:pPr>
              <w:rPr>
                <w:rFonts w:ascii="Arial" w:eastAsia="Arial" w:hAnsi="Arial" w:cs="Arial"/>
                <w:sz w:val="14"/>
                <w:szCs w:val="14"/>
              </w:rPr>
            </w:pPr>
            <w:r w:rsidRPr="00395078">
              <w:rPr>
                <w:rFonts w:ascii="Arial" w:hAnsi="Arial" w:cs="Arial"/>
                <w:sz w:val="14"/>
                <w:szCs w:val="14"/>
              </w:rPr>
              <w:t>Implementation was challenging because of lack of water supply, ineffective alcohol-based hand sanitizers needed to be replaced, hygiene RCCE needed to be delivered in many languages, and general avoidance of shared facilities was infeasible.</w:t>
            </w:r>
          </w:p>
        </w:tc>
      </w:tr>
      <w:tr w:rsidR="00913AAA" w:rsidRPr="00395078" w14:paraId="31B43C07" w14:textId="77777777" w:rsidTr="006C1130">
        <w:trPr>
          <w:trHeight w:val="241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3C150E"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Hamze</w:t>
            </w:r>
            <w:proofErr w:type="spellEnd"/>
            <w:r w:rsidRPr="00395078">
              <w:rPr>
                <w:rFonts w:ascii="Arial" w:hAnsi="Arial" w:cs="Arial"/>
                <w:color w:val="000000"/>
                <w:sz w:val="14"/>
                <w:szCs w:val="14"/>
              </w:rPr>
              <w:t xml:space="preserve"> et al., 2016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0082D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A85A41" w14:textId="34C42AB4"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9B5BE3" w14:textId="005141E3"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20D900" w14:textId="104652E1"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319E0E" w14:textId="36ED8978"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895CBE" w14:textId="5FB1BE88"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B7E72D" w14:textId="462118D1"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2C7074" w14:textId="4F13D630"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E2FA7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Community screening conducted by CHWs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AE94E6" w14:textId="4A7B4D7C" w:rsidR="00913AAA" w:rsidRPr="00395078" w:rsidRDefault="00913AAA" w:rsidP="00913AAA">
            <w:pPr>
              <w:rPr>
                <w:rFonts w:ascii="Arial" w:eastAsia="Arial" w:hAnsi="Arial" w:cs="Arial"/>
                <w:sz w:val="14"/>
                <w:szCs w:val="14"/>
              </w:rPr>
            </w:pPr>
            <w:r w:rsidRPr="00395078">
              <w:rPr>
                <w:rFonts w:ascii="Arial" w:hAnsi="Arial" w:cs="Arial"/>
                <w:sz w:val="14"/>
                <w:szCs w:val="14"/>
              </w:rPr>
              <w:t>Case-control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92F8D9" w14:textId="13A0FC1D"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6166A3" w14:textId="1CC04A8B"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AB51D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~40,000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6F3152" w14:textId="24C71193"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C3E1A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Screening household contacts of malaria cases was not an efficient case-finding strategy. Symptom-based screening may be a simpler and cost-effective method to identify individuals at increased risk of malaria.</w:t>
            </w:r>
          </w:p>
        </w:tc>
      </w:tr>
      <w:tr w:rsidR="00913AAA" w:rsidRPr="00395078" w14:paraId="5BF89004"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6F9E4D"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Harris et al., 2014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18CDE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States of America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A11B1E" w14:textId="723FA9B2"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9A512C" w14:textId="405C4CB3"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28E7D1" w14:textId="2896BE5C"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5206CE" w14:textId="3EDC42C3"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DBEA6C" w14:textId="04F24637" w:rsidR="00913AAA" w:rsidRPr="00395078" w:rsidRDefault="00913AAA" w:rsidP="00913AAA">
            <w:pPr>
              <w:rPr>
                <w:rFonts w:ascii="Arial" w:eastAsia="Arial" w:hAnsi="Arial" w:cs="Arial"/>
                <w:sz w:val="14"/>
                <w:szCs w:val="14"/>
              </w:rPr>
            </w:pPr>
            <w:r>
              <w:rPr>
                <w:rFonts w:ascii="Arial" w:hAnsi="Arial" w:cs="Arial"/>
                <w:sz w:val="14"/>
                <w:szCs w:val="14"/>
              </w:rPr>
              <w:t>Not specified</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BD060D" w14:textId="384D2F5D"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9E123C" w14:textId="50FFB58D"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2E8F1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Aerial insecticide spraying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354D88" w14:textId="378F48F5"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EC603B" w14:textId="4194E473"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347ACB" w14:textId="2F6B0E1D"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57A2E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8 sites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1133A4" w14:textId="48B0EC6A"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F6C535" w14:textId="77777777"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Mosquitoes</w:t>
            </w:r>
            <w:proofErr w:type="gramEnd"/>
            <w:r w:rsidRPr="00395078">
              <w:rPr>
                <w:rFonts w:ascii="Arial" w:hAnsi="Arial" w:cs="Arial"/>
                <w:sz w:val="14"/>
                <w:szCs w:val="14"/>
              </w:rPr>
              <w:t xml:space="preserve"> abundance dropped (non-significantly) following spraying.</w:t>
            </w:r>
          </w:p>
        </w:tc>
      </w:tr>
      <w:tr w:rsidR="00913AAA" w:rsidRPr="00395078" w14:paraId="4DF4DA20"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B9DCC4"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Hatta et al., 2012</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5739F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Japan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56E497" w14:textId="262B2B78"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8C2901" w14:textId="25647B81"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0DF564" w14:textId="3E0A56DC"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8BB1A1" w14:textId="5D636CCE"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2A3F16" w14:textId="07052194" w:rsidR="00913AAA" w:rsidRPr="00395078" w:rsidRDefault="00913AAA" w:rsidP="00913AAA">
            <w:pPr>
              <w:rPr>
                <w:rFonts w:ascii="Arial" w:eastAsia="Arial" w:hAnsi="Arial" w:cs="Arial"/>
                <w:sz w:val="14"/>
                <w:szCs w:val="14"/>
              </w:rPr>
            </w:pPr>
            <w:r>
              <w:rPr>
                <w:rFonts w:ascii="Arial" w:hAnsi="Arial" w:cs="Arial"/>
                <w:sz w:val="14"/>
                <w:szCs w:val="14"/>
              </w:rPr>
              <w:t>Influenza 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C3016A" w14:textId="70D85606"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1A11DA" w14:textId="6D8589B1" w:rsidR="00913AAA" w:rsidRPr="00395078" w:rsidRDefault="00913AAA" w:rsidP="00913AAA">
            <w:pPr>
              <w:rPr>
                <w:rFonts w:ascii="Arial" w:eastAsia="Arial" w:hAnsi="Arial" w:cs="Arial"/>
                <w:sz w:val="14"/>
                <w:szCs w:val="14"/>
              </w:rPr>
            </w:pPr>
            <w:r w:rsidRPr="00395078">
              <w:rPr>
                <w:rFonts w:ascii="Arial" w:hAnsi="Arial" w:cs="Arial"/>
                <w:sz w:val="14"/>
                <w:szCs w:val="14"/>
              </w:rPr>
              <w:t>Case isolation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2BC9F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Isolation of symptomatic patients until 2 days post-fever</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EECBD6" w14:textId="18C0DCAB"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0EADCD" w14:textId="3D61E282"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2E823E" w14:textId="32F3EA84"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47463C"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1360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5E511A" w14:textId="7EA5F3D8"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5A1C1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Feasible to isolate cases, but not quantified</w:t>
            </w:r>
          </w:p>
        </w:tc>
      </w:tr>
      <w:tr w:rsidR="00913AAA" w:rsidRPr="00395078" w14:paraId="4D5EEF74"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4560DECF"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Hatta et al., 2012</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50753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Japan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AE1D98" w14:textId="732B4829"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B21CCC" w14:textId="07FF0681"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078A04" w14:textId="4A4AF3AF"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466F02" w14:textId="4A1AE95B"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1D5202" w14:textId="0D7AD9FF" w:rsidR="00913AAA" w:rsidRPr="00395078" w:rsidRDefault="00913AAA" w:rsidP="00913AAA">
            <w:pPr>
              <w:rPr>
                <w:rFonts w:ascii="Arial" w:eastAsia="Arial" w:hAnsi="Arial" w:cs="Arial"/>
                <w:sz w:val="14"/>
                <w:szCs w:val="14"/>
              </w:rPr>
            </w:pPr>
            <w:r>
              <w:rPr>
                <w:rFonts w:ascii="Arial" w:hAnsi="Arial" w:cs="Arial"/>
                <w:sz w:val="14"/>
                <w:szCs w:val="14"/>
              </w:rPr>
              <w:t>Influenza 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DFC5A1" w14:textId="662683A9"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ADA673" w14:textId="1C781E00" w:rsidR="00913AAA" w:rsidRPr="00395078" w:rsidRDefault="00913AAA" w:rsidP="00913AAA">
            <w:pPr>
              <w:rPr>
                <w:rFonts w:ascii="Arial" w:eastAsia="Arial" w:hAnsi="Arial" w:cs="Arial"/>
                <w:sz w:val="14"/>
                <w:szCs w:val="14"/>
              </w:rPr>
            </w:pPr>
            <w:r w:rsidRPr="00395078">
              <w:rPr>
                <w:rFonts w:ascii="Arial" w:hAnsi="Arial" w:cs="Arial"/>
                <w:sz w:val="14"/>
                <w:szCs w:val="14"/>
              </w:rPr>
              <w:t>Face masks</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D7787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Distribution of facemasks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34921E" w14:textId="2239F437"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D66788" w14:textId="5737844D"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4EB60E" w14:textId="76D4CF93"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AB1546"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1360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5BDE45" w14:textId="77A79078"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6ACD9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Feasible to distribute facemasks, but not quantified</w:t>
            </w:r>
          </w:p>
        </w:tc>
      </w:tr>
      <w:tr w:rsidR="00913AAA" w:rsidRPr="00395078" w14:paraId="0497D5EE"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4E1512CD"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Hatta et al., 2012</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7F1E4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Japan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B8B75F" w14:textId="5E4B106C"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5F98D9" w14:textId="3EEA010A"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776E70" w14:textId="3B5DB1D2"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D47B9A" w14:textId="4947A49A"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96B6A3" w14:textId="38911D3F" w:rsidR="00913AAA" w:rsidRPr="00395078" w:rsidRDefault="00913AAA" w:rsidP="00913AAA">
            <w:pPr>
              <w:rPr>
                <w:rFonts w:ascii="Arial" w:eastAsia="Arial" w:hAnsi="Arial" w:cs="Arial"/>
                <w:sz w:val="14"/>
                <w:szCs w:val="14"/>
              </w:rPr>
            </w:pPr>
            <w:r>
              <w:rPr>
                <w:rFonts w:ascii="Arial" w:hAnsi="Arial" w:cs="Arial"/>
                <w:sz w:val="14"/>
                <w:szCs w:val="14"/>
              </w:rPr>
              <w:t>Influenza 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E95012" w14:textId="04E06917"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B1BFF8" w14:textId="3BCC4E9B" w:rsidR="00913AAA" w:rsidRPr="00395078" w:rsidRDefault="00913AAA" w:rsidP="00913AAA">
            <w:pPr>
              <w:rPr>
                <w:rFonts w:ascii="Arial" w:eastAsia="Arial" w:hAnsi="Arial" w:cs="Arial"/>
                <w:sz w:val="14"/>
                <w:szCs w:val="14"/>
              </w:rPr>
            </w:pPr>
            <w:r w:rsidRPr="00395078">
              <w:rPr>
                <w:rFonts w:ascii="Arial" w:hAnsi="Arial" w:cs="Arial"/>
                <w:sz w:val="14"/>
                <w:szCs w:val="14"/>
              </w:rPr>
              <w:t>Hand hygiene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1E697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Distribution of hand sanitiser</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C16C1A" w14:textId="466E89C6"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5CE1CE" w14:textId="080BF27A"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4F9D2B" w14:textId="02363C10"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4D3271"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1360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94FF40" w14:textId="279FB6A6"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11312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Feasible to install alcohol-based hand sanitiser, but lack of running water was obstacle</w:t>
            </w:r>
          </w:p>
        </w:tc>
      </w:tr>
      <w:tr w:rsidR="00913AAA" w:rsidRPr="00395078" w14:paraId="6E3C51DD"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F6AB61"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Hosten</w:t>
            </w:r>
            <w:proofErr w:type="spellEnd"/>
            <w:r w:rsidRPr="00395078">
              <w:rPr>
                <w:rFonts w:ascii="Arial" w:hAnsi="Arial" w:cs="Arial"/>
                <w:color w:val="000000"/>
                <w:sz w:val="14"/>
                <w:szCs w:val="14"/>
              </w:rPr>
              <w:t xml:space="preserve">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19909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Jordan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CDB1DA" w14:textId="784B1116"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2CB15D" w14:textId="5917DD12"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9D2D54" w14:textId="7BDB27A1" w:rsidR="00913AAA" w:rsidRPr="00395078" w:rsidRDefault="00913AAA" w:rsidP="00913AAA">
            <w:pPr>
              <w:rPr>
                <w:rFonts w:ascii="Arial" w:eastAsia="Arial" w:hAnsi="Arial" w:cs="Arial"/>
                <w:sz w:val="14"/>
                <w:szCs w:val="14"/>
              </w:rPr>
            </w:pPr>
            <w:r w:rsidRPr="00395078">
              <w:rPr>
                <w:rFonts w:ascii="Arial" w:hAnsi="Arial" w:cs="Arial"/>
                <w:sz w:val="14"/>
                <w:szCs w:val="14"/>
              </w:rPr>
              <w:t>Not specified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E0CE25" w14:textId="161009D1"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517173" w14:textId="6C9CC605"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7A4D7A" w14:textId="7B970A7B"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FB0F2B" w14:textId="4B397B97" w:rsidR="00913AAA" w:rsidRPr="00395078" w:rsidRDefault="00913AAA" w:rsidP="00913AAA">
            <w:pPr>
              <w:rPr>
                <w:rFonts w:ascii="Arial" w:eastAsia="Arial" w:hAnsi="Arial" w:cs="Arial"/>
                <w:sz w:val="14"/>
                <w:szCs w:val="14"/>
              </w:rPr>
            </w:pPr>
            <w:r w:rsidRPr="00395078">
              <w:rPr>
                <w:rFonts w:ascii="Arial" w:hAnsi="Arial" w:cs="Arial"/>
                <w:sz w:val="14"/>
                <w:szCs w:val="14"/>
              </w:rPr>
              <w:t>Contact tracing</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81DA4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Contact tracing for screening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9EF6B5" w14:textId="17E7CF2F"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6B6AB3" w14:textId="713A71C7"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E932EA" w14:textId="38B2337B"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530556"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481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009547" w14:textId="261ECA74"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6B80E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Contact tracing led to identification of additional cases of latent TB</w:t>
            </w:r>
          </w:p>
        </w:tc>
      </w:tr>
      <w:tr w:rsidR="00913AAA" w:rsidRPr="00395078" w14:paraId="53377027" w14:textId="77777777" w:rsidTr="006C1130">
        <w:trPr>
          <w:trHeight w:val="202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1D7D7A"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Hosten</w:t>
            </w:r>
            <w:proofErr w:type="spellEnd"/>
            <w:r w:rsidRPr="00395078">
              <w:rPr>
                <w:rFonts w:ascii="Arial" w:hAnsi="Arial" w:cs="Arial"/>
                <w:color w:val="000000"/>
                <w:sz w:val="14"/>
                <w:szCs w:val="14"/>
              </w:rPr>
              <w:t xml:space="preserve">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63844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Jordan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D60176" w14:textId="678ED2E0"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03071F" w14:textId="36E9D3D2"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3528BF" w14:textId="1A91C178" w:rsidR="00913AAA" w:rsidRPr="00395078" w:rsidRDefault="00913AAA" w:rsidP="00913AAA">
            <w:pPr>
              <w:rPr>
                <w:rFonts w:ascii="Arial" w:eastAsia="Arial" w:hAnsi="Arial" w:cs="Arial"/>
                <w:sz w:val="14"/>
                <w:szCs w:val="14"/>
              </w:rPr>
            </w:pPr>
            <w:r w:rsidRPr="00395078">
              <w:rPr>
                <w:rFonts w:ascii="Arial" w:hAnsi="Arial" w:cs="Arial"/>
                <w:sz w:val="14"/>
                <w:szCs w:val="14"/>
              </w:rPr>
              <w:t>Not specified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690439" w14:textId="61BB329B"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D3DA91" w14:textId="38E8C688"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74E10B" w14:textId="22BE3C97"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EA19EB" w14:textId="02256BAC" w:rsidR="00913AAA" w:rsidRPr="00395078" w:rsidRDefault="00913AAA" w:rsidP="00913AAA">
            <w:pPr>
              <w:rPr>
                <w:rFonts w:ascii="Arial" w:eastAsia="Arial" w:hAnsi="Arial" w:cs="Arial"/>
                <w:sz w:val="14"/>
                <w:szCs w:val="14"/>
              </w:rPr>
            </w:pPr>
            <w:r w:rsidRPr="00395078">
              <w:rPr>
                <w:rFonts w:ascii="Arial" w:hAnsi="Arial" w:cs="Arial"/>
                <w:sz w:val="14"/>
                <w:szCs w:val="14"/>
              </w:rPr>
              <w:t>Contact tracing</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F12BA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Contact tracing for screening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258DDA" w14:textId="3D950F03"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BF9D4B" w14:textId="3D8BEDDF"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020975" w14:textId="3818B7E0"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31B31C"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481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B0F856" w14:textId="4F9DAA9B"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33D9C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Roughly half of contacts were clinically assessed within 120 days of diagnosis of primary case, of which ~90% were treated. Among those reached, intervention </w:t>
            </w:r>
            <w:r w:rsidRPr="00395078">
              <w:rPr>
                <w:rFonts w:ascii="Arial" w:hAnsi="Arial" w:cs="Arial"/>
                <w:sz w:val="14"/>
                <w:szCs w:val="14"/>
              </w:rPr>
              <w:lastRenderedPageBreak/>
              <w:t>was highly feasible.</w:t>
            </w:r>
          </w:p>
        </w:tc>
      </w:tr>
      <w:tr w:rsidR="00913AAA" w:rsidRPr="00395078" w14:paraId="34C7271D" w14:textId="77777777" w:rsidTr="006C1130">
        <w:trPr>
          <w:trHeight w:val="222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D66A7A"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Howard et al., 2010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BF89C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Afghanistan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15B817" w14:textId="51731D70"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441C8C" w14:textId="3DC731E8"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083106" w14:textId="51976C85"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4DB148" w14:textId="6F82CCD6"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970BF8" w14:textId="23E57536"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B309D3" w14:textId="2EB299E1"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8CD099" w14:textId="546A510E"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2B5B7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ITN usage assessed using FGDs, in-depth interviews, and quantitative household survey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60D4EC" w14:textId="7BDC87FF"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D542C5" w14:textId="64FBAA35"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6F3BA9" w14:textId="2E8B095E"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508FC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414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A950F1" w14:textId="5C418D7F"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92DA2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ITNs were highly acceptable. Primary barrier was cost. Responsibility for purchasing decisions rests with the household head (usually male), but preferential use given to women and children.</w:t>
            </w:r>
          </w:p>
        </w:tc>
      </w:tr>
      <w:tr w:rsidR="00913AAA" w:rsidRPr="00395078" w14:paraId="57E1AA5E" w14:textId="77777777" w:rsidTr="006C1130">
        <w:trPr>
          <w:trHeight w:val="163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345894"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Howard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3705D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Pakistan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E7443E" w14:textId="70568DB5"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320180" w14:textId="37E94D5A"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705276" w14:textId="639A9D6B"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182CDE" w14:textId="7995FA6D"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7E1CBB" w14:textId="6E82AA40"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213B33" w14:textId="2ED4B9DE"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E90ABC" w14:textId="5DB3C30B"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4DCE3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 by annual IRS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EC56C4" w14:textId="7481474E"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C967AF" w14:textId="2C920645"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9B6D2E" w14:textId="5739CE23"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B857EC"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2400000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11ED40" w14:textId="14549C9C"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C7750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IRS was (cost-)effective against malaria in this low-endemicity setting (more cost-effective when incidence was higher).</w:t>
            </w:r>
          </w:p>
        </w:tc>
      </w:tr>
      <w:tr w:rsidR="00913AAA" w:rsidRPr="00395078" w14:paraId="7C4351D1"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51B8A9"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Husain et al., 2015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25DD1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Ethiopia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9EE5C9" w14:textId="3ACE3C5B"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E23F98" w14:textId="747FC0CD"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AE492A" w14:textId="40A4FB8F"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39AAC7" w14:textId="27065226"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594899" w14:textId="5F0D2681" w:rsidR="00913AAA" w:rsidRPr="00395078" w:rsidRDefault="00913AAA" w:rsidP="00913AAA">
            <w:pPr>
              <w:rPr>
                <w:rFonts w:ascii="Arial" w:eastAsia="Arial" w:hAnsi="Arial" w:cs="Arial"/>
                <w:sz w:val="14"/>
                <w:szCs w:val="14"/>
              </w:rPr>
            </w:pPr>
            <w:r>
              <w:rPr>
                <w:rFonts w:ascii="Arial" w:hAnsi="Arial" w:cs="Arial"/>
                <w:sz w:val="14"/>
                <w:szCs w:val="14"/>
              </w:rPr>
              <w:t>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42C0D1" w14:textId="0EFCA1E0"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EBE459" w14:textId="5C0FE54B" w:rsidR="00913AAA" w:rsidRPr="00395078" w:rsidRDefault="00913AAA" w:rsidP="00913AAA">
            <w:pPr>
              <w:rPr>
                <w:rFonts w:ascii="Arial" w:eastAsia="Arial" w:hAnsi="Arial" w:cs="Arial"/>
                <w:sz w:val="14"/>
                <w:szCs w:val="14"/>
              </w:rPr>
            </w:pPr>
            <w:r w:rsidRPr="00395078">
              <w:rPr>
                <w:rFonts w:ascii="Arial" w:hAnsi="Arial" w:cs="Arial"/>
                <w:sz w:val="14"/>
                <w:szCs w:val="14"/>
              </w:rPr>
              <w:t>Hand hygiene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A3FCA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Household distribution of "handwashing bag" (with pictorial instructions, </w:t>
            </w:r>
            <w:proofErr w:type="gramStart"/>
            <w:r w:rsidRPr="00395078">
              <w:rPr>
                <w:rFonts w:ascii="Arial" w:hAnsi="Arial" w:cs="Arial"/>
                <w:sz w:val="14"/>
                <w:szCs w:val="14"/>
              </w:rPr>
              <w:t>spigot</w:t>
            </w:r>
            <w:proofErr w:type="gramEnd"/>
            <w:r w:rsidRPr="00395078">
              <w:rPr>
                <w:rFonts w:ascii="Arial" w:hAnsi="Arial" w:cs="Arial"/>
                <w:sz w:val="14"/>
                <w:szCs w:val="14"/>
              </w:rPr>
              <w:t xml:space="preserve"> and soap)</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216A98" w14:textId="007016F5"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02F280" w14:textId="788F0D33"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1E1BED" w14:textId="7F89238B"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22290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222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8D4B95" w14:textId="244FFD03"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9982F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Bag was highly acceptable.</w:t>
            </w:r>
          </w:p>
        </w:tc>
      </w:tr>
      <w:tr w:rsidR="00913AAA" w:rsidRPr="00395078" w14:paraId="7DFE978F"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A6AF52"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Husain et al., 2015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A0A1F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Ethiopia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71B3DB" w14:textId="11A9712C"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0DA476" w14:textId="7C7E0399"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6B1CC9" w14:textId="5FCA8305"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3BFD4D" w14:textId="2C74DE97"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7121E1" w14:textId="6ED6627F" w:rsidR="00913AAA" w:rsidRPr="00395078" w:rsidRDefault="00913AAA" w:rsidP="00913AAA">
            <w:pPr>
              <w:rPr>
                <w:rFonts w:ascii="Arial" w:eastAsia="Arial" w:hAnsi="Arial" w:cs="Arial"/>
                <w:sz w:val="14"/>
                <w:szCs w:val="14"/>
              </w:rPr>
            </w:pPr>
            <w:r>
              <w:rPr>
                <w:rFonts w:ascii="Arial" w:hAnsi="Arial" w:cs="Arial"/>
                <w:sz w:val="14"/>
                <w:szCs w:val="14"/>
              </w:rPr>
              <w:t>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2D8357" w14:textId="3F121C74"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147FD7" w14:textId="66FCB7B2" w:rsidR="00913AAA" w:rsidRPr="00395078" w:rsidRDefault="00913AAA" w:rsidP="00913AAA">
            <w:pPr>
              <w:rPr>
                <w:rFonts w:ascii="Arial" w:eastAsia="Arial" w:hAnsi="Arial" w:cs="Arial"/>
                <w:sz w:val="14"/>
                <w:szCs w:val="14"/>
              </w:rPr>
            </w:pPr>
            <w:r w:rsidRPr="00395078">
              <w:rPr>
                <w:rFonts w:ascii="Arial" w:hAnsi="Arial" w:cs="Arial"/>
                <w:sz w:val="14"/>
                <w:szCs w:val="14"/>
              </w:rPr>
              <w:t>Hand hygiene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792FC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Household distribution of "handwashing bag" (with pictorial instructions, </w:t>
            </w:r>
            <w:proofErr w:type="gramStart"/>
            <w:r w:rsidRPr="00395078">
              <w:rPr>
                <w:rFonts w:ascii="Arial" w:hAnsi="Arial" w:cs="Arial"/>
                <w:sz w:val="14"/>
                <w:szCs w:val="14"/>
              </w:rPr>
              <w:t>spigot</w:t>
            </w:r>
            <w:proofErr w:type="gramEnd"/>
            <w:r w:rsidRPr="00395078">
              <w:rPr>
                <w:rFonts w:ascii="Arial" w:hAnsi="Arial" w:cs="Arial"/>
                <w:sz w:val="14"/>
                <w:szCs w:val="14"/>
              </w:rPr>
              <w:t xml:space="preserve"> and soap)</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2AA282" w14:textId="52A6B886"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A93E6D" w14:textId="4BED513F"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CCB655" w14:textId="7895B8FB"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7BD9C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222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5FA880" w14:textId="39B0567B"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D0093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Bags were durable (68% functional after 3 months).</w:t>
            </w:r>
          </w:p>
        </w:tc>
      </w:tr>
      <w:tr w:rsidR="00913AAA" w:rsidRPr="00395078" w14:paraId="2110B491" w14:textId="77777777" w:rsidTr="006C1130">
        <w:trPr>
          <w:trHeight w:val="280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095092"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Kabiru</w:t>
            </w:r>
            <w:proofErr w:type="spellEnd"/>
            <w:r w:rsidRPr="00395078">
              <w:rPr>
                <w:rFonts w:ascii="Arial" w:hAnsi="Arial" w:cs="Arial"/>
                <w:color w:val="000000"/>
                <w:sz w:val="14"/>
                <w:szCs w:val="14"/>
              </w:rPr>
              <w:t xml:space="preserve"> et al., 2011</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64C23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Kenya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7A7A69" w14:textId="15B22C30"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B6F938" w14:textId="0AD6A8E5"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83A28C" w14:textId="7B737546"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FFC075" w14:textId="14EEBFD8"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871C0D" w14:textId="21129B5C"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4BE682" w14:textId="34C51AE5"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D6BD28" w14:textId="511FA9EE"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235649" w14:textId="7A92F014"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 for HIV</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B2158D" w14:textId="5F3AEB3F"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F16C55" w14:textId="79CB0206"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D5D5DD" w14:textId="7CF8D6E1"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7A6916"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4058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1E36BF" w14:textId="3F5ED182"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2741B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being sexually active and perception of being at low risk were main reasons for not wanting test. Desire to know or not know status was important in decision making. Encouragement from others (peers/counsellors/family) played an important minor role.</w:t>
            </w:r>
          </w:p>
        </w:tc>
      </w:tr>
      <w:tr w:rsidR="00913AAA" w:rsidRPr="00395078" w14:paraId="085EAEA7" w14:textId="77777777" w:rsidTr="006C1130">
        <w:trPr>
          <w:trHeight w:val="163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EBE33D"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Kamigaki</w:t>
            </w:r>
            <w:proofErr w:type="spellEnd"/>
            <w:r w:rsidRPr="00395078">
              <w:rPr>
                <w:rFonts w:ascii="Arial" w:hAnsi="Arial" w:cs="Arial"/>
                <w:color w:val="000000"/>
                <w:sz w:val="14"/>
                <w:szCs w:val="14"/>
              </w:rPr>
              <w:t xml:space="preserve"> et al., 2014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79565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Japan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F2A791" w14:textId="284F9877"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133C99" w14:textId="74C17721"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0861AB" w14:textId="6CE887A5"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97BDC7" w14:textId="15179DAB"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586146" w14:textId="3B77A5C5" w:rsidR="00913AAA" w:rsidRPr="00395078" w:rsidRDefault="00913AAA" w:rsidP="00913AAA">
            <w:pPr>
              <w:rPr>
                <w:rFonts w:ascii="Arial" w:eastAsia="Arial" w:hAnsi="Arial" w:cs="Arial"/>
                <w:sz w:val="14"/>
                <w:szCs w:val="14"/>
              </w:rPr>
            </w:pPr>
            <w:r>
              <w:rPr>
                <w:rFonts w:ascii="Arial" w:hAnsi="Arial" w:cs="Arial"/>
                <w:sz w:val="14"/>
                <w:szCs w:val="14"/>
              </w:rPr>
              <w:t>Influenza 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987612" w14:textId="5297A3D2"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F680DC" w14:textId="56531344" w:rsidR="00913AAA" w:rsidRPr="00395078" w:rsidRDefault="00913AAA" w:rsidP="00913AAA">
            <w:pPr>
              <w:rPr>
                <w:rFonts w:ascii="Arial" w:eastAsia="Arial" w:hAnsi="Arial" w:cs="Arial"/>
                <w:sz w:val="14"/>
                <w:szCs w:val="14"/>
              </w:rPr>
            </w:pPr>
            <w:r w:rsidRPr="00395078">
              <w:rPr>
                <w:rFonts w:ascii="Arial" w:hAnsi="Arial" w:cs="Arial"/>
                <w:sz w:val="14"/>
                <w:szCs w:val="14"/>
              </w:rPr>
              <w:t>Case isolation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BA361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Isolation of cases within designated areas of evacuation centres.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BAC73B" w14:textId="68043C57"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7A1453" w14:textId="2832FA16"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6A9196" w14:textId="6A0A8C5C"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6014BC"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1810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086A0F" w14:textId="3D7AC3EB"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D97B5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The influenza A attack rate was low (ranging between 0.8% and 7.7% for the 5 evacuation centres), possibly </w:t>
            </w:r>
            <w:r w:rsidRPr="00395078">
              <w:rPr>
                <w:rFonts w:ascii="Arial" w:hAnsi="Arial" w:cs="Arial"/>
                <w:sz w:val="14"/>
                <w:szCs w:val="14"/>
              </w:rPr>
              <w:lastRenderedPageBreak/>
              <w:t>due to a combination of NPIs.</w:t>
            </w:r>
          </w:p>
        </w:tc>
      </w:tr>
      <w:tr w:rsidR="00913AAA" w:rsidRPr="00395078" w14:paraId="04928BCF"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335EE68E"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Kamigaki</w:t>
            </w:r>
            <w:proofErr w:type="spellEnd"/>
            <w:r w:rsidRPr="00395078">
              <w:rPr>
                <w:rFonts w:ascii="Arial" w:hAnsi="Arial" w:cs="Arial"/>
                <w:color w:val="000000"/>
                <w:sz w:val="14"/>
                <w:szCs w:val="14"/>
              </w:rPr>
              <w:t xml:space="preserve"> et al., 2014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BF9DA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Japan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1078EC" w14:textId="4F9B97A0"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FBBA5F" w14:textId="2A872B67"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2990AD" w14:textId="76050C30"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9FFF3D" w14:textId="4CD78898"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0F7818" w14:textId="640EDAF1" w:rsidR="00913AAA" w:rsidRPr="00395078" w:rsidRDefault="00913AAA" w:rsidP="00913AAA">
            <w:pPr>
              <w:rPr>
                <w:rFonts w:ascii="Arial" w:eastAsia="Arial" w:hAnsi="Arial" w:cs="Arial"/>
                <w:sz w:val="14"/>
                <w:szCs w:val="14"/>
              </w:rPr>
            </w:pPr>
            <w:r>
              <w:rPr>
                <w:rFonts w:ascii="Arial" w:hAnsi="Arial" w:cs="Arial"/>
                <w:sz w:val="14"/>
                <w:szCs w:val="14"/>
              </w:rPr>
              <w:t>Influenza 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7EEC49" w14:textId="3A9D10CE"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3B95DF" w14:textId="29DDD4E8" w:rsidR="00913AAA" w:rsidRPr="00395078" w:rsidRDefault="00913AAA" w:rsidP="00913AAA">
            <w:pPr>
              <w:rPr>
                <w:rFonts w:ascii="Arial" w:eastAsia="Arial" w:hAnsi="Arial" w:cs="Arial"/>
                <w:sz w:val="14"/>
                <w:szCs w:val="14"/>
              </w:rPr>
            </w:pPr>
            <w:r w:rsidRPr="00395078">
              <w:rPr>
                <w:rFonts w:ascii="Arial" w:hAnsi="Arial" w:cs="Arial"/>
                <w:sz w:val="14"/>
                <w:szCs w:val="14"/>
              </w:rPr>
              <w:t>Face masks</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F14E5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Distribution of masks and frequent encouragement of use.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569679" w14:textId="5E181494"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D7955F" w14:textId="7F24B62B"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8A2944" w14:textId="6D7C3B3E"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5DE1AE"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1810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A7B118" w14:textId="0071480E"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41BA3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High acceptability and uptake of mask wearing</w:t>
            </w:r>
          </w:p>
        </w:tc>
      </w:tr>
      <w:tr w:rsidR="00913AAA" w:rsidRPr="00395078" w14:paraId="5693A6A7"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050A28EB"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Kamigaki</w:t>
            </w:r>
            <w:proofErr w:type="spellEnd"/>
            <w:r w:rsidRPr="00395078">
              <w:rPr>
                <w:rFonts w:ascii="Arial" w:hAnsi="Arial" w:cs="Arial"/>
                <w:color w:val="000000"/>
                <w:sz w:val="14"/>
                <w:szCs w:val="14"/>
              </w:rPr>
              <w:t xml:space="preserve"> et al., 2014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D072F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Japan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D8803E" w14:textId="7756BDA0"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BCC208" w14:textId="6A0A898B"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6CA23E" w14:textId="491AB852"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990F99" w14:textId="2EAD88EE"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F829B7" w14:textId="72497806" w:rsidR="00913AAA" w:rsidRPr="00395078" w:rsidRDefault="00913AAA" w:rsidP="00913AAA">
            <w:pPr>
              <w:rPr>
                <w:rFonts w:ascii="Arial" w:eastAsia="Arial" w:hAnsi="Arial" w:cs="Arial"/>
                <w:sz w:val="14"/>
                <w:szCs w:val="14"/>
              </w:rPr>
            </w:pPr>
            <w:r>
              <w:rPr>
                <w:rFonts w:ascii="Arial" w:hAnsi="Arial" w:cs="Arial"/>
                <w:sz w:val="14"/>
                <w:szCs w:val="14"/>
              </w:rPr>
              <w:t>Influenza 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650FBF" w14:textId="5E6C49B2"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19EA0D" w14:textId="5CA6DAC3" w:rsidR="00913AAA" w:rsidRPr="00395078" w:rsidRDefault="00913AAA" w:rsidP="00913AAA">
            <w:pPr>
              <w:rPr>
                <w:rFonts w:ascii="Arial" w:eastAsia="Arial" w:hAnsi="Arial" w:cs="Arial"/>
                <w:sz w:val="14"/>
                <w:szCs w:val="14"/>
              </w:rPr>
            </w:pPr>
            <w:r w:rsidRPr="00395078">
              <w:rPr>
                <w:rFonts w:ascii="Arial" w:hAnsi="Arial" w:cs="Arial"/>
                <w:sz w:val="14"/>
                <w:szCs w:val="14"/>
              </w:rPr>
              <w:t>Hand hygiene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34E27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Distribution of hand washing (using alcohol-based hand sanitizers or running water) and frequent encouragement of use.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E1D996" w14:textId="426193A1"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6512DB" w14:textId="0C3EE2E3"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911A59" w14:textId="729C3A3B"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ACAA6A"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1810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127582" w14:textId="5448D0F8"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32BD4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High acceptability and uptake of hand washing</w:t>
            </w:r>
          </w:p>
        </w:tc>
      </w:tr>
      <w:tr w:rsidR="00913AAA" w:rsidRPr="00395078" w14:paraId="09F92B8B"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6D4369"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Karmarkar</w:t>
            </w:r>
            <w:proofErr w:type="spellEnd"/>
            <w:r w:rsidRPr="00395078">
              <w:rPr>
                <w:rFonts w:ascii="Arial" w:hAnsi="Arial" w:cs="Arial"/>
                <w:color w:val="000000"/>
                <w:sz w:val="14"/>
                <w:szCs w:val="14"/>
              </w:rPr>
              <w:t xml:space="preserve"> et al.,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BFFED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States of America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9F7284" w14:textId="32FFEE02"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F8FCA9" w14:textId="6515793C"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01968B" w14:textId="1808AD1E"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F92058" w14:textId="0C5943A4" w:rsidR="00913AAA" w:rsidRPr="00395078" w:rsidRDefault="00913AAA" w:rsidP="00913AAA">
            <w:pPr>
              <w:rPr>
                <w:rFonts w:ascii="Arial" w:eastAsia="Arial" w:hAnsi="Arial" w:cs="Arial"/>
                <w:sz w:val="14"/>
                <w:szCs w:val="14"/>
              </w:rPr>
            </w:pPr>
            <w:r w:rsidRPr="00395078">
              <w:rPr>
                <w:rFonts w:ascii="Arial" w:hAnsi="Arial" w:cs="Arial"/>
                <w:sz w:val="14"/>
                <w:szCs w:val="14"/>
              </w:rPr>
              <w:t>Water-borne; food-borne; Vehicle-borne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5AC59C" w14:textId="00990718" w:rsidR="00913AAA" w:rsidRPr="00395078" w:rsidRDefault="00913AAA" w:rsidP="00913AAA">
            <w:pPr>
              <w:rPr>
                <w:rFonts w:ascii="Arial" w:eastAsia="Arial" w:hAnsi="Arial" w:cs="Arial"/>
                <w:sz w:val="14"/>
                <w:szCs w:val="14"/>
              </w:rPr>
            </w:pPr>
            <w:r>
              <w:rPr>
                <w:rFonts w:ascii="Arial" w:hAnsi="Arial" w:cs="Arial"/>
                <w:sz w:val="14"/>
                <w:szCs w:val="14"/>
              </w:rPr>
              <w:t>Norovirus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5BAC0B" w14:textId="67736BDF"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E3E895" w14:textId="4CEECECB"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5E53A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Improved environmental and kitchen practices; hand hygiene; facility cleanliness; self-service practices for food and beverages; cleanliness of child play areas.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BBF7FE" w14:textId="1A8600DF"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25D2AA" w14:textId="04E8CF05"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0FCCA7" w14:textId="47D356E6"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2AF71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6 shelters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56E236" w14:textId="080BD3A7"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3100D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Rapid scale-up of WASH activities was feasible</w:t>
            </w:r>
          </w:p>
        </w:tc>
      </w:tr>
      <w:tr w:rsidR="00913AAA" w:rsidRPr="00395078" w14:paraId="58CA2977"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083044"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Karmarkar</w:t>
            </w:r>
            <w:proofErr w:type="spellEnd"/>
            <w:r w:rsidRPr="00395078">
              <w:rPr>
                <w:rFonts w:ascii="Arial" w:hAnsi="Arial" w:cs="Arial"/>
                <w:color w:val="000000"/>
                <w:sz w:val="14"/>
                <w:szCs w:val="14"/>
              </w:rPr>
              <w:t xml:space="preserve"> et al.,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30771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States of America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55621A" w14:textId="6ED9BF03"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A17ADA" w14:textId="31B05E0C"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F2DD54" w14:textId="59407D2C"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21BB14" w14:textId="17F216C4" w:rsidR="00913AAA" w:rsidRPr="00395078" w:rsidRDefault="00913AAA" w:rsidP="00913AAA">
            <w:pPr>
              <w:rPr>
                <w:rFonts w:ascii="Arial" w:eastAsia="Arial" w:hAnsi="Arial" w:cs="Arial"/>
                <w:sz w:val="14"/>
                <w:szCs w:val="14"/>
              </w:rPr>
            </w:pPr>
            <w:r w:rsidRPr="00395078">
              <w:rPr>
                <w:rFonts w:ascii="Arial" w:hAnsi="Arial" w:cs="Arial"/>
                <w:sz w:val="14"/>
                <w:szCs w:val="14"/>
              </w:rPr>
              <w:t>Water-borne; food-borne; Vehicle-borne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12C6C1" w14:textId="06574DD1" w:rsidR="00913AAA" w:rsidRPr="00395078" w:rsidRDefault="00913AAA" w:rsidP="00913AAA">
            <w:pPr>
              <w:rPr>
                <w:rFonts w:ascii="Arial" w:eastAsia="Arial" w:hAnsi="Arial" w:cs="Arial"/>
                <w:sz w:val="14"/>
                <w:szCs w:val="14"/>
              </w:rPr>
            </w:pPr>
            <w:r>
              <w:rPr>
                <w:rFonts w:ascii="Arial" w:hAnsi="Arial" w:cs="Arial"/>
                <w:sz w:val="14"/>
                <w:szCs w:val="14"/>
              </w:rPr>
              <w:t>Norovirus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5FC7CE" w14:textId="7A69A9E1"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81270B" w14:textId="512FF2D0"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C3988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Introduction and application of comprehensive screening protocols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C044F8" w14:textId="18674699"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22BF94" w14:textId="1900F010"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1C504F" w14:textId="157CF5DA"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419B5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6 shelters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F27FF3" w14:textId="0B8C4D71"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23719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Rapid scale-up of screening activities was feasible</w:t>
            </w:r>
          </w:p>
        </w:tc>
      </w:tr>
      <w:tr w:rsidR="00913AAA" w:rsidRPr="00395078" w14:paraId="6AA71D69"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A5921F"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Khan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E38B9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Nepal</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6E57DA" w14:textId="3AA4E5F5"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2D0AA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multiple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FF8FCD" w14:textId="314E8D56" w:rsidR="00913AAA" w:rsidRPr="00395078" w:rsidRDefault="00913AAA" w:rsidP="00913AAA">
            <w:pPr>
              <w:rPr>
                <w:rFonts w:ascii="Arial" w:eastAsia="Arial" w:hAnsi="Arial" w:cs="Arial"/>
                <w:sz w:val="14"/>
                <w:szCs w:val="14"/>
              </w:rPr>
            </w:pPr>
            <w:r w:rsidRPr="00395078">
              <w:rPr>
                <w:rFonts w:ascii="Arial" w:hAnsi="Arial" w:cs="Arial"/>
                <w:sz w:val="14"/>
                <w:szCs w:val="14"/>
              </w:rPr>
              <w:t>Multiple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3C7619" w14:textId="2BB43AA2"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8B99FD" w14:textId="62D9870F"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9F50F6" w14:textId="21B74592"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F19CDF" w14:textId="37DEC042"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1BF6F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WASH interventions and education campaigns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DF6DBA" w14:textId="49D8E469"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81515C" w14:textId="0E3D36C3"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1B19A0" w14:textId="21AFD9DD"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B2FBD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747CE3" w14:textId="7698BD31"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E7EE2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 cholera epidemic in the aftermath of the earthquake</w:t>
            </w:r>
          </w:p>
        </w:tc>
      </w:tr>
      <w:tr w:rsidR="00913AAA" w:rsidRPr="00395078" w14:paraId="4B86C427"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20328B"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Khan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3FB97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Nepal</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BAE233" w14:textId="77E411FF"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847B9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multiple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86517C" w14:textId="2C79DE19" w:rsidR="00913AAA" w:rsidRPr="00395078" w:rsidRDefault="00913AAA" w:rsidP="00913AAA">
            <w:pPr>
              <w:rPr>
                <w:rFonts w:ascii="Arial" w:eastAsia="Arial" w:hAnsi="Arial" w:cs="Arial"/>
                <w:sz w:val="14"/>
                <w:szCs w:val="14"/>
              </w:rPr>
            </w:pPr>
            <w:r w:rsidRPr="00395078">
              <w:rPr>
                <w:rFonts w:ascii="Arial" w:hAnsi="Arial" w:cs="Arial"/>
                <w:sz w:val="14"/>
                <w:szCs w:val="14"/>
              </w:rPr>
              <w:t>Multiple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F0BED0" w14:textId="1B03182A"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D51751" w14:textId="20186A82"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EC4B87" w14:textId="5D8C6772"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1A505B" w14:textId="62E27AF3"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89BCD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WASH interventions and education campaigns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1ED288" w14:textId="6C4BA374"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7F955A" w14:textId="5ACA9CC9"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9197E7" w14:textId="7A5C9BFC"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7D5CA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581D14" w14:textId="58DFAD2A"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605AC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 cholera epidemic in the aftermath of the earthquake</w:t>
            </w:r>
          </w:p>
        </w:tc>
      </w:tr>
      <w:tr w:rsidR="00913AAA" w:rsidRPr="00395078" w14:paraId="56D425B3"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1FF9CB"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Kimani et al., 2006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BE8A4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Kenya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CAD194" w14:textId="16B8F603"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D6FF2C" w14:textId="4DFB2275"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07FDBF" w14:textId="4940A78E"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9E5C29" w14:textId="0257FCBE"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424738" w14:textId="0E7DFF85"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B2FD44" w14:textId="637AD7D3"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AB164F" w14:textId="2F34120C"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83B13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Clothes and beddings of the participants in treatment group treated with insecticide every after three weeks during study period.</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333127" w14:textId="3536EB06"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F15D4B" w14:textId="110E8D6D"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94BB98" w14:textId="1A13341F"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ED9CA5"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198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9F4B65" w14:textId="14B0FC1B"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1C396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Almost all (12/14) households accepted insecticide treating</w:t>
            </w:r>
          </w:p>
        </w:tc>
      </w:tr>
      <w:tr w:rsidR="00913AAA" w:rsidRPr="00395078" w14:paraId="7F089406"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23B71DDE"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Kimani et al., 2006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019F5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Kenya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49E62E" w14:textId="5327CC0B"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1040F0" w14:textId="77AF70DF"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9802F0" w14:textId="5E0A33B1"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B5A388" w14:textId="6667708B"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4F5313" w14:textId="75BA0A4D"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32E25C" w14:textId="4CBA729D"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22B0D4" w14:textId="09933916"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E65A7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Clothes and beddings of the participants in treatment group treated with insecticide every after three weeks during study period.</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29F3A1" w14:textId="1F8932C1"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744454" w14:textId="20F66E43"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6E0003" w14:textId="79A9E60A"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036774"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198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A4AA59" w14:textId="593884D0"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28170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led to reduced mosquito bites, bedbugs, and lice</w:t>
            </w:r>
          </w:p>
        </w:tc>
      </w:tr>
      <w:tr w:rsidR="00913AAA" w:rsidRPr="00395078" w14:paraId="44D88567"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0723AFA1"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Kimani et al., 2006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157A4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Kenya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018209" w14:textId="76DB4A43"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E6779A" w14:textId="6B62D43F"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870AD0" w14:textId="3EE997FA"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B6AC6C" w14:textId="4C806E59"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01836D" w14:textId="566366B7"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1BBE6B" w14:textId="4FA8CB41"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64F633" w14:textId="0A9246FF"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45C88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Clothes and beddings of the participants in treatment group treated with insecticide every after three weeks during study period.</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2A1618" w14:textId="02366F41"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9E5BBA" w14:textId="390BFE1C"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31D393" w14:textId="24B5658B"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8E828C"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198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330E07" w14:textId="45A5F659"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ADDBD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was effective at reducing malaria incidence</w:t>
            </w:r>
          </w:p>
        </w:tc>
      </w:tr>
      <w:tr w:rsidR="00913AAA" w:rsidRPr="00395078" w14:paraId="518E0C04"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828B46"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Kohli et al., 2012</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25C18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7DAA8F" w14:textId="4D10338E"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052656" w14:textId="3B96823C"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9C8AC9" w14:textId="4572FFDD"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84F6D1" w14:textId="604DA569"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FD99CD" w14:textId="46D5F8AA"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021A47" w14:textId="1CBB4195"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B6D03C" w14:textId="100C9FA0"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5F81B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HIV testing at mobile clinic for female patients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FFFCE1" w14:textId="5FB93FCB"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9534CF" w14:textId="1B0CF258"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17A059" w14:textId="0D5E2C7B"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6F442F"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772</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978E59" w14:textId="46B82CCC"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3CCCE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Testing was highly acceptable (93%)</w:t>
            </w:r>
          </w:p>
        </w:tc>
      </w:tr>
      <w:tr w:rsidR="00913AAA" w:rsidRPr="00395078" w14:paraId="024F6EFA" w14:textId="77777777" w:rsidTr="006C1130">
        <w:trPr>
          <w:trHeight w:val="163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6FDB94"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Lantagne</w:t>
            </w:r>
            <w:proofErr w:type="spellEnd"/>
            <w:r w:rsidRPr="00395078">
              <w:rPr>
                <w:rFonts w:ascii="Arial" w:hAnsi="Arial" w:cs="Arial"/>
                <w:color w:val="000000"/>
                <w:sz w:val="14"/>
                <w:szCs w:val="14"/>
              </w:rPr>
              <w:t xml:space="preserve"> &amp; </w:t>
            </w:r>
            <w:proofErr w:type="spellStart"/>
            <w:r w:rsidRPr="00395078">
              <w:rPr>
                <w:rFonts w:ascii="Arial" w:hAnsi="Arial" w:cs="Arial"/>
                <w:color w:val="000000"/>
                <w:sz w:val="14"/>
                <w:szCs w:val="14"/>
              </w:rPr>
              <w:t>Clasen</w:t>
            </w:r>
            <w:proofErr w:type="spellEnd"/>
            <w:r w:rsidRPr="00395078">
              <w:rPr>
                <w:rFonts w:ascii="Arial" w:hAnsi="Arial" w:cs="Arial"/>
                <w:color w:val="000000"/>
                <w:sz w:val="14"/>
                <w:szCs w:val="14"/>
              </w:rPr>
              <w:t>,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47ACB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Haiti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B983D5" w14:textId="46227B08"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034152" w14:textId="159766B7"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EDB071" w14:textId="7AFF995B"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96CE19" w14:textId="28E63C1A"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6D500D" w14:textId="451AEE08"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A4DAB0" w14:textId="6BF8283D"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667538" w14:textId="7484E038" w:rsidR="00913AAA" w:rsidRPr="00395078" w:rsidRDefault="00913AAA" w:rsidP="00913AAA">
            <w:pPr>
              <w:rPr>
                <w:rFonts w:ascii="Arial" w:eastAsia="Arial" w:hAnsi="Arial" w:cs="Arial"/>
                <w:sz w:val="14"/>
                <w:szCs w:val="14"/>
              </w:rPr>
            </w:pPr>
            <w:r w:rsidRPr="00395078">
              <w:rPr>
                <w:rFonts w:ascii="Arial" w:hAnsi="Arial" w:cs="Arial"/>
                <w:sz w:val="14"/>
                <w:szCs w:val="14"/>
              </w:rPr>
              <w:t>Water purification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ABB2A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Household water treatment and safe storage (HWTS) products distributed to households.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F23558" w14:textId="5775A178"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F5480A" w14:textId="1F2ACC70"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D95DA8" w14:textId="6E3F780A"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EACE7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363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FED225" w14:textId="3D4ED9B4"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D08A1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DSI </w:t>
            </w:r>
            <w:proofErr w:type="spellStart"/>
            <w:r w:rsidRPr="00395078">
              <w:rPr>
                <w:rFonts w:ascii="Arial" w:hAnsi="Arial" w:cs="Arial"/>
                <w:sz w:val="14"/>
                <w:szCs w:val="14"/>
              </w:rPr>
              <w:t>Aquatabs</w:t>
            </w:r>
            <w:proofErr w:type="spellEnd"/>
            <w:r w:rsidRPr="00395078">
              <w:rPr>
                <w:rFonts w:ascii="Arial" w:hAnsi="Arial" w:cs="Arial"/>
                <w:sz w:val="14"/>
                <w:szCs w:val="14"/>
              </w:rPr>
              <w:t xml:space="preserve"> Safe Storage Program was found to be the most effective at reducing E. coli contamination in water for both acute and </w:t>
            </w:r>
            <w:r w:rsidRPr="00395078">
              <w:rPr>
                <w:rFonts w:ascii="Arial" w:hAnsi="Arial" w:cs="Arial"/>
                <w:sz w:val="14"/>
                <w:szCs w:val="14"/>
              </w:rPr>
              <w:lastRenderedPageBreak/>
              <w:t>recovery phases</w:t>
            </w:r>
          </w:p>
        </w:tc>
      </w:tr>
      <w:tr w:rsidR="00913AAA" w:rsidRPr="00395078" w14:paraId="7D39FCE3" w14:textId="77777777" w:rsidTr="006C1130">
        <w:trPr>
          <w:trHeight w:val="49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612AA3"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Lantagne</w:t>
            </w:r>
            <w:proofErr w:type="spellEnd"/>
            <w:r w:rsidRPr="00395078">
              <w:rPr>
                <w:rFonts w:ascii="Arial" w:hAnsi="Arial" w:cs="Arial"/>
                <w:color w:val="000000"/>
                <w:sz w:val="14"/>
                <w:szCs w:val="14"/>
              </w:rPr>
              <w:t xml:space="preserve"> &amp; </w:t>
            </w:r>
            <w:proofErr w:type="spellStart"/>
            <w:r w:rsidRPr="00395078">
              <w:rPr>
                <w:rFonts w:ascii="Arial" w:hAnsi="Arial" w:cs="Arial"/>
                <w:color w:val="000000"/>
                <w:sz w:val="14"/>
                <w:szCs w:val="14"/>
              </w:rPr>
              <w:t>Clasen</w:t>
            </w:r>
            <w:proofErr w:type="spellEnd"/>
            <w:r w:rsidRPr="00395078">
              <w:rPr>
                <w:rFonts w:ascii="Arial" w:hAnsi="Arial" w:cs="Arial"/>
                <w:color w:val="000000"/>
                <w:sz w:val="14"/>
                <w:szCs w:val="14"/>
              </w:rPr>
              <w:t>,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AD836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Haiti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983075" w14:textId="4EBF8DA3"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87F183" w14:textId="458573E5"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4915EB" w14:textId="54AB9EBF"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DA9E5B" w14:textId="42655D12"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F9D590" w14:textId="3B70A4DA"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82BA3E" w14:textId="0F16BAF3"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2FE0ED" w14:textId="53480E0E" w:rsidR="00913AAA" w:rsidRPr="00395078" w:rsidRDefault="00913AAA" w:rsidP="00913AAA">
            <w:pPr>
              <w:rPr>
                <w:rFonts w:ascii="Arial" w:eastAsia="Arial" w:hAnsi="Arial" w:cs="Arial"/>
                <w:sz w:val="14"/>
                <w:szCs w:val="14"/>
              </w:rPr>
            </w:pPr>
            <w:r w:rsidRPr="00395078">
              <w:rPr>
                <w:rFonts w:ascii="Arial" w:hAnsi="Arial" w:cs="Arial"/>
                <w:sz w:val="14"/>
                <w:szCs w:val="14"/>
              </w:rPr>
              <w:t>Water purification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D4961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Household water treatment and safe storage (HWTS) products distributed to households.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8E36A9" w14:textId="2A750604"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D3D0A2" w14:textId="0F9574CD"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F78528" w14:textId="054BB172"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BC331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363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01A25E" w14:textId="1F7BADF3"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BEF14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Household distribution of water purifying material only reached &lt;1% affected population, while tanker truck water distributions reached 37 times more people. Successful programs targeted households with contaminated water, provided an HWTS method that effectively treated the water, had a population that was familiar with the product and willing to use it along with training in its use with the necessary supplies, </w:t>
            </w:r>
            <w:r w:rsidRPr="00395078">
              <w:rPr>
                <w:rFonts w:ascii="Arial" w:hAnsi="Arial" w:cs="Arial"/>
                <w:sz w:val="14"/>
                <w:szCs w:val="14"/>
              </w:rPr>
              <w:lastRenderedPageBreak/>
              <w:t>including a safe storage container.</w:t>
            </w:r>
          </w:p>
        </w:tc>
      </w:tr>
      <w:tr w:rsidR="00913AAA" w:rsidRPr="00395078" w14:paraId="0ABD437B"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A78C19"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Liu et al., 2019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B669D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States of America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06E68B" w14:textId="742C390A"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C75E5B" w14:textId="771B6FFF"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7B8633" w14:textId="78DC10CB"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D834C2" w14:textId="6B261593"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6CD56A" w14:textId="6BE30B10" w:rsidR="00913AAA" w:rsidRPr="00395078" w:rsidRDefault="00913AAA" w:rsidP="00913AAA">
            <w:pPr>
              <w:rPr>
                <w:rFonts w:ascii="Arial" w:eastAsia="Arial" w:hAnsi="Arial" w:cs="Arial"/>
                <w:sz w:val="14"/>
                <w:szCs w:val="14"/>
              </w:rPr>
            </w:pPr>
            <w:r>
              <w:rPr>
                <w:rFonts w:ascii="Arial" w:hAnsi="Arial" w:cs="Arial"/>
                <w:sz w:val="14"/>
                <w:szCs w:val="14"/>
              </w:rPr>
              <w:t>Influenza 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43FC4E" w14:textId="5F24CE54"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330A0A" w14:textId="316A4724"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14E2F8" w14:textId="2FF5D469"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542CEC" w14:textId="73E25148"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4C11A2" w14:textId="0ADAEEB2"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4D3AA9" w14:textId="7CA2DCC7"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D031D3"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7409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14299E" w14:textId="5FCFBF89"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8D748E" w14:textId="003238A7" w:rsidR="00913AAA" w:rsidRPr="00395078" w:rsidRDefault="00913AAA" w:rsidP="00913AAA">
            <w:pPr>
              <w:rPr>
                <w:rFonts w:ascii="Arial" w:eastAsia="Arial" w:hAnsi="Arial" w:cs="Arial"/>
                <w:sz w:val="14"/>
                <w:szCs w:val="14"/>
              </w:rPr>
            </w:pPr>
            <w:r w:rsidRPr="00395078">
              <w:rPr>
                <w:rFonts w:ascii="Arial" w:hAnsi="Arial" w:cs="Arial"/>
                <w:sz w:val="14"/>
                <w:szCs w:val="14"/>
              </w:rPr>
              <w:t>RCCE was feasible to implement.</w:t>
            </w:r>
          </w:p>
        </w:tc>
      </w:tr>
      <w:tr w:rsidR="00913AAA" w:rsidRPr="00395078" w14:paraId="6E9A3AC2" w14:textId="77777777" w:rsidTr="006C1130">
        <w:trPr>
          <w:trHeight w:val="46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19D27BA2"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Liu et al., 2019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DDC74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States of America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339974" w14:textId="75E897CD"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92F817" w14:textId="2E376432"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447B59" w14:textId="3857CC44"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3CDBDF" w14:textId="0F1C046D"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CBF259" w14:textId="3DB9CF6A" w:rsidR="00913AAA" w:rsidRPr="00395078" w:rsidRDefault="00913AAA" w:rsidP="00913AAA">
            <w:pPr>
              <w:rPr>
                <w:rFonts w:ascii="Arial" w:eastAsia="Arial" w:hAnsi="Arial" w:cs="Arial"/>
                <w:sz w:val="14"/>
                <w:szCs w:val="14"/>
              </w:rPr>
            </w:pPr>
            <w:r>
              <w:rPr>
                <w:rFonts w:ascii="Arial" w:hAnsi="Arial" w:cs="Arial"/>
                <w:sz w:val="14"/>
                <w:szCs w:val="14"/>
              </w:rPr>
              <w:t>Influenza 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1D0F62" w14:textId="76B9C22D"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E3EE47" w14:textId="5D3863B6"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39052A" w14:textId="029E93ED"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880157" w14:textId="7A428CB9"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A81B6E" w14:textId="08ED83C1"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3126F9" w14:textId="100E0C82"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B0FA65"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7409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82C9A9" w14:textId="0662BF7E"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7F317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ACF was feasible to implement.</w:t>
            </w:r>
          </w:p>
        </w:tc>
      </w:tr>
      <w:tr w:rsidR="00913AAA" w:rsidRPr="00395078" w14:paraId="4544781C"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2DCD2714"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Liu et al., 2019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60F4D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States of America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9CEBDD" w14:textId="681C6C14"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115361" w14:textId="3D969948"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B87EC4" w14:textId="1C9C414E"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E3E678" w14:textId="4DE1DCAF"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0D4516" w14:textId="4C7CBCA9" w:rsidR="00913AAA" w:rsidRPr="00395078" w:rsidRDefault="00913AAA" w:rsidP="00913AAA">
            <w:pPr>
              <w:rPr>
                <w:rFonts w:ascii="Arial" w:eastAsia="Arial" w:hAnsi="Arial" w:cs="Arial"/>
                <w:sz w:val="14"/>
                <w:szCs w:val="14"/>
              </w:rPr>
            </w:pPr>
            <w:r>
              <w:rPr>
                <w:rFonts w:ascii="Arial" w:hAnsi="Arial" w:cs="Arial"/>
                <w:sz w:val="14"/>
                <w:szCs w:val="14"/>
              </w:rPr>
              <w:t>Influenza 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203F5F" w14:textId="7884372D"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2C0C4E" w14:textId="2000010B" w:rsidR="00913AAA" w:rsidRPr="00395078" w:rsidRDefault="00913AAA" w:rsidP="00913AAA">
            <w:pPr>
              <w:rPr>
                <w:rFonts w:ascii="Arial" w:eastAsia="Arial" w:hAnsi="Arial" w:cs="Arial"/>
                <w:sz w:val="14"/>
                <w:szCs w:val="14"/>
              </w:rPr>
            </w:pPr>
            <w:r w:rsidRPr="00395078">
              <w:rPr>
                <w:rFonts w:ascii="Arial" w:hAnsi="Arial" w:cs="Arial"/>
                <w:sz w:val="14"/>
                <w:szCs w:val="14"/>
              </w:rPr>
              <w:t>Quarantine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E102A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Quarantine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2F6CF4" w14:textId="16C05D11"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738D88" w14:textId="42A432C8"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09596B" w14:textId="293F9C32"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B854DC"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7409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9C407A" w14:textId="12EA8D66"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62903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Quarantine was feasible to implement.</w:t>
            </w:r>
          </w:p>
        </w:tc>
      </w:tr>
      <w:tr w:rsidR="00913AAA" w:rsidRPr="00395078" w14:paraId="053EE945"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6EC09EFD"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Liu et al., 2019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A0416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States of America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FAD3A2" w14:textId="1990ED69"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95AA04" w14:textId="25C1253A"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A85630" w14:textId="66263D8C"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FF374C" w14:textId="4EBCF8DC"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F91980" w14:textId="0A9D2D23" w:rsidR="00913AAA" w:rsidRPr="00395078" w:rsidRDefault="00913AAA" w:rsidP="00913AAA">
            <w:pPr>
              <w:rPr>
                <w:rFonts w:ascii="Arial" w:eastAsia="Arial" w:hAnsi="Arial" w:cs="Arial"/>
                <w:sz w:val="14"/>
                <w:szCs w:val="14"/>
              </w:rPr>
            </w:pPr>
            <w:r>
              <w:rPr>
                <w:rFonts w:ascii="Arial" w:hAnsi="Arial" w:cs="Arial"/>
                <w:sz w:val="14"/>
                <w:szCs w:val="14"/>
              </w:rPr>
              <w:t>Influenza 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543ADC" w14:textId="2A3F877C"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62F165" w14:textId="74794163" w:rsidR="00913AAA" w:rsidRPr="00395078" w:rsidRDefault="00913AAA" w:rsidP="00913AAA">
            <w:pPr>
              <w:rPr>
                <w:rFonts w:ascii="Arial" w:eastAsia="Arial" w:hAnsi="Arial" w:cs="Arial"/>
                <w:sz w:val="14"/>
                <w:szCs w:val="14"/>
              </w:rPr>
            </w:pPr>
            <w:r w:rsidRPr="00395078">
              <w:rPr>
                <w:rFonts w:ascii="Arial" w:hAnsi="Arial" w:cs="Arial"/>
                <w:sz w:val="14"/>
                <w:szCs w:val="14"/>
              </w:rPr>
              <w:t>Cleaning, disinfection, &amp; waste management</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D3A9F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 cleaning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2CA014" w14:textId="7814DC54"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060B4F" w14:textId="304D5330"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ECD30D" w14:textId="3111E965"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699581"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7409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995266" w14:textId="519F6378"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FAF96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Cleaning was feasible to implement.</w:t>
            </w:r>
          </w:p>
        </w:tc>
      </w:tr>
      <w:tr w:rsidR="00913AAA" w:rsidRPr="00395078" w14:paraId="61189275"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5987B16A"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Liu et al., 2019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AE15E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States of America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8C5747" w14:textId="165C17E5"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FD1663" w14:textId="771DA8DF"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509467" w14:textId="71D28156"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5A155A" w14:textId="2784D5E8"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F1E0AF" w14:textId="0E377C31" w:rsidR="00913AAA" w:rsidRPr="00395078" w:rsidRDefault="00913AAA" w:rsidP="00913AAA">
            <w:pPr>
              <w:rPr>
                <w:rFonts w:ascii="Arial" w:eastAsia="Arial" w:hAnsi="Arial" w:cs="Arial"/>
                <w:sz w:val="14"/>
                <w:szCs w:val="14"/>
              </w:rPr>
            </w:pPr>
            <w:r>
              <w:rPr>
                <w:rFonts w:ascii="Arial" w:hAnsi="Arial" w:cs="Arial"/>
                <w:sz w:val="14"/>
                <w:szCs w:val="14"/>
              </w:rPr>
              <w:t>Influenza 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455BE2" w14:textId="2C98EF5D"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E2E3C9" w14:textId="0CAF2FC0" w:rsidR="00913AAA" w:rsidRPr="00395078" w:rsidRDefault="00913AAA" w:rsidP="00913AAA">
            <w:pPr>
              <w:rPr>
                <w:rFonts w:ascii="Arial" w:eastAsia="Arial" w:hAnsi="Arial" w:cs="Arial"/>
                <w:sz w:val="14"/>
                <w:szCs w:val="14"/>
              </w:rPr>
            </w:pPr>
            <w:r w:rsidRPr="00395078">
              <w:rPr>
                <w:rFonts w:ascii="Arial" w:hAnsi="Arial" w:cs="Arial"/>
                <w:sz w:val="14"/>
                <w:szCs w:val="14"/>
              </w:rPr>
              <w:t>Hand hygiene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498B6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Hand hygiene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76ED14" w14:textId="10907519"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71E43F" w14:textId="583B7F47"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4DFF67" w14:textId="2F2DF998"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4C0D4D"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7409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A7189D" w14:textId="26DA3F21"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68307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Hand hygiene measures were </w:t>
            </w:r>
            <w:r w:rsidRPr="00395078">
              <w:rPr>
                <w:rFonts w:ascii="Arial" w:hAnsi="Arial" w:cs="Arial"/>
                <w:sz w:val="14"/>
                <w:szCs w:val="14"/>
              </w:rPr>
              <w:lastRenderedPageBreak/>
              <w:t>feasible to implement.</w:t>
            </w:r>
          </w:p>
        </w:tc>
      </w:tr>
      <w:tr w:rsidR="00913AAA" w:rsidRPr="00395078" w14:paraId="5E232E55" w14:textId="77777777" w:rsidTr="006C1130">
        <w:trPr>
          <w:trHeight w:val="261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B7800E"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Masumbuko</w:t>
            </w:r>
            <w:proofErr w:type="spellEnd"/>
            <w:r w:rsidRPr="00395078">
              <w:rPr>
                <w:rFonts w:ascii="Arial" w:hAnsi="Arial" w:cs="Arial"/>
                <w:color w:val="000000"/>
                <w:sz w:val="14"/>
                <w:szCs w:val="14"/>
              </w:rPr>
              <w:t xml:space="preserve"> Claude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B83BA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D45F36" w14:textId="0AEAD93B"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557EA6" w14:textId="6407712A"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E86C97" w14:textId="30F4AC15"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9A9EDF" w14:textId="03A352C8" w:rsidR="00913AAA" w:rsidRPr="00395078" w:rsidRDefault="00913AAA" w:rsidP="00913AAA">
            <w:pPr>
              <w:rPr>
                <w:rFonts w:ascii="Arial" w:eastAsia="Arial" w:hAnsi="Arial" w:cs="Arial"/>
                <w:sz w:val="14"/>
                <w:szCs w:val="14"/>
              </w:rPr>
            </w:pPr>
            <w:r w:rsidRPr="00395078">
              <w:rPr>
                <w:rFonts w:ascii="Arial" w:hAnsi="Arial" w:cs="Arial"/>
                <w:sz w:val="14"/>
                <w:szCs w:val="14"/>
              </w:rPr>
              <w:t>Blood-borne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CD8576" w14:textId="0DDEBED3" w:rsidR="00913AAA" w:rsidRPr="00395078" w:rsidRDefault="00913AAA" w:rsidP="00913AAA">
            <w:pPr>
              <w:rPr>
                <w:rFonts w:ascii="Arial" w:eastAsia="Arial" w:hAnsi="Arial" w:cs="Arial"/>
                <w:sz w:val="14"/>
                <w:szCs w:val="14"/>
              </w:rPr>
            </w:pPr>
            <w:r>
              <w:rPr>
                <w:rFonts w:ascii="Arial" w:hAnsi="Arial" w:cs="Arial"/>
                <w:sz w:val="14"/>
                <w:szCs w:val="14"/>
              </w:rPr>
              <w:t>Ebola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85DF66" w14:textId="6A42E631" w:rsidR="00913AAA" w:rsidRPr="00395078" w:rsidRDefault="00913AAA" w:rsidP="00913AAA">
            <w:pPr>
              <w:rPr>
                <w:rFonts w:ascii="Arial" w:hAnsi="Arial" w:cs="Arial"/>
                <w:sz w:val="14"/>
                <w:szCs w:val="14"/>
              </w:rPr>
            </w:pPr>
            <w:r w:rsidRPr="00395078">
              <w:rPr>
                <w:rFonts w:ascii="Arial" w:hAnsi="Arial" w:cs="Arial"/>
                <w:sz w:val="14"/>
                <w:szCs w:val="14"/>
              </w:rPr>
              <w:t>Physical distancing</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D83C99" w14:textId="7BF6EEC6" w:rsidR="00913AAA" w:rsidRPr="00395078" w:rsidRDefault="00913AAA" w:rsidP="00913AAA">
            <w:pPr>
              <w:rPr>
                <w:rFonts w:ascii="Arial" w:hAnsi="Arial" w:cs="Arial"/>
                <w:sz w:val="14"/>
                <w:szCs w:val="14"/>
              </w:rPr>
            </w:pPr>
            <w:r w:rsidRPr="00395078">
              <w:rPr>
                <w:rFonts w:ascii="Arial" w:hAnsi="Arial" w:cs="Arial"/>
                <w:sz w:val="14"/>
                <w:szCs w:val="14"/>
              </w:rPr>
              <w:t>Patient care/burial practices</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998CA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KAP survey about </w:t>
            </w:r>
            <w:proofErr w:type="spellStart"/>
            <w:r w:rsidRPr="00395078">
              <w:rPr>
                <w:rFonts w:ascii="Arial" w:hAnsi="Arial" w:cs="Arial"/>
                <w:sz w:val="14"/>
                <w:szCs w:val="14"/>
              </w:rPr>
              <w:t>attitutes</w:t>
            </w:r>
            <w:proofErr w:type="spellEnd"/>
            <w:r w:rsidRPr="00395078">
              <w:rPr>
                <w:rFonts w:ascii="Arial" w:hAnsi="Arial" w:cs="Arial"/>
                <w:sz w:val="14"/>
                <w:szCs w:val="14"/>
              </w:rPr>
              <w:t xml:space="preserve"> regarding unsafe practices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B6B38C" w14:textId="21572333"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12CE82" w14:textId="24256A6F"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894A76" w14:textId="00C9122C"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FA66CF"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582</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46FA26" w14:textId="35174A0C"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F773D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Some participants did not agree with Ebola-related physical distancing and case isolation measures -- 8% would touch a suspected Ebola-positive corpse and 17% would hide a suspected Ebola-positive family member from health authorities.</w:t>
            </w:r>
          </w:p>
        </w:tc>
      </w:tr>
      <w:tr w:rsidR="00913AAA" w:rsidRPr="00395078" w14:paraId="5B9A584C"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B55411"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Masumbuko</w:t>
            </w:r>
            <w:proofErr w:type="spellEnd"/>
            <w:r w:rsidRPr="00395078">
              <w:rPr>
                <w:rFonts w:ascii="Arial" w:hAnsi="Arial" w:cs="Arial"/>
                <w:color w:val="000000"/>
                <w:sz w:val="14"/>
                <w:szCs w:val="14"/>
              </w:rPr>
              <w:t xml:space="preserve"> Claude et al., 2019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66B3D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0E2AA2" w14:textId="0196999F"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862F24" w14:textId="2090F1B4"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CB4AF3" w14:textId="32928DCC"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072FB5" w14:textId="6ACBD470" w:rsidR="00913AAA" w:rsidRPr="00395078" w:rsidRDefault="00913AAA" w:rsidP="00913AAA">
            <w:pPr>
              <w:rPr>
                <w:rFonts w:ascii="Arial" w:eastAsia="Arial" w:hAnsi="Arial" w:cs="Arial"/>
                <w:sz w:val="14"/>
                <w:szCs w:val="14"/>
              </w:rPr>
            </w:pPr>
            <w:r w:rsidRPr="00395078">
              <w:rPr>
                <w:rFonts w:ascii="Arial" w:hAnsi="Arial" w:cs="Arial"/>
                <w:sz w:val="14"/>
                <w:szCs w:val="14"/>
              </w:rPr>
              <w:t>Blood-borne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BE0E04" w14:textId="25FF6CFC" w:rsidR="00913AAA" w:rsidRPr="00395078" w:rsidRDefault="00913AAA" w:rsidP="00913AAA">
            <w:pPr>
              <w:rPr>
                <w:rFonts w:ascii="Arial" w:eastAsia="Arial" w:hAnsi="Arial" w:cs="Arial"/>
                <w:sz w:val="14"/>
                <w:szCs w:val="14"/>
              </w:rPr>
            </w:pPr>
            <w:r>
              <w:rPr>
                <w:rFonts w:ascii="Arial" w:hAnsi="Arial" w:cs="Arial"/>
                <w:sz w:val="14"/>
                <w:szCs w:val="14"/>
              </w:rPr>
              <w:t>Ebola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2C926F" w14:textId="5EA83625" w:rsidR="00913AAA" w:rsidRPr="00395078" w:rsidRDefault="00913AAA" w:rsidP="00913AAA">
            <w:pPr>
              <w:rPr>
                <w:rFonts w:ascii="Arial" w:hAnsi="Arial" w:cs="Arial"/>
                <w:sz w:val="14"/>
                <w:szCs w:val="14"/>
              </w:rPr>
            </w:pPr>
            <w:r w:rsidRPr="00395078">
              <w:rPr>
                <w:rFonts w:ascii="Arial" w:hAnsi="Arial" w:cs="Arial"/>
                <w:sz w:val="14"/>
                <w:szCs w:val="14"/>
              </w:rPr>
              <w:t>Physical distancing</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FA8425" w14:textId="05776FAB" w:rsidR="00913AAA" w:rsidRPr="00395078" w:rsidRDefault="00913AAA" w:rsidP="00913AAA">
            <w:pPr>
              <w:rPr>
                <w:rFonts w:ascii="Arial" w:hAnsi="Arial" w:cs="Arial"/>
                <w:sz w:val="14"/>
                <w:szCs w:val="14"/>
              </w:rPr>
            </w:pPr>
            <w:r w:rsidRPr="00395078">
              <w:rPr>
                <w:rFonts w:ascii="Arial" w:hAnsi="Arial" w:cs="Arial"/>
                <w:sz w:val="14"/>
                <w:szCs w:val="14"/>
              </w:rPr>
              <w:t>Patient care/burial practices</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AC2E6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Safe and dignified burials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7DBACE" w14:textId="179F9592"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7434F2" w14:textId="696C3E9A"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200606" w14:textId="4CFE7AF2"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93F36B"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630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EDFE2E" w14:textId="17CDF236"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3CE7E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Burial practices that excluded touching the body were considered culturally unacceptable.</w:t>
            </w:r>
          </w:p>
        </w:tc>
      </w:tr>
      <w:tr w:rsidR="00913AAA" w:rsidRPr="00395078" w14:paraId="23FB9AF9"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3A3659"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Masumbuko</w:t>
            </w:r>
            <w:proofErr w:type="spellEnd"/>
            <w:r w:rsidRPr="00395078">
              <w:rPr>
                <w:rFonts w:ascii="Arial" w:hAnsi="Arial" w:cs="Arial"/>
                <w:color w:val="000000"/>
                <w:sz w:val="14"/>
                <w:szCs w:val="14"/>
              </w:rPr>
              <w:t xml:space="preserve"> Claude et al., 2019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43CCE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1861DB" w14:textId="79169C24"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6EE147" w14:textId="418BAC48"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C54F02" w14:textId="06C3674A"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750759" w14:textId="5E3906DF" w:rsidR="00913AAA" w:rsidRPr="00395078" w:rsidRDefault="00913AAA" w:rsidP="00913AAA">
            <w:pPr>
              <w:rPr>
                <w:rFonts w:ascii="Arial" w:eastAsia="Arial" w:hAnsi="Arial" w:cs="Arial"/>
                <w:sz w:val="14"/>
                <w:szCs w:val="14"/>
              </w:rPr>
            </w:pPr>
            <w:r w:rsidRPr="00395078">
              <w:rPr>
                <w:rFonts w:ascii="Arial" w:hAnsi="Arial" w:cs="Arial"/>
                <w:sz w:val="14"/>
                <w:szCs w:val="14"/>
              </w:rPr>
              <w:t>Blood-borne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A7B27A" w14:textId="77812155" w:rsidR="00913AAA" w:rsidRPr="00395078" w:rsidRDefault="00913AAA" w:rsidP="00913AAA">
            <w:pPr>
              <w:rPr>
                <w:rFonts w:ascii="Arial" w:eastAsia="Arial" w:hAnsi="Arial" w:cs="Arial"/>
                <w:sz w:val="14"/>
                <w:szCs w:val="14"/>
              </w:rPr>
            </w:pPr>
            <w:r>
              <w:rPr>
                <w:rFonts w:ascii="Arial" w:hAnsi="Arial" w:cs="Arial"/>
                <w:sz w:val="14"/>
                <w:szCs w:val="14"/>
              </w:rPr>
              <w:t>Ebola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76E7A9" w14:textId="2608BB3E"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A20341" w14:textId="723D6030" w:rsidR="00913AAA" w:rsidRPr="00395078" w:rsidRDefault="00913AAA" w:rsidP="00913AAA">
            <w:pPr>
              <w:rPr>
                <w:rFonts w:ascii="Arial" w:eastAsia="Arial" w:hAnsi="Arial" w:cs="Arial"/>
                <w:sz w:val="14"/>
                <w:szCs w:val="14"/>
              </w:rPr>
            </w:pPr>
            <w:r w:rsidRPr="00395078">
              <w:rPr>
                <w:rFonts w:ascii="Arial" w:hAnsi="Arial" w:cs="Arial"/>
                <w:sz w:val="14"/>
                <w:szCs w:val="14"/>
              </w:rPr>
              <w:t>Case isolation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63ABA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Isolation of EVD cases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BE0E99" w14:textId="21DB5048"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42DBFE" w14:textId="43C5F707"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FEAC5D" w14:textId="1F155D76"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2746D3"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630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D4DABA" w14:textId="510EF78C"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D7F5C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Isolating cases was considered unacceptable by some for fear that separation was permanent.</w:t>
            </w:r>
          </w:p>
        </w:tc>
      </w:tr>
      <w:tr w:rsidR="00913AAA" w:rsidRPr="00395078" w14:paraId="4E3114F4" w14:textId="77777777" w:rsidTr="006C1130">
        <w:trPr>
          <w:trHeight w:val="358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74FC3B"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lastRenderedPageBreak/>
              <w:t>Masumbuko</w:t>
            </w:r>
            <w:proofErr w:type="spellEnd"/>
            <w:r w:rsidRPr="00395078">
              <w:rPr>
                <w:rFonts w:ascii="Arial" w:hAnsi="Arial" w:cs="Arial"/>
                <w:color w:val="000000"/>
                <w:sz w:val="14"/>
                <w:szCs w:val="14"/>
              </w:rPr>
              <w:t xml:space="preserve"> Claude &amp; Hawkes,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FD18A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A6D758" w14:textId="512B75F9"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A0124D" w14:textId="5ED7BD57"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EAEAD1" w14:textId="64FE49EE"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3F1B68" w14:textId="6AE29D5A" w:rsidR="00913AAA" w:rsidRPr="00395078" w:rsidRDefault="00913AAA" w:rsidP="00913AAA">
            <w:pPr>
              <w:rPr>
                <w:rFonts w:ascii="Arial" w:eastAsia="Arial" w:hAnsi="Arial" w:cs="Arial"/>
                <w:sz w:val="14"/>
                <w:szCs w:val="14"/>
              </w:rPr>
            </w:pPr>
            <w:r w:rsidRPr="00395078">
              <w:rPr>
                <w:rFonts w:ascii="Arial" w:hAnsi="Arial" w:cs="Arial"/>
                <w:sz w:val="14"/>
                <w:szCs w:val="14"/>
              </w:rPr>
              <w:t>Blood-borne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0B498F" w14:textId="0FBB97FF" w:rsidR="00913AAA" w:rsidRPr="00395078" w:rsidRDefault="00913AAA" w:rsidP="00913AAA">
            <w:pPr>
              <w:rPr>
                <w:rFonts w:ascii="Arial" w:eastAsia="Arial" w:hAnsi="Arial" w:cs="Arial"/>
                <w:sz w:val="14"/>
                <w:szCs w:val="14"/>
              </w:rPr>
            </w:pPr>
            <w:r>
              <w:rPr>
                <w:rFonts w:ascii="Arial" w:hAnsi="Arial" w:cs="Arial"/>
                <w:sz w:val="14"/>
                <w:szCs w:val="14"/>
              </w:rPr>
              <w:t>Ebola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11D88D" w14:textId="4FC536C2"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AD7EC1" w14:textId="139DA939"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E46A4F" w14:textId="6C41A70E" w:rsidR="00913AAA" w:rsidRPr="00395078" w:rsidRDefault="00913AAA" w:rsidP="00913AAA">
            <w:pPr>
              <w:rPr>
                <w:rFonts w:ascii="Arial" w:eastAsia="Arial" w:hAnsi="Arial" w:cs="Arial"/>
                <w:sz w:val="14"/>
                <w:szCs w:val="14"/>
              </w:rPr>
            </w:pPr>
            <w:r w:rsidRPr="00395078">
              <w:rPr>
                <w:rFonts w:ascii="Arial" w:hAnsi="Arial" w:cs="Arial"/>
                <w:sz w:val="14"/>
                <w:szCs w:val="14"/>
              </w:rPr>
              <w:t>RCCE and community engagement: medical students recruited to deliver health messages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CF3B61" w14:textId="20C1F767"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25DA8C" w14:textId="27B3EBA7"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3DEC53" w14:textId="0B157E81"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A0003A"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319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356B49" w14:textId="2F5B27B7"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61D4E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Lower satisfaction among participants associated with possible markers of non-compliance. Higher satisfaction scores associated with preference for local sources of EVD information over foreign response teams. CHWs overwhelmingly agreed that medical students made positive contribution to the EVD response effort.</w:t>
            </w:r>
          </w:p>
        </w:tc>
      </w:tr>
      <w:tr w:rsidR="00913AAA" w:rsidRPr="00395078" w14:paraId="28C798E5"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FDC495"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Masumbuko</w:t>
            </w:r>
            <w:proofErr w:type="spellEnd"/>
            <w:r w:rsidRPr="00395078">
              <w:rPr>
                <w:rFonts w:ascii="Arial" w:hAnsi="Arial" w:cs="Arial"/>
                <w:color w:val="000000"/>
                <w:sz w:val="14"/>
                <w:szCs w:val="14"/>
              </w:rPr>
              <w:t xml:space="preserve"> Claude &amp; Hawkes,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6B703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BC6031" w14:textId="0C3AFB32"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C327D1" w14:textId="0E5CE97C"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DB6C0B" w14:textId="30A2A0B4"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CCCA26" w14:textId="3C355B19" w:rsidR="00913AAA" w:rsidRPr="00395078" w:rsidRDefault="00913AAA" w:rsidP="00913AAA">
            <w:pPr>
              <w:rPr>
                <w:rFonts w:ascii="Arial" w:eastAsia="Arial" w:hAnsi="Arial" w:cs="Arial"/>
                <w:sz w:val="14"/>
                <w:szCs w:val="14"/>
              </w:rPr>
            </w:pPr>
            <w:r w:rsidRPr="00395078">
              <w:rPr>
                <w:rFonts w:ascii="Arial" w:hAnsi="Arial" w:cs="Arial"/>
                <w:sz w:val="14"/>
                <w:szCs w:val="14"/>
              </w:rPr>
              <w:t>Blood-borne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73D9DD" w14:textId="0C33652B" w:rsidR="00913AAA" w:rsidRPr="00395078" w:rsidRDefault="00913AAA" w:rsidP="00913AAA">
            <w:pPr>
              <w:rPr>
                <w:rFonts w:ascii="Arial" w:eastAsia="Arial" w:hAnsi="Arial" w:cs="Arial"/>
                <w:sz w:val="14"/>
                <w:szCs w:val="14"/>
              </w:rPr>
            </w:pPr>
            <w:r>
              <w:rPr>
                <w:rFonts w:ascii="Arial" w:hAnsi="Arial" w:cs="Arial"/>
                <w:sz w:val="14"/>
                <w:szCs w:val="14"/>
              </w:rPr>
              <w:t>Ebola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79C6C1" w14:textId="39BD3852"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CAC14A" w14:textId="7AF8C5FA"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66124B" w14:textId="330867DF" w:rsidR="00913AAA" w:rsidRPr="00395078" w:rsidRDefault="00913AAA" w:rsidP="00913AAA">
            <w:pPr>
              <w:rPr>
                <w:rFonts w:ascii="Arial" w:eastAsia="Arial" w:hAnsi="Arial" w:cs="Arial"/>
                <w:sz w:val="14"/>
                <w:szCs w:val="14"/>
              </w:rPr>
            </w:pPr>
            <w:r w:rsidRPr="00395078">
              <w:rPr>
                <w:rFonts w:ascii="Arial" w:hAnsi="Arial" w:cs="Arial"/>
                <w:sz w:val="14"/>
                <w:szCs w:val="14"/>
              </w:rPr>
              <w:t>RCCE and community engagement: medical students recruited to deliver health messages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D89BFE" w14:textId="57C2D8B9"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E52376" w14:textId="1AB7D150"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8E2495" w14:textId="48B089D9"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1E433E"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355</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067691" w14:textId="03702B83"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FF78B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About half (53%) of community educators perceived that community had understood their messages.</w:t>
            </w:r>
          </w:p>
        </w:tc>
      </w:tr>
      <w:tr w:rsidR="00913AAA" w:rsidRPr="00395078" w14:paraId="49B4537B"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413F71"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Masur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2B990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Haiti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99BC17" w14:textId="4D71395E"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D19A72" w14:textId="4BDA7CFB"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1EC3F5" w14:textId="646608A1"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505EDA" w14:textId="0EC02C8F"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53AAA8" w14:textId="2AEC9D8E"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C6EA97" w14:textId="0DC6F237"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226A91" w14:textId="2C96F6EE"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5EE9A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Door-to-door ACF and referral to health facility of </w:t>
            </w:r>
            <w:proofErr w:type="spellStart"/>
            <w:r w:rsidRPr="00395078">
              <w:rPr>
                <w:rFonts w:ascii="Arial" w:hAnsi="Arial" w:cs="Arial"/>
                <w:sz w:val="14"/>
                <w:szCs w:val="14"/>
              </w:rPr>
              <w:t>inviduals</w:t>
            </w:r>
            <w:proofErr w:type="spellEnd"/>
            <w:r w:rsidRPr="00395078">
              <w:rPr>
                <w:rFonts w:ascii="Arial" w:hAnsi="Arial" w:cs="Arial"/>
                <w:sz w:val="14"/>
                <w:szCs w:val="14"/>
              </w:rPr>
              <w:t xml:space="preserve"> with persistent cough.</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35C518" w14:textId="6895D714"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D6F865" w14:textId="3BBCCA19"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0409E3" w14:textId="57A0B4C6"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FC4972"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7500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9A572E" w14:textId="76831201"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0F657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led to detection of high burden of undiagnosed TB. Combined ACF and CT was an effective strategy</w:t>
            </w:r>
          </w:p>
        </w:tc>
      </w:tr>
      <w:tr w:rsidR="00913AAA" w:rsidRPr="00395078" w14:paraId="40BA6E7D"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F379F1"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Masur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99C76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Haiti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8289E4" w14:textId="60EBBE82"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F0A567" w14:textId="5A46CD4C"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063562" w14:textId="183D78EF"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3AF00D" w14:textId="53685202"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1821E0" w14:textId="0C619D0F"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D87195" w14:textId="4F40D373"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8A277C" w14:textId="2D05B1B6" w:rsidR="00913AAA" w:rsidRPr="00395078" w:rsidRDefault="00913AAA" w:rsidP="00913AAA">
            <w:pPr>
              <w:rPr>
                <w:rFonts w:ascii="Arial" w:eastAsia="Arial" w:hAnsi="Arial" w:cs="Arial"/>
                <w:sz w:val="14"/>
                <w:szCs w:val="14"/>
              </w:rPr>
            </w:pPr>
            <w:r w:rsidRPr="00395078">
              <w:rPr>
                <w:rFonts w:ascii="Arial" w:hAnsi="Arial" w:cs="Arial"/>
                <w:sz w:val="14"/>
                <w:szCs w:val="14"/>
              </w:rPr>
              <w:t>Contact tracing</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19AF6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Contact tracing undertaken for confirmed cases.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6A6605" w14:textId="766E3C29"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D8ADB9" w14:textId="657FFD44"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8D8AB2" w14:textId="07D93754"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0E8523"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7500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166B93" w14:textId="2341AB18"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29DAC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led to detection of high burden of undiagnosed TB. Combined ACF and CT was an effective strategy</w:t>
            </w:r>
          </w:p>
        </w:tc>
      </w:tr>
      <w:tr w:rsidR="00913AAA" w:rsidRPr="00395078" w14:paraId="04A8D3BC"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2D90B8"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Mayaud</w:t>
            </w:r>
            <w:proofErr w:type="spellEnd"/>
            <w:r w:rsidRPr="00395078">
              <w:rPr>
                <w:rFonts w:ascii="Arial" w:hAnsi="Arial" w:cs="Arial"/>
                <w:color w:val="000000"/>
                <w:sz w:val="14"/>
                <w:szCs w:val="14"/>
              </w:rPr>
              <w:t>, 2001</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15BE7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Republic of Tanzania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395425" w14:textId="5C39BB6B"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5DD2A8" w14:textId="39AF69F7"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6727E3" w14:textId="528D7DA5"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71F36C" w14:textId="3ECD73F5"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946CC5" w14:textId="168748B5"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1DA931" w14:textId="7B0EC770"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F09EBC" w14:textId="057BD31C"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06554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Mass education campaigns and distribution of educational materials. Peer education and condom-use promotion among bar and brothel workers.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0293D4" w14:textId="62DE41CB"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EE22B4" w14:textId="536D88B2"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B62271" w14:textId="43D59C27"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5414BA"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628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AC0EF2" w14:textId="5ACF9B40"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C6188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Health education did not impact sexual behaviour. STI prevalence increased markedly during intervention period.</w:t>
            </w:r>
          </w:p>
        </w:tc>
      </w:tr>
      <w:tr w:rsidR="00913AAA" w:rsidRPr="00395078" w14:paraId="327B48E2"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CF8619"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Mayaud</w:t>
            </w:r>
            <w:proofErr w:type="spellEnd"/>
            <w:r w:rsidRPr="00395078">
              <w:rPr>
                <w:rFonts w:ascii="Arial" w:hAnsi="Arial" w:cs="Arial"/>
                <w:color w:val="000000"/>
                <w:sz w:val="14"/>
                <w:szCs w:val="14"/>
              </w:rPr>
              <w:t>, 2001</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5863C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Republic of Tanzania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F7EF9B" w14:textId="50520E36"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AFD6E4" w14:textId="016CB955"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D3AA8B" w14:textId="15DAECA2"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425570" w14:textId="2390B673"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D47358" w14:textId="2E244B3B"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59BFA7" w14:textId="2A22C479"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1A247C" w14:textId="15B44B98" w:rsidR="00913AAA" w:rsidRPr="00395078" w:rsidRDefault="00913AAA" w:rsidP="00913AAA">
            <w:pPr>
              <w:rPr>
                <w:rFonts w:ascii="Arial" w:eastAsia="Arial" w:hAnsi="Arial" w:cs="Arial"/>
                <w:sz w:val="14"/>
                <w:szCs w:val="14"/>
              </w:rPr>
            </w:pPr>
            <w:r w:rsidRPr="00395078">
              <w:rPr>
                <w:rFonts w:ascii="Arial" w:hAnsi="Arial" w:cs="Arial"/>
                <w:sz w:val="14"/>
                <w:szCs w:val="14"/>
              </w:rPr>
              <w:t>Condom distribution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F6997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Condom distribution at clinics, during campaigns and by peer educators.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694935" w14:textId="1BE7E28C"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2A6933" w14:textId="30C6EE7F"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126F11" w14:textId="12FBFAD5"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3BB917"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628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388000" w14:textId="015B4DBE"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932EE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Condom distribution did not impact sexual behaviour. STI prevalence increased markedly during intervention period.</w:t>
            </w:r>
          </w:p>
        </w:tc>
      </w:tr>
      <w:tr w:rsidR="00913AAA" w:rsidRPr="00395078" w14:paraId="47E4C147"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A7CE55"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McGinn &amp; Allen, 2006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A3709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Guinea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2419CB" w14:textId="2808B9B9"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FE43A9" w14:textId="24324280"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7665BD" w14:textId="515EEAB7"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29D81B" w14:textId="780D9300"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54527C" w14:textId="2375F21D" w:rsidR="00913AAA" w:rsidRPr="00395078" w:rsidRDefault="00913AAA" w:rsidP="00913AAA">
            <w:pPr>
              <w:rPr>
                <w:rFonts w:ascii="Arial" w:eastAsia="Arial" w:hAnsi="Arial" w:cs="Arial"/>
                <w:sz w:val="14"/>
                <w:szCs w:val="14"/>
              </w:rPr>
            </w:pPr>
            <w:r>
              <w:rPr>
                <w:rFonts w:ascii="Arial" w:hAnsi="Arial" w:cs="Arial"/>
                <w:sz w:val="14"/>
                <w:szCs w:val="14"/>
              </w:rPr>
              <w:t>STIs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ED2E3E" w14:textId="5FF9B1CD"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140081" w14:textId="5978CC47"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6411A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Provision of literacy classes focused on safe motherhood, family planning, STIs/HIV/</w:t>
            </w:r>
            <w:proofErr w:type="gramStart"/>
            <w:r w:rsidRPr="00395078">
              <w:rPr>
                <w:rFonts w:ascii="Arial" w:hAnsi="Arial" w:cs="Arial"/>
                <w:sz w:val="14"/>
                <w:szCs w:val="14"/>
              </w:rPr>
              <w:t>AIDS</w:t>
            </w:r>
            <w:proofErr w:type="gramEnd"/>
            <w:r w:rsidRPr="00395078">
              <w:rPr>
                <w:rFonts w:ascii="Arial" w:hAnsi="Arial" w:cs="Arial"/>
                <w:sz w:val="14"/>
                <w:szCs w:val="14"/>
              </w:rPr>
              <w:t xml:space="preserve"> and gender-based violence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05333E" w14:textId="67F804E2"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8B9EA1" w14:textId="6B9E344D"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513671" w14:textId="0F79D0A6"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A2707C"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549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C20569" w14:textId="1E8B5B7F"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56681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increased participants' evaluation of their sexual behaviour. Participants also found to retain knowledge gained in literacy classes.</w:t>
            </w:r>
          </w:p>
        </w:tc>
      </w:tr>
      <w:tr w:rsidR="00913AAA" w:rsidRPr="00395078" w14:paraId="14C46A42"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D7A919"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World Health Organization, 2005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7EE89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Indonesia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ACDD44" w14:textId="2D12D2A7"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B14454" w14:textId="4E8811F9"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 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97476D" w14:textId="7DF37424"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 hosted; 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9BCC4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various</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F8BC06" w14:textId="75C68F28" w:rsidR="00913AAA" w:rsidRPr="00395078" w:rsidRDefault="00913AAA" w:rsidP="00913AAA">
            <w:pPr>
              <w:rPr>
                <w:rFonts w:ascii="Arial" w:eastAsia="Arial" w:hAnsi="Arial" w:cs="Arial"/>
                <w:sz w:val="14"/>
                <w:szCs w:val="14"/>
              </w:rPr>
            </w:pPr>
            <w:r>
              <w:rPr>
                <w:rFonts w:ascii="Arial" w:hAnsi="Arial" w:cs="Arial"/>
                <w:sz w:val="14"/>
                <w:szCs w:val="14"/>
              </w:rPr>
              <w:t>Various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52122B" w14:textId="333DBE1B"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8FA2E1" w14:textId="14D48951"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6898D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Health education.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BC1066" w14:textId="53086FCD"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CDFDE9" w14:textId="2ECF8933"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9299D9" w14:textId="4FEBCBEF"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25219A"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184864</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86EFE2" w14:textId="7FAA023E"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AD69E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Despite large number of displaced people, no major outbreaks occurred during the acute phase of the crisis</w:t>
            </w:r>
          </w:p>
        </w:tc>
      </w:tr>
      <w:tr w:rsidR="00913AAA" w:rsidRPr="00395078" w14:paraId="6B9E2BEA"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4E2D2750"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World Health Organization, 2005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4A10E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Indonesia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76B2B9" w14:textId="0BD16779"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B35060" w14:textId="3D907205"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 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1F65BE" w14:textId="57AB4B0B"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 hosted; 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8EEEF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various</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720B09" w14:textId="04FA4283" w:rsidR="00913AAA" w:rsidRPr="00395078" w:rsidRDefault="00913AAA" w:rsidP="00913AAA">
            <w:pPr>
              <w:rPr>
                <w:rFonts w:ascii="Arial" w:eastAsia="Arial" w:hAnsi="Arial" w:cs="Arial"/>
                <w:sz w:val="14"/>
                <w:szCs w:val="14"/>
              </w:rPr>
            </w:pPr>
            <w:r>
              <w:rPr>
                <w:rFonts w:ascii="Arial" w:hAnsi="Arial" w:cs="Arial"/>
                <w:sz w:val="14"/>
                <w:szCs w:val="14"/>
              </w:rPr>
              <w:t>Various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1E56F9" w14:textId="02553005"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FB6E4B" w14:textId="1D79848B"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C2F2E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Improved WASH conditions.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EEA3CD" w14:textId="31B476FF"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0EB54F" w14:textId="2AE56F81"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4E5643" w14:textId="7DE67DE0"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503BE0"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184864</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160407" w14:textId="7C23D898"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A5399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Despite large number of displaced people, no major outbreaks occurred during the acute phase of the crisis</w:t>
            </w:r>
          </w:p>
        </w:tc>
      </w:tr>
      <w:tr w:rsidR="00913AAA" w:rsidRPr="00395078" w14:paraId="5FDA6C50"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2E07B1B6"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World Health Organization, 2005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3956C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Indonesia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C2EAF5" w14:textId="44AE199D"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BC8AC0" w14:textId="7B859F87"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 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23C81D" w14:textId="59E549DB"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 hosted; 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C0A44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various</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6B03EB" w14:textId="2C19EB8C" w:rsidR="00913AAA" w:rsidRPr="00395078" w:rsidRDefault="00913AAA" w:rsidP="00913AAA">
            <w:pPr>
              <w:rPr>
                <w:rFonts w:ascii="Arial" w:eastAsia="Arial" w:hAnsi="Arial" w:cs="Arial"/>
                <w:sz w:val="14"/>
                <w:szCs w:val="14"/>
              </w:rPr>
            </w:pPr>
            <w:r>
              <w:rPr>
                <w:rFonts w:ascii="Arial" w:hAnsi="Arial" w:cs="Arial"/>
                <w:sz w:val="14"/>
                <w:szCs w:val="14"/>
              </w:rPr>
              <w:t>Various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823D31" w14:textId="6E868EF3"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724D13" w14:textId="46DF55C9" w:rsidR="00913AAA" w:rsidRPr="00395078" w:rsidRDefault="00913AAA" w:rsidP="00913AAA">
            <w:pPr>
              <w:rPr>
                <w:rFonts w:ascii="Arial" w:eastAsia="Arial" w:hAnsi="Arial" w:cs="Arial"/>
                <w:sz w:val="14"/>
                <w:szCs w:val="14"/>
              </w:rPr>
            </w:pPr>
            <w:r w:rsidRPr="00395078">
              <w:rPr>
                <w:rFonts w:ascii="Arial" w:hAnsi="Arial" w:cs="Arial"/>
                <w:sz w:val="14"/>
                <w:szCs w:val="14"/>
              </w:rPr>
              <w:t>Contact tracing</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03CEA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Contact tracing and follow-up.</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1BED82" w14:textId="5DB7E608"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734BF9" w14:textId="1DE37227"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366EB1" w14:textId="2CC086E9"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4150F8"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184864</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CC1DAD" w14:textId="5A93E2D0"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9B38A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Despite large number of displaced people, no major outbreaks occurred during the acute phase of the crisis</w:t>
            </w:r>
          </w:p>
        </w:tc>
      </w:tr>
      <w:tr w:rsidR="00913AAA" w:rsidRPr="00395078" w14:paraId="2D95DC4E"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597A11A0"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World Health Organization, 2005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031BC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Indonesia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4DE71C" w14:textId="7A3EDEDF"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A7BEAB" w14:textId="2917BE8C"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 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4A6104" w14:textId="19789742"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 hosted; 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78B2F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various</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760A5D" w14:textId="115DE740" w:rsidR="00913AAA" w:rsidRPr="00395078" w:rsidRDefault="00913AAA" w:rsidP="00913AAA">
            <w:pPr>
              <w:rPr>
                <w:rFonts w:ascii="Arial" w:eastAsia="Arial" w:hAnsi="Arial" w:cs="Arial"/>
                <w:sz w:val="14"/>
                <w:szCs w:val="14"/>
              </w:rPr>
            </w:pPr>
            <w:r>
              <w:rPr>
                <w:rFonts w:ascii="Arial" w:hAnsi="Arial" w:cs="Arial"/>
                <w:sz w:val="14"/>
                <w:szCs w:val="14"/>
              </w:rPr>
              <w:t>Various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7875D0" w14:textId="07E5ADDC"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4C9936" w14:textId="4BDFE82A" w:rsidR="00913AAA" w:rsidRPr="00395078" w:rsidRDefault="00913AAA" w:rsidP="00913AAA">
            <w:pPr>
              <w:rPr>
                <w:rFonts w:ascii="Arial" w:eastAsia="Arial" w:hAnsi="Arial" w:cs="Arial"/>
                <w:sz w:val="14"/>
                <w:szCs w:val="14"/>
              </w:rPr>
            </w:pPr>
            <w:r w:rsidRPr="00395078">
              <w:rPr>
                <w:rFonts w:ascii="Arial" w:hAnsi="Arial" w:cs="Arial"/>
                <w:sz w:val="14"/>
                <w:szCs w:val="14"/>
              </w:rPr>
              <w:t>Hand hygiene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9E6EC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Distribution of soap and hygiene kits.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0CB10C" w14:textId="7D5F3377"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F0CA4A" w14:textId="245EF44D"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8D43D1" w14:textId="4EFCDB02"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6F4E9E"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184864</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27C4E3" w14:textId="709CF83F"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B908D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Despite large number of displaced people, no major outbreaks occurred during the acute phase of the crisis</w:t>
            </w:r>
          </w:p>
        </w:tc>
      </w:tr>
      <w:tr w:rsidR="00913AAA" w:rsidRPr="00395078" w14:paraId="7601D92E"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3163E4"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Mitchell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D20D9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Thailand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5FA1E2" w14:textId="6476CCC1"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D24101" w14:textId="78D22FA8"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149E67" w14:textId="7E3F8E4A"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0DA37E" w14:textId="767EEEF7" w:rsidR="00913AAA" w:rsidRPr="00395078" w:rsidRDefault="00913AAA" w:rsidP="00913AAA">
            <w:pPr>
              <w:rPr>
                <w:rFonts w:ascii="Arial" w:eastAsia="Arial" w:hAnsi="Arial" w:cs="Arial"/>
                <w:sz w:val="14"/>
                <w:szCs w:val="14"/>
              </w:rPr>
            </w:pPr>
            <w:r w:rsidRPr="00395078">
              <w:rPr>
                <w:rFonts w:ascii="Arial" w:hAnsi="Arial" w:cs="Arial"/>
                <w:sz w:val="14"/>
                <w:szCs w:val="14"/>
              </w:rPr>
              <w:t>Vehicle-borne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45FCF5" w14:textId="0FC53AC8" w:rsidR="00913AAA" w:rsidRPr="00395078" w:rsidRDefault="00913AAA" w:rsidP="00913AAA">
            <w:pPr>
              <w:rPr>
                <w:rFonts w:ascii="Arial" w:eastAsia="Arial" w:hAnsi="Arial" w:cs="Arial"/>
                <w:sz w:val="14"/>
                <w:szCs w:val="14"/>
              </w:rPr>
            </w:pPr>
            <w:r>
              <w:rPr>
                <w:rFonts w:ascii="Arial" w:hAnsi="Arial" w:cs="Arial"/>
                <w:sz w:val="14"/>
                <w:szCs w:val="14"/>
              </w:rPr>
              <w:t>Intestinal parasites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05F0DB" w14:textId="7769F630" w:rsidR="00913AAA" w:rsidRPr="00395078" w:rsidRDefault="00913AAA" w:rsidP="00913AAA">
            <w:pPr>
              <w:rPr>
                <w:rFonts w:ascii="Arial" w:hAnsi="Arial" w:cs="Arial"/>
                <w:sz w:val="14"/>
                <w:szCs w:val="14"/>
              </w:rPr>
            </w:pPr>
            <w:r w:rsidRPr="00395078">
              <w:rPr>
                <w:rFonts w:ascii="Arial" w:hAnsi="Arial" w:cs="Arial"/>
                <w:sz w:val="14"/>
                <w:szCs w:val="14"/>
              </w:rPr>
              <w:t>Travel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F6080F" w14:textId="413C395B" w:rsidR="00913AAA" w:rsidRPr="00395078" w:rsidRDefault="00913AAA" w:rsidP="00913AAA">
            <w:pPr>
              <w:rPr>
                <w:rFonts w:ascii="Arial" w:hAnsi="Arial" w:cs="Arial"/>
                <w:sz w:val="14"/>
                <w:szCs w:val="14"/>
              </w:rPr>
            </w:pPr>
            <w:r w:rsidRPr="00395078">
              <w:rPr>
                <w:rFonts w:ascii="Arial" w:hAnsi="Arial" w:cs="Arial"/>
                <w:sz w:val="14"/>
                <w:szCs w:val="14"/>
              </w:rPr>
              <w:t>Entry/exit screening</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9FDCB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Pre-departure screening and treatment of refugees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E384AA" w14:textId="2EF79E35"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65577B" w14:textId="453AD5F1"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D9EEE9" w14:textId="7A70C596"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AF49B1"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2004</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AAFE77" w14:textId="710370AD"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F0FC0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Helminth infections and associated moderate-to-severe </w:t>
            </w:r>
            <w:proofErr w:type="spellStart"/>
            <w:r w:rsidRPr="00395078">
              <w:rPr>
                <w:rFonts w:ascii="Arial" w:hAnsi="Arial" w:cs="Arial"/>
                <w:sz w:val="14"/>
                <w:szCs w:val="14"/>
              </w:rPr>
              <w:t>anemia</w:t>
            </w:r>
            <w:proofErr w:type="spellEnd"/>
            <w:r w:rsidRPr="00395078">
              <w:rPr>
                <w:rFonts w:ascii="Arial" w:hAnsi="Arial" w:cs="Arial"/>
                <w:sz w:val="14"/>
                <w:szCs w:val="14"/>
              </w:rPr>
              <w:t xml:space="preserve"> decreased substantially.</w:t>
            </w:r>
          </w:p>
        </w:tc>
      </w:tr>
      <w:tr w:rsidR="00913AAA" w:rsidRPr="00395078" w14:paraId="218C27B6" w14:textId="77777777" w:rsidTr="006C1130">
        <w:trPr>
          <w:trHeight w:val="222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F5B9D7"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Mobula</w:t>
            </w:r>
            <w:proofErr w:type="spellEnd"/>
            <w:r w:rsidRPr="00395078">
              <w:rPr>
                <w:rFonts w:ascii="Arial" w:hAnsi="Arial" w:cs="Arial"/>
                <w:color w:val="000000"/>
                <w:sz w:val="14"/>
                <w:szCs w:val="14"/>
              </w:rPr>
              <w:t xml:space="preserve"> et al.,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E737F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5A9D73" w14:textId="79D0F907"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5730C0" w14:textId="07A0448A"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F605C6" w14:textId="61168B1B"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485679" w14:textId="73261992" w:rsidR="00913AAA" w:rsidRPr="00395078" w:rsidRDefault="00913AAA" w:rsidP="00913AAA">
            <w:pPr>
              <w:rPr>
                <w:rFonts w:ascii="Arial" w:eastAsia="Arial" w:hAnsi="Arial" w:cs="Arial"/>
                <w:sz w:val="14"/>
                <w:szCs w:val="14"/>
              </w:rPr>
            </w:pPr>
            <w:r w:rsidRPr="00395078">
              <w:rPr>
                <w:rFonts w:ascii="Arial" w:hAnsi="Arial" w:cs="Arial"/>
                <w:sz w:val="14"/>
                <w:szCs w:val="14"/>
              </w:rPr>
              <w:t>Blood-borne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2A15C2" w14:textId="1339EADA" w:rsidR="00913AAA" w:rsidRPr="00395078" w:rsidRDefault="00913AAA" w:rsidP="00913AAA">
            <w:pPr>
              <w:rPr>
                <w:rFonts w:ascii="Arial" w:eastAsia="Arial" w:hAnsi="Arial" w:cs="Arial"/>
                <w:sz w:val="14"/>
                <w:szCs w:val="14"/>
              </w:rPr>
            </w:pPr>
            <w:r>
              <w:rPr>
                <w:rFonts w:ascii="Arial" w:hAnsi="Arial" w:cs="Arial"/>
                <w:sz w:val="14"/>
                <w:szCs w:val="14"/>
              </w:rPr>
              <w:t>Ebola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9176FE" w14:textId="760C552E"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8E94A2" w14:textId="18D327E0"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E90B0D" w14:textId="1E4CCE34" w:rsidR="00913AAA" w:rsidRPr="00395078" w:rsidRDefault="00913AAA" w:rsidP="00913AAA">
            <w:pPr>
              <w:rPr>
                <w:rFonts w:ascii="Arial" w:eastAsia="Arial" w:hAnsi="Arial" w:cs="Arial"/>
                <w:sz w:val="14"/>
                <w:szCs w:val="14"/>
              </w:rPr>
            </w:pPr>
            <w:r w:rsidRPr="00395078">
              <w:rPr>
                <w:rFonts w:ascii="Arial" w:hAnsi="Arial" w:cs="Arial"/>
                <w:sz w:val="14"/>
                <w:szCs w:val="14"/>
              </w:rPr>
              <w:t>RCCE and community engagement</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59E9D6" w14:textId="4B3B83C4"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6C70BD" w14:textId="7829AD2B"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2DCCC5" w14:textId="1781DBAD"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15475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5E5056" w14:textId="1AE1654C"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3CBF8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Early communication in inhabitants' local languages was helpful in establishing communication. Suitable feedback mechanisms between different sectors of the response were important.</w:t>
            </w:r>
          </w:p>
        </w:tc>
      </w:tr>
      <w:tr w:rsidR="00913AAA" w:rsidRPr="00395078" w14:paraId="581E31FA"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DC3528"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Mobula</w:t>
            </w:r>
            <w:proofErr w:type="spellEnd"/>
            <w:r w:rsidRPr="00395078">
              <w:rPr>
                <w:rFonts w:ascii="Arial" w:hAnsi="Arial" w:cs="Arial"/>
                <w:color w:val="000000"/>
                <w:sz w:val="14"/>
                <w:szCs w:val="14"/>
              </w:rPr>
              <w:t xml:space="preserve"> et al.,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EFF04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E2EA0E" w14:textId="3A0E0176"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39EF61" w14:textId="7879D366"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A14357" w14:textId="08C0ED26"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A1380D" w14:textId="53D16258" w:rsidR="00913AAA" w:rsidRPr="00395078" w:rsidRDefault="00913AAA" w:rsidP="00913AAA">
            <w:pPr>
              <w:rPr>
                <w:rFonts w:ascii="Arial" w:eastAsia="Arial" w:hAnsi="Arial" w:cs="Arial"/>
                <w:sz w:val="14"/>
                <w:szCs w:val="14"/>
              </w:rPr>
            </w:pPr>
            <w:r w:rsidRPr="00395078">
              <w:rPr>
                <w:rFonts w:ascii="Arial" w:hAnsi="Arial" w:cs="Arial"/>
                <w:sz w:val="14"/>
                <w:szCs w:val="14"/>
              </w:rPr>
              <w:t>Blood-borne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EFFD39" w14:textId="2ACA0A60" w:rsidR="00913AAA" w:rsidRPr="00395078" w:rsidRDefault="00913AAA" w:rsidP="00913AAA">
            <w:pPr>
              <w:rPr>
                <w:rFonts w:ascii="Arial" w:eastAsia="Arial" w:hAnsi="Arial" w:cs="Arial"/>
                <w:sz w:val="14"/>
                <w:szCs w:val="14"/>
              </w:rPr>
            </w:pPr>
            <w:r>
              <w:rPr>
                <w:rFonts w:ascii="Arial" w:hAnsi="Arial" w:cs="Arial"/>
                <w:sz w:val="14"/>
                <w:szCs w:val="14"/>
              </w:rPr>
              <w:t>Ebola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D25DE1" w14:textId="5DC0F4AD"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686956" w14:textId="5407AB99"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9DF7F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Community based surveillance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3E6B9D" w14:textId="7B40B3B1"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B3384E" w14:textId="00D0FC4E"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83F31B" w14:textId="6E48A084"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124CC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18D67E" w14:textId="6724FEBC"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E99C4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Community involvement and effective co-ordination between different response agencies </w:t>
            </w:r>
            <w:r w:rsidRPr="00395078">
              <w:rPr>
                <w:rFonts w:ascii="Arial" w:hAnsi="Arial" w:cs="Arial"/>
                <w:sz w:val="14"/>
                <w:szCs w:val="14"/>
              </w:rPr>
              <w:lastRenderedPageBreak/>
              <w:t>was essential.</w:t>
            </w:r>
          </w:p>
        </w:tc>
      </w:tr>
      <w:tr w:rsidR="00913AAA" w:rsidRPr="00395078" w14:paraId="48C0A58E" w14:textId="77777777" w:rsidTr="006C1130">
        <w:trPr>
          <w:trHeight w:val="280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703557"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Moll et al., 2007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BB053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Honduras, Nicaragua, El Salvador &amp; Guatemala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C35104" w14:textId="64501129"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07D7FA" w14:textId="197EE9BC"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F568C7" w14:textId="255037ED"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C15916" w14:textId="1732EE26"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835CB5" w14:textId="36BF66BD" w:rsidR="00913AAA" w:rsidRPr="00395078" w:rsidRDefault="00913AAA" w:rsidP="00913AAA">
            <w:pPr>
              <w:rPr>
                <w:rFonts w:ascii="Arial" w:eastAsia="Arial" w:hAnsi="Arial" w:cs="Arial"/>
                <w:sz w:val="14"/>
                <w:szCs w:val="14"/>
              </w:rPr>
            </w:pPr>
            <w:r>
              <w:rPr>
                <w:rFonts w:ascii="Arial" w:hAnsi="Arial" w:cs="Arial"/>
                <w:sz w:val="14"/>
                <w:szCs w:val="14"/>
              </w:rPr>
              <w:t>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88830B" w14:textId="1675C497"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17F711" w14:textId="0179F16D"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6E184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Community education in basic sanitation and hygiene practices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A51741" w14:textId="1A2D3341"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7A07D0" w14:textId="03B951CB"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8A647E" w14:textId="69891000"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3E1CE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800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E694D1" w14:textId="128AA714"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E7EEC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Integrated WASH and hygiene education programme led to improvements in access to sanitation and household water quality, and improved hand washing behaviour, associated with reduced diarrhoea in children under 3 years of age.</w:t>
            </w:r>
          </w:p>
        </w:tc>
      </w:tr>
      <w:tr w:rsidR="00913AAA" w:rsidRPr="00395078" w14:paraId="3113B117" w14:textId="77777777" w:rsidTr="006C1130">
        <w:trPr>
          <w:trHeight w:val="280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9C2130"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Moll et al., 2007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B1F7C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Honduras, Nicaragua, El Salvador &amp; Guatemala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7BF9EB" w14:textId="51FF7387"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2F77D3" w14:textId="178DF431"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14B01F" w14:textId="33698BED"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B56043" w14:textId="0F3D81E8"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3AE3B9" w14:textId="7AFB491E" w:rsidR="00913AAA" w:rsidRPr="00395078" w:rsidRDefault="00913AAA" w:rsidP="00913AAA">
            <w:pPr>
              <w:rPr>
                <w:rFonts w:ascii="Arial" w:eastAsia="Arial" w:hAnsi="Arial" w:cs="Arial"/>
                <w:sz w:val="14"/>
                <w:szCs w:val="14"/>
              </w:rPr>
            </w:pPr>
            <w:r>
              <w:rPr>
                <w:rFonts w:ascii="Arial" w:hAnsi="Arial" w:cs="Arial"/>
                <w:sz w:val="14"/>
                <w:szCs w:val="14"/>
              </w:rPr>
              <w:t>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3F13F0" w14:textId="04B4A083"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ECAF09" w14:textId="3FB789F1"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03C5B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Provision of sustainable access to water and sanitation services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C5927D" w14:textId="4351B74D"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91B368" w14:textId="0A3A5451"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9C6922" w14:textId="56305B1E"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7A1AB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800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5F9E65" w14:textId="4BF7D699"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4C603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Integrated WASH and hygiene education programme led to improvements in access to sanitation and household water quality, and improved hand washing behaviour, associated </w:t>
            </w:r>
            <w:r w:rsidRPr="00395078">
              <w:rPr>
                <w:rFonts w:ascii="Arial" w:hAnsi="Arial" w:cs="Arial"/>
                <w:sz w:val="14"/>
                <w:szCs w:val="14"/>
              </w:rPr>
              <w:lastRenderedPageBreak/>
              <w:t>with reduced diarrhoea in children under 3 years of age.</w:t>
            </w:r>
          </w:p>
        </w:tc>
      </w:tr>
      <w:tr w:rsidR="00913AAA" w:rsidRPr="00395078" w14:paraId="59AF7C78"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7D7F1E"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Moll et al., 2007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8291D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Honduras, Nicaragua, El Salvador &amp; Guatemala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21CD2E" w14:textId="267DB4F2"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C94316" w14:textId="43633F6A"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1F99FA" w14:textId="26AC24C5"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62F6BF" w14:textId="28E96200"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A0B894" w14:textId="11694E5F" w:rsidR="00913AAA" w:rsidRPr="00395078" w:rsidRDefault="00913AAA" w:rsidP="00913AAA">
            <w:pPr>
              <w:rPr>
                <w:rFonts w:ascii="Arial" w:eastAsia="Arial" w:hAnsi="Arial" w:cs="Arial"/>
                <w:sz w:val="14"/>
                <w:szCs w:val="14"/>
              </w:rPr>
            </w:pPr>
            <w:r>
              <w:rPr>
                <w:rFonts w:ascii="Arial" w:hAnsi="Arial" w:cs="Arial"/>
                <w:sz w:val="14"/>
                <w:szCs w:val="14"/>
              </w:rPr>
              <w:t>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D5F2A3" w14:textId="2FDC2DA6"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CA2E21" w14:textId="7ED1F9DE"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589CC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Provision of sustainable access to water and sanitation services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844534" w14:textId="470105A3"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5FC8D5" w14:textId="66169D1B"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A897A0" w14:textId="4B78239F"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CDC5E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800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2DA3D4" w14:textId="0E32DDCF"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F2DA5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Longer term sustainability of intervention in doubt, and chlorine disinfection not possible in all communities due to problems with supply and delivery</w:t>
            </w:r>
          </w:p>
        </w:tc>
      </w:tr>
      <w:tr w:rsidR="00913AAA" w:rsidRPr="00395078" w14:paraId="1BC9F3C6" w14:textId="77777777" w:rsidTr="006C1130">
        <w:trPr>
          <w:trHeight w:val="222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46F643"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Ngwa</w:t>
            </w:r>
            <w:proofErr w:type="spellEnd"/>
            <w:r w:rsidRPr="00395078">
              <w:rPr>
                <w:rFonts w:ascii="Arial" w:hAnsi="Arial" w:cs="Arial"/>
                <w:color w:val="000000"/>
                <w:sz w:val="14"/>
                <w:szCs w:val="14"/>
              </w:rPr>
              <w:t xml:space="preserve"> et al.,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624D0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Nigeria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327DA2" w14:textId="261D1A18"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0A7322" w14:textId="180042C2"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EFE3E6" w14:textId="0486B047"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06D4D5" w14:textId="5D9DDF34"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1FC6E5" w14:textId="11F5D2D9"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1E1F07" w14:textId="43C377E6"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990F3B" w14:textId="371939B4"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EA3369" w14:textId="69DBDF94" w:rsidR="00913AAA" w:rsidRPr="00395078" w:rsidRDefault="00913AAA" w:rsidP="00913AAA">
            <w:pPr>
              <w:rPr>
                <w:rFonts w:ascii="Arial" w:eastAsia="Arial" w:hAnsi="Arial" w:cs="Arial"/>
                <w:sz w:val="14"/>
                <w:szCs w:val="14"/>
              </w:rPr>
            </w:pPr>
            <w:r w:rsidRPr="00395078">
              <w:rPr>
                <w:rFonts w:ascii="Arial" w:hAnsi="Arial" w:cs="Arial"/>
                <w:sz w:val="14"/>
                <w:szCs w:val="14"/>
              </w:rPr>
              <w:t>RCCE and raising awareness.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C3090D" w14:textId="2689259E"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3F239E" w14:textId="6A220FB6"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4653D1" w14:textId="7777CED3"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0A5697"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A89448" w14:textId="6FFDC413"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4D552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Low acceptability of water chlorination due to misinformation. Initial use of unfamiliar language led to community mistrust. Mobilising key trusted members of the community </w:t>
            </w:r>
            <w:r w:rsidRPr="00395078">
              <w:rPr>
                <w:rFonts w:ascii="Arial" w:hAnsi="Arial" w:cs="Arial"/>
                <w:sz w:val="14"/>
                <w:szCs w:val="14"/>
              </w:rPr>
              <w:lastRenderedPageBreak/>
              <w:t>was necessary.</w:t>
            </w:r>
          </w:p>
        </w:tc>
      </w:tr>
      <w:tr w:rsidR="00913AAA" w:rsidRPr="00395078" w14:paraId="43A7A447"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2D99A49C"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lastRenderedPageBreak/>
              <w:t>Ngwa</w:t>
            </w:r>
            <w:proofErr w:type="spellEnd"/>
            <w:r w:rsidRPr="00395078">
              <w:rPr>
                <w:rFonts w:ascii="Arial" w:hAnsi="Arial" w:cs="Arial"/>
                <w:color w:val="000000"/>
                <w:sz w:val="14"/>
                <w:szCs w:val="14"/>
              </w:rPr>
              <w:t xml:space="preserve"> et al.,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4CB88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Nigeria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510F27" w14:textId="2E0ACB08"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BF36D6" w14:textId="75B1AC7B"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A7B0B1" w14:textId="3603E10F"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32675F" w14:textId="74C4FE01"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B45EA9" w14:textId="786599E4"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A0473F" w14:textId="5015944D"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DA0B29" w14:textId="488BCA95"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EB047A" w14:textId="67172D2E" w:rsidR="00913AAA" w:rsidRPr="00395078" w:rsidRDefault="00913AAA" w:rsidP="00913AAA">
            <w:pPr>
              <w:rPr>
                <w:rFonts w:ascii="Arial" w:eastAsia="Arial" w:hAnsi="Arial" w:cs="Arial"/>
                <w:sz w:val="14"/>
                <w:szCs w:val="14"/>
              </w:rPr>
            </w:pPr>
            <w:r w:rsidRPr="00395078">
              <w:rPr>
                <w:rFonts w:ascii="Arial" w:hAnsi="Arial" w:cs="Arial"/>
                <w:sz w:val="14"/>
                <w:szCs w:val="14"/>
              </w:rPr>
              <w:t>RCCE and raising awareness.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179B54" w14:textId="6D33C0F5"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AECBA5" w14:textId="67E894A8"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C74299" w14:textId="09B9216F"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52B04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population-wide</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40DB85" w14:textId="6131A110"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326DB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Hygiene promotion was associated with low outbreak CFR</w:t>
            </w:r>
          </w:p>
        </w:tc>
      </w:tr>
      <w:tr w:rsidR="00913AAA" w:rsidRPr="00395078" w14:paraId="4FAB76BF" w14:textId="77777777" w:rsidTr="006C1130">
        <w:trPr>
          <w:trHeight w:val="241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1156045F"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Ngwa</w:t>
            </w:r>
            <w:proofErr w:type="spellEnd"/>
            <w:r w:rsidRPr="00395078">
              <w:rPr>
                <w:rFonts w:ascii="Arial" w:hAnsi="Arial" w:cs="Arial"/>
                <w:color w:val="000000"/>
                <w:sz w:val="14"/>
                <w:szCs w:val="14"/>
              </w:rPr>
              <w:t xml:space="preserve"> et al.,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F27C6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Nigeria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9BC86D" w14:textId="151FB5B2"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64AFE0" w14:textId="04C0C260"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BBF9A6" w14:textId="52C04310"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64FD8B" w14:textId="006043A4"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5F85B9" w14:textId="28A68EC3"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9A0E4F" w14:textId="4B14DD93"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23A92A" w14:textId="106844D0"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1DA08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Hygiene promotion and use of water purification tablets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A32C16" w14:textId="7C1FBEF9"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DF1CD1" w14:textId="1A90F743"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6139B8" w14:textId="3D68BCCF"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F01FBD"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FE4B9D" w14:textId="4952AC27"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A7711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Dislike of communal latrines and distance to them. Overcrowding led to latrine collapse and queues, further reducing acceptability. Chlorine acceptance required mobilising key trusted members of the community</w:t>
            </w:r>
          </w:p>
        </w:tc>
      </w:tr>
      <w:tr w:rsidR="00913AAA" w:rsidRPr="00395078" w14:paraId="2228BC6A"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7FF757F9"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Ngwa</w:t>
            </w:r>
            <w:proofErr w:type="spellEnd"/>
            <w:r w:rsidRPr="00395078">
              <w:rPr>
                <w:rFonts w:ascii="Arial" w:hAnsi="Arial" w:cs="Arial"/>
                <w:color w:val="000000"/>
                <w:sz w:val="14"/>
                <w:szCs w:val="14"/>
              </w:rPr>
              <w:t xml:space="preserve"> et al.,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F6DC7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Nigeria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73FE51" w14:textId="5B962332"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F061C3" w14:textId="42DE71D3"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E344E3" w14:textId="1AF6B086"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D6AA81" w14:textId="583287A6"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58023C" w14:textId="077E1D83"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5A9CCE" w14:textId="600BD134"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3E389D" w14:textId="1388EB0F"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0EDE9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Hygiene promotion and use of water purification tablets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7D1A25" w14:textId="0AED34D7"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60E37E" w14:textId="55328E21"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0441BF" w14:textId="4C310405"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5B289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population-wide</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30C10F" w14:textId="45E10436"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6B29A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WASH intervention was associated with low outbreak CFR</w:t>
            </w:r>
          </w:p>
        </w:tc>
      </w:tr>
      <w:tr w:rsidR="00913AAA" w:rsidRPr="00395078" w14:paraId="60B29F9B"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0FD0E775"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lastRenderedPageBreak/>
              <w:t>Ngwa</w:t>
            </w:r>
            <w:proofErr w:type="spellEnd"/>
            <w:r w:rsidRPr="00395078">
              <w:rPr>
                <w:rFonts w:ascii="Arial" w:hAnsi="Arial" w:cs="Arial"/>
                <w:color w:val="000000"/>
                <w:sz w:val="14"/>
                <w:szCs w:val="14"/>
              </w:rPr>
              <w:t xml:space="preserve"> et al.,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4C28C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Nigeria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C539C0" w14:textId="559DDAFF"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456453" w14:textId="1AB2A0E6"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269B71" w14:textId="702EBDFC"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262F58" w14:textId="59E45924"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F30F06" w14:textId="6507AAC2"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941AAA" w14:textId="181250E1"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CFE285" w14:textId="6BC87D64"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31DE5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Repair of leak from latrine into water supply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2B50CD" w14:textId="235A6B6D"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C78DDC" w14:textId="7033197D"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99EC0B" w14:textId="710085ED"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01218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population-wide</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705FD0" w14:textId="0670B312"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18564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Delayed repair of leaking latrine may have amplified outbreak. Feasibility relies on effective co-ordination between agencies and understanding of community needs.</w:t>
            </w:r>
          </w:p>
        </w:tc>
      </w:tr>
      <w:tr w:rsidR="00913AAA" w:rsidRPr="00395078" w14:paraId="0703A1CD" w14:textId="77777777" w:rsidTr="006C1130">
        <w:trPr>
          <w:trHeight w:val="202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3FA1F7E4"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Ngwa</w:t>
            </w:r>
            <w:proofErr w:type="spellEnd"/>
            <w:r w:rsidRPr="00395078">
              <w:rPr>
                <w:rFonts w:ascii="Arial" w:hAnsi="Arial" w:cs="Arial"/>
                <w:color w:val="000000"/>
                <w:sz w:val="14"/>
                <w:szCs w:val="14"/>
              </w:rPr>
              <w:t xml:space="preserve"> et al., 2020</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AFC5F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Nigeria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4A49EE" w14:textId="7DC527C2"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0307F4" w14:textId="35845A74"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54E2FA" w14:textId="1BEAD467"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94414D" w14:textId="382B82B9"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99EE75" w14:textId="04BCA146"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5DBCEB" w14:textId="59892DF9"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2568F8" w14:textId="031387FC"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38FDF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ACF of cholera cases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748B2E" w14:textId="196B6F8F"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0C4D5C" w14:textId="23C1ABA1"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00A09C" w14:textId="04CA49A8"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1E4083"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9DB223" w14:textId="23B070DA"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C7CCA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Outbreak declaration depended on RDTs and confirmation by laboratory culture. Lack of laboratory capacity contributed to false negative culture results and delays in outbreak confirmation.</w:t>
            </w:r>
          </w:p>
        </w:tc>
      </w:tr>
      <w:tr w:rsidR="00913AAA" w:rsidRPr="00395078" w14:paraId="1FB72622"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62FB9B"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O’Laughlin</w:t>
            </w:r>
            <w:proofErr w:type="spellEnd"/>
            <w:r w:rsidRPr="00395078">
              <w:rPr>
                <w:rFonts w:ascii="Arial" w:hAnsi="Arial" w:cs="Arial"/>
                <w:color w:val="000000"/>
                <w:sz w:val="14"/>
                <w:szCs w:val="14"/>
              </w:rPr>
              <w:t xml:space="preserve"> et al., 2014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5B43B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Uganda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42D970" w14:textId="2021FD68"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9CA2D6" w14:textId="3CCC5603"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1FBD0B" w14:textId="198877A6"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A4058C" w14:textId="50707069"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758854" w14:textId="7CB67A55"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FBC865" w14:textId="18AAFC0C"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43A848" w14:textId="04FC352A"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9B809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Free voluntary counselling and testing offered to clinic attendees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A1D231" w14:textId="1E8F9450" w:rsidR="00913AAA" w:rsidRPr="00395078" w:rsidRDefault="00913AAA" w:rsidP="00913AAA">
            <w:pPr>
              <w:rPr>
                <w:rFonts w:ascii="Arial" w:eastAsia="Arial" w:hAnsi="Arial" w:cs="Arial"/>
                <w:sz w:val="14"/>
                <w:szCs w:val="14"/>
              </w:rPr>
            </w:pPr>
            <w:r w:rsidRPr="00395078">
              <w:rPr>
                <w:rFonts w:ascii="Arial" w:hAnsi="Arial" w:cs="Arial"/>
                <w:sz w:val="14"/>
                <w:szCs w:val="14"/>
              </w:rPr>
              <w:t>Case-control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095C66" w14:textId="7EE5ED5E"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2A812F" w14:textId="2859A3B8"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AAB087"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64,000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431DAF" w14:textId="0CB923CD"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D698F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HIV testing was acceptable.</w:t>
            </w:r>
          </w:p>
        </w:tc>
      </w:tr>
      <w:tr w:rsidR="00913AAA" w:rsidRPr="00395078" w14:paraId="454FDE3A"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503E9721"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lastRenderedPageBreak/>
              <w:t>O’Laughlin</w:t>
            </w:r>
            <w:proofErr w:type="spellEnd"/>
            <w:r w:rsidRPr="00395078">
              <w:rPr>
                <w:rFonts w:ascii="Arial" w:hAnsi="Arial" w:cs="Arial"/>
                <w:color w:val="000000"/>
                <w:sz w:val="14"/>
                <w:szCs w:val="14"/>
              </w:rPr>
              <w:t xml:space="preserve"> et al., 2014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38B05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Uganda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D1F443" w14:textId="3F15E3D8"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949572" w14:textId="27971C87"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35E77D" w14:textId="20DFFD9D"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FEA5A3" w14:textId="70FAA011"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254863" w14:textId="6B994F5C"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56E691" w14:textId="3423E797"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D81207" w14:textId="6A6B66A8"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38901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Free voluntary counselling and testing offered to clinic attendees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FC1AB9" w14:textId="0D1DEB6C" w:rsidR="00913AAA" w:rsidRPr="00395078" w:rsidRDefault="00913AAA" w:rsidP="00913AAA">
            <w:pPr>
              <w:rPr>
                <w:rFonts w:ascii="Arial" w:eastAsia="Arial" w:hAnsi="Arial" w:cs="Arial"/>
                <w:sz w:val="14"/>
                <w:szCs w:val="14"/>
              </w:rPr>
            </w:pPr>
            <w:r w:rsidRPr="00395078">
              <w:rPr>
                <w:rFonts w:ascii="Arial" w:hAnsi="Arial" w:cs="Arial"/>
                <w:sz w:val="14"/>
                <w:szCs w:val="14"/>
              </w:rPr>
              <w:t>Case-control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99DB50" w14:textId="3FAB83E9"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7F5711" w14:textId="7090AE03"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3BFA32"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64,000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FA33E5" w14:textId="125FC509"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A5A8F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The intervention resulted in more refugees screened and more cases detected. Additional side-effect was greater uptake and detection among host population</w:t>
            </w:r>
          </w:p>
        </w:tc>
      </w:tr>
      <w:tr w:rsidR="00913AAA" w:rsidRPr="00395078" w14:paraId="793FCB2E"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240D3063"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O’Laughlin</w:t>
            </w:r>
            <w:proofErr w:type="spellEnd"/>
            <w:r w:rsidRPr="00395078">
              <w:rPr>
                <w:rFonts w:ascii="Arial" w:hAnsi="Arial" w:cs="Arial"/>
                <w:color w:val="000000"/>
                <w:sz w:val="14"/>
                <w:szCs w:val="14"/>
              </w:rPr>
              <w:t xml:space="preserve"> et al., 2014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060D3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Uganda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361394" w14:textId="3DFE227C"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9A06BA" w14:textId="64124299"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011857" w14:textId="4CC219C4"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0F845E" w14:textId="5768E556"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55DDEC" w14:textId="08CC9EDC"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2F5D0F" w14:textId="01CBDE6A"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11D660" w14:textId="139F915A"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59F71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Free voluntary counselling and testing offered to clinic attendees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6A165C" w14:textId="770EEAB3" w:rsidR="00913AAA" w:rsidRPr="00395078" w:rsidRDefault="00913AAA" w:rsidP="00913AAA">
            <w:pPr>
              <w:rPr>
                <w:rFonts w:ascii="Arial" w:eastAsia="Arial" w:hAnsi="Arial" w:cs="Arial"/>
                <w:sz w:val="14"/>
                <w:szCs w:val="14"/>
              </w:rPr>
            </w:pPr>
            <w:r w:rsidRPr="00395078">
              <w:rPr>
                <w:rFonts w:ascii="Arial" w:hAnsi="Arial" w:cs="Arial"/>
                <w:sz w:val="14"/>
                <w:szCs w:val="14"/>
              </w:rPr>
              <w:t>Case-control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E8A6CF" w14:textId="15465BF8"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540F71" w14:textId="70BFA3B7"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E13D63"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64,000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FCE8E9" w14:textId="34435F01"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802CB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Increased testing required additional staff capacity.</w:t>
            </w:r>
          </w:p>
        </w:tc>
      </w:tr>
      <w:tr w:rsidR="00913AAA" w:rsidRPr="00395078" w14:paraId="79002AD5" w14:textId="77777777" w:rsidTr="006C1130">
        <w:trPr>
          <w:trHeight w:val="300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62A317"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O’Laughlin</w:t>
            </w:r>
            <w:proofErr w:type="spellEnd"/>
            <w:r w:rsidRPr="00395078">
              <w:rPr>
                <w:rFonts w:ascii="Arial" w:hAnsi="Arial" w:cs="Arial"/>
                <w:color w:val="000000"/>
                <w:sz w:val="14"/>
                <w:szCs w:val="14"/>
              </w:rPr>
              <w:t xml:space="preserve">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177B1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Uganda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DA74CD" w14:textId="48F824FE"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BFCCF0" w14:textId="12E6D033"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2605C2" w14:textId="7403C131"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B78C9E" w14:textId="3611E8B4"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9A3229" w14:textId="1D3B098A"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83218B" w14:textId="412E3E46"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AA9263" w14:textId="3FE9862B"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BE9EF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Screening and community engagement: home-based HIV testing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E5D3CF" w14:textId="217C4B54"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FB70C3" w14:textId="2FB25610"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21A409" w14:textId="13F1ED43"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9EB3C6"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378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63B037" w14:textId="20B18571"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6BD61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Home-based HIV testing was acceptable (75% accepted home-based HIV test). Odds of acceptability increased 50% per additional person in HH. Awareness campaigns about upcoming home-based testing and requests to be home at specific times may facilitate uptake.</w:t>
            </w:r>
          </w:p>
        </w:tc>
      </w:tr>
      <w:tr w:rsidR="00913AAA" w:rsidRPr="00395078" w14:paraId="0BEBDEBD"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78135C"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lastRenderedPageBreak/>
              <w:t>O’Laughlin</w:t>
            </w:r>
            <w:proofErr w:type="spellEnd"/>
            <w:r w:rsidRPr="00395078">
              <w:rPr>
                <w:rFonts w:ascii="Arial" w:hAnsi="Arial" w:cs="Arial"/>
                <w:color w:val="000000"/>
                <w:sz w:val="14"/>
                <w:szCs w:val="14"/>
              </w:rPr>
              <w:t xml:space="preserve">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8B6C2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Uganda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C07200" w14:textId="62DFE549"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E24A6F" w14:textId="68BF9833"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4E5566" w14:textId="53240B59"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2EF210" w14:textId="23DAD344"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0918A4" w14:textId="2D7DDFC1"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033AB2" w14:textId="7A87CD22"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EFA6E3" w14:textId="5EC472F3"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E245B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Screening and community engagement: home-based HIV testing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98F22B" w14:textId="39CC0BD0"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8F250C" w14:textId="70AAC9FB"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8D3DDD" w14:textId="6974A397"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8B0E78"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378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B6DA81" w14:textId="5312B63A"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E9303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Home-based HIV testing was feasible (90% of eligible individuals encountered within 3 visits)</w:t>
            </w:r>
          </w:p>
        </w:tc>
      </w:tr>
      <w:tr w:rsidR="00913AAA" w:rsidRPr="00395078" w14:paraId="3FF3EAAD"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CCBEF1"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Oeltmann</w:t>
            </w:r>
            <w:proofErr w:type="spellEnd"/>
            <w:r w:rsidRPr="00395078">
              <w:rPr>
                <w:rFonts w:ascii="Arial" w:hAnsi="Arial" w:cs="Arial"/>
                <w:color w:val="000000"/>
                <w:sz w:val="14"/>
                <w:szCs w:val="14"/>
              </w:rPr>
              <w:t xml:space="preserve"> et al., 2008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C60BE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Thailand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C45DFC" w14:textId="4676A8FC"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56730D" w14:textId="1B170A13"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887FC7" w14:textId="6E50A618"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9AEF20" w14:textId="1125462E"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D485F4" w14:textId="32A00F7D"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23A79F" w14:textId="764F66CE" w:rsidR="00913AAA" w:rsidRPr="00395078" w:rsidRDefault="00913AAA" w:rsidP="00913AAA">
            <w:pPr>
              <w:rPr>
                <w:rFonts w:ascii="Arial" w:eastAsia="Arial" w:hAnsi="Arial" w:cs="Arial"/>
                <w:sz w:val="14"/>
                <w:szCs w:val="14"/>
              </w:rPr>
            </w:pPr>
            <w:r w:rsidRPr="00395078">
              <w:rPr>
                <w:rFonts w:ascii="Arial" w:hAnsi="Arial" w:cs="Arial"/>
                <w:sz w:val="14"/>
                <w:szCs w:val="14"/>
              </w:rPr>
              <w:t>Travel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E271A1" w14:textId="4F504EB3" w:rsidR="00913AAA" w:rsidRPr="00395078" w:rsidRDefault="00913AAA" w:rsidP="00913AAA">
            <w:pPr>
              <w:rPr>
                <w:rFonts w:ascii="Arial" w:eastAsia="Arial" w:hAnsi="Arial" w:cs="Arial"/>
                <w:sz w:val="14"/>
                <w:szCs w:val="14"/>
              </w:rPr>
            </w:pPr>
            <w:r w:rsidRPr="00395078">
              <w:rPr>
                <w:rFonts w:ascii="Arial" w:hAnsi="Arial" w:cs="Arial"/>
                <w:sz w:val="14"/>
                <w:szCs w:val="14"/>
              </w:rPr>
              <w:t>Entry/exit screening</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2DF28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Enhanced pre-immigration screening.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BCD725" w14:textId="7318240B" w:rsidR="00913AAA" w:rsidRPr="00395078" w:rsidRDefault="00913AAA" w:rsidP="00913AAA">
            <w:pPr>
              <w:rPr>
                <w:rFonts w:ascii="Arial" w:eastAsia="Arial" w:hAnsi="Arial" w:cs="Arial"/>
                <w:sz w:val="14"/>
                <w:szCs w:val="14"/>
              </w:rPr>
            </w:pPr>
            <w:r w:rsidRPr="00395078">
              <w:rPr>
                <w:rFonts w:ascii="Arial" w:hAnsi="Arial" w:cs="Arial"/>
                <w:sz w:val="14"/>
                <w:szCs w:val="14"/>
              </w:rPr>
              <w:t>Case-study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965439" w14:textId="6C45FD7A"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29E7DF" w14:textId="462510E1"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B135B2"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15455</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65C5C9" w14:textId="05C98285"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61548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detected 272 cases among 15,455 people screened.</w:t>
            </w:r>
          </w:p>
        </w:tc>
      </w:tr>
      <w:tr w:rsidR="00913AAA" w:rsidRPr="00395078" w14:paraId="349E054B" w14:textId="77777777" w:rsidTr="006C1130">
        <w:trPr>
          <w:trHeight w:val="163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7EC2D9"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Okware</w:t>
            </w:r>
            <w:proofErr w:type="spellEnd"/>
            <w:r w:rsidRPr="00395078">
              <w:rPr>
                <w:rFonts w:ascii="Arial" w:hAnsi="Arial" w:cs="Arial"/>
                <w:color w:val="000000"/>
                <w:sz w:val="14"/>
                <w:szCs w:val="14"/>
              </w:rPr>
              <w:t xml:space="preserve"> et al., 2015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05A3B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Uganda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65CB98" w14:textId="47CD384E"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403739" w14:textId="524F933C"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93579A" w14:textId="67ADA8A8"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949D3E" w14:textId="524FBE09" w:rsidR="00913AAA" w:rsidRPr="00395078" w:rsidRDefault="00913AAA" w:rsidP="00913AAA">
            <w:pPr>
              <w:rPr>
                <w:rFonts w:ascii="Arial" w:eastAsia="Arial" w:hAnsi="Arial" w:cs="Arial"/>
                <w:sz w:val="14"/>
                <w:szCs w:val="14"/>
              </w:rPr>
            </w:pPr>
            <w:r w:rsidRPr="00395078">
              <w:rPr>
                <w:rFonts w:ascii="Arial" w:hAnsi="Arial" w:cs="Arial"/>
                <w:sz w:val="14"/>
                <w:szCs w:val="14"/>
              </w:rPr>
              <w:t>Blood-borne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611562" w14:textId="3D504041" w:rsidR="00913AAA" w:rsidRPr="00395078" w:rsidRDefault="00913AAA" w:rsidP="00913AAA">
            <w:pPr>
              <w:rPr>
                <w:rFonts w:ascii="Arial" w:eastAsia="Arial" w:hAnsi="Arial" w:cs="Arial"/>
                <w:sz w:val="14"/>
                <w:szCs w:val="14"/>
              </w:rPr>
            </w:pPr>
            <w:r>
              <w:rPr>
                <w:rFonts w:ascii="Arial" w:hAnsi="Arial" w:cs="Arial"/>
                <w:sz w:val="14"/>
                <w:szCs w:val="14"/>
              </w:rPr>
              <w:t>Ebola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7E43D8" w14:textId="06A8CF84"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FD76E1" w14:textId="211B69C9" w:rsidR="00913AAA" w:rsidRPr="00395078" w:rsidRDefault="00913AAA" w:rsidP="00913AAA">
            <w:pPr>
              <w:rPr>
                <w:rFonts w:ascii="Arial" w:eastAsia="Arial" w:hAnsi="Arial" w:cs="Arial"/>
                <w:sz w:val="14"/>
                <w:szCs w:val="14"/>
              </w:rPr>
            </w:pPr>
            <w:r w:rsidRPr="00395078">
              <w:rPr>
                <w:rFonts w:ascii="Arial" w:hAnsi="Arial" w:cs="Arial"/>
                <w:sz w:val="14"/>
                <w:szCs w:val="14"/>
              </w:rPr>
              <w:t>Case isolation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C6858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Case detection, isolation, and treatment</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FD8C8B" w14:textId="26963F3E"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059E1F" w14:textId="08A918EF"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8FB4D8" w14:textId="46FB5FBA"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19BB6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373EB4" w14:textId="1D72DD08"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6D428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Early detection of Ebola in community facilitates earlier implementation of additional control measures, frequently leading to shorter outbreak</w:t>
            </w:r>
          </w:p>
        </w:tc>
      </w:tr>
      <w:tr w:rsidR="00913AAA" w:rsidRPr="00395078" w14:paraId="1D30659D"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3DD655"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Okware</w:t>
            </w:r>
            <w:proofErr w:type="spellEnd"/>
            <w:r w:rsidRPr="00395078">
              <w:rPr>
                <w:rFonts w:ascii="Arial" w:hAnsi="Arial" w:cs="Arial"/>
                <w:color w:val="000000"/>
                <w:sz w:val="14"/>
                <w:szCs w:val="14"/>
              </w:rPr>
              <w:t xml:space="preserve"> et al., 2015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543B5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Uganda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74745C" w14:textId="42B6213A"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A0B069" w14:textId="3F8967A9"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9C6E74" w14:textId="132EDC92"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464ED3" w14:textId="4F11FD4C" w:rsidR="00913AAA" w:rsidRPr="00395078" w:rsidRDefault="00913AAA" w:rsidP="00913AAA">
            <w:pPr>
              <w:rPr>
                <w:rFonts w:ascii="Arial" w:eastAsia="Arial" w:hAnsi="Arial" w:cs="Arial"/>
                <w:sz w:val="14"/>
                <w:szCs w:val="14"/>
              </w:rPr>
            </w:pPr>
            <w:r w:rsidRPr="00395078">
              <w:rPr>
                <w:rFonts w:ascii="Arial" w:hAnsi="Arial" w:cs="Arial"/>
                <w:sz w:val="14"/>
                <w:szCs w:val="14"/>
              </w:rPr>
              <w:t>Blood-borne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4AEA10" w14:textId="71BFBAA3" w:rsidR="00913AAA" w:rsidRPr="00395078" w:rsidRDefault="00913AAA" w:rsidP="00913AAA">
            <w:pPr>
              <w:rPr>
                <w:rFonts w:ascii="Arial" w:eastAsia="Arial" w:hAnsi="Arial" w:cs="Arial"/>
                <w:sz w:val="14"/>
                <w:szCs w:val="14"/>
              </w:rPr>
            </w:pPr>
            <w:r>
              <w:rPr>
                <w:rFonts w:ascii="Arial" w:hAnsi="Arial" w:cs="Arial"/>
                <w:sz w:val="14"/>
                <w:szCs w:val="14"/>
              </w:rPr>
              <w:t>Ebola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0259ED" w14:textId="160212B2"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40CB70" w14:textId="66C2165C" w:rsidR="00913AAA" w:rsidRPr="00395078" w:rsidRDefault="00913AAA" w:rsidP="00913AAA">
            <w:pPr>
              <w:rPr>
                <w:rFonts w:ascii="Arial" w:eastAsia="Arial" w:hAnsi="Arial" w:cs="Arial"/>
                <w:sz w:val="14"/>
                <w:szCs w:val="14"/>
              </w:rPr>
            </w:pPr>
            <w:r w:rsidRPr="00395078">
              <w:rPr>
                <w:rFonts w:ascii="Arial" w:hAnsi="Arial" w:cs="Arial"/>
                <w:sz w:val="14"/>
                <w:szCs w:val="14"/>
              </w:rPr>
              <w:t>Quarantine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C9689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Community quarantine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BD7DA1" w14:textId="715224DF"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898C76" w14:textId="3CA6724E"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DE7831" w14:textId="36AD5081"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B5A3E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5CAB6E" w14:textId="4FD266B2"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2979B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Community enforcement was vital to successful quarantine</w:t>
            </w:r>
          </w:p>
        </w:tc>
      </w:tr>
      <w:tr w:rsidR="00913AAA" w:rsidRPr="00395078" w14:paraId="5C460B44"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B6E79D"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Palmer et al., 2014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E058F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South 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C2AB6A" w14:textId="190A1C45"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36E29D" w14:textId="4DE59A9C"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A08A76" w14:textId="7C6FA570" w:rsidR="00913AAA" w:rsidRPr="00395078" w:rsidRDefault="00913AAA" w:rsidP="00913AAA">
            <w:pPr>
              <w:rPr>
                <w:rFonts w:ascii="Arial" w:eastAsia="Arial" w:hAnsi="Arial" w:cs="Arial"/>
                <w:sz w:val="14"/>
                <w:szCs w:val="14"/>
              </w:rPr>
            </w:pPr>
            <w:r w:rsidRPr="00395078">
              <w:rPr>
                <w:rFonts w:ascii="Arial" w:hAnsi="Arial" w:cs="Arial"/>
                <w:sz w:val="14"/>
                <w:szCs w:val="14"/>
              </w:rPr>
              <w:t>Not specified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EC9A26" w14:textId="4BD16B80"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E27001" w14:textId="2351F093" w:rsidR="00913AAA" w:rsidRPr="00395078" w:rsidRDefault="00913AAA" w:rsidP="00913AAA">
            <w:pPr>
              <w:rPr>
                <w:rFonts w:ascii="Arial" w:eastAsia="Arial" w:hAnsi="Arial" w:cs="Arial"/>
                <w:sz w:val="14"/>
                <w:szCs w:val="14"/>
              </w:rPr>
            </w:pPr>
            <w:r>
              <w:rPr>
                <w:rFonts w:ascii="Arial" w:hAnsi="Arial" w:cs="Arial"/>
                <w:sz w:val="14"/>
                <w:szCs w:val="14"/>
              </w:rPr>
              <w:t>Human African Trypanosomiasis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EFCC27" w14:textId="0D0E9E50"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77BC52" w14:textId="4C2F86A6"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8092E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ACF for HAT</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91283F" w14:textId="579E8178"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C1E1C9" w14:textId="77EC7417"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FFC13F" w14:textId="50460040"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A576EF"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114</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D0A1FE" w14:textId="70339DCD"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E347C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Open-door policy to screening empowered displaced Dinka to use HAT services more actively, leading to higher service uptake </w:t>
            </w:r>
            <w:r w:rsidRPr="00395078">
              <w:rPr>
                <w:rFonts w:ascii="Arial" w:hAnsi="Arial" w:cs="Arial"/>
                <w:sz w:val="14"/>
                <w:szCs w:val="14"/>
              </w:rPr>
              <w:lastRenderedPageBreak/>
              <w:t>compared to Madi returnees</w:t>
            </w:r>
          </w:p>
        </w:tc>
      </w:tr>
      <w:tr w:rsidR="00913AAA" w:rsidRPr="00395078" w14:paraId="3A44E3E7" w14:textId="77777777" w:rsidTr="006C1130">
        <w:trPr>
          <w:trHeight w:val="163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2B055A"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Phillips et al., 2015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78F26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South 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F88023" w14:textId="63D72A4D"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5877F6" w14:textId="7E12F91C"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FEE985" w14:textId="686E50A0"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513BEE" w14:textId="3550FC13"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74DE2C" w14:textId="6AC4CAB0" w:rsidR="00913AAA" w:rsidRPr="00395078" w:rsidRDefault="00913AAA" w:rsidP="00913AAA">
            <w:pPr>
              <w:rPr>
                <w:rFonts w:ascii="Arial" w:eastAsia="Arial" w:hAnsi="Arial" w:cs="Arial"/>
                <w:sz w:val="14"/>
                <w:szCs w:val="14"/>
              </w:rPr>
            </w:pPr>
            <w:r>
              <w:rPr>
                <w:rFonts w:ascii="Arial" w:hAnsi="Arial" w:cs="Arial"/>
                <w:sz w:val="14"/>
                <w:szCs w:val="14"/>
              </w:rPr>
              <w:t>Hepatitis A, Hepatitis E, 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7C071D" w14:textId="7A617D5B"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29C829" w14:textId="711A36B3"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F0CAE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Hand hygiene education campaign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A5ADA8" w14:textId="3CEF57CE"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03CB7E" w14:textId="27D74290"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A262DC" w14:textId="7C15CF79"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B773B5"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600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DE9BCD" w14:textId="7B67E377"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0BF86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Despite high levels of message comprehension, practices were unchanged. Majority washed hands, but only minority used soap.</w:t>
            </w:r>
          </w:p>
        </w:tc>
      </w:tr>
      <w:tr w:rsidR="00913AAA" w:rsidRPr="00395078" w14:paraId="2948991E"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E7EB02"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Plummer, 1995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2FA09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Republic of Tanzania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318EA9" w14:textId="28918CDF"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3ACB53" w14:textId="44C890E1"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971880" w14:textId="13F22E75"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93CF2C" w14:textId="6FF344CB"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7FC1BF" w14:textId="232DDD4C"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38927B" w14:textId="3A4BBDC7"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584736" w14:textId="510190D2"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B0A3E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CHWs targeted at-risk groups with health education campaign about hand washing, and trained community members to do the same.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8BD099" w14:textId="1B064253"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CE3999" w14:textId="01B173DB"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848F60" w14:textId="0AA62B90"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7D4C3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E0A015" w14:textId="4DBF3BE8"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6A2CE1" w14:textId="18B4B2A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Education and active case detection ensured most cholera patients arrived in stable condition, improving chances of </w:t>
            </w:r>
            <w:proofErr w:type="spellStart"/>
            <w:r w:rsidRPr="00395078">
              <w:rPr>
                <w:rFonts w:ascii="Arial" w:hAnsi="Arial" w:cs="Arial"/>
                <w:sz w:val="14"/>
                <w:szCs w:val="14"/>
              </w:rPr>
              <w:t>survivial</w:t>
            </w:r>
            <w:proofErr w:type="spellEnd"/>
          </w:p>
        </w:tc>
      </w:tr>
      <w:tr w:rsidR="00913AAA" w:rsidRPr="00395078" w14:paraId="096D6E9F"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6126E485"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Plummer, 1995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19AD3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Republic of Tanzania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17DEB7" w14:textId="1789CCFB"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C7FF5A" w14:textId="67ECA17B"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9BF6B0" w14:textId="3C1F986C"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53935B" w14:textId="18134F9D" w:rsidR="00913AAA" w:rsidRPr="00395078" w:rsidRDefault="00913AAA" w:rsidP="00913AAA">
            <w:pPr>
              <w:rPr>
                <w:rFonts w:ascii="Arial" w:eastAsia="Arial" w:hAnsi="Arial" w:cs="Arial"/>
                <w:sz w:val="14"/>
                <w:szCs w:val="14"/>
              </w:rPr>
            </w:pPr>
            <w:r w:rsidRPr="00395078">
              <w:rPr>
                <w:rFonts w:ascii="Arial" w:hAnsi="Arial" w:cs="Arial"/>
                <w:sz w:val="14"/>
                <w:szCs w:val="14"/>
              </w:rPr>
              <w:t>Multiple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48E699" w14:textId="66BEC2A2" w:rsidR="00913AAA" w:rsidRPr="00395078" w:rsidRDefault="00913AAA" w:rsidP="00913AAA">
            <w:pPr>
              <w:rPr>
                <w:rFonts w:ascii="Arial" w:eastAsia="Arial" w:hAnsi="Arial" w:cs="Arial"/>
                <w:sz w:val="14"/>
                <w:szCs w:val="14"/>
              </w:rPr>
            </w:pPr>
            <w:r>
              <w:rPr>
                <w:rFonts w:ascii="Arial" w:hAnsi="Arial" w:cs="Arial"/>
                <w:sz w:val="14"/>
                <w:szCs w:val="14"/>
              </w:rPr>
              <w:t>Multiple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C33B92" w14:textId="0DD77596"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D12E86" w14:textId="419969E0"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F2A677" w14:textId="014A4681" w:rsidR="00913AAA" w:rsidRPr="00395078" w:rsidRDefault="00913AAA" w:rsidP="00913AAA">
            <w:pPr>
              <w:rPr>
                <w:rFonts w:ascii="Arial" w:eastAsia="Arial" w:hAnsi="Arial" w:cs="Arial"/>
                <w:sz w:val="14"/>
                <w:szCs w:val="14"/>
              </w:rPr>
            </w:pPr>
            <w:r w:rsidRPr="00395078">
              <w:rPr>
                <w:rFonts w:ascii="Arial" w:hAnsi="Arial" w:cs="Arial"/>
                <w:sz w:val="14"/>
                <w:szCs w:val="14"/>
              </w:rPr>
              <w:t>CHWs trained in active case detection for patients with various conditions.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E910A1" w14:textId="431C7B29"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2FAB75" w14:textId="60F15709"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D17F79" w14:textId="2ABBF7F0"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1401E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98BBB4" w14:textId="4D4F3B5F"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65B8BF" w14:textId="46CF7D1A"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 and referral were described as 'instrumental in lowering morbidity and mortality rates'</w:t>
            </w:r>
          </w:p>
        </w:tc>
      </w:tr>
      <w:tr w:rsidR="00913AAA" w:rsidRPr="00395078" w14:paraId="066DE747"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46397525"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Plummer, 1995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4FECC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Republic of Tanzania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3C3E95" w14:textId="5ED5642B"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397FE4" w14:textId="05DB0B96"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EC3CA6" w14:textId="3168E510"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DF7895" w14:textId="27AE77C9"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21C285" w14:textId="3C7AC669"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3052B8" w14:textId="6D88EB5A"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E20D9F" w14:textId="773A1D44"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31701D" w14:textId="45DEE4B8" w:rsidR="00913AAA" w:rsidRPr="00395078" w:rsidRDefault="00913AAA" w:rsidP="00913AAA">
            <w:pPr>
              <w:rPr>
                <w:rFonts w:ascii="Arial" w:eastAsia="Arial" w:hAnsi="Arial" w:cs="Arial"/>
                <w:sz w:val="14"/>
                <w:szCs w:val="14"/>
              </w:rPr>
            </w:pPr>
            <w:r w:rsidRPr="00395078">
              <w:rPr>
                <w:rFonts w:ascii="Arial" w:hAnsi="Arial" w:cs="Arial"/>
                <w:sz w:val="14"/>
                <w:szCs w:val="14"/>
              </w:rPr>
              <w:t>During the cholera epidemic, CHWs focused on mass education and active case detection.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A70332" w14:textId="3FDD97BF"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3255E8" w14:textId="40ABC103"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16565C" w14:textId="54DCCFF1"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FBE04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D83AB2" w14:textId="2F728572"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5080E7" w14:textId="7DBABC2F"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Education and active case detection ensured most cholera patients arrived in stable condition, improving chances of </w:t>
            </w:r>
            <w:proofErr w:type="spellStart"/>
            <w:r w:rsidRPr="00395078">
              <w:rPr>
                <w:rFonts w:ascii="Arial" w:hAnsi="Arial" w:cs="Arial"/>
                <w:sz w:val="14"/>
                <w:szCs w:val="14"/>
              </w:rPr>
              <w:t>survivial</w:t>
            </w:r>
            <w:proofErr w:type="spellEnd"/>
          </w:p>
        </w:tc>
      </w:tr>
      <w:tr w:rsidR="00913AAA" w:rsidRPr="00395078" w14:paraId="3397A6F3"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4E3B9A"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Protopopoff</w:t>
            </w:r>
            <w:proofErr w:type="spellEnd"/>
            <w:r w:rsidRPr="00395078">
              <w:rPr>
                <w:rFonts w:ascii="Arial" w:hAnsi="Arial" w:cs="Arial"/>
                <w:color w:val="000000"/>
                <w:sz w:val="14"/>
                <w:szCs w:val="14"/>
              </w:rPr>
              <w:t xml:space="preserve"> et al., 2007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514E3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Burundi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33B5C8" w14:textId="6DE3DE08"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D18CE6" w14:textId="64D40E2E"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174C31" w14:textId="4F4E09C6"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D2B85D" w14:textId="2EB7CD85"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F782FB" w14:textId="0A18B0D2"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68B4B2" w14:textId="664F86A0"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E8DE83" w14:textId="0867463F"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AD3D3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Implementation of IRS and </w:t>
            </w:r>
            <w:proofErr w:type="spellStart"/>
            <w:r w:rsidRPr="00395078">
              <w:rPr>
                <w:rFonts w:ascii="Arial" w:hAnsi="Arial" w:cs="Arial"/>
                <w:sz w:val="14"/>
                <w:szCs w:val="14"/>
              </w:rPr>
              <w:t>bednet</w:t>
            </w:r>
            <w:proofErr w:type="spellEnd"/>
            <w:r w:rsidRPr="00395078">
              <w:rPr>
                <w:rFonts w:ascii="Arial" w:hAnsi="Arial" w:cs="Arial"/>
                <w:sz w:val="14"/>
                <w:szCs w:val="14"/>
              </w:rPr>
              <w:t xml:space="preserve"> distribution during malaria epidemic</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12BACD" w14:textId="0559F046"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95376C" w14:textId="004CE41E"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7BE1E8" w14:textId="57F4CDAC"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96598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340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F628A6" w14:textId="6EC54CB2"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824B8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Anopheles indoor resting reduced, but malaria incidence unchanged with intervention</w:t>
            </w:r>
          </w:p>
        </w:tc>
      </w:tr>
      <w:tr w:rsidR="00913AAA" w:rsidRPr="00395078" w14:paraId="2ABF8E84"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EC8142"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Protopopoff</w:t>
            </w:r>
            <w:proofErr w:type="spellEnd"/>
            <w:r w:rsidRPr="00395078">
              <w:rPr>
                <w:rFonts w:ascii="Arial" w:hAnsi="Arial" w:cs="Arial"/>
                <w:color w:val="000000"/>
                <w:sz w:val="14"/>
                <w:szCs w:val="14"/>
              </w:rPr>
              <w:t xml:space="preserve"> et al., 2007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2797A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Burundi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F25B07" w14:textId="2EA963C9"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9B0890" w14:textId="0B87A931"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A4612B" w14:textId="615038B8"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3074D3" w14:textId="275A2CF2"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FECA6D" w14:textId="02260625"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A8702B" w14:textId="1B64D4BC"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E400C8" w14:textId="4B450259"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FED1D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Implementation of IRS and </w:t>
            </w:r>
            <w:proofErr w:type="spellStart"/>
            <w:r w:rsidRPr="00395078">
              <w:rPr>
                <w:rFonts w:ascii="Arial" w:hAnsi="Arial" w:cs="Arial"/>
                <w:sz w:val="14"/>
                <w:szCs w:val="14"/>
              </w:rPr>
              <w:t>bednet</w:t>
            </w:r>
            <w:proofErr w:type="spellEnd"/>
            <w:r w:rsidRPr="00395078">
              <w:rPr>
                <w:rFonts w:ascii="Arial" w:hAnsi="Arial" w:cs="Arial"/>
                <w:sz w:val="14"/>
                <w:szCs w:val="14"/>
              </w:rPr>
              <w:t xml:space="preserve"> distribution during malaria epidemic</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C444F9" w14:textId="0E5E2C63"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96DC92" w14:textId="1900D37E"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98BE42" w14:textId="71BFD333"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C7AF1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340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93BE6C" w14:textId="31388900"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FD054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Anopheles indoor resting reduced, but malaria incidence unchanged with intervention</w:t>
            </w:r>
          </w:p>
        </w:tc>
      </w:tr>
      <w:tr w:rsidR="00913AAA" w:rsidRPr="00395078" w14:paraId="4B2F2697" w14:textId="77777777" w:rsidTr="006C1130">
        <w:trPr>
          <w:trHeight w:val="261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CB3A1E"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Reif</w:t>
            </w:r>
            <w:proofErr w:type="spellEnd"/>
            <w:r w:rsidRPr="00395078">
              <w:rPr>
                <w:rFonts w:ascii="Arial" w:hAnsi="Arial" w:cs="Arial"/>
                <w:color w:val="000000"/>
                <w:sz w:val="14"/>
                <w:szCs w:val="14"/>
              </w:rPr>
              <w:t xml:space="preserve"> et al., 2016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81546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Haiti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900CDF" w14:textId="2D70774F"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4AA0D9" w14:textId="29EF3D27"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099CDF" w14:textId="0EC26339"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D3CA0A" w14:textId="7CF8112B"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FAAFDC" w14:textId="60141EA6" w:rsidR="00913AAA" w:rsidRPr="00395078" w:rsidRDefault="00913AAA" w:rsidP="00913AAA">
            <w:pPr>
              <w:rPr>
                <w:rFonts w:ascii="Arial" w:eastAsia="Arial" w:hAnsi="Arial" w:cs="Arial"/>
                <w:sz w:val="14"/>
                <w:szCs w:val="14"/>
              </w:rPr>
            </w:pPr>
            <w:r>
              <w:rPr>
                <w:rFonts w:ascii="Arial" w:hAnsi="Arial" w:cs="Arial"/>
                <w:sz w:val="14"/>
                <w:szCs w:val="14"/>
              </w:rPr>
              <w:t xml:space="preserve">HIV/AIDS, syphilis, </w:t>
            </w:r>
            <w:proofErr w:type="spellStart"/>
            <w:r>
              <w:rPr>
                <w:rFonts w:ascii="Arial" w:hAnsi="Arial" w:cs="Arial"/>
                <w:sz w:val="14"/>
                <w:szCs w:val="14"/>
              </w:rPr>
              <w:t>gonorrhea</w:t>
            </w:r>
            <w:proofErr w:type="spellEnd"/>
            <w:r>
              <w:rPr>
                <w:rFonts w:ascii="Arial" w:hAnsi="Arial" w:cs="Arial"/>
                <w:sz w:val="14"/>
                <w:szCs w:val="14"/>
              </w:rPr>
              <w:t>, chlamydia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3956AE" w14:textId="4DB172D1"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BEF6D4" w14:textId="60652B65"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0FDD8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ACF for TB and a variety of STIs. Package of approaches included community sensitization by community HCWs and targeting high-risk groups.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B2A54B" w14:textId="6CE6355A"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7BDD86" w14:textId="24D1BA76"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EE4F1F" w14:textId="5D4757F9"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5E3241"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3425</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BAA0DB" w14:textId="0101D428"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B9E91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ACF was highly acceptable. Testing bundled with screening for other conditions, </w:t>
            </w:r>
            <w:proofErr w:type="gramStart"/>
            <w:r w:rsidRPr="00395078">
              <w:rPr>
                <w:rFonts w:ascii="Arial" w:hAnsi="Arial" w:cs="Arial"/>
                <w:sz w:val="14"/>
                <w:szCs w:val="14"/>
              </w:rPr>
              <w:t>e.g.</w:t>
            </w:r>
            <w:proofErr w:type="gramEnd"/>
            <w:r w:rsidRPr="00395078">
              <w:rPr>
                <w:rFonts w:ascii="Arial" w:hAnsi="Arial" w:cs="Arial"/>
                <w:sz w:val="14"/>
                <w:szCs w:val="14"/>
              </w:rPr>
              <w:t xml:space="preserve"> TB, lowering stigma associated with HIV. Testing was 'opt-out' rather than 'opt-in'. Screening done in </w:t>
            </w:r>
            <w:r w:rsidRPr="00395078">
              <w:rPr>
                <w:rFonts w:ascii="Arial" w:hAnsi="Arial" w:cs="Arial"/>
                <w:sz w:val="14"/>
                <w:szCs w:val="14"/>
              </w:rPr>
              <w:lastRenderedPageBreak/>
              <w:t>community setting, increasing access to teens.</w:t>
            </w:r>
          </w:p>
        </w:tc>
      </w:tr>
      <w:tr w:rsidR="00913AAA" w:rsidRPr="00395078" w14:paraId="3F5BFA0C"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E83A88"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Richards et al., 2009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1A5EC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Myanmar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B2DD60" w14:textId="640C7201"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E360A0" w14:textId="6936B6C3"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FEAF2C" w14:textId="4779EABE"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92E4AF" w14:textId="114A61CA"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5BBBCF" w14:textId="42420854"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40AA73" w14:textId="018271E2"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D7C4BB" w14:textId="1553CEDE"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A33AA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Community sensitization by educational malaria messages addressing causes, importance of early treatment seeking, adherence to medicines, and use of LLITNs.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0E41A2" w14:textId="391DBFBA"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F8AE55" w14:textId="7DBB4913"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44BB7C" w14:textId="4133161E"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D95E43"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712</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01FE7D" w14:textId="078D7886"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8CEC8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Increased knowledge about malaria symptoms, preventative measures, and available treatments</w:t>
            </w:r>
          </w:p>
        </w:tc>
      </w:tr>
      <w:tr w:rsidR="00913AAA" w:rsidRPr="00395078" w14:paraId="6FDA3E73"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46947EDE"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Richards et al., 2009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D3E2B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Myanmar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AC642F" w14:textId="2AC56728"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8C4EA4" w14:textId="03B04667"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B1D52D" w14:textId="4F5390ED"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4BF2E5" w14:textId="39322CD9"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B202FA" w14:textId="7670BB78"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28E4BF" w14:textId="2E96DA85"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DC4882" w14:textId="200C958E"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D663E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Provision of educational messages.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C2F24D" w14:textId="54067674"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D6511C" w14:textId="529B3815"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F2708C" w14:textId="53599F6E"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D46860"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3431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B50995" w14:textId="7B6223BA"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3D89B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Population reached by programme almost doubled in 18 months (from 1868 to 3431)</w:t>
            </w:r>
          </w:p>
        </w:tc>
      </w:tr>
      <w:tr w:rsidR="00913AAA" w:rsidRPr="00395078" w14:paraId="2E4C901D"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229AA85B"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Richards et al., 2009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39782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Myanmar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C39337" w14:textId="656EA351"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F3620D" w14:textId="644EF573"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0541A0" w14:textId="13C75E80"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B353BD" w14:textId="7F143788"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A077D6" w14:textId="4D995656"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224873" w14:textId="168A8398"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42396B" w14:textId="222950DD"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A1AF5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Early diagnosis and treatment</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CF6A0D" w14:textId="3B3FF6EC"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245455" w14:textId="3E05830A"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C41208" w14:textId="0D1B17AC"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F46584"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3431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E76407" w14:textId="3BB58BF0"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F529A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 falciparum prevalence and incidence declined</w:t>
            </w:r>
          </w:p>
        </w:tc>
      </w:tr>
      <w:tr w:rsidR="00913AAA" w:rsidRPr="00395078" w14:paraId="5B8A98EC"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4A418033"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Richards et al., 2009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E0124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Myanmar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2ACB6C" w14:textId="180AA516"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CAB199" w14:textId="44D8B404"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0BF95F" w14:textId="0C3B4690"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6A9399" w14:textId="24617E3C"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ACFF23" w14:textId="12F533CF"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C4E883" w14:textId="2B137A5A"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18C647" w14:textId="4D51651C"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7B5FB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Free distribution of LLITNs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13EC16" w14:textId="6D1129C7"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54E474" w14:textId="0219072E"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CD1587" w14:textId="23084008"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BF9849"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3431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4203DC" w14:textId="55C5B312"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9AD28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LLITN usage was highly acceptable, increasing from 0% to ~90%</w:t>
            </w:r>
          </w:p>
        </w:tc>
      </w:tr>
      <w:tr w:rsidR="00913AAA" w:rsidRPr="00395078" w14:paraId="0A73DA17"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6F196B86"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Richards et al., 2009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3EF30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Myanmar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FF5832" w14:textId="267682F5"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E75687" w14:textId="47C80AE1"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EF1CC9" w14:textId="25CB07C3"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301725" w14:textId="3A3D42A8"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F4D542" w14:textId="711F5801"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A6379E" w14:textId="111EF7A2"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B07ECB" w14:textId="21E15259"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FCF5C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Free distribution of LLITNs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6DD0CD" w14:textId="36737918"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F00576" w14:textId="1017D4D5"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0E7A87" w14:textId="5928A236"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7F4DC9"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3431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D7C91A" w14:textId="1C61F9F3"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4A9CF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 falciparum prevalence and incidence declined</w:t>
            </w:r>
          </w:p>
        </w:tc>
      </w:tr>
      <w:tr w:rsidR="00913AAA" w:rsidRPr="00395078" w14:paraId="5AC884BA"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19826698"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Richards et al., 2009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A69E9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Myanmar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1E4093" w14:textId="04F6A4C4"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A012B5" w14:textId="673638BA"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FA7248" w14:textId="7E8A1217"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FF2DC4" w14:textId="4FFFCDCF"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8B8A7A" w14:textId="7D4A3337"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4C2EBA" w14:textId="0B4C4952"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A98F8F" w14:textId="73A6AFA4"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F5095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Free distribution of LLITNs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73FE69" w14:textId="2A73BA33"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F3D7A4" w14:textId="0C304612"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A46BB8" w14:textId="6CCD2FFE"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C55414"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3431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373BC3" w14:textId="781F3CFC"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FC800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Population reached by programme almost doubled in 18 months (from 1868 to 3431)</w:t>
            </w:r>
          </w:p>
        </w:tc>
      </w:tr>
      <w:tr w:rsidR="00913AAA" w:rsidRPr="00395078" w14:paraId="0BC853F2"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98BAE5"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Roberts et al., 2001</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46CF8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Malawi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94ADA2" w14:textId="1376D4A0"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D60B27" w14:textId="35FE298A"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768ED8" w14:textId="1921470B"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52A65F" w14:textId="1493A898"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C5634D" w14:textId="4A33AD10" w:rsidR="00913AAA" w:rsidRPr="00395078" w:rsidRDefault="00913AAA" w:rsidP="00913AAA">
            <w:pPr>
              <w:rPr>
                <w:rFonts w:ascii="Arial" w:eastAsia="Arial" w:hAnsi="Arial" w:cs="Arial"/>
                <w:sz w:val="14"/>
                <w:szCs w:val="14"/>
              </w:rPr>
            </w:pPr>
            <w:r>
              <w:rPr>
                <w:rFonts w:ascii="Arial" w:hAnsi="Arial" w:cs="Arial"/>
                <w:sz w:val="14"/>
                <w:szCs w:val="14"/>
              </w:rPr>
              <w:t>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7F642E" w14:textId="5112F5E8"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32FF12" w14:textId="7AB28D05" w:rsidR="00913AAA" w:rsidRPr="00395078" w:rsidRDefault="00913AAA" w:rsidP="00913AAA">
            <w:pPr>
              <w:rPr>
                <w:rFonts w:ascii="Arial" w:eastAsia="Arial" w:hAnsi="Arial" w:cs="Arial"/>
                <w:sz w:val="14"/>
                <w:szCs w:val="14"/>
              </w:rPr>
            </w:pPr>
            <w:r w:rsidRPr="00395078">
              <w:rPr>
                <w:rFonts w:ascii="Arial" w:hAnsi="Arial" w:cs="Arial"/>
                <w:sz w:val="14"/>
                <w:szCs w:val="14"/>
              </w:rPr>
              <w:t>Water purification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701E8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Distribution of water containers with improved design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4FAB03" w14:textId="2D1A8F23"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604BA2" w14:textId="01A8AADF"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4272E0" w14:textId="072CDB49"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3DB9F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400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131FB9" w14:textId="7076D132"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B4FFD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Diarrhoea incidence was non-significantly recued among intervention HHs compared to control</w:t>
            </w:r>
          </w:p>
        </w:tc>
      </w:tr>
      <w:tr w:rsidR="00913AAA" w:rsidRPr="00395078" w14:paraId="15D91591" w14:textId="77777777" w:rsidTr="006C1130">
        <w:trPr>
          <w:trHeight w:val="280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492729"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Rowland et al., 1994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7004D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Pakistan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77A298" w14:textId="171ABC73"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A59B47" w14:textId="113A52C0"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42C882" w14:textId="57D49395"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131BA3" w14:textId="1DEF7F47"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181228" w14:textId="30B7206F"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7D6F7B" w14:textId="7592D7C2"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2AB18E" w14:textId="53353964"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EA4F6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Indoor residual spraying of two insecticides (malathion to </w:t>
            </w:r>
            <w:proofErr w:type="spellStart"/>
            <w:r w:rsidRPr="00395078">
              <w:rPr>
                <w:rFonts w:ascii="Arial" w:hAnsi="Arial" w:cs="Arial"/>
                <w:sz w:val="14"/>
                <w:szCs w:val="14"/>
              </w:rPr>
              <w:t>lambdacyhalothrin</w:t>
            </w:r>
            <w:proofErr w:type="spellEnd"/>
            <w:r w:rsidRPr="00395078">
              <w:rPr>
                <w:rFonts w:ascii="Arial" w:hAnsi="Arial" w:cs="Arial"/>
                <w:sz w:val="14"/>
                <w:szCs w:val="14"/>
              </w:rPr>
              <w:t>)</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F512D0" w14:textId="03ACC326"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DF7ABA" w14:textId="7ABCFEAB"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73D7C8" w14:textId="1A8BCAAE"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2A05E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~27500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321FA6" w14:textId="2FA2B327"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F5195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High IRS coverage achieved (&gt;85%). Spraying with </w:t>
            </w:r>
            <w:proofErr w:type="spellStart"/>
            <w:r w:rsidRPr="00395078">
              <w:rPr>
                <w:rFonts w:ascii="Arial" w:hAnsi="Arial" w:cs="Arial"/>
                <w:sz w:val="14"/>
                <w:szCs w:val="14"/>
              </w:rPr>
              <w:t>lambdacyhalothrin</w:t>
            </w:r>
            <w:proofErr w:type="spellEnd"/>
            <w:r w:rsidRPr="00395078">
              <w:rPr>
                <w:rFonts w:ascii="Arial" w:hAnsi="Arial" w:cs="Arial"/>
                <w:sz w:val="14"/>
                <w:szCs w:val="14"/>
              </w:rPr>
              <w:t xml:space="preserve"> effectively reduced P. falciparum prevalence whilst malathion did not. Neither insecticide effectively reduced P. vivax infections. Spraying was more effective in summer than in spring.</w:t>
            </w:r>
          </w:p>
        </w:tc>
      </w:tr>
      <w:tr w:rsidR="00913AAA" w:rsidRPr="00395078" w14:paraId="71755232"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1D06AF"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Rowland et al., 1996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964B7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Pakistan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D97FDA" w14:textId="0C1A3434"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0A9873" w14:textId="678A360C"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874DD8" w14:textId="0EA7E9E8"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C217B0" w14:textId="7CB995B1"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13619B" w14:textId="264EB7CE"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94204D" w14:textId="02219112"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A7DBCE" w14:textId="3C686714"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A8194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Distribution of permethrin-impregnated </w:t>
            </w:r>
            <w:proofErr w:type="spellStart"/>
            <w:r w:rsidRPr="00395078">
              <w:rPr>
                <w:rFonts w:ascii="Arial" w:hAnsi="Arial" w:cs="Arial"/>
                <w:sz w:val="14"/>
                <w:szCs w:val="14"/>
              </w:rPr>
              <w:t>bednets</w:t>
            </w:r>
            <w:proofErr w:type="spellEnd"/>
            <w:r w:rsidRPr="00395078">
              <w:rPr>
                <w:rFonts w:ascii="Arial" w:hAnsi="Arial" w:cs="Arial"/>
                <w:sz w:val="14"/>
                <w:szCs w:val="14"/>
              </w:rPr>
              <w:t>, with education on use.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DF3993" w14:textId="55C662DD"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B08263" w14:textId="1B3276D5"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86DC77" w14:textId="7F41EE8A"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C4AC87"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2792</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1B9514" w14:textId="29250D16"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32F888"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sz w:val="14"/>
                <w:szCs w:val="14"/>
              </w:rPr>
              <w:t>Bednets</w:t>
            </w:r>
            <w:proofErr w:type="spellEnd"/>
            <w:r w:rsidRPr="00395078">
              <w:rPr>
                <w:rFonts w:ascii="Arial" w:hAnsi="Arial" w:cs="Arial"/>
                <w:sz w:val="14"/>
                <w:szCs w:val="14"/>
              </w:rPr>
              <w:t xml:space="preserve"> were effective against malaria</w:t>
            </w:r>
          </w:p>
        </w:tc>
      </w:tr>
      <w:tr w:rsidR="00913AAA" w:rsidRPr="00395078" w14:paraId="757C8A64"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DF2B5F"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 xml:space="preserve">Rowland, Hewitt, </w:t>
            </w:r>
            <w:proofErr w:type="spellStart"/>
            <w:r w:rsidRPr="00395078">
              <w:rPr>
                <w:rFonts w:ascii="Arial" w:hAnsi="Arial" w:cs="Arial"/>
                <w:color w:val="000000"/>
                <w:sz w:val="14"/>
                <w:szCs w:val="14"/>
              </w:rPr>
              <w:t>Durrani</w:t>
            </w:r>
            <w:proofErr w:type="spellEnd"/>
            <w:r w:rsidRPr="00395078">
              <w:rPr>
                <w:rFonts w:ascii="Arial" w:hAnsi="Arial" w:cs="Arial"/>
                <w:color w:val="000000"/>
                <w:sz w:val="14"/>
                <w:szCs w:val="14"/>
              </w:rPr>
              <w:t xml:space="preserve">, </w:t>
            </w:r>
            <w:proofErr w:type="spellStart"/>
            <w:r w:rsidRPr="00395078">
              <w:rPr>
                <w:rFonts w:ascii="Arial" w:hAnsi="Arial" w:cs="Arial"/>
                <w:color w:val="000000"/>
                <w:sz w:val="14"/>
                <w:szCs w:val="14"/>
              </w:rPr>
              <w:t>Bano</w:t>
            </w:r>
            <w:proofErr w:type="spellEnd"/>
            <w:r w:rsidRPr="00395078">
              <w:rPr>
                <w:rFonts w:ascii="Arial" w:hAnsi="Arial" w:cs="Arial"/>
                <w:color w:val="000000"/>
                <w:sz w:val="14"/>
                <w:szCs w:val="14"/>
              </w:rPr>
              <w:t>, et al., 1997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8FA1D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Pakistan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41B0FF" w14:textId="1EF89BB0"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2FD6F8" w14:textId="3D6153B2"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56A1A4" w14:textId="45070964"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83D73C" w14:textId="70EEBEDA"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E4FDA6" w14:textId="2D7B70F9"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E3B5E1" w14:textId="59524745"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C533DB" w14:textId="24D5F3F1"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633E7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Indoor residual spraying of insecticide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600FE8" w14:textId="173B0983"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4F055B" w14:textId="3FD5CC42"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8D583D" w14:textId="20E5BA82"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7EF06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14 villages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D8995F" w14:textId="2D4D3030"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80AD1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Villages sprayed in July had 62% reduced incidence compared with 15% in April.</w:t>
            </w:r>
          </w:p>
        </w:tc>
      </w:tr>
      <w:tr w:rsidR="00913AAA" w:rsidRPr="00395078" w14:paraId="6ADC6705"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D60C06"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 xml:space="preserve">Rowland, Hewitt, </w:t>
            </w:r>
            <w:proofErr w:type="spellStart"/>
            <w:r w:rsidRPr="00395078">
              <w:rPr>
                <w:rFonts w:ascii="Arial" w:hAnsi="Arial" w:cs="Arial"/>
                <w:color w:val="000000"/>
                <w:sz w:val="14"/>
                <w:szCs w:val="14"/>
              </w:rPr>
              <w:t>Durrani</w:t>
            </w:r>
            <w:proofErr w:type="spellEnd"/>
            <w:r w:rsidRPr="00395078">
              <w:rPr>
                <w:rFonts w:ascii="Arial" w:hAnsi="Arial" w:cs="Arial"/>
                <w:color w:val="000000"/>
                <w:sz w:val="14"/>
                <w:szCs w:val="14"/>
              </w:rPr>
              <w:t xml:space="preserve">, </w:t>
            </w:r>
            <w:proofErr w:type="spellStart"/>
            <w:r w:rsidRPr="00395078">
              <w:rPr>
                <w:rFonts w:ascii="Arial" w:hAnsi="Arial" w:cs="Arial"/>
                <w:color w:val="000000"/>
                <w:sz w:val="14"/>
                <w:szCs w:val="14"/>
              </w:rPr>
              <w:t>Bano</w:t>
            </w:r>
            <w:proofErr w:type="spellEnd"/>
            <w:r w:rsidRPr="00395078">
              <w:rPr>
                <w:rFonts w:ascii="Arial" w:hAnsi="Arial" w:cs="Arial"/>
                <w:color w:val="000000"/>
                <w:sz w:val="14"/>
                <w:szCs w:val="14"/>
              </w:rPr>
              <w:t>, et al., 1997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98190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Pakistan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04C2A9" w14:textId="4878EEE2"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ACB22C" w14:textId="50C5EBE0"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3C2796" w14:textId="33721786"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C78B05" w14:textId="721EE42D"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2D1D60" w14:textId="56A121D9"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CCCE8E" w14:textId="3C33EB4A"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1CFFF8" w14:textId="685DB446"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94938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Indoor residual spraying of insecticide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EC71FE" w14:textId="4EA1965F"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DDEFD8" w14:textId="294D0465"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4711C0" w14:textId="7229A1E1"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80DC5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14 villages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913372" w14:textId="460CA6FF"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6F675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High coverage of IRS was feasible.</w:t>
            </w:r>
          </w:p>
        </w:tc>
      </w:tr>
      <w:tr w:rsidR="00913AAA" w:rsidRPr="00395078" w14:paraId="4C2380AC"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6912AB"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 xml:space="preserve">Rowland, Hewitt, </w:t>
            </w:r>
            <w:proofErr w:type="spellStart"/>
            <w:r w:rsidRPr="00395078">
              <w:rPr>
                <w:rFonts w:ascii="Arial" w:hAnsi="Arial" w:cs="Arial"/>
                <w:color w:val="000000"/>
                <w:sz w:val="14"/>
                <w:szCs w:val="14"/>
              </w:rPr>
              <w:t>Durrani</w:t>
            </w:r>
            <w:proofErr w:type="spellEnd"/>
            <w:r w:rsidRPr="00395078">
              <w:rPr>
                <w:rFonts w:ascii="Arial" w:hAnsi="Arial" w:cs="Arial"/>
                <w:color w:val="000000"/>
                <w:sz w:val="14"/>
                <w:szCs w:val="14"/>
              </w:rPr>
              <w:t>, Saleh, et al., 1997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FDFAA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Pakistan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865613" w14:textId="2AF0C8BE"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A0FCBC" w14:textId="418405F1"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0C6601" w14:textId="208D356A"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B2068F" w14:textId="6505924F"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B27FC1" w14:textId="5233079A"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DBE6DA" w14:textId="5C708F48"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342DEF" w14:textId="571CDEC7"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D3038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Pyrethroid-impregnated </w:t>
            </w:r>
            <w:proofErr w:type="spellStart"/>
            <w:r w:rsidRPr="00395078">
              <w:rPr>
                <w:rFonts w:ascii="Arial" w:hAnsi="Arial" w:cs="Arial"/>
                <w:sz w:val="14"/>
                <w:szCs w:val="14"/>
              </w:rPr>
              <w:t>bednets</w:t>
            </w:r>
            <w:proofErr w:type="spellEnd"/>
            <w:r w:rsidRPr="00395078">
              <w:rPr>
                <w:rFonts w:ascii="Arial" w:hAnsi="Arial" w:cs="Arial"/>
                <w:sz w:val="14"/>
                <w:szCs w:val="14"/>
              </w:rPr>
              <w:t xml:space="preserve"> distributed, re-impregnated, and sold</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3AA2B0" w14:textId="3986B4BF"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801B91" w14:textId="7A32D869"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AE7D83" w14:textId="6433DD83"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1203E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359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2C6B64" w14:textId="3FA275D9"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20B744"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sz w:val="14"/>
                <w:szCs w:val="14"/>
              </w:rPr>
              <w:t>Bednet</w:t>
            </w:r>
            <w:proofErr w:type="spellEnd"/>
            <w:r w:rsidRPr="00395078">
              <w:rPr>
                <w:rFonts w:ascii="Arial" w:hAnsi="Arial" w:cs="Arial"/>
                <w:sz w:val="14"/>
                <w:szCs w:val="14"/>
              </w:rPr>
              <w:t xml:space="preserve"> usage significantly reduced malaria prevalence</w:t>
            </w:r>
          </w:p>
        </w:tc>
      </w:tr>
      <w:tr w:rsidR="00913AAA" w:rsidRPr="00395078" w14:paraId="7B719902"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0C1F94"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Rowland et al., 1999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24231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Pakistan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641222" w14:textId="4AB9287F"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189331" w14:textId="62110B35"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D3ADC6" w14:textId="1052C973"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BE38C7" w14:textId="7BE414F6"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951ECF" w14:textId="3A5F972D"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CBAFFB" w14:textId="5539176F"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2B26A6" w14:textId="282622F4"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76687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Distribution of permethrin-treated </w:t>
            </w:r>
            <w:proofErr w:type="spellStart"/>
            <w:r w:rsidRPr="00395078">
              <w:rPr>
                <w:rFonts w:ascii="Arial" w:hAnsi="Arial" w:cs="Arial"/>
                <w:sz w:val="14"/>
                <w:szCs w:val="14"/>
              </w:rPr>
              <w:t>headscarfs</w:t>
            </w:r>
            <w:proofErr w:type="spellEnd"/>
            <w:r w:rsidRPr="00395078">
              <w:rPr>
                <w:rFonts w:ascii="Arial" w:hAnsi="Arial" w:cs="Arial"/>
                <w:sz w:val="14"/>
                <w:szCs w:val="14"/>
              </w:rPr>
              <w:t xml:space="preserve"> and top-sheets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91DBD2" w14:textId="0BAF8124"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AACB2D" w14:textId="5877B2E0"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415D8D" w14:textId="22B71A01"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AEF31D"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825</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B19A58" w14:textId="69595195"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7AF0B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was effective at reducing malaria incidence</w:t>
            </w:r>
          </w:p>
        </w:tc>
      </w:tr>
      <w:tr w:rsidR="00913AAA" w:rsidRPr="00395078" w14:paraId="6139F241"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07DD95"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Rowland et al., 2004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CC80B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Pakistan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7288F4" w14:textId="67156D7D"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FCD362" w14:textId="54BBEFC3"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4608CE" w14:textId="4E818004"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CC9522" w14:textId="78168D82"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82326F" w14:textId="6A6788D0"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D5BA8B" w14:textId="11A56DE7"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6247C2" w14:textId="5BBFC107"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67881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Distribution of </w:t>
            </w:r>
            <w:proofErr w:type="spellStart"/>
            <w:r w:rsidRPr="00395078">
              <w:rPr>
                <w:rFonts w:ascii="Arial" w:hAnsi="Arial" w:cs="Arial"/>
                <w:sz w:val="14"/>
                <w:szCs w:val="14"/>
              </w:rPr>
              <w:t>Mosbar</w:t>
            </w:r>
            <w:proofErr w:type="spellEnd"/>
            <w:r w:rsidRPr="00395078">
              <w:rPr>
                <w:rFonts w:ascii="Arial" w:hAnsi="Arial" w:cs="Arial"/>
                <w:sz w:val="14"/>
                <w:szCs w:val="14"/>
              </w:rPr>
              <w:t xml:space="preserve"> mosquito repellent</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DD8193" w14:textId="1F568E5D"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C0B15B" w14:textId="03803667"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60B870" w14:textId="30C07DB7"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908C5B"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1148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658002" w14:textId="44F643C4"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ECBDC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Repellent was effective against malaria</w:t>
            </w:r>
          </w:p>
        </w:tc>
      </w:tr>
      <w:tr w:rsidR="00913AAA" w:rsidRPr="00395078" w14:paraId="5CB53598" w14:textId="77777777" w:rsidTr="006C1130">
        <w:trPr>
          <w:trHeight w:val="202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0F9BD5"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Ruckstuhl</w:t>
            </w:r>
            <w:proofErr w:type="spellEnd"/>
            <w:r w:rsidRPr="00395078">
              <w:rPr>
                <w:rFonts w:ascii="Arial" w:hAnsi="Arial" w:cs="Arial"/>
                <w:color w:val="000000"/>
                <w:sz w:val="14"/>
                <w:szCs w:val="14"/>
              </w:rPr>
              <w:t xml:space="preserve">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D9E34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Central African Republic</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F16E77" w14:textId="3FA79D7C"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27AA51" w14:textId="60BD12FB"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BDAC2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hosted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82665B" w14:textId="6BEB26D8"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9D7325" w14:textId="7ACB2BF3"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573439" w14:textId="71AC5CA6"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7B4A1F" w14:textId="1C4E7622"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D751D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ACF by CHWs to improve access to malaria care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6A8E7F" w14:textId="05769F0F" w:rsidR="00913AAA" w:rsidRPr="00395078" w:rsidRDefault="00913AAA" w:rsidP="00913AAA">
            <w:pPr>
              <w:rPr>
                <w:rFonts w:ascii="Arial" w:eastAsia="Arial" w:hAnsi="Arial" w:cs="Arial"/>
                <w:sz w:val="14"/>
                <w:szCs w:val="14"/>
              </w:rPr>
            </w:pPr>
            <w:r w:rsidRPr="00395078">
              <w:rPr>
                <w:rFonts w:ascii="Arial" w:hAnsi="Arial" w:cs="Arial"/>
                <w:sz w:val="14"/>
                <w:szCs w:val="14"/>
              </w:rPr>
              <w:t>Case-study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E99A98" w14:textId="5BCA8082"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DC87D2" w14:textId="15090253"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534B8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80 villages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850B0D" w14:textId="4C8E28F7"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05D47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Intervention was feasible: 198,382 people consulted CHW; 81% were malaria positive by rapid diagnostic test. 98.9% </w:t>
            </w:r>
            <w:r w:rsidRPr="00395078">
              <w:rPr>
                <w:rFonts w:ascii="Arial" w:hAnsi="Arial" w:cs="Arial"/>
                <w:sz w:val="14"/>
                <w:szCs w:val="14"/>
              </w:rPr>
              <w:lastRenderedPageBreak/>
              <w:t>of cases received artemisinin-based combination therapy.</w:t>
            </w:r>
          </w:p>
        </w:tc>
      </w:tr>
      <w:tr w:rsidR="00913AAA" w:rsidRPr="00395078" w14:paraId="0209897C"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D5E9ED"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lastRenderedPageBreak/>
              <w:t>Samal</w:t>
            </w:r>
            <w:proofErr w:type="spellEnd"/>
            <w:r w:rsidRPr="00395078">
              <w:rPr>
                <w:rFonts w:ascii="Arial" w:hAnsi="Arial" w:cs="Arial"/>
                <w:color w:val="000000"/>
                <w:sz w:val="14"/>
                <w:szCs w:val="14"/>
              </w:rPr>
              <w:t xml:space="preserve"> &amp; </w:t>
            </w:r>
            <w:proofErr w:type="spellStart"/>
            <w:r w:rsidRPr="00395078">
              <w:rPr>
                <w:rFonts w:ascii="Arial" w:hAnsi="Arial" w:cs="Arial"/>
                <w:color w:val="000000"/>
                <w:sz w:val="14"/>
                <w:szCs w:val="14"/>
              </w:rPr>
              <w:t>Dehury</w:t>
            </w:r>
            <w:proofErr w:type="spellEnd"/>
            <w:r w:rsidRPr="00395078">
              <w:rPr>
                <w:rFonts w:ascii="Arial" w:hAnsi="Arial" w:cs="Arial"/>
                <w:color w:val="000000"/>
                <w:sz w:val="14"/>
                <w:szCs w:val="14"/>
              </w:rPr>
              <w:t>,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7BFD8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India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BA8C2C" w14:textId="1898FEE1"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A0432F" w14:textId="34FFBFD9"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3E3BB0" w14:textId="576B8A75"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84B211" w14:textId="0F946706"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B01BED" w14:textId="4CB6E097"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2C46B6" w14:textId="6BE4F194"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A1985F" w14:textId="491B920B"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5F4FB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Awareness campaign to inform households about TB symptoms, diagnosis, </w:t>
            </w:r>
            <w:proofErr w:type="gramStart"/>
            <w:r w:rsidRPr="00395078">
              <w:rPr>
                <w:rFonts w:ascii="Arial" w:hAnsi="Arial" w:cs="Arial"/>
                <w:sz w:val="14"/>
                <w:szCs w:val="14"/>
              </w:rPr>
              <w:t>treatment</w:t>
            </w:r>
            <w:proofErr w:type="gramEnd"/>
            <w:r w:rsidRPr="00395078">
              <w:rPr>
                <w:rFonts w:ascii="Arial" w:hAnsi="Arial" w:cs="Arial"/>
                <w:sz w:val="14"/>
                <w:szCs w:val="14"/>
              </w:rPr>
              <w:t xml:space="preserve"> and associated services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81620B" w14:textId="6AD23DE0"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9AF593" w14:textId="54074DD4"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CBB702" w14:textId="576416E4"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38A0D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100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7E4AA3" w14:textId="71D1DBB7"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0251D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led to substantial change in health-seeking behaviour from private to publicly provided.</w:t>
            </w:r>
          </w:p>
        </w:tc>
      </w:tr>
      <w:tr w:rsidR="00913AAA" w:rsidRPr="00395078" w14:paraId="373B589E"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EC0342"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Scobie et al., 2016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45D11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Thailand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728511" w14:textId="7A54A972"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67BBD0" w14:textId="52DD5632"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9CDDD8" w14:textId="2D207715"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F7AC05" w14:textId="410356F8"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8EFBBA" w14:textId="188D2251"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5C0C74" w14:textId="3BCE4869"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56779C" w14:textId="48050E08"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3781B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Cholera education campaign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787F2F" w14:textId="60902F79"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B3F3E8" w14:textId="6C82262C"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A0F036" w14:textId="6432AE6F"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2C14CB"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271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268D09" w14:textId="4947AE51"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FD4B3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led to increased awareness of cholera prevention strategies.</w:t>
            </w:r>
          </w:p>
        </w:tc>
      </w:tr>
      <w:tr w:rsidR="00913AAA" w:rsidRPr="00395078" w14:paraId="45CC1177"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C384DB"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Scobie et al., 2016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CCAF2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Thailand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6782A4" w14:textId="117C04FE"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0BBEDF" w14:textId="1CA169AE"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A63D11" w14:textId="7EDEC23D"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8176AA" w14:textId="167CAD65"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B22828" w14:textId="796D04E4"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BB5C8C" w14:textId="28DA34DA"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DA54C7" w14:textId="3EC70625"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F3420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Distribution of WASH </w:t>
            </w:r>
            <w:proofErr w:type="spellStart"/>
            <w:r w:rsidRPr="00395078">
              <w:rPr>
                <w:rFonts w:ascii="Arial" w:hAnsi="Arial" w:cs="Arial"/>
                <w:sz w:val="14"/>
                <w:szCs w:val="14"/>
              </w:rPr>
              <w:t>ietms</w:t>
            </w:r>
            <w:proofErr w:type="spellEnd"/>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395B1E" w14:textId="6695F740"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694D84" w14:textId="7C0B90AA"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CF7C99" w14:textId="40E9FEF8"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EBC389"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271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B94353" w14:textId="6E4B96D3"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58980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Reported receipt of chlorine solution and water containers decreased while receipt of soap was unchanged.</w:t>
            </w:r>
          </w:p>
        </w:tc>
      </w:tr>
      <w:tr w:rsidR="00913AAA" w:rsidRPr="00395078" w14:paraId="4F3E6A84"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C6D76D"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Sekine</w:t>
            </w:r>
            <w:proofErr w:type="spellEnd"/>
            <w:r w:rsidRPr="00395078">
              <w:rPr>
                <w:rFonts w:ascii="Arial" w:hAnsi="Arial" w:cs="Arial"/>
                <w:color w:val="000000"/>
                <w:sz w:val="14"/>
                <w:szCs w:val="14"/>
              </w:rPr>
              <w:t xml:space="preserve"> &amp; </w:t>
            </w:r>
            <w:proofErr w:type="spellStart"/>
            <w:r w:rsidRPr="00395078">
              <w:rPr>
                <w:rFonts w:ascii="Arial" w:hAnsi="Arial" w:cs="Arial"/>
                <w:color w:val="000000"/>
                <w:sz w:val="14"/>
                <w:szCs w:val="14"/>
              </w:rPr>
              <w:t>Roskosky</w:t>
            </w:r>
            <w:proofErr w:type="spellEnd"/>
            <w:r w:rsidRPr="00395078">
              <w:rPr>
                <w:rFonts w:ascii="Arial" w:hAnsi="Arial" w:cs="Arial"/>
                <w:color w:val="000000"/>
                <w:sz w:val="14"/>
                <w:szCs w:val="14"/>
              </w:rPr>
              <w:t>,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43383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Nepal</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D0FBC9" w14:textId="17E2E66D"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582B61" w14:textId="77FA191A"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850E84" w14:textId="0881EB6F"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8AB577" w14:textId="5C4619A7"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609C6D" w14:textId="46A3AFBE"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5DE7BA" w14:textId="32D5DDE9"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8F943A" w14:textId="5EEC0909"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363DC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Hygiene promotion and awareness-raising campaigns by CHWs at cholera hotspots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EBCFEF" w14:textId="271E4A9D"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94CDDA" w14:textId="0B076565"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AA0FB9" w14:textId="21DE5514"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29D28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7D2502" w14:textId="2A5ADA02"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019F0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Safe water purification and storage remained low.</w:t>
            </w:r>
          </w:p>
        </w:tc>
      </w:tr>
      <w:tr w:rsidR="00913AAA" w:rsidRPr="00395078" w14:paraId="24BC6C42" w14:textId="77777777" w:rsidTr="006C1130">
        <w:trPr>
          <w:trHeight w:val="222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8932C8"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lastRenderedPageBreak/>
              <w:t>Sekine</w:t>
            </w:r>
            <w:proofErr w:type="spellEnd"/>
            <w:r w:rsidRPr="00395078">
              <w:rPr>
                <w:rFonts w:ascii="Arial" w:hAnsi="Arial" w:cs="Arial"/>
                <w:color w:val="000000"/>
                <w:sz w:val="14"/>
                <w:szCs w:val="14"/>
              </w:rPr>
              <w:t xml:space="preserve"> &amp; </w:t>
            </w:r>
            <w:proofErr w:type="spellStart"/>
            <w:r w:rsidRPr="00395078">
              <w:rPr>
                <w:rFonts w:ascii="Arial" w:hAnsi="Arial" w:cs="Arial"/>
                <w:color w:val="000000"/>
                <w:sz w:val="14"/>
                <w:szCs w:val="14"/>
              </w:rPr>
              <w:t>Roskosky</w:t>
            </w:r>
            <w:proofErr w:type="spellEnd"/>
            <w:r w:rsidRPr="00395078">
              <w:rPr>
                <w:rFonts w:ascii="Arial" w:hAnsi="Arial" w:cs="Arial"/>
                <w:color w:val="000000"/>
                <w:sz w:val="14"/>
                <w:szCs w:val="14"/>
              </w:rPr>
              <w:t>,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6DDA8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Nepal</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664065" w14:textId="26AC5A1F"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C12F1E" w14:textId="6D6AAE78"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397639" w14:textId="3D900708"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79713B" w14:textId="761F1A2A"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F9961D" w14:textId="7DC8E1C9"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009A6C" w14:textId="41497AE1"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30EA71" w14:textId="0C9E1205"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9EB64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Water treatment product distribution and water quality testing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C3E211" w14:textId="266E644A"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C46DF5" w14:textId="54FEDDF1"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BB2A4A" w14:textId="6D275FD9"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52545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7B5AD0" w14:textId="5CFFA268"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57AE0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Challenges to feasibility included lack of fast-track funding and poor co-ordination between health and WASH sectors, leading to delays in response and confusion regarding implementation.</w:t>
            </w:r>
          </w:p>
        </w:tc>
      </w:tr>
      <w:tr w:rsidR="00913AAA" w:rsidRPr="00395078" w14:paraId="1909F71E" w14:textId="77777777" w:rsidTr="006C1130">
        <w:trPr>
          <w:trHeight w:val="46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91E369"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Shortus</w:t>
            </w:r>
            <w:proofErr w:type="spellEnd"/>
            <w:r w:rsidRPr="00395078">
              <w:rPr>
                <w:rFonts w:ascii="Arial" w:hAnsi="Arial" w:cs="Arial"/>
                <w:color w:val="000000"/>
                <w:sz w:val="14"/>
                <w:szCs w:val="14"/>
              </w:rPr>
              <w:t xml:space="preserve"> et al., 2016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CE1F4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Solomon Islands</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9251BD" w14:textId="4A750AD7"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5697ED" w14:textId="087A7861"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0F37E4" w14:textId="69C506A0"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DFE2AB" w14:textId="625C6CD2"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07A6D7" w14:textId="50C1E1EF" w:rsidR="00913AAA" w:rsidRPr="00395078" w:rsidRDefault="00913AAA" w:rsidP="00913AAA">
            <w:pPr>
              <w:rPr>
                <w:rFonts w:ascii="Arial" w:eastAsia="Arial" w:hAnsi="Arial" w:cs="Arial"/>
                <w:sz w:val="14"/>
                <w:szCs w:val="14"/>
              </w:rPr>
            </w:pPr>
            <w:r>
              <w:rPr>
                <w:rFonts w:ascii="Arial" w:hAnsi="Arial" w:cs="Arial"/>
                <w:sz w:val="14"/>
                <w:szCs w:val="14"/>
              </w:rPr>
              <w:t>Dengue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987586" w14:textId="36D6BD6D"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E17356" w14:textId="7670438E"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12AC6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Implementation of a sentinel-site EWARS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6C65CD" w14:textId="7B168F4F" w:rsidR="00913AAA" w:rsidRPr="00395078" w:rsidRDefault="00913AAA" w:rsidP="00913AAA">
            <w:pPr>
              <w:rPr>
                <w:rFonts w:ascii="Arial" w:eastAsia="Arial" w:hAnsi="Arial" w:cs="Arial"/>
                <w:sz w:val="14"/>
                <w:szCs w:val="14"/>
              </w:rPr>
            </w:pPr>
            <w:r w:rsidRPr="00395078">
              <w:rPr>
                <w:rFonts w:ascii="Arial" w:hAnsi="Arial" w:cs="Arial"/>
                <w:sz w:val="14"/>
                <w:szCs w:val="14"/>
              </w:rPr>
              <w:t>Pre-post</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8A2B68" w14:textId="0D3F8639"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B02EFD" w14:textId="5D93CA5E"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0783A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~10,000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51FB5A" w14:textId="4C70D158"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247E3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The system identified a malaria outbreak</w:t>
            </w:r>
          </w:p>
        </w:tc>
      </w:tr>
      <w:tr w:rsidR="00913AAA" w:rsidRPr="00395078" w14:paraId="1B514DE8"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2E5A0128"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Shortus</w:t>
            </w:r>
            <w:proofErr w:type="spellEnd"/>
            <w:r w:rsidRPr="00395078">
              <w:rPr>
                <w:rFonts w:ascii="Arial" w:hAnsi="Arial" w:cs="Arial"/>
                <w:color w:val="000000"/>
                <w:sz w:val="14"/>
                <w:szCs w:val="14"/>
              </w:rPr>
              <w:t xml:space="preserve"> et al., 2016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EB2B6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Solomon Islands</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ED0062" w14:textId="02AA3691"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349402" w14:textId="1A5EDA86"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1ED37D" w14:textId="6CC192D8"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A4362E" w14:textId="1A566622"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BF5F67" w14:textId="1EABDED7" w:rsidR="00913AAA" w:rsidRPr="00395078" w:rsidRDefault="00913AAA" w:rsidP="00913AAA">
            <w:pPr>
              <w:rPr>
                <w:rFonts w:ascii="Arial" w:eastAsia="Arial" w:hAnsi="Arial" w:cs="Arial"/>
                <w:sz w:val="14"/>
                <w:szCs w:val="14"/>
              </w:rPr>
            </w:pPr>
            <w:r>
              <w:rPr>
                <w:rFonts w:ascii="Arial" w:hAnsi="Arial" w:cs="Arial"/>
                <w:sz w:val="14"/>
                <w:szCs w:val="14"/>
              </w:rPr>
              <w:t>Dengue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BB99FA" w14:textId="70300D31"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0F086D" w14:textId="67CA93E4"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C31A0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LLITNs, IRS, and </w:t>
            </w:r>
            <w:proofErr w:type="spellStart"/>
            <w:r w:rsidRPr="00395078">
              <w:rPr>
                <w:rFonts w:ascii="Arial" w:hAnsi="Arial" w:cs="Arial"/>
                <w:sz w:val="14"/>
                <w:szCs w:val="14"/>
              </w:rPr>
              <w:t>larviciding</w:t>
            </w:r>
            <w:proofErr w:type="spellEnd"/>
            <w:r w:rsidRPr="00395078">
              <w:rPr>
                <w:rFonts w:ascii="Arial" w:hAnsi="Arial" w:cs="Arial"/>
                <w:sz w:val="14"/>
                <w:szCs w:val="14"/>
              </w:rPr>
              <w:t xml:space="preserve"> conducted in </w:t>
            </w:r>
            <w:proofErr w:type="gramStart"/>
            <w:r w:rsidRPr="00395078">
              <w:rPr>
                <w:rFonts w:ascii="Arial" w:hAnsi="Arial" w:cs="Arial"/>
                <w:sz w:val="14"/>
                <w:szCs w:val="14"/>
              </w:rPr>
              <w:t>high risk</w:t>
            </w:r>
            <w:proofErr w:type="gramEnd"/>
            <w:r w:rsidRPr="00395078">
              <w:rPr>
                <w:rFonts w:ascii="Arial" w:hAnsi="Arial" w:cs="Arial"/>
                <w:sz w:val="14"/>
                <w:szCs w:val="14"/>
              </w:rPr>
              <w:t xml:space="preserve"> areas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CB90D5" w14:textId="1F2021CE" w:rsidR="00913AAA" w:rsidRPr="00395078" w:rsidRDefault="00913AAA" w:rsidP="00913AAA">
            <w:pPr>
              <w:rPr>
                <w:rFonts w:ascii="Arial" w:eastAsia="Arial" w:hAnsi="Arial" w:cs="Arial"/>
                <w:sz w:val="14"/>
                <w:szCs w:val="14"/>
              </w:rPr>
            </w:pPr>
            <w:r w:rsidRPr="00395078">
              <w:rPr>
                <w:rFonts w:ascii="Arial" w:hAnsi="Arial" w:cs="Arial"/>
                <w:sz w:val="14"/>
                <w:szCs w:val="14"/>
              </w:rPr>
              <w:t>Pre-post</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801DFC" w14:textId="5F0181ED"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0B27E3" w14:textId="3F78BEE2"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05F30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~10,000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4A0D6C" w14:textId="0FB2AB0C"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F1979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 measures likely prevented an increase in vector-borne disease, but lack of disease surveillance and entomological monitoring prevented formal assessment</w:t>
            </w:r>
          </w:p>
        </w:tc>
      </w:tr>
      <w:tr w:rsidR="00913AAA" w:rsidRPr="00395078" w14:paraId="24DC16B5"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19266CCA"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Shortus</w:t>
            </w:r>
            <w:proofErr w:type="spellEnd"/>
            <w:r w:rsidRPr="00395078">
              <w:rPr>
                <w:rFonts w:ascii="Arial" w:hAnsi="Arial" w:cs="Arial"/>
                <w:color w:val="000000"/>
                <w:sz w:val="14"/>
                <w:szCs w:val="14"/>
              </w:rPr>
              <w:t xml:space="preserve"> et al., 2016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283B0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Solomon Islands</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6C62FE" w14:textId="20C0EAF2"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1E64A5" w14:textId="38D3D723"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07D486" w14:textId="7013AEF9"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70F691" w14:textId="2A5318DD"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AFE302" w14:textId="3F02B4BE" w:rsidR="00913AAA" w:rsidRPr="00395078" w:rsidRDefault="00913AAA" w:rsidP="00913AAA">
            <w:pPr>
              <w:rPr>
                <w:rFonts w:ascii="Arial" w:eastAsia="Arial" w:hAnsi="Arial" w:cs="Arial"/>
                <w:sz w:val="14"/>
                <w:szCs w:val="14"/>
              </w:rPr>
            </w:pPr>
            <w:r>
              <w:rPr>
                <w:rFonts w:ascii="Arial" w:hAnsi="Arial" w:cs="Arial"/>
                <w:sz w:val="14"/>
                <w:szCs w:val="14"/>
              </w:rPr>
              <w:t>Dengue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A47E66" w14:textId="3994BC85"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91CB25" w14:textId="2FD76BC0"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2B3E3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LLITNs, IRS, and </w:t>
            </w:r>
            <w:proofErr w:type="spellStart"/>
            <w:r w:rsidRPr="00395078">
              <w:rPr>
                <w:rFonts w:ascii="Arial" w:hAnsi="Arial" w:cs="Arial"/>
                <w:sz w:val="14"/>
                <w:szCs w:val="14"/>
              </w:rPr>
              <w:t>larviciding</w:t>
            </w:r>
            <w:proofErr w:type="spellEnd"/>
            <w:r w:rsidRPr="00395078">
              <w:rPr>
                <w:rFonts w:ascii="Arial" w:hAnsi="Arial" w:cs="Arial"/>
                <w:sz w:val="14"/>
                <w:szCs w:val="14"/>
              </w:rPr>
              <w:t xml:space="preserve"> conducted in </w:t>
            </w:r>
            <w:proofErr w:type="gramStart"/>
            <w:r w:rsidRPr="00395078">
              <w:rPr>
                <w:rFonts w:ascii="Arial" w:hAnsi="Arial" w:cs="Arial"/>
                <w:sz w:val="14"/>
                <w:szCs w:val="14"/>
              </w:rPr>
              <w:t>high risk</w:t>
            </w:r>
            <w:proofErr w:type="gramEnd"/>
            <w:r w:rsidRPr="00395078">
              <w:rPr>
                <w:rFonts w:ascii="Arial" w:hAnsi="Arial" w:cs="Arial"/>
                <w:sz w:val="14"/>
                <w:szCs w:val="14"/>
              </w:rPr>
              <w:t xml:space="preserve"> areas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FE4315" w14:textId="3A57D46A" w:rsidR="00913AAA" w:rsidRPr="00395078" w:rsidRDefault="00913AAA" w:rsidP="00913AAA">
            <w:pPr>
              <w:rPr>
                <w:rFonts w:ascii="Arial" w:eastAsia="Arial" w:hAnsi="Arial" w:cs="Arial"/>
                <w:sz w:val="14"/>
                <w:szCs w:val="14"/>
              </w:rPr>
            </w:pPr>
            <w:r w:rsidRPr="00395078">
              <w:rPr>
                <w:rFonts w:ascii="Arial" w:hAnsi="Arial" w:cs="Arial"/>
                <w:sz w:val="14"/>
                <w:szCs w:val="14"/>
              </w:rPr>
              <w:t>Pre-post</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604F94" w14:textId="0A2FF55C"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D9972A" w14:textId="2601FCC0"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88FB2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~10,000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17D94B" w14:textId="65CF950D"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F7C8B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Despite high coverage, data availability and logistical issues </w:t>
            </w:r>
            <w:r w:rsidRPr="00395078">
              <w:rPr>
                <w:rFonts w:ascii="Arial" w:hAnsi="Arial" w:cs="Arial"/>
                <w:sz w:val="14"/>
                <w:szCs w:val="14"/>
              </w:rPr>
              <w:lastRenderedPageBreak/>
              <w:t>impacted feasibility</w:t>
            </w:r>
          </w:p>
        </w:tc>
      </w:tr>
      <w:tr w:rsidR="00913AAA" w:rsidRPr="00395078" w14:paraId="6E266523"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2A5FEBC2"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lastRenderedPageBreak/>
              <w:t>Shortus</w:t>
            </w:r>
            <w:proofErr w:type="spellEnd"/>
            <w:r w:rsidRPr="00395078">
              <w:rPr>
                <w:rFonts w:ascii="Arial" w:hAnsi="Arial" w:cs="Arial"/>
                <w:color w:val="000000"/>
                <w:sz w:val="14"/>
                <w:szCs w:val="14"/>
              </w:rPr>
              <w:t xml:space="preserve"> et al., 2016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E4285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Solomon Islands</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EBD07F" w14:textId="7C3092D5"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AA5188" w14:textId="0E92B1E8"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06AD7E" w14:textId="49DB59BC"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3A8181" w14:textId="483D1C4C"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871DB0" w14:textId="5D12C878" w:rsidR="00913AAA" w:rsidRPr="00395078" w:rsidRDefault="00913AAA" w:rsidP="00913AAA">
            <w:pPr>
              <w:rPr>
                <w:rFonts w:ascii="Arial" w:eastAsia="Arial" w:hAnsi="Arial" w:cs="Arial"/>
                <w:sz w:val="14"/>
                <w:szCs w:val="14"/>
              </w:rPr>
            </w:pPr>
            <w:r>
              <w:rPr>
                <w:rFonts w:ascii="Arial" w:hAnsi="Arial" w:cs="Arial"/>
                <w:sz w:val="14"/>
                <w:szCs w:val="14"/>
              </w:rPr>
              <w:t>Dengue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8AAB06" w14:textId="511E1152"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CFE6F5" w14:textId="14D625DA"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DC46C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LLITNs, IRS, and </w:t>
            </w:r>
            <w:proofErr w:type="spellStart"/>
            <w:r w:rsidRPr="00395078">
              <w:rPr>
                <w:rFonts w:ascii="Arial" w:hAnsi="Arial" w:cs="Arial"/>
                <w:sz w:val="14"/>
                <w:szCs w:val="14"/>
              </w:rPr>
              <w:t>larviciding</w:t>
            </w:r>
            <w:proofErr w:type="spellEnd"/>
            <w:r w:rsidRPr="00395078">
              <w:rPr>
                <w:rFonts w:ascii="Arial" w:hAnsi="Arial" w:cs="Arial"/>
                <w:sz w:val="14"/>
                <w:szCs w:val="14"/>
              </w:rPr>
              <w:t xml:space="preserve"> of Aedes breeding sites conducted in </w:t>
            </w:r>
            <w:proofErr w:type="gramStart"/>
            <w:r w:rsidRPr="00395078">
              <w:rPr>
                <w:rFonts w:ascii="Arial" w:hAnsi="Arial" w:cs="Arial"/>
                <w:sz w:val="14"/>
                <w:szCs w:val="14"/>
              </w:rPr>
              <w:t>high risk</w:t>
            </w:r>
            <w:proofErr w:type="gramEnd"/>
            <w:r w:rsidRPr="00395078">
              <w:rPr>
                <w:rFonts w:ascii="Arial" w:hAnsi="Arial" w:cs="Arial"/>
                <w:sz w:val="14"/>
                <w:szCs w:val="14"/>
              </w:rPr>
              <w:t xml:space="preserve"> areas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943136" w14:textId="0A7BCD0D" w:rsidR="00913AAA" w:rsidRPr="00395078" w:rsidRDefault="00913AAA" w:rsidP="00913AAA">
            <w:pPr>
              <w:rPr>
                <w:rFonts w:ascii="Arial" w:eastAsia="Arial" w:hAnsi="Arial" w:cs="Arial"/>
                <w:sz w:val="14"/>
                <w:szCs w:val="14"/>
              </w:rPr>
            </w:pPr>
            <w:r w:rsidRPr="00395078">
              <w:rPr>
                <w:rFonts w:ascii="Arial" w:hAnsi="Arial" w:cs="Arial"/>
                <w:sz w:val="14"/>
                <w:szCs w:val="14"/>
              </w:rPr>
              <w:t>Pre-post</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30B431" w14:textId="13548286"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7D91E5" w14:textId="78044235"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52CCB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~10,000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84701B" w14:textId="018D5389"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CD9DA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Intervention was feasible: 80% LLITN, and 77% IRS and </w:t>
            </w:r>
            <w:proofErr w:type="spellStart"/>
            <w:r w:rsidRPr="00395078">
              <w:rPr>
                <w:rFonts w:ascii="Arial" w:hAnsi="Arial" w:cs="Arial"/>
                <w:sz w:val="14"/>
                <w:szCs w:val="14"/>
              </w:rPr>
              <w:t>larviciding</w:t>
            </w:r>
            <w:proofErr w:type="spellEnd"/>
            <w:r w:rsidRPr="00395078">
              <w:rPr>
                <w:rFonts w:ascii="Arial" w:hAnsi="Arial" w:cs="Arial"/>
                <w:sz w:val="14"/>
                <w:szCs w:val="14"/>
              </w:rPr>
              <w:t xml:space="preserve"> coverage, </w:t>
            </w:r>
            <w:proofErr w:type="spellStart"/>
            <w:r w:rsidRPr="00395078">
              <w:rPr>
                <w:rFonts w:ascii="Arial" w:hAnsi="Arial" w:cs="Arial"/>
                <w:sz w:val="14"/>
                <w:szCs w:val="14"/>
              </w:rPr>
              <w:t>acheived</w:t>
            </w:r>
            <w:proofErr w:type="spellEnd"/>
            <w:r w:rsidRPr="00395078">
              <w:rPr>
                <w:rFonts w:ascii="Arial" w:hAnsi="Arial" w:cs="Arial"/>
                <w:sz w:val="14"/>
                <w:szCs w:val="14"/>
              </w:rPr>
              <w:t xml:space="preserve"> in first week</w:t>
            </w:r>
          </w:p>
        </w:tc>
      </w:tr>
      <w:tr w:rsidR="00913AAA" w:rsidRPr="00395078" w14:paraId="613BBD6A" w14:textId="77777777" w:rsidTr="006C1130">
        <w:trPr>
          <w:trHeight w:val="163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02DC83"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Sircar et al., 1987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D25D8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India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5B49B4" w14:textId="2816F303"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275EAD" w14:textId="4471CC70"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67D610" w14:textId="7782244F"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8BD4AA" w14:textId="68FCE852"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6A6814" w14:textId="32643C5A" w:rsidR="00913AAA" w:rsidRPr="00395078" w:rsidRDefault="00913AAA" w:rsidP="00913AAA">
            <w:pPr>
              <w:rPr>
                <w:rFonts w:ascii="Arial" w:eastAsia="Arial" w:hAnsi="Arial" w:cs="Arial"/>
                <w:sz w:val="14"/>
                <w:szCs w:val="14"/>
              </w:rPr>
            </w:pPr>
            <w:r>
              <w:rPr>
                <w:rFonts w:ascii="Arial" w:hAnsi="Arial" w:cs="Arial"/>
                <w:sz w:val="14"/>
                <w:szCs w:val="14"/>
              </w:rPr>
              <w:t>Diarrhoea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27BDE1" w14:textId="3F78EF7B"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AC28D2" w14:textId="475A4789" w:rsidR="00913AAA" w:rsidRPr="00395078" w:rsidRDefault="00913AAA" w:rsidP="00913AAA">
            <w:pPr>
              <w:rPr>
                <w:rFonts w:ascii="Arial" w:eastAsia="Arial" w:hAnsi="Arial" w:cs="Arial"/>
                <w:sz w:val="14"/>
                <w:szCs w:val="14"/>
              </w:rPr>
            </w:pPr>
            <w:r w:rsidRPr="00395078">
              <w:rPr>
                <w:rFonts w:ascii="Arial" w:hAnsi="Arial" w:cs="Arial"/>
                <w:sz w:val="14"/>
                <w:szCs w:val="14"/>
              </w:rPr>
              <w:t>Hand hygiene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A6D01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Handwashing promotion with soap distribution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89C6FE" w14:textId="5C5CCA07"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A3C070" w14:textId="20855220"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1A4B13" w14:textId="2AAEA365"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BEEF33"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3668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EB1C18" w14:textId="5F8CA38B"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A190C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Handwashing was effective against </w:t>
            </w:r>
            <w:proofErr w:type="spellStart"/>
            <w:r w:rsidRPr="00395078">
              <w:rPr>
                <w:rFonts w:ascii="Arial" w:hAnsi="Arial" w:cs="Arial"/>
                <w:sz w:val="14"/>
                <w:szCs w:val="14"/>
              </w:rPr>
              <w:t>dysentry</w:t>
            </w:r>
            <w:proofErr w:type="spellEnd"/>
            <w:r w:rsidRPr="00395078">
              <w:rPr>
                <w:rFonts w:ascii="Arial" w:hAnsi="Arial" w:cs="Arial"/>
                <w:sz w:val="14"/>
                <w:szCs w:val="14"/>
              </w:rPr>
              <w:t xml:space="preserve"> for those over 5 years but not those under 5. Not effective against watery diarrhoea for any age group.</w:t>
            </w:r>
          </w:p>
        </w:tc>
      </w:tr>
      <w:tr w:rsidR="00913AAA" w:rsidRPr="00395078" w14:paraId="0468D845"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DE8245"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Soares et al.,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38671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Brazil</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D77E8D" w14:textId="1D438AF8"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1EAC9B" w14:textId="4E92E1FA"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D097CA" w14:textId="66658C90"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5C064A" w14:textId="1BDD4A5B"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69F98E" w14:textId="2E4DF7C9"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97B106" w14:textId="69BB9470"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6F1783" w14:textId="0FE02F62"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E5B863" w14:textId="4D4533F4" w:rsidR="00913AAA" w:rsidRPr="00395078" w:rsidRDefault="00913AAA" w:rsidP="00913AAA">
            <w:pPr>
              <w:rPr>
                <w:rFonts w:ascii="Arial" w:eastAsia="Arial" w:hAnsi="Arial" w:cs="Arial"/>
                <w:sz w:val="14"/>
                <w:szCs w:val="14"/>
              </w:rPr>
            </w:pPr>
            <w:r w:rsidRPr="00395078">
              <w:rPr>
                <w:rFonts w:ascii="Arial" w:hAnsi="Arial" w:cs="Arial"/>
                <w:sz w:val="14"/>
                <w:szCs w:val="14"/>
              </w:rPr>
              <w:t>CHWs conducted RCCE (TB awareness sessions and establishing community support network), DOTS, ACF and contact tracing.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DF5F7E" w14:textId="319D4D6F"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5F4117" w14:textId="2E5A9229"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50BA71" w14:textId="27237CDE"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0D458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~60000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31735B" w14:textId="309E3CCE"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235B0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The interventions improved treatment and decreased defaulting. Case rates declined, but not statistically significantly.</w:t>
            </w:r>
          </w:p>
        </w:tc>
      </w:tr>
      <w:tr w:rsidR="00913AAA" w:rsidRPr="00395078" w14:paraId="257F6DB7"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453D7AAD"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Soares et al.,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980DB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Brazil</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543C7D" w14:textId="306490CC"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A17B07" w14:textId="72CE744F"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F97982" w14:textId="67F389D3"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B75261" w14:textId="558F5225"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E05CF4" w14:textId="096BE74D"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5AF773" w14:textId="64061BAB"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D3C588" w14:textId="0E9238C5"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4DA235" w14:textId="22A7F7E4" w:rsidR="00913AAA" w:rsidRPr="00395078" w:rsidRDefault="00913AAA" w:rsidP="00913AAA">
            <w:pPr>
              <w:rPr>
                <w:rFonts w:ascii="Arial" w:eastAsia="Arial" w:hAnsi="Arial" w:cs="Arial"/>
                <w:sz w:val="14"/>
                <w:szCs w:val="14"/>
              </w:rPr>
            </w:pPr>
            <w:r w:rsidRPr="00395078">
              <w:rPr>
                <w:rFonts w:ascii="Arial" w:hAnsi="Arial" w:cs="Arial"/>
                <w:sz w:val="14"/>
                <w:szCs w:val="14"/>
              </w:rPr>
              <w:t>CHWs conducted RCCE (TB awareness sessions and establishing community support network), DOTS, ACF and contact tracing.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54C71C" w14:textId="5A05320C"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6760AD" w14:textId="720918B8"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F4AF15" w14:textId="441336B6"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ED712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~60000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19B0D1" w14:textId="39ADF4D9"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A113C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The interventions improved treatment and decreased defaulting. Case rates declined, but not statistically significantly.</w:t>
            </w:r>
          </w:p>
        </w:tc>
      </w:tr>
      <w:tr w:rsidR="00913AAA" w:rsidRPr="00395078" w14:paraId="6652B0FC"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24A0CB77"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Soares et al.,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AA60B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Brazil</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4DD13A" w14:textId="18943129"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60A278" w14:textId="3BA864D8"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45ADF0" w14:textId="39AE8BB1"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2E8996" w14:textId="56CA2F58"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60F836" w14:textId="76B32780"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1F1CB7" w14:textId="62036730"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9D5DF1" w14:textId="6AE15A94" w:rsidR="00913AAA" w:rsidRPr="00395078" w:rsidRDefault="00913AAA" w:rsidP="00913AAA">
            <w:pPr>
              <w:rPr>
                <w:rFonts w:ascii="Arial" w:eastAsia="Arial" w:hAnsi="Arial" w:cs="Arial"/>
                <w:sz w:val="14"/>
                <w:szCs w:val="14"/>
              </w:rPr>
            </w:pPr>
            <w:r w:rsidRPr="00395078">
              <w:rPr>
                <w:rFonts w:ascii="Arial" w:hAnsi="Arial" w:cs="Arial"/>
                <w:sz w:val="14"/>
                <w:szCs w:val="14"/>
              </w:rPr>
              <w:t>Contact tracing</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29A8A4" w14:textId="71350CA9" w:rsidR="00913AAA" w:rsidRPr="00395078" w:rsidRDefault="00913AAA" w:rsidP="00913AAA">
            <w:pPr>
              <w:rPr>
                <w:rFonts w:ascii="Arial" w:eastAsia="Arial" w:hAnsi="Arial" w:cs="Arial"/>
                <w:sz w:val="14"/>
                <w:szCs w:val="14"/>
              </w:rPr>
            </w:pPr>
            <w:r w:rsidRPr="00395078">
              <w:rPr>
                <w:rFonts w:ascii="Arial" w:hAnsi="Arial" w:cs="Arial"/>
                <w:sz w:val="14"/>
                <w:szCs w:val="14"/>
              </w:rPr>
              <w:t>CHWs conducted RCCE (TB awareness sessions and establishing community support network), DOTS, ACF and contact tracing.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3756FF" w14:textId="6FA6F393"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11500D" w14:textId="23F8D9DF"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38CD47" w14:textId="5B323C14"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27EC5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~60000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A3A83D" w14:textId="78DB5753"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7A210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The interventions improved treatment and decreased defaulting. Case rates declined, but not statistically significantly.</w:t>
            </w:r>
          </w:p>
        </w:tc>
      </w:tr>
      <w:tr w:rsidR="00913AAA" w:rsidRPr="00395078" w14:paraId="0E1986BD"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5C9568"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Spencer et al., 2004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DC72C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Uganda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2CE8E8" w14:textId="4B49EDA3"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EFDC3A" w14:textId="544AF3E1"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E09601" w14:textId="65693846"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E784CC" w14:textId="483654B4"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DE572E" w14:textId="4BC9181B"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C36E14" w14:textId="4CB79E73"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62E489" w14:textId="1DCA18B5"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E62B7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Education campaign on ITN use in schools and camps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1F64CD" w14:textId="54DA8BB9"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6AF91F" w14:textId="3658359E"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E3DC46" w14:textId="3F0DAB3F"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86443F"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3298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F4DE0E" w14:textId="6619C6EA"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F7AFA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was possibly effective at changing ITN storage behaviour</w:t>
            </w:r>
          </w:p>
        </w:tc>
      </w:tr>
      <w:tr w:rsidR="00913AAA" w:rsidRPr="00395078" w14:paraId="05DE5D79"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52AC92"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Spencer et al., 2004</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B3217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Uganda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170C65" w14:textId="043BE9DB"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4373CE" w14:textId="385FFA15"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BE7C01" w14:textId="7FE9764E"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A807DB" w14:textId="5E29317B"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424010" w14:textId="54A8BB08"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A0880B" w14:textId="09E251DD"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8FECDB" w14:textId="65071CC8"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7E65B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HH distribution of ITN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124893" w14:textId="2C893FE3"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76F05E" w14:textId="395FF6FA"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F00C22" w14:textId="70F56232"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0E40DB"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3298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DAD67E" w14:textId="05CF9695"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637DC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ITN users had lower risk of malaria than non-users</w:t>
            </w:r>
          </w:p>
        </w:tc>
      </w:tr>
      <w:tr w:rsidR="00913AAA" w:rsidRPr="00395078" w14:paraId="31D9DC64"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B49451"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Sundnes</w:t>
            </w:r>
            <w:proofErr w:type="spellEnd"/>
            <w:r w:rsidRPr="00395078">
              <w:rPr>
                <w:rFonts w:ascii="Arial" w:hAnsi="Arial" w:cs="Arial"/>
                <w:color w:val="000000"/>
                <w:sz w:val="14"/>
                <w:szCs w:val="14"/>
              </w:rPr>
              <w:t xml:space="preserve"> &amp; </w:t>
            </w:r>
            <w:proofErr w:type="spellStart"/>
            <w:r w:rsidRPr="00395078">
              <w:rPr>
                <w:rFonts w:ascii="Arial" w:hAnsi="Arial" w:cs="Arial"/>
                <w:color w:val="000000"/>
                <w:sz w:val="14"/>
                <w:szCs w:val="14"/>
              </w:rPr>
              <w:t>Haimanot</w:t>
            </w:r>
            <w:proofErr w:type="spellEnd"/>
            <w:r w:rsidRPr="00395078">
              <w:rPr>
                <w:rFonts w:ascii="Arial" w:hAnsi="Arial" w:cs="Arial"/>
                <w:color w:val="000000"/>
                <w:sz w:val="14"/>
                <w:szCs w:val="14"/>
              </w:rPr>
              <w:t>, 1993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AACB7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Ethiopia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4C0DCA" w14:textId="22C31D2A"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B9C065" w14:textId="57DDC3A6" w:rsidR="00913AAA" w:rsidRPr="00395078" w:rsidRDefault="00913AAA" w:rsidP="00913AAA">
            <w:pPr>
              <w:rPr>
                <w:rFonts w:ascii="Arial" w:eastAsia="Arial" w:hAnsi="Arial" w:cs="Arial"/>
                <w:sz w:val="14"/>
                <w:szCs w:val="14"/>
              </w:rPr>
            </w:pPr>
            <w:r w:rsidRPr="00395078">
              <w:rPr>
                <w:rFonts w:ascii="Arial" w:hAnsi="Arial" w:cs="Arial"/>
                <w:sz w:val="14"/>
                <w:szCs w:val="14"/>
              </w:rPr>
              <w:t>Prisoners of war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16BD81" w14:textId="6EA2B889"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70DD66" w14:textId="03AF24F4"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EA5C4E" w14:textId="173641CD" w:rsidR="00913AAA" w:rsidRPr="00395078" w:rsidRDefault="00913AAA" w:rsidP="00913AAA">
            <w:pPr>
              <w:rPr>
                <w:rFonts w:ascii="Arial" w:eastAsia="Arial" w:hAnsi="Arial" w:cs="Arial"/>
                <w:sz w:val="14"/>
                <w:szCs w:val="14"/>
              </w:rPr>
            </w:pPr>
            <w:r>
              <w:rPr>
                <w:rFonts w:ascii="Arial" w:hAnsi="Arial" w:cs="Arial"/>
                <w:sz w:val="14"/>
                <w:szCs w:val="14"/>
              </w:rPr>
              <w:t>Louse-borne relapsing fever</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E41CC4" w14:textId="1D2509DC"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304B6A" w14:textId="4B20DF8D"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CA14E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Delousing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908AE7" w14:textId="3C5C9CDC" w:rsidR="00913AAA" w:rsidRPr="00395078" w:rsidRDefault="00913AAA" w:rsidP="00913AAA">
            <w:pPr>
              <w:rPr>
                <w:rFonts w:ascii="Arial" w:eastAsia="Arial" w:hAnsi="Arial" w:cs="Arial"/>
                <w:sz w:val="14"/>
                <w:szCs w:val="14"/>
              </w:rPr>
            </w:pPr>
            <w:r w:rsidRPr="00395078">
              <w:rPr>
                <w:rFonts w:ascii="Arial" w:hAnsi="Arial" w:cs="Arial"/>
                <w:sz w:val="14"/>
                <w:szCs w:val="14"/>
              </w:rPr>
              <w:t>Controlled intervention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2DA78B" w14:textId="64F84768"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81615A" w14:textId="70762BA9"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809C1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F071B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46AFF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Effective control of louse-borne relapsing fever epidemic was dependent on efficient vector control in addition to </w:t>
            </w:r>
            <w:r w:rsidRPr="00395078">
              <w:rPr>
                <w:rFonts w:ascii="Arial" w:hAnsi="Arial" w:cs="Arial"/>
                <w:sz w:val="14"/>
                <w:szCs w:val="14"/>
              </w:rPr>
              <w:lastRenderedPageBreak/>
              <w:t>antibiotic treatment.</w:t>
            </w:r>
          </w:p>
        </w:tc>
      </w:tr>
      <w:tr w:rsidR="00913AAA" w:rsidRPr="00395078" w14:paraId="0BC3AA13"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E8C89D"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Takahashi et al.,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64F22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Japan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AB523B" w14:textId="6EBC640C"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7E8FE1" w14:textId="726E3484"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627A8A" w14:textId="37C847FF"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03C4C4" w14:textId="4DD5E6F0"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A07BBB" w14:textId="3194ADC7" w:rsidR="00913AAA" w:rsidRPr="00395078" w:rsidRDefault="00913AAA" w:rsidP="00913AAA">
            <w:pPr>
              <w:rPr>
                <w:rFonts w:ascii="Arial" w:eastAsia="Arial" w:hAnsi="Arial" w:cs="Arial"/>
                <w:sz w:val="14"/>
                <w:szCs w:val="14"/>
              </w:rPr>
            </w:pPr>
            <w:r>
              <w:rPr>
                <w:rFonts w:ascii="Arial" w:hAnsi="Arial" w:cs="Arial"/>
                <w:sz w:val="14"/>
                <w:szCs w:val="14"/>
              </w:rPr>
              <w:t>Measles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B77753" w14:textId="1999B2BB"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695C14" w14:textId="22CE0C7D"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FE5C8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Infected volunteers were asked refrain from working in shelters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31BD15" w14:textId="4900FE9F"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2F8E05" w14:textId="3D194BB9"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6822EB" w14:textId="447BF0D9"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1067B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66AE5D" w14:textId="6D6FB011"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3C277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Messaging increased number of symptomatic volunteers staying away from post-earthquake shelters</w:t>
            </w:r>
          </w:p>
        </w:tc>
      </w:tr>
      <w:tr w:rsidR="00913AAA" w:rsidRPr="00395078" w14:paraId="7A069978" w14:textId="77777777" w:rsidTr="006C1130">
        <w:trPr>
          <w:trHeight w:val="241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604F33"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Tanaka et al., 2008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CB4F7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United Republic of Tanzania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B540E9" w14:textId="42714E83"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87DD98" w14:textId="36B3672B"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4CFDD7" w14:textId="3077C2DC"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B2F10D" w14:textId="45D09C59"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D678A8" w14:textId="146F70F0"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DFA577" w14:textId="639FCE62"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DB974D" w14:textId="09265A65"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48535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Youth peer education and Voluntary Counselling and Testing services. Reproductive education followed by serological testing. Condom distribution.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B21FCD" w14:textId="37DDB29C"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7AC43B" w14:textId="17017D3E"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C6CD39" w14:textId="0CBED1FE"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BBC99E"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1140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3277EE" w14:textId="6B845C86"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2FD4E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Knowledge of HIV/AIDS and its prevention was generally high, but practice of HIV risk reduction was low. High levels of non-regular sexual partners. Poorer knowledge, </w:t>
            </w:r>
            <w:proofErr w:type="gramStart"/>
            <w:r w:rsidRPr="00395078">
              <w:rPr>
                <w:rFonts w:ascii="Arial" w:hAnsi="Arial" w:cs="Arial"/>
                <w:sz w:val="14"/>
                <w:szCs w:val="14"/>
              </w:rPr>
              <w:t>attitudes</w:t>
            </w:r>
            <w:proofErr w:type="gramEnd"/>
            <w:r w:rsidRPr="00395078">
              <w:rPr>
                <w:rFonts w:ascii="Arial" w:hAnsi="Arial" w:cs="Arial"/>
                <w:sz w:val="14"/>
                <w:szCs w:val="14"/>
              </w:rPr>
              <w:t xml:space="preserve"> and practices among females.</w:t>
            </w:r>
          </w:p>
        </w:tc>
      </w:tr>
      <w:tr w:rsidR="00913AAA" w:rsidRPr="00395078" w14:paraId="586BC338"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3A99B6"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Tappero</w:t>
            </w:r>
            <w:proofErr w:type="spellEnd"/>
            <w:r w:rsidRPr="00395078">
              <w:rPr>
                <w:rFonts w:ascii="Arial" w:hAnsi="Arial" w:cs="Arial"/>
                <w:color w:val="000000"/>
                <w:sz w:val="14"/>
                <w:szCs w:val="14"/>
              </w:rPr>
              <w:t xml:space="preserve"> &amp; </w:t>
            </w:r>
            <w:proofErr w:type="spellStart"/>
            <w:r w:rsidRPr="00395078">
              <w:rPr>
                <w:rFonts w:ascii="Arial" w:hAnsi="Arial" w:cs="Arial"/>
                <w:color w:val="000000"/>
                <w:sz w:val="14"/>
                <w:szCs w:val="14"/>
              </w:rPr>
              <w:t>Tauxe</w:t>
            </w:r>
            <w:proofErr w:type="spellEnd"/>
            <w:r w:rsidRPr="00395078">
              <w:rPr>
                <w:rFonts w:ascii="Arial" w:hAnsi="Arial" w:cs="Arial"/>
                <w:color w:val="000000"/>
                <w:sz w:val="14"/>
                <w:szCs w:val="14"/>
              </w:rPr>
              <w:t>, 2011</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27C48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Haiti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ABD1C7" w14:textId="42CBA59D"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9B8B7E" w14:textId="23DBBB5E"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Resident, </w:t>
            </w:r>
            <w:proofErr w:type="gramStart"/>
            <w:r w:rsidRPr="00395078">
              <w:rPr>
                <w:rFonts w:ascii="Arial" w:hAnsi="Arial" w:cs="Arial"/>
                <w:sz w:val="14"/>
                <w:szCs w:val="14"/>
              </w:rPr>
              <w:t>Internally</w:t>
            </w:r>
            <w:proofErr w:type="gramEnd"/>
            <w:r w:rsidRPr="00395078">
              <w:rPr>
                <w:rFonts w:ascii="Arial" w:hAnsi="Arial" w:cs="Arial"/>
                <w:sz w:val="14"/>
                <w:szCs w:val="14"/>
              </w:rPr>
              <w:t xml:space="preserve">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435690" w14:textId="7B0E2C6D" w:rsidR="00913AAA" w:rsidRPr="00395078" w:rsidRDefault="00913AAA" w:rsidP="00913AAA">
            <w:pPr>
              <w:rPr>
                <w:rFonts w:ascii="Arial" w:eastAsia="Arial" w:hAnsi="Arial" w:cs="Arial"/>
                <w:sz w:val="14"/>
                <w:szCs w:val="14"/>
              </w:rPr>
            </w:pPr>
            <w:r w:rsidRPr="00395078">
              <w:rPr>
                <w:rFonts w:ascii="Arial" w:hAnsi="Arial" w:cs="Arial"/>
                <w:sz w:val="14"/>
                <w:szCs w:val="14"/>
              </w:rPr>
              <w:t>Resident, 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5C9A78" w14:textId="6CDFAAD2"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9EC45D" w14:textId="19BFD515"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DFE44D" w14:textId="756705A5"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462083" w14:textId="3D2098AC"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5A007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CHWs provided health education and led community-level prevention.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D04B30" w14:textId="7724BB9E"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E163C0" w14:textId="6601E78B"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BCAB7E" w14:textId="59352A31"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0BEC9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806BBF" w14:textId="23F80763"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B240C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Additional funding was required to ensure CHWs received appropriate training</w:t>
            </w:r>
          </w:p>
        </w:tc>
      </w:tr>
      <w:tr w:rsidR="00913AAA" w:rsidRPr="00395078" w14:paraId="3A04DFD4"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392D2CA3"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lastRenderedPageBreak/>
              <w:t>Tappero</w:t>
            </w:r>
            <w:proofErr w:type="spellEnd"/>
            <w:r w:rsidRPr="00395078">
              <w:rPr>
                <w:rFonts w:ascii="Arial" w:hAnsi="Arial" w:cs="Arial"/>
                <w:color w:val="000000"/>
                <w:sz w:val="14"/>
                <w:szCs w:val="14"/>
              </w:rPr>
              <w:t xml:space="preserve"> &amp; </w:t>
            </w:r>
            <w:proofErr w:type="spellStart"/>
            <w:r w:rsidRPr="00395078">
              <w:rPr>
                <w:rFonts w:ascii="Arial" w:hAnsi="Arial" w:cs="Arial"/>
                <w:color w:val="000000"/>
                <w:sz w:val="14"/>
                <w:szCs w:val="14"/>
              </w:rPr>
              <w:t>Tauxe</w:t>
            </w:r>
            <w:proofErr w:type="spellEnd"/>
            <w:r w:rsidRPr="00395078">
              <w:rPr>
                <w:rFonts w:ascii="Arial" w:hAnsi="Arial" w:cs="Arial"/>
                <w:color w:val="000000"/>
                <w:sz w:val="14"/>
                <w:szCs w:val="14"/>
              </w:rPr>
              <w:t>, 2011</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16354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Haiti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06598F" w14:textId="458B56D4"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A66CFC" w14:textId="541F5A3A"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Resident, </w:t>
            </w:r>
            <w:proofErr w:type="gramStart"/>
            <w:r w:rsidRPr="00395078">
              <w:rPr>
                <w:rFonts w:ascii="Arial" w:hAnsi="Arial" w:cs="Arial"/>
                <w:sz w:val="14"/>
                <w:szCs w:val="14"/>
              </w:rPr>
              <w:t>Internally</w:t>
            </w:r>
            <w:proofErr w:type="gramEnd"/>
            <w:r w:rsidRPr="00395078">
              <w:rPr>
                <w:rFonts w:ascii="Arial" w:hAnsi="Arial" w:cs="Arial"/>
                <w:sz w:val="14"/>
                <w:szCs w:val="14"/>
              </w:rPr>
              <w:t xml:space="preserve">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AFD591" w14:textId="29FD056B"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A0E33C" w14:textId="04A077D6"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3A3A2E" w14:textId="0F9F9030"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D6D831" w14:textId="05A9C237"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30B5B4" w14:textId="27ED99A4"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B7956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Distribution of water purification tablets and enhanced chlorination of water</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EC6B0A" w14:textId="14DFF62A"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D31C99" w14:textId="4F587CB9"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FCFBBD" w14:textId="15977D2E"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52598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425289" w14:textId="2281B501"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65233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was successfully implemented by multiple organisations</w:t>
            </w:r>
          </w:p>
        </w:tc>
      </w:tr>
      <w:tr w:rsidR="00913AAA" w:rsidRPr="00395078" w14:paraId="045213F8"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680BA29A"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Tappero</w:t>
            </w:r>
            <w:proofErr w:type="spellEnd"/>
            <w:r w:rsidRPr="00395078">
              <w:rPr>
                <w:rFonts w:ascii="Arial" w:hAnsi="Arial" w:cs="Arial"/>
                <w:color w:val="000000"/>
                <w:sz w:val="14"/>
                <w:szCs w:val="14"/>
              </w:rPr>
              <w:t xml:space="preserve"> &amp; </w:t>
            </w:r>
            <w:proofErr w:type="spellStart"/>
            <w:r w:rsidRPr="00395078">
              <w:rPr>
                <w:rFonts w:ascii="Arial" w:hAnsi="Arial" w:cs="Arial"/>
                <w:color w:val="000000"/>
                <w:sz w:val="14"/>
                <w:szCs w:val="14"/>
              </w:rPr>
              <w:t>Tauxe</w:t>
            </w:r>
            <w:proofErr w:type="spellEnd"/>
            <w:r w:rsidRPr="00395078">
              <w:rPr>
                <w:rFonts w:ascii="Arial" w:hAnsi="Arial" w:cs="Arial"/>
                <w:color w:val="000000"/>
                <w:sz w:val="14"/>
                <w:szCs w:val="14"/>
              </w:rPr>
              <w:t>, 2011</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69DEF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Haiti</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9A73BA" w14:textId="3CF7EC84"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569EE8" w14:textId="7CC805BA"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Resident, </w:t>
            </w:r>
            <w:proofErr w:type="gramStart"/>
            <w:r w:rsidRPr="00395078">
              <w:rPr>
                <w:rFonts w:ascii="Arial" w:hAnsi="Arial" w:cs="Arial"/>
                <w:sz w:val="14"/>
                <w:szCs w:val="14"/>
              </w:rPr>
              <w:t>Internally</w:t>
            </w:r>
            <w:proofErr w:type="gramEnd"/>
            <w:r w:rsidRPr="00395078">
              <w:rPr>
                <w:rFonts w:ascii="Arial" w:hAnsi="Arial" w:cs="Arial"/>
                <w:sz w:val="14"/>
                <w:szCs w:val="14"/>
              </w:rPr>
              <w:t xml:space="preserve">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1AF955" w14:textId="38EBD412"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DBFD8F" w14:textId="7F8C7740"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9B1BF6" w14:textId="66CE4732" w:rsidR="00913AAA" w:rsidRPr="00395078" w:rsidRDefault="00913AAA" w:rsidP="00913AAA">
            <w:pPr>
              <w:rPr>
                <w:rFonts w:ascii="Arial" w:eastAsia="Arial" w:hAnsi="Arial" w:cs="Arial"/>
                <w:sz w:val="14"/>
                <w:szCs w:val="14"/>
              </w:rPr>
            </w:pPr>
            <w:r>
              <w:rPr>
                <w:rFonts w:ascii="Arial" w:hAnsi="Arial" w:cs="Arial"/>
                <w:sz w:val="14"/>
                <w:szCs w:val="14"/>
              </w:rPr>
              <w:t>Cholera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8C6B01" w14:textId="3D1CC36E"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F1FFDE" w14:textId="6D073B57"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F1E74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Increased diagnostic laboratory testing capacity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4168FA" w14:textId="0BE2AB52"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6519DC" w14:textId="22D15EF7"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9DDAFF" w14:textId="6755A79C"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E74CD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7AC225" w14:textId="3E8B6480"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76E59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was feasible and enabled rapid confirmation of cholera outbreak</w:t>
            </w:r>
          </w:p>
        </w:tc>
      </w:tr>
      <w:tr w:rsidR="00913AAA" w:rsidRPr="00395078" w14:paraId="6CA52BE0"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D4C35F"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Thomson et al.,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57E8C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South 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8A0F42" w14:textId="4E365DEC"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781F36" w14:textId="0E0414B7"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5211FD" w14:textId="380277BD"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88F9AB" w14:textId="6C8E7895"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DEEF09" w14:textId="744E9319" w:rsidR="00913AAA" w:rsidRPr="00395078" w:rsidRDefault="00913AAA" w:rsidP="00913AAA">
            <w:pPr>
              <w:rPr>
                <w:rFonts w:ascii="Arial" w:eastAsia="Arial" w:hAnsi="Arial" w:cs="Arial"/>
                <w:sz w:val="14"/>
                <w:szCs w:val="14"/>
              </w:rPr>
            </w:pPr>
            <w:r>
              <w:rPr>
                <w:rFonts w:ascii="Arial" w:hAnsi="Arial" w:cs="Arial"/>
                <w:sz w:val="14"/>
                <w:szCs w:val="14"/>
              </w:rPr>
              <w:t>Hepatitis 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8504EA" w14:textId="1096299A"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1A33E9" w14:textId="42AFE2EF"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46669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HEV preventive hygiene education conducted during HH visits, at health facilities, and in community forums.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DB36FB" w14:textId="6DFE0B32"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D8F99A" w14:textId="69A3BA14"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EC4830" w14:textId="50B295C7"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9A189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AEAA80" w14:textId="55329E4C"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CFF98B" w14:textId="26D633E6" w:rsidR="00913AAA" w:rsidRPr="00395078" w:rsidRDefault="00913AAA" w:rsidP="00913AAA">
            <w:pPr>
              <w:rPr>
                <w:rFonts w:ascii="Arial" w:eastAsia="Arial" w:hAnsi="Arial" w:cs="Arial"/>
                <w:sz w:val="14"/>
                <w:szCs w:val="14"/>
              </w:rPr>
            </w:pPr>
            <w:r w:rsidRPr="00395078">
              <w:rPr>
                <w:rFonts w:ascii="Arial" w:hAnsi="Arial" w:cs="Arial"/>
                <w:sz w:val="14"/>
                <w:szCs w:val="14"/>
              </w:rPr>
              <w:t>RCCE measures were feasible to implement</w:t>
            </w:r>
          </w:p>
        </w:tc>
      </w:tr>
      <w:tr w:rsidR="00913AAA" w:rsidRPr="00395078" w14:paraId="3563201D" w14:textId="77777777" w:rsidTr="006C1130">
        <w:trPr>
          <w:trHeight w:val="222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17911D2C"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Thomson et al.,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18F0E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South 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DFD366" w14:textId="12F7CFC4"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BDA9F9" w14:textId="5C53CB50"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2E9EF5" w14:textId="281A25AF"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94ED41" w14:textId="23661E0C"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5E9EB2" w14:textId="6C835E7D" w:rsidR="00913AAA" w:rsidRPr="00395078" w:rsidRDefault="00913AAA" w:rsidP="00913AAA">
            <w:pPr>
              <w:rPr>
                <w:rFonts w:ascii="Arial" w:eastAsia="Arial" w:hAnsi="Arial" w:cs="Arial"/>
                <w:sz w:val="14"/>
                <w:szCs w:val="14"/>
              </w:rPr>
            </w:pPr>
            <w:r>
              <w:rPr>
                <w:rFonts w:ascii="Arial" w:hAnsi="Arial" w:cs="Arial"/>
                <w:sz w:val="14"/>
                <w:szCs w:val="14"/>
              </w:rPr>
              <w:t>Hepatitis 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FAE277" w14:textId="4371F322"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CEB3DD" w14:textId="0B0AC806"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D70DD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Increased availability of treated drinking water, increased latrine coverage, distribution of soap and water storage vessels, installation of handwashing stations, and expanded hygiene promotion activities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39A706" w14:textId="1A832029"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C96F70" w14:textId="25AD5495"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C508DB" w14:textId="2E1325DF"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F1AC5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6DB6A9" w14:textId="31FF3D35"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05538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Targeted WASH measures alone were not effective at rapidly reducing Hep. E incidence</w:t>
            </w:r>
          </w:p>
        </w:tc>
      </w:tr>
      <w:tr w:rsidR="00913AAA" w:rsidRPr="00395078" w14:paraId="327DC36F" w14:textId="77777777" w:rsidTr="006C1130">
        <w:trPr>
          <w:trHeight w:val="222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36D3D4D9"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Thomson et al.,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995A4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South 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2940A4" w14:textId="02F5A513"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A1AE51" w14:textId="76686522"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A931FD" w14:textId="2A070789"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EFAB93" w14:textId="279BB48C"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95F933" w14:textId="7CE3F69C" w:rsidR="00913AAA" w:rsidRPr="00395078" w:rsidRDefault="00913AAA" w:rsidP="00913AAA">
            <w:pPr>
              <w:rPr>
                <w:rFonts w:ascii="Arial" w:eastAsia="Arial" w:hAnsi="Arial" w:cs="Arial"/>
                <w:sz w:val="14"/>
                <w:szCs w:val="14"/>
              </w:rPr>
            </w:pPr>
            <w:r>
              <w:rPr>
                <w:rFonts w:ascii="Arial" w:hAnsi="Arial" w:cs="Arial"/>
                <w:sz w:val="14"/>
                <w:szCs w:val="14"/>
              </w:rPr>
              <w:t>Hepatitis 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85E85B" w14:textId="7E130B12"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2FA1D6" w14:textId="5010777E"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6039C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Increased availability of treated drinking water, increased latrine coverage, distribution of soap and water storage vessels, installation of handwashing stations, and expanded hygiene promotion activities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946A22" w14:textId="3BB49067"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B86158" w14:textId="62D9319E"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7B5DFF" w14:textId="3FB2E8CE"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D1ECE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796DA5" w14:textId="3C07D034"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70411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WASH interventions were feasible to implement</w:t>
            </w:r>
          </w:p>
        </w:tc>
      </w:tr>
      <w:tr w:rsidR="00913AAA" w:rsidRPr="00395078" w14:paraId="6D857379"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1DBF3605"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Thomson et al., 2013</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88163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South 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C9F362" w14:textId="075B425D"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8ACC8B" w14:textId="0531E552"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D5D773" w14:textId="503232AF"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B72049" w14:textId="4FDB1894"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5E4B44" w14:textId="41C11A66" w:rsidR="00913AAA" w:rsidRPr="00395078" w:rsidRDefault="00913AAA" w:rsidP="00913AAA">
            <w:pPr>
              <w:rPr>
                <w:rFonts w:ascii="Arial" w:eastAsia="Arial" w:hAnsi="Arial" w:cs="Arial"/>
                <w:sz w:val="14"/>
                <w:szCs w:val="14"/>
              </w:rPr>
            </w:pPr>
            <w:r>
              <w:rPr>
                <w:rFonts w:ascii="Arial" w:hAnsi="Arial" w:cs="Arial"/>
                <w:sz w:val="14"/>
                <w:szCs w:val="14"/>
              </w:rPr>
              <w:t>Hepatitis 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7A32C4" w14:textId="0214DC22"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FA527D" w14:textId="78B17CA7"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3B2B4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Active surveillance implemented by training CHWs to detect and refer jaundiced patients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F705AE" w14:textId="43430D70"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A18600" w14:textId="67E5BC28"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9EAB22" w14:textId="2619158B"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180EF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021A5A" w14:textId="15C75D3C"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B9D0A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ACF by CHWs was feasible in this setting</w:t>
            </w:r>
          </w:p>
        </w:tc>
      </w:tr>
      <w:tr w:rsidR="00913AAA" w:rsidRPr="00395078" w14:paraId="6ECF4F60" w14:textId="77777777" w:rsidTr="006C1130">
        <w:trPr>
          <w:trHeight w:val="163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ABD1A2"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Tong et al., 2011</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96043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2DE144" w14:textId="4E0EB139"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27DBA0" w14:textId="68EEB847" w:rsidR="00913AAA" w:rsidRPr="00395078" w:rsidRDefault="00913AAA" w:rsidP="00913AAA">
            <w:pPr>
              <w:rPr>
                <w:rFonts w:ascii="Arial" w:eastAsia="Arial" w:hAnsi="Arial" w:cs="Arial"/>
                <w:sz w:val="14"/>
                <w:szCs w:val="14"/>
              </w:rPr>
            </w:pPr>
            <w:r w:rsidRPr="00395078">
              <w:rPr>
                <w:rFonts w:ascii="Arial" w:hAnsi="Arial" w:cs="Arial"/>
                <w:sz w:val="14"/>
                <w:szCs w:val="14"/>
              </w:rPr>
              <w:t>Resident; 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214E82" w14:textId="1ABD21ED" w:rsidR="00913AAA" w:rsidRPr="00395078" w:rsidRDefault="00913AAA" w:rsidP="00913AAA">
            <w:pPr>
              <w:rPr>
                <w:rFonts w:ascii="Arial" w:eastAsia="Arial" w:hAnsi="Arial" w:cs="Arial"/>
                <w:sz w:val="14"/>
                <w:szCs w:val="14"/>
              </w:rPr>
            </w:pPr>
            <w:r w:rsidRPr="00395078">
              <w:rPr>
                <w:rFonts w:ascii="Arial" w:hAnsi="Arial" w:cs="Arial"/>
                <w:sz w:val="14"/>
                <w:szCs w:val="14"/>
              </w:rPr>
              <w:t>Not specified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CDB2B6" w14:textId="5C87AD27"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4DAFBC" w14:textId="362F1ECA" w:rsidR="00913AAA" w:rsidRPr="00395078" w:rsidRDefault="00913AAA" w:rsidP="00913AAA">
            <w:pPr>
              <w:rPr>
                <w:rFonts w:ascii="Arial" w:eastAsia="Arial" w:hAnsi="Arial" w:cs="Arial"/>
                <w:sz w:val="14"/>
                <w:szCs w:val="14"/>
              </w:rPr>
            </w:pPr>
            <w:r>
              <w:rPr>
                <w:rFonts w:ascii="Arial" w:hAnsi="Arial" w:cs="Arial"/>
                <w:sz w:val="14"/>
                <w:szCs w:val="14"/>
              </w:rPr>
              <w:t>Human African Trypanosomiasis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5B7AF1" w14:textId="43020123"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883981" w14:textId="6C614B69"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12EE6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ACF by mobile health teams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514F92" w14:textId="5D858358"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665F90" w14:textId="357CE525"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6D1B1D" w14:textId="0A3DA2E4"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B5EE7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8B3223" w14:textId="55F6E688"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0F44C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Widespread screening of rural populations was feasible, but insecurity led to disruptions resulting in reduced geographic covered.</w:t>
            </w:r>
          </w:p>
        </w:tc>
      </w:tr>
      <w:tr w:rsidR="00913AAA" w:rsidRPr="00395078" w14:paraId="2C6CE1CC" w14:textId="77777777" w:rsidTr="006C1130">
        <w:trPr>
          <w:trHeight w:val="163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250D17"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Toscani</w:t>
            </w:r>
            <w:proofErr w:type="spellEnd"/>
            <w:r w:rsidRPr="00395078">
              <w:rPr>
                <w:rFonts w:ascii="Arial" w:hAnsi="Arial" w:cs="Arial"/>
                <w:color w:val="000000"/>
                <w:sz w:val="14"/>
                <w:szCs w:val="14"/>
              </w:rPr>
              <w:t xml:space="preserve"> &amp; Richard, 1988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73DE8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2CE392" w14:textId="5F01C170" w:rsidR="00913AAA" w:rsidRPr="00395078" w:rsidRDefault="00913AAA" w:rsidP="00913AAA">
            <w:pPr>
              <w:rPr>
                <w:rFonts w:ascii="Arial" w:eastAsia="Arial" w:hAnsi="Arial" w:cs="Arial"/>
                <w:sz w:val="14"/>
                <w:szCs w:val="14"/>
              </w:rPr>
            </w:pPr>
            <w:r w:rsidRPr="00395078">
              <w:rPr>
                <w:rFonts w:ascii="Arial" w:hAnsi="Arial" w:cs="Arial"/>
                <w:sz w:val="14"/>
                <w:szCs w:val="14"/>
              </w:rPr>
              <w:t>Food crisis</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231B8C" w14:textId="6DCB9A50"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E4D3F5" w14:textId="1A73B1AC"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A4087C" w14:textId="5B532F70"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E67CE0" w14:textId="15B21690"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517E09" w14:textId="75A8E4DC"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5CDEE3" w14:textId="1A6BF4B3"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DF661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Refugee population trained as medical assistants and home-visitors; HHs visited daily for screening. Establishment of laboratory for diagnostic testing.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5D0A21" w14:textId="0F64E126"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5A522E" w14:textId="332C1342"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0F7F68" w14:textId="58E91BD1"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97AAAC"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6250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7B65EC" w14:textId="48732673"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01D59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Low acceptability of screening for fear of consequences of positive test</w:t>
            </w:r>
          </w:p>
        </w:tc>
      </w:tr>
      <w:tr w:rsidR="00913AAA" w:rsidRPr="00395078" w14:paraId="219A8114" w14:textId="77777777" w:rsidTr="006C1130">
        <w:trPr>
          <w:trHeight w:val="202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1F08F4"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lastRenderedPageBreak/>
              <w:t>Toscani</w:t>
            </w:r>
            <w:proofErr w:type="spellEnd"/>
            <w:r w:rsidRPr="00395078">
              <w:rPr>
                <w:rFonts w:ascii="Arial" w:hAnsi="Arial" w:cs="Arial"/>
                <w:color w:val="000000"/>
                <w:sz w:val="14"/>
                <w:szCs w:val="14"/>
              </w:rPr>
              <w:t xml:space="preserve"> &amp; Richard, 1988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A75B2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617B5A" w14:textId="41A5837C" w:rsidR="00913AAA" w:rsidRPr="00395078" w:rsidRDefault="00913AAA" w:rsidP="00913AAA">
            <w:pPr>
              <w:rPr>
                <w:rFonts w:ascii="Arial" w:eastAsia="Arial" w:hAnsi="Arial" w:cs="Arial"/>
                <w:sz w:val="14"/>
                <w:szCs w:val="14"/>
              </w:rPr>
            </w:pPr>
            <w:r w:rsidRPr="00395078">
              <w:rPr>
                <w:rFonts w:ascii="Arial" w:hAnsi="Arial" w:cs="Arial"/>
                <w:sz w:val="14"/>
                <w:szCs w:val="14"/>
              </w:rPr>
              <w:t>Food crisis</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C619C3" w14:textId="11F9900A"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D74798" w14:textId="6E1A20B7"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E298CA" w14:textId="0E941870" w:rsidR="00913AAA" w:rsidRPr="00395078" w:rsidRDefault="00913AAA" w:rsidP="00913AAA">
            <w:pPr>
              <w:rPr>
                <w:rFonts w:ascii="Arial" w:eastAsia="Arial" w:hAnsi="Arial" w:cs="Arial"/>
                <w:sz w:val="14"/>
                <w:szCs w:val="14"/>
              </w:rPr>
            </w:pPr>
            <w:r w:rsidRPr="00395078">
              <w:rPr>
                <w:rFonts w:ascii="Arial" w:hAnsi="Arial" w:cs="Arial"/>
                <w:sz w:val="14"/>
                <w:szCs w:val="14"/>
              </w:rPr>
              <w:t>Air-borne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0C5FEA" w14:textId="7DC39F50" w:rsidR="00913AAA" w:rsidRPr="00395078" w:rsidRDefault="00913AAA" w:rsidP="00913AAA">
            <w:pPr>
              <w:rPr>
                <w:rFonts w:ascii="Arial" w:eastAsia="Arial" w:hAnsi="Arial" w:cs="Arial"/>
                <w:sz w:val="14"/>
                <w:szCs w:val="14"/>
              </w:rPr>
            </w:pPr>
            <w:r>
              <w:rPr>
                <w:rFonts w:ascii="Arial" w:hAnsi="Arial" w:cs="Arial"/>
                <w:sz w:val="14"/>
                <w:szCs w:val="14"/>
              </w:rPr>
              <w:t>TB</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C86861" w14:textId="7A58C6D2"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5918F2" w14:textId="561253D8"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1ECF3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Refugee population trained as medical assistants and home-visitors; HHs visited daily for screening. Establishment of laboratory for diagnostic testing.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010A09" w14:textId="1ABFB9B6"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EAE1ED" w14:textId="36CEC8E7"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E9EEBA" w14:textId="1861624A"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784729"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6250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4ED7D1" w14:textId="2E7B557B"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BA6AA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across entire camp was feasible, but issues with test sensitivity and follow up led to various treatment difficulties. Programme was interrupted by return of refugees.</w:t>
            </w:r>
          </w:p>
        </w:tc>
      </w:tr>
      <w:tr w:rsidR="00913AAA" w:rsidRPr="00395078" w14:paraId="17567F65" w14:textId="77777777" w:rsidTr="006C1130">
        <w:trPr>
          <w:trHeight w:val="261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56B222"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Vinck</w:t>
            </w:r>
            <w:proofErr w:type="spellEnd"/>
            <w:r w:rsidRPr="00395078">
              <w:rPr>
                <w:rFonts w:ascii="Arial" w:hAnsi="Arial" w:cs="Arial"/>
                <w:color w:val="000000"/>
                <w:sz w:val="14"/>
                <w:szCs w:val="14"/>
              </w:rPr>
              <w:t xml:space="preserve"> et al., 2019</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FCA25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Democratic Republic of the Congo</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EC8ADF" w14:textId="532294EE"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984761" w14:textId="5E2218BB"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F7412F" w14:textId="38A69A5B" w:rsidR="00913AAA" w:rsidRPr="00395078" w:rsidRDefault="00913AAA" w:rsidP="00913AAA">
            <w:pPr>
              <w:rPr>
                <w:rFonts w:ascii="Arial" w:eastAsia="Arial" w:hAnsi="Arial" w:cs="Arial"/>
                <w:sz w:val="14"/>
                <w:szCs w:val="14"/>
              </w:rPr>
            </w:pPr>
            <w:r w:rsidRPr="00395078">
              <w:rPr>
                <w:rFonts w:ascii="Arial" w:hAnsi="Arial" w:cs="Arial"/>
                <w:sz w:val="14"/>
                <w:szCs w:val="14"/>
              </w:rPr>
              <w:t>Resident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8C861C" w14:textId="2C80F456" w:rsidR="00913AAA" w:rsidRPr="00395078" w:rsidRDefault="00913AAA" w:rsidP="00913AAA">
            <w:pPr>
              <w:rPr>
                <w:rFonts w:ascii="Arial" w:eastAsia="Arial" w:hAnsi="Arial" w:cs="Arial"/>
                <w:sz w:val="14"/>
                <w:szCs w:val="14"/>
              </w:rPr>
            </w:pPr>
            <w:r w:rsidRPr="00395078">
              <w:rPr>
                <w:rFonts w:ascii="Arial" w:hAnsi="Arial" w:cs="Arial"/>
                <w:sz w:val="14"/>
                <w:szCs w:val="14"/>
              </w:rPr>
              <w:t>Blood-borne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01B86F" w14:textId="7593F85C" w:rsidR="00913AAA" w:rsidRPr="00395078" w:rsidRDefault="00913AAA" w:rsidP="00913AAA">
            <w:pPr>
              <w:rPr>
                <w:rFonts w:ascii="Arial" w:eastAsia="Arial" w:hAnsi="Arial" w:cs="Arial"/>
                <w:sz w:val="14"/>
                <w:szCs w:val="14"/>
              </w:rPr>
            </w:pPr>
            <w:r>
              <w:rPr>
                <w:rFonts w:ascii="Arial" w:hAnsi="Arial" w:cs="Arial"/>
                <w:sz w:val="14"/>
                <w:szCs w:val="14"/>
              </w:rPr>
              <w:t>Ebola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0D797B" w14:textId="04A3A00D"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FA2099" w14:textId="385AF890"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C1814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RCCE intervention providing EVD messaging regarding safe practices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892AD3" w14:textId="2E82F139"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3CDD08" w14:textId="65F65D75"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F869D4" w14:textId="22124B88"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00AF65"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961</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55BD89" w14:textId="780E20EC"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5516B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Widespread belief in misinformation. Low community trust of the response. Low social interaction (~3%) and public space (~20%) avoidance, moderate physical contact avoidance (~50%), high direct avoidance (~80%) of suspect EVD cases.</w:t>
            </w:r>
          </w:p>
        </w:tc>
      </w:tr>
      <w:tr w:rsidR="00913AAA" w:rsidRPr="00395078" w14:paraId="3A32417A"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620FA5"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Walden et al., 2005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FF118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4F05FC" w14:textId="6C1BBCB7"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A56E03" w14:textId="69D211E2"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7A3E48" w14:textId="11EAEAD0"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B43E27" w14:textId="04102138"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C12A85" w14:textId="03C7F6A4" w:rsidR="00913AAA" w:rsidRPr="00395078" w:rsidRDefault="00913AAA" w:rsidP="00913AAA">
            <w:pPr>
              <w:rPr>
                <w:rFonts w:ascii="Arial" w:eastAsia="Arial" w:hAnsi="Arial" w:cs="Arial"/>
                <w:sz w:val="14"/>
                <w:szCs w:val="14"/>
              </w:rPr>
            </w:pPr>
            <w:r>
              <w:rPr>
                <w:rFonts w:ascii="Arial" w:hAnsi="Arial" w:cs="Arial"/>
                <w:sz w:val="14"/>
                <w:szCs w:val="14"/>
              </w:rPr>
              <w:t>Shigellosis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890DAD" w14:textId="3512F09B"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DE8C21" w14:textId="031CDB77" w:rsidR="00913AAA" w:rsidRPr="00395078" w:rsidRDefault="00913AAA" w:rsidP="00913AAA">
            <w:pPr>
              <w:rPr>
                <w:rFonts w:ascii="Arial" w:eastAsia="Arial" w:hAnsi="Arial" w:cs="Arial"/>
                <w:sz w:val="14"/>
                <w:szCs w:val="14"/>
              </w:rPr>
            </w:pPr>
            <w:r w:rsidRPr="00395078">
              <w:rPr>
                <w:rFonts w:ascii="Arial" w:hAnsi="Arial" w:cs="Arial"/>
                <w:sz w:val="14"/>
                <w:szCs w:val="14"/>
              </w:rPr>
              <w:t>Cleaning, disinfection, &amp; waste management</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B27F3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Mass disinfection of water containers with chlorine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C747C9" w14:textId="5FA041DE"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19A597" w14:textId="4CCA5500"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F254D7" w14:textId="176DC530"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ADA4C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6900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975CFB" w14:textId="664BF559"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D6D83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Though diarrhoea outbreak had peaked prior to intervention, incidence continued to decrease afterwards</w:t>
            </w:r>
          </w:p>
        </w:tc>
      </w:tr>
      <w:tr w:rsidR="00913AAA" w:rsidRPr="00395078" w14:paraId="547AB0DB" w14:textId="77777777" w:rsidTr="006C1130">
        <w:trPr>
          <w:trHeight w:val="124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06AA55"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Walden et al., 2005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C13D8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Sudan</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61EB77" w14:textId="1676FA16"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92E709" w14:textId="487344D5"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B5FD97" w14:textId="1659EB22"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CE61F9" w14:textId="4C0CE509"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915850" w14:textId="1FC81E08" w:rsidR="00913AAA" w:rsidRPr="00395078" w:rsidRDefault="00913AAA" w:rsidP="00913AAA">
            <w:pPr>
              <w:rPr>
                <w:rFonts w:ascii="Arial" w:eastAsia="Arial" w:hAnsi="Arial" w:cs="Arial"/>
                <w:sz w:val="14"/>
                <w:szCs w:val="14"/>
              </w:rPr>
            </w:pPr>
            <w:r>
              <w:rPr>
                <w:rFonts w:ascii="Arial" w:hAnsi="Arial" w:cs="Arial"/>
                <w:sz w:val="14"/>
                <w:szCs w:val="14"/>
              </w:rPr>
              <w:t>Shigellosis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F5BA25" w14:textId="051DE68E"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F30969" w14:textId="21C08CB0" w:rsidR="00913AAA" w:rsidRPr="00395078" w:rsidRDefault="00913AAA" w:rsidP="00913AAA">
            <w:pPr>
              <w:rPr>
                <w:rFonts w:ascii="Arial" w:eastAsia="Arial" w:hAnsi="Arial" w:cs="Arial"/>
                <w:sz w:val="14"/>
                <w:szCs w:val="14"/>
              </w:rPr>
            </w:pPr>
            <w:r w:rsidRPr="00395078">
              <w:rPr>
                <w:rFonts w:ascii="Arial" w:hAnsi="Arial" w:cs="Arial"/>
                <w:sz w:val="14"/>
                <w:szCs w:val="14"/>
              </w:rPr>
              <w:t>Cleaning, disinfection, &amp; waste management</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BCF79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Mass disinfection of water containers with chlorine</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73D5E4" w14:textId="3A941482"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E16AD7" w14:textId="71996132"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CC79DF" w14:textId="52100A97"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6C299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6900 HHs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846DEF" w14:textId="0AF86B98" w:rsidR="00913AAA" w:rsidRPr="00395078" w:rsidRDefault="00913AAA" w:rsidP="00913AAA">
            <w:pPr>
              <w:rPr>
                <w:rFonts w:ascii="Arial" w:eastAsia="Arial" w:hAnsi="Arial" w:cs="Arial"/>
                <w:sz w:val="14"/>
                <w:szCs w:val="14"/>
              </w:rPr>
            </w:pPr>
            <w:r w:rsidRPr="00395078">
              <w:rPr>
                <w:rFonts w:ascii="Arial" w:hAnsi="Arial" w:cs="Arial"/>
                <w:sz w:val="14"/>
                <w:szCs w:val="14"/>
              </w:rPr>
              <w:t>Fair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7A28C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was a feasible and rapid intervention (88% of containers disinfected in 5 days).</w:t>
            </w:r>
          </w:p>
        </w:tc>
      </w:tr>
      <w:tr w:rsidR="00913AAA" w:rsidRPr="00395078" w14:paraId="315A054E"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DFB09B"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Woodward et al., 2011</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86E52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Guinea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10ED05" w14:textId="5037B518"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61B50E" w14:textId="5932A224"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6BA491" w14:textId="579067B0"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951749" w14:textId="0F512E4A"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AAFF5F" w14:textId="162F5F25"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13ADA9" w14:textId="6DE58139"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FA178B" w14:textId="6547960D"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65FFC0"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Refugee-led peer health education.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110A78" w14:textId="1A39EA8C"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CB6D64" w14:textId="6F830691"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308054" w14:textId="77FB2081"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B7D8AE"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889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004D99" w14:textId="3753B3DF"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ADBDD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led to improved HIV attitudes and protective behaviours</w:t>
            </w:r>
          </w:p>
        </w:tc>
      </w:tr>
      <w:tr w:rsidR="00913AAA" w:rsidRPr="00395078" w14:paraId="375BE771" w14:textId="77777777" w:rsidTr="006C1130">
        <w:trPr>
          <w:trHeight w:val="241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8A4D63"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Woodward et al., 2011</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C7B6D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Guinea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BD4053" w14:textId="06A55ACD"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59862B" w14:textId="711481DF" w:rsidR="00913AAA" w:rsidRPr="00395078" w:rsidRDefault="00913AAA" w:rsidP="00913AAA">
            <w:pPr>
              <w:rPr>
                <w:rFonts w:ascii="Arial" w:eastAsia="Arial" w:hAnsi="Arial" w:cs="Arial"/>
                <w:sz w:val="14"/>
                <w:szCs w:val="14"/>
              </w:rPr>
            </w:pPr>
            <w:r w:rsidRPr="00395078">
              <w:rPr>
                <w:rFonts w:ascii="Arial" w:hAnsi="Arial" w:cs="Arial"/>
                <w:sz w:val="14"/>
                <w:szCs w:val="14"/>
              </w:rPr>
              <w:t>Refugee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7D0D8B" w14:textId="02E15A39"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7D52E1" w14:textId="41AAA3E3"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Sexually-transmitted</w:t>
            </w:r>
            <w:proofErr w:type="gramEnd"/>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E16338" w14:textId="6B1CC8C2" w:rsidR="00913AAA" w:rsidRPr="00395078" w:rsidRDefault="00913AAA" w:rsidP="00913AAA">
            <w:pPr>
              <w:rPr>
                <w:rFonts w:ascii="Arial" w:eastAsia="Arial" w:hAnsi="Arial" w:cs="Arial"/>
                <w:sz w:val="14"/>
                <w:szCs w:val="14"/>
              </w:rPr>
            </w:pPr>
            <w:r>
              <w:rPr>
                <w:rFonts w:ascii="Arial" w:hAnsi="Arial" w:cs="Arial"/>
                <w:sz w:val="14"/>
                <w:szCs w:val="14"/>
              </w:rPr>
              <w:t>HIV/AIDS</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A8413F" w14:textId="0FD4EAB2"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DBE8ED" w14:textId="6CE52F27" w:rsidR="00913AAA" w:rsidRPr="00395078" w:rsidRDefault="00913AAA" w:rsidP="00913AAA">
            <w:pPr>
              <w:rPr>
                <w:rFonts w:ascii="Arial" w:eastAsia="Arial" w:hAnsi="Arial" w:cs="Arial"/>
                <w:sz w:val="14"/>
                <w:szCs w:val="14"/>
              </w:rPr>
            </w:pPr>
            <w:r w:rsidRPr="00395078">
              <w:rPr>
                <w:rFonts w:ascii="Arial" w:hAnsi="Arial" w:cs="Arial"/>
                <w:sz w:val="14"/>
                <w:szCs w:val="14"/>
              </w:rPr>
              <w:t>Condom distribution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839A2C"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Free condom distribution</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BE6E29" w14:textId="696F765B"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95158D" w14:textId="498FD3CB"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68A965" w14:textId="3C35AA90"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378C77"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889</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1485FA" w14:textId="23544BF6" w:rsidR="00913AAA" w:rsidRPr="00395078" w:rsidRDefault="00913AAA" w:rsidP="00913AAA">
            <w:pPr>
              <w:rPr>
                <w:rFonts w:ascii="Arial" w:eastAsia="Arial" w:hAnsi="Arial" w:cs="Arial"/>
                <w:sz w:val="14"/>
                <w:szCs w:val="14"/>
              </w:rPr>
            </w:pPr>
            <w:r w:rsidRPr="00395078">
              <w:rPr>
                <w:rFonts w:ascii="Arial" w:hAnsi="Arial" w:cs="Arial"/>
                <w:sz w:val="14"/>
                <w:szCs w:val="14"/>
              </w:rPr>
              <w:t>Good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648C02"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Condom distribution was feasible and acceptable, but supply did not always meet demand. Challenges for women as men decided condom use. Male-targeted condom promotion campaign could increase uptake.</w:t>
            </w:r>
          </w:p>
        </w:tc>
      </w:tr>
      <w:tr w:rsidR="00913AAA" w:rsidRPr="00395078" w14:paraId="0849546F" w14:textId="77777777" w:rsidTr="006C1130">
        <w:trPr>
          <w:trHeight w:val="46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CAB52A"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HeRAMS</w:t>
            </w:r>
            <w:proofErr w:type="spellEnd"/>
            <w:r w:rsidRPr="00395078">
              <w:rPr>
                <w:rFonts w:ascii="Arial" w:hAnsi="Arial" w:cs="Arial"/>
                <w:color w:val="000000"/>
                <w:sz w:val="14"/>
                <w:szCs w:val="14"/>
              </w:rPr>
              <w:t xml:space="preserve"> Summary Report. Syrian Arab Republic. Quarter 1, 2015, 2015</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94E14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Syria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942709" w14:textId="5BA915C3" w:rsidR="00913AAA" w:rsidRPr="00395078" w:rsidRDefault="00913AAA" w:rsidP="00913AAA">
            <w:pPr>
              <w:rPr>
                <w:rFonts w:ascii="Arial" w:eastAsia="Arial" w:hAnsi="Arial" w:cs="Arial"/>
                <w:sz w:val="14"/>
                <w:szCs w:val="14"/>
              </w:rPr>
            </w:pPr>
            <w:r w:rsidRPr="00395078">
              <w:rPr>
                <w:rFonts w:ascii="Arial" w:hAnsi="Arial" w:cs="Arial"/>
                <w:sz w:val="14"/>
                <w:szCs w:val="14"/>
              </w:rPr>
              <w:t>Conflict</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AA3280" w14:textId="26E536E4" w:rsidR="00913AAA" w:rsidRPr="00395078" w:rsidRDefault="00913AAA" w:rsidP="00913AAA">
            <w:pPr>
              <w:rPr>
                <w:rFonts w:ascii="Arial" w:eastAsia="Arial" w:hAnsi="Arial" w:cs="Arial"/>
                <w:sz w:val="14"/>
                <w:szCs w:val="14"/>
              </w:rPr>
            </w:pPr>
            <w:r w:rsidRPr="00395078">
              <w:rPr>
                <w:rFonts w:ascii="Arial" w:hAnsi="Arial" w:cs="Arial"/>
                <w:sz w:val="14"/>
                <w:szCs w:val="14"/>
              </w:rPr>
              <w:t>Not specified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60351C" w14:textId="664D334D" w:rsidR="00913AAA" w:rsidRPr="00395078" w:rsidRDefault="00913AAA" w:rsidP="00913AAA">
            <w:pPr>
              <w:rPr>
                <w:rFonts w:ascii="Arial" w:eastAsia="Arial" w:hAnsi="Arial" w:cs="Arial"/>
                <w:sz w:val="14"/>
                <w:szCs w:val="14"/>
              </w:rPr>
            </w:pPr>
            <w:r w:rsidRPr="00395078">
              <w:rPr>
                <w:rFonts w:ascii="Arial" w:hAnsi="Arial" w:cs="Arial"/>
                <w:sz w:val="14"/>
                <w:szCs w:val="14"/>
              </w:rPr>
              <w:t>Not specified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E2607E" w14:textId="71AA4BF6" w:rsidR="00913AAA" w:rsidRPr="00395078" w:rsidRDefault="00913AAA" w:rsidP="00913AAA">
            <w:pPr>
              <w:rPr>
                <w:rFonts w:ascii="Arial" w:eastAsia="Arial" w:hAnsi="Arial" w:cs="Arial"/>
                <w:sz w:val="14"/>
                <w:szCs w:val="14"/>
              </w:rPr>
            </w:pPr>
            <w:r w:rsidRPr="00395078">
              <w:rPr>
                <w:rFonts w:ascii="Arial" w:hAnsi="Arial" w:cs="Arial"/>
                <w:sz w:val="14"/>
                <w:szCs w:val="14"/>
              </w:rPr>
              <w:t>Not specified</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9C9C24" w14:textId="450408EF" w:rsidR="00913AAA" w:rsidRPr="00395078" w:rsidRDefault="00913AAA" w:rsidP="00913AAA">
            <w:pPr>
              <w:rPr>
                <w:rFonts w:ascii="Arial" w:eastAsia="Arial" w:hAnsi="Arial" w:cs="Arial"/>
                <w:sz w:val="14"/>
                <w:szCs w:val="14"/>
              </w:rPr>
            </w:pPr>
            <w:r>
              <w:rPr>
                <w:rFonts w:ascii="Arial" w:hAnsi="Arial" w:cs="Arial"/>
                <w:sz w:val="14"/>
                <w:szCs w:val="14"/>
              </w:rPr>
              <w:t>Not specified</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1EC6CD" w14:textId="6432ECF9"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BD8960" w14:textId="7DFF576A"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4C1F1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Availability of laboratory capacity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516888" w14:textId="00A9A648"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survey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240592" w14:textId="41744332"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F6758C" w14:textId="4CA16472"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086EF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1777 HFs</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953A1E" w14:textId="114C10C9"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E3629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44% HFs had basic laboratory capacity</w:t>
            </w:r>
          </w:p>
        </w:tc>
      </w:tr>
      <w:tr w:rsidR="00913AAA" w:rsidRPr="00395078" w14:paraId="4FB22E6F"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38CE31"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Yamada et al., 2006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4AD33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Sri Lanka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94CAC8" w14:textId="48463823"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34238F" w14:textId="55D29BF5"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451B0A" w14:textId="62FEFA20"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2B0C4C" w14:textId="1CC58EEB"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83AC41" w14:textId="549B9287" w:rsidR="00913AAA" w:rsidRPr="00395078" w:rsidRDefault="00913AAA" w:rsidP="00913AAA">
            <w:pPr>
              <w:rPr>
                <w:rFonts w:ascii="Arial" w:eastAsia="Arial" w:hAnsi="Arial" w:cs="Arial"/>
                <w:sz w:val="14"/>
                <w:szCs w:val="14"/>
              </w:rPr>
            </w:pPr>
            <w:r>
              <w:rPr>
                <w:rFonts w:ascii="Arial" w:hAnsi="Arial" w:cs="Arial"/>
                <w:sz w:val="14"/>
                <w:szCs w:val="14"/>
              </w:rPr>
              <w:t>Multiple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7421FD" w14:textId="4848D1D2" w:rsidR="00913AAA" w:rsidRPr="00395078" w:rsidRDefault="00913AAA" w:rsidP="00913AAA">
            <w:pPr>
              <w:rPr>
                <w:rFonts w:ascii="Arial" w:eastAsia="Arial" w:hAnsi="Arial" w:cs="Arial"/>
                <w:sz w:val="14"/>
                <w:szCs w:val="14"/>
              </w:rPr>
            </w:pPr>
            <w:r w:rsidRPr="00395078">
              <w:rPr>
                <w:rFonts w:ascii="Arial" w:hAnsi="Arial" w:cs="Arial"/>
                <w:sz w:val="14"/>
                <w:szCs w:val="14"/>
              </w:rPr>
              <w:t>Surveillance and response</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48C1BA" w14:textId="18FF543F" w:rsidR="00913AAA" w:rsidRPr="00395078" w:rsidRDefault="00913AAA" w:rsidP="00913AAA">
            <w:pPr>
              <w:rPr>
                <w:rFonts w:ascii="Arial" w:eastAsia="Arial" w:hAnsi="Arial" w:cs="Arial"/>
                <w:sz w:val="14"/>
                <w:szCs w:val="14"/>
              </w:rPr>
            </w:pPr>
            <w:r w:rsidRPr="00395078">
              <w:rPr>
                <w:rFonts w:ascii="Arial" w:hAnsi="Arial" w:cs="Arial"/>
                <w:sz w:val="14"/>
                <w:szCs w:val="14"/>
              </w:rPr>
              <w:t>Active case detection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3CB5B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ACF with immediate isolation and transfer of cases with symptoms of </w:t>
            </w:r>
            <w:proofErr w:type="spellStart"/>
            <w:r w:rsidRPr="00395078">
              <w:rPr>
                <w:rFonts w:ascii="Arial" w:hAnsi="Arial" w:cs="Arial"/>
                <w:sz w:val="14"/>
                <w:szCs w:val="14"/>
              </w:rPr>
              <w:t>diarrhea</w:t>
            </w:r>
            <w:proofErr w:type="spellEnd"/>
            <w:r w:rsidRPr="00395078">
              <w:rPr>
                <w:rFonts w:ascii="Arial" w:hAnsi="Arial" w:cs="Arial"/>
                <w:sz w:val="14"/>
                <w:szCs w:val="14"/>
              </w:rPr>
              <w:t>, respiratory infections, and conjunctivitis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150434" w14:textId="7BF2C0EC"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4F1222" w14:textId="2A079027"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779AFC" w14:textId="52D0F3BC"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81A051"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F03D68" w14:textId="044292B5"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70B3E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ACF was feasible, but response efforts were poorly co-ordinated between actors.</w:t>
            </w:r>
          </w:p>
        </w:tc>
      </w:tr>
      <w:tr w:rsidR="00913AAA" w:rsidRPr="00395078" w14:paraId="7C2B4668"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AC34CA"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Yamada et al., 2006</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71E26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Sri Lanka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076C07" w14:textId="7D0CBCC8"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C81486" w14:textId="5BB24F21"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C81332" w14:textId="0E793A04"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95600C" w14:textId="7B049959"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928201" w14:textId="17036B4D" w:rsidR="00913AAA" w:rsidRPr="00395078" w:rsidRDefault="00913AAA" w:rsidP="00913AAA">
            <w:pPr>
              <w:rPr>
                <w:rFonts w:ascii="Arial" w:eastAsia="Arial" w:hAnsi="Arial" w:cs="Arial"/>
                <w:sz w:val="14"/>
                <w:szCs w:val="14"/>
              </w:rPr>
            </w:pPr>
            <w:r>
              <w:rPr>
                <w:rFonts w:ascii="Arial" w:hAnsi="Arial" w:cs="Arial"/>
                <w:sz w:val="14"/>
                <w:szCs w:val="14"/>
              </w:rPr>
              <w:t>Malaria, dengue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922B72" w14:textId="33753689"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996809" w14:textId="0C3F43D4"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39273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Fogging around displacement camps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A346AC" w14:textId="6F62BA8A"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DB0375" w14:textId="3B78846D"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208A94" w14:textId="273EBEC9"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7118E6"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D4EDD2" w14:textId="4AFCD3FD"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B468F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 outbreaks occurred during post-disaster acute phase after fogging</w:t>
            </w:r>
          </w:p>
        </w:tc>
      </w:tr>
      <w:tr w:rsidR="00913AAA" w:rsidRPr="00395078" w14:paraId="13D850D6" w14:textId="77777777" w:rsidTr="006C1130">
        <w:trPr>
          <w:trHeight w:val="105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3907F5"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Yeasmin</w:t>
            </w:r>
            <w:proofErr w:type="spellEnd"/>
            <w:r w:rsidRPr="00395078">
              <w:rPr>
                <w:rFonts w:ascii="Arial" w:hAnsi="Arial" w:cs="Arial"/>
                <w:color w:val="000000"/>
                <w:sz w:val="14"/>
                <w:szCs w:val="14"/>
              </w:rPr>
              <w:t xml:space="preserve">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F3055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Bangladesh</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21A5F0" w14:textId="015FB59E"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E7CA44" w14:textId="725FACB8"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4789FD" w14:textId="295BFB81"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858F59" w14:textId="244F3191"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D8F40A" w14:textId="7A51A64E" w:rsidR="00913AAA" w:rsidRPr="00395078" w:rsidRDefault="00913AAA" w:rsidP="00913AAA">
            <w:pPr>
              <w:rPr>
                <w:rFonts w:ascii="Arial" w:eastAsia="Arial" w:hAnsi="Arial" w:cs="Arial"/>
                <w:sz w:val="14"/>
                <w:szCs w:val="14"/>
              </w:rPr>
            </w:pPr>
            <w:r>
              <w:rPr>
                <w:rFonts w:ascii="Arial" w:hAnsi="Arial" w:cs="Arial"/>
                <w:sz w:val="14"/>
                <w:szCs w:val="14"/>
              </w:rPr>
              <w:t>Not specified</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171201" w14:textId="1A282743"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1A7932" w14:textId="61AA586B" w:rsidR="00913AAA" w:rsidRPr="00395078" w:rsidRDefault="00913AAA" w:rsidP="00913AAA">
            <w:pPr>
              <w:rPr>
                <w:rFonts w:ascii="Arial" w:eastAsia="Arial" w:hAnsi="Arial" w:cs="Arial"/>
                <w:sz w:val="14"/>
                <w:szCs w:val="14"/>
              </w:rPr>
            </w:pPr>
            <w:r w:rsidRPr="00395078">
              <w:rPr>
                <w:rFonts w:ascii="Arial" w:hAnsi="Arial" w:cs="Arial"/>
                <w:sz w:val="14"/>
                <w:szCs w:val="14"/>
              </w:rPr>
              <w:t>RCCE</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A83BEB"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Behavioural change messaging to encourage appropriate waste disposal.</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0F8E86" w14:textId="00206B18"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DB70BD" w14:textId="5E183B20"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80D622" w14:textId="3A6BC5E9"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A3972A"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EB04AB" w14:textId="7B9890A0"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1EE8D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led to reduced toilet blockage</w:t>
            </w:r>
          </w:p>
        </w:tc>
      </w:tr>
      <w:tr w:rsidR="00913AAA" w:rsidRPr="00395078" w14:paraId="25B6ADD5" w14:textId="77777777" w:rsidTr="006C1130">
        <w:trPr>
          <w:trHeight w:val="183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6CA1E074"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Yeasmin</w:t>
            </w:r>
            <w:proofErr w:type="spellEnd"/>
            <w:r w:rsidRPr="00395078">
              <w:rPr>
                <w:rFonts w:ascii="Arial" w:hAnsi="Arial" w:cs="Arial"/>
                <w:color w:val="000000"/>
                <w:sz w:val="14"/>
                <w:szCs w:val="14"/>
              </w:rPr>
              <w:t xml:space="preserve">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2CC39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Bangladesh</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595971" w14:textId="25A4DD77"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C9241C" w14:textId="3EDDF1F5"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7B1AC4" w14:textId="635BD240"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BEADD0" w14:textId="1C5CCC2B"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1EF1E2" w14:textId="496CBFAC" w:rsidR="00913AAA" w:rsidRPr="00395078" w:rsidRDefault="00913AAA" w:rsidP="00913AAA">
            <w:pPr>
              <w:rPr>
                <w:rFonts w:ascii="Arial" w:eastAsia="Arial" w:hAnsi="Arial" w:cs="Arial"/>
                <w:sz w:val="14"/>
                <w:szCs w:val="14"/>
              </w:rPr>
            </w:pPr>
            <w:r>
              <w:rPr>
                <w:rFonts w:ascii="Arial" w:hAnsi="Arial" w:cs="Arial"/>
                <w:sz w:val="14"/>
                <w:szCs w:val="14"/>
              </w:rPr>
              <w:t>Not specified</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324577" w14:textId="1CCDE912"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9FC250" w14:textId="5D360CBF"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EE8054"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Provision of waste bins with lids in communal latrines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BE0DBB" w14:textId="0B9B72F2" w:rsidR="00913AAA" w:rsidRPr="00395078" w:rsidRDefault="00913AAA" w:rsidP="00913AAA">
            <w:pPr>
              <w:rPr>
                <w:rFonts w:ascii="Arial" w:eastAsia="Arial" w:hAnsi="Arial" w:cs="Arial"/>
                <w:sz w:val="14"/>
                <w:szCs w:val="14"/>
              </w:rPr>
            </w:pPr>
            <w:r w:rsidRPr="00395078">
              <w:rPr>
                <w:rFonts w:ascii="Arial" w:hAnsi="Arial" w:cs="Arial"/>
                <w:sz w:val="14"/>
                <w:szCs w:val="14"/>
              </w:rPr>
              <w:t>Cross-sectional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21720A" w14:textId="36837E95" w:rsidR="00913AAA" w:rsidRPr="00395078" w:rsidRDefault="00913AAA" w:rsidP="00913AAA">
            <w:pPr>
              <w:rPr>
                <w:rFonts w:ascii="Arial" w:eastAsia="Arial" w:hAnsi="Arial" w:cs="Arial"/>
                <w:sz w:val="14"/>
                <w:szCs w:val="14"/>
              </w:rPr>
            </w:pPr>
            <w:r w:rsidRPr="00395078">
              <w:rPr>
                <w:rFonts w:ascii="Arial" w:hAnsi="Arial" w:cs="Arial"/>
                <w:sz w:val="14"/>
                <w:szCs w:val="14"/>
              </w:rPr>
              <w:t>Acceptability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209878" w14:textId="7D3B80BB"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85D4DD"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43EEA2" w14:textId="0FEB9F37"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26C09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Bins were easy-to-use and improvements in appearance of toilet and surrounding environment were reported. However, acceptability affected by feelings of disgust</w:t>
            </w:r>
          </w:p>
        </w:tc>
      </w:tr>
      <w:tr w:rsidR="00913AAA" w:rsidRPr="00395078" w14:paraId="04AC591C" w14:textId="77777777" w:rsidTr="006C1130">
        <w:trPr>
          <w:trHeight w:val="66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6C37838B" w14:textId="77777777" w:rsidR="00913AAA" w:rsidRPr="00395078" w:rsidRDefault="00913AAA" w:rsidP="00913AAA">
            <w:pPr>
              <w:rPr>
                <w:rFonts w:ascii="Arial" w:eastAsia="Arial" w:hAnsi="Arial" w:cs="Arial"/>
                <w:sz w:val="14"/>
                <w:szCs w:val="14"/>
              </w:rPr>
            </w:pPr>
            <w:proofErr w:type="spellStart"/>
            <w:r w:rsidRPr="00395078">
              <w:rPr>
                <w:rFonts w:ascii="Arial" w:hAnsi="Arial" w:cs="Arial"/>
                <w:color w:val="000000"/>
                <w:sz w:val="14"/>
                <w:szCs w:val="14"/>
              </w:rPr>
              <w:t>Yeasmin</w:t>
            </w:r>
            <w:proofErr w:type="spellEnd"/>
            <w:r w:rsidRPr="00395078">
              <w:rPr>
                <w:rFonts w:ascii="Arial" w:hAnsi="Arial" w:cs="Arial"/>
                <w:color w:val="000000"/>
                <w:sz w:val="14"/>
                <w:szCs w:val="14"/>
              </w:rPr>
              <w:t xml:space="preserve"> et al., 2017</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BE4A0F"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Bangladesh</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2BDDEB" w14:textId="26D5F53F"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ED4A40" w14:textId="5A9BBD39" w:rsidR="00913AAA" w:rsidRPr="00395078" w:rsidRDefault="00913AAA" w:rsidP="00913AAA">
            <w:pPr>
              <w:rPr>
                <w:rFonts w:ascii="Arial" w:eastAsia="Arial" w:hAnsi="Arial" w:cs="Arial"/>
                <w:sz w:val="14"/>
                <w:szCs w:val="14"/>
              </w:rPr>
            </w:pPr>
            <w:r w:rsidRPr="00395078">
              <w:rPr>
                <w:rFonts w:ascii="Arial" w:hAnsi="Arial" w:cs="Arial"/>
                <w:sz w:val="14"/>
                <w:szCs w:val="14"/>
              </w:rPr>
              <w:t>Informally housed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4656D6" w14:textId="44E812F4"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7E248F" w14:textId="46A18F3C"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4D7378" w14:textId="245A77EC" w:rsidR="00913AAA" w:rsidRPr="00395078" w:rsidRDefault="00913AAA" w:rsidP="00913AAA">
            <w:pPr>
              <w:rPr>
                <w:rFonts w:ascii="Arial" w:eastAsia="Arial" w:hAnsi="Arial" w:cs="Arial"/>
                <w:sz w:val="14"/>
                <w:szCs w:val="14"/>
              </w:rPr>
            </w:pPr>
            <w:r>
              <w:rPr>
                <w:rFonts w:ascii="Arial" w:hAnsi="Arial" w:cs="Arial"/>
                <w:sz w:val="14"/>
                <w:szCs w:val="14"/>
              </w:rPr>
              <w:t>Not specified</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537D44" w14:textId="343DB5D2"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F955CC" w14:textId="2D0B90DD"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5D408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Provision of waste bins with lids in communal latrines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80AD6B" w14:textId="361A4D1A" w:rsidR="00913AAA" w:rsidRPr="00395078" w:rsidRDefault="00913AAA" w:rsidP="00913AAA">
            <w:pPr>
              <w:rPr>
                <w:rFonts w:ascii="Arial" w:eastAsia="Arial" w:hAnsi="Arial" w:cs="Arial"/>
                <w:sz w:val="14"/>
                <w:szCs w:val="14"/>
              </w:rPr>
            </w:pPr>
            <w:proofErr w:type="gramStart"/>
            <w:r w:rsidRPr="00395078">
              <w:rPr>
                <w:rFonts w:ascii="Arial" w:hAnsi="Arial" w:cs="Arial"/>
                <w:sz w:val="14"/>
                <w:szCs w:val="14"/>
              </w:rPr>
              <w:t>Pre-post study</w:t>
            </w:r>
            <w:proofErr w:type="gramEnd"/>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89B4D1" w14:textId="5CF91898"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EA92B1" w14:textId="5228B20C"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0A3ED5"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8</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194380" w14:textId="262CF849"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3F6255"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Intervention led to reduced toilet blockage</w:t>
            </w:r>
          </w:p>
        </w:tc>
      </w:tr>
      <w:tr w:rsidR="00913AAA" w:rsidRPr="00395078" w14:paraId="2FC56D14" w14:textId="77777777" w:rsidTr="006C1130">
        <w:trPr>
          <w:trHeight w:val="1440"/>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E32EF5"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lastRenderedPageBreak/>
              <w:t>Zeng, 2008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8D5827"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China</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7BA045" w14:textId="35990FE8" w:rsidR="00913AAA" w:rsidRPr="00395078" w:rsidRDefault="00913AAA" w:rsidP="00913AAA">
            <w:pPr>
              <w:rPr>
                <w:rFonts w:ascii="Arial" w:eastAsia="Arial" w:hAnsi="Arial" w:cs="Arial"/>
                <w:sz w:val="14"/>
                <w:szCs w:val="14"/>
              </w:rPr>
            </w:pPr>
            <w:r w:rsidRPr="00395078">
              <w:rPr>
                <w:rFonts w:ascii="Arial" w:hAnsi="Arial" w:cs="Arial"/>
                <w:sz w:val="14"/>
                <w:szCs w:val="14"/>
              </w:rPr>
              <w:t>Natural disaster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C03135" w14:textId="2CE1111B"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2CBCA8" w14:textId="0DD1852B"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4E6348" w14:textId="1A53F8F2" w:rsidR="00913AAA" w:rsidRPr="00395078" w:rsidRDefault="00913AAA" w:rsidP="00913AAA">
            <w:pPr>
              <w:rPr>
                <w:rFonts w:ascii="Arial" w:eastAsia="Arial" w:hAnsi="Arial" w:cs="Arial"/>
                <w:sz w:val="14"/>
                <w:szCs w:val="14"/>
              </w:rPr>
            </w:pPr>
            <w:r w:rsidRPr="00395078">
              <w:rPr>
                <w:rFonts w:ascii="Arial" w:hAnsi="Arial" w:cs="Arial"/>
                <w:sz w:val="14"/>
                <w:szCs w:val="14"/>
              </w:rPr>
              <w:t>Water-borne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438A83" w14:textId="3D523583" w:rsidR="00913AAA" w:rsidRPr="00395078" w:rsidRDefault="00913AAA" w:rsidP="00913AAA">
            <w:pPr>
              <w:rPr>
                <w:rFonts w:ascii="Arial" w:eastAsia="Arial" w:hAnsi="Arial" w:cs="Arial"/>
                <w:sz w:val="14"/>
                <w:szCs w:val="14"/>
              </w:rPr>
            </w:pPr>
            <w:r>
              <w:rPr>
                <w:rFonts w:ascii="Arial" w:hAnsi="Arial" w:cs="Arial"/>
                <w:sz w:val="14"/>
                <w:szCs w:val="14"/>
              </w:rPr>
              <w:t>Multiple</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2596C3" w14:textId="2D20C284" w:rsidR="00913AAA" w:rsidRPr="00395078" w:rsidRDefault="00913AAA" w:rsidP="00913AAA">
            <w:pPr>
              <w:rPr>
                <w:rFonts w:ascii="Arial" w:eastAsia="Arial" w:hAnsi="Arial" w:cs="Arial"/>
                <w:sz w:val="14"/>
                <w:szCs w:val="14"/>
              </w:rPr>
            </w:pPr>
            <w:r w:rsidRPr="00395078">
              <w:rPr>
                <w:rFonts w:ascii="Arial" w:hAnsi="Arial" w:cs="Arial"/>
                <w:sz w:val="14"/>
                <w:szCs w:val="14"/>
              </w:rPr>
              <w:t>Community</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158224" w14:textId="20F97357" w:rsidR="00913AAA" w:rsidRPr="00395078" w:rsidRDefault="00913AAA" w:rsidP="00913AAA">
            <w:pPr>
              <w:rPr>
                <w:rFonts w:ascii="Arial" w:eastAsia="Arial" w:hAnsi="Arial" w:cs="Arial"/>
                <w:sz w:val="14"/>
                <w:szCs w:val="14"/>
              </w:rPr>
            </w:pPr>
            <w:r w:rsidRPr="00395078">
              <w:rPr>
                <w:rFonts w:ascii="Arial" w:hAnsi="Arial" w:cs="Arial"/>
                <w:sz w:val="14"/>
                <w:szCs w:val="14"/>
              </w:rPr>
              <w:t>WASH</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2E8DFA"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Provision of toilets and bottled water</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095CB4" w14:textId="136D5B83" w:rsidR="00913AAA" w:rsidRPr="00395078" w:rsidRDefault="00913AAA" w:rsidP="00913AAA">
            <w:pPr>
              <w:rPr>
                <w:rFonts w:ascii="Arial" w:eastAsia="Arial" w:hAnsi="Arial" w:cs="Arial"/>
                <w:sz w:val="14"/>
                <w:szCs w:val="14"/>
              </w:rPr>
            </w:pPr>
            <w:r w:rsidRPr="00395078">
              <w:rPr>
                <w:rFonts w:ascii="Arial" w:hAnsi="Arial" w:cs="Arial"/>
                <w:sz w:val="14"/>
                <w:szCs w:val="14"/>
              </w:rPr>
              <w:t>Case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3637A9" w14:textId="70A892A6" w:rsidR="00913AAA" w:rsidRPr="00395078" w:rsidRDefault="00913AAA" w:rsidP="00913AAA">
            <w:pPr>
              <w:rPr>
                <w:rFonts w:ascii="Arial" w:eastAsia="Arial" w:hAnsi="Arial" w:cs="Arial"/>
                <w:sz w:val="14"/>
                <w:szCs w:val="14"/>
              </w:rPr>
            </w:pPr>
            <w:r w:rsidRPr="00395078">
              <w:rPr>
                <w:rFonts w:ascii="Arial" w:hAnsi="Arial" w:cs="Arial"/>
                <w:sz w:val="14"/>
                <w:szCs w:val="14"/>
              </w:rPr>
              <w:t>Feasibility</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02392C" w14:textId="76998F82" w:rsidR="00913AAA" w:rsidRPr="00395078" w:rsidRDefault="00913AAA" w:rsidP="00913AAA">
            <w:pPr>
              <w:rPr>
                <w:rFonts w:ascii="Arial" w:eastAsia="Arial" w:hAnsi="Arial" w:cs="Arial"/>
                <w:sz w:val="14"/>
                <w:szCs w:val="14"/>
              </w:rPr>
            </w:pPr>
            <w:r w:rsidRPr="00395078">
              <w:rPr>
                <w:rFonts w:ascii="Arial" w:hAnsi="Arial" w:cs="Arial"/>
                <w:sz w:val="14"/>
                <w:szCs w:val="14"/>
              </w:rPr>
              <w:t>Qualitative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57FA3E"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Not stated</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27EB47" w14:textId="2C55F54C"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79B299"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Feasible to construct toilets but not maintain them; Feasible to distribute bottled water for drinking, but only in the short term</w:t>
            </w:r>
          </w:p>
        </w:tc>
      </w:tr>
      <w:tr w:rsidR="00913AAA" w:rsidRPr="00395078" w14:paraId="632A899E"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F65568"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Zhao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37590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Myanmar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5EA6F3" w14:textId="7C6FFA87"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379079" w14:textId="0650EA14"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AE1D6B" w14:textId="0BC833AC"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AB52D5" w14:textId="7B4D6373"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95A1BA" w14:textId="292C2165"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6A2913" w14:textId="24D4D23E" w:rsidR="00913AAA" w:rsidRPr="00395078" w:rsidRDefault="00913AAA" w:rsidP="00913AAA">
            <w:pPr>
              <w:rPr>
                <w:rFonts w:ascii="Arial" w:eastAsia="Arial" w:hAnsi="Arial" w:cs="Arial"/>
                <w:sz w:val="14"/>
                <w:szCs w:val="14"/>
              </w:rPr>
            </w:pPr>
            <w:r w:rsidRPr="00395078">
              <w:rPr>
                <w:rFonts w:ascii="Arial" w:hAnsi="Arial" w:cs="Arial"/>
                <w:sz w:val="14"/>
                <w:szCs w:val="14"/>
              </w:rPr>
              <w:t>Environmental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B682D7" w14:textId="218D1C0B" w:rsidR="00913AAA" w:rsidRPr="00395078" w:rsidRDefault="00913AAA" w:rsidP="00913AAA">
            <w:pPr>
              <w:rPr>
                <w:rFonts w:ascii="Arial" w:eastAsia="Arial" w:hAnsi="Arial" w:cs="Arial"/>
                <w:sz w:val="14"/>
                <w:szCs w:val="14"/>
              </w:rPr>
            </w:pPr>
            <w:r w:rsidRPr="00395078">
              <w:rPr>
                <w:rFonts w:ascii="Arial" w:hAnsi="Arial" w:cs="Arial"/>
                <w:sz w:val="14"/>
                <w:szCs w:val="14"/>
              </w:rPr>
              <w:t>Vector control</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C629C8"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Indoor residual spraying</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3D8F90" w14:textId="596A5864" w:rsidR="00913AAA" w:rsidRPr="00395078" w:rsidRDefault="00913AAA" w:rsidP="00913AAA">
            <w:pPr>
              <w:rPr>
                <w:rFonts w:ascii="Arial" w:eastAsia="Arial" w:hAnsi="Arial" w:cs="Arial"/>
                <w:sz w:val="14"/>
                <w:szCs w:val="14"/>
              </w:rPr>
            </w:pPr>
            <w:r w:rsidRPr="00395078">
              <w:rPr>
                <w:rFonts w:ascii="Arial" w:hAnsi="Arial" w:cs="Arial"/>
                <w:sz w:val="14"/>
                <w:szCs w:val="14"/>
              </w:rPr>
              <w:t>Cohort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B939BD" w14:textId="105A78CE"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E8EADF" w14:textId="74BDD5CF"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870D02"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1680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0ACEB6" w14:textId="1AD484E9"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A8E37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Risk of malaria significantly lower among those using IRS</w:t>
            </w:r>
          </w:p>
        </w:tc>
      </w:tr>
      <w:tr w:rsidR="00913AAA" w:rsidRPr="00395078" w14:paraId="3D481F9B" w14:textId="77777777" w:rsidTr="006C1130">
        <w:trPr>
          <w:trHeight w:val="855"/>
        </w:trPr>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EE603E" w14:textId="77777777" w:rsidR="00913AAA" w:rsidRPr="00395078" w:rsidRDefault="00913AAA" w:rsidP="00913AAA">
            <w:pPr>
              <w:rPr>
                <w:rFonts w:ascii="Arial" w:eastAsia="Arial" w:hAnsi="Arial" w:cs="Arial"/>
                <w:sz w:val="14"/>
                <w:szCs w:val="14"/>
              </w:rPr>
            </w:pPr>
            <w:r w:rsidRPr="00395078">
              <w:rPr>
                <w:rFonts w:ascii="Arial" w:hAnsi="Arial" w:cs="Arial"/>
                <w:color w:val="000000"/>
                <w:sz w:val="14"/>
                <w:szCs w:val="14"/>
              </w:rPr>
              <w:t>Zhao et al., 2018</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EF0F4D"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Myanmar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2AE2A6" w14:textId="4B1473E0" w:rsidR="00913AAA" w:rsidRPr="00395078" w:rsidRDefault="00913AAA" w:rsidP="00913AAA">
            <w:pPr>
              <w:rPr>
                <w:rFonts w:ascii="Arial" w:eastAsia="Arial" w:hAnsi="Arial" w:cs="Arial"/>
                <w:sz w:val="14"/>
                <w:szCs w:val="14"/>
              </w:rPr>
            </w:pPr>
            <w:r w:rsidRPr="00395078">
              <w:rPr>
                <w:rFonts w:ascii="Arial" w:hAnsi="Arial" w:cs="Arial"/>
                <w:sz w:val="14"/>
                <w:szCs w:val="14"/>
              </w:rPr>
              <w:t>Informal housing</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45E6CD" w14:textId="0AD522BF" w:rsidR="00913AAA" w:rsidRPr="00395078" w:rsidRDefault="00913AAA" w:rsidP="00913AAA">
            <w:pPr>
              <w:rPr>
                <w:rFonts w:ascii="Arial" w:eastAsia="Arial" w:hAnsi="Arial" w:cs="Arial"/>
                <w:sz w:val="14"/>
                <w:szCs w:val="14"/>
              </w:rPr>
            </w:pPr>
            <w:r w:rsidRPr="00395078">
              <w:rPr>
                <w:rFonts w:ascii="Arial" w:hAnsi="Arial" w:cs="Arial"/>
                <w:sz w:val="14"/>
                <w:szCs w:val="14"/>
              </w:rPr>
              <w:t>Internally displaced</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B420E9" w14:textId="49602A62" w:rsidR="00913AAA" w:rsidRPr="00395078" w:rsidRDefault="00913AAA" w:rsidP="00913AAA">
            <w:pPr>
              <w:rPr>
                <w:rFonts w:ascii="Arial" w:eastAsia="Arial" w:hAnsi="Arial" w:cs="Arial"/>
                <w:sz w:val="14"/>
                <w:szCs w:val="14"/>
              </w:rPr>
            </w:pPr>
            <w:r w:rsidRPr="00395078">
              <w:rPr>
                <w:rFonts w:ascii="Arial" w:hAnsi="Arial" w:cs="Arial"/>
                <w:sz w:val="14"/>
                <w:szCs w:val="14"/>
              </w:rPr>
              <w:t>Camp or camp-like</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5F6DB4" w14:textId="3FD823CB" w:rsidR="00913AAA" w:rsidRPr="00395078" w:rsidRDefault="00913AAA" w:rsidP="00913AAA">
            <w:pPr>
              <w:rPr>
                <w:rFonts w:ascii="Arial" w:eastAsia="Arial" w:hAnsi="Arial" w:cs="Arial"/>
                <w:sz w:val="14"/>
                <w:szCs w:val="14"/>
              </w:rPr>
            </w:pPr>
            <w:r w:rsidRPr="00395078">
              <w:rPr>
                <w:rFonts w:ascii="Arial" w:hAnsi="Arial" w:cs="Arial"/>
                <w:sz w:val="14"/>
                <w:szCs w:val="14"/>
              </w:rPr>
              <w:t>Vector-borne</w:t>
            </w:r>
          </w:p>
        </w:tc>
        <w:tc>
          <w:tcPr>
            <w:tcW w:w="736"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004AD1" w14:textId="1F750D96" w:rsidR="00913AAA" w:rsidRPr="00395078" w:rsidRDefault="00913AAA" w:rsidP="00913AAA">
            <w:pPr>
              <w:rPr>
                <w:rFonts w:ascii="Arial" w:eastAsia="Arial" w:hAnsi="Arial" w:cs="Arial"/>
                <w:sz w:val="14"/>
                <w:szCs w:val="14"/>
              </w:rPr>
            </w:pPr>
            <w:r>
              <w:rPr>
                <w:rFonts w:ascii="Arial" w:hAnsi="Arial" w:cs="Arial"/>
                <w:sz w:val="14"/>
                <w:szCs w:val="14"/>
              </w:rPr>
              <w:t>Malaria</w:t>
            </w:r>
          </w:p>
        </w:tc>
        <w:tc>
          <w:tcPr>
            <w:tcW w:w="993"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42DEC9" w14:textId="0670E689" w:rsidR="00913AAA" w:rsidRPr="00395078" w:rsidRDefault="00913AAA" w:rsidP="00913AAA">
            <w:pPr>
              <w:rPr>
                <w:rFonts w:ascii="Arial" w:eastAsia="Arial" w:hAnsi="Arial" w:cs="Arial"/>
                <w:sz w:val="14"/>
                <w:szCs w:val="14"/>
              </w:rPr>
            </w:pPr>
            <w:r w:rsidRPr="00395078">
              <w:rPr>
                <w:rFonts w:ascii="Arial" w:hAnsi="Arial" w:cs="Arial"/>
                <w:sz w:val="14"/>
                <w:szCs w:val="14"/>
              </w:rPr>
              <w:t>Individual</w:t>
            </w:r>
          </w:p>
        </w:tc>
        <w:tc>
          <w:tcPr>
            <w:tcW w:w="734"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699AF6" w14:textId="7BCE2FEF" w:rsidR="00913AAA" w:rsidRPr="00395078" w:rsidRDefault="00913AAA" w:rsidP="00913AAA">
            <w:pPr>
              <w:rPr>
                <w:rFonts w:ascii="Arial" w:eastAsia="Arial" w:hAnsi="Arial" w:cs="Arial"/>
                <w:sz w:val="14"/>
                <w:szCs w:val="14"/>
              </w:rPr>
            </w:pPr>
            <w:r w:rsidRPr="00395078">
              <w:rPr>
                <w:rFonts w:ascii="Arial" w:hAnsi="Arial" w:cs="Arial"/>
                <w:sz w:val="14"/>
                <w:szCs w:val="14"/>
              </w:rPr>
              <w:t>Vector protection</w:t>
            </w:r>
          </w:p>
        </w:tc>
        <w:tc>
          <w:tcPr>
            <w:tcW w:w="1108"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6AB65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Provision of </w:t>
            </w:r>
            <w:proofErr w:type="spellStart"/>
            <w:r w:rsidRPr="00395078">
              <w:rPr>
                <w:rFonts w:ascii="Arial" w:hAnsi="Arial" w:cs="Arial"/>
                <w:sz w:val="14"/>
                <w:szCs w:val="14"/>
              </w:rPr>
              <w:t>bednets</w:t>
            </w:r>
            <w:proofErr w:type="spellEnd"/>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E13172" w14:textId="79678B61" w:rsidR="00913AAA" w:rsidRPr="00395078" w:rsidRDefault="00913AAA" w:rsidP="00913AAA">
            <w:pPr>
              <w:rPr>
                <w:rFonts w:ascii="Arial" w:eastAsia="Arial" w:hAnsi="Arial" w:cs="Arial"/>
                <w:sz w:val="14"/>
                <w:szCs w:val="14"/>
              </w:rPr>
            </w:pPr>
            <w:r w:rsidRPr="00395078">
              <w:rPr>
                <w:rFonts w:ascii="Arial" w:hAnsi="Arial" w:cs="Arial"/>
                <w:sz w:val="14"/>
                <w:szCs w:val="14"/>
              </w:rPr>
              <w:t>Cohort study</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32AB19" w14:textId="1AC8F5C8" w:rsidR="00913AAA" w:rsidRPr="00395078" w:rsidRDefault="00913AAA" w:rsidP="00913AAA">
            <w:pPr>
              <w:rPr>
                <w:rFonts w:ascii="Arial" w:eastAsia="Arial" w:hAnsi="Arial" w:cs="Arial"/>
                <w:sz w:val="14"/>
                <w:szCs w:val="14"/>
              </w:rPr>
            </w:pPr>
            <w:r w:rsidRPr="00395078">
              <w:rPr>
                <w:rFonts w:ascii="Arial" w:hAnsi="Arial" w:cs="Arial"/>
                <w:sz w:val="14"/>
                <w:szCs w:val="14"/>
              </w:rPr>
              <w:t>Effectiveness</w:t>
            </w:r>
          </w:p>
        </w:tc>
        <w:tc>
          <w:tcPr>
            <w:tcW w:w="85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DA98E6" w14:textId="3E5BC133" w:rsidR="00913AAA" w:rsidRPr="00395078" w:rsidRDefault="00913AAA" w:rsidP="00913AAA">
            <w:pPr>
              <w:rPr>
                <w:rFonts w:ascii="Arial" w:eastAsia="Arial" w:hAnsi="Arial" w:cs="Arial"/>
                <w:sz w:val="14"/>
                <w:szCs w:val="14"/>
              </w:rPr>
            </w:pPr>
            <w:r w:rsidRPr="00395078">
              <w:rPr>
                <w:rFonts w:ascii="Arial" w:hAnsi="Arial" w:cs="Arial"/>
                <w:sz w:val="14"/>
                <w:szCs w:val="14"/>
              </w:rPr>
              <w:t>Quantitative</w:t>
            </w:r>
          </w:p>
        </w:tc>
        <w:tc>
          <w:tcPr>
            <w:tcW w:w="56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289FF2" w14:textId="77777777" w:rsidR="00913AAA" w:rsidRPr="00395078" w:rsidRDefault="00913AAA" w:rsidP="00913AAA">
            <w:pPr>
              <w:jc w:val="right"/>
              <w:rPr>
                <w:rFonts w:ascii="Arial" w:eastAsia="Arial" w:hAnsi="Arial" w:cs="Arial"/>
                <w:sz w:val="14"/>
                <w:szCs w:val="14"/>
              </w:rPr>
            </w:pPr>
            <w:r w:rsidRPr="00395078">
              <w:rPr>
                <w:rFonts w:ascii="Arial" w:hAnsi="Arial" w:cs="Arial"/>
                <w:sz w:val="14"/>
                <w:szCs w:val="14"/>
              </w:rPr>
              <w:t>1680</w:t>
            </w:r>
          </w:p>
        </w:tc>
        <w:tc>
          <w:tcPr>
            <w:tcW w:w="55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8CF270" w14:textId="01F5E059" w:rsidR="00913AAA" w:rsidRPr="00395078" w:rsidRDefault="00913AAA" w:rsidP="00913AAA">
            <w:pPr>
              <w:rPr>
                <w:rFonts w:ascii="Arial" w:eastAsia="Arial" w:hAnsi="Arial" w:cs="Arial"/>
                <w:sz w:val="14"/>
                <w:szCs w:val="14"/>
              </w:rPr>
            </w:pPr>
            <w:r w:rsidRPr="00395078">
              <w:rPr>
                <w:rFonts w:ascii="Arial" w:hAnsi="Arial" w:cs="Arial"/>
                <w:sz w:val="14"/>
                <w:szCs w:val="14"/>
              </w:rPr>
              <w:t>Poor</w:t>
            </w:r>
          </w:p>
        </w:tc>
        <w:tc>
          <w:tcPr>
            <w:tcW w:w="82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3D7F43" w14:textId="77777777" w:rsidR="00913AAA" w:rsidRPr="00395078" w:rsidRDefault="00913AAA" w:rsidP="00913AAA">
            <w:pPr>
              <w:rPr>
                <w:rFonts w:ascii="Arial" w:eastAsia="Arial" w:hAnsi="Arial" w:cs="Arial"/>
                <w:sz w:val="14"/>
                <w:szCs w:val="14"/>
              </w:rPr>
            </w:pPr>
            <w:r w:rsidRPr="00395078">
              <w:rPr>
                <w:rFonts w:ascii="Arial" w:hAnsi="Arial" w:cs="Arial"/>
                <w:sz w:val="14"/>
                <w:szCs w:val="14"/>
              </w:rPr>
              <w:t xml:space="preserve">Risk of malaria significantly lower among those using </w:t>
            </w:r>
            <w:proofErr w:type="spellStart"/>
            <w:r w:rsidRPr="00395078">
              <w:rPr>
                <w:rFonts w:ascii="Arial" w:hAnsi="Arial" w:cs="Arial"/>
                <w:sz w:val="14"/>
                <w:szCs w:val="14"/>
              </w:rPr>
              <w:t>bednets</w:t>
            </w:r>
            <w:proofErr w:type="spellEnd"/>
          </w:p>
        </w:tc>
      </w:tr>
    </w:tbl>
    <w:p w14:paraId="53DD1149" w14:textId="77777777" w:rsidR="00481A23" w:rsidRDefault="00481A23" w:rsidP="005C46D2">
      <w:pPr>
        <w:rPr>
          <w:rFonts w:ascii="Arial" w:hAnsi="Arial" w:cs="Arial"/>
          <w:sz w:val="16"/>
          <w:szCs w:val="16"/>
        </w:rPr>
      </w:pPr>
    </w:p>
    <w:p w14:paraId="12F1573A" w14:textId="10B4D147" w:rsidR="005C46D2" w:rsidRPr="001C0202" w:rsidRDefault="00481A23" w:rsidP="005C46D2">
      <w:pPr>
        <w:rPr>
          <w:rFonts w:ascii="Arial" w:hAnsi="Arial" w:cs="Arial"/>
          <w:sz w:val="16"/>
          <w:szCs w:val="16"/>
        </w:rPr>
      </w:pPr>
      <w:r>
        <w:rPr>
          <w:rFonts w:ascii="Arial" w:hAnsi="Arial" w:cs="Arial"/>
          <w:sz w:val="16"/>
          <w:szCs w:val="16"/>
        </w:rPr>
        <w:t xml:space="preserve">Abbreviations: </w:t>
      </w:r>
      <w:r w:rsidR="001C0202" w:rsidRPr="001C0202">
        <w:rPr>
          <w:rFonts w:ascii="Arial" w:hAnsi="Arial" w:cs="Arial"/>
          <w:sz w:val="16"/>
          <w:szCs w:val="16"/>
        </w:rPr>
        <w:t>ACD, active case detection; DRC, Democratic Republic of the Congo; EVD, Ebola virus disease; IRS, indoor residual spraying; ITN, insecticide-treated net; IDP, internally displaced person; NPI, non-pharmaceutical interventions; PRISMA-</w:t>
      </w:r>
      <w:proofErr w:type="spellStart"/>
      <w:r w:rsidR="001C0202" w:rsidRPr="001C0202">
        <w:rPr>
          <w:rFonts w:ascii="Arial" w:hAnsi="Arial" w:cs="Arial"/>
          <w:sz w:val="16"/>
          <w:szCs w:val="16"/>
        </w:rPr>
        <w:t>Scr</w:t>
      </w:r>
      <w:proofErr w:type="spellEnd"/>
      <w:r w:rsidR="001C0202" w:rsidRPr="001C0202">
        <w:rPr>
          <w:rFonts w:ascii="Arial" w:hAnsi="Arial" w:cs="Arial"/>
          <w:sz w:val="16"/>
          <w:szCs w:val="16"/>
        </w:rPr>
        <w:t>, Preferred Reporting Items for Systematic Reviews and Meta-Analyses extension for scoping reviews; RCCE, risk communication and community engagement; STI, Sexually transmitted infection; TB, tuberculosis; USA, United States of America; VCT, voluntary counselling and testing; WASH, water, sanitation and hygiene.</w:t>
      </w:r>
    </w:p>
    <w:p w14:paraId="4FABFE59" w14:textId="77777777" w:rsidR="005C46D2" w:rsidRPr="00881996" w:rsidRDefault="005C46D2" w:rsidP="005C46D2">
      <w:pPr>
        <w:rPr>
          <w:rFonts w:ascii="Arial" w:hAnsi="Arial" w:cs="Arial"/>
          <w:sz w:val="16"/>
          <w:szCs w:val="16"/>
        </w:rPr>
      </w:pPr>
    </w:p>
    <w:p w14:paraId="48AC4760" w14:textId="77777777" w:rsidR="001E50E9" w:rsidRPr="00881996" w:rsidRDefault="001E50E9">
      <w:pPr>
        <w:rPr>
          <w:rFonts w:ascii="Arial" w:hAnsi="Arial" w:cs="Arial"/>
        </w:rPr>
      </w:pPr>
    </w:p>
    <w:sectPr w:rsidR="001E50E9" w:rsidRPr="00881996" w:rsidSect="005C46D2">
      <w:pgSz w:w="16840" w:h="11900" w:orient="landscape"/>
      <w:pgMar w:top="1440" w:right="1440" w:bottom="1440" w:left="1440"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altName w:val="Arial"/>
    <w:panose1 w:val="020B0604020202020204"/>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30"/>
    <w:rsid w:val="00011C69"/>
    <w:rsid w:val="000A3924"/>
    <w:rsid w:val="000A6768"/>
    <w:rsid w:val="0013602A"/>
    <w:rsid w:val="001537BA"/>
    <w:rsid w:val="001A4261"/>
    <w:rsid w:val="001C0202"/>
    <w:rsid w:val="001E50E9"/>
    <w:rsid w:val="00212656"/>
    <w:rsid w:val="00252B26"/>
    <w:rsid w:val="002B7594"/>
    <w:rsid w:val="00395078"/>
    <w:rsid w:val="003A2B02"/>
    <w:rsid w:val="003E24B9"/>
    <w:rsid w:val="00456BFD"/>
    <w:rsid w:val="00477F41"/>
    <w:rsid w:val="00481A23"/>
    <w:rsid w:val="004A237C"/>
    <w:rsid w:val="004D1FEE"/>
    <w:rsid w:val="00500AA7"/>
    <w:rsid w:val="0050319A"/>
    <w:rsid w:val="005B34C5"/>
    <w:rsid w:val="005B51C0"/>
    <w:rsid w:val="005C46D2"/>
    <w:rsid w:val="005F6B58"/>
    <w:rsid w:val="00622518"/>
    <w:rsid w:val="0067244F"/>
    <w:rsid w:val="006C1130"/>
    <w:rsid w:val="006D3833"/>
    <w:rsid w:val="006E4F30"/>
    <w:rsid w:val="007E226A"/>
    <w:rsid w:val="00811CCB"/>
    <w:rsid w:val="00820E08"/>
    <w:rsid w:val="00881996"/>
    <w:rsid w:val="009059EF"/>
    <w:rsid w:val="00913AAA"/>
    <w:rsid w:val="00974376"/>
    <w:rsid w:val="00A276BF"/>
    <w:rsid w:val="00A318DF"/>
    <w:rsid w:val="00A34DB1"/>
    <w:rsid w:val="00A6185B"/>
    <w:rsid w:val="00B55634"/>
    <w:rsid w:val="00CA607E"/>
    <w:rsid w:val="00CB36A1"/>
    <w:rsid w:val="00DD0F8C"/>
    <w:rsid w:val="00DD1025"/>
    <w:rsid w:val="00EA3C1E"/>
    <w:rsid w:val="00F15DE7"/>
    <w:rsid w:val="00F47354"/>
    <w:rsid w:val="00FB0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9749D5"/>
  <w15:chartTrackingRefBased/>
  <w15:docId w15:val="{1D6F41F5-3BBA-724B-B41D-6AF7C094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F30"/>
    <w:rPr>
      <w:rFonts w:ascii="Calibri" w:eastAsia="Calibri" w:hAnsi="Calibri" w:cs="Calibri"/>
      <w:lang w:eastAsia="en-GB"/>
    </w:rPr>
  </w:style>
  <w:style w:type="paragraph" w:styleId="Heading1">
    <w:name w:val="heading 1"/>
    <w:basedOn w:val="Normal"/>
    <w:next w:val="Normal"/>
    <w:link w:val="Heading1Char"/>
    <w:uiPriority w:val="9"/>
    <w:qFormat/>
    <w:rsid w:val="006E4F30"/>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5C46D2"/>
    <w:pPr>
      <w:keepNext/>
      <w:keepLines/>
      <w:spacing w:before="360" w:after="80"/>
      <w:outlineLvl w:val="1"/>
    </w:pPr>
    <w:rPr>
      <w:rFonts w:ascii="Roboto" w:eastAsia="Roboto" w:hAnsi="Roboto" w:cs="Roboto"/>
      <w:b/>
      <w:sz w:val="36"/>
      <w:szCs w:val="36"/>
    </w:rPr>
  </w:style>
  <w:style w:type="paragraph" w:styleId="Heading3">
    <w:name w:val="heading 3"/>
    <w:basedOn w:val="Normal"/>
    <w:next w:val="Normal"/>
    <w:link w:val="Heading3Char"/>
    <w:uiPriority w:val="9"/>
    <w:semiHidden/>
    <w:unhideWhenUsed/>
    <w:qFormat/>
    <w:rsid w:val="005C46D2"/>
    <w:pPr>
      <w:keepNext/>
      <w:keepLines/>
      <w:spacing w:before="280" w:after="80"/>
      <w:outlineLvl w:val="2"/>
    </w:pPr>
    <w:rPr>
      <w:rFonts w:ascii="Roboto" w:eastAsia="Roboto" w:hAnsi="Roboto" w:cs="Roboto"/>
      <w:b/>
      <w:sz w:val="28"/>
      <w:szCs w:val="28"/>
    </w:rPr>
  </w:style>
  <w:style w:type="paragraph" w:styleId="Heading4">
    <w:name w:val="heading 4"/>
    <w:basedOn w:val="Normal"/>
    <w:next w:val="Normal"/>
    <w:link w:val="Heading4Char"/>
    <w:uiPriority w:val="9"/>
    <w:semiHidden/>
    <w:unhideWhenUsed/>
    <w:qFormat/>
    <w:rsid w:val="005C46D2"/>
    <w:pPr>
      <w:keepNext/>
      <w:keepLines/>
      <w:spacing w:before="240" w:after="40"/>
      <w:outlineLvl w:val="3"/>
    </w:pPr>
    <w:rPr>
      <w:rFonts w:ascii="Roboto" w:eastAsia="Roboto" w:hAnsi="Roboto" w:cs="Roboto"/>
      <w:b/>
    </w:rPr>
  </w:style>
  <w:style w:type="paragraph" w:styleId="Heading5">
    <w:name w:val="heading 5"/>
    <w:basedOn w:val="Normal"/>
    <w:next w:val="Normal"/>
    <w:link w:val="Heading5Char"/>
    <w:uiPriority w:val="9"/>
    <w:semiHidden/>
    <w:unhideWhenUsed/>
    <w:qFormat/>
    <w:rsid w:val="005C46D2"/>
    <w:pPr>
      <w:keepNext/>
      <w:keepLines/>
      <w:spacing w:before="220" w:after="40"/>
      <w:outlineLvl w:val="4"/>
    </w:pPr>
    <w:rPr>
      <w:rFonts w:ascii="Roboto" w:eastAsia="Roboto" w:hAnsi="Roboto" w:cs="Roboto"/>
      <w:b/>
      <w:sz w:val="22"/>
      <w:szCs w:val="22"/>
    </w:rPr>
  </w:style>
  <w:style w:type="paragraph" w:styleId="Heading6">
    <w:name w:val="heading 6"/>
    <w:basedOn w:val="Normal"/>
    <w:next w:val="Normal"/>
    <w:link w:val="Heading6Char"/>
    <w:uiPriority w:val="9"/>
    <w:semiHidden/>
    <w:unhideWhenUsed/>
    <w:qFormat/>
    <w:rsid w:val="005C46D2"/>
    <w:pPr>
      <w:keepNext/>
      <w:keepLines/>
      <w:spacing w:before="200" w:after="40"/>
      <w:outlineLvl w:val="5"/>
    </w:pPr>
    <w:rPr>
      <w:rFonts w:ascii="Roboto" w:eastAsia="Roboto" w:hAnsi="Roboto" w:cs="Roboto"/>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F30"/>
    <w:rPr>
      <w:rFonts w:ascii="Calibri" w:eastAsia="Calibri" w:hAnsi="Calibri" w:cs="Calibri"/>
      <w:b/>
      <w:sz w:val="48"/>
      <w:szCs w:val="48"/>
      <w:lang w:eastAsia="en-GB"/>
    </w:rPr>
  </w:style>
  <w:style w:type="character" w:customStyle="1" w:styleId="Heading2Char">
    <w:name w:val="Heading 2 Char"/>
    <w:basedOn w:val="DefaultParagraphFont"/>
    <w:link w:val="Heading2"/>
    <w:uiPriority w:val="9"/>
    <w:semiHidden/>
    <w:rsid w:val="005C46D2"/>
    <w:rPr>
      <w:rFonts w:ascii="Roboto" w:eastAsia="Roboto" w:hAnsi="Roboto" w:cs="Roboto"/>
      <w:b/>
      <w:sz w:val="36"/>
      <w:szCs w:val="36"/>
      <w:lang w:eastAsia="en-GB"/>
    </w:rPr>
  </w:style>
  <w:style w:type="character" w:customStyle="1" w:styleId="Heading3Char">
    <w:name w:val="Heading 3 Char"/>
    <w:basedOn w:val="DefaultParagraphFont"/>
    <w:link w:val="Heading3"/>
    <w:uiPriority w:val="9"/>
    <w:semiHidden/>
    <w:rsid w:val="005C46D2"/>
    <w:rPr>
      <w:rFonts w:ascii="Roboto" w:eastAsia="Roboto" w:hAnsi="Roboto" w:cs="Roboto"/>
      <w:b/>
      <w:sz w:val="28"/>
      <w:szCs w:val="28"/>
      <w:lang w:eastAsia="en-GB"/>
    </w:rPr>
  </w:style>
  <w:style w:type="character" w:customStyle="1" w:styleId="Heading4Char">
    <w:name w:val="Heading 4 Char"/>
    <w:basedOn w:val="DefaultParagraphFont"/>
    <w:link w:val="Heading4"/>
    <w:uiPriority w:val="9"/>
    <w:semiHidden/>
    <w:rsid w:val="005C46D2"/>
    <w:rPr>
      <w:rFonts w:ascii="Roboto" w:eastAsia="Roboto" w:hAnsi="Roboto" w:cs="Roboto"/>
      <w:b/>
      <w:lang w:eastAsia="en-GB"/>
    </w:rPr>
  </w:style>
  <w:style w:type="character" w:customStyle="1" w:styleId="Heading5Char">
    <w:name w:val="Heading 5 Char"/>
    <w:basedOn w:val="DefaultParagraphFont"/>
    <w:link w:val="Heading5"/>
    <w:uiPriority w:val="9"/>
    <w:semiHidden/>
    <w:rsid w:val="005C46D2"/>
    <w:rPr>
      <w:rFonts w:ascii="Roboto" w:eastAsia="Roboto" w:hAnsi="Roboto" w:cs="Roboto"/>
      <w:b/>
      <w:sz w:val="22"/>
      <w:szCs w:val="22"/>
      <w:lang w:eastAsia="en-GB"/>
    </w:rPr>
  </w:style>
  <w:style w:type="character" w:customStyle="1" w:styleId="Heading6Char">
    <w:name w:val="Heading 6 Char"/>
    <w:basedOn w:val="DefaultParagraphFont"/>
    <w:link w:val="Heading6"/>
    <w:uiPriority w:val="9"/>
    <w:semiHidden/>
    <w:rsid w:val="005C46D2"/>
    <w:rPr>
      <w:rFonts w:ascii="Roboto" w:eastAsia="Roboto" w:hAnsi="Roboto" w:cs="Roboto"/>
      <w:b/>
      <w:sz w:val="20"/>
      <w:szCs w:val="20"/>
      <w:lang w:eastAsia="en-GB"/>
    </w:rPr>
  </w:style>
  <w:style w:type="paragraph" w:styleId="Title">
    <w:name w:val="Title"/>
    <w:basedOn w:val="Normal"/>
    <w:next w:val="Normal"/>
    <w:link w:val="TitleChar"/>
    <w:uiPriority w:val="10"/>
    <w:qFormat/>
    <w:rsid w:val="005C46D2"/>
    <w:pPr>
      <w:keepNext/>
      <w:keepLines/>
      <w:spacing w:before="480" w:after="120"/>
    </w:pPr>
    <w:rPr>
      <w:rFonts w:ascii="Roboto" w:eastAsia="Roboto" w:hAnsi="Roboto" w:cs="Roboto"/>
      <w:b/>
      <w:sz w:val="72"/>
      <w:szCs w:val="72"/>
    </w:rPr>
  </w:style>
  <w:style w:type="character" w:customStyle="1" w:styleId="TitleChar">
    <w:name w:val="Title Char"/>
    <w:basedOn w:val="DefaultParagraphFont"/>
    <w:link w:val="Title"/>
    <w:uiPriority w:val="10"/>
    <w:rsid w:val="005C46D2"/>
    <w:rPr>
      <w:rFonts w:ascii="Roboto" w:eastAsia="Roboto" w:hAnsi="Roboto" w:cs="Roboto"/>
      <w:b/>
      <w:sz w:val="72"/>
      <w:szCs w:val="72"/>
      <w:lang w:eastAsia="en-GB"/>
    </w:rPr>
  </w:style>
  <w:style w:type="paragraph" w:styleId="Subtitle">
    <w:name w:val="Subtitle"/>
    <w:basedOn w:val="Normal"/>
    <w:next w:val="Normal"/>
    <w:link w:val="SubtitleChar"/>
    <w:uiPriority w:val="11"/>
    <w:qFormat/>
    <w:rsid w:val="005C46D2"/>
    <w:pPr>
      <w:keepNext/>
      <w:keepLines/>
      <w:spacing w:before="360" w:after="80"/>
    </w:pPr>
    <w:rPr>
      <w:rFonts w:ascii="Roboto" w:eastAsia="Roboto" w:hAnsi="Roboto" w:cs="Roboto"/>
      <w:i/>
      <w:color w:val="666666"/>
      <w:sz w:val="48"/>
      <w:szCs w:val="48"/>
    </w:rPr>
  </w:style>
  <w:style w:type="character" w:customStyle="1" w:styleId="SubtitleChar">
    <w:name w:val="Subtitle Char"/>
    <w:basedOn w:val="DefaultParagraphFont"/>
    <w:link w:val="Subtitle"/>
    <w:uiPriority w:val="11"/>
    <w:rsid w:val="005C46D2"/>
    <w:rPr>
      <w:rFonts w:ascii="Roboto" w:eastAsia="Roboto" w:hAnsi="Roboto" w:cs="Roboto"/>
      <w:i/>
      <w:color w:val="666666"/>
      <w:sz w:val="48"/>
      <w:szCs w:val="48"/>
      <w:lang w:eastAsia="en-GB"/>
    </w:rPr>
  </w:style>
  <w:style w:type="paragraph" w:styleId="Bibliography">
    <w:name w:val="Bibliography"/>
    <w:basedOn w:val="Normal"/>
    <w:next w:val="Normal"/>
    <w:uiPriority w:val="37"/>
    <w:unhideWhenUsed/>
    <w:rsid w:val="005C46D2"/>
    <w:pPr>
      <w:tabs>
        <w:tab w:val="left" w:pos="260"/>
        <w:tab w:val="left" w:pos="380"/>
      </w:tabs>
      <w:spacing w:after="240"/>
      <w:ind w:left="384" w:hanging="384"/>
    </w:pPr>
    <w:rPr>
      <w:rFonts w:ascii="Roboto" w:eastAsia="Roboto" w:hAnsi="Roboto" w:cs="Robo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3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45</Pages>
  <Words>8938</Words>
  <Characters>50953</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POLONSKY, Jonathan Aaron</dc:creator>
  <cp:keywords/>
  <dc:description/>
  <cp:lastModifiedBy>POLONSKY, Jonathan Aaron</cp:lastModifiedBy>
  <cp:revision>6</cp:revision>
  <dcterms:created xsi:type="dcterms:W3CDTF">2021-12-11T14:17:00Z</dcterms:created>
  <dcterms:modified xsi:type="dcterms:W3CDTF">2021-12-11T15:49:00Z</dcterms:modified>
</cp:coreProperties>
</file>