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F5CE" w14:textId="0AE6A6F8" w:rsidR="00D12988" w:rsidRPr="00F23516" w:rsidRDefault="00101C77">
      <w:pPr>
        <w:rPr>
          <w:rFonts w:ascii="Times New Roman" w:hAnsi="Times New Roman" w:cs="Times New Roman"/>
          <w:b/>
          <w:bCs/>
        </w:rPr>
      </w:pPr>
      <w:r w:rsidRPr="00F23516">
        <w:rPr>
          <w:rFonts w:ascii="Times New Roman" w:hAnsi="Times New Roman" w:cs="Times New Roman"/>
          <w:b/>
          <w:bCs/>
        </w:rPr>
        <w:t>Additional file 1</w:t>
      </w:r>
      <w:r w:rsidR="00417B7A" w:rsidRPr="00F23516">
        <w:rPr>
          <w:rFonts w:ascii="Times New Roman" w:hAnsi="Times New Roman" w:cs="Times New Roman"/>
          <w:b/>
          <w:bCs/>
        </w:rPr>
        <w:t>：</w:t>
      </w:r>
    </w:p>
    <w:p w14:paraId="7DEF5A05" w14:textId="7A1F98B4" w:rsidR="00417B7A" w:rsidRPr="003D332C" w:rsidRDefault="00417B7A">
      <w:pPr>
        <w:rPr>
          <w:rFonts w:ascii="Times New Roman" w:hAnsi="Times New Roman" w:cs="Times New Roman"/>
        </w:rPr>
      </w:pPr>
    </w:p>
    <w:p w14:paraId="4E7DD4F3" w14:textId="7229755E" w:rsidR="00AD184D" w:rsidRPr="003D332C" w:rsidRDefault="00836946" w:rsidP="00F91B8B">
      <w:pPr>
        <w:jc w:val="center"/>
        <w:outlineLvl w:val="0"/>
        <w:rPr>
          <w:rFonts w:ascii="Times New Roman" w:hAnsi="Times New Roman" w:cs="Times New Roman"/>
        </w:rPr>
      </w:pPr>
      <w:bookmarkStart w:id="0" w:name="_Hlk96373149"/>
      <w:r w:rsidRPr="003D332C">
        <w:rPr>
          <w:rFonts w:ascii="Times New Roman" w:eastAsia="黑体" w:hAnsi="Times New Roman" w:cs="Times New Roman"/>
          <w:sz w:val="32"/>
          <w:szCs w:val="32"/>
        </w:rPr>
        <w:t>W</w:t>
      </w:r>
      <w:r w:rsidR="008859AC" w:rsidRPr="003D332C">
        <w:rPr>
          <w:rFonts w:ascii="Times New Roman" w:eastAsia="黑体" w:hAnsi="Times New Roman" w:cs="Times New Roman"/>
          <w:sz w:val="32"/>
          <w:szCs w:val="32"/>
        </w:rPr>
        <w:t>eight</w:t>
      </w:r>
      <w:r w:rsidR="00F84329">
        <w:rPr>
          <w:rFonts w:ascii="Times New Roman" w:eastAsia="黑体" w:hAnsi="Times New Roman" w:cs="Times New Roman"/>
          <w:sz w:val="32"/>
          <w:szCs w:val="32"/>
        </w:rPr>
        <w:t>s</w:t>
      </w:r>
      <w:r w:rsidR="008859AC" w:rsidRPr="003D332C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="006707E9">
        <w:rPr>
          <w:rFonts w:ascii="Times New Roman" w:eastAsia="黑体" w:hAnsi="Times New Roman" w:cs="Times New Roman"/>
          <w:sz w:val="32"/>
          <w:szCs w:val="32"/>
        </w:rPr>
        <w:t>c</w:t>
      </w:r>
      <w:r w:rsidR="00F5041D">
        <w:rPr>
          <w:rFonts w:ascii="Times New Roman" w:eastAsia="黑体" w:hAnsi="Times New Roman" w:cs="Times New Roman"/>
          <w:sz w:val="32"/>
          <w:szCs w:val="32"/>
        </w:rPr>
        <w:t>alculation</w:t>
      </w:r>
      <w:r w:rsidR="00611D8E">
        <w:rPr>
          <w:rFonts w:ascii="Times New Roman" w:eastAsia="黑体" w:hAnsi="Times New Roman" w:cs="Times New Roman"/>
          <w:sz w:val="32"/>
          <w:szCs w:val="32"/>
        </w:rPr>
        <w:t xml:space="preserve"> of </w:t>
      </w:r>
      <w:r w:rsidR="006707E9">
        <w:rPr>
          <w:rFonts w:ascii="Times New Roman" w:eastAsia="黑体" w:hAnsi="Times New Roman" w:cs="Times New Roman"/>
          <w:sz w:val="32"/>
          <w:szCs w:val="32"/>
        </w:rPr>
        <w:t>g</w:t>
      </w:r>
      <w:r w:rsidR="00F91B8B">
        <w:rPr>
          <w:rFonts w:ascii="Times New Roman" w:eastAsia="黑体" w:hAnsi="Times New Roman" w:cs="Times New Roman"/>
          <w:sz w:val="32"/>
          <w:szCs w:val="32"/>
        </w:rPr>
        <w:t xml:space="preserve">lobal </w:t>
      </w:r>
      <w:r w:rsidRPr="003D332C">
        <w:rPr>
          <w:rFonts w:ascii="Times New Roman" w:eastAsia="黑体" w:hAnsi="Times New Roman" w:cs="Times New Roman"/>
          <w:sz w:val="32"/>
          <w:szCs w:val="32"/>
        </w:rPr>
        <w:t>One</w:t>
      </w:r>
      <w:r w:rsidR="008859AC" w:rsidRPr="003D332C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3D332C">
        <w:rPr>
          <w:rFonts w:ascii="Times New Roman" w:eastAsia="黑体" w:hAnsi="Times New Roman" w:cs="Times New Roman"/>
          <w:sz w:val="32"/>
          <w:szCs w:val="32"/>
        </w:rPr>
        <w:t>H</w:t>
      </w:r>
      <w:r w:rsidR="008859AC" w:rsidRPr="003D332C">
        <w:rPr>
          <w:rFonts w:ascii="Times New Roman" w:eastAsia="黑体" w:hAnsi="Times New Roman" w:cs="Times New Roman"/>
          <w:sz w:val="32"/>
          <w:szCs w:val="32"/>
        </w:rPr>
        <w:t xml:space="preserve">ealth </w:t>
      </w:r>
      <w:r w:rsidR="006707E9">
        <w:rPr>
          <w:rFonts w:ascii="Times New Roman" w:eastAsia="黑体" w:hAnsi="Times New Roman" w:cs="Times New Roman"/>
          <w:sz w:val="32"/>
          <w:szCs w:val="32"/>
        </w:rPr>
        <w:t>i</w:t>
      </w:r>
      <w:r w:rsidR="008859AC" w:rsidRPr="003D332C">
        <w:rPr>
          <w:rFonts w:ascii="Times New Roman" w:eastAsia="黑体" w:hAnsi="Times New Roman" w:cs="Times New Roman"/>
          <w:sz w:val="32"/>
          <w:szCs w:val="32"/>
        </w:rPr>
        <w:t>ndex</w:t>
      </w:r>
      <w:r w:rsidR="006707E9">
        <w:rPr>
          <w:rFonts w:ascii="Times New Roman" w:eastAsia="黑体" w:hAnsi="Times New Roman" w:cs="Times New Roman"/>
          <w:sz w:val="32"/>
          <w:szCs w:val="32"/>
        </w:rPr>
        <w:t xml:space="preserve"> (GOHI)</w:t>
      </w:r>
    </w:p>
    <w:bookmarkEnd w:id="0"/>
    <w:p w14:paraId="47C77D06" w14:textId="1241C6D5" w:rsidR="000C711C" w:rsidRPr="003D332C" w:rsidRDefault="009C5E17" w:rsidP="00F1290E">
      <w:pPr>
        <w:pStyle w:val="a3"/>
        <w:numPr>
          <w:ilvl w:val="0"/>
          <w:numId w:val="1"/>
        </w:numPr>
        <w:spacing w:beforeLines="100" w:before="312" w:afterLines="50" w:after="156"/>
        <w:ind w:left="482" w:firstLineChars="0" w:hanging="482"/>
        <w:rPr>
          <w:rFonts w:ascii="Times New Roman" w:eastAsia="黑体" w:hAnsi="Times New Roman" w:cs="Times New Roman"/>
        </w:rPr>
      </w:pPr>
      <w:r w:rsidRPr="009C5E17">
        <w:rPr>
          <w:rFonts w:ascii="Times New Roman" w:eastAsia="黑体" w:hAnsi="Times New Roman" w:cs="Times New Roman"/>
        </w:rPr>
        <w:t>Weight</w:t>
      </w:r>
      <w:r w:rsidR="001120EA">
        <w:rPr>
          <w:rFonts w:ascii="Times New Roman" w:eastAsia="黑体" w:hAnsi="Times New Roman" w:cs="Times New Roman"/>
        </w:rPr>
        <w:t>s</w:t>
      </w:r>
      <w:r w:rsidRPr="009C5E17">
        <w:rPr>
          <w:rFonts w:ascii="Times New Roman" w:eastAsia="黑体" w:hAnsi="Times New Roman" w:cs="Times New Roman"/>
        </w:rPr>
        <w:t xml:space="preserve"> </w:t>
      </w:r>
      <w:r w:rsidR="002E1BAA" w:rsidRPr="002E1BAA">
        <w:rPr>
          <w:rFonts w:ascii="Times New Roman" w:eastAsia="黑体" w:hAnsi="Times New Roman" w:cs="Times New Roman"/>
        </w:rPr>
        <w:t>Calculation</w:t>
      </w:r>
      <w:r w:rsidRPr="009C5E17">
        <w:rPr>
          <w:rFonts w:ascii="Times New Roman" w:eastAsia="黑体" w:hAnsi="Times New Roman" w:cs="Times New Roman"/>
        </w:rPr>
        <w:t xml:space="preserve"> of the </w:t>
      </w:r>
      <w:r w:rsidR="006707E9">
        <w:rPr>
          <w:rFonts w:ascii="Times New Roman" w:eastAsia="黑体" w:hAnsi="Times New Roman" w:cs="Times New Roman"/>
        </w:rPr>
        <w:t xml:space="preserve">GOHI </w:t>
      </w:r>
      <w:r w:rsidR="001120EA" w:rsidRPr="009C5E17">
        <w:rPr>
          <w:rFonts w:ascii="Times New Roman" w:eastAsia="黑体" w:hAnsi="Times New Roman" w:cs="Times New Roman"/>
        </w:rPr>
        <w:t xml:space="preserve">Indicators </w:t>
      </w:r>
    </w:p>
    <w:p w14:paraId="6E4CCE22" w14:textId="258BB299" w:rsidR="00042203" w:rsidRPr="003D332C" w:rsidRDefault="00042203" w:rsidP="00026DA2">
      <w:pPr>
        <w:pStyle w:val="a3"/>
        <w:numPr>
          <w:ilvl w:val="0"/>
          <w:numId w:val="2"/>
        </w:numPr>
        <w:ind w:left="357" w:firstLineChars="0" w:hanging="357"/>
        <w:rPr>
          <w:rFonts w:ascii="Times New Roman" w:eastAsia="宋体" w:hAnsi="Times New Roman" w:cs="Times New Roman"/>
        </w:rPr>
      </w:pPr>
      <w:r w:rsidRPr="00042203">
        <w:rPr>
          <w:rFonts w:ascii="Times New Roman" w:eastAsia="宋体" w:hAnsi="Times New Roman" w:cs="Times New Roman"/>
        </w:rPr>
        <w:t>First, according to the set of indicator</w:t>
      </w:r>
      <w:r w:rsidR="0058138A">
        <w:rPr>
          <w:rFonts w:ascii="Times New Roman" w:eastAsia="宋体" w:hAnsi="Times New Roman" w:cs="Times New Roman"/>
        </w:rPr>
        <w:t>s</w:t>
      </w:r>
      <w:r w:rsidRPr="00042203">
        <w:rPr>
          <w:rFonts w:ascii="Times New Roman" w:eastAsia="宋体" w:hAnsi="Times New Roman" w:cs="Times New Roman"/>
        </w:rPr>
        <w:t xml:space="preserve">, the importance judgment questionnaire between the indicators is generated by comparing </w:t>
      </w:r>
      <w:r w:rsidR="00DF517B">
        <w:rPr>
          <w:rFonts w:ascii="Times New Roman" w:eastAsia="宋体" w:hAnsi="Times New Roman" w:cs="Times New Roman"/>
        </w:rPr>
        <w:t>each</w:t>
      </w:r>
      <w:r w:rsidRPr="00042203">
        <w:rPr>
          <w:rFonts w:ascii="Times New Roman" w:eastAsia="宋体" w:hAnsi="Times New Roman" w:cs="Times New Roman"/>
        </w:rPr>
        <w:t xml:space="preserve"> two indicators</w:t>
      </w:r>
      <w:r w:rsidR="000043D8">
        <w:rPr>
          <w:rFonts w:ascii="Times New Roman" w:eastAsia="宋体" w:hAnsi="Times New Roman" w:cs="Times New Roman"/>
        </w:rPr>
        <w:t>.</w:t>
      </w:r>
      <w:r w:rsidRPr="00042203">
        <w:rPr>
          <w:rFonts w:ascii="Times New Roman" w:eastAsia="宋体" w:hAnsi="Times New Roman" w:cs="Times New Roman"/>
        </w:rPr>
        <w:t xml:space="preserve"> </w:t>
      </w:r>
      <w:r w:rsidR="000043D8">
        <w:rPr>
          <w:rFonts w:ascii="Times New Roman" w:eastAsia="宋体" w:hAnsi="Times New Roman" w:cs="Times New Roman"/>
        </w:rPr>
        <w:t>T</w:t>
      </w:r>
      <w:r w:rsidRPr="00042203">
        <w:rPr>
          <w:rFonts w:ascii="Times New Roman" w:eastAsia="宋体" w:hAnsi="Times New Roman" w:cs="Times New Roman"/>
        </w:rPr>
        <w:t xml:space="preserve">hen experts fill in the questionnaire to select the relatively important one of the two indicators. If there are </w:t>
      </w:r>
      <w:r w:rsidR="00FE3CE1">
        <w:rPr>
          <w:rFonts w:ascii="Times New Roman" w:eastAsia="宋体" w:hAnsi="Times New Roman" w:cs="Times New Roman"/>
        </w:rPr>
        <w:t>two</w:t>
      </w:r>
      <w:r w:rsidRPr="00042203">
        <w:rPr>
          <w:rFonts w:ascii="Times New Roman" w:eastAsia="宋体" w:hAnsi="Times New Roman" w:cs="Times New Roman"/>
        </w:rPr>
        <w:t xml:space="preserve"> indicators, only one comparison is required. If there are </w:t>
      </w:r>
      <w:r w:rsidRPr="00175890">
        <w:rPr>
          <w:rFonts w:ascii="Times New Roman" w:eastAsia="宋体" w:hAnsi="Times New Roman" w:cs="Times New Roman"/>
          <w:i/>
          <w:iCs/>
        </w:rPr>
        <w:t>m</w:t>
      </w:r>
      <w:r w:rsidRPr="00042203">
        <w:rPr>
          <w:rFonts w:ascii="Times New Roman" w:eastAsia="宋体" w:hAnsi="Times New Roman" w:cs="Times New Roman"/>
        </w:rPr>
        <w:t xml:space="preserve"> indicators, the number of comparisons is (</w:t>
      </w:r>
      <w:r w:rsidRPr="0032567B">
        <w:rPr>
          <w:rFonts w:ascii="Times New Roman" w:eastAsia="宋体" w:hAnsi="Times New Roman" w:cs="Times New Roman"/>
          <w:i/>
          <w:iCs/>
        </w:rPr>
        <w:t>m</w:t>
      </w:r>
      <w:r w:rsidRPr="00042203">
        <w:rPr>
          <w:rFonts w:ascii="Times New Roman" w:eastAsia="宋体" w:hAnsi="Times New Roman" w:cs="Times New Roman"/>
        </w:rPr>
        <w:t>*(</w:t>
      </w:r>
      <w:r w:rsidRPr="0032567B">
        <w:rPr>
          <w:rFonts w:ascii="Times New Roman" w:eastAsia="宋体" w:hAnsi="Times New Roman" w:cs="Times New Roman"/>
          <w:i/>
          <w:iCs/>
        </w:rPr>
        <w:t>m</w:t>
      </w:r>
      <w:r w:rsidRPr="00042203">
        <w:rPr>
          <w:rFonts w:ascii="Times New Roman" w:eastAsia="宋体" w:hAnsi="Times New Roman" w:cs="Times New Roman"/>
        </w:rPr>
        <w:t>-1)/2 times</w:t>
      </w:r>
      <w:r w:rsidR="0032567B">
        <w:rPr>
          <w:rFonts w:ascii="Times New Roman" w:eastAsia="宋体" w:hAnsi="Times New Roman" w:cs="Times New Roman"/>
        </w:rPr>
        <w:t>.</w:t>
      </w:r>
      <w:r w:rsidRPr="00042203">
        <w:rPr>
          <w:rFonts w:ascii="Times New Roman" w:eastAsia="宋体" w:hAnsi="Times New Roman" w:cs="Times New Roman"/>
        </w:rPr>
        <w:t xml:space="preserve"> </w:t>
      </w:r>
      <w:r w:rsidR="0032567B">
        <w:rPr>
          <w:rFonts w:ascii="Times New Roman" w:eastAsia="宋体" w:hAnsi="Times New Roman" w:cs="Times New Roman"/>
        </w:rPr>
        <w:t>T</w:t>
      </w:r>
      <w:r w:rsidRPr="00042203">
        <w:rPr>
          <w:rFonts w:ascii="Times New Roman" w:eastAsia="宋体" w:hAnsi="Times New Roman" w:cs="Times New Roman"/>
        </w:rPr>
        <w:t xml:space="preserve">he </w:t>
      </w:r>
      <w:r w:rsidR="00294FFE">
        <w:rPr>
          <w:rFonts w:ascii="Times New Roman" w:eastAsia="宋体" w:hAnsi="Times New Roman" w:cs="Times New Roman"/>
        </w:rPr>
        <w:t xml:space="preserve">example of the </w:t>
      </w:r>
      <w:r w:rsidRPr="00042203">
        <w:rPr>
          <w:rFonts w:ascii="Times New Roman" w:eastAsia="宋体" w:hAnsi="Times New Roman" w:cs="Times New Roman"/>
        </w:rPr>
        <w:t xml:space="preserve">importance judgment questionnaire between </w:t>
      </w:r>
      <w:r w:rsidR="00BE7A60">
        <w:rPr>
          <w:rFonts w:ascii="Times New Roman" w:eastAsia="宋体" w:hAnsi="Times New Roman" w:cs="Times New Roman"/>
        </w:rPr>
        <w:t>the first-level</w:t>
      </w:r>
      <w:r w:rsidRPr="00042203">
        <w:rPr>
          <w:rFonts w:ascii="Times New Roman" w:eastAsia="宋体" w:hAnsi="Times New Roman" w:cs="Times New Roman"/>
        </w:rPr>
        <w:t xml:space="preserve"> indicators </w:t>
      </w:r>
      <w:r w:rsidR="00BE7A60">
        <w:rPr>
          <w:rFonts w:ascii="Times New Roman" w:eastAsia="宋体" w:hAnsi="Times New Roman" w:cs="Times New Roman"/>
        </w:rPr>
        <w:t xml:space="preserve">is </w:t>
      </w:r>
      <w:r w:rsidR="00BE7A60" w:rsidRPr="00042203">
        <w:rPr>
          <w:rFonts w:ascii="Times New Roman" w:eastAsia="宋体" w:hAnsi="Times New Roman" w:cs="Times New Roman"/>
        </w:rPr>
        <w:t>shown in Figure 1</w:t>
      </w:r>
      <w:r w:rsidRPr="00042203">
        <w:rPr>
          <w:rFonts w:ascii="Times New Roman" w:eastAsia="宋体" w:hAnsi="Times New Roman" w:cs="Times New Roman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3B63C1" w:rsidRPr="003D332C" w14:paraId="195C2EFB" w14:textId="77777777" w:rsidTr="00E47F59">
        <w:tc>
          <w:tcPr>
            <w:tcW w:w="8522" w:type="dxa"/>
          </w:tcPr>
          <w:p w14:paraId="37D59FB2" w14:textId="068733FE" w:rsidR="003B63C1" w:rsidRPr="003D332C" w:rsidRDefault="003B63C1" w:rsidP="003B63C1">
            <w:pPr>
              <w:jc w:val="center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E2450F" wp14:editId="2CE9C501">
                  <wp:extent cx="1499643" cy="2840182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026" cy="2859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3C1" w:rsidRPr="003D332C" w14:paraId="406F12DD" w14:textId="77777777" w:rsidTr="00E47F59">
        <w:tc>
          <w:tcPr>
            <w:tcW w:w="8522" w:type="dxa"/>
          </w:tcPr>
          <w:p w14:paraId="00831952" w14:textId="0075964D" w:rsidR="003B63C1" w:rsidRPr="00141CE9" w:rsidRDefault="008900FC" w:rsidP="00E47F59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41CE9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F</w:t>
            </w:r>
            <w:r w:rsidRPr="00141CE9">
              <w:rPr>
                <w:rFonts w:ascii="Times New Roman" w:eastAsia="宋体" w:hAnsi="Times New Roman" w:cs="Times New Roman"/>
                <w:sz w:val="18"/>
                <w:szCs w:val="18"/>
              </w:rPr>
              <w:t>igure 1</w:t>
            </w:r>
            <w:r w:rsidR="00E47F59" w:rsidRPr="00141CE9">
              <w:rPr>
                <w:rFonts w:ascii="Times New Roman" w:eastAsia="宋体" w:hAnsi="Times New Roman" w:cs="Times New Roman"/>
                <w:sz w:val="18"/>
                <w:szCs w:val="18"/>
              </w:rPr>
              <w:t>：</w:t>
            </w:r>
            <w:r w:rsidR="00294FFE" w:rsidRPr="00141CE9">
              <w:rPr>
                <w:rFonts w:ascii="Times New Roman" w:eastAsia="宋体" w:hAnsi="Times New Roman" w:cs="Times New Roman"/>
                <w:sz w:val="18"/>
                <w:szCs w:val="18"/>
              </w:rPr>
              <w:t>The example of the importance judgment questionnaire between the first-level indicators</w:t>
            </w:r>
          </w:p>
        </w:tc>
      </w:tr>
    </w:tbl>
    <w:p w14:paraId="5396F85D" w14:textId="77777777" w:rsidR="00D91C5D" w:rsidRPr="003D332C" w:rsidRDefault="00D91C5D" w:rsidP="003B63C1">
      <w:pPr>
        <w:rPr>
          <w:rFonts w:ascii="Times New Roman" w:eastAsia="宋体" w:hAnsi="Times New Roman" w:cs="Times New Roman"/>
        </w:rPr>
      </w:pPr>
    </w:p>
    <w:p w14:paraId="5A216B00" w14:textId="60CEF705" w:rsidR="00F02763" w:rsidRPr="003D332C" w:rsidRDefault="00F02763" w:rsidP="00DF1FD4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</w:rPr>
      </w:pPr>
      <w:r w:rsidRPr="00F02763">
        <w:rPr>
          <w:rFonts w:ascii="Times New Roman" w:eastAsia="宋体" w:hAnsi="Times New Roman" w:cs="Times New Roman"/>
        </w:rPr>
        <w:t xml:space="preserve">Send the indicator importance judgment questionnaire generated in </w:t>
      </w:r>
      <w:r w:rsidR="00672E8A">
        <w:rPr>
          <w:rFonts w:ascii="Times New Roman" w:eastAsia="宋体" w:hAnsi="Times New Roman" w:cs="Times New Roman"/>
        </w:rPr>
        <w:t xml:space="preserve">the first </w:t>
      </w:r>
      <w:r w:rsidRPr="00F02763">
        <w:rPr>
          <w:rFonts w:ascii="Times New Roman" w:eastAsia="宋体" w:hAnsi="Times New Roman" w:cs="Times New Roman"/>
        </w:rPr>
        <w:t xml:space="preserve">step to as many </w:t>
      </w:r>
      <w:r w:rsidR="00B375E8">
        <w:rPr>
          <w:rFonts w:ascii="Times New Roman" w:eastAsia="宋体" w:hAnsi="Times New Roman" w:cs="Times New Roman"/>
        </w:rPr>
        <w:t>expert</w:t>
      </w:r>
      <w:r w:rsidR="00427CF8">
        <w:rPr>
          <w:rFonts w:ascii="Times New Roman" w:eastAsia="宋体" w:hAnsi="Times New Roman" w:cs="Times New Roman"/>
        </w:rPr>
        <w:t>s</w:t>
      </w:r>
      <w:r w:rsidRPr="00F02763">
        <w:rPr>
          <w:rFonts w:ascii="Times New Roman" w:eastAsia="宋体" w:hAnsi="Times New Roman" w:cs="Times New Roman"/>
        </w:rPr>
        <w:t xml:space="preserve"> as possible</w:t>
      </w:r>
      <w:r w:rsidR="00914AE6">
        <w:rPr>
          <w:rFonts w:ascii="Times New Roman" w:eastAsia="宋体" w:hAnsi="Times New Roman" w:cs="Times New Roman"/>
        </w:rPr>
        <w:t>. According to</w:t>
      </w:r>
      <w:r w:rsidRPr="00F02763">
        <w:rPr>
          <w:rFonts w:ascii="Times New Roman" w:eastAsia="宋体" w:hAnsi="Times New Roman" w:cs="Times New Roman"/>
        </w:rPr>
        <w:t xml:space="preserve"> the </w:t>
      </w:r>
      <w:r w:rsidR="00914AE6">
        <w:rPr>
          <w:rFonts w:ascii="Times New Roman" w:eastAsia="宋体" w:hAnsi="Times New Roman" w:cs="Times New Roman"/>
        </w:rPr>
        <w:t xml:space="preserve">statistics of the </w:t>
      </w:r>
      <w:r w:rsidRPr="00F02763">
        <w:rPr>
          <w:rFonts w:ascii="Times New Roman" w:eastAsia="宋体" w:hAnsi="Times New Roman" w:cs="Times New Roman"/>
        </w:rPr>
        <w:t>judgment results</w:t>
      </w:r>
      <w:r w:rsidR="00914AE6">
        <w:rPr>
          <w:rFonts w:ascii="Times New Roman" w:eastAsia="宋体" w:hAnsi="Times New Roman" w:cs="Times New Roman"/>
        </w:rPr>
        <w:t xml:space="preserve">, </w:t>
      </w:r>
      <w:r w:rsidR="00F316F5">
        <w:rPr>
          <w:rFonts w:ascii="Times New Roman" w:eastAsia="宋体" w:hAnsi="Times New Roman" w:cs="Times New Roman"/>
        </w:rPr>
        <w:t xml:space="preserve">the </w:t>
      </w:r>
      <w:r w:rsidR="00914AE6">
        <w:rPr>
          <w:rFonts w:ascii="Times New Roman" w:eastAsia="宋体" w:hAnsi="Times New Roman" w:cs="Times New Roman"/>
        </w:rPr>
        <w:t>judgment result</w:t>
      </w:r>
      <w:r w:rsidR="00F316F5">
        <w:rPr>
          <w:rFonts w:ascii="Times New Roman" w:eastAsia="宋体" w:hAnsi="Times New Roman" w:cs="Times New Roman"/>
        </w:rPr>
        <w:t>s of each expert</w:t>
      </w:r>
      <w:r w:rsidR="00914AE6">
        <w:rPr>
          <w:rFonts w:ascii="Times New Roman" w:eastAsia="宋体" w:hAnsi="Times New Roman" w:cs="Times New Roman"/>
        </w:rPr>
        <w:t xml:space="preserve"> can get a </w:t>
      </w:r>
      <w:r w:rsidR="00914AE6" w:rsidRPr="00F02763">
        <w:rPr>
          <w:rFonts w:ascii="Times New Roman" w:eastAsia="宋体" w:hAnsi="Times New Roman" w:cs="Times New Roman"/>
        </w:rPr>
        <w:t xml:space="preserve">judgment matrix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</w:rPr>
            </m:ctrlPr>
          </m:sSubSupPr>
          <m:e>
            <m:r>
              <w:rPr>
                <w:rFonts w:ascii="Cambria Math" w:eastAsia="宋体" w:hAnsi="Cambria Math" w:cs="Times New Roman"/>
              </w:rPr>
              <m:t>R</m:t>
            </m:r>
          </m:e>
          <m:sub>
            <m:r>
              <w:rPr>
                <w:rFonts w:ascii="Cambria Math" w:eastAsia="宋体" w:hAnsi="Cambria Math" w:cs="Times New Roman"/>
              </w:rPr>
              <m:t>m×m</m:t>
            </m:r>
          </m:sub>
          <m:sup>
            <m:r>
              <w:rPr>
                <w:rFonts w:ascii="Cambria Math" w:eastAsia="宋体" w:hAnsi="Cambria Math" w:cs="Times New Roman"/>
              </w:rPr>
              <m:t>n</m:t>
            </m:r>
          </m:sup>
        </m:sSubSup>
      </m:oMath>
      <w:r w:rsidR="00914AE6" w:rsidRPr="00F02763">
        <w:rPr>
          <w:rFonts w:ascii="Times New Roman" w:eastAsia="宋体" w:hAnsi="Times New Roman" w:cs="Times New Roman"/>
        </w:rPr>
        <w:t xml:space="preserve"> </w:t>
      </w:r>
      <w:r w:rsidR="00914AE6">
        <w:rPr>
          <w:rFonts w:ascii="Times New Roman" w:eastAsia="宋体" w:hAnsi="Times New Roman" w:cs="Times New Roman"/>
        </w:rPr>
        <w:t>as the formula (1).</w:t>
      </w:r>
      <w:r w:rsidR="00CD3478" w:rsidRPr="00CD3478">
        <w:t xml:space="preserve"> </w:t>
      </w:r>
      <w:r w:rsidR="00CD3478" w:rsidRPr="00CD3478">
        <w:rPr>
          <w:rFonts w:ascii="Times New Roman" w:eastAsia="宋体" w:hAnsi="Times New Roman" w:cs="Times New Roman"/>
          <w:i/>
          <w:iCs/>
        </w:rPr>
        <w:t>m</w:t>
      </w:r>
      <w:r w:rsidR="00CD3478" w:rsidRPr="00CD3478">
        <w:rPr>
          <w:rFonts w:ascii="Times New Roman" w:eastAsia="宋体" w:hAnsi="Times New Roman" w:cs="Times New Roman"/>
        </w:rPr>
        <w:t xml:space="preserve"> indicates that there are </w:t>
      </w:r>
      <w:r w:rsidR="00CD3478" w:rsidRPr="00CD3478">
        <w:rPr>
          <w:rFonts w:ascii="Times New Roman" w:eastAsia="宋体" w:hAnsi="Times New Roman" w:cs="Times New Roman"/>
          <w:i/>
          <w:iCs/>
        </w:rPr>
        <w:t>m</w:t>
      </w:r>
      <w:r w:rsidR="00CD3478" w:rsidRPr="00CD3478">
        <w:rPr>
          <w:rFonts w:ascii="Times New Roman" w:eastAsia="宋体" w:hAnsi="Times New Roman" w:cs="Times New Roman"/>
        </w:rPr>
        <w:t xml:space="preserve"> </w:t>
      </w:r>
      <w:r w:rsidR="00CD3478">
        <w:rPr>
          <w:rFonts w:ascii="Times New Roman" w:eastAsia="宋体" w:hAnsi="Times New Roman" w:cs="Times New Roman"/>
        </w:rPr>
        <w:t>indicators</w:t>
      </w:r>
      <w:r w:rsidR="00CD3478" w:rsidRPr="00CD3478">
        <w:rPr>
          <w:rFonts w:ascii="Times New Roman" w:eastAsia="宋体" w:hAnsi="Times New Roman" w:cs="Times New Roman"/>
        </w:rPr>
        <w:t xml:space="preserve">. </w:t>
      </w:r>
      <w:r w:rsidR="00CD3478" w:rsidRPr="00B375E8">
        <w:rPr>
          <w:rFonts w:ascii="Times New Roman" w:eastAsia="宋体" w:hAnsi="Times New Roman" w:cs="Times New Roman"/>
          <w:i/>
          <w:iCs/>
        </w:rPr>
        <w:t>n</w:t>
      </w:r>
      <w:r w:rsidR="00CD3478" w:rsidRPr="00CD3478">
        <w:rPr>
          <w:rFonts w:ascii="Times New Roman" w:eastAsia="宋体" w:hAnsi="Times New Roman" w:cs="Times New Roman"/>
        </w:rPr>
        <w:t xml:space="preserve"> means that there are </w:t>
      </w:r>
      <w:r w:rsidR="00CD3478" w:rsidRPr="00B375E8">
        <w:rPr>
          <w:rFonts w:ascii="Times New Roman" w:eastAsia="宋体" w:hAnsi="Times New Roman" w:cs="Times New Roman"/>
          <w:i/>
          <w:iCs/>
        </w:rPr>
        <w:t>n</w:t>
      </w:r>
      <w:r w:rsidR="00CD3478" w:rsidRPr="00CD3478">
        <w:rPr>
          <w:rFonts w:ascii="Times New Roman" w:eastAsia="宋体" w:hAnsi="Times New Roman" w:cs="Times New Roman"/>
        </w:rPr>
        <w:t xml:space="preserve"> experts</w:t>
      </w:r>
      <w:r w:rsidR="00B375E8">
        <w:rPr>
          <w:rFonts w:ascii="Times New Roman" w:eastAsia="宋体" w:hAnsi="Times New Roman" w:cs="Times New Roman"/>
        </w:rPr>
        <w:t>. Therefore,</w:t>
      </w:r>
      <w:r w:rsidR="00CD3478" w:rsidRPr="00CD3478">
        <w:rPr>
          <w:rFonts w:ascii="Times New Roman" w:eastAsia="宋体" w:hAnsi="Times New Roman" w:cs="Times New Roman"/>
        </w:rPr>
        <w:t xml:space="preserve"> </w:t>
      </w:r>
      <w:r w:rsidR="00CD3478" w:rsidRPr="00B375E8">
        <w:rPr>
          <w:rFonts w:ascii="Times New Roman" w:eastAsia="宋体" w:hAnsi="Times New Roman" w:cs="Times New Roman"/>
          <w:i/>
          <w:iCs/>
        </w:rPr>
        <w:t>n</w:t>
      </w:r>
      <w:r w:rsidR="00CD3478" w:rsidRPr="00CD3478">
        <w:rPr>
          <w:rFonts w:ascii="Times New Roman" w:eastAsia="宋体" w:hAnsi="Times New Roman" w:cs="Times New Roman"/>
        </w:rPr>
        <w:t xml:space="preserve"> experts obtain </w:t>
      </w:r>
      <w:r w:rsidR="00CD3478" w:rsidRPr="00B375E8">
        <w:rPr>
          <w:rFonts w:ascii="Times New Roman" w:eastAsia="宋体" w:hAnsi="Times New Roman" w:cs="Times New Roman"/>
          <w:i/>
          <w:iCs/>
        </w:rPr>
        <w:t>n</w:t>
      </w:r>
      <w:r w:rsidR="00CD3478" w:rsidRPr="00CD3478">
        <w:rPr>
          <w:rFonts w:ascii="Times New Roman" w:eastAsia="宋体" w:hAnsi="Times New Roman" w:cs="Times New Roman"/>
        </w:rPr>
        <w:t xml:space="preserve"> judgment matrices </w:t>
      </w:r>
      <w:r w:rsidR="00CD3478" w:rsidRPr="00B375E8">
        <w:rPr>
          <w:rFonts w:ascii="Times New Roman" w:eastAsia="宋体" w:hAnsi="Times New Roman" w:cs="Times New Roman"/>
          <w:b/>
          <w:bCs/>
          <w:i/>
          <w:iCs/>
        </w:rPr>
        <w:t>R</w:t>
      </w:r>
      <w:r w:rsidR="00B375E8">
        <w:rPr>
          <w:rFonts w:ascii="Times New Roman" w:eastAsia="宋体" w:hAnsi="Times New Roman" w:cs="Times New Roman"/>
        </w:rPr>
        <w:t xml:space="preserve"> </w:t>
      </w:r>
      <w:r w:rsidR="00CD3478" w:rsidRPr="00CD3478">
        <w:rPr>
          <w:rFonts w:ascii="Times New Roman" w:eastAsia="宋体" w:hAnsi="Times New Roman" w:cs="Times New Roman"/>
        </w:rPr>
        <w:t>correspondingly.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2"/>
        <w:gridCol w:w="1304"/>
      </w:tblGrid>
      <w:tr w:rsidR="006258A8" w:rsidRPr="003D332C" w14:paraId="6B8B7E2A" w14:textId="77777777" w:rsidTr="00917FC0">
        <w:tc>
          <w:tcPr>
            <w:tcW w:w="7196" w:type="dxa"/>
            <w:vAlign w:val="center"/>
          </w:tcPr>
          <w:p w14:paraId="3708A9E2" w14:textId="618F0CBA" w:rsidR="00DA31A9" w:rsidRPr="003D332C" w:rsidRDefault="003E730C" w:rsidP="00917FC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m×m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</w:rPr>
                      <m:t>n</m:t>
                    </m:r>
                  </m:sup>
                </m:sSubSup>
                <m:r>
                  <w:rPr>
                    <w:rFonts w:ascii="Cambria Math" w:eastAsia="宋体" w:hAnsi="Cambria Math" w:cs="Times New Roman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4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11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⋯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1m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⋯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2m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⋱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⋯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mm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eastAsia="宋体" w:hAnsi="Cambria Math" w:cs="Times New Roman"/>
                  </w:rPr>
                  <m:t>=(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ij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),</m:t>
                </m:r>
              </m:oMath>
            </m:oMathPara>
          </w:p>
          <w:p w14:paraId="31A3EE43" w14:textId="4264A296" w:rsidR="006258A8" w:rsidRPr="003D332C" w:rsidRDefault="006258A8" w:rsidP="00917FC0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 xml:space="preserve"> i=1,2,3⋯,m; j=1,2,3⋯,m; n∈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b/>
                        <w:bCs/>
                        <w:i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宋体" w:hAnsi="Cambria Math" w:cs="Times New Roman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+</m:t>
                    </m:r>
                  </m:sup>
                </m:sSup>
                <m:r>
                  <w:rPr>
                    <w:rFonts w:ascii="Cambria Math" w:eastAsia="宋体" w:hAnsi="Cambria Math" w:cs="Times New Roman"/>
                  </w:rPr>
                  <m:t>.</m:t>
                </m:r>
              </m:oMath>
            </m:oMathPara>
          </w:p>
        </w:tc>
        <w:tc>
          <w:tcPr>
            <w:tcW w:w="1326" w:type="dxa"/>
            <w:vAlign w:val="center"/>
          </w:tcPr>
          <w:p w14:paraId="78F86018" w14:textId="04688037" w:rsidR="006258A8" w:rsidRPr="003D332C" w:rsidRDefault="006258A8" w:rsidP="00917FC0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Pr="003D332C">
              <w:rPr>
                <w:rFonts w:ascii="Times New Roman" w:eastAsia="宋体" w:hAnsi="Times New Roman" w:cs="Times New Roman"/>
              </w:rPr>
              <w:t>1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</w:tbl>
    <w:p w14:paraId="21C0E9EE" w14:textId="77777777" w:rsidR="00D620D5" w:rsidRDefault="00F02763" w:rsidP="00D620D5">
      <w:pPr>
        <w:pStyle w:val="a3"/>
        <w:ind w:left="360" w:firstLineChars="0" w:firstLine="0"/>
        <w:rPr>
          <w:rFonts w:ascii="Times New Roman" w:eastAsia="宋体" w:hAnsi="Times New Roman" w:cs="Times New Roman"/>
        </w:rPr>
      </w:pPr>
      <w:r w:rsidRPr="00F02763">
        <w:rPr>
          <w:rFonts w:ascii="Times New Roman" w:eastAsia="宋体" w:hAnsi="Times New Roman" w:cs="Times New Roman"/>
        </w:rPr>
        <w:t xml:space="preserve">In formula (1), </w:t>
      </w:r>
      <m:oMath>
        <m:sSub>
          <m:sSubPr>
            <m:ctrlPr>
              <w:rPr>
                <w:rFonts w:ascii="Cambria Math" w:eastAsia="宋体" w:hAnsi="Cambria Math" w:cs="Times New Roman"/>
                <w:i/>
              </w:rPr>
            </m:ctrlPr>
          </m:sSubPr>
          <m:e>
            <m:r>
              <w:rPr>
                <w:rFonts w:ascii="Cambria Math" w:eastAsia="宋体" w:hAnsi="Cambria Math" w:cs="Times New Roman"/>
              </w:rPr>
              <m:t>r</m:t>
            </m:r>
          </m:e>
          <m:sub>
            <m:r>
              <w:rPr>
                <w:rFonts w:ascii="Cambria Math" w:eastAsia="宋体" w:hAnsi="Cambria Math" w:cs="Times New Roman"/>
              </w:rPr>
              <m:t>ij</m:t>
            </m:r>
          </m:sub>
        </m:sSub>
      </m:oMath>
      <w:r w:rsidRPr="00F02763">
        <w:rPr>
          <w:rFonts w:ascii="Times New Roman" w:eastAsia="宋体" w:hAnsi="Times New Roman" w:cs="Times New Roman"/>
        </w:rPr>
        <w:t xml:space="preserve"> represents the judgment result of the importance of </w:t>
      </w:r>
      <w:r w:rsidR="009E3872">
        <w:rPr>
          <w:rFonts w:ascii="Times New Roman" w:eastAsia="宋体" w:hAnsi="Times New Roman" w:cs="Times New Roman"/>
        </w:rPr>
        <w:t>indicator</w:t>
      </w:r>
      <w:r w:rsidRPr="00F02763">
        <w:rPr>
          <w:rFonts w:ascii="Times New Roman" w:eastAsia="宋体" w:hAnsi="Times New Roman" w:cs="Times New Roman"/>
        </w:rPr>
        <w:t xml:space="preserve"> </w:t>
      </w:r>
      <w:proofErr w:type="spellStart"/>
      <w:r w:rsidRPr="009E3872">
        <w:rPr>
          <w:rFonts w:ascii="Times New Roman" w:eastAsia="宋体" w:hAnsi="Times New Roman" w:cs="Times New Roman"/>
          <w:i/>
          <w:iCs/>
        </w:rPr>
        <w:t>i</w:t>
      </w:r>
      <w:proofErr w:type="spellEnd"/>
      <w:r w:rsidRPr="00F02763">
        <w:rPr>
          <w:rFonts w:ascii="Times New Roman" w:eastAsia="宋体" w:hAnsi="Times New Roman" w:cs="Times New Roman"/>
        </w:rPr>
        <w:t xml:space="preserve"> relative to </w:t>
      </w:r>
      <w:r w:rsidR="009E3872">
        <w:rPr>
          <w:rFonts w:ascii="Times New Roman" w:eastAsia="宋体" w:hAnsi="Times New Roman" w:cs="Times New Roman"/>
        </w:rPr>
        <w:t>indicator</w:t>
      </w:r>
      <w:r w:rsidRPr="00F02763">
        <w:rPr>
          <w:rFonts w:ascii="Times New Roman" w:eastAsia="宋体" w:hAnsi="Times New Roman" w:cs="Times New Roman"/>
        </w:rPr>
        <w:t xml:space="preserve"> </w:t>
      </w:r>
      <w:r w:rsidRPr="009E3872">
        <w:rPr>
          <w:rFonts w:ascii="Times New Roman" w:eastAsia="宋体" w:hAnsi="Times New Roman" w:cs="Times New Roman"/>
          <w:i/>
          <w:iCs/>
        </w:rPr>
        <w:t>j</w:t>
      </w:r>
      <w:r w:rsidRPr="00F02763">
        <w:rPr>
          <w:rFonts w:ascii="Times New Roman" w:eastAsia="宋体" w:hAnsi="Times New Roman" w:cs="Times New Roman"/>
        </w:rPr>
        <w:t xml:space="preserve">, and the judgment matrix </w:t>
      </w:r>
      <w:r w:rsidRPr="00D620D5">
        <w:rPr>
          <w:rFonts w:ascii="Times New Roman" w:eastAsia="宋体" w:hAnsi="Times New Roman" w:cs="Times New Roman"/>
          <w:b/>
          <w:bCs/>
          <w:i/>
          <w:iCs/>
        </w:rPr>
        <w:t>R</w:t>
      </w:r>
      <w:r w:rsidRPr="00F02763">
        <w:rPr>
          <w:rFonts w:ascii="Times New Roman" w:eastAsia="宋体" w:hAnsi="Times New Roman" w:cs="Times New Roman"/>
        </w:rPr>
        <w:t xml:space="preserve"> satisfies the following properties:</w:t>
      </w:r>
    </w:p>
    <w:p w14:paraId="7A36894E" w14:textId="10062FF9" w:rsidR="00F02763" w:rsidRPr="00D620D5" w:rsidRDefault="00F02763" w:rsidP="00D620D5">
      <w:pPr>
        <w:pStyle w:val="a3"/>
        <w:ind w:left="360" w:firstLineChars="0" w:firstLine="0"/>
        <w:rPr>
          <w:rFonts w:ascii="Times New Roman" w:eastAsia="宋体" w:hAnsi="Times New Roman" w:cs="Times New Roman"/>
        </w:rPr>
      </w:pPr>
      <w:r w:rsidRPr="00D620D5">
        <w:rPr>
          <w:rFonts w:ascii="Times New Roman" w:eastAsia="宋体" w:hAnsi="Times New Roman" w:cs="Times New Roman" w:hint="eastAsia"/>
        </w:rPr>
        <w:t xml:space="preserve">1) </w:t>
      </w:r>
      <w:r w:rsidR="00FD08C7">
        <w:rPr>
          <w:rFonts w:ascii="Times New Roman" w:eastAsia="宋体" w:hAnsi="Times New Roman" w:cs="Times New Roman"/>
        </w:rPr>
        <w:t>If</w:t>
      </w:r>
      <w:r w:rsidRPr="00D620D5">
        <w:rPr>
          <w:rFonts w:ascii="Times New Roman" w:eastAsia="宋体" w:hAnsi="Times New Roman" w:cs="Times New Roman" w:hint="eastAsia"/>
        </w:rPr>
        <w:t xml:space="preserve"> </w:t>
      </w:r>
      <w:proofErr w:type="spellStart"/>
      <w:r w:rsidRPr="00D620D5">
        <w:rPr>
          <w:rFonts w:ascii="Times New Roman" w:eastAsia="宋体" w:hAnsi="Times New Roman" w:cs="Times New Roman" w:hint="eastAsia"/>
          <w:i/>
          <w:iCs/>
        </w:rPr>
        <w:t>i</w:t>
      </w:r>
      <w:proofErr w:type="spellEnd"/>
      <w:r w:rsidRPr="00D620D5">
        <w:rPr>
          <w:rFonts w:ascii="Times New Roman" w:eastAsia="宋体" w:hAnsi="Times New Roman" w:cs="Times New Roman" w:hint="eastAsia"/>
        </w:rPr>
        <w:t>≠</w:t>
      </w:r>
      <w:r w:rsidRPr="00D620D5">
        <w:rPr>
          <w:rFonts w:ascii="Times New Roman" w:eastAsia="宋体" w:hAnsi="Times New Roman" w:cs="Times New Roman" w:hint="eastAsia"/>
          <w:i/>
          <w:iCs/>
        </w:rPr>
        <w:t>j</w:t>
      </w:r>
      <w:r w:rsidRPr="00D620D5">
        <w:rPr>
          <w:rFonts w:ascii="Times New Roman" w:eastAsia="宋体" w:hAnsi="Times New Roman" w:cs="Times New Roman" w:hint="eastAsia"/>
        </w:rPr>
        <w:t xml:space="preserve"> </w:t>
      </w:r>
      <w:r w:rsidR="00FD08C7">
        <w:rPr>
          <w:rFonts w:ascii="Times New Roman" w:eastAsia="宋体" w:hAnsi="Times New Roman" w:cs="Times New Roman"/>
        </w:rPr>
        <w:t>and the</w:t>
      </w:r>
      <w:r w:rsidRPr="00D620D5">
        <w:rPr>
          <w:rFonts w:ascii="Times New Roman" w:eastAsia="宋体" w:hAnsi="Times New Roman" w:cs="Times New Roman" w:hint="eastAsia"/>
        </w:rPr>
        <w:t xml:space="preserve"> </w:t>
      </w:r>
      <w:r w:rsidR="00D620D5">
        <w:rPr>
          <w:rFonts w:ascii="Times New Roman" w:eastAsia="宋体" w:hAnsi="Times New Roman" w:cs="Times New Roman"/>
        </w:rPr>
        <w:t>indicator</w:t>
      </w:r>
      <w:r w:rsidR="00D620D5" w:rsidRPr="00F02763">
        <w:rPr>
          <w:rFonts w:ascii="Times New Roman" w:eastAsia="宋体" w:hAnsi="Times New Roman" w:cs="Times New Roman"/>
        </w:rPr>
        <w:t xml:space="preserve"> </w:t>
      </w:r>
      <w:proofErr w:type="spellStart"/>
      <w:r w:rsidRPr="00D620D5">
        <w:rPr>
          <w:rFonts w:ascii="Times New Roman" w:eastAsia="宋体" w:hAnsi="Times New Roman" w:cs="Times New Roman" w:hint="eastAsia"/>
          <w:i/>
          <w:iCs/>
        </w:rPr>
        <w:t>i</w:t>
      </w:r>
      <w:proofErr w:type="spellEnd"/>
      <w:r w:rsidRPr="00D620D5">
        <w:rPr>
          <w:rFonts w:ascii="Times New Roman" w:eastAsia="宋体" w:hAnsi="Times New Roman" w:cs="Times New Roman" w:hint="eastAsia"/>
        </w:rPr>
        <w:t xml:space="preserve"> is more important than </w:t>
      </w:r>
      <w:r w:rsidR="00D620D5">
        <w:rPr>
          <w:rFonts w:ascii="Times New Roman" w:eastAsia="宋体" w:hAnsi="Times New Roman" w:cs="Times New Roman"/>
        </w:rPr>
        <w:t>indicator</w:t>
      </w:r>
      <w:r w:rsidR="00D620D5" w:rsidRPr="00F02763">
        <w:rPr>
          <w:rFonts w:ascii="Times New Roman" w:eastAsia="宋体" w:hAnsi="Times New Roman" w:cs="Times New Roman"/>
        </w:rPr>
        <w:t xml:space="preserve"> </w:t>
      </w:r>
      <w:r w:rsidRPr="00D620D5">
        <w:rPr>
          <w:rFonts w:ascii="Times New Roman" w:eastAsia="宋体" w:hAnsi="Times New Roman" w:cs="Times New Roman" w:hint="eastAsia"/>
          <w:i/>
          <w:iCs/>
        </w:rPr>
        <w:t>j</w:t>
      </w:r>
      <w:r w:rsidRPr="00D620D5">
        <w:rPr>
          <w:rFonts w:ascii="Times New Roman" w:eastAsia="宋体" w:hAnsi="Times New Roman" w:cs="Times New Roman" w:hint="eastAsia"/>
        </w:rPr>
        <w:t>, then</w:t>
      </w:r>
      <w:r w:rsidR="00D620D5" w:rsidRPr="00D620D5">
        <w:rPr>
          <w:rFonts w:ascii="Times New Roman" w:eastAsia="宋体" w:hAnsi="Times New Roman" w:cs="Times New Roman"/>
          <w:i/>
          <w:iCs/>
        </w:rPr>
        <w:t xml:space="preserve"> </w:t>
      </w:r>
      <w:proofErr w:type="spellStart"/>
      <w:r w:rsidR="00D620D5" w:rsidRPr="003D332C">
        <w:rPr>
          <w:rFonts w:ascii="Times New Roman" w:eastAsia="宋体" w:hAnsi="Times New Roman" w:cs="Times New Roman"/>
          <w:i/>
          <w:iCs/>
        </w:rPr>
        <w:t>r</w:t>
      </w:r>
      <w:r w:rsidR="00D620D5" w:rsidRPr="003D332C">
        <w:rPr>
          <w:rFonts w:ascii="Times New Roman" w:eastAsia="宋体" w:hAnsi="Times New Roman" w:cs="Times New Roman"/>
          <w:i/>
          <w:iCs/>
          <w:vertAlign w:val="subscript"/>
        </w:rPr>
        <w:t>ij</w:t>
      </w:r>
      <w:proofErr w:type="spellEnd"/>
      <w:r w:rsidR="00D620D5" w:rsidRPr="003D332C">
        <w:rPr>
          <w:rFonts w:ascii="Times New Roman" w:eastAsia="宋体" w:hAnsi="Times New Roman" w:cs="Times New Roman"/>
        </w:rPr>
        <w:t>＝</w:t>
      </w:r>
      <w:r w:rsidR="00D620D5" w:rsidRPr="003D332C">
        <w:rPr>
          <w:rFonts w:ascii="Times New Roman" w:eastAsia="宋体" w:hAnsi="Times New Roman" w:cs="Times New Roman"/>
        </w:rPr>
        <w:t>1</w:t>
      </w:r>
      <w:r w:rsidRPr="00D620D5">
        <w:rPr>
          <w:rFonts w:ascii="Times New Roman" w:eastAsia="宋体" w:hAnsi="Times New Roman" w:cs="Times New Roman" w:hint="eastAsia"/>
        </w:rPr>
        <w:t xml:space="preserve">, </w:t>
      </w:r>
      <w:proofErr w:type="spellStart"/>
      <w:r w:rsidR="00D620D5" w:rsidRPr="003D332C">
        <w:rPr>
          <w:rFonts w:ascii="Times New Roman" w:eastAsia="宋体" w:hAnsi="Times New Roman" w:cs="Times New Roman"/>
          <w:i/>
          <w:iCs/>
        </w:rPr>
        <w:t>r</w:t>
      </w:r>
      <w:r w:rsidR="00D620D5" w:rsidRPr="003D332C">
        <w:rPr>
          <w:rFonts w:ascii="Times New Roman" w:eastAsia="宋体" w:hAnsi="Times New Roman" w:cs="Times New Roman"/>
          <w:i/>
          <w:iCs/>
          <w:vertAlign w:val="subscript"/>
        </w:rPr>
        <w:t>ji</w:t>
      </w:r>
      <w:proofErr w:type="spellEnd"/>
      <w:r w:rsidR="00D620D5" w:rsidRPr="003D332C">
        <w:rPr>
          <w:rFonts w:ascii="Times New Roman" w:eastAsia="宋体" w:hAnsi="Times New Roman" w:cs="Times New Roman"/>
        </w:rPr>
        <w:t>＝</w:t>
      </w:r>
      <w:r w:rsidR="00D620D5" w:rsidRPr="003D332C">
        <w:rPr>
          <w:rFonts w:ascii="Times New Roman" w:eastAsia="宋体" w:hAnsi="Times New Roman" w:cs="Times New Roman"/>
        </w:rPr>
        <w:t>0</w:t>
      </w:r>
      <w:r w:rsidRPr="00D620D5">
        <w:rPr>
          <w:rFonts w:ascii="Times New Roman" w:eastAsia="宋体" w:hAnsi="Times New Roman" w:cs="Times New Roman" w:hint="eastAsia"/>
        </w:rPr>
        <w:t>;</w:t>
      </w:r>
    </w:p>
    <w:p w14:paraId="30BA70FE" w14:textId="5C653A71" w:rsidR="00F02763" w:rsidRPr="003D332C" w:rsidRDefault="00F02763" w:rsidP="00F02763">
      <w:pPr>
        <w:pStyle w:val="a3"/>
        <w:ind w:left="360" w:firstLineChars="0" w:firstLine="0"/>
        <w:rPr>
          <w:rFonts w:ascii="Times New Roman" w:eastAsia="宋体" w:hAnsi="Times New Roman" w:cs="Times New Roman"/>
        </w:rPr>
      </w:pPr>
      <w:r w:rsidRPr="00F02763">
        <w:rPr>
          <w:rFonts w:ascii="Times New Roman" w:eastAsia="宋体" w:hAnsi="Times New Roman" w:cs="Times New Roman"/>
        </w:rPr>
        <w:t xml:space="preserve">2) </w:t>
      </w:r>
      <w:r w:rsidR="00FD08C7">
        <w:rPr>
          <w:rFonts w:ascii="Times New Roman" w:eastAsia="宋体" w:hAnsi="Times New Roman" w:cs="Times New Roman"/>
        </w:rPr>
        <w:t>If</w:t>
      </w:r>
      <w:r w:rsidRPr="00F02763">
        <w:rPr>
          <w:rFonts w:ascii="Times New Roman" w:eastAsia="宋体" w:hAnsi="Times New Roman" w:cs="Times New Roman"/>
        </w:rPr>
        <w:t xml:space="preserve"> </w:t>
      </w:r>
      <w:proofErr w:type="spellStart"/>
      <w:r w:rsidR="00FD08C7" w:rsidRPr="003D332C">
        <w:rPr>
          <w:rFonts w:ascii="Times New Roman" w:eastAsia="宋体" w:hAnsi="Times New Roman" w:cs="Times New Roman"/>
          <w:i/>
          <w:iCs/>
        </w:rPr>
        <w:t>i</w:t>
      </w:r>
      <w:proofErr w:type="spellEnd"/>
      <w:r w:rsidR="00FD08C7" w:rsidRPr="003D332C">
        <w:rPr>
          <w:rFonts w:ascii="Times New Roman" w:eastAsia="宋体" w:hAnsi="Times New Roman" w:cs="Times New Roman"/>
        </w:rPr>
        <w:t>＝</w:t>
      </w:r>
      <w:r w:rsidR="00FD08C7" w:rsidRPr="003D332C">
        <w:rPr>
          <w:rFonts w:ascii="Times New Roman" w:eastAsia="宋体" w:hAnsi="Times New Roman" w:cs="Times New Roman"/>
          <w:i/>
          <w:iCs/>
        </w:rPr>
        <w:t>j</w:t>
      </w:r>
      <w:r w:rsidRPr="00F02763">
        <w:rPr>
          <w:rFonts w:ascii="Times New Roman" w:eastAsia="宋体" w:hAnsi="Times New Roman" w:cs="Times New Roman"/>
        </w:rPr>
        <w:t>, then</w:t>
      </w:r>
      <w:r w:rsidR="00FD08C7" w:rsidRPr="00FD08C7">
        <w:rPr>
          <w:rFonts w:ascii="Times New Roman" w:eastAsia="宋体" w:hAnsi="Times New Roman" w:cs="Times New Roman"/>
          <w:i/>
          <w:iCs/>
        </w:rPr>
        <w:t xml:space="preserve"> </w:t>
      </w:r>
      <w:proofErr w:type="spellStart"/>
      <w:r w:rsidR="00FD08C7" w:rsidRPr="003D332C">
        <w:rPr>
          <w:rFonts w:ascii="Times New Roman" w:eastAsia="宋体" w:hAnsi="Times New Roman" w:cs="Times New Roman"/>
          <w:i/>
          <w:iCs/>
        </w:rPr>
        <w:t>r</w:t>
      </w:r>
      <w:r w:rsidR="00FD08C7" w:rsidRPr="003D332C">
        <w:rPr>
          <w:rFonts w:ascii="Times New Roman" w:eastAsia="宋体" w:hAnsi="Times New Roman" w:cs="Times New Roman"/>
          <w:i/>
          <w:iCs/>
          <w:vertAlign w:val="subscript"/>
        </w:rPr>
        <w:t>ij</w:t>
      </w:r>
      <w:proofErr w:type="spellEnd"/>
      <w:r w:rsidR="00FD08C7" w:rsidRPr="003D332C">
        <w:rPr>
          <w:rFonts w:ascii="Times New Roman" w:eastAsia="宋体" w:hAnsi="Times New Roman" w:cs="Times New Roman"/>
        </w:rPr>
        <w:t>＝</w:t>
      </w:r>
      <w:proofErr w:type="spellStart"/>
      <w:r w:rsidR="00FD08C7" w:rsidRPr="003D332C">
        <w:rPr>
          <w:rFonts w:ascii="Times New Roman" w:eastAsia="宋体" w:hAnsi="Times New Roman" w:cs="Times New Roman"/>
          <w:i/>
          <w:iCs/>
        </w:rPr>
        <w:t>r</w:t>
      </w:r>
      <w:r w:rsidR="00FD08C7" w:rsidRPr="003D332C">
        <w:rPr>
          <w:rFonts w:ascii="Times New Roman" w:eastAsia="宋体" w:hAnsi="Times New Roman" w:cs="Times New Roman"/>
          <w:i/>
          <w:iCs/>
          <w:vertAlign w:val="subscript"/>
        </w:rPr>
        <w:t>ji</w:t>
      </w:r>
      <w:proofErr w:type="spellEnd"/>
      <w:r w:rsidR="00FD08C7" w:rsidRPr="003D332C">
        <w:rPr>
          <w:rFonts w:ascii="Times New Roman" w:eastAsia="宋体" w:hAnsi="Times New Roman" w:cs="Times New Roman"/>
        </w:rPr>
        <w:t>＝</w:t>
      </w:r>
      <w:r w:rsidR="00FD08C7" w:rsidRPr="003D332C">
        <w:rPr>
          <w:rFonts w:ascii="Times New Roman" w:eastAsia="宋体" w:hAnsi="Times New Roman" w:cs="Times New Roman"/>
        </w:rPr>
        <w:t>0.5</w:t>
      </w:r>
      <w:r w:rsidRPr="00F02763">
        <w:rPr>
          <w:rFonts w:ascii="Times New Roman" w:eastAsia="宋体" w:hAnsi="Times New Roman" w:cs="Times New Roman"/>
        </w:rPr>
        <w:t>.</w:t>
      </w:r>
    </w:p>
    <w:p w14:paraId="703E1C50" w14:textId="01BB14B6" w:rsidR="00F02763" w:rsidRPr="002F60C1" w:rsidRDefault="00F02763" w:rsidP="002F60C1">
      <w:pPr>
        <w:pStyle w:val="a3"/>
        <w:numPr>
          <w:ilvl w:val="0"/>
          <w:numId w:val="2"/>
        </w:numPr>
        <w:spacing w:beforeLines="50" w:before="156"/>
        <w:ind w:left="357" w:firstLineChars="0" w:hanging="357"/>
        <w:rPr>
          <w:rFonts w:ascii="Times New Roman" w:eastAsia="宋体" w:hAnsi="Times New Roman" w:cs="Times New Roman"/>
        </w:rPr>
      </w:pPr>
      <w:r w:rsidRPr="002F60C1">
        <w:rPr>
          <w:rFonts w:ascii="Times New Roman" w:eastAsia="宋体" w:hAnsi="Times New Roman" w:cs="Times New Roman"/>
        </w:rPr>
        <w:lastRenderedPageBreak/>
        <w:t xml:space="preserve">Combine the judgment matrices of </w:t>
      </w:r>
      <w:r w:rsidRPr="002F60C1">
        <w:rPr>
          <w:rFonts w:ascii="Times New Roman" w:eastAsia="宋体" w:hAnsi="Times New Roman" w:cs="Times New Roman"/>
          <w:i/>
          <w:iCs/>
        </w:rPr>
        <w:t>n</w:t>
      </w:r>
      <w:r w:rsidRPr="002F60C1">
        <w:rPr>
          <w:rFonts w:ascii="Times New Roman" w:eastAsia="宋体" w:hAnsi="Times New Roman" w:cs="Times New Roman"/>
        </w:rPr>
        <w:t xml:space="preserve"> experts obtained in </w:t>
      </w:r>
      <w:r w:rsidR="00672E8A">
        <w:rPr>
          <w:rFonts w:ascii="Times New Roman" w:eastAsia="宋体" w:hAnsi="Times New Roman" w:cs="Times New Roman"/>
        </w:rPr>
        <w:t xml:space="preserve">the second </w:t>
      </w:r>
      <w:r w:rsidRPr="002F60C1">
        <w:rPr>
          <w:rFonts w:ascii="Times New Roman" w:eastAsia="宋体" w:hAnsi="Times New Roman" w:cs="Times New Roman"/>
        </w:rPr>
        <w:t xml:space="preserve">step into a judgment matrix </w:t>
      </w:r>
      <m:oMath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="宋体" w:hAnsi="Cambria Math" w:cs="Times New Roman"/>
              </w:rPr>
              <m:t>R</m:t>
            </m:r>
          </m:e>
          <m:sup>
            <m:r>
              <w:rPr>
                <w:rFonts w:ascii="Cambria Math" w:eastAsia="宋体" w:hAnsi="Cambria Math" w:cs="Times New Roman"/>
              </w:rPr>
              <m:t>'</m:t>
            </m:r>
          </m:sup>
        </m:sSup>
      </m:oMath>
      <w:r w:rsidRPr="002F60C1">
        <w:rPr>
          <w:rFonts w:ascii="Times New Roman" w:eastAsia="宋体" w:hAnsi="Times New Roman" w:cs="Times New Roman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1301"/>
      </w:tblGrid>
      <w:tr w:rsidR="004A6577" w:rsidRPr="003D332C" w14:paraId="6577917A" w14:textId="77777777" w:rsidTr="00DF00F9">
        <w:tc>
          <w:tcPr>
            <w:tcW w:w="7196" w:type="dxa"/>
            <w:vAlign w:val="center"/>
          </w:tcPr>
          <w:p w14:paraId="7E8D48F8" w14:textId="5D3AB99A" w:rsidR="004A6577" w:rsidRPr="003D332C" w:rsidRDefault="003E730C" w:rsidP="00DF00F9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宋体" w:hAnsi="Cambria Math" w:cs="Times New Roman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'</m:t>
                    </m:r>
                  </m:sup>
                </m:sSup>
                <m:r>
                  <w:rPr>
                    <w:rFonts w:ascii="Cambria Math" w:eastAsia="宋体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1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宋体" w:hAnsi="Cambria Math" w:cs="Times New Roman"/>
                          </w:rPr>
                          <m:t>+⋯+</m:t>
                        </m:r>
                        <m:sSup>
                          <m:sSupPr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宋体" w:hAnsi="Cambria Math" w:cs="Times New Roman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eastAsia="宋体" w:hAnsi="Cambria Math" w:cs="Times New Roman"/>
                              </w:rPr>
                              <m:t>n</m:t>
                            </m:r>
                          </m:sup>
                        </m:sSup>
                      </m:e>
                    </m:d>
                  </m:num>
                  <m:den>
                    <m:r>
                      <w:rPr>
                        <w:rFonts w:ascii="Cambria Math" w:eastAsia="宋体" w:hAnsi="Cambria Math" w:cs="Times New Roman"/>
                      </w:rPr>
                      <m:t>n</m:t>
                    </m:r>
                  </m:den>
                </m:f>
                <m:r>
                  <w:rPr>
                    <w:rFonts w:ascii="Cambria Math" w:eastAsia="宋体" w:hAnsi="Cambria Math" w:cs="Times New Roman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4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mP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11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12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⋯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1m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21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22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⋯</m:t>
                          </m: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2m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</m:e>
                      </m:m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⋱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</m:e>
                      </m:mr>
                      <m:mr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m1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m2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⋯</m:t>
                          </m:r>
                        </m:e>
                        <m:e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mm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'</m:t>
                              </m:r>
                            </m:sup>
                          </m:sSubSup>
                        </m:e>
                      </m:mr>
                    </m:m>
                  </m:e>
                </m:d>
                <m:r>
                  <w:rPr>
                    <w:rFonts w:ascii="Cambria Math" w:eastAsia="宋体" w:hAnsi="Cambria Math" w:cs="Times New Roman"/>
                  </w:rPr>
                  <m:t>(</m:t>
                </m:r>
                <m:sSubSup>
                  <m:sSubSup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eastAsia="宋体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ij</m:t>
                    </m:r>
                  </m:sub>
                  <m:sup>
                    <m:r>
                      <w:rPr>
                        <w:rFonts w:ascii="Cambria Math" w:eastAsia="宋体" w:hAnsi="Cambria Math" w:cs="Times New Roman"/>
                      </w:rPr>
                      <m:t>'</m:t>
                    </m:r>
                  </m:sup>
                </m:sSubSup>
                <m:r>
                  <w:rPr>
                    <w:rFonts w:ascii="Cambria Math" w:eastAsia="宋体" w:hAnsi="Cambria Math" w:cs="Times New Roman"/>
                  </w:rPr>
                  <m:t>),</m:t>
                </m:r>
              </m:oMath>
            </m:oMathPara>
          </w:p>
          <w:p w14:paraId="0D355034" w14:textId="77777777" w:rsidR="004A6577" w:rsidRPr="003D332C" w:rsidRDefault="004A6577" w:rsidP="00DF00F9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</w:rPr>
                  <m:t xml:space="preserve"> i=1,2,3⋯,m; j=1,2,3⋯,m; n∈</m:t>
                </m:r>
                <m:sSup>
                  <m:sSupPr>
                    <m:ctrlPr>
                      <w:rPr>
                        <w:rFonts w:ascii="Cambria Math" w:eastAsia="宋体" w:hAnsi="Cambria Math" w:cs="Times New Roman"/>
                        <w:b/>
                        <w:bCs/>
                        <w:i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eastAsia="宋体" w:hAnsi="Cambria Math" w:cs="Times New Roman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</w:rPr>
                      <m:t>+</m:t>
                    </m:r>
                  </m:sup>
                </m:sSup>
                <m:r>
                  <w:rPr>
                    <w:rFonts w:ascii="Cambria Math" w:eastAsia="宋体" w:hAnsi="Cambria Math" w:cs="Times New Roman"/>
                  </w:rPr>
                  <m:t>.</m:t>
                </m:r>
              </m:oMath>
            </m:oMathPara>
          </w:p>
        </w:tc>
        <w:tc>
          <w:tcPr>
            <w:tcW w:w="1326" w:type="dxa"/>
            <w:vAlign w:val="center"/>
          </w:tcPr>
          <w:p w14:paraId="515282FA" w14:textId="2BCCD301" w:rsidR="004A6577" w:rsidRPr="003D332C" w:rsidRDefault="004A6577" w:rsidP="00DF00F9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="00F2723D" w:rsidRPr="003D332C">
              <w:rPr>
                <w:rFonts w:ascii="Times New Roman" w:eastAsia="宋体" w:hAnsi="Times New Roman" w:cs="Times New Roman"/>
              </w:rPr>
              <w:t>2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</w:tbl>
    <w:p w14:paraId="4E3600AA" w14:textId="77777777" w:rsidR="00D04042" w:rsidRPr="003D332C" w:rsidRDefault="00D04042" w:rsidP="00D04042">
      <w:pPr>
        <w:rPr>
          <w:rFonts w:ascii="Times New Roman" w:eastAsia="宋体" w:hAnsi="Times New Roman" w:cs="Times New Roman"/>
        </w:rPr>
      </w:pPr>
    </w:p>
    <w:p w14:paraId="6182E82F" w14:textId="37ABC5BF" w:rsidR="00F02763" w:rsidRPr="003D332C" w:rsidRDefault="001D50E8" w:rsidP="00DF1FD4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</w:rPr>
      </w:pPr>
      <w:r w:rsidRPr="00F02763">
        <w:rPr>
          <w:rFonts w:ascii="Times New Roman" w:eastAsia="宋体" w:hAnsi="Times New Roman" w:cs="Times New Roman"/>
        </w:rPr>
        <w:t>Through</w:t>
      </w:r>
      <w:r w:rsidR="00F02763" w:rsidRPr="00F02763">
        <w:rPr>
          <w:rFonts w:ascii="Times New Roman" w:eastAsia="宋体" w:hAnsi="Times New Roman" w:cs="Times New Roman"/>
        </w:rPr>
        <w:t xml:space="preserve"> formula (3) and formula (4), </w:t>
      </w:r>
      <w:r w:rsidR="008D5A7E" w:rsidRPr="00F02763">
        <w:rPr>
          <w:rFonts w:ascii="Times New Roman" w:eastAsia="宋体" w:hAnsi="Times New Roman" w:cs="Times New Roman"/>
        </w:rPr>
        <w:t>convert</w:t>
      </w:r>
      <w:r w:rsidR="008D5A7E">
        <w:rPr>
          <w:rFonts w:ascii="Times New Roman" w:eastAsia="宋体" w:hAnsi="Times New Roman" w:cs="Times New Roman"/>
        </w:rPr>
        <w:t xml:space="preserve"> </w:t>
      </w:r>
      <w:r w:rsidR="00F02763" w:rsidRPr="00F02763">
        <w:rPr>
          <w:rFonts w:ascii="Times New Roman" w:eastAsia="宋体" w:hAnsi="Times New Roman" w:cs="Times New Roman"/>
        </w:rPr>
        <w:t xml:space="preserve">the judgment matrix </w:t>
      </w:r>
      <w:r w:rsidR="002F60C1" w:rsidRPr="002F60C1">
        <w:rPr>
          <w:rFonts w:ascii="Times New Roman" w:eastAsia="宋体" w:hAnsi="Times New Roman" w:cs="Times New Roman"/>
        </w:rPr>
        <w:t xml:space="preserve"> </w:t>
      </w:r>
      <m:oMath>
        <m:sSup>
          <m:sSupPr>
            <m:ctrlPr>
              <w:rPr>
                <w:rFonts w:ascii="Cambria Math" w:eastAsia="宋体" w:hAnsi="Cambria Math" w:cs="Times New Roman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="宋体" w:hAnsi="Cambria Math" w:cs="Times New Roman"/>
              </w:rPr>
              <m:t>R</m:t>
            </m:r>
          </m:e>
          <m:sup>
            <m:r>
              <w:rPr>
                <w:rFonts w:ascii="Cambria Math" w:eastAsia="宋体" w:hAnsi="Cambria Math" w:cs="Times New Roman"/>
              </w:rPr>
              <m:t>'</m:t>
            </m:r>
          </m:sup>
        </m:sSup>
      </m:oMath>
      <w:r w:rsidR="00F02763" w:rsidRPr="00F02763">
        <w:rPr>
          <w:rFonts w:ascii="Times New Roman" w:eastAsia="宋体" w:hAnsi="Times New Roman" w:cs="Times New Roman"/>
        </w:rPr>
        <w:t xml:space="preserve"> obtained in the third step into a fuzzy judgment matrix</w:t>
      </w:r>
      <w:r w:rsidR="004C6081">
        <w:rPr>
          <w:rFonts w:ascii="Times New Roman" w:eastAsia="宋体" w:hAnsi="Times New Roman" w:cs="Times New Roman"/>
        </w:rPr>
        <w:t xml:space="preserve"> </w:t>
      </w:r>
      <w:r w:rsidR="004C6081" w:rsidRPr="003D332C">
        <w:rPr>
          <w:rFonts w:ascii="Times New Roman" w:eastAsia="宋体" w:hAnsi="Times New Roman" w:cs="Times New Roman"/>
          <w:b/>
          <w:bCs/>
          <w:i/>
          <w:iCs/>
        </w:rPr>
        <w:t>F</w:t>
      </w:r>
      <w:r w:rsidR="00F02763" w:rsidRPr="00F02763">
        <w:rPr>
          <w:rFonts w:ascii="Times New Roman" w:eastAsia="宋体" w:hAnsi="Times New Roman" w:cs="Times New Roman"/>
        </w:rPr>
        <w:t>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0"/>
        <w:gridCol w:w="816"/>
      </w:tblGrid>
      <w:tr w:rsidR="00C60735" w:rsidRPr="003D332C" w14:paraId="688ADA25" w14:textId="77777777" w:rsidTr="00385C7D">
        <w:trPr>
          <w:jc w:val="center"/>
        </w:trPr>
        <w:tc>
          <w:tcPr>
            <w:tcW w:w="7582" w:type="dxa"/>
            <w:vAlign w:val="center"/>
          </w:tcPr>
          <w:p w14:paraId="2BD7E3AE" w14:textId="24DB4F57" w:rsidR="00CB6248" w:rsidRPr="003D332C" w:rsidRDefault="003E730C" w:rsidP="00CB6248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eastAsia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 w:cs="Times New Roman"/>
                      </w:rPr>
                      <m:t>k=1</m:t>
                    </m:r>
                  </m:sub>
                  <m:sup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ik</m:t>
                            </m:r>
                          </m:sub>
                        </m:sSub>
                      </m:e>
                    </m:d>
                  </m:e>
                </m:nary>
              </m:oMath>
            </m:oMathPara>
          </w:p>
        </w:tc>
        <w:tc>
          <w:tcPr>
            <w:tcW w:w="577" w:type="dxa"/>
            <w:vAlign w:val="center"/>
          </w:tcPr>
          <w:p w14:paraId="1446507F" w14:textId="4F1A77BC" w:rsidR="00CB6248" w:rsidRPr="003D332C" w:rsidRDefault="00CB6248" w:rsidP="00CB6248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Pr="003D332C">
              <w:rPr>
                <w:rFonts w:ascii="Times New Roman" w:eastAsia="宋体" w:hAnsi="Times New Roman" w:cs="Times New Roman"/>
              </w:rPr>
              <w:t>3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CB6248" w:rsidRPr="003D332C" w14:paraId="5D3422F9" w14:textId="77777777" w:rsidTr="00385C7D">
        <w:trPr>
          <w:jc w:val="center"/>
        </w:trPr>
        <w:tc>
          <w:tcPr>
            <w:tcW w:w="7582" w:type="dxa"/>
            <w:vAlign w:val="center"/>
          </w:tcPr>
          <w:p w14:paraId="3D4F5A07" w14:textId="12F729C3" w:rsidR="00CB6248" w:rsidRPr="003D332C" w:rsidRDefault="003E730C" w:rsidP="00CB6248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ij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j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</w:rPr>
                      <m:t>2</m:t>
                    </m:r>
                    <m:r>
                      <w:rPr>
                        <w:rFonts w:ascii="Cambria Math" w:eastAsia="Cambria Math" w:hAnsi="Cambria Math" w:cs="Times New Roman"/>
                      </w:rPr>
                      <m:t>m</m:t>
                    </m:r>
                  </m:den>
                </m:f>
                <m:r>
                  <w:rPr>
                    <w:rFonts w:ascii="Cambria Math" w:eastAsia="Cambria Math" w:hAnsi="Cambria Math" w:cs="Times New Roman"/>
                  </w:rPr>
                  <m:t>+0.5</m:t>
                </m:r>
              </m:oMath>
            </m:oMathPara>
          </w:p>
        </w:tc>
        <w:tc>
          <w:tcPr>
            <w:tcW w:w="577" w:type="dxa"/>
            <w:vAlign w:val="center"/>
          </w:tcPr>
          <w:p w14:paraId="283D92C4" w14:textId="5DB4A2CF" w:rsidR="00CB6248" w:rsidRPr="003D332C" w:rsidRDefault="00CB6248" w:rsidP="00CB6248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Pr="003D332C">
              <w:rPr>
                <w:rFonts w:ascii="Times New Roman" w:eastAsia="宋体" w:hAnsi="Times New Roman" w:cs="Times New Roman"/>
              </w:rPr>
              <w:t>4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CB6248" w:rsidRPr="003D332C" w14:paraId="4F78A208" w14:textId="77777777" w:rsidTr="00385C7D">
        <w:trPr>
          <w:jc w:val="center"/>
        </w:trPr>
        <w:tc>
          <w:tcPr>
            <w:tcW w:w="7582" w:type="dxa"/>
            <w:vAlign w:val="center"/>
          </w:tcPr>
          <w:p w14:paraId="06825200" w14:textId="701F1819" w:rsidR="00CB6248" w:rsidRPr="003D332C" w:rsidRDefault="00E84BC4" w:rsidP="00CB6248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</w:rPr>
                  <m:t>F</m:t>
                </m:r>
                <m:r>
                  <w:rPr>
                    <w:rFonts w:ascii="Cambria Math" w:eastAsia="宋体" w:hAnsi="Cambria Math" w:cs="Times New Roman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4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宋体" w:hAnsi="Cambria Math" w:cs="Times New Roman"/>
                            <w:i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11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Times New Roman"/>
                            </w:rPr>
                            <m:t>⋯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1m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⋯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2m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⋱</m:t>
                          </m: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⋮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Times New Roman"/>
                              <w:i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宋体" w:hAnsi="Cambria Math" w:cs="Times New Roman"/>
                            </w:rPr>
                            <m:t>⋯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</w:rPr>
                                <m:t>mm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w:rPr>
                    <w:rFonts w:ascii="Cambria Math" w:eastAsia="宋体" w:hAnsi="Cambria Math" w:cs="Times New Roman"/>
                  </w:rPr>
                  <m:t>=(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</w:rPr>
                      <m:t>ij</m:t>
                    </m:r>
                  </m:sub>
                </m:sSub>
                <m:r>
                  <w:rPr>
                    <w:rFonts w:ascii="Cambria Math" w:eastAsia="宋体" w:hAnsi="Cambria Math" w:cs="Times New Roman"/>
                  </w:rPr>
                  <m:t>),   i=1,2,3⋯,m; j=1,2,3⋯,m.</m:t>
                </m:r>
              </m:oMath>
            </m:oMathPara>
          </w:p>
        </w:tc>
        <w:tc>
          <w:tcPr>
            <w:tcW w:w="577" w:type="dxa"/>
            <w:vAlign w:val="center"/>
          </w:tcPr>
          <w:p w14:paraId="50906B7E" w14:textId="455AA459" w:rsidR="00CB6248" w:rsidRPr="003D332C" w:rsidRDefault="00CB6248" w:rsidP="00CB6248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Pr="003D332C">
              <w:rPr>
                <w:rFonts w:ascii="Times New Roman" w:eastAsia="宋体" w:hAnsi="Times New Roman" w:cs="Times New Roman"/>
              </w:rPr>
              <w:t>5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</w:tbl>
    <w:p w14:paraId="72236B79" w14:textId="77777777" w:rsidR="005500C8" w:rsidRPr="003D332C" w:rsidRDefault="005500C8" w:rsidP="005500C8">
      <w:pPr>
        <w:rPr>
          <w:rFonts w:ascii="Times New Roman" w:eastAsia="宋体" w:hAnsi="Times New Roman" w:cs="Times New Roman"/>
        </w:rPr>
      </w:pPr>
    </w:p>
    <w:p w14:paraId="451D6EBD" w14:textId="162D1E8E" w:rsidR="001D71D3" w:rsidRPr="003D332C" w:rsidRDefault="00F02763" w:rsidP="001D71D3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</w:rPr>
      </w:pPr>
      <w:r w:rsidRPr="00F02763">
        <w:rPr>
          <w:rFonts w:ascii="Times New Roman" w:eastAsia="宋体" w:hAnsi="Times New Roman" w:cs="Times New Roman"/>
        </w:rPr>
        <w:t xml:space="preserve">Through formula (6) and formula (7), use the fuzzy judgment matrix </w:t>
      </w:r>
      <w:r w:rsidR="00A775F1" w:rsidRPr="003D332C">
        <w:rPr>
          <w:rFonts w:ascii="Times New Roman" w:eastAsia="宋体" w:hAnsi="Times New Roman" w:cs="Times New Roman"/>
          <w:b/>
          <w:bCs/>
          <w:i/>
          <w:iCs/>
        </w:rPr>
        <w:t>F</w:t>
      </w:r>
      <w:r w:rsidRPr="00F02763">
        <w:rPr>
          <w:rFonts w:ascii="Times New Roman" w:eastAsia="宋体" w:hAnsi="Times New Roman" w:cs="Times New Roman"/>
        </w:rPr>
        <w:t xml:space="preserve"> obtained in </w:t>
      </w:r>
      <w:r w:rsidR="002C0AD6">
        <w:rPr>
          <w:rFonts w:ascii="Times New Roman" w:eastAsia="宋体" w:hAnsi="Times New Roman" w:cs="Times New Roman"/>
        </w:rPr>
        <w:t xml:space="preserve">the fourth </w:t>
      </w:r>
      <w:r w:rsidRPr="00F02763">
        <w:rPr>
          <w:rFonts w:ascii="Times New Roman" w:eastAsia="宋体" w:hAnsi="Times New Roman" w:cs="Times New Roman"/>
        </w:rPr>
        <w:t xml:space="preserve">step to </w:t>
      </w:r>
      <w:r w:rsidR="00A775F1">
        <w:rPr>
          <w:rFonts w:ascii="Times New Roman" w:eastAsia="宋体" w:hAnsi="Times New Roman" w:cs="Times New Roman"/>
        </w:rPr>
        <w:t>calculate</w:t>
      </w:r>
      <w:r w:rsidRPr="00F02763">
        <w:rPr>
          <w:rFonts w:ascii="Times New Roman" w:eastAsia="宋体" w:hAnsi="Times New Roman" w:cs="Times New Roman"/>
        </w:rPr>
        <w:t xml:space="preserve"> the normalized weight</w:t>
      </w:r>
      <w:r w:rsidR="00777815">
        <w:rPr>
          <w:rFonts w:ascii="Times New Roman" w:eastAsia="宋体" w:hAnsi="Times New Roman" w:cs="Times New Roman"/>
        </w:rPr>
        <w:t>s</w:t>
      </w:r>
      <w:r w:rsidRPr="00F02763">
        <w:rPr>
          <w:rFonts w:ascii="Times New Roman" w:eastAsia="宋体" w:hAnsi="Times New Roman" w:cs="Times New Roman"/>
        </w:rPr>
        <w:t xml:space="preserve"> value</w:t>
      </w:r>
      <w:r w:rsidR="00105572">
        <w:rPr>
          <w:rFonts w:ascii="Times New Roman" w:eastAsia="宋体" w:hAnsi="Times New Roman" w:cs="Times New Roman"/>
        </w:rPr>
        <w:t xml:space="preserve"> of indicators</w:t>
      </w:r>
      <w:r w:rsidRPr="00F02763">
        <w:rPr>
          <w:rFonts w:ascii="Times New Roman" w:eastAsia="宋体" w:hAnsi="Times New Roman" w:cs="Times New Roman"/>
        </w:rPr>
        <w:t>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0"/>
        <w:gridCol w:w="816"/>
      </w:tblGrid>
      <w:tr w:rsidR="007617CE" w:rsidRPr="003D332C" w14:paraId="5AB3A02B" w14:textId="77777777" w:rsidTr="008826D7">
        <w:trPr>
          <w:jc w:val="center"/>
        </w:trPr>
        <w:tc>
          <w:tcPr>
            <w:tcW w:w="7582" w:type="dxa"/>
            <w:vAlign w:val="center"/>
          </w:tcPr>
          <w:p w14:paraId="39D5C33A" w14:textId="55B779E4" w:rsidR="007617CE" w:rsidRPr="003D332C" w:rsidRDefault="003E730C" w:rsidP="00DF00F9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Times New Roman"/>
                      </w:rPr>
                      <m:t>S</m:t>
                    </m:r>
                  </m:e>
                  <m:sub>
                    <m:r>
                      <w:rPr>
                        <w:rFonts w:ascii="Cambria Math" w:eastAsia="Cambria Math" w:hAnsi="Cambria Math" w:cs="Times New Roman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dPr>
                      <m:e>
                        <m:nary>
                          <m:naryPr>
                            <m:chr m:val="∏"/>
                            <m:limLoc m:val="undOvr"/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k=1</m:t>
                            </m:r>
                          </m:sub>
                          <m:sup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m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Cambria Math" w:hAnsi="Cambria Math" w:cs="Times New Roman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</w:rPr>
                                  <m:t>ik</m:t>
                                </m:r>
                              </m:sub>
                            </m:sSub>
                          </m:e>
                        </m:nary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</w:rPr>
                          <m:t>m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816" w:type="dxa"/>
            <w:vAlign w:val="center"/>
          </w:tcPr>
          <w:p w14:paraId="58AF5DF0" w14:textId="1CA633A5" w:rsidR="007617CE" w:rsidRPr="003D332C" w:rsidRDefault="002F7108" w:rsidP="00DF00F9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="009E7BFE" w:rsidRPr="003D332C">
              <w:rPr>
                <w:rFonts w:ascii="Times New Roman" w:eastAsia="宋体" w:hAnsi="Times New Roman" w:cs="Times New Roman"/>
              </w:rPr>
              <w:t>6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  <w:tr w:rsidR="00A91D99" w:rsidRPr="003D332C" w14:paraId="38A2B69D" w14:textId="77777777" w:rsidTr="008826D7">
        <w:trPr>
          <w:jc w:val="center"/>
        </w:trPr>
        <w:tc>
          <w:tcPr>
            <w:tcW w:w="7582" w:type="dxa"/>
            <w:vAlign w:val="center"/>
          </w:tcPr>
          <w:p w14:paraId="093A2B49" w14:textId="1DE9CCCE" w:rsidR="00A91D99" w:rsidRPr="003D332C" w:rsidRDefault="003E730C" w:rsidP="00DF00F9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bar>
                  <m:barPr>
                    <m:pos m:val="top"/>
                    <m:ctrlPr>
                      <w:rPr>
                        <w:rFonts w:ascii="Cambria Math" w:eastAsia="Cambria Math" w:hAnsi="Cambria Math" w:cs="Times New Roman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Times New Roman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grow m:val="1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naryPr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="Cambria Math" w:hAnsi="Cambria Math" w:cs="Times New Roman"/>
                          </w:rPr>
                          <m:t>m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Cambria Math" w:hAnsi="Cambria Math" w:cs="Times New Roman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Cambria Math" w:hAnsi="Cambria Math" w:cs="Times New Roman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</m:nary>
                  </m:den>
                </m:f>
              </m:oMath>
            </m:oMathPara>
          </w:p>
        </w:tc>
        <w:tc>
          <w:tcPr>
            <w:tcW w:w="816" w:type="dxa"/>
            <w:vAlign w:val="center"/>
          </w:tcPr>
          <w:p w14:paraId="179B373C" w14:textId="67133129" w:rsidR="00A91D99" w:rsidRPr="003D332C" w:rsidRDefault="00A91D99" w:rsidP="00DF00F9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="001D71D3" w:rsidRPr="003D332C">
              <w:rPr>
                <w:rFonts w:ascii="Times New Roman" w:eastAsia="宋体" w:hAnsi="Times New Roman" w:cs="Times New Roman"/>
              </w:rPr>
              <w:t>7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</w:tbl>
    <w:p w14:paraId="67E4906C" w14:textId="5B415362" w:rsidR="00587AD9" w:rsidRPr="003D332C" w:rsidRDefault="00F02763" w:rsidP="008826D7">
      <w:pPr>
        <w:pStyle w:val="a3"/>
        <w:ind w:left="360" w:firstLineChars="0" w:firstLine="0"/>
        <w:rPr>
          <w:rFonts w:ascii="Times New Roman" w:eastAsia="宋体" w:hAnsi="Times New Roman" w:cs="Times New Roman"/>
        </w:rPr>
      </w:pPr>
      <w:r w:rsidRPr="00F02763">
        <w:rPr>
          <w:rFonts w:ascii="Times New Roman" w:eastAsia="宋体" w:hAnsi="Times New Roman" w:cs="Times New Roman"/>
        </w:rPr>
        <w:t xml:space="preserve">The final normalized </w:t>
      </w:r>
      <w:r w:rsidR="0051179D" w:rsidRPr="0051179D">
        <w:rPr>
          <w:rFonts w:ascii="Times New Roman" w:eastAsia="宋体" w:hAnsi="Times New Roman" w:cs="Times New Roman"/>
        </w:rPr>
        <w:t>weight</w:t>
      </w:r>
      <w:r w:rsidR="00DB08A7">
        <w:rPr>
          <w:rFonts w:ascii="Times New Roman" w:eastAsia="宋体" w:hAnsi="Times New Roman" w:cs="Times New Roman"/>
        </w:rPr>
        <w:t>s</w:t>
      </w:r>
      <w:r w:rsidR="0051179D" w:rsidRPr="0051179D">
        <w:rPr>
          <w:rFonts w:ascii="Times New Roman" w:eastAsia="宋体" w:hAnsi="Times New Roman" w:cs="Times New Roman"/>
        </w:rPr>
        <w:t xml:space="preserve"> value of indicators</w:t>
      </w:r>
      <w:r w:rsidRPr="00F02763">
        <w:rPr>
          <w:rFonts w:ascii="Times New Roman" w:eastAsia="宋体" w:hAnsi="Times New Roman" w:cs="Times New Roman"/>
        </w:rPr>
        <w:t xml:space="preserve"> is: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0"/>
        <w:gridCol w:w="816"/>
      </w:tblGrid>
      <w:tr w:rsidR="00035B1D" w:rsidRPr="003D332C" w14:paraId="0640CF7D" w14:textId="77777777" w:rsidTr="008826D7">
        <w:trPr>
          <w:jc w:val="center"/>
        </w:trPr>
        <w:tc>
          <w:tcPr>
            <w:tcW w:w="7582" w:type="dxa"/>
            <w:vAlign w:val="center"/>
          </w:tcPr>
          <w:p w14:paraId="37EB7BA3" w14:textId="7511DA2B" w:rsidR="00035B1D" w:rsidRPr="003D332C" w:rsidRDefault="002E0188" w:rsidP="00DF00F9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mbria Math" w:hAnsi="Cambria Math" w:cs="Times New Roman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Times New Roman"/>
                      </w:rPr>
                      <m:t xml:space="preserve"> </m:t>
                    </m:r>
                    <m:bar>
                      <m:barPr>
                        <m:pos m:val="top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1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 w:eastAsia="Cambria Math" w:hAnsi="Cambria Math" w:cs="Times New Roman"/>
                      </w:rPr>
                      <m:t xml:space="preserve">, </m:t>
                    </m:r>
                    <m:bar>
                      <m:barPr>
                        <m:pos m:val="top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2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 w:eastAsia="Cambria Math" w:hAnsi="Cambria Math" w:cs="Times New Roman"/>
                      </w:rPr>
                      <m:t>,⋯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</w:rPr>
                      <m:t>,</m:t>
                    </m:r>
                    <m:bar>
                      <m:barPr>
                        <m:pos m:val="top"/>
                        <m:ctrlPr>
                          <w:rPr>
                            <w:rFonts w:ascii="Cambria Math" w:eastAsia="Cambria Math" w:hAnsi="Cambria Math" w:cs="Times New Roman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</w:rPr>
                              <m:t>m</m:t>
                            </m:r>
                          </m:sub>
                        </m:sSub>
                      </m:e>
                    </m:bar>
                    <m:r>
                      <w:rPr>
                        <w:rFonts w:ascii="Cambria Math" w:eastAsia="Cambria Math" w:hAnsi="Cambria Math" w:cs="Times New Roman"/>
                      </w:rPr>
                      <m:t xml:space="preserve"> </m:t>
                    </m:r>
                  </m:e>
                </m:d>
              </m:oMath>
            </m:oMathPara>
          </w:p>
        </w:tc>
        <w:tc>
          <w:tcPr>
            <w:tcW w:w="816" w:type="dxa"/>
            <w:vAlign w:val="center"/>
          </w:tcPr>
          <w:p w14:paraId="5FF2F228" w14:textId="0BF15001" w:rsidR="00035B1D" w:rsidRPr="003D332C" w:rsidRDefault="00035B1D" w:rsidP="00DF00F9">
            <w:pPr>
              <w:spacing w:beforeLines="50" w:before="156" w:afterLines="50" w:after="156"/>
              <w:jc w:val="right"/>
              <w:rPr>
                <w:rFonts w:ascii="Times New Roman" w:eastAsia="宋体" w:hAnsi="Times New Roman" w:cs="Times New Roman"/>
              </w:rPr>
            </w:pPr>
            <w:r w:rsidRPr="003D332C">
              <w:rPr>
                <w:rFonts w:ascii="Times New Roman" w:eastAsia="宋体" w:hAnsi="Times New Roman" w:cs="Times New Roman"/>
              </w:rPr>
              <w:t>（</w:t>
            </w:r>
            <w:r w:rsidR="00F502FB" w:rsidRPr="003D332C">
              <w:rPr>
                <w:rFonts w:ascii="Times New Roman" w:eastAsia="宋体" w:hAnsi="Times New Roman" w:cs="Times New Roman"/>
              </w:rPr>
              <w:t>8</w:t>
            </w:r>
            <w:r w:rsidRPr="003D332C">
              <w:rPr>
                <w:rFonts w:ascii="Times New Roman" w:eastAsia="宋体" w:hAnsi="Times New Roman" w:cs="Times New Roman"/>
              </w:rPr>
              <w:t>）</w:t>
            </w:r>
          </w:p>
        </w:tc>
      </w:tr>
    </w:tbl>
    <w:p w14:paraId="42E15996" w14:textId="7F609971" w:rsidR="001A129C" w:rsidRPr="003D332C" w:rsidRDefault="001A129C" w:rsidP="00DD12F3">
      <w:pPr>
        <w:rPr>
          <w:rFonts w:ascii="Times New Roman" w:eastAsia="宋体" w:hAnsi="Times New Roman" w:cs="Times New Roman"/>
        </w:rPr>
      </w:pPr>
    </w:p>
    <w:p w14:paraId="02DEFD91" w14:textId="77777777" w:rsidR="00244CE1" w:rsidRPr="003D332C" w:rsidRDefault="00244CE1" w:rsidP="00244CE1">
      <w:pPr>
        <w:pStyle w:val="a3"/>
        <w:ind w:left="480" w:firstLineChars="0" w:firstLine="0"/>
        <w:rPr>
          <w:rFonts w:ascii="Times New Roman" w:hAnsi="Times New Roman" w:cs="Times New Roman"/>
        </w:rPr>
      </w:pPr>
    </w:p>
    <w:p w14:paraId="200E93E1" w14:textId="49556642" w:rsidR="000C711C" w:rsidRPr="003D332C" w:rsidRDefault="00F02763" w:rsidP="002A1926">
      <w:pPr>
        <w:pStyle w:val="a3"/>
        <w:keepNext/>
        <w:numPr>
          <w:ilvl w:val="0"/>
          <w:numId w:val="1"/>
        </w:numPr>
        <w:spacing w:afterLines="50" w:after="156"/>
        <w:ind w:left="482" w:firstLineChars="0" w:hanging="482"/>
        <w:rPr>
          <w:rFonts w:ascii="Times New Roman" w:eastAsia="黑体" w:hAnsi="Times New Roman" w:cs="Times New Roman"/>
        </w:rPr>
      </w:pPr>
      <w:r w:rsidRPr="00F02763">
        <w:rPr>
          <w:rFonts w:ascii="Times New Roman" w:eastAsia="黑体" w:hAnsi="Times New Roman" w:cs="Times New Roman"/>
        </w:rPr>
        <w:lastRenderedPageBreak/>
        <w:t xml:space="preserve">Algorithm </w:t>
      </w:r>
      <w:r w:rsidR="00EA1E1A">
        <w:rPr>
          <w:rFonts w:ascii="Times New Roman" w:eastAsia="黑体" w:hAnsi="Times New Roman" w:cs="Times New Roman"/>
        </w:rPr>
        <w:t>I</w:t>
      </w:r>
      <w:r w:rsidRPr="00F02763">
        <w:rPr>
          <w:rFonts w:ascii="Times New Roman" w:eastAsia="黑体" w:hAnsi="Times New Roman" w:cs="Times New Roman"/>
        </w:rPr>
        <w:t>mplementation</w:t>
      </w:r>
      <w:r>
        <w:rPr>
          <w:rFonts w:ascii="Times New Roman" w:eastAsia="黑体" w:hAnsi="Times New Roman" w:cs="Times New Roman"/>
        </w:rPr>
        <w:t xml:space="preserve"> </w:t>
      </w:r>
      <w:r w:rsidR="00EA1E1A">
        <w:rPr>
          <w:rFonts w:ascii="Times New Roman" w:eastAsia="黑体" w:hAnsi="Times New Roman" w:cs="Times New Roman"/>
        </w:rPr>
        <w:t>P</w:t>
      </w:r>
      <w:r>
        <w:rPr>
          <w:rFonts w:ascii="Times New Roman" w:eastAsia="黑体" w:hAnsi="Times New Roman" w:cs="Times New Roman"/>
        </w:rPr>
        <w:t>rocess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7730"/>
      </w:tblGrid>
      <w:tr w:rsidR="00DF0AC3" w:rsidRPr="003D332C" w14:paraId="732AD1C6" w14:textId="77777777" w:rsidTr="0017179A">
        <w:trPr>
          <w:trHeight w:val="305"/>
        </w:trPr>
        <w:tc>
          <w:tcPr>
            <w:tcW w:w="8522" w:type="dxa"/>
            <w:gridSpan w:val="2"/>
            <w:tcBorders>
              <w:bottom w:val="single" w:sz="8" w:space="0" w:color="auto"/>
            </w:tcBorders>
          </w:tcPr>
          <w:p w14:paraId="66E17AA4" w14:textId="2629378F" w:rsidR="00DF0AC3" w:rsidRPr="003D332C" w:rsidRDefault="00DF0AC3" w:rsidP="006707E9">
            <w:pPr>
              <w:pStyle w:val="a3"/>
              <w:keepNext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>表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="00F01B7C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="00F01B7C">
              <w:rPr>
                <w:rFonts w:ascii="Times New Roman" w:hAnsi="Times New Roman" w:cs="Times New Roman"/>
                <w:sz w:val="18"/>
                <w:szCs w:val="18"/>
              </w:rPr>
              <w:t xml:space="preserve">he Algorithm of the </w:t>
            </w:r>
            <w:proofErr w:type="gramStart"/>
            <w:r w:rsidR="00F01B7C">
              <w:rPr>
                <w:rFonts w:ascii="Times New Roman" w:hAnsi="Times New Roman" w:cs="Times New Roman"/>
                <w:sz w:val="18"/>
                <w:szCs w:val="18"/>
              </w:rPr>
              <w:t>weight</w:t>
            </w:r>
            <w:r w:rsidR="004D5E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gramEnd"/>
            <w:r w:rsidR="00F01B7C">
              <w:rPr>
                <w:rFonts w:ascii="Times New Roman" w:hAnsi="Times New Roman" w:cs="Times New Roman"/>
                <w:sz w:val="18"/>
                <w:szCs w:val="18"/>
              </w:rPr>
              <w:t xml:space="preserve"> calculati</w:t>
            </w:r>
            <w:r w:rsidR="000B070E">
              <w:rPr>
                <w:rFonts w:ascii="Times New Roman" w:hAnsi="Times New Roman" w:cs="Times New Roman" w:hint="eastAsia"/>
                <w:sz w:val="18"/>
                <w:szCs w:val="18"/>
              </w:rPr>
              <w:t>on</w:t>
            </w:r>
            <w:r w:rsidR="00F01B7C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="006707E9">
              <w:rPr>
                <w:rFonts w:ascii="Times New Roman" w:hAnsi="Times New Roman" w:cs="Times New Roman"/>
                <w:sz w:val="18"/>
                <w:szCs w:val="18"/>
              </w:rPr>
              <w:t>GOHI</w:t>
            </w:r>
            <w:r w:rsidR="00F01B7C">
              <w:rPr>
                <w:rFonts w:ascii="Times New Roman" w:hAnsi="Times New Roman" w:cs="Times New Roman"/>
                <w:sz w:val="18"/>
                <w:szCs w:val="18"/>
              </w:rPr>
              <w:t xml:space="preserve"> indicators based on FAHP</w:t>
            </w:r>
            <w:r w:rsidR="004D5EDF"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53128" w:rsidRPr="003D332C" w14:paraId="6A245611" w14:textId="77777777" w:rsidTr="0017179A">
        <w:tc>
          <w:tcPr>
            <w:tcW w:w="8522" w:type="dxa"/>
            <w:gridSpan w:val="2"/>
            <w:tcBorders>
              <w:top w:val="single" w:sz="8" w:space="0" w:color="auto"/>
            </w:tcBorders>
          </w:tcPr>
          <w:p w14:paraId="270AF34B" w14:textId="54884B68" w:rsidR="00E53128" w:rsidRPr="003D332C" w:rsidRDefault="00C45989" w:rsidP="002A1926">
            <w:pPr>
              <w:pStyle w:val="a3"/>
              <w:keepNext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nputs</w:t>
            </w:r>
            <w:r w:rsidR="00E53128" w:rsidRPr="003D332C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 w:rsidR="00FD27F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C45989">
              <w:rPr>
                <w:rFonts w:ascii="Times New Roman" w:hAnsi="Times New Roman" w:cs="Times New Roman"/>
                <w:sz w:val="18"/>
                <w:szCs w:val="18"/>
              </w:rPr>
              <w:t>he statistics of the judgment results of each expert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 number of indicators: </w:t>
            </w:r>
            <w:r w:rsidR="00E53128"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="00E53128" w:rsidRPr="003D332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E54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 number of experts: </w:t>
            </w:r>
            <w:r w:rsidR="00E53128"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="00D947B7" w:rsidRPr="003D332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53128" w:rsidRPr="003D332C" w14:paraId="05A0BC56" w14:textId="77777777" w:rsidTr="00684AC2">
        <w:tc>
          <w:tcPr>
            <w:tcW w:w="8522" w:type="dxa"/>
            <w:gridSpan w:val="2"/>
          </w:tcPr>
          <w:p w14:paraId="0ED467DA" w14:textId="10125569" w:rsidR="00E53128" w:rsidRPr="003D332C" w:rsidRDefault="00C45989" w:rsidP="002A1926">
            <w:pPr>
              <w:pStyle w:val="a3"/>
              <w:keepNext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rocess</w:t>
            </w:r>
            <w:r w:rsidR="00E53128" w:rsidRPr="003D332C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</w:p>
        </w:tc>
      </w:tr>
      <w:tr w:rsidR="001F27DD" w:rsidRPr="003D332C" w14:paraId="0D93C7DF" w14:textId="77777777" w:rsidTr="00DF0AC3">
        <w:tc>
          <w:tcPr>
            <w:tcW w:w="396" w:type="dxa"/>
            <w:shd w:val="clear" w:color="auto" w:fill="auto"/>
            <w:vAlign w:val="center"/>
          </w:tcPr>
          <w:p w14:paraId="0265F42E" w14:textId="51061576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1C554063" w14:textId="2587343E" w:rsidR="001F27DD" w:rsidRPr="003D332C" w:rsidRDefault="006628BA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Initial the judgement matrix </w:t>
            </w:r>
            <w:r w:rsidR="001F27DD" w:rsidRPr="003D332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</w:t>
            </w:r>
            <w:r w:rsidR="00C845BE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1F27DD" w:rsidRPr="003D332C" w14:paraId="5CC1DB0E" w14:textId="77777777" w:rsidTr="00DF0AC3">
        <w:tc>
          <w:tcPr>
            <w:tcW w:w="396" w:type="dxa"/>
            <w:shd w:val="clear" w:color="auto" w:fill="auto"/>
            <w:vAlign w:val="center"/>
          </w:tcPr>
          <w:p w14:paraId="79677F70" w14:textId="4737AE13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1290EC31" w14:textId="181B012A" w:rsidR="001F27DD" w:rsidRPr="003D332C" w:rsidRDefault="00C845BE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 w:rsidR="001F27DD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F27DD"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</w:t>
            </w:r>
            <w:r w:rsidR="001F27DD"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="001F27DD"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="001F27DD"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F27DD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do      </w:t>
            </w:r>
            <w:r w:rsidR="001F27DD" w:rsidRPr="003D332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# </w:t>
            </w:r>
            <w:r w:rsidR="006628BA">
              <w:rPr>
                <w:rFonts w:ascii="Times New Roman" w:hAnsi="Times New Roman" w:cs="Times New Roman" w:hint="eastAsia"/>
                <w:color w:val="00B050"/>
                <w:sz w:val="18"/>
                <w:szCs w:val="18"/>
              </w:rPr>
              <w:t>i</w:t>
            </w:r>
            <w:r w:rsidR="006628BA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nput the </w:t>
            </w:r>
            <w:r w:rsidR="006628BA" w:rsidRPr="006628BA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statistics of the judgment results of each expert</w:t>
            </w:r>
          </w:p>
        </w:tc>
      </w:tr>
      <w:tr w:rsidR="001F27DD" w:rsidRPr="003D332C" w14:paraId="03DD4D85" w14:textId="77777777" w:rsidTr="00DF0AC3">
        <w:tc>
          <w:tcPr>
            <w:tcW w:w="396" w:type="dxa"/>
            <w:shd w:val="clear" w:color="auto" w:fill="auto"/>
            <w:vAlign w:val="center"/>
          </w:tcPr>
          <w:p w14:paraId="13FD9E53" w14:textId="1F33F324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03AFA1C2" w14:textId="74A81F5E" w:rsidR="001F27DD" w:rsidRPr="003D332C" w:rsidRDefault="00C845BE" w:rsidP="00C845BE">
            <w:pPr>
              <w:pStyle w:val="a3"/>
              <w:keepNext/>
              <w:ind w:leftChars="-25" w:left="-60" w:firstLineChars="100" w:firstLine="181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  <w:r w:rsidR="001F27DD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r w:rsidR="001F27DD"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F27DD"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r w:rsidR="001F27DD"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="001F27DD"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="001F27DD"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1F27DD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</w:t>
            </w:r>
            <w:proofErr w:type="gramEnd"/>
          </w:p>
        </w:tc>
      </w:tr>
      <w:tr w:rsidR="001F27DD" w:rsidRPr="003D332C" w14:paraId="6062AF9C" w14:textId="77777777" w:rsidTr="00DF0AC3">
        <w:tc>
          <w:tcPr>
            <w:tcW w:w="396" w:type="dxa"/>
            <w:shd w:val="clear" w:color="auto" w:fill="auto"/>
            <w:vAlign w:val="center"/>
          </w:tcPr>
          <w:p w14:paraId="65BBC15B" w14:textId="4BEDA8C9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6EF5A25D" w14:textId="0430C65F" w:rsidR="001F27DD" w:rsidRPr="003D332C" w:rsidRDefault="001F27DD" w:rsidP="00C845BE">
            <w:pPr>
              <w:pStyle w:val="a3"/>
              <w:keepNext/>
              <w:ind w:leftChars="-25" w:left="-60" w:firstLine="361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="00C845BE"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</w:t>
            </w:r>
            <w:proofErr w:type="gramEnd"/>
          </w:p>
        </w:tc>
      </w:tr>
      <w:tr w:rsidR="001F27DD" w:rsidRPr="003D332C" w14:paraId="5E22FC49" w14:textId="77777777" w:rsidTr="00DF0AC3">
        <w:tc>
          <w:tcPr>
            <w:tcW w:w="396" w:type="dxa"/>
            <w:shd w:val="clear" w:color="auto" w:fill="auto"/>
            <w:vAlign w:val="center"/>
          </w:tcPr>
          <w:p w14:paraId="7F009083" w14:textId="4693BA13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3B4E787" w14:textId="521B57CD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if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>==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then</w:t>
            </w:r>
          </w:p>
        </w:tc>
      </w:tr>
      <w:tr w:rsidR="001F27DD" w:rsidRPr="003D332C" w14:paraId="23B52706" w14:textId="77777777" w:rsidTr="00DF0AC3">
        <w:tc>
          <w:tcPr>
            <w:tcW w:w="396" w:type="dxa"/>
            <w:shd w:val="clear" w:color="auto" w:fill="auto"/>
            <w:vAlign w:val="center"/>
          </w:tcPr>
          <w:p w14:paraId="6591409E" w14:textId="052D77F9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1068E8BC" w14:textId="30118A36" w:rsidR="001F27DD" w:rsidRPr="003D332C" w:rsidRDefault="001F27DD" w:rsidP="00C845BE">
            <w:pPr>
              <w:keepNext/>
              <w:ind w:leftChars="-25" w:left="-60" w:firstLineChars="400" w:firstLine="720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    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+0.5</m:t>
                </m:r>
              </m:oMath>
            </m:oMathPara>
          </w:p>
        </w:tc>
      </w:tr>
      <w:tr w:rsidR="001F27DD" w:rsidRPr="003D332C" w14:paraId="49D78ADB" w14:textId="77777777" w:rsidTr="00DF0AC3">
        <w:tc>
          <w:tcPr>
            <w:tcW w:w="396" w:type="dxa"/>
            <w:shd w:val="clear" w:color="auto" w:fill="auto"/>
            <w:vAlign w:val="center"/>
          </w:tcPr>
          <w:p w14:paraId="34513B3E" w14:textId="55AB4DDB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2B5A7F6F" w14:textId="2FA4CCE0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else if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40D2" w:rsidRPr="006440D2">
              <w:rPr>
                <w:rFonts w:ascii="Times New Roman" w:hAnsi="Times New Roman" w:cs="Times New Roman"/>
                <w:sz w:val="18"/>
                <w:szCs w:val="18"/>
              </w:rPr>
              <w:t xml:space="preserve">the indicator </w:t>
            </w:r>
            <w:proofErr w:type="spellStart"/>
            <w:r w:rsidR="006440D2" w:rsidRPr="006440D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r w:rsidR="006440D2" w:rsidRPr="006440D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6440D2" w:rsidRPr="006440D2">
              <w:rPr>
                <w:rFonts w:ascii="Times New Roman" w:hAnsi="Times New Roman" w:cs="Times New Roman"/>
                <w:sz w:val="18"/>
                <w:szCs w:val="18"/>
              </w:rPr>
              <w:t xml:space="preserve">is more important than indicator </w:t>
            </w:r>
            <w:r w:rsidR="006440D2" w:rsidRPr="006440D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then</w:t>
            </w:r>
          </w:p>
        </w:tc>
      </w:tr>
      <w:tr w:rsidR="001F27DD" w:rsidRPr="003D332C" w14:paraId="495026EC" w14:textId="77777777" w:rsidTr="00DF0AC3">
        <w:tc>
          <w:tcPr>
            <w:tcW w:w="396" w:type="dxa"/>
            <w:shd w:val="clear" w:color="auto" w:fill="auto"/>
            <w:vAlign w:val="center"/>
          </w:tcPr>
          <w:p w14:paraId="13FBD0A4" w14:textId="6F9EB809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3E7FD661" w14:textId="06564506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    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+1</m:t>
                </m:r>
              </m:oMath>
            </m:oMathPara>
          </w:p>
        </w:tc>
      </w:tr>
      <w:tr w:rsidR="001F27DD" w:rsidRPr="003D332C" w14:paraId="1351F0CF" w14:textId="77777777" w:rsidTr="00DF0AC3">
        <w:tc>
          <w:tcPr>
            <w:tcW w:w="396" w:type="dxa"/>
            <w:shd w:val="clear" w:color="auto" w:fill="auto"/>
            <w:vAlign w:val="center"/>
          </w:tcPr>
          <w:p w14:paraId="22F203DA" w14:textId="28699312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398A8D0D" w14:textId="4A5FACCF" w:rsidR="001F27DD" w:rsidRPr="003D332C" w:rsidRDefault="001F27DD" w:rsidP="00C845BE">
            <w:pPr>
              <w:pStyle w:val="a3"/>
              <w:keepNext/>
              <w:ind w:leftChars="-25" w:left="-60" w:firstLineChars="300" w:firstLine="542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else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ji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ji</m:t>
                  </m:r>
                </m:sub>
              </m:sSub>
              <m:r>
                <w:rPr>
                  <w:rFonts w:ascii="Cambria Math" w:hAnsi="Cambria Math" w:cs="Times New Roman"/>
                  <w:sz w:val="18"/>
                  <w:szCs w:val="18"/>
                </w:rPr>
                <m:t>+1</m:t>
              </m:r>
            </m:oMath>
          </w:p>
        </w:tc>
      </w:tr>
      <w:tr w:rsidR="001F27DD" w:rsidRPr="003D332C" w14:paraId="043D631E" w14:textId="77777777" w:rsidTr="00DF0AC3">
        <w:tc>
          <w:tcPr>
            <w:tcW w:w="396" w:type="dxa"/>
            <w:shd w:val="clear" w:color="auto" w:fill="auto"/>
            <w:vAlign w:val="center"/>
          </w:tcPr>
          <w:p w14:paraId="1E69E2C9" w14:textId="14A4A810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F2E09DE" w14:textId="343D9182" w:rsidR="001F27DD" w:rsidRPr="003D332C" w:rsidRDefault="001F27DD" w:rsidP="00C845BE">
            <w:pPr>
              <w:keepNext/>
              <w:ind w:firstLineChars="250" w:firstLine="4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if</w:t>
            </w:r>
          </w:p>
        </w:tc>
      </w:tr>
      <w:tr w:rsidR="001F27DD" w:rsidRPr="003D332C" w14:paraId="6F97A7D6" w14:textId="77777777" w:rsidTr="00DF0AC3">
        <w:tc>
          <w:tcPr>
            <w:tcW w:w="396" w:type="dxa"/>
            <w:shd w:val="clear" w:color="auto" w:fill="auto"/>
            <w:vAlign w:val="center"/>
          </w:tcPr>
          <w:p w14:paraId="43700BA6" w14:textId="4E82388C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3C7BAC8E" w14:textId="38604ED3" w:rsidR="001F27DD" w:rsidRPr="003D332C" w:rsidRDefault="001F27DD" w:rsidP="001224EA">
            <w:pPr>
              <w:keepNext/>
              <w:ind w:firstLineChars="150" w:firstLine="27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1F705B4C" w14:textId="77777777" w:rsidTr="00DF0AC3">
        <w:tc>
          <w:tcPr>
            <w:tcW w:w="396" w:type="dxa"/>
            <w:shd w:val="clear" w:color="auto" w:fill="auto"/>
            <w:vAlign w:val="center"/>
          </w:tcPr>
          <w:p w14:paraId="1B59C224" w14:textId="0EFAB89D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D79A9B5" w14:textId="79EF9EEF" w:rsidR="001F27DD" w:rsidRPr="003D332C" w:rsidRDefault="001F27DD" w:rsidP="001224EA">
            <w:pPr>
              <w:keepNext/>
              <w:ind w:firstLineChars="100" w:firstLine="18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42507CBB" w14:textId="77777777" w:rsidTr="00DF0AC3">
        <w:tc>
          <w:tcPr>
            <w:tcW w:w="396" w:type="dxa"/>
            <w:shd w:val="clear" w:color="auto" w:fill="auto"/>
            <w:vAlign w:val="center"/>
          </w:tcPr>
          <w:p w14:paraId="5745CA07" w14:textId="7ACC11F3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2B644FA7" w14:textId="56846F7F" w:rsidR="001F27DD" w:rsidRPr="003D332C" w:rsidRDefault="001F27DD" w:rsidP="00C845BE">
            <w:pPr>
              <w:keepNext/>
              <w:ind w:left="-2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0F3D0F40" w14:textId="77777777" w:rsidTr="00DF0AC3">
        <w:tc>
          <w:tcPr>
            <w:tcW w:w="396" w:type="dxa"/>
            <w:shd w:val="clear" w:color="auto" w:fill="auto"/>
            <w:vAlign w:val="center"/>
          </w:tcPr>
          <w:p w14:paraId="498FFACF" w14:textId="1497CFCB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3395A739" w14:textId="6FF7A900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</w:t>
            </w:r>
            <w:proofErr w:type="gramEnd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</w:t>
            </w:r>
            <w:r w:rsidR="0004092A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# </w:t>
            </w:r>
            <w:r w:rsidR="00B07E78">
              <w:rPr>
                <w:rFonts w:ascii="Times New Roman" w:hAnsi="Times New Roman" w:cs="Times New Roman" w:hint="eastAsia"/>
                <w:color w:val="00B050"/>
                <w:sz w:val="18"/>
                <w:szCs w:val="18"/>
              </w:rPr>
              <w:t>o</w:t>
            </w:r>
            <w:r w:rsidR="00B07E78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btain the judgement matrix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B050"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B050"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B050"/>
                      <w:sz w:val="18"/>
                      <w:szCs w:val="18"/>
                    </w:rPr>
                    <m:t>'</m:t>
                  </m:r>
                </m:sup>
              </m:sSup>
            </m:oMath>
          </w:p>
        </w:tc>
      </w:tr>
      <w:tr w:rsidR="001F27DD" w:rsidRPr="003D332C" w14:paraId="6CA34158" w14:textId="77777777" w:rsidTr="00DF0AC3">
        <w:tc>
          <w:tcPr>
            <w:tcW w:w="396" w:type="dxa"/>
            <w:shd w:val="clear" w:color="auto" w:fill="auto"/>
            <w:vAlign w:val="center"/>
          </w:tcPr>
          <w:p w14:paraId="5D5D0FEF" w14:textId="1340FC26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6393B42" w14:textId="6BBBD034" w:rsidR="001F27DD" w:rsidRPr="003D332C" w:rsidRDefault="001F27DD" w:rsidP="00C845BE">
            <w:pPr>
              <w:pStyle w:val="a3"/>
              <w:keepNext/>
              <w:ind w:leftChars="-25" w:left="-60" w:firstLineChars="100" w:firstLine="181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</w:t>
            </w:r>
            <w:proofErr w:type="gramEnd"/>
          </w:p>
        </w:tc>
      </w:tr>
      <w:tr w:rsidR="001F27DD" w:rsidRPr="003D332C" w14:paraId="35F256F5" w14:textId="77777777" w:rsidTr="00DF0AC3">
        <w:tc>
          <w:tcPr>
            <w:tcW w:w="396" w:type="dxa"/>
            <w:shd w:val="clear" w:color="auto" w:fill="auto"/>
            <w:vAlign w:val="center"/>
          </w:tcPr>
          <w:p w14:paraId="5BF3AA13" w14:textId="48AADF42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2DD09509" w14:textId="66A1188E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 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/n</m:t>
                </m:r>
              </m:oMath>
            </m:oMathPara>
          </w:p>
        </w:tc>
      </w:tr>
      <w:tr w:rsidR="001F27DD" w:rsidRPr="003D332C" w14:paraId="1361F2A1" w14:textId="77777777" w:rsidTr="00DF0AC3">
        <w:tc>
          <w:tcPr>
            <w:tcW w:w="396" w:type="dxa"/>
            <w:shd w:val="clear" w:color="auto" w:fill="auto"/>
            <w:vAlign w:val="center"/>
          </w:tcPr>
          <w:p w14:paraId="57300252" w14:textId="68826102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67D5E292" w14:textId="53AC9D6F" w:rsidR="001F27DD" w:rsidRPr="003D332C" w:rsidRDefault="001F27DD" w:rsidP="00C845BE">
            <w:pPr>
              <w:pStyle w:val="a3"/>
              <w:keepNext/>
              <w:ind w:leftChars="-25" w:left="-60" w:firstLineChars="100" w:firstLine="18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765AA1F9" w14:textId="77777777" w:rsidTr="00DF0AC3">
        <w:tc>
          <w:tcPr>
            <w:tcW w:w="396" w:type="dxa"/>
            <w:shd w:val="clear" w:color="auto" w:fill="auto"/>
            <w:vAlign w:val="center"/>
          </w:tcPr>
          <w:p w14:paraId="0B784369" w14:textId="165C8BBE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1FBED0BD" w14:textId="20209F04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5606A7DA" w14:textId="77777777" w:rsidTr="00DF0AC3">
        <w:tc>
          <w:tcPr>
            <w:tcW w:w="396" w:type="dxa"/>
            <w:shd w:val="clear" w:color="auto" w:fill="auto"/>
            <w:vAlign w:val="center"/>
          </w:tcPr>
          <w:p w14:paraId="2CFEC2EE" w14:textId="2ABA2CA0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4488FAB4" w14:textId="4D0A3C58" w:rsidR="001F27DD" w:rsidRPr="003D332C" w:rsidRDefault="00FE264B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264B">
              <w:rPr>
                <w:rFonts w:ascii="Times New Roman" w:hAnsi="Times New Roman" w:cs="Times New Roman"/>
                <w:sz w:val="18"/>
                <w:szCs w:val="18"/>
              </w:rPr>
              <w:t xml:space="preserve">Initial the </w:t>
            </w:r>
            <w:r w:rsidR="000D0CDB">
              <w:rPr>
                <w:rFonts w:ascii="Times New Roman" w:hAnsi="Times New Roman" w:cs="Times New Roman"/>
                <w:sz w:val="18"/>
                <w:szCs w:val="18"/>
              </w:rPr>
              <w:t>row sum</w:t>
            </w:r>
            <w:r w:rsidR="00192C8E">
              <w:rPr>
                <w:rFonts w:ascii="Times New Roman" w:hAnsi="Times New Roman" w:cs="Times New Roman"/>
                <w:sz w:val="18"/>
                <w:szCs w:val="18"/>
              </w:rPr>
              <w:t xml:space="preserve"> list</w:t>
            </w:r>
            <w:r w:rsidR="000D0C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r=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0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1×m</m:t>
                  </m:r>
                </m:sub>
              </m:sSub>
            </m:oMath>
            <w:r w:rsidR="004C53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0D0CDB">
              <w:rPr>
                <w:rFonts w:ascii="Times New Roman" w:hAnsi="Times New Roman" w:cs="Times New Roman"/>
                <w:sz w:val="18"/>
                <w:szCs w:val="18"/>
              </w:rPr>
              <w:t xml:space="preserve">of </w:t>
            </w:r>
            <w:r w:rsidRPr="00FE264B">
              <w:rPr>
                <w:rFonts w:ascii="Times New Roman" w:hAnsi="Times New Roman" w:cs="Times New Roman"/>
                <w:sz w:val="18"/>
                <w:szCs w:val="18"/>
              </w:rPr>
              <w:t xml:space="preserve">judgement matrix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18"/>
                      <w:szCs w:val="18"/>
                    </w:rPr>
                    <m:t>'</m:t>
                  </m:r>
                </m:sup>
              </m:sSup>
            </m:oMath>
            <w:r w:rsidR="00C845BE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1F27DD" w:rsidRPr="003D332C" w14:paraId="341736DD" w14:textId="77777777" w:rsidTr="00DF0AC3">
        <w:tc>
          <w:tcPr>
            <w:tcW w:w="396" w:type="dxa"/>
            <w:shd w:val="clear" w:color="auto" w:fill="auto"/>
            <w:vAlign w:val="center"/>
          </w:tcPr>
          <w:p w14:paraId="34B06B13" w14:textId="3CBEBFC1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6F087FAE" w14:textId="49E270B0" w:rsidR="001F27DD" w:rsidRPr="003D332C" w:rsidRDefault="001F27DD" w:rsidP="00C845BE">
            <w:pPr>
              <w:keepNext/>
              <w:ind w:left="-2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proofErr w:type="gram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do    </w:t>
            </w:r>
            <w:r w:rsidRPr="003D332C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# </w:t>
            </w:r>
            <w:r w:rsidR="00B059C1" w:rsidRPr="00B059C1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obtain the fuzzy judgment matrix </w:t>
            </w:r>
            <w:r w:rsidRPr="003D332C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18"/>
                <w:szCs w:val="18"/>
              </w:rPr>
              <w:t>F</w:t>
            </w:r>
          </w:p>
        </w:tc>
      </w:tr>
      <w:tr w:rsidR="001F27DD" w:rsidRPr="003D332C" w14:paraId="509266C7" w14:textId="77777777" w:rsidTr="00DF0AC3">
        <w:tc>
          <w:tcPr>
            <w:tcW w:w="396" w:type="dxa"/>
            <w:shd w:val="clear" w:color="auto" w:fill="auto"/>
            <w:vAlign w:val="center"/>
          </w:tcPr>
          <w:p w14:paraId="79A0917A" w14:textId="322F2CA4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1FF9E351" w14:textId="30B1B7AC" w:rsidR="001F27DD" w:rsidRPr="003D332C" w:rsidRDefault="001F27DD" w:rsidP="00C845BE">
            <w:pPr>
              <w:pStyle w:val="a3"/>
              <w:keepNext/>
              <w:ind w:leftChars="-25" w:left="-60"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r[i]=0</m:t>
                </m:r>
              </m:oMath>
            </m:oMathPara>
          </w:p>
        </w:tc>
      </w:tr>
      <w:tr w:rsidR="001F27DD" w:rsidRPr="003D332C" w14:paraId="06423C6F" w14:textId="77777777" w:rsidTr="00DF0AC3">
        <w:tc>
          <w:tcPr>
            <w:tcW w:w="396" w:type="dxa"/>
            <w:shd w:val="clear" w:color="auto" w:fill="auto"/>
            <w:vAlign w:val="center"/>
          </w:tcPr>
          <w:p w14:paraId="1B7DBDA8" w14:textId="13F604B8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41E195F2" w14:textId="25C36048" w:rsidR="001F27DD" w:rsidRPr="003D332C" w:rsidRDefault="001F27DD" w:rsidP="00C845BE">
            <w:pPr>
              <w:pStyle w:val="a3"/>
              <w:keepNext/>
              <w:ind w:leftChars="-25" w:left="-60" w:firstLineChars="100" w:firstLine="18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proofErr w:type="gram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</w:t>
            </w:r>
          </w:p>
        </w:tc>
      </w:tr>
      <w:tr w:rsidR="001F27DD" w:rsidRPr="003D332C" w14:paraId="6F7AB05A" w14:textId="77777777" w:rsidTr="00DF0AC3">
        <w:tc>
          <w:tcPr>
            <w:tcW w:w="396" w:type="dxa"/>
            <w:shd w:val="clear" w:color="auto" w:fill="auto"/>
            <w:vAlign w:val="center"/>
          </w:tcPr>
          <w:p w14:paraId="1ED65E16" w14:textId="3DDF5A94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20E44012" w14:textId="70B33F8B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     r[i]=r[i]+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</m:oMath>
            </m:oMathPara>
          </w:p>
        </w:tc>
      </w:tr>
      <w:tr w:rsidR="001F27DD" w:rsidRPr="003D332C" w14:paraId="15548716" w14:textId="77777777" w:rsidTr="00DF0AC3">
        <w:tc>
          <w:tcPr>
            <w:tcW w:w="396" w:type="dxa"/>
            <w:shd w:val="clear" w:color="auto" w:fill="auto"/>
            <w:vAlign w:val="center"/>
          </w:tcPr>
          <w:p w14:paraId="361527CC" w14:textId="4B77ACCE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64A47CCC" w14:textId="4B12FB39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proofErr w:type="gram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do    </w:t>
            </w:r>
          </w:p>
        </w:tc>
      </w:tr>
      <w:tr w:rsidR="001F27DD" w:rsidRPr="003D332C" w14:paraId="19C8493F" w14:textId="77777777" w:rsidTr="00DF0AC3">
        <w:tc>
          <w:tcPr>
            <w:tcW w:w="396" w:type="dxa"/>
            <w:shd w:val="clear" w:color="auto" w:fill="auto"/>
            <w:vAlign w:val="center"/>
          </w:tcPr>
          <w:p w14:paraId="301ECF0D" w14:textId="679DD342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28F9FF6A" w14:textId="3CD330B4" w:rsidR="001F27DD" w:rsidRPr="003D332C" w:rsidRDefault="001F27DD" w:rsidP="00C845BE">
            <w:pPr>
              <w:pStyle w:val="a3"/>
              <w:keepNext/>
              <w:ind w:leftChars="-25" w:left="-60" w:firstLineChars="100" w:firstLine="18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proofErr w:type="gram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</w:t>
            </w:r>
          </w:p>
        </w:tc>
      </w:tr>
      <w:tr w:rsidR="001F27DD" w:rsidRPr="003D332C" w14:paraId="56FF3485" w14:textId="77777777" w:rsidTr="00DF0AC3">
        <w:tc>
          <w:tcPr>
            <w:tcW w:w="396" w:type="dxa"/>
            <w:shd w:val="clear" w:color="auto" w:fill="auto"/>
            <w:vAlign w:val="center"/>
          </w:tcPr>
          <w:p w14:paraId="33AEB128" w14:textId="20FA62E8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4FCF1902" w14:textId="34FD3DF4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 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r[i]-r[j]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2</m:t>
                        </m:r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m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+0.5</m:t>
                </m:r>
              </m:oMath>
            </m:oMathPara>
          </w:p>
        </w:tc>
      </w:tr>
      <w:tr w:rsidR="001F27DD" w:rsidRPr="003D332C" w14:paraId="5C475158" w14:textId="77777777" w:rsidTr="00DF0AC3">
        <w:tc>
          <w:tcPr>
            <w:tcW w:w="396" w:type="dxa"/>
            <w:shd w:val="clear" w:color="auto" w:fill="auto"/>
            <w:vAlign w:val="center"/>
          </w:tcPr>
          <w:p w14:paraId="549AEC1C" w14:textId="689D9C1F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660D7E5" w14:textId="142804BE" w:rsidR="001F27DD" w:rsidRPr="003D332C" w:rsidRDefault="001F27DD" w:rsidP="001224EA">
            <w:pPr>
              <w:pStyle w:val="a3"/>
              <w:keepNext/>
              <w:ind w:leftChars="-25" w:left="-60" w:firstLineChars="100" w:firstLine="181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060F41DB" w14:textId="77777777" w:rsidTr="00DF0AC3">
        <w:tc>
          <w:tcPr>
            <w:tcW w:w="396" w:type="dxa"/>
            <w:shd w:val="clear" w:color="auto" w:fill="auto"/>
            <w:vAlign w:val="center"/>
          </w:tcPr>
          <w:p w14:paraId="7FCFB16C" w14:textId="72A09785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DD66C8D" w14:textId="5E4AB0AF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1E303A60" w14:textId="77777777" w:rsidTr="00DF0AC3">
        <w:tc>
          <w:tcPr>
            <w:tcW w:w="396" w:type="dxa"/>
            <w:shd w:val="clear" w:color="auto" w:fill="auto"/>
            <w:vAlign w:val="center"/>
          </w:tcPr>
          <w:p w14:paraId="178EC782" w14:textId="11F710DD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B887CFF" w14:textId="316BAB71" w:rsidR="001F27DD" w:rsidRPr="003D332C" w:rsidRDefault="00E720AC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720AC">
              <w:rPr>
                <w:rFonts w:ascii="Times New Roman" w:hAnsi="Times New Roman" w:cs="Times New Roman"/>
                <w:sz w:val="18"/>
                <w:szCs w:val="18"/>
              </w:rPr>
              <w:t>Initial the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weights matrix</w:t>
            </w:r>
            <w:r w:rsidRPr="003D332C">
              <w:rPr>
                <w:rFonts w:ascii="Cambria Math" w:hAnsi="Cambria Math" w:cs="Times New Roman"/>
                <w:b/>
                <w:i/>
                <w:sz w:val="18"/>
                <w:szCs w:val="1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18"/>
                  <w:szCs w:val="18"/>
                </w:rPr>
                <m:t>ω</m:t>
              </m:r>
              <m: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0</m:t>
                      </m:r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1×m</m:t>
                  </m:r>
                </m:sub>
              </m:sSub>
            </m:oMath>
            <w:r w:rsidR="00C845BE"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1F27DD" w:rsidRPr="003D332C" w14:paraId="05AAA7CD" w14:textId="77777777" w:rsidTr="00DF0AC3">
        <w:tc>
          <w:tcPr>
            <w:tcW w:w="396" w:type="dxa"/>
            <w:shd w:val="clear" w:color="auto" w:fill="auto"/>
            <w:vAlign w:val="center"/>
          </w:tcPr>
          <w:p w14:paraId="21B4D5AA" w14:textId="3BAE8FD8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31758CE3" w14:textId="76FB537B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S=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0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1×m</m:t>
                    </m:r>
                  </m:sub>
                </m:sSub>
              </m:oMath>
            </m:oMathPara>
          </w:p>
        </w:tc>
      </w:tr>
      <w:tr w:rsidR="001F27DD" w:rsidRPr="003D332C" w14:paraId="5BB86D30" w14:textId="77777777" w:rsidTr="00DF0AC3">
        <w:tc>
          <w:tcPr>
            <w:tcW w:w="396" w:type="dxa"/>
            <w:shd w:val="clear" w:color="auto" w:fill="auto"/>
            <w:vAlign w:val="center"/>
          </w:tcPr>
          <w:p w14:paraId="7EF413F3" w14:textId="1F5D1184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74AE3F1F" w14:textId="3E7E063A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</w:t>
            </w:r>
            <w:proofErr w:type="spellEnd"/>
            <w:proofErr w:type="gram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do   </w:t>
            </w:r>
          </w:p>
        </w:tc>
      </w:tr>
      <w:tr w:rsidR="001F27DD" w:rsidRPr="003D332C" w14:paraId="7EB78070" w14:textId="77777777" w:rsidTr="00DF0AC3">
        <w:tc>
          <w:tcPr>
            <w:tcW w:w="396" w:type="dxa"/>
            <w:shd w:val="clear" w:color="auto" w:fill="auto"/>
            <w:vAlign w:val="center"/>
          </w:tcPr>
          <w:p w14:paraId="49DDAED0" w14:textId="5196BE69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8884477" w14:textId="6D71ADF3" w:rsidR="001F27DD" w:rsidRPr="003D332C" w:rsidRDefault="001F27DD" w:rsidP="00C845BE">
            <w:pPr>
              <w:pStyle w:val="a3"/>
              <w:keepNext/>
              <w:ind w:leftChars="-25" w:left="-60" w:firstLineChars="150" w:firstLine="27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</w:t>
            </w:r>
            <w:proofErr w:type="gramEnd"/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=1, 2, …, </w:t>
            </w:r>
            <w:r w:rsidRPr="003D332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3D33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</w:t>
            </w:r>
          </w:p>
        </w:tc>
      </w:tr>
      <w:tr w:rsidR="001F27DD" w:rsidRPr="003D332C" w14:paraId="21DECA2E" w14:textId="77777777" w:rsidTr="00DF0AC3">
        <w:tc>
          <w:tcPr>
            <w:tcW w:w="396" w:type="dxa"/>
            <w:shd w:val="clear" w:color="auto" w:fill="auto"/>
            <w:vAlign w:val="center"/>
          </w:tcPr>
          <w:p w14:paraId="60C74883" w14:textId="1F13A08E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5835C54C" w14:textId="599E5980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     S[i]=S[i]+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ij</m:t>
                    </m:r>
                  </m:sub>
                </m:sSub>
              </m:oMath>
            </m:oMathPara>
          </w:p>
        </w:tc>
      </w:tr>
      <w:tr w:rsidR="001F27DD" w:rsidRPr="003D332C" w14:paraId="1149C97F" w14:textId="77777777" w:rsidTr="00DF0AC3">
        <w:tc>
          <w:tcPr>
            <w:tcW w:w="396" w:type="dxa"/>
            <w:shd w:val="clear" w:color="auto" w:fill="auto"/>
            <w:vAlign w:val="center"/>
          </w:tcPr>
          <w:p w14:paraId="487323D2" w14:textId="4F033C54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04321B31" w14:textId="2F53B21D" w:rsidR="001F27DD" w:rsidRPr="003D332C" w:rsidRDefault="001F27DD" w:rsidP="001224EA">
            <w:pPr>
              <w:keepNext/>
              <w:ind w:firstLineChars="100" w:firstLine="181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619C4049" w14:textId="77777777" w:rsidTr="00DF0AC3">
        <w:tc>
          <w:tcPr>
            <w:tcW w:w="396" w:type="dxa"/>
            <w:shd w:val="clear" w:color="auto" w:fill="auto"/>
            <w:vAlign w:val="center"/>
          </w:tcPr>
          <w:p w14:paraId="7AFF0AD1" w14:textId="4A2E4D10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254EF867" w14:textId="487E45BA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 xml:space="preserve">   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ω</m:t>
                </m:r>
                <m:r>
                  <w:rPr>
                    <w:rFonts w:ascii="Cambria Math" w:hAnsi="Cambria Math" w:cs="Times New Roman"/>
                    <w:sz w:val="18"/>
                    <w:szCs w:val="18"/>
                  </w:rPr>
                  <m:t>[i]=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 xml:space="preserve"> S[i]</m:t>
                    </m:r>
                  </m:e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m</m:t>
                        </m:r>
                      </m:den>
                    </m:f>
                  </m:sup>
                </m:sSup>
              </m:oMath>
            </m:oMathPara>
          </w:p>
        </w:tc>
      </w:tr>
      <w:tr w:rsidR="001F27DD" w:rsidRPr="003D332C" w14:paraId="0072D8AD" w14:textId="77777777" w:rsidTr="00DF0AC3">
        <w:tc>
          <w:tcPr>
            <w:tcW w:w="396" w:type="dxa"/>
            <w:shd w:val="clear" w:color="auto" w:fill="auto"/>
            <w:vAlign w:val="center"/>
          </w:tcPr>
          <w:p w14:paraId="425B2B8D" w14:textId="6D4F43E3" w:rsidR="001F27DD" w:rsidRPr="003D332C" w:rsidRDefault="001F27DD" w:rsidP="00C5002F">
            <w:pPr>
              <w:pStyle w:val="a3"/>
              <w:keepNext/>
              <w:ind w:rightChars="-75" w:right="-180" w:firstLineChars="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  <w:r w:rsidRPr="003D332C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：</w:t>
            </w:r>
          </w:p>
        </w:tc>
        <w:tc>
          <w:tcPr>
            <w:tcW w:w="8126" w:type="dxa"/>
          </w:tcPr>
          <w:p w14:paraId="3EA2A3CE" w14:textId="2557B637" w:rsidR="001F27DD" w:rsidRPr="003D332C" w:rsidRDefault="001F27DD" w:rsidP="00C845BE">
            <w:pPr>
              <w:pStyle w:val="a3"/>
              <w:keepNext/>
              <w:ind w:leftChars="-25" w:left="-60"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D332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 for</w:t>
            </w:r>
          </w:p>
        </w:tc>
      </w:tr>
      <w:tr w:rsidR="001F27DD" w:rsidRPr="003D332C" w14:paraId="1C7484DA" w14:textId="77777777" w:rsidTr="0017179A">
        <w:tc>
          <w:tcPr>
            <w:tcW w:w="8522" w:type="dxa"/>
            <w:gridSpan w:val="2"/>
            <w:tcBorders>
              <w:bottom w:val="single" w:sz="8" w:space="0" w:color="auto"/>
            </w:tcBorders>
          </w:tcPr>
          <w:p w14:paraId="4AAE515F" w14:textId="2E1EB73F" w:rsidR="001F27DD" w:rsidRPr="003D332C" w:rsidRDefault="0086000F" w:rsidP="001F27DD">
            <w:pPr>
              <w:pStyle w:val="a3"/>
              <w:keepNext/>
              <w:ind w:firstLineChars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utput</w:t>
            </w:r>
            <w:r w:rsidR="001F27DD" w:rsidRPr="003D332C">
              <w:rPr>
                <w:rFonts w:ascii="Times New Roman" w:hAnsi="Times New Roman" w:cs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ormalized </w:t>
            </w:r>
            <w:r w:rsidRPr="0086000F">
              <w:rPr>
                <w:rFonts w:ascii="Times New Roman" w:hAnsi="Times New Roman" w:cs="Times New Roman"/>
                <w:sz w:val="18"/>
                <w:szCs w:val="18"/>
              </w:rPr>
              <w:t>weights value</w:t>
            </w:r>
            <w:r w:rsidRPr="003D332C">
              <w:rPr>
                <w:rFonts w:ascii="Cambria Math" w:hAnsi="Cambria Math" w:cs="Times New Roman"/>
                <w:b/>
                <w:i/>
                <w:sz w:val="18"/>
                <w:szCs w:val="18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18"/>
                  <w:szCs w:val="18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S[1]</m:t>
                      </m:r>
                    </m:e>
                    <m:sup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m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,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S[2]</m:t>
                      </m:r>
                    </m:e>
                    <m:sup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m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,⋯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 S[m]</m:t>
                      </m:r>
                    </m:e>
                    <m:sup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m</m:t>
                          </m:r>
                        </m:den>
                      </m:f>
                    </m:sup>
                  </m:sSup>
                </m:e>
              </m:d>
            </m:oMath>
          </w:p>
        </w:tc>
      </w:tr>
    </w:tbl>
    <w:p w14:paraId="13AEA95E" w14:textId="77777777" w:rsidR="00244CE1" w:rsidRPr="003D332C" w:rsidRDefault="00244CE1" w:rsidP="00244CE1">
      <w:pPr>
        <w:pStyle w:val="a3"/>
        <w:ind w:firstLine="480"/>
        <w:rPr>
          <w:rFonts w:ascii="Times New Roman" w:hAnsi="Times New Roman" w:cs="Times New Roman"/>
        </w:rPr>
      </w:pPr>
    </w:p>
    <w:p w14:paraId="34CF66FC" w14:textId="77777777" w:rsidR="00244CE1" w:rsidRPr="003D332C" w:rsidRDefault="00244CE1" w:rsidP="00244CE1">
      <w:pPr>
        <w:pStyle w:val="a3"/>
        <w:ind w:left="480" w:firstLineChars="0" w:firstLine="0"/>
        <w:rPr>
          <w:rFonts w:ascii="Times New Roman" w:hAnsi="Times New Roman" w:cs="Times New Roman"/>
        </w:rPr>
      </w:pPr>
    </w:p>
    <w:p w14:paraId="232C927A" w14:textId="64F56F04" w:rsidR="000C711C" w:rsidRPr="003D332C" w:rsidRDefault="00CE7DDE" w:rsidP="00E15F8A">
      <w:pPr>
        <w:pStyle w:val="a3"/>
        <w:numPr>
          <w:ilvl w:val="0"/>
          <w:numId w:val="1"/>
        </w:numPr>
        <w:spacing w:afterLines="50" w:after="156"/>
        <w:ind w:left="482" w:firstLineChars="0" w:hanging="482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 w:hint="eastAsia"/>
        </w:rPr>
        <w:t>R</w:t>
      </w:r>
      <w:r>
        <w:rPr>
          <w:rFonts w:ascii="Times New Roman" w:eastAsia="黑体" w:hAnsi="Times New Roman" w:cs="Times New Roman"/>
        </w:rPr>
        <w:t>eference</w:t>
      </w:r>
    </w:p>
    <w:p w14:paraId="308591FB" w14:textId="7EE76775" w:rsidR="000F07B0" w:rsidRPr="00FC75AA" w:rsidRDefault="000F07B0" w:rsidP="00FC75AA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r w:rsidRPr="00FC75AA">
        <w:rPr>
          <w:rFonts w:ascii="Times New Roman" w:hAnsi="Times New Roman" w:cs="Times New Roman" w:hint="eastAsia"/>
        </w:rPr>
        <w:t>Ji</w:t>
      </w:r>
      <w:r w:rsidR="00F67C20" w:rsidRPr="00FC75AA">
        <w:rPr>
          <w:rFonts w:ascii="Times New Roman" w:hAnsi="Times New Roman" w:cs="Times New Roman"/>
        </w:rPr>
        <w:t>-</w:t>
      </w:r>
      <w:proofErr w:type="spellStart"/>
      <w:r w:rsidRPr="00FC75AA">
        <w:rPr>
          <w:rFonts w:ascii="Times New Roman" w:hAnsi="Times New Roman" w:cs="Times New Roman"/>
        </w:rPr>
        <w:t>jun</w:t>
      </w:r>
      <w:proofErr w:type="spellEnd"/>
      <w:r w:rsidRPr="00FC75AA">
        <w:rPr>
          <w:rFonts w:ascii="Times New Roman" w:hAnsi="Times New Roman" w:cs="Times New Roman"/>
        </w:rPr>
        <w:t xml:space="preserve"> Z</w:t>
      </w:r>
      <w:r w:rsidR="00F67C20" w:rsidRPr="00FC75AA">
        <w:rPr>
          <w:rFonts w:ascii="Times New Roman" w:hAnsi="Times New Roman" w:cs="Times New Roman"/>
        </w:rPr>
        <w:t>HANG</w:t>
      </w:r>
      <w:r w:rsidR="00AF7455" w:rsidRPr="00FC75AA">
        <w:rPr>
          <w:rFonts w:ascii="Times New Roman" w:hAnsi="Times New Roman" w:cs="Times New Roman"/>
        </w:rPr>
        <w:t>.</w:t>
      </w:r>
      <w:r w:rsidRPr="00FC75AA">
        <w:rPr>
          <w:rFonts w:ascii="Times New Roman" w:hAnsi="Times New Roman" w:cs="Times New Roman"/>
        </w:rPr>
        <w:t xml:space="preserve"> </w:t>
      </w:r>
      <w:r w:rsidR="00851489" w:rsidRPr="00FC75AA">
        <w:rPr>
          <w:rFonts w:ascii="Times New Roman" w:hAnsi="Times New Roman" w:cs="Times New Roman"/>
        </w:rPr>
        <w:t xml:space="preserve">Fuzzy Analytical Hierarchy Process </w:t>
      </w:r>
      <w:r w:rsidRPr="00FC75AA">
        <w:rPr>
          <w:rFonts w:ascii="Times New Roman" w:hAnsi="Times New Roman" w:cs="Times New Roman"/>
        </w:rPr>
        <w:t>(FAHP)[J].</w:t>
      </w:r>
      <w:r w:rsidR="00B223BF">
        <w:rPr>
          <w:rFonts w:ascii="Times New Roman" w:hAnsi="Times New Roman" w:cs="Times New Roman" w:hint="eastAsia"/>
        </w:rPr>
        <w:t xml:space="preserve"> </w:t>
      </w:r>
      <w:r w:rsidRPr="00FC75AA">
        <w:rPr>
          <w:rFonts w:ascii="Times New Roman" w:hAnsi="Times New Roman" w:cs="Times New Roman"/>
        </w:rPr>
        <w:t>Fuzzy Systems and Mathematics,</w:t>
      </w:r>
      <w:r w:rsidR="00461DB1" w:rsidRPr="00FC75AA">
        <w:rPr>
          <w:rFonts w:ascii="Times New Roman" w:hAnsi="Times New Roman" w:cs="Times New Roman"/>
        </w:rPr>
        <w:t xml:space="preserve"> </w:t>
      </w:r>
      <w:r w:rsidRPr="00FC75AA">
        <w:rPr>
          <w:rFonts w:ascii="Times New Roman" w:hAnsi="Times New Roman" w:cs="Times New Roman"/>
        </w:rPr>
        <w:t>2000</w:t>
      </w:r>
      <w:r w:rsidR="00F67C20" w:rsidRPr="00FC75AA">
        <w:rPr>
          <w:rFonts w:ascii="Times New Roman" w:hAnsi="Times New Roman" w:cs="Times New Roman"/>
        </w:rPr>
        <w:t>,</w:t>
      </w:r>
      <w:r w:rsidR="00F67C20" w:rsidRPr="00FC75AA">
        <w:rPr>
          <w:rFonts w:ascii="Times New Roman" w:hAnsi="Times New Roman" w:cs="Times New Roman" w:hint="eastAsia"/>
        </w:rPr>
        <w:t xml:space="preserve"> 14(2):80-88</w:t>
      </w:r>
      <w:r w:rsidRPr="00FC75AA">
        <w:rPr>
          <w:rFonts w:ascii="Times New Roman" w:hAnsi="Times New Roman" w:cs="Times New Roman"/>
        </w:rPr>
        <w:t>.</w:t>
      </w:r>
      <w:r w:rsidR="00851489" w:rsidRPr="00FC75AA">
        <w:rPr>
          <w:rFonts w:ascii="Times New Roman" w:hAnsi="Times New Roman" w:cs="Times New Roman" w:hint="eastAsia"/>
        </w:rPr>
        <w:t xml:space="preserve"> </w:t>
      </w:r>
      <w:r w:rsidR="00C229C1" w:rsidRPr="00FC75AA">
        <w:rPr>
          <w:rFonts w:ascii="Times New Roman" w:hAnsi="Times New Roman" w:cs="Times New Roman"/>
        </w:rPr>
        <w:t>(</w:t>
      </w:r>
      <w:r w:rsidR="00F67C20" w:rsidRPr="00FC75AA">
        <w:rPr>
          <w:rFonts w:ascii="Times New Roman" w:hAnsi="Times New Roman" w:cs="Times New Roman" w:hint="eastAsia"/>
        </w:rPr>
        <w:t>张吉军</w:t>
      </w:r>
      <w:r w:rsidR="00F67C20" w:rsidRPr="00FC75AA">
        <w:rPr>
          <w:rFonts w:ascii="Times New Roman" w:hAnsi="Times New Roman" w:cs="Times New Roman" w:hint="eastAsia"/>
        </w:rPr>
        <w:t xml:space="preserve">. </w:t>
      </w:r>
      <w:r w:rsidR="00F67C20" w:rsidRPr="00FC75AA">
        <w:rPr>
          <w:rFonts w:ascii="Times New Roman" w:hAnsi="Times New Roman" w:cs="Times New Roman" w:hint="eastAsia"/>
        </w:rPr>
        <w:t>模糊层次分析法</w:t>
      </w:r>
      <w:r w:rsidR="00F67C20" w:rsidRPr="00FC75AA">
        <w:rPr>
          <w:rFonts w:ascii="Times New Roman" w:hAnsi="Times New Roman" w:cs="Times New Roman" w:hint="eastAsia"/>
        </w:rPr>
        <w:t xml:space="preserve">(FAHP)[J]. </w:t>
      </w:r>
      <w:r w:rsidR="00F67C20" w:rsidRPr="00FC75AA">
        <w:rPr>
          <w:rFonts w:ascii="Times New Roman" w:hAnsi="Times New Roman" w:cs="Times New Roman" w:hint="eastAsia"/>
        </w:rPr>
        <w:t>模糊系统与数学</w:t>
      </w:r>
      <w:r w:rsidR="00F67C20" w:rsidRPr="00FC75AA">
        <w:rPr>
          <w:rFonts w:ascii="Times New Roman" w:hAnsi="Times New Roman" w:cs="Times New Roman" w:hint="eastAsia"/>
        </w:rPr>
        <w:t>,2000,14(2):80-88. DOI:10.3969/j.issn.1001-7402.2000.02.016</w:t>
      </w:r>
      <w:r w:rsidRPr="00FC75AA">
        <w:rPr>
          <w:rFonts w:ascii="Times New Roman" w:hAnsi="Times New Roman" w:cs="Times New Roman"/>
        </w:rPr>
        <w:t>.</w:t>
      </w:r>
      <w:r w:rsidR="00C229C1" w:rsidRPr="00FC75AA">
        <w:rPr>
          <w:rFonts w:ascii="Times New Roman" w:hAnsi="Times New Roman" w:cs="Times New Roman"/>
        </w:rPr>
        <w:t>)</w:t>
      </w:r>
    </w:p>
    <w:p w14:paraId="1484DC45" w14:textId="4802FFC2" w:rsidR="000C711C" w:rsidRPr="003D332C" w:rsidRDefault="000C711C" w:rsidP="000C711C">
      <w:pPr>
        <w:rPr>
          <w:rFonts w:ascii="Times New Roman" w:hAnsi="Times New Roman" w:cs="Times New Roman"/>
        </w:rPr>
      </w:pPr>
    </w:p>
    <w:p w14:paraId="361A9443" w14:textId="77777777" w:rsidR="000C711C" w:rsidRPr="003D332C" w:rsidRDefault="000C711C" w:rsidP="000C711C">
      <w:pPr>
        <w:rPr>
          <w:rFonts w:ascii="Times New Roman" w:hAnsi="Times New Roman" w:cs="Times New Roman"/>
        </w:rPr>
      </w:pPr>
    </w:p>
    <w:sectPr w:rsidR="000C711C" w:rsidRPr="003D3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C284" w14:textId="77777777" w:rsidR="003E730C" w:rsidRDefault="003E730C" w:rsidP="007617CE">
      <w:r>
        <w:separator/>
      </w:r>
    </w:p>
  </w:endnote>
  <w:endnote w:type="continuationSeparator" w:id="0">
    <w:p w14:paraId="2FC02886" w14:textId="77777777" w:rsidR="003E730C" w:rsidRDefault="003E730C" w:rsidP="0076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CF4A8" w14:textId="77777777" w:rsidR="003E730C" w:rsidRDefault="003E730C" w:rsidP="007617CE">
      <w:r>
        <w:separator/>
      </w:r>
    </w:p>
  </w:footnote>
  <w:footnote w:type="continuationSeparator" w:id="0">
    <w:p w14:paraId="47FD4C94" w14:textId="77777777" w:rsidR="003E730C" w:rsidRDefault="003E730C" w:rsidP="00761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D3A49"/>
    <w:multiLevelType w:val="hybridMultilevel"/>
    <w:tmpl w:val="A6DCFA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280CA7"/>
    <w:multiLevelType w:val="hybridMultilevel"/>
    <w:tmpl w:val="FCE0E458"/>
    <w:lvl w:ilvl="0" w:tplc="F822CB54">
      <w:start w:val="1"/>
      <w:numFmt w:val="decimal"/>
      <w:suff w:val="space"/>
      <w:lvlText w:val="%1."/>
      <w:lvlJc w:val="left"/>
      <w:pPr>
        <w:ind w:left="303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5844BB"/>
    <w:multiLevelType w:val="hybridMultilevel"/>
    <w:tmpl w:val="EA72969A"/>
    <w:lvl w:ilvl="0" w:tplc="275EA25A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77140995">
    <w:abstractNumId w:val="1"/>
  </w:num>
  <w:num w:numId="2" w16cid:durableId="1131480370">
    <w:abstractNumId w:val="0"/>
  </w:num>
  <w:num w:numId="3" w16cid:durableId="1237470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3C"/>
    <w:rsid w:val="000043D8"/>
    <w:rsid w:val="00004F1E"/>
    <w:rsid w:val="00005D4C"/>
    <w:rsid w:val="00011240"/>
    <w:rsid w:val="00026DA2"/>
    <w:rsid w:val="00032A41"/>
    <w:rsid w:val="00034CAE"/>
    <w:rsid w:val="00034ECF"/>
    <w:rsid w:val="00035B1D"/>
    <w:rsid w:val="0003766A"/>
    <w:rsid w:val="0004092A"/>
    <w:rsid w:val="00042203"/>
    <w:rsid w:val="0004518A"/>
    <w:rsid w:val="000545DB"/>
    <w:rsid w:val="000553D8"/>
    <w:rsid w:val="00056341"/>
    <w:rsid w:val="00066948"/>
    <w:rsid w:val="0007607A"/>
    <w:rsid w:val="000821DC"/>
    <w:rsid w:val="00085006"/>
    <w:rsid w:val="000900E2"/>
    <w:rsid w:val="000A4DC6"/>
    <w:rsid w:val="000B070E"/>
    <w:rsid w:val="000C5298"/>
    <w:rsid w:val="000C5DF2"/>
    <w:rsid w:val="000C6A14"/>
    <w:rsid w:val="000C711C"/>
    <w:rsid w:val="000D0CDB"/>
    <w:rsid w:val="000D16FB"/>
    <w:rsid w:val="000D1A05"/>
    <w:rsid w:val="000D4826"/>
    <w:rsid w:val="000D5A21"/>
    <w:rsid w:val="000E002A"/>
    <w:rsid w:val="000E3017"/>
    <w:rsid w:val="000E64C4"/>
    <w:rsid w:val="000F07B0"/>
    <w:rsid w:val="00101C77"/>
    <w:rsid w:val="00105572"/>
    <w:rsid w:val="00106029"/>
    <w:rsid w:val="001120EA"/>
    <w:rsid w:val="00116281"/>
    <w:rsid w:val="001224EA"/>
    <w:rsid w:val="00135045"/>
    <w:rsid w:val="00136B28"/>
    <w:rsid w:val="00140209"/>
    <w:rsid w:val="00141CE9"/>
    <w:rsid w:val="0014730C"/>
    <w:rsid w:val="00150800"/>
    <w:rsid w:val="001532E5"/>
    <w:rsid w:val="00156F09"/>
    <w:rsid w:val="00157C9B"/>
    <w:rsid w:val="0016177E"/>
    <w:rsid w:val="00161B88"/>
    <w:rsid w:val="00162459"/>
    <w:rsid w:val="00162BBE"/>
    <w:rsid w:val="0016507F"/>
    <w:rsid w:val="0017179A"/>
    <w:rsid w:val="00172635"/>
    <w:rsid w:val="00175890"/>
    <w:rsid w:val="00180510"/>
    <w:rsid w:val="00182477"/>
    <w:rsid w:val="001832E1"/>
    <w:rsid w:val="00187FB8"/>
    <w:rsid w:val="00192C8E"/>
    <w:rsid w:val="001970B7"/>
    <w:rsid w:val="001A03E7"/>
    <w:rsid w:val="001A129C"/>
    <w:rsid w:val="001A2957"/>
    <w:rsid w:val="001A5B77"/>
    <w:rsid w:val="001A7291"/>
    <w:rsid w:val="001B34B0"/>
    <w:rsid w:val="001B4838"/>
    <w:rsid w:val="001B5A05"/>
    <w:rsid w:val="001B6282"/>
    <w:rsid w:val="001C491B"/>
    <w:rsid w:val="001C4A91"/>
    <w:rsid w:val="001C6941"/>
    <w:rsid w:val="001D0C8D"/>
    <w:rsid w:val="001D50E8"/>
    <w:rsid w:val="001D667E"/>
    <w:rsid w:val="001D71D3"/>
    <w:rsid w:val="001F27DD"/>
    <w:rsid w:val="001F30B2"/>
    <w:rsid w:val="001F5C8F"/>
    <w:rsid w:val="001F66E6"/>
    <w:rsid w:val="001F6C76"/>
    <w:rsid w:val="00202C04"/>
    <w:rsid w:val="0020706B"/>
    <w:rsid w:val="00207A88"/>
    <w:rsid w:val="00212E8E"/>
    <w:rsid w:val="002245C9"/>
    <w:rsid w:val="002328F2"/>
    <w:rsid w:val="0024312E"/>
    <w:rsid w:val="00244CE1"/>
    <w:rsid w:val="00252DC2"/>
    <w:rsid w:val="00256E4D"/>
    <w:rsid w:val="002572A4"/>
    <w:rsid w:val="00257FCA"/>
    <w:rsid w:val="0027236B"/>
    <w:rsid w:val="0027477C"/>
    <w:rsid w:val="002749E0"/>
    <w:rsid w:val="00280C9D"/>
    <w:rsid w:val="00294FFE"/>
    <w:rsid w:val="002A1926"/>
    <w:rsid w:val="002A1A7A"/>
    <w:rsid w:val="002A2CDD"/>
    <w:rsid w:val="002A6060"/>
    <w:rsid w:val="002C0AD6"/>
    <w:rsid w:val="002C3A4C"/>
    <w:rsid w:val="002E0188"/>
    <w:rsid w:val="002E1BAA"/>
    <w:rsid w:val="002E3FD4"/>
    <w:rsid w:val="002E52B5"/>
    <w:rsid w:val="002F48D5"/>
    <w:rsid w:val="002F60C1"/>
    <w:rsid w:val="002F6D37"/>
    <w:rsid w:val="002F7108"/>
    <w:rsid w:val="00300B12"/>
    <w:rsid w:val="00300DA8"/>
    <w:rsid w:val="0030334A"/>
    <w:rsid w:val="00304AE3"/>
    <w:rsid w:val="003148A6"/>
    <w:rsid w:val="00317797"/>
    <w:rsid w:val="0032567B"/>
    <w:rsid w:val="0033769A"/>
    <w:rsid w:val="003429D8"/>
    <w:rsid w:val="00344A3F"/>
    <w:rsid w:val="00357620"/>
    <w:rsid w:val="0036075B"/>
    <w:rsid w:val="00360829"/>
    <w:rsid w:val="00364BCB"/>
    <w:rsid w:val="00365196"/>
    <w:rsid w:val="00372503"/>
    <w:rsid w:val="00373723"/>
    <w:rsid w:val="00374F9C"/>
    <w:rsid w:val="00385C7D"/>
    <w:rsid w:val="003922BB"/>
    <w:rsid w:val="00395D1D"/>
    <w:rsid w:val="00396CA6"/>
    <w:rsid w:val="003A2CD2"/>
    <w:rsid w:val="003A5B04"/>
    <w:rsid w:val="003B14DE"/>
    <w:rsid w:val="003B4BE6"/>
    <w:rsid w:val="003B63C1"/>
    <w:rsid w:val="003C1725"/>
    <w:rsid w:val="003D17E0"/>
    <w:rsid w:val="003D1E2D"/>
    <w:rsid w:val="003D332C"/>
    <w:rsid w:val="003D4C24"/>
    <w:rsid w:val="003D6092"/>
    <w:rsid w:val="003E073F"/>
    <w:rsid w:val="003E511F"/>
    <w:rsid w:val="003E730C"/>
    <w:rsid w:val="003F076E"/>
    <w:rsid w:val="003F089B"/>
    <w:rsid w:val="003F21C0"/>
    <w:rsid w:val="003F394D"/>
    <w:rsid w:val="004125CA"/>
    <w:rsid w:val="00415155"/>
    <w:rsid w:val="00417B7A"/>
    <w:rsid w:val="00421606"/>
    <w:rsid w:val="00427CF8"/>
    <w:rsid w:val="00433903"/>
    <w:rsid w:val="00435165"/>
    <w:rsid w:val="0043546A"/>
    <w:rsid w:val="00437E4C"/>
    <w:rsid w:val="004432B8"/>
    <w:rsid w:val="004553C1"/>
    <w:rsid w:val="00461DB1"/>
    <w:rsid w:val="004636FF"/>
    <w:rsid w:val="00466658"/>
    <w:rsid w:val="00471EFD"/>
    <w:rsid w:val="004743BF"/>
    <w:rsid w:val="0048490D"/>
    <w:rsid w:val="00496E30"/>
    <w:rsid w:val="004A16DC"/>
    <w:rsid w:val="004A1827"/>
    <w:rsid w:val="004A6577"/>
    <w:rsid w:val="004A7199"/>
    <w:rsid w:val="004C537C"/>
    <w:rsid w:val="004C6081"/>
    <w:rsid w:val="004D31DA"/>
    <w:rsid w:val="004D5EDF"/>
    <w:rsid w:val="004D63BF"/>
    <w:rsid w:val="004D7850"/>
    <w:rsid w:val="004E0321"/>
    <w:rsid w:val="004F0031"/>
    <w:rsid w:val="004F1835"/>
    <w:rsid w:val="00501A68"/>
    <w:rsid w:val="0051179D"/>
    <w:rsid w:val="00513677"/>
    <w:rsid w:val="005167FC"/>
    <w:rsid w:val="00522617"/>
    <w:rsid w:val="005500C8"/>
    <w:rsid w:val="005609AF"/>
    <w:rsid w:val="00561F62"/>
    <w:rsid w:val="00564C87"/>
    <w:rsid w:val="005804EB"/>
    <w:rsid w:val="0058061D"/>
    <w:rsid w:val="0058138A"/>
    <w:rsid w:val="00587AD9"/>
    <w:rsid w:val="00590D39"/>
    <w:rsid w:val="00590E87"/>
    <w:rsid w:val="00593F09"/>
    <w:rsid w:val="00596876"/>
    <w:rsid w:val="00597AC7"/>
    <w:rsid w:val="005A2C1C"/>
    <w:rsid w:val="005B3241"/>
    <w:rsid w:val="005C64EE"/>
    <w:rsid w:val="005E3DF2"/>
    <w:rsid w:val="005E641E"/>
    <w:rsid w:val="005F2808"/>
    <w:rsid w:val="005F4D39"/>
    <w:rsid w:val="005F60FE"/>
    <w:rsid w:val="0060353C"/>
    <w:rsid w:val="0061012A"/>
    <w:rsid w:val="00611D8E"/>
    <w:rsid w:val="006258A8"/>
    <w:rsid w:val="00631EBE"/>
    <w:rsid w:val="006440D2"/>
    <w:rsid w:val="0065542B"/>
    <w:rsid w:val="00661D79"/>
    <w:rsid w:val="006628BA"/>
    <w:rsid w:val="006707E9"/>
    <w:rsid w:val="00672E8A"/>
    <w:rsid w:val="00677AF4"/>
    <w:rsid w:val="00677CC9"/>
    <w:rsid w:val="00683392"/>
    <w:rsid w:val="00684AC2"/>
    <w:rsid w:val="006B463B"/>
    <w:rsid w:val="006B557C"/>
    <w:rsid w:val="006C70CB"/>
    <w:rsid w:val="006E0713"/>
    <w:rsid w:val="006E5984"/>
    <w:rsid w:val="006E659B"/>
    <w:rsid w:val="006F33AF"/>
    <w:rsid w:val="006F3564"/>
    <w:rsid w:val="00711321"/>
    <w:rsid w:val="00711F24"/>
    <w:rsid w:val="007150CE"/>
    <w:rsid w:val="00715158"/>
    <w:rsid w:val="00715E5D"/>
    <w:rsid w:val="007261B2"/>
    <w:rsid w:val="007263D0"/>
    <w:rsid w:val="00726A3C"/>
    <w:rsid w:val="00734138"/>
    <w:rsid w:val="00737FC7"/>
    <w:rsid w:val="0074101F"/>
    <w:rsid w:val="007419DD"/>
    <w:rsid w:val="00750CB9"/>
    <w:rsid w:val="007515B6"/>
    <w:rsid w:val="00752D1F"/>
    <w:rsid w:val="00756A93"/>
    <w:rsid w:val="00757A43"/>
    <w:rsid w:val="007600A8"/>
    <w:rsid w:val="007617CE"/>
    <w:rsid w:val="00762B9A"/>
    <w:rsid w:val="00763114"/>
    <w:rsid w:val="00764C79"/>
    <w:rsid w:val="00770834"/>
    <w:rsid w:val="00771088"/>
    <w:rsid w:val="0077501B"/>
    <w:rsid w:val="00777815"/>
    <w:rsid w:val="007808AA"/>
    <w:rsid w:val="00782855"/>
    <w:rsid w:val="007828F2"/>
    <w:rsid w:val="00793C64"/>
    <w:rsid w:val="007A08E7"/>
    <w:rsid w:val="007A1284"/>
    <w:rsid w:val="007B3A38"/>
    <w:rsid w:val="007B3DF9"/>
    <w:rsid w:val="007B50EE"/>
    <w:rsid w:val="007E2100"/>
    <w:rsid w:val="007F0C99"/>
    <w:rsid w:val="007F0F9E"/>
    <w:rsid w:val="007F6C1B"/>
    <w:rsid w:val="00805CB0"/>
    <w:rsid w:val="00806B9B"/>
    <w:rsid w:val="00806ED9"/>
    <w:rsid w:val="00807358"/>
    <w:rsid w:val="00814434"/>
    <w:rsid w:val="00821471"/>
    <w:rsid w:val="008225D1"/>
    <w:rsid w:val="00832CE9"/>
    <w:rsid w:val="00833F53"/>
    <w:rsid w:val="00834FC7"/>
    <w:rsid w:val="00836946"/>
    <w:rsid w:val="00847481"/>
    <w:rsid w:val="00851489"/>
    <w:rsid w:val="0085226A"/>
    <w:rsid w:val="00853DCD"/>
    <w:rsid w:val="00853E37"/>
    <w:rsid w:val="0086000F"/>
    <w:rsid w:val="00862CBD"/>
    <w:rsid w:val="00873FA1"/>
    <w:rsid w:val="00881959"/>
    <w:rsid w:val="008826D7"/>
    <w:rsid w:val="008859AC"/>
    <w:rsid w:val="008900FC"/>
    <w:rsid w:val="00894AFF"/>
    <w:rsid w:val="008A2CB4"/>
    <w:rsid w:val="008A3948"/>
    <w:rsid w:val="008A6A1C"/>
    <w:rsid w:val="008B3767"/>
    <w:rsid w:val="008B42B0"/>
    <w:rsid w:val="008B4650"/>
    <w:rsid w:val="008B4776"/>
    <w:rsid w:val="008B67C4"/>
    <w:rsid w:val="008C2DC5"/>
    <w:rsid w:val="008C4AD3"/>
    <w:rsid w:val="008C6F72"/>
    <w:rsid w:val="008D2DD2"/>
    <w:rsid w:val="008D5A7E"/>
    <w:rsid w:val="008E2FF0"/>
    <w:rsid w:val="00911D24"/>
    <w:rsid w:val="00914AE6"/>
    <w:rsid w:val="00917FC0"/>
    <w:rsid w:val="0092602C"/>
    <w:rsid w:val="00935A13"/>
    <w:rsid w:val="009370CA"/>
    <w:rsid w:val="00941977"/>
    <w:rsid w:val="00944B15"/>
    <w:rsid w:val="00956160"/>
    <w:rsid w:val="00956470"/>
    <w:rsid w:val="00964090"/>
    <w:rsid w:val="0097436F"/>
    <w:rsid w:val="00977F5E"/>
    <w:rsid w:val="00987E45"/>
    <w:rsid w:val="009923D0"/>
    <w:rsid w:val="00997530"/>
    <w:rsid w:val="009A4785"/>
    <w:rsid w:val="009A76EE"/>
    <w:rsid w:val="009B2DAA"/>
    <w:rsid w:val="009B3F0F"/>
    <w:rsid w:val="009B53E7"/>
    <w:rsid w:val="009C4CF6"/>
    <w:rsid w:val="009C5E17"/>
    <w:rsid w:val="009C73BD"/>
    <w:rsid w:val="009D1161"/>
    <w:rsid w:val="009D79D7"/>
    <w:rsid w:val="009E08C8"/>
    <w:rsid w:val="009E3872"/>
    <w:rsid w:val="009E7BFE"/>
    <w:rsid w:val="009F356C"/>
    <w:rsid w:val="00A07671"/>
    <w:rsid w:val="00A11513"/>
    <w:rsid w:val="00A31E91"/>
    <w:rsid w:val="00A33C79"/>
    <w:rsid w:val="00A36530"/>
    <w:rsid w:val="00A400C0"/>
    <w:rsid w:val="00A47963"/>
    <w:rsid w:val="00A52F35"/>
    <w:rsid w:val="00A57A8B"/>
    <w:rsid w:val="00A70784"/>
    <w:rsid w:val="00A71F0C"/>
    <w:rsid w:val="00A7370F"/>
    <w:rsid w:val="00A73F90"/>
    <w:rsid w:val="00A7635E"/>
    <w:rsid w:val="00A766B7"/>
    <w:rsid w:val="00A775F1"/>
    <w:rsid w:val="00A83B81"/>
    <w:rsid w:val="00A91D99"/>
    <w:rsid w:val="00A9620C"/>
    <w:rsid w:val="00AA491F"/>
    <w:rsid w:val="00AB3166"/>
    <w:rsid w:val="00AD0E35"/>
    <w:rsid w:val="00AD184D"/>
    <w:rsid w:val="00AD1D78"/>
    <w:rsid w:val="00AD4597"/>
    <w:rsid w:val="00AE3C34"/>
    <w:rsid w:val="00AE4E9E"/>
    <w:rsid w:val="00AE6887"/>
    <w:rsid w:val="00AF1FFE"/>
    <w:rsid w:val="00AF7455"/>
    <w:rsid w:val="00B059C1"/>
    <w:rsid w:val="00B05EBB"/>
    <w:rsid w:val="00B07760"/>
    <w:rsid w:val="00B07E78"/>
    <w:rsid w:val="00B142FB"/>
    <w:rsid w:val="00B162CF"/>
    <w:rsid w:val="00B223BF"/>
    <w:rsid w:val="00B22443"/>
    <w:rsid w:val="00B303B0"/>
    <w:rsid w:val="00B33F85"/>
    <w:rsid w:val="00B375E8"/>
    <w:rsid w:val="00B4399E"/>
    <w:rsid w:val="00B45BDD"/>
    <w:rsid w:val="00B50A47"/>
    <w:rsid w:val="00B5390E"/>
    <w:rsid w:val="00B56C8D"/>
    <w:rsid w:val="00B71049"/>
    <w:rsid w:val="00B713FB"/>
    <w:rsid w:val="00B71C82"/>
    <w:rsid w:val="00B72EC1"/>
    <w:rsid w:val="00B74177"/>
    <w:rsid w:val="00B74449"/>
    <w:rsid w:val="00B74EEF"/>
    <w:rsid w:val="00B809D4"/>
    <w:rsid w:val="00B90CE5"/>
    <w:rsid w:val="00B928E6"/>
    <w:rsid w:val="00B929B1"/>
    <w:rsid w:val="00BA12E5"/>
    <w:rsid w:val="00BA2CD7"/>
    <w:rsid w:val="00BB469E"/>
    <w:rsid w:val="00BB5FAC"/>
    <w:rsid w:val="00BE54FE"/>
    <w:rsid w:val="00BE7A60"/>
    <w:rsid w:val="00BF3128"/>
    <w:rsid w:val="00BF6B01"/>
    <w:rsid w:val="00BF7000"/>
    <w:rsid w:val="00BF72E2"/>
    <w:rsid w:val="00C1211E"/>
    <w:rsid w:val="00C229C1"/>
    <w:rsid w:val="00C27A6C"/>
    <w:rsid w:val="00C33C77"/>
    <w:rsid w:val="00C3746B"/>
    <w:rsid w:val="00C45989"/>
    <w:rsid w:val="00C5002F"/>
    <w:rsid w:val="00C60735"/>
    <w:rsid w:val="00C60871"/>
    <w:rsid w:val="00C76301"/>
    <w:rsid w:val="00C80392"/>
    <w:rsid w:val="00C8225A"/>
    <w:rsid w:val="00C845BE"/>
    <w:rsid w:val="00C97465"/>
    <w:rsid w:val="00CA19DB"/>
    <w:rsid w:val="00CA2217"/>
    <w:rsid w:val="00CB434D"/>
    <w:rsid w:val="00CB6248"/>
    <w:rsid w:val="00CB6396"/>
    <w:rsid w:val="00CD3478"/>
    <w:rsid w:val="00CD4AFF"/>
    <w:rsid w:val="00CE0E48"/>
    <w:rsid w:val="00CE6FD8"/>
    <w:rsid w:val="00CE7DDE"/>
    <w:rsid w:val="00CF18C2"/>
    <w:rsid w:val="00CF1D86"/>
    <w:rsid w:val="00CF2D2C"/>
    <w:rsid w:val="00CF3E52"/>
    <w:rsid w:val="00CF7BB7"/>
    <w:rsid w:val="00D02530"/>
    <w:rsid w:val="00D04042"/>
    <w:rsid w:val="00D12988"/>
    <w:rsid w:val="00D172C5"/>
    <w:rsid w:val="00D21536"/>
    <w:rsid w:val="00D21E9D"/>
    <w:rsid w:val="00D26554"/>
    <w:rsid w:val="00D32BAB"/>
    <w:rsid w:val="00D41BED"/>
    <w:rsid w:val="00D44568"/>
    <w:rsid w:val="00D52217"/>
    <w:rsid w:val="00D52AD8"/>
    <w:rsid w:val="00D5564D"/>
    <w:rsid w:val="00D60813"/>
    <w:rsid w:val="00D620D5"/>
    <w:rsid w:val="00D6228F"/>
    <w:rsid w:val="00D62C23"/>
    <w:rsid w:val="00D6571C"/>
    <w:rsid w:val="00D75C93"/>
    <w:rsid w:val="00D82009"/>
    <w:rsid w:val="00D91C5D"/>
    <w:rsid w:val="00D92407"/>
    <w:rsid w:val="00D92D2F"/>
    <w:rsid w:val="00D947B7"/>
    <w:rsid w:val="00D94C55"/>
    <w:rsid w:val="00DA31A9"/>
    <w:rsid w:val="00DB08A7"/>
    <w:rsid w:val="00DB0C5C"/>
    <w:rsid w:val="00DC21E7"/>
    <w:rsid w:val="00DC35AD"/>
    <w:rsid w:val="00DC4516"/>
    <w:rsid w:val="00DD12F3"/>
    <w:rsid w:val="00DE4796"/>
    <w:rsid w:val="00DF0AC3"/>
    <w:rsid w:val="00DF1FD4"/>
    <w:rsid w:val="00DF517B"/>
    <w:rsid w:val="00E06E13"/>
    <w:rsid w:val="00E112CB"/>
    <w:rsid w:val="00E15F8A"/>
    <w:rsid w:val="00E3417B"/>
    <w:rsid w:val="00E37DDE"/>
    <w:rsid w:val="00E41446"/>
    <w:rsid w:val="00E42BD5"/>
    <w:rsid w:val="00E47E7E"/>
    <w:rsid w:val="00E47F59"/>
    <w:rsid w:val="00E53128"/>
    <w:rsid w:val="00E5752C"/>
    <w:rsid w:val="00E63DB5"/>
    <w:rsid w:val="00E71138"/>
    <w:rsid w:val="00E720AC"/>
    <w:rsid w:val="00E7742C"/>
    <w:rsid w:val="00E80256"/>
    <w:rsid w:val="00E84BC4"/>
    <w:rsid w:val="00E87A43"/>
    <w:rsid w:val="00E93F68"/>
    <w:rsid w:val="00EA1E1A"/>
    <w:rsid w:val="00EC5DAC"/>
    <w:rsid w:val="00ED301F"/>
    <w:rsid w:val="00EE635F"/>
    <w:rsid w:val="00EF34A5"/>
    <w:rsid w:val="00EF7831"/>
    <w:rsid w:val="00F00DC1"/>
    <w:rsid w:val="00F01B7C"/>
    <w:rsid w:val="00F02763"/>
    <w:rsid w:val="00F04716"/>
    <w:rsid w:val="00F11C80"/>
    <w:rsid w:val="00F1290E"/>
    <w:rsid w:val="00F13BA5"/>
    <w:rsid w:val="00F1688A"/>
    <w:rsid w:val="00F20CC0"/>
    <w:rsid w:val="00F23516"/>
    <w:rsid w:val="00F2723D"/>
    <w:rsid w:val="00F306D9"/>
    <w:rsid w:val="00F316F5"/>
    <w:rsid w:val="00F3629E"/>
    <w:rsid w:val="00F437B9"/>
    <w:rsid w:val="00F43EB8"/>
    <w:rsid w:val="00F45D2E"/>
    <w:rsid w:val="00F502FB"/>
    <w:rsid w:val="00F5041D"/>
    <w:rsid w:val="00F508F0"/>
    <w:rsid w:val="00F55878"/>
    <w:rsid w:val="00F569FB"/>
    <w:rsid w:val="00F67C20"/>
    <w:rsid w:val="00F7268A"/>
    <w:rsid w:val="00F814F2"/>
    <w:rsid w:val="00F84329"/>
    <w:rsid w:val="00F90C95"/>
    <w:rsid w:val="00F91B8B"/>
    <w:rsid w:val="00FA07F5"/>
    <w:rsid w:val="00FA0B26"/>
    <w:rsid w:val="00FA1F2A"/>
    <w:rsid w:val="00FB419B"/>
    <w:rsid w:val="00FB4670"/>
    <w:rsid w:val="00FB4BDF"/>
    <w:rsid w:val="00FC2112"/>
    <w:rsid w:val="00FC23C8"/>
    <w:rsid w:val="00FC2F78"/>
    <w:rsid w:val="00FC73C1"/>
    <w:rsid w:val="00FC75AA"/>
    <w:rsid w:val="00FD08C7"/>
    <w:rsid w:val="00FD27F6"/>
    <w:rsid w:val="00FD6746"/>
    <w:rsid w:val="00FE07EA"/>
    <w:rsid w:val="00FE264B"/>
    <w:rsid w:val="00FE3CE1"/>
    <w:rsid w:val="00FE7ADC"/>
    <w:rsid w:val="00FF5393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10AAA"/>
  <w15:chartTrackingRefBased/>
  <w15:docId w15:val="{7F44AAFE-A82C-4CC2-BC39-E312E0B1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1C"/>
    <w:pPr>
      <w:ind w:firstLineChars="200" w:firstLine="420"/>
    </w:pPr>
  </w:style>
  <w:style w:type="table" w:styleId="a4">
    <w:name w:val="Table Grid"/>
    <w:basedOn w:val="a1"/>
    <w:uiPriority w:val="59"/>
    <w:rsid w:val="00A73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545DB"/>
    <w:rPr>
      <w:color w:val="808080"/>
    </w:rPr>
  </w:style>
  <w:style w:type="paragraph" w:styleId="a6">
    <w:name w:val="header"/>
    <w:basedOn w:val="a"/>
    <w:link w:val="a7"/>
    <w:uiPriority w:val="99"/>
    <w:unhideWhenUsed/>
    <w:rsid w:val="007617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617C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61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617CE"/>
    <w:rPr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F91B8B"/>
    <w:rPr>
      <w:rFonts w:ascii="Times New Roman" w:hAnsi="Times New Roman" w:cs="Times New Roman"/>
    </w:rPr>
  </w:style>
  <w:style w:type="character" w:customStyle="1" w:styleId="ab">
    <w:name w:val="文档结构图 字符"/>
    <w:basedOn w:val="a0"/>
    <w:link w:val="aa"/>
    <w:uiPriority w:val="99"/>
    <w:semiHidden/>
    <w:rsid w:val="00F91B8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ITCenter_hly</dc:creator>
  <cp:keywords/>
  <dc:description/>
  <cp:lastModifiedBy>XN Zhou</cp:lastModifiedBy>
  <cp:revision>4</cp:revision>
  <dcterms:created xsi:type="dcterms:W3CDTF">2022-04-29T15:42:00Z</dcterms:created>
  <dcterms:modified xsi:type="dcterms:W3CDTF">2022-05-02T03:27:00Z</dcterms:modified>
</cp:coreProperties>
</file>