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2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709"/>
        <w:gridCol w:w="708"/>
        <w:gridCol w:w="709"/>
        <w:gridCol w:w="709"/>
        <w:gridCol w:w="709"/>
        <w:gridCol w:w="708"/>
        <w:gridCol w:w="709"/>
        <w:gridCol w:w="709"/>
        <w:gridCol w:w="850"/>
        <w:gridCol w:w="681"/>
        <w:gridCol w:w="28"/>
        <w:gridCol w:w="1491"/>
        <w:gridCol w:w="29"/>
        <w:gridCol w:w="1672"/>
        <w:gridCol w:w="7"/>
        <w:gridCol w:w="22"/>
        <w:gridCol w:w="7"/>
      </w:tblGrid>
      <w:tr w:rsidR="00833EE1" w:rsidRPr="00833EE1" w14:paraId="6D9E9058" w14:textId="77777777" w:rsidTr="0071451C">
        <w:trPr>
          <w:trHeight w:val="426"/>
        </w:trPr>
        <w:tc>
          <w:tcPr>
            <w:tcW w:w="14285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D16C55E" w14:textId="5E65AFD4" w:rsidR="007C2AFA" w:rsidRPr="00833EE1" w:rsidRDefault="00AA0114" w:rsidP="00BF3189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 w:themeColor="text1"/>
                <w:sz w:val="21"/>
                <w:szCs w:val="21"/>
                <w:lang w:eastAsia="en-AU"/>
              </w:rPr>
            </w:pPr>
            <w:bookmarkStart w:id="0" w:name="_GoBack"/>
            <w:r w:rsidRPr="00833EE1">
              <w:rPr>
                <w:rFonts w:eastAsia="Times New Roman" w:cs="Times New Roman"/>
                <w:b/>
                <w:color w:val="000000" w:themeColor="text1"/>
                <w:sz w:val="21"/>
                <w:szCs w:val="21"/>
                <w:lang w:eastAsia="en-AU"/>
              </w:rPr>
              <w:br/>
            </w:r>
            <w:r w:rsidRPr="00833EE1">
              <w:rPr>
                <w:rFonts w:eastAsia="Times New Roman" w:cs="Times New Roman"/>
                <w:b/>
                <w:color w:val="000000" w:themeColor="text1"/>
                <w:sz w:val="21"/>
                <w:szCs w:val="21"/>
                <w:lang w:eastAsia="en-AU"/>
              </w:rPr>
              <w:br/>
            </w:r>
            <w:r w:rsidR="00796957" w:rsidRPr="00833EE1">
              <w:rPr>
                <w:rFonts w:eastAsia="Times New Roman" w:cs="Times New Roman"/>
                <w:b/>
                <w:color w:val="000000" w:themeColor="text1"/>
                <w:sz w:val="21"/>
                <w:szCs w:val="21"/>
                <w:lang w:eastAsia="en-AU"/>
              </w:rPr>
              <w:t>Additional File</w:t>
            </w:r>
            <w:r w:rsidR="00344B1E" w:rsidRPr="00833EE1">
              <w:rPr>
                <w:rFonts w:eastAsia="Times New Roman" w:cs="Times New Roman"/>
                <w:b/>
                <w:color w:val="000000" w:themeColor="text1"/>
                <w:sz w:val="21"/>
                <w:szCs w:val="21"/>
                <w:lang w:eastAsia="en-AU"/>
              </w:rPr>
              <w:t xml:space="preserve"> 1</w:t>
            </w:r>
          </w:p>
        </w:tc>
      </w:tr>
      <w:tr w:rsidR="00833EE1" w:rsidRPr="00833EE1" w14:paraId="68A8682D" w14:textId="77777777" w:rsidTr="0071451C">
        <w:trPr>
          <w:trHeight w:val="426"/>
        </w:trPr>
        <w:tc>
          <w:tcPr>
            <w:tcW w:w="14285" w:type="dxa"/>
            <w:gridSpan w:val="1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148111" w14:textId="03F8F936" w:rsidR="007C2AFA" w:rsidRPr="00833EE1" w:rsidRDefault="007C2AFA" w:rsidP="00BF3189">
            <w:pPr>
              <w:spacing w:after="0" w:line="276" w:lineRule="auto"/>
              <w:rPr>
                <w:rFonts w:eastAsia="Times New Roman" w:cs="Times New Roman"/>
                <w:color w:val="000000" w:themeColor="text1"/>
                <w:sz w:val="21"/>
                <w:szCs w:val="21"/>
                <w:lang w:eastAsia="en-AU"/>
              </w:rPr>
            </w:pPr>
            <w:r w:rsidRPr="00833EE1">
              <w:rPr>
                <w:rFonts w:eastAsia="Times New Roman" w:cs="Times New Roman"/>
                <w:b/>
                <w:color w:val="000000" w:themeColor="text1"/>
                <w:sz w:val="21"/>
                <w:szCs w:val="21"/>
                <w:lang w:eastAsia="en-AU"/>
              </w:rPr>
              <w:t xml:space="preserve">Table </w:t>
            </w:r>
            <w:r w:rsidR="00553C75" w:rsidRPr="00833EE1">
              <w:rPr>
                <w:rFonts w:eastAsia="Times New Roman" w:cs="Times New Roman"/>
                <w:b/>
                <w:color w:val="000000" w:themeColor="text1"/>
                <w:sz w:val="21"/>
                <w:szCs w:val="21"/>
                <w:lang w:eastAsia="en-AU"/>
              </w:rPr>
              <w:t>A</w:t>
            </w:r>
            <w:r w:rsidRPr="00833EE1">
              <w:rPr>
                <w:rFonts w:eastAsia="Times New Roman" w:cs="Times New Roman"/>
                <w:b/>
                <w:color w:val="000000" w:themeColor="text1"/>
                <w:sz w:val="21"/>
                <w:szCs w:val="21"/>
                <w:lang w:eastAsia="en-AU"/>
              </w:rPr>
              <w:t>.</w:t>
            </w:r>
            <w:r w:rsidRPr="00833EE1">
              <w:rPr>
                <w:rFonts w:eastAsia="Times New Roman" w:cs="Times New Roman"/>
                <w:color w:val="000000" w:themeColor="text1"/>
                <w:sz w:val="21"/>
                <w:szCs w:val="21"/>
                <w:lang w:eastAsia="en-AU"/>
              </w:rPr>
              <w:t xml:space="preserve"> Quality assessment of papers included in review</w:t>
            </w:r>
          </w:p>
        </w:tc>
      </w:tr>
      <w:tr w:rsidR="00833EE1" w:rsidRPr="00833EE1" w14:paraId="2FD6488B" w14:textId="77777777" w:rsidTr="00C25DB8">
        <w:trPr>
          <w:gridAfter w:val="1"/>
          <w:wAfter w:w="7" w:type="dxa"/>
          <w:trHeight w:val="452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1820E" w14:textId="77777777" w:rsidR="007C2AFA" w:rsidRPr="00833EE1" w:rsidRDefault="007C2AFA" w:rsidP="00C25DB8">
            <w:pPr>
              <w:spacing w:after="0" w:line="276" w:lineRule="auto"/>
              <w:rPr>
                <w:rFonts w:eastAsia="Times New Roman" w:cs="Times New Roman"/>
                <w:color w:val="000000" w:themeColor="text1"/>
                <w:sz w:val="21"/>
                <w:szCs w:val="21"/>
                <w:lang w:eastAsia="en-AU"/>
              </w:rPr>
            </w:pPr>
          </w:p>
        </w:tc>
        <w:tc>
          <w:tcPr>
            <w:tcW w:w="72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728A7" w14:textId="77777777" w:rsidR="007C2AFA" w:rsidRPr="00833EE1" w:rsidRDefault="007C2AFA" w:rsidP="00BF3189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</w:pPr>
            <w:r w:rsidRPr="00833EE1"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  <w:t>Quality Criteria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F7925" w14:textId="77777777" w:rsidR="007C2AFA" w:rsidRPr="00833EE1" w:rsidRDefault="007C2AFA" w:rsidP="00BF3189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73843" w14:textId="77777777" w:rsidR="007C2AFA" w:rsidRPr="00833EE1" w:rsidRDefault="007C2AFA" w:rsidP="00BF3189">
            <w:pPr>
              <w:spacing w:after="0" w:line="276" w:lineRule="auto"/>
              <w:jc w:val="center"/>
              <w:rPr>
                <w:rFonts w:eastAsia="Times New Roman" w:cs="Times New Roman"/>
                <w:color w:val="000000" w:themeColor="text1"/>
                <w:sz w:val="21"/>
                <w:szCs w:val="21"/>
                <w:lang w:eastAsia="en-AU"/>
              </w:rPr>
            </w:pPr>
          </w:p>
        </w:tc>
      </w:tr>
      <w:tr w:rsidR="00833EE1" w:rsidRPr="00833EE1" w14:paraId="79E5F0D1" w14:textId="77777777" w:rsidTr="00C25DB8">
        <w:trPr>
          <w:gridAfter w:val="3"/>
          <w:wAfter w:w="36" w:type="dxa"/>
          <w:trHeight w:val="416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A9CD0B" w14:textId="77777777" w:rsidR="007C2AFA" w:rsidRPr="00833EE1" w:rsidRDefault="007C2AFA" w:rsidP="00C25DB8">
            <w:pPr>
              <w:spacing w:after="0" w:line="276" w:lineRule="auto"/>
              <w:rPr>
                <w:rFonts w:eastAsia="Times New Roman" w:cs="Times New Roman"/>
                <w:b/>
                <w:color w:val="000000" w:themeColor="text1"/>
                <w:sz w:val="21"/>
                <w:szCs w:val="21"/>
                <w:lang w:eastAsia="en-AU"/>
              </w:rPr>
            </w:pPr>
            <w:r w:rsidRPr="00833EE1">
              <w:rPr>
                <w:rFonts w:eastAsia="Times New Roman" w:cs="Times New Roman"/>
                <w:b/>
                <w:color w:val="000000" w:themeColor="text1"/>
                <w:sz w:val="21"/>
                <w:szCs w:val="21"/>
                <w:lang w:eastAsia="en-AU"/>
              </w:rPr>
              <w:t>Author(s) (year)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2C02F3" w14:textId="77777777" w:rsidR="007C2AFA" w:rsidRPr="00833EE1" w:rsidRDefault="007C2AFA" w:rsidP="00BF3189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</w:pPr>
            <w:r w:rsidRPr="00833EE1"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  <w:t>(1)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7A09F5" w14:textId="77777777" w:rsidR="007C2AFA" w:rsidRPr="00833EE1" w:rsidRDefault="007C2AFA" w:rsidP="00BF3189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</w:pPr>
            <w:r w:rsidRPr="00833EE1"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  <w:t>(2)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DCC237" w14:textId="77777777" w:rsidR="007C2AFA" w:rsidRPr="00833EE1" w:rsidRDefault="007C2AFA" w:rsidP="00BF3189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</w:pPr>
            <w:r w:rsidRPr="00833EE1"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  <w:t>(3)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137306" w14:textId="77777777" w:rsidR="007C2AFA" w:rsidRPr="00833EE1" w:rsidRDefault="007C2AFA" w:rsidP="00BF3189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</w:pPr>
            <w:r w:rsidRPr="00833EE1"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  <w:t>(4)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308C1E" w14:textId="77777777" w:rsidR="007C2AFA" w:rsidRPr="00833EE1" w:rsidRDefault="007C2AFA" w:rsidP="00BF3189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</w:pPr>
            <w:r w:rsidRPr="00833EE1"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  <w:t>(5)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7C13B2" w14:textId="77777777" w:rsidR="007C2AFA" w:rsidRPr="00833EE1" w:rsidRDefault="007C2AFA" w:rsidP="00BF3189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</w:pPr>
            <w:r w:rsidRPr="00833EE1"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  <w:t>(6)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0C615C" w14:textId="77777777" w:rsidR="007C2AFA" w:rsidRPr="00833EE1" w:rsidRDefault="007C2AFA" w:rsidP="00BF3189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</w:pPr>
            <w:r w:rsidRPr="00833EE1"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  <w:t>(7)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00147D" w14:textId="77777777" w:rsidR="007C2AFA" w:rsidRPr="00833EE1" w:rsidRDefault="007C2AFA" w:rsidP="00BF3189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</w:pPr>
            <w:r w:rsidRPr="00833EE1"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  <w:t>(8)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1EC1DF" w14:textId="77777777" w:rsidR="007C2AFA" w:rsidRPr="00833EE1" w:rsidRDefault="007C2AFA" w:rsidP="00BF3189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</w:pPr>
            <w:r w:rsidRPr="00833EE1"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  <w:t>(9)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006646" w14:textId="77777777" w:rsidR="007C2AFA" w:rsidRPr="00833EE1" w:rsidRDefault="007C2AFA" w:rsidP="00BF3189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</w:pPr>
            <w:r w:rsidRPr="00833EE1"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  <w:t>(10)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60523D" w14:textId="5748C6E7" w:rsidR="007C2AFA" w:rsidRPr="00833EE1" w:rsidRDefault="00097DEE" w:rsidP="00BF3189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</w:pPr>
            <w:r w:rsidRPr="00833EE1"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  <w:t>Average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3FBA95" w14:textId="77777777" w:rsidR="007C2AFA" w:rsidRPr="00833EE1" w:rsidRDefault="007C2AFA" w:rsidP="00BF3189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 w:themeColor="text1"/>
                <w:sz w:val="21"/>
                <w:szCs w:val="21"/>
                <w:lang w:eastAsia="en-AU"/>
              </w:rPr>
            </w:pPr>
            <w:r w:rsidRPr="00833EE1">
              <w:rPr>
                <w:rFonts w:eastAsia="Times New Roman" w:cs="Times New Roman"/>
                <w:b/>
                <w:color w:val="000000" w:themeColor="text1"/>
                <w:sz w:val="21"/>
                <w:szCs w:val="21"/>
                <w:lang w:eastAsia="en-AU"/>
              </w:rPr>
              <w:t>Overall rating</w:t>
            </w:r>
          </w:p>
        </w:tc>
      </w:tr>
      <w:tr w:rsidR="00833EE1" w:rsidRPr="00833EE1" w14:paraId="1EB6553E" w14:textId="77777777" w:rsidTr="00681E44">
        <w:trPr>
          <w:gridAfter w:val="3"/>
          <w:wAfter w:w="36" w:type="dxa"/>
          <w:trHeight w:val="528"/>
        </w:trPr>
        <w:tc>
          <w:tcPr>
            <w:tcW w:w="38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3606316" w14:textId="29F49A77" w:rsidR="00FC6EDB" w:rsidRPr="00833EE1" w:rsidRDefault="00FC6EDB" w:rsidP="00681E44">
            <w:pPr>
              <w:spacing w:after="0" w:line="360" w:lineRule="auto"/>
              <w:rPr>
                <w:rFonts w:eastAsia="Times New Roman" w:cs="Times New Roman"/>
                <w:color w:val="000000" w:themeColor="text1"/>
                <w:sz w:val="21"/>
                <w:szCs w:val="21"/>
                <w:vertAlign w:val="superscript"/>
                <w:lang w:eastAsia="en-AU"/>
              </w:rPr>
            </w:pPr>
            <w:r w:rsidRPr="00833EE1">
              <w:rPr>
                <w:rFonts w:eastAsia="Times New Roman" w:cs="Times New Roman"/>
                <w:color w:val="000000" w:themeColor="text1"/>
                <w:sz w:val="21"/>
                <w:szCs w:val="21"/>
                <w:lang w:eastAsia="en-AU"/>
              </w:rPr>
              <w:t>Malson et al., (2004)</w:t>
            </w:r>
            <w:r w:rsidR="00CB35F2" w:rsidRPr="00833EE1">
              <w:rPr>
                <w:rFonts w:eastAsia="Times New Roman" w:cs="Times New Roman"/>
                <w:color w:val="000000" w:themeColor="text1"/>
                <w:sz w:val="21"/>
                <w:szCs w:val="21"/>
                <w:vertAlign w:val="superscript"/>
                <w:lang w:eastAsia="en-AU"/>
              </w:rPr>
              <w:t>3</w:t>
            </w:r>
            <w:r w:rsidR="00177F77" w:rsidRPr="00833EE1">
              <w:rPr>
                <w:rFonts w:eastAsia="Times New Roman" w:cs="Times New Roman"/>
                <w:color w:val="000000" w:themeColor="text1"/>
                <w:sz w:val="21"/>
                <w:szCs w:val="21"/>
                <w:vertAlign w:val="superscript"/>
                <w:lang w:eastAsia="en-A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3C5FEB5" w14:textId="52611EAD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DC95D0B" w14:textId="72E2A710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1032912" w14:textId="7C30174E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14B423F" w14:textId="5BFB0D56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F395941" w14:textId="493B7BC7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6220D6D" w14:textId="0A084B7A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369B6FB" w14:textId="7B44340D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99DB7B6" w14:textId="028DC16D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29DBCF9" w14:textId="134218E4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8677FF6" w14:textId="69C18F56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5A4E29A" w14:textId="41A4C30A" w:rsidR="00FC6EDB" w:rsidRPr="00833EE1" w:rsidRDefault="00FC6EDB" w:rsidP="00681E44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cs="Times New Roman"/>
                <w:color w:val="000000" w:themeColor="text1"/>
                <w:sz w:val="21"/>
                <w:szCs w:val="21"/>
              </w:rPr>
              <w:t>2.9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195E670" w14:textId="68DB2694" w:rsidR="00FC6EDB" w:rsidRPr="00833EE1" w:rsidRDefault="00FC6EDB" w:rsidP="00681E44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cs="Times New Roman"/>
                <w:color w:val="000000" w:themeColor="text1"/>
                <w:sz w:val="21"/>
                <w:szCs w:val="21"/>
              </w:rPr>
              <w:t>++</w:t>
            </w:r>
          </w:p>
        </w:tc>
      </w:tr>
      <w:tr w:rsidR="00833EE1" w:rsidRPr="00833EE1" w14:paraId="039A0C51" w14:textId="77777777" w:rsidTr="00681E44">
        <w:trPr>
          <w:gridAfter w:val="3"/>
          <w:wAfter w:w="36" w:type="dxa"/>
          <w:trHeight w:val="20"/>
        </w:trPr>
        <w:tc>
          <w:tcPr>
            <w:tcW w:w="382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BB6C64" w14:textId="5C831E59" w:rsidR="00FC6EDB" w:rsidRPr="00833EE1" w:rsidRDefault="00FC6EDB" w:rsidP="00681E44">
            <w:pPr>
              <w:spacing w:after="0" w:line="360" w:lineRule="auto"/>
              <w:rPr>
                <w:rFonts w:eastAsia="Times New Roman" w:cs="Times New Roman"/>
                <w:color w:val="000000" w:themeColor="text1"/>
                <w:sz w:val="21"/>
                <w:szCs w:val="21"/>
                <w:lang w:eastAsia="en-AU"/>
              </w:rPr>
            </w:pPr>
            <w:r w:rsidRPr="00833EE1">
              <w:rPr>
                <w:rFonts w:eastAsia="Times New Roman" w:cs="Times New Roman"/>
                <w:color w:val="000000" w:themeColor="text1"/>
                <w:sz w:val="21"/>
                <w:szCs w:val="21"/>
                <w:lang w:eastAsia="en-AU"/>
              </w:rPr>
              <w:t>Colton &amp; Pistrang (2004)</w:t>
            </w:r>
            <w:r w:rsidR="00CB35F2" w:rsidRPr="00833EE1">
              <w:rPr>
                <w:rFonts w:eastAsia="Times New Roman" w:cs="Times New Roman"/>
                <w:color w:val="000000" w:themeColor="text1"/>
                <w:sz w:val="21"/>
                <w:szCs w:val="21"/>
                <w:vertAlign w:val="superscript"/>
                <w:lang w:eastAsia="en-AU"/>
              </w:rPr>
              <w:t>3</w:t>
            </w:r>
            <w:r w:rsidR="00177F77" w:rsidRPr="00833EE1">
              <w:rPr>
                <w:rFonts w:eastAsia="Times New Roman" w:cs="Times New Roman"/>
                <w:color w:val="000000" w:themeColor="text1"/>
                <w:sz w:val="21"/>
                <w:szCs w:val="21"/>
                <w:vertAlign w:val="superscript"/>
                <w:lang w:eastAsia="en-AU"/>
              </w:rPr>
              <w:t>8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3A2E1E" w14:textId="58E92918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07FD0E" w14:textId="03DA7409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83D8DA" w14:textId="6EA2297A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230A13" w14:textId="5E1E0D9A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463D71" w14:textId="41FCB685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AFD6EB" w14:textId="16F2E389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D4B80E" w14:textId="7F0FC2BA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A5E440" w14:textId="1AAE501C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324C22" w14:textId="2C440370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9F88DE" w14:textId="48449B2E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49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52A8A7" w14:textId="0B021618" w:rsidR="00FC6EDB" w:rsidRPr="00833EE1" w:rsidRDefault="00FC6EDB" w:rsidP="00681E44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1D001C" w14:textId="6A165D26" w:rsidR="00FC6EDB" w:rsidRPr="00833EE1" w:rsidRDefault="00FC6EDB" w:rsidP="00681E44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cs="Times New Roman"/>
                <w:color w:val="000000" w:themeColor="text1"/>
                <w:sz w:val="21"/>
                <w:szCs w:val="21"/>
              </w:rPr>
              <w:t>++</w:t>
            </w:r>
          </w:p>
        </w:tc>
      </w:tr>
      <w:tr w:rsidR="00833EE1" w:rsidRPr="00833EE1" w14:paraId="14374393" w14:textId="77777777" w:rsidTr="00681E44">
        <w:trPr>
          <w:gridAfter w:val="3"/>
          <w:wAfter w:w="36" w:type="dxa"/>
          <w:trHeight w:val="20"/>
        </w:trPr>
        <w:tc>
          <w:tcPr>
            <w:tcW w:w="382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3C8D04" w14:textId="67D951E3" w:rsidR="00FC6EDB" w:rsidRPr="00833EE1" w:rsidRDefault="00FC6EDB" w:rsidP="00681E44">
            <w:pPr>
              <w:spacing w:after="0" w:line="360" w:lineRule="auto"/>
              <w:rPr>
                <w:rFonts w:eastAsia="Times New Roman" w:cs="Times New Roman"/>
                <w:color w:val="000000" w:themeColor="text1"/>
                <w:sz w:val="21"/>
                <w:szCs w:val="21"/>
                <w:lang w:eastAsia="en-AU"/>
              </w:rPr>
            </w:pPr>
            <w:r w:rsidRPr="00833EE1">
              <w:rPr>
                <w:rFonts w:eastAsia="Times New Roman" w:cs="Times New Roman"/>
                <w:color w:val="000000" w:themeColor="text1"/>
                <w:sz w:val="21"/>
                <w:szCs w:val="21"/>
                <w:lang w:eastAsia="en-AU"/>
              </w:rPr>
              <w:t>Boughtwood &amp; Halse (2010)</w:t>
            </w:r>
            <w:r w:rsidR="00CB35F2" w:rsidRPr="00833EE1">
              <w:rPr>
                <w:rFonts w:eastAsia="Times New Roman" w:cs="Times New Roman"/>
                <w:color w:val="000000" w:themeColor="text1"/>
                <w:sz w:val="21"/>
                <w:szCs w:val="21"/>
                <w:vertAlign w:val="superscript"/>
                <w:lang w:eastAsia="en-AU"/>
              </w:rPr>
              <w:t>3</w:t>
            </w:r>
            <w:r w:rsidR="00177F77" w:rsidRPr="00833EE1">
              <w:rPr>
                <w:rFonts w:eastAsia="Times New Roman" w:cs="Times New Roman"/>
                <w:color w:val="000000" w:themeColor="text1"/>
                <w:sz w:val="21"/>
                <w:szCs w:val="21"/>
                <w:vertAlign w:val="superscript"/>
                <w:lang w:eastAsia="en-AU"/>
              </w:rPr>
              <w:t>9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FA78E3" w14:textId="522A6154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FCA3A2" w14:textId="3EE4B320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1E71C5" w14:textId="66B8A3C5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FF45F7" w14:textId="546FB1E7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2C05CD" w14:textId="5C08D5FD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E7409F" w14:textId="5A063A67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A6E19D" w14:textId="3BFB660C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2A1350" w14:textId="3686B207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339E47" w14:textId="68687DF3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4C0F2A" w14:textId="0BB4B117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49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EEA463" w14:textId="2DFA82B8" w:rsidR="00FC6EDB" w:rsidRPr="00833EE1" w:rsidRDefault="00FC6EDB" w:rsidP="00681E44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cs="Times New Roman"/>
                <w:color w:val="000000" w:themeColor="text1"/>
                <w:sz w:val="21"/>
                <w:szCs w:val="21"/>
              </w:rPr>
              <w:t>2.9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25338C" w14:textId="7E758BA1" w:rsidR="00FC6EDB" w:rsidRPr="00833EE1" w:rsidRDefault="00FC6EDB" w:rsidP="00681E44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cs="Times New Roman"/>
                <w:color w:val="000000" w:themeColor="text1"/>
                <w:sz w:val="21"/>
                <w:szCs w:val="21"/>
              </w:rPr>
              <w:t>++</w:t>
            </w:r>
          </w:p>
        </w:tc>
      </w:tr>
      <w:tr w:rsidR="00833EE1" w:rsidRPr="00833EE1" w14:paraId="4D2138A2" w14:textId="77777777" w:rsidTr="00681E44">
        <w:trPr>
          <w:gridAfter w:val="3"/>
          <w:wAfter w:w="36" w:type="dxa"/>
          <w:trHeight w:val="20"/>
        </w:trPr>
        <w:tc>
          <w:tcPr>
            <w:tcW w:w="382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46142D" w14:textId="730955C6" w:rsidR="00FC6EDB" w:rsidRPr="00833EE1" w:rsidRDefault="00FC6EDB" w:rsidP="00681E44">
            <w:pPr>
              <w:spacing w:after="0" w:line="360" w:lineRule="auto"/>
              <w:rPr>
                <w:rFonts w:eastAsia="Times New Roman" w:cs="Times New Roman"/>
                <w:color w:val="000000" w:themeColor="text1"/>
                <w:sz w:val="21"/>
                <w:szCs w:val="21"/>
                <w:lang w:eastAsia="en-AU"/>
              </w:rPr>
            </w:pPr>
            <w:r w:rsidRPr="00833EE1">
              <w:rPr>
                <w:rFonts w:eastAsia="Times New Roman" w:cs="Times New Roman"/>
                <w:color w:val="000000" w:themeColor="text1"/>
                <w:sz w:val="21"/>
                <w:szCs w:val="21"/>
                <w:lang w:eastAsia="en-AU"/>
              </w:rPr>
              <w:t>Long et al., (2011)</w:t>
            </w:r>
            <w:r w:rsidR="00177F77" w:rsidRPr="00833EE1">
              <w:rPr>
                <w:rFonts w:eastAsia="Times New Roman" w:cs="Times New Roman"/>
                <w:color w:val="000000" w:themeColor="text1"/>
                <w:sz w:val="21"/>
                <w:szCs w:val="21"/>
                <w:vertAlign w:val="superscript"/>
                <w:lang w:eastAsia="en-AU"/>
              </w:rPr>
              <w:t>40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80EC86" w14:textId="42894CD2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FE92EA" w14:textId="2854FBC4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570ABA" w14:textId="5F4B621F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4354BE" w14:textId="6A0029E2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16C854" w14:textId="2353AF26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10070B" w14:textId="5C731BCC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EB2A9B" w14:textId="46FE3687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CE4E94" w14:textId="217EB595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A96E8A" w14:textId="1508D51F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0277C1" w14:textId="0EE4BE63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49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B8F5DC" w14:textId="78689150" w:rsidR="00FC6EDB" w:rsidRPr="00833EE1" w:rsidRDefault="00FC6EDB" w:rsidP="00681E44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cs="Times New Roman"/>
                <w:color w:val="000000" w:themeColor="text1"/>
                <w:sz w:val="21"/>
                <w:szCs w:val="21"/>
              </w:rPr>
              <w:t>2.8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BCF574" w14:textId="5E9B907D" w:rsidR="00FC6EDB" w:rsidRPr="00833EE1" w:rsidRDefault="00FC6EDB" w:rsidP="00681E44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cs="Times New Roman"/>
                <w:color w:val="000000" w:themeColor="text1"/>
                <w:sz w:val="21"/>
                <w:szCs w:val="21"/>
              </w:rPr>
              <w:t>++</w:t>
            </w:r>
          </w:p>
        </w:tc>
      </w:tr>
      <w:tr w:rsidR="00833EE1" w:rsidRPr="00833EE1" w14:paraId="10DEAA03" w14:textId="77777777" w:rsidTr="00681E44">
        <w:trPr>
          <w:gridAfter w:val="3"/>
          <w:wAfter w:w="36" w:type="dxa"/>
          <w:trHeight w:val="20"/>
        </w:trPr>
        <w:tc>
          <w:tcPr>
            <w:tcW w:w="382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E00A35" w14:textId="6FC0AE42" w:rsidR="00FC6EDB" w:rsidRPr="00833EE1" w:rsidRDefault="00FC6EDB" w:rsidP="00681E44">
            <w:pPr>
              <w:spacing w:after="0" w:line="360" w:lineRule="auto"/>
              <w:rPr>
                <w:rFonts w:eastAsia="Times New Roman" w:cs="Times New Roman"/>
                <w:color w:val="000000" w:themeColor="text1"/>
                <w:sz w:val="21"/>
                <w:szCs w:val="21"/>
                <w:lang w:eastAsia="en-AU"/>
              </w:rPr>
            </w:pPr>
            <w:r w:rsidRPr="00833EE1">
              <w:rPr>
                <w:rFonts w:eastAsia="Times New Roman" w:cs="Times New Roman"/>
                <w:color w:val="000000" w:themeColor="text1"/>
                <w:sz w:val="21"/>
                <w:szCs w:val="21"/>
                <w:lang w:eastAsia="en-AU"/>
              </w:rPr>
              <w:t>Eli (2014)</w:t>
            </w:r>
            <w:r w:rsidR="00CB35F2" w:rsidRPr="00833EE1">
              <w:rPr>
                <w:rFonts w:eastAsia="Times New Roman" w:cs="Times New Roman"/>
                <w:color w:val="000000" w:themeColor="text1"/>
                <w:sz w:val="21"/>
                <w:szCs w:val="21"/>
                <w:vertAlign w:val="superscript"/>
                <w:lang w:eastAsia="en-AU"/>
              </w:rPr>
              <w:t>4</w:t>
            </w:r>
            <w:r w:rsidR="00177F77" w:rsidRPr="00833EE1">
              <w:rPr>
                <w:rFonts w:eastAsia="Times New Roman" w:cs="Times New Roman"/>
                <w:color w:val="000000" w:themeColor="text1"/>
                <w:sz w:val="21"/>
                <w:szCs w:val="21"/>
                <w:vertAlign w:val="superscript"/>
                <w:lang w:eastAsia="en-AU"/>
              </w:rPr>
              <w:t>1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F4715D" w14:textId="38E205BF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ADDC05" w14:textId="52035311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DE807C" w14:textId="6496957B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3F8A1" w14:textId="7FF17582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95FB53" w14:textId="6D35F6A8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D779E4" w14:textId="4A4483BE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6C03E6" w14:textId="417EDB7A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DE451B" w14:textId="3AB6ADCA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0DD947" w14:textId="0D35E964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5542AC" w14:textId="68474DFC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49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EBB512" w14:textId="1287A048" w:rsidR="00FC6EDB" w:rsidRPr="00833EE1" w:rsidRDefault="00FC6EDB" w:rsidP="00681E44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8E65A8" w14:textId="781C9490" w:rsidR="00FC6EDB" w:rsidRPr="00833EE1" w:rsidRDefault="00FC6EDB" w:rsidP="00681E44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cs="Times New Roman"/>
                <w:color w:val="000000" w:themeColor="text1"/>
                <w:sz w:val="21"/>
                <w:szCs w:val="21"/>
              </w:rPr>
              <w:t>++</w:t>
            </w:r>
          </w:p>
        </w:tc>
      </w:tr>
      <w:tr w:rsidR="00833EE1" w:rsidRPr="00833EE1" w14:paraId="472B05F0" w14:textId="77777777" w:rsidTr="00681E44">
        <w:trPr>
          <w:gridAfter w:val="3"/>
          <w:wAfter w:w="36" w:type="dxa"/>
          <w:trHeight w:val="20"/>
        </w:trPr>
        <w:tc>
          <w:tcPr>
            <w:tcW w:w="382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7E9D13" w14:textId="0454FFE8" w:rsidR="00FC6EDB" w:rsidRPr="00833EE1" w:rsidRDefault="00FC6EDB" w:rsidP="00681E44">
            <w:pPr>
              <w:spacing w:after="0" w:line="360" w:lineRule="auto"/>
              <w:rPr>
                <w:rFonts w:eastAsia="Times New Roman" w:cs="Times New Roman"/>
                <w:color w:val="000000" w:themeColor="text1"/>
                <w:sz w:val="21"/>
                <w:szCs w:val="21"/>
                <w:lang w:eastAsia="en-AU"/>
              </w:rPr>
            </w:pPr>
            <w:r w:rsidRPr="00833EE1">
              <w:rPr>
                <w:rFonts w:eastAsia="Times New Roman" w:cs="Times New Roman"/>
                <w:color w:val="000000" w:themeColor="text1"/>
                <w:sz w:val="21"/>
                <w:szCs w:val="21"/>
                <w:lang w:eastAsia="en-AU"/>
              </w:rPr>
              <w:t>Kezelman et al., (2016)</w:t>
            </w:r>
            <w:r w:rsidR="00CB35F2" w:rsidRPr="00833EE1">
              <w:rPr>
                <w:rFonts w:eastAsia="Times New Roman" w:cs="Times New Roman"/>
                <w:color w:val="000000" w:themeColor="text1"/>
                <w:sz w:val="21"/>
                <w:szCs w:val="21"/>
                <w:vertAlign w:val="superscript"/>
                <w:lang w:eastAsia="en-AU"/>
              </w:rPr>
              <w:t>4</w:t>
            </w:r>
            <w:r w:rsidR="00177F77" w:rsidRPr="00833EE1">
              <w:rPr>
                <w:rFonts w:eastAsia="Times New Roman" w:cs="Times New Roman"/>
                <w:color w:val="000000" w:themeColor="text1"/>
                <w:sz w:val="21"/>
                <w:szCs w:val="21"/>
                <w:vertAlign w:val="superscript"/>
                <w:lang w:eastAsia="en-AU"/>
              </w:rPr>
              <w:t>2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5CCA5A" w14:textId="6B42DE5F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CBC07A" w14:textId="7F59D72C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A3E3BC" w14:textId="34A0AC25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646DDB" w14:textId="12F8D658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D713C4" w14:textId="6F43ABB5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1E42AA" w14:textId="121F325F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F01BFE" w14:textId="51DC247A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6ECDDF" w14:textId="05703E7B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DC9B63" w14:textId="3E19A636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41E15B" w14:textId="790A41ED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49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6F4956" w14:textId="480D6994" w:rsidR="00FC6EDB" w:rsidRPr="00833EE1" w:rsidRDefault="00FC6EDB" w:rsidP="00681E44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cs="Times New Roman"/>
                <w:color w:val="000000" w:themeColor="text1"/>
                <w:sz w:val="21"/>
                <w:szCs w:val="21"/>
              </w:rPr>
              <w:t>2.5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5D2396" w14:textId="48186734" w:rsidR="00FC6EDB" w:rsidRPr="00833EE1" w:rsidRDefault="00FC6EDB" w:rsidP="00681E44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cs="Times New Roman"/>
                <w:color w:val="000000" w:themeColor="text1"/>
                <w:sz w:val="21"/>
                <w:szCs w:val="21"/>
              </w:rPr>
              <w:t>++</w:t>
            </w:r>
          </w:p>
        </w:tc>
      </w:tr>
      <w:tr w:rsidR="00833EE1" w:rsidRPr="00833EE1" w14:paraId="4F77F5E6" w14:textId="77777777" w:rsidTr="00681E44">
        <w:trPr>
          <w:gridAfter w:val="3"/>
          <w:wAfter w:w="36" w:type="dxa"/>
          <w:trHeight w:val="20"/>
        </w:trPr>
        <w:tc>
          <w:tcPr>
            <w:tcW w:w="382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E45EF2" w14:textId="18762E13" w:rsidR="00FC6EDB" w:rsidRPr="00833EE1" w:rsidRDefault="00FC6EDB" w:rsidP="00681E44">
            <w:pPr>
              <w:spacing w:after="0" w:line="360" w:lineRule="auto"/>
              <w:rPr>
                <w:rFonts w:eastAsia="Times New Roman" w:cs="Times New Roman"/>
                <w:color w:val="000000" w:themeColor="text1"/>
                <w:sz w:val="21"/>
                <w:szCs w:val="21"/>
                <w:lang w:eastAsia="en-AU"/>
              </w:rPr>
            </w:pPr>
            <w:r w:rsidRPr="00833EE1">
              <w:rPr>
                <w:rFonts w:eastAsia="Times New Roman" w:cs="Times New Roman"/>
                <w:color w:val="000000" w:themeColor="text1"/>
                <w:sz w:val="21"/>
                <w:szCs w:val="21"/>
                <w:lang w:eastAsia="en-AU"/>
              </w:rPr>
              <w:t>Smith et al., (2016)</w:t>
            </w:r>
            <w:r w:rsidR="00CB35F2" w:rsidRPr="00833EE1">
              <w:rPr>
                <w:rFonts w:eastAsia="Times New Roman" w:cs="Times New Roman"/>
                <w:color w:val="000000" w:themeColor="text1"/>
                <w:sz w:val="21"/>
                <w:szCs w:val="21"/>
                <w:vertAlign w:val="superscript"/>
                <w:lang w:eastAsia="en-AU"/>
              </w:rPr>
              <w:t>4</w:t>
            </w:r>
            <w:r w:rsidR="00177F77" w:rsidRPr="00833EE1">
              <w:rPr>
                <w:rFonts w:eastAsia="Times New Roman" w:cs="Times New Roman"/>
                <w:color w:val="000000" w:themeColor="text1"/>
                <w:sz w:val="21"/>
                <w:szCs w:val="21"/>
                <w:vertAlign w:val="superscript"/>
                <w:lang w:eastAsia="en-AU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1B3B37" w14:textId="7B5C5D48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BB6387" w14:textId="21739083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E614E0" w14:textId="697BC715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BB9F54" w14:textId="4C915422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DC3E11" w14:textId="7E557E94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46093D" w14:textId="30E5F8FD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DD34C4" w14:textId="018DDA41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3E013F" w14:textId="39FAA902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C290A6" w14:textId="603290CF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340414" w14:textId="0EEA4DC3" w:rsidR="00FC6EDB" w:rsidRPr="00833EE1" w:rsidRDefault="00FC6EDB" w:rsidP="00681E44">
            <w:pPr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49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8D2998" w14:textId="4DB5EF48" w:rsidR="00FC6EDB" w:rsidRPr="00833EE1" w:rsidRDefault="00FC6EDB" w:rsidP="00681E44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cs="Times New Roman"/>
                <w:color w:val="000000" w:themeColor="text1"/>
                <w:sz w:val="21"/>
                <w:szCs w:val="21"/>
              </w:rPr>
              <w:t>2.8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8153C7" w14:textId="57A974E5" w:rsidR="00FC6EDB" w:rsidRPr="00833EE1" w:rsidRDefault="00FC6EDB" w:rsidP="00681E44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cs="Times New Roman"/>
                <w:color w:val="000000" w:themeColor="text1"/>
                <w:sz w:val="21"/>
                <w:szCs w:val="21"/>
              </w:rPr>
              <w:t>++</w:t>
            </w:r>
          </w:p>
        </w:tc>
      </w:tr>
      <w:tr w:rsidR="00833EE1" w:rsidRPr="00833EE1" w14:paraId="3F573D34" w14:textId="77777777" w:rsidTr="00681E44">
        <w:trPr>
          <w:gridAfter w:val="3"/>
          <w:wAfter w:w="36" w:type="dxa"/>
          <w:trHeight w:val="20"/>
        </w:trPr>
        <w:tc>
          <w:tcPr>
            <w:tcW w:w="382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548A86" w14:textId="724E851B" w:rsidR="00FC6EDB" w:rsidRPr="00833EE1" w:rsidRDefault="00FC6EDB" w:rsidP="00681E44">
            <w:pPr>
              <w:spacing w:after="0" w:line="360" w:lineRule="auto"/>
              <w:rPr>
                <w:rFonts w:eastAsia="Times New Roman" w:cs="Times New Roman"/>
                <w:color w:val="000000" w:themeColor="text1"/>
                <w:sz w:val="21"/>
                <w:szCs w:val="21"/>
                <w:lang w:eastAsia="en-AU"/>
              </w:rPr>
            </w:pPr>
            <w:r w:rsidRPr="00833EE1">
              <w:rPr>
                <w:rFonts w:eastAsia="Times New Roman" w:cs="Times New Roman"/>
                <w:color w:val="000000" w:themeColor="text1"/>
                <w:sz w:val="21"/>
                <w:szCs w:val="21"/>
                <w:lang w:eastAsia="en-AU"/>
              </w:rPr>
              <w:t>Thabrew et al., (2020)</w:t>
            </w:r>
            <w:r w:rsidR="00CB35F2" w:rsidRPr="00833EE1">
              <w:rPr>
                <w:rFonts w:eastAsia="Times New Roman" w:cs="Times New Roman"/>
                <w:color w:val="000000" w:themeColor="text1"/>
                <w:sz w:val="21"/>
                <w:szCs w:val="21"/>
                <w:vertAlign w:val="superscript"/>
                <w:lang w:eastAsia="en-AU"/>
              </w:rPr>
              <w:t>4</w:t>
            </w:r>
            <w:r w:rsidR="00177F77" w:rsidRPr="00833EE1">
              <w:rPr>
                <w:rFonts w:eastAsia="Times New Roman" w:cs="Times New Roman"/>
                <w:color w:val="000000" w:themeColor="text1"/>
                <w:sz w:val="21"/>
                <w:szCs w:val="21"/>
                <w:vertAlign w:val="superscript"/>
                <w:lang w:eastAsia="en-AU"/>
              </w:rPr>
              <w:t>4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52EF41" w14:textId="6E577F8C" w:rsidR="00FC6EDB" w:rsidRPr="00833EE1" w:rsidRDefault="00FC6EDB" w:rsidP="00681E44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B14968" w14:textId="7C44D2F8" w:rsidR="00FC6EDB" w:rsidRPr="00833EE1" w:rsidRDefault="00FC6EDB" w:rsidP="00681E44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5A0ED9" w14:textId="7E107462" w:rsidR="00FC6EDB" w:rsidRPr="00833EE1" w:rsidRDefault="00FC6EDB" w:rsidP="00681E44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F85C2B" w14:textId="3DB4CCB8" w:rsidR="00FC6EDB" w:rsidRPr="00833EE1" w:rsidRDefault="00FC6EDB" w:rsidP="00681E44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2F4C672" w14:textId="1B46098D" w:rsidR="00FC6EDB" w:rsidRPr="00833EE1" w:rsidRDefault="00FC6EDB" w:rsidP="00681E44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6DE1AC" w14:textId="51271E3A" w:rsidR="00FC6EDB" w:rsidRPr="00833EE1" w:rsidRDefault="00FC6EDB" w:rsidP="00681E44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7770A9" w14:textId="1DE89D00" w:rsidR="00FC6EDB" w:rsidRPr="00833EE1" w:rsidRDefault="00FC6EDB" w:rsidP="00681E44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29A975" w14:textId="30B70DFF" w:rsidR="00FC6EDB" w:rsidRPr="00833EE1" w:rsidRDefault="00FC6EDB" w:rsidP="00681E44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56D1D5" w14:textId="255BC1A7" w:rsidR="00FC6EDB" w:rsidRPr="00833EE1" w:rsidRDefault="00FC6EDB" w:rsidP="00681E44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8BCBA88" w14:textId="27684462" w:rsidR="00FC6EDB" w:rsidRPr="00833EE1" w:rsidRDefault="00FC6EDB" w:rsidP="00681E44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4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4CF1A9" w14:textId="31A2A86E" w:rsidR="00FC6EDB" w:rsidRPr="00833EE1" w:rsidRDefault="00FC6EDB" w:rsidP="00681E44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cs="Times New Roman"/>
                <w:color w:val="000000" w:themeColor="text1"/>
                <w:sz w:val="21"/>
                <w:szCs w:val="21"/>
              </w:rPr>
              <w:t>2.8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DFBCB5" w14:textId="35B0D8D6" w:rsidR="00FC6EDB" w:rsidRPr="00833EE1" w:rsidRDefault="00FC6EDB" w:rsidP="00681E44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cs="Times New Roman"/>
                <w:color w:val="000000" w:themeColor="text1"/>
                <w:sz w:val="21"/>
                <w:szCs w:val="21"/>
              </w:rPr>
              <w:t>++</w:t>
            </w:r>
          </w:p>
        </w:tc>
      </w:tr>
      <w:tr w:rsidR="00833EE1" w:rsidRPr="00833EE1" w14:paraId="2913D8D8" w14:textId="77777777" w:rsidTr="00681E44">
        <w:trPr>
          <w:gridAfter w:val="3"/>
          <w:wAfter w:w="36" w:type="dxa"/>
          <w:trHeight w:val="20"/>
        </w:trPr>
        <w:tc>
          <w:tcPr>
            <w:tcW w:w="382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0D3B861" w14:textId="39329213" w:rsidR="00FC6EDB" w:rsidRPr="00833EE1" w:rsidRDefault="00FC6EDB" w:rsidP="00681E44">
            <w:pPr>
              <w:spacing w:after="0" w:line="360" w:lineRule="auto"/>
              <w:rPr>
                <w:rFonts w:eastAsia="Times New Roman" w:cs="Times New Roman"/>
                <w:color w:val="000000" w:themeColor="text1"/>
                <w:sz w:val="21"/>
                <w:szCs w:val="21"/>
                <w:lang w:eastAsia="en-AU"/>
              </w:rPr>
            </w:pPr>
            <w:r w:rsidRPr="00833EE1">
              <w:rPr>
                <w:rFonts w:eastAsia="Times New Roman" w:cs="Times New Roman"/>
                <w:color w:val="000000" w:themeColor="text1"/>
                <w:sz w:val="21"/>
                <w:szCs w:val="21"/>
                <w:lang w:eastAsia="en-AU"/>
              </w:rPr>
              <w:t>Solhaug &amp; Alsaker (2021)</w:t>
            </w:r>
            <w:r w:rsidR="00CB35F2" w:rsidRPr="00833EE1">
              <w:rPr>
                <w:rFonts w:eastAsia="Times New Roman" w:cs="Times New Roman"/>
                <w:color w:val="000000" w:themeColor="text1"/>
                <w:sz w:val="21"/>
                <w:szCs w:val="21"/>
                <w:vertAlign w:val="superscript"/>
                <w:lang w:eastAsia="en-AU"/>
              </w:rPr>
              <w:t>4</w:t>
            </w:r>
            <w:r w:rsidR="00177F77" w:rsidRPr="00833EE1">
              <w:rPr>
                <w:rFonts w:eastAsia="Times New Roman" w:cs="Times New Roman"/>
                <w:color w:val="000000" w:themeColor="text1"/>
                <w:sz w:val="21"/>
                <w:szCs w:val="21"/>
                <w:vertAlign w:val="superscript"/>
                <w:lang w:eastAsia="en-AU"/>
              </w:rPr>
              <w:t>5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551577" w14:textId="38ABD7E9" w:rsidR="00FC6EDB" w:rsidRPr="00833EE1" w:rsidRDefault="00FC6EDB" w:rsidP="00681E44">
            <w:pPr>
              <w:spacing w:after="0" w:line="360" w:lineRule="auto"/>
              <w:contextualSpacing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2540DC" w14:textId="561EE1E7" w:rsidR="00FC6EDB" w:rsidRPr="00833EE1" w:rsidRDefault="00FC6EDB" w:rsidP="00681E44">
            <w:pPr>
              <w:spacing w:after="0" w:line="360" w:lineRule="auto"/>
              <w:contextualSpacing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360E77" w14:textId="50DDE31B" w:rsidR="00FC6EDB" w:rsidRPr="00833EE1" w:rsidRDefault="00FC6EDB" w:rsidP="00681E44">
            <w:pPr>
              <w:spacing w:after="0" w:line="360" w:lineRule="auto"/>
              <w:contextualSpacing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D5BD34" w14:textId="1CEFEB2C" w:rsidR="00FC6EDB" w:rsidRPr="00833EE1" w:rsidRDefault="00FC6EDB" w:rsidP="00681E44">
            <w:pPr>
              <w:spacing w:after="0" w:line="360" w:lineRule="auto"/>
              <w:contextualSpacing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C842CB" w14:textId="7BD0C628" w:rsidR="00FC6EDB" w:rsidRPr="00833EE1" w:rsidRDefault="00FC6EDB" w:rsidP="00681E44">
            <w:pPr>
              <w:spacing w:after="0" w:line="360" w:lineRule="auto"/>
              <w:contextualSpacing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B7237D" w14:textId="55D6FA4D" w:rsidR="00FC6EDB" w:rsidRPr="00833EE1" w:rsidRDefault="00FC6EDB" w:rsidP="00681E44">
            <w:pPr>
              <w:spacing w:after="0" w:line="360" w:lineRule="auto"/>
              <w:contextualSpacing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D93FA9" w14:textId="364C84C2" w:rsidR="00FC6EDB" w:rsidRPr="00833EE1" w:rsidRDefault="00FC6EDB" w:rsidP="00681E44">
            <w:pPr>
              <w:spacing w:after="0" w:line="360" w:lineRule="auto"/>
              <w:contextualSpacing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6C1AA6" w14:textId="4CE3809B" w:rsidR="00FC6EDB" w:rsidRPr="00833EE1" w:rsidRDefault="00FC6EDB" w:rsidP="00681E44">
            <w:pPr>
              <w:spacing w:after="0" w:line="360" w:lineRule="auto"/>
              <w:contextualSpacing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472D7F" w14:textId="296D0323" w:rsidR="00FC6EDB" w:rsidRPr="00833EE1" w:rsidRDefault="00FC6EDB" w:rsidP="00681E44">
            <w:pPr>
              <w:spacing w:after="0" w:line="360" w:lineRule="auto"/>
              <w:contextualSpacing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A916C8" w14:textId="5DF0D951" w:rsidR="00FC6EDB" w:rsidRPr="00833EE1" w:rsidRDefault="00FC6EDB" w:rsidP="00681E44">
            <w:pPr>
              <w:spacing w:after="0" w:line="360" w:lineRule="auto"/>
              <w:contextualSpacing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49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DBF8F6" w14:textId="26D974E5" w:rsidR="00FC6EDB" w:rsidRPr="00833EE1" w:rsidRDefault="00FC6EDB" w:rsidP="00681E44">
            <w:pPr>
              <w:spacing w:after="0" w:line="360" w:lineRule="auto"/>
              <w:contextualSpacing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cs="Times New Roman"/>
                <w:color w:val="000000" w:themeColor="text1"/>
                <w:sz w:val="21"/>
                <w:szCs w:val="21"/>
              </w:rPr>
              <w:t>1.9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5EABAF9" w14:textId="1268BDCA" w:rsidR="00FC6EDB" w:rsidRPr="00833EE1" w:rsidRDefault="00FC6EDB" w:rsidP="00681E44">
            <w:pPr>
              <w:spacing w:after="0" w:line="360" w:lineRule="auto"/>
              <w:contextualSpacing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833EE1" w:rsidRPr="00833EE1" w14:paraId="6391E8C8" w14:textId="77777777" w:rsidTr="00681E44">
        <w:trPr>
          <w:gridAfter w:val="3"/>
          <w:wAfter w:w="36" w:type="dxa"/>
          <w:trHeight w:val="20"/>
        </w:trPr>
        <w:tc>
          <w:tcPr>
            <w:tcW w:w="382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D86147" w14:textId="3AAA02D0" w:rsidR="00C25DB8" w:rsidRPr="00833EE1" w:rsidRDefault="00C25DB8" w:rsidP="00681E44">
            <w:pPr>
              <w:spacing w:after="0" w:line="360" w:lineRule="auto"/>
              <w:rPr>
                <w:rFonts w:eastAsia="Times New Roman" w:cs="Times New Roman"/>
                <w:color w:val="000000" w:themeColor="text1"/>
                <w:sz w:val="21"/>
                <w:szCs w:val="21"/>
                <w:lang w:eastAsia="en-AU"/>
              </w:rPr>
            </w:pPr>
            <w:r w:rsidRPr="00833EE1">
              <w:rPr>
                <w:rFonts w:eastAsia="Times New Roman" w:cs="Times New Roman"/>
                <w:color w:val="000000" w:themeColor="text1"/>
                <w:sz w:val="21"/>
                <w:szCs w:val="21"/>
                <w:lang w:eastAsia="en-AU"/>
              </w:rPr>
              <w:t>MacDonald et al., (2023)</w:t>
            </w:r>
            <w:r w:rsidRPr="00833EE1">
              <w:rPr>
                <w:rFonts w:eastAsia="Times New Roman" w:cs="Times New Roman"/>
                <w:color w:val="000000" w:themeColor="text1"/>
                <w:sz w:val="21"/>
                <w:szCs w:val="21"/>
                <w:vertAlign w:val="superscript"/>
                <w:lang w:eastAsia="en-AU"/>
              </w:rPr>
              <w:t>46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18A0A2" w14:textId="4361345E" w:rsidR="00C25DB8" w:rsidRPr="00833EE1" w:rsidRDefault="00C25DB8" w:rsidP="00681E44">
            <w:pPr>
              <w:spacing w:after="0" w:line="360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D73766" w14:textId="6BF74DE3" w:rsidR="00C25DB8" w:rsidRPr="00833EE1" w:rsidRDefault="00C25DB8" w:rsidP="00681E44">
            <w:pPr>
              <w:spacing w:after="0" w:line="360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752803" w14:textId="40B23EFD" w:rsidR="00C25DB8" w:rsidRPr="00833EE1" w:rsidRDefault="00C25DB8" w:rsidP="00681E44">
            <w:pPr>
              <w:spacing w:after="0" w:line="360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8CBA67" w14:textId="2998CFB1" w:rsidR="00C25DB8" w:rsidRPr="00833EE1" w:rsidRDefault="00C25DB8" w:rsidP="00681E44">
            <w:pPr>
              <w:spacing w:after="0" w:line="360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D7EDEB" w14:textId="3B64FE23" w:rsidR="00C25DB8" w:rsidRPr="00833EE1" w:rsidRDefault="00C25DB8" w:rsidP="00681E44">
            <w:pPr>
              <w:spacing w:after="0" w:line="360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CF1B72" w14:textId="55DF4AB2" w:rsidR="00C25DB8" w:rsidRPr="00833EE1" w:rsidRDefault="00C25DB8" w:rsidP="00681E44">
            <w:pPr>
              <w:spacing w:after="0" w:line="360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5CE4C4" w14:textId="51CBD49D" w:rsidR="00C25DB8" w:rsidRPr="00833EE1" w:rsidRDefault="00C25DB8" w:rsidP="00681E44">
            <w:pPr>
              <w:spacing w:after="0" w:line="360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C112E4" w14:textId="3E6C3476" w:rsidR="00C25DB8" w:rsidRPr="00833EE1" w:rsidRDefault="00C25DB8" w:rsidP="00681E44">
            <w:pPr>
              <w:spacing w:after="0" w:line="360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FE6694" w14:textId="2DDC7808" w:rsidR="00C25DB8" w:rsidRPr="00833EE1" w:rsidRDefault="00C25DB8" w:rsidP="00681E44">
            <w:pPr>
              <w:spacing w:after="0" w:line="360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B22CFB" w14:textId="52931282" w:rsidR="00C25DB8" w:rsidRPr="00833EE1" w:rsidRDefault="00C25DB8" w:rsidP="00681E44">
            <w:pPr>
              <w:spacing w:after="0" w:line="360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149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7484B5" w14:textId="728111F8" w:rsidR="00C25DB8" w:rsidRPr="00833EE1" w:rsidRDefault="00C25DB8" w:rsidP="00681E44">
            <w:pPr>
              <w:spacing w:after="0" w:line="360" w:lineRule="auto"/>
              <w:contextualSpacing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cs="Times New Roman"/>
                <w:color w:val="000000" w:themeColor="text1"/>
                <w:sz w:val="21"/>
                <w:szCs w:val="21"/>
              </w:rPr>
              <w:t>2.8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13E055" w14:textId="7C2F6C11" w:rsidR="00C25DB8" w:rsidRPr="00833EE1" w:rsidRDefault="00C25DB8" w:rsidP="00681E44">
            <w:pPr>
              <w:spacing w:after="0" w:line="360" w:lineRule="auto"/>
              <w:contextualSpacing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cs="Times New Roman"/>
                <w:color w:val="000000" w:themeColor="text1"/>
                <w:sz w:val="21"/>
                <w:szCs w:val="21"/>
              </w:rPr>
              <w:t>++</w:t>
            </w:r>
          </w:p>
        </w:tc>
      </w:tr>
      <w:tr w:rsidR="00833EE1" w:rsidRPr="00833EE1" w14:paraId="3A2C1B1F" w14:textId="77777777" w:rsidTr="00681E44">
        <w:trPr>
          <w:gridAfter w:val="3"/>
          <w:wAfter w:w="36" w:type="dxa"/>
          <w:trHeight w:val="20"/>
        </w:trPr>
        <w:tc>
          <w:tcPr>
            <w:tcW w:w="38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F8F9D2" w14:textId="1B865F83" w:rsidR="00C25DB8" w:rsidRPr="00833EE1" w:rsidRDefault="00C25DB8" w:rsidP="00681E44">
            <w:pPr>
              <w:spacing w:after="0" w:line="360" w:lineRule="auto"/>
              <w:rPr>
                <w:rFonts w:eastAsia="Times New Roman" w:cs="Times New Roman"/>
                <w:color w:val="000000" w:themeColor="text1"/>
                <w:sz w:val="21"/>
                <w:szCs w:val="21"/>
                <w:lang w:eastAsia="en-AU"/>
              </w:rPr>
            </w:pPr>
            <w:r w:rsidRPr="00833EE1">
              <w:rPr>
                <w:rFonts w:eastAsia="Times New Roman" w:cs="Times New Roman"/>
                <w:color w:val="000000" w:themeColor="text1"/>
                <w:sz w:val="21"/>
                <w:szCs w:val="21"/>
                <w:lang w:eastAsia="en-AU"/>
              </w:rPr>
              <w:t>O’Connell (2023)</w:t>
            </w:r>
            <w:r w:rsidRPr="00833EE1">
              <w:rPr>
                <w:rFonts w:eastAsia="Times New Roman" w:cs="Times New Roman"/>
                <w:color w:val="000000" w:themeColor="text1"/>
                <w:sz w:val="21"/>
                <w:szCs w:val="21"/>
                <w:vertAlign w:val="superscript"/>
                <w:lang w:eastAsia="en-AU"/>
              </w:rPr>
              <w:t>47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94D5BC" w14:textId="1B20D5FD" w:rsidR="00C25DB8" w:rsidRPr="00833EE1" w:rsidRDefault="00C25DB8" w:rsidP="00681E44">
            <w:pPr>
              <w:spacing w:after="0" w:line="360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D89598" w14:textId="74A6EFB4" w:rsidR="00C25DB8" w:rsidRPr="00833EE1" w:rsidRDefault="00C25DB8" w:rsidP="00681E44">
            <w:pPr>
              <w:spacing w:after="0" w:line="360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EFAB48" w14:textId="0C74885E" w:rsidR="00C25DB8" w:rsidRPr="00833EE1" w:rsidRDefault="00C25DB8" w:rsidP="00681E44">
            <w:pPr>
              <w:spacing w:after="0" w:line="360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8AB26F" w14:textId="373D660C" w:rsidR="00C25DB8" w:rsidRPr="00833EE1" w:rsidRDefault="00C25DB8" w:rsidP="00681E44">
            <w:pPr>
              <w:spacing w:after="0" w:line="360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EC3EE4" w14:textId="662F80FF" w:rsidR="00C25DB8" w:rsidRPr="00833EE1" w:rsidRDefault="00C25DB8" w:rsidP="00681E44">
            <w:pPr>
              <w:spacing w:after="0" w:line="360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358054" w14:textId="5F139BC4" w:rsidR="00C25DB8" w:rsidRPr="00833EE1" w:rsidRDefault="00C25DB8" w:rsidP="00681E44">
            <w:pPr>
              <w:spacing w:after="0" w:line="360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88E5A4" w14:textId="03ABD44B" w:rsidR="00C25DB8" w:rsidRPr="00833EE1" w:rsidRDefault="00C25DB8" w:rsidP="00681E44">
            <w:pPr>
              <w:spacing w:after="0" w:line="360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DE9739" w14:textId="673C0DA8" w:rsidR="00C25DB8" w:rsidRPr="00833EE1" w:rsidRDefault="00C25DB8" w:rsidP="00681E44">
            <w:pPr>
              <w:spacing w:after="0" w:line="360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5C4CF6" w14:textId="36D1FAF5" w:rsidR="00C25DB8" w:rsidRPr="00833EE1" w:rsidRDefault="00C25DB8" w:rsidP="00681E44">
            <w:pPr>
              <w:spacing w:after="0" w:line="360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013861" w14:textId="6B012C8A" w:rsidR="00C25DB8" w:rsidRPr="00833EE1" w:rsidRDefault="00C25DB8" w:rsidP="00681E44">
            <w:pPr>
              <w:spacing w:after="0" w:line="360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14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DCD839" w14:textId="4F230856" w:rsidR="00C25DB8" w:rsidRPr="00833EE1" w:rsidRDefault="00C25DB8" w:rsidP="00681E44">
            <w:pPr>
              <w:spacing w:after="0" w:line="360" w:lineRule="auto"/>
              <w:contextualSpacing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cs="Times New Roman"/>
                <w:color w:val="000000" w:themeColor="text1"/>
                <w:sz w:val="21"/>
                <w:szCs w:val="21"/>
              </w:rPr>
              <w:t>2.8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5FEDA1" w14:textId="5644A5C6" w:rsidR="00C25DB8" w:rsidRPr="00833EE1" w:rsidRDefault="00C25DB8" w:rsidP="00681E44">
            <w:pPr>
              <w:spacing w:after="0" w:line="360" w:lineRule="auto"/>
              <w:contextualSpacing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cs="Times New Roman"/>
                <w:color w:val="000000" w:themeColor="text1"/>
                <w:sz w:val="21"/>
                <w:szCs w:val="21"/>
              </w:rPr>
              <w:t>++</w:t>
            </w:r>
          </w:p>
        </w:tc>
      </w:tr>
      <w:tr w:rsidR="00833EE1" w:rsidRPr="00833EE1" w14:paraId="59C9B23E" w14:textId="77777777" w:rsidTr="00C25DB8">
        <w:trPr>
          <w:gridAfter w:val="3"/>
          <w:wAfter w:w="36" w:type="dxa"/>
          <w:trHeight w:val="458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3D42F5" w14:textId="39E9233F" w:rsidR="00C25DB8" w:rsidRPr="00833EE1" w:rsidRDefault="00C25DB8" w:rsidP="00C25DB8">
            <w:pPr>
              <w:spacing w:after="0" w:line="276" w:lineRule="auto"/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</w:pPr>
            <w:r w:rsidRPr="00833EE1">
              <w:rPr>
                <w:rFonts w:eastAsia="Times New Roman" w:cs="Times New Roman"/>
                <w:b/>
                <w:bCs/>
                <w:color w:val="000000" w:themeColor="text1"/>
                <w:sz w:val="21"/>
                <w:szCs w:val="21"/>
                <w:lang w:eastAsia="en-AU"/>
              </w:rPr>
              <w:t>Mean score for each criterion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3E9DE1" w14:textId="051301EC" w:rsidR="00C25DB8" w:rsidRPr="00833EE1" w:rsidRDefault="00C25DB8" w:rsidP="00C25DB8">
            <w:pPr>
              <w:spacing w:after="0" w:line="276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3.0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3B715D" w14:textId="6226EEDD" w:rsidR="00C25DB8" w:rsidRPr="00833EE1" w:rsidRDefault="00C25DB8" w:rsidP="00C25DB8">
            <w:pPr>
              <w:spacing w:after="0" w:line="276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3.0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78F891" w14:textId="2FD85C68" w:rsidR="00C25DB8" w:rsidRPr="00833EE1" w:rsidRDefault="00C25DB8" w:rsidP="00C25DB8">
            <w:pPr>
              <w:spacing w:after="0" w:line="276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1.9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E4AF36" w14:textId="1D99D61E" w:rsidR="00C25DB8" w:rsidRPr="00833EE1" w:rsidRDefault="00C25DB8" w:rsidP="00C25DB8">
            <w:pPr>
              <w:spacing w:after="0" w:line="276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2.8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2290F8" w14:textId="7AC3AB11" w:rsidR="00C25DB8" w:rsidRPr="00833EE1" w:rsidRDefault="00C25DB8" w:rsidP="00C25DB8">
            <w:pPr>
              <w:spacing w:after="0" w:line="276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2.7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205893" w14:textId="2B69A592" w:rsidR="00C25DB8" w:rsidRPr="00833EE1" w:rsidRDefault="00C25DB8" w:rsidP="00C25DB8">
            <w:pPr>
              <w:spacing w:after="0" w:line="276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2.5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F3017B" w14:textId="4DAA4E3B" w:rsidR="00C25DB8" w:rsidRPr="00833EE1" w:rsidRDefault="00C25DB8" w:rsidP="00C25DB8">
            <w:pPr>
              <w:spacing w:after="0" w:line="276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2.9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8C8BBF" w14:textId="118645E0" w:rsidR="00C25DB8" w:rsidRPr="00833EE1" w:rsidRDefault="00C25DB8" w:rsidP="00C25DB8">
            <w:pPr>
              <w:spacing w:after="0" w:line="276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2.5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DA03D7" w14:textId="36158D84" w:rsidR="00C25DB8" w:rsidRPr="00833EE1" w:rsidRDefault="00C25DB8" w:rsidP="00C25DB8">
            <w:pPr>
              <w:spacing w:after="0" w:line="276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3.0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D226B3" w14:textId="60DC5052" w:rsidR="00C25DB8" w:rsidRPr="00833EE1" w:rsidRDefault="00C25DB8" w:rsidP="00C25DB8">
            <w:pPr>
              <w:spacing w:after="0" w:line="276" w:lineRule="auto"/>
              <w:contextualSpacing/>
              <w:jc w:val="center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3.0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236177" w14:textId="16C7C805" w:rsidR="00C25DB8" w:rsidRPr="00833EE1" w:rsidRDefault="00C25DB8" w:rsidP="00C25DB8">
            <w:pPr>
              <w:spacing w:after="0" w:line="276" w:lineRule="auto"/>
              <w:contextualSpacing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833EE1">
              <w:rPr>
                <w:rFonts w:ascii="Calibri" w:hAnsi="Calibri" w:cs="Calibri"/>
                <w:color w:val="000000" w:themeColor="text1"/>
              </w:rPr>
              <w:t>3.0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5EF429" w14:textId="77777777" w:rsidR="00C25DB8" w:rsidRPr="00833EE1" w:rsidRDefault="00C25DB8" w:rsidP="00C25DB8">
            <w:pPr>
              <w:spacing w:after="0" w:line="276" w:lineRule="auto"/>
              <w:contextualSpacing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177F77" w:rsidRPr="00833EE1" w14:paraId="0FC2C26D" w14:textId="77777777" w:rsidTr="00563F91">
        <w:trPr>
          <w:gridAfter w:val="2"/>
          <w:wAfter w:w="29" w:type="dxa"/>
          <w:trHeight w:val="2991"/>
        </w:trPr>
        <w:tc>
          <w:tcPr>
            <w:tcW w:w="14256" w:type="dxa"/>
            <w:gridSpan w:val="1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344F6AA" w14:textId="6D3D250B" w:rsidR="00177F77" w:rsidRPr="00833EE1" w:rsidRDefault="00177F77" w:rsidP="00177F77">
            <w:pPr>
              <w:spacing w:before="120" w:after="0" w:line="276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eastAsia="en-AU"/>
              </w:rPr>
            </w:pPr>
            <w:r w:rsidRPr="00833EE1">
              <w:rPr>
                <w:rFonts w:eastAsia="Times New Roman" w:cs="Times New Roman"/>
                <w:color w:val="000000" w:themeColor="text1"/>
                <w:sz w:val="18"/>
                <w:szCs w:val="18"/>
                <w:lang w:eastAsia="en-AU"/>
              </w:rPr>
              <w:t>(1)   Clear statement of aims/objectives of the research.</w:t>
            </w:r>
          </w:p>
          <w:p w14:paraId="17B7C7DA" w14:textId="211EEDCB" w:rsidR="00177F77" w:rsidRPr="00833EE1" w:rsidRDefault="00177F77" w:rsidP="00177F77">
            <w:pPr>
              <w:spacing w:after="0" w:line="276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eastAsia="en-AU"/>
              </w:rPr>
            </w:pPr>
            <w:r w:rsidRPr="00833EE1">
              <w:rPr>
                <w:rFonts w:eastAsia="Times New Roman" w:cs="Times New Roman"/>
                <w:color w:val="000000" w:themeColor="text1"/>
                <w:sz w:val="18"/>
                <w:szCs w:val="18"/>
                <w:lang w:eastAsia="en-AU"/>
              </w:rPr>
              <w:t>(2)   Appropriateness of qualitative methodology.</w:t>
            </w:r>
          </w:p>
          <w:p w14:paraId="007AC5D9" w14:textId="013C3E26" w:rsidR="00177F77" w:rsidRPr="00833EE1" w:rsidRDefault="00177F77" w:rsidP="00177F77">
            <w:pPr>
              <w:spacing w:after="0" w:line="276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eastAsia="en-AU"/>
              </w:rPr>
            </w:pPr>
            <w:r w:rsidRPr="00833EE1">
              <w:rPr>
                <w:rFonts w:eastAsia="Times New Roman" w:cs="Times New Roman"/>
                <w:color w:val="000000" w:themeColor="text1"/>
                <w:sz w:val="18"/>
                <w:szCs w:val="18"/>
                <w:lang w:eastAsia="en-AU"/>
              </w:rPr>
              <w:t>(3)   Research design is clear and appropriate for the research aims.</w:t>
            </w:r>
          </w:p>
          <w:p w14:paraId="0104CC89" w14:textId="642A27FF" w:rsidR="00177F77" w:rsidRPr="00833EE1" w:rsidRDefault="00177F77" w:rsidP="00177F77">
            <w:pPr>
              <w:spacing w:after="0" w:line="276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eastAsia="en-AU"/>
              </w:rPr>
            </w:pPr>
            <w:r w:rsidRPr="00833EE1">
              <w:rPr>
                <w:rFonts w:eastAsia="Times New Roman" w:cs="Times New Roman"/>
                <w:color w:val="000000" w:themeColor="text1"/>
                <w:sz w:val="18"/>
                <w:szCs w:val="18"/>
                <w:lang w:eastAsia="en-AU"/>
              </w:rPr>
              <w:t>(4)   Recruitment strategy appropriate to the aims of the research.</w:t>
            </w:r>
          </w:p>
          <w:p w14:paraId="302747D0" w14:textId="11779C50" w:rsidR="00177F77" w:rsidRPr="00833EE1" w:rsidRDefault="00177F77" w:rsidP="00177F77">
            <w:pPr>
              <w:spacing w:after="0" w:line="276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eastAsia="en-AU"/>
              </w:rPr>
            </w:pPr>
            <w:r w:rsidRPr="00833EE1">
              <w:rPr>
                <w:rFonts w:eastAsia="Times New Roman" w:cs="Times New Roman"/>
                <w:color w:val="000000" w:themeColor="text1"/>
                <w:sz w:val="18"/>
                <w:szCs w:val="18"/>
                <w:lang w:eastAsia="en-AU"/>
              </w:rPr>
              <w:t>(5)   Data collection appropriate to research issue.</w:t>
            </w:r>
          </w:p>
          <w:p w14:paraId="6DFAC3B2" w14:textId="5504F417" w:rsidR="00177F77" w:rsidRPr="00833EE1" w:rsidRDefault="00177F77" w:rsidP="00177F77">
            <w:pPr>
              <w:spacing w:after="0" w:line="276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eastAsia="en-AU"/>
              </w:rPr>
            </w:pPr>
            <w:r w:rsidRPr="00833EE1">
              <w:rPr>
                <w:rFonts w:eastAsia="Times New Roman" w:cs="Times New Roman"/>
                <w:color w:val="000000" w:themeColor="text1"/>
                <w:sz w:val="18"/>
                <w:szCs w:val="18"/>
                <w:lang w:eastAsia="en-AU"/>
              </w:rPr>
              <w:t>(6)   Consideration of relationship between researcher and participants (e.g. reflexivity, critical examination of researcher’s own role, personal biases etc.).</w:t>
            </w:r>
          </w:p>
          <w:p w14:paraId="48328002" w14:textId="124829E7" w:rsidR="00177F77" w:rsidRPr="00833EE1" w:rsidRDefault="00177F77" w:rsidP="00177F77">
            <w:pPr>
              <w:spacing w:after="0" w:line="276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eastAsia="en-AU"/>
              </w:rPr>
            </w:pPr>
            <w:r w:rsidRPr="00833EE1">
              <w:rPr>
                <w:rFonts w:eastAsia="Times New Roman" w:cs="Times New Roman"/>
                <w:color w:val="000000" w:themeColor="text1"/>
                <w:sz w:val="18"/>
                <w:szCs w:val="18"/>
                <w:lang w:eastAsia="en-AU"/>
              </w:rPr>
              <w:t>(7)   Ethical considerations (approval sought, informed consent, confidentiality, effects of the study on participants etc.).</w:t>
            </w:r>
          </w:p>
          <w:p w14:paraId="5465A404" w14:textId="43138D83" w:rsidR="00177F77" w:rsidRPr="00833EE1" w:rsidRDefault="00177F77" w:rsidP="00177F77">
            <w:pPr>
              <w:spacing w:after="0" w:line="276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eastAsia="en-AU"/>
              </w:rPr>
            </w:pPr>
            <w:r w:rsidRPr="00833EE1">
              <w:rPr>
                <w:rFonts w:eastAsia="Times New Roman" w:cs="Times New Roman"/>
                <w:color w:val="000000" w:themeColor="text1"/>
                <w:sz w:val="18"/>
                <w:szCs w:val="18"/>
                <w:lang w:eastAsia="en-AU"/>
              </w:rPr>
              <w:t xml:space="preserve">(8)   Rigor in data analysis (analysis clearly described, consideration of persons conducting analysis etc.). </w:t>
            </w:r>
          </w:p>
          <w:p w14:paraId="5A521EBE" w14:textId="75C4943B" w:rsidR="00177F77" w:rsidRPr="00833EE1" w:rsidRDefault="00177F77" w:rsidP="00177F77">
            <w:pPr>
              <w:spacing w:after="0" w:line="276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eastAsia="en-AU"/>
              </w:rPr>
            </w:pPr>
            <w:r w:rsidRPr="00833EE1">
              <w:rPr>
                <w:rFonts w:eastAsia="Times New Roman" w:cs="Times New Roman"/>
                <w:color w:val="000000" w:themeColor="text1"/>
                <w:sz w:val="18"/>
                <w:szCs w:val="18"/>
                <w:lang w:eastAsia="en-AU"/>
              </w:rPr>
              <w:t>(9)   Clear statement of findings (findings clearly supported by the data and/or credibility of findings discussed).</w:t>
            </w:r>
          </w:p>
          <w:p w14:paraId="1B725171" w14:textId="77777777" w:rsidR="00177F77" w:rsidRPr="00833EE1" w:rsidRDefault="00177F77" w:rsidP="00177F77">
            <w:pPr>
              <w:spacing w:after="0" w:line="276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eastAsia="en-AU"/>
              </w:rPr>
            </w:pPr>
            <w:r w:rsidRPr="00833EE1">
              <w:rPr>
                <w:rFonts w:eastAsia="Times New Roman" w:cs="Times New Roman"/>
                <w:color w:val="000000" w:themeColor="text1"/>
                <w:sz w:val="18"/>
                <w:szCs w:val="18"/>
                <w:lang w:eastAsia="en-AU"/>
              </w:rPr>
              <w:t>(10) Contribution and implications to existing knowledge of the research, while outlining its limitations and future directions.</w:t>
            </w:r>
          </w:p>
          <w:p w14:paraId="3E990788" w14:textId="7F209A4C" w:rsidR="00177F77" w:rsidRPr="00833EE1" w:rsidRDefault="00177F77" w:rsidP="00177F77">
            <w:pPr>
              <w:spacing w:after="0" w:line="276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eastAsia="en-AU"/>
              </w:rPr>
            </w:pPr>
            <w:r w:rsidRPr="00833EE1">
              <w:rPr>
                <w:rFonts w:eastAsia="Times New Roman" w:cs="Times New Roman"/>
                <w:color w:val="000000" w:themeColor="text1"/>
                <w:sz w:val="18"/>
                <w:szCs w:val="18"/>
                <w:lang w:eastAsia="en-AU"/>
              </w:rPr>
              <w:t xml:space="preserve">3 = Yes well addressed; 2 = Can’t tell if this was addressed; 1 = No not addressed. </w:t>
            </w:r>
          </w:p>
        </w:tc>
      </w:tr>
      <w:bookmarkEnd w:id="0"/>
    </w:tbl>
    <w:p w14:paraId="2F2C8900" w14:textId="77777777" w:rsidR="00E00A7E" w:rsidRPr="00833EE1" w:rsidRDefault="00E00A7E" w:rsidP="003709ED">
      <w:pPr>
        <w:pStyle w:val="CommentText"/>
        <w:rPr>
          <w:rFonts w:ascii="Arial" w:hAnsi="Arial" w:cs="Arial"/>
          <w:color w:val="000000" w:themeColor="text1"/>
          <w:sz w:val="15"/>
          <w:szCs w:val="15"/>
        </w:rPr>
      </w:pPr>
    </w:p>
    <w:sectPr w:rsidR="00E00A7E" w:rsidRPr="00833EE1" w:rsidSect="007C2AFA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AF7AC2" w14:textId="77777777" w:rsidR="006F5AA0" w:rsidRDefault="006F5AA0" w:rsidP="001502CF">
      <w:pPr>
        <w:spacing w:after="0" w:line="240" w:lineRule="auto"/>
      </w:pPr>
      <w:r>
        <w:separator/>
      </w:r>
    </w:p>
  </w:endnote>
  <w:endnote w:type="continuationSeparator" w:id="0">
    <w:p w14:paraId="31506068" w14:textId="77777777" w:rsidR="006F5AA0" w:rsidRDefault="006F5AA0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D5535D" w14:textId="77777777" w:rsidR="006F5AA0" w:rsidRDefault="006F5AA0" w:rsidP="001502CF">
      <w:pPr>
        <w:spacing w:after="0" w:line="240" w:lineRule="auto"/>
      </w:pPr>
      <w:r>
        <w:separator/>
      </w:r>
    </w:p>
  </w:footnote>
  <w:footnote w:type="continuationSeparator" w:id="0">
    <w:p w14:paraId="55F1DB8E" w14:textId="77777777" w:rsidR="006F5AA0" w:rsidRDefault="006F5AA0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B9888" w14:textId="56C40C30" w:rsidR="00A85C0A" w:rsidRPr="00796957" w:rsidRDefault="00796957" w:rsidP="00796957">
    <w:pPr>
      <w:pStyle w:val="Header"/>
      <w:tabs>
        <w:tab w:val="left" w:pos="6896"/>
        <w:tab w:val="right" w:pos="9072"/>
      </w:tabs>
      <w:rPr>
        <w:rFonts w:ascii="Calibri" w:hAnsi="Calibri" w:cs="Arial"/>
        <w:sz w:val="23"/>
        <w:szCs w:val="23"/>
      </w:rPr>
    </w:pPr>
    <w:r>
      <w:rPr>
        <w:rFonts w:ascii="Calibri" w:hAnsi="Calibri" w:cs="Arial"/>
        <w:sz w:val="23"/>
        <w:szCs w:val="23"/>
      </w:rPr>
      <w:t>PATIENT LIVED EXPERIENCE</w:t>
    </w:r>
    <w:r>
      <w:rPr>
        <w:rFonts w:ascii="Calibri" w:hAnsi="Calibri" w:cs="Arial"/>
        <w:sz w:val="23"/>
        <w:szCs w:val="23"/>
      </w:rPr>
      <w:tab/>
    </w:r>
    <w:r>
      <w:rPr>
        <w:rFonts w:ascii="Calibri" w:hAnsi="Calibri" w:cs="Arial"/>
        <w:sz w:val="23"/>
        <w:szCs w:val="23"/>
      </w:rPr>
      <w:tab/>
    </w:r>
    <w:r w:rsidRPr="005D361C">
      <w:rPr>
        <w:rFonts w:ascii="Calibri" w:hAnsi="Calibri" w:cs="Arial"/>
        <w:sz w:val="23"/>
        <w:szCs w:val="23"/>
      </w:rPr>
      <w:tab/>
    </w:r>
    <w:r>
      <w:rPr>
        <w:rFonts w:ascii="Calibri" w:hAnsi="Calibri" w:cs="Arial"/>
        <w:sz w:val="23"/>
        <w:szCs w:val="23"/>
      </w:rPr>
      <w:t xml:space="preserve">   </w:t>
    </w:r>
    <w:r w:rsidRPr="005D361C">
      <w:rPr>
        <w:rFonts w:ascii="Calibri" w:hAnsi="Calibri" w:cs="Arial"/>
        <w:sz w:val="23"/>
        <w:szCs w:val="23"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27BEF"/>
    <w:multiLevelType w:val="hybridMultilevel"/>
    <w:tmpl w:val="BB6A58A2"/>
    <w:lvl w:ilvl="0" w:tplc="DD242C1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8B3F8A"/>
    <w:multiLevelType w:val="hybridMultilevel"/>
    <w:tmpl w:val="A06615C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D86653B"/>
    <w:multiLevelType w:val="hybridMultilevel"/>
    <w:tmpl w:val="CD7CCB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71066"/>
    <w:multiLevelType w:val="hybridMultilevel"/>
    <w:tmpl w:val="24124C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A71EE"/>
    <w:multiLevelType w:val="hybridMultilevel"/>
    <w:tmpl w:val="D0027358"/>
    <w:lvl w:ilvl="0" w:tplc="A8403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8D073D"/>
    <w:multiLevelType w:val="hybridMultilevel"/>
    <w:tmpl w:val="D7E03342"/>
    <w:lvl w:ilvl="0" w:tplc="FD868056">
      <w:start w:val="27"/>
      <w:numFmt w:val="bullet"/>
      <w:lvlText w:val="-"/>
      <w:lvlJc w:val="left"/>
      <w:pPr>
        <w:ind w:left="380" w:hanging="360"/>
      </w:pPr>
      <w:rPr>
        <w:rFonts w:ascii="Times New Roman" w:eastAsia="Times New Roman" w:hAnsi="Times New Roman" w:cs="Times New Roman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6" w15:restartNumberingAfterBreak="0">
    <w:nsid w:val="3D0225BD"/>
    <w:multiLevelType w:val="hybridMultilevel"/>
    <w:tmpl w:val="5052D946"/>
    <w:lvl w:ilvl="0" w:tplc="DD242C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B8414F"/>
    <w:multiLevelType w:val="hybridMultilevel"/>
    <w:tmpl w:val="5052D946"/>
    <w:lvl w:ilvl="0" w:tplc="DD242C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B36FE2"/>
    <w:multiLevelType w:val="hybridMultilevel"/>
    <w:tmpl w:val="3446D3C6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D7169"/>
    <w:multiLevelType w:val="hybridMultilevel"/>
    <w:tmpl w:val="95984D18"/>
    <w:lvl w:ilvl="0" w:tplc="32F06950">
      <w:start w:val="1"/>
      <w:numFmt w:val="decimal"/>
      <w:lvlText w:val="%1)"/>
      <w:lvlJc w:val="left"/>
      <w:pPr>
        <w:ind w:left="1660" w:hanging="9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1929FD"/>
    <w:multiLevelType w:val="hybridMultilevel"/>
    <w:tmpl w:val="1CBA71AE"/>
    <w:lvl w:ilvl="0" w:tplc="CF487F32">
      <w:start w:val="3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5453D"/>
    <w:multiLevelType w:val="hybridMultilevel"/>
    <w:tmpl w:val="B2A4D198"/>
    <w:lvl w:ilvl="0" w:tplc="EE5243A6">
      <w:start w:val="3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0E6B02"/>
    <w:multiLevelType w:val="hybridMultilevel"/>
    <w:tmpl w:val="D38425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2122048"/>
    <w:multiLevelType w:val="hybridMultilevel"/>
    <w:tmpl w:val="D6F4D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BA60A54"/>
    <w:multiLevelType w:val="hybridMultilevel"/>
    <w:tmpl w:val="03B6D4A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E986424"/>
    <w:multiLevelType w:val="hybridMultilevel"/>
    <w:tmpl w:val="24124C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4"/>
  </w:num>
  <w:num w:numId="4">
    <w:abstractNumId w:val="12"/>
  </w:num>
  <w:num w:numId="5">
    <w:abstractNumId w:val="1"/>
  </w:num>
  <w:num w:numId="6">
    <w:abstractNumId w:val="13"/>
  </w:num>
  <w:num w:numId="7">
    <w:abstractNumId w:val="3"/>
  </w:num>
  <w:num w:numId="8">
    <w:abstractNumId w:val="2"/>
  </w:num>
  <w:num w:numId="9">
    <w:abstractNumId w:val="15"/>
  </w:num>
  <w:num w:numId="10">
    <w:abstractNumId w:val="8"/>
  </w:num>
  <w:num w:numId="11">
    <w:abstractNumId w:val="4"/>
  </w:num>
  <w:num w:numId="12">
    <w:abstractNumId w:val="7"/>
  </w:num>
  <w:num w:numId="13">
    <w:abstractNumId w:val="6"/>
  </w:num>
  <w:num w:numId="14">
    <w:abstractNumId w:val="0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2CB"/>
    <w:rsid w:val="00000763"/>
    <w:rsid w:val="0000229C"/>
    <w:rsid w:val="00003423"/>
    <w:rsid w:val="00025260"/>
    <w:rsid w:val="000415AD"/>
    <w:rsid w:val="000530B1"/>
    <w:rsid w:val="00062027"/>
    <w:rsid w:val="000721D6"/>
    <w:rsid w:val="000978FC"/>
    <w:rsid w:val="00097DEE"/>
    <w:rsid w:val="000A0D15"/>
    <w:rsid w:val="000B7F3B"/>
    <w:rsid w:val="000F209F"/>
    <w:rsid w:val="000F3125"/>
    <w:rsid w:val="00115F36"/>
    <w:rsid w:val="001350DF"/>
    <w:rsid w:val="00140273"/>
    <w:rsid w:val="00141FA6"/>
    <w:rsid w:val="001502CF"/>
    <w:rsid w:val="0015239F"/>
    <w:rsid w:val="00177F77"/>
    <w:rsid w:val="0018236E"/>
    <w:rsid w:val="001B4A16"/>
    <w:rsid w:val="001E371A"/>
    <w:rsid w:val="00243932"/>
    <w:rsid w:val="002B6F66"/>
    <w:rsid w:val="002E1B9C"/>
    <w:rsid w:val="00344B1E"/>
    <w:rsid w:val="0035066B"/>
    <w:rsid w:val="003709ED"/>
    <w:rsid w:val="00386F57"/>
    <w:rsid w:val="003A3F7E"/>
    <w:rsid w:val="003B05BE"/>
    <w:rsid w:val="00400687"/>
    <w:rsid w:val="00444279"/>
    <w:rsid w:val="004A07CB"/>
    <w:rsid w:val="004D50E4"/>
    <w:rsid w:val="004E6D06"/>
    <w:rsid w:val="0050648F"/>
    <w:rsid w:val="005523CD"/>
    <w:rsid w:val="00553C75"/>
    <w:rsid w:val="00560609"/>
    <w:rsid w:val="00563F91"/>
    <w:rsid w:val="00592C18"/>
    <w:rsid w:val="00595BE1"/>
    <w:rsid w:val="005A0614"/>
    <w:rsid w:val="005C562D"/>
    <w:rsid w:val="005D591C"/>
    <w:rsid w:val="005E00A3"/>
    <w:rsid w:val="00681E44"/>
    <w:rsid w:val="00693447"/>
    <w:rsid w:val="00694AB5"/>
    <w:rsid w:val="006F5AA0"/>
    <w:rsid w:val="00757902"/>
    <w:rsid w:val="00796957"/>
    <w:rsid w:val="007C2AFA"/>
    <w:rsid w:val="007C36DE"/>
    <w:rsid w:val="007F146A"/>
    <w:rsid w:val="00827301"/>
    <w:rsid w:val="00833EE1"/>
    <w:rsid w:val="00840DA3"/>
    <w:rsid w:val="0084773A"/>
    <w:rsid w:val="00853EC1"/>
    <w:rsid w:val="00870BCE"/>
    <w:rsid w:val="008F23FC"/>
    <w:rsid w:val="008F6824"/>
    <w:rsid w:val="00960F04"/>
    <w:rsid w:val="00990157"/>
    <w:rsid w:val="00990E1C"/>
    <w:rsid w:val="009A5F2C"/>
    <w:rsid w:val="009C62CB"/>
    <w:rsid w:val="009E2DB7"/>
    <w:rsid w:val="009E47DB"/>
    <w:rsid w:val="009F5D8B"/>
    <w:rsid w:val="00A04668"/>
    <w:rsid w:val="00A25EB0"/>
    <w:rsid w:val="00A7746A"/>
    <w:rsid w:val="00A808ED"/>
    <w:rsid w:val="00A85C0A"/>
    <w:rsid w:val="00A86A2F"/>
    <w:rsid w:val="00A86EB2"/>
    <w:rsid w:val="00AA0114"/>
    <w:rsid w:val="00AC317F"/>
    <w:rsid w:val="00AE780F"/>
    <w:rsid w:val="00B1263E"/>
    <w:rsid w:val="00B30B85"/>
    <w:rsid w:val="00B654BD"/>
    <w:rsid w:val="00BF3189"/>
    <w:rsid w:val="00BF3D13"/>
    <w:rsid w:val="00BF5440"/>
    <w:rsid w:val="00C21D67"/>
    <w:rsid w:val="00C25DB8"/>
    <w:rsid w:val="00C40C8C"/>
    <w:rsid w:val="00C73533"/>
    <w:rsid w:val="00CB35F2"/>
    <w:rsid w:val="00CD4867"/>
    <w:rsid w:val="00D37B96"/>
    <w:rsid w:val="00D65E3F"/>
    <w:rsid w:val="00DB1940"/>
    <w:rsid w:val="00DB2B46"/>
    <w:rsid w:val="00DB438D"/>
    <w:rsid w:val="00E00A7E"/>
    <w:rsid w:val="00E662AF"/>
    <w:rsid w:val="00E734EB"/>
    <w:rsid w:val="00ED445B"/>
    <w:rsid w:val="00ED5752"/>
    <w:rsid w:val="00EE4AB5"/>
    <w:rsid w:val="00F4157B"/>
    <w:rsid w:val="00F61254"/>
    <w:rsid w:val="00F667C0"/>
    <w:rsid w:val="00F953C0"/>
    <w:rsid w:val="00FC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APA Level 1"/>
    <w:basedOn w:val="Normal"/>
    <w:next w:val="Normal"/>
    <w:link w:val="Heading1Char"/>
    <w:uiPriority w:val="9"/>
    <w:qFormat/>
    <w:rsid w:val="007C2AFA"/>
    <w:pPr>
      <w:keepNext/>
      <w:keepLines/>
      <w:spacing w:after="0" w:line="48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32"/>
      <w:lang w:val="en-US"/>
    </w:rPr>
  </w:style>
  <w:style w:type="paragraph" w:styleId="Heading2">
    <w:name w:val="heading 2"/>
    <w:aliases w:val="APA Level 2"/>
    <w:basedOn w:val="Normal"/>
    <w:next w:val="Normal"/>
    <w:link w:val="Heading2Char"/>
    <w:uiPriority w:val="9"/>
    <w:unhideWhenUsed/>
    <w:qFormat/>
    <w:rsid w:val="007C2AFA"/>
    <w:pPr>
      <w:keepNext/>
      <w:keepLines/>
      <w:spacing w:after="0" w:line="480" w:lineRule="auto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val="en-US"/>
    </w:rPr>
  </w:style>
  <w:style w:type="paragraph" w:styleId="Heading3">
    <w:name w:val="heading 3"/>
    <w:aliases w:val="APA Level 3"/>
    <w:next w:val="Normal"/>
    <w:link w:val="Heading3Char"/>
    <w:uiPriority w:val="9"/>
    <w:unhideWhenUsed/>
    <w:qFormat/>
    <w:rsid w:val="007C2AFA"/>
    <w:pPr>
      <w:keepNext/>
      <w:keepLines/>
      <w:spacing w:before="200" w:after="0" w:line="480" w:lineRule="auto"/>
      <w:ind w:firstLine="720"/>
      <w:outlineLvl w:val="2"/>
    </w:pPr>
    <w:rPr>
      <w:rFonts w:eastAsiaTheme="majorEastAsia" w:cstheme="majorBidi"/>
      <w:b/>
      <w:bCs/>
      <w:sz w:val="24"/>
      <w:szCs w:val="24"/>
      <w:lang w:val="en-US"/>
    </w:rPr>
  </w:style>
  <w:style w:type="paragraph" w:styleId="Heading4">
    <w:name w:val="heading 4"/>
    <w:aliases w:val="APA Level 4"/>
    <w:next w:val="Normal"/>
    <w:link w:val="Heading4Char"/>
    <w:uiPriority w:val="9"/>
    <w:semiHidden/>
    <w:unhideWhenUsed/>
    <w:qFormat/>
    <w:rsid w:val="007C2AFA"/>
    <w:pPr>
      <w:keepNext/>
      <w:keepLines/>
      <w:spacing w:before="200" w:after="0" w:line="480" w:lineRule="auto"/>
      <w:ind w:firstLine="72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val="en-US"/>
    </w:rPr>
  </w:style>
  <w:style w:type="paragraph" w:styleId="Heading5">
    <w:name w:val="heading 5"/>
    <w:aliases w:val="APA Level 5"/>
    <w:next w:val="Normal"/>
    <w:link w:val="Heading5Char"/>
    <w:uiPriority w:val="9"/>
    <w:semiHidden/>
    <w:unhideWhenUsed/>
    <w:qFormat/>
    <w:rsid w:val="007C2AFA"/>
    <w:pPr>
      <w:keepNext/>
      <w:keepLines/>
      <w:spacing w:before="200" w:after="0" w:line="480" w:lineRule="auto"/>
      <w:ind w:firstLine="720"/>
      <w:outlineLvl w:val="4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2CF"/>
  </w:style>
  <w:style w:type="paragraph" w:styleId="Footer">
    <w:name w:val="footer"/>
    <w:basedOn w:val="Normal"/>
    <w:link w:val="FooterChar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502CF"/>
  </w:style>
  <w:style w:type="paragraph" w:styleId="BalloonText">
    <w:name w:val="Balloon Text"/>
    <w:basedOn w:val="Normal"/>
    <w:link w:val="BalloonTextChar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85C0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Hyperlink">
    <w:name w:val="Hyperlink"/>
    <w:rsid w:val="001E371A"/>
    <w:rPr>
      <w:color w:val="0563C1"/>
      <w:u w:val="single"/>
    </w:rPr>
  </w:style>
  <w:style w:type="paragraph" w:styleId="ListParagraph">
    <w:name w:val="List Paragraph"/>
    <w:aliases w:val="Heading 5 APA"/>
    <w:basedOn w:val="Normal"/>
    <w:uiPriority w:val="34"/>
    <w:qFormat/>
    <w:rsid w:val="00870BCE"/>
    <w:pPr>
      <w:ind w:left="720"/>
      <w:contextualSpacing/>
    </w:pPr>
  </w:style>
  <w:style w:type="character" w:customStyle="1" w:styleId="Heading1Char">
    <w:name w:val="Heading 1 Char"/>
    <w:aliases w:val="APA Level 1 Char"/>
    <w:basedOn w:val="DefaultParagraphFont"/>
    <w:link w:val="Heading1"/>
    <w:uiPriority w:val="9"/>
    <w:rsid w:val="007C2AFA"/>
    <w:rPr>
      <w:rFonts w:ascii="Times New Roman" w:eastAsiaTheme="majorEastAsia" w:hAnsi="Times New Roman" w:cstheme="majorBidi"/>
      <w:b/>
      <w:bCs/>
      <w:color w:val="000000" w:themeColor="text1"/>
      <w:sz w:val="24"/>
      <w:szCs w:val="32"/>
      <w:lang w:val="en-US"/>
    </w:rPr>
  </w:style>
  <w:style w:type="character" w:customStyle="1" w:styleId="Heading2Char">
    <w:name w:val="Heading 2 Char"/>
    <w:aliases w:val="APA Level 2 Char"/>
    <w:basedOn w:val="DefaultParagraphFont"/>
    <w:link w:val="Heading2"/>
    <w:uiPriority w:val="9"/>
    <w:rsid w:val="007C2AFA"/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val="en-US"/>
    </w:rPr>
  </w:style>
  <w:style w:type="character" w:customStyle="1" w:styleId="Heading3Char">
    <w:name w:val="Heading 3 Char"/>
    <w:aliases w:val="APA Level 3 Char"/>
    <w:basedOn w:val="DefaultParagraphFont"/>
    <w:link w:val="Heading3"/>
    <w:uiPriority w:val="9"/>
    <w:rsid w:val="007C2AFA"/>
    <w:rPr>
      <w:rFonts w:eastAsiaTheme="majorEastAsia" w:cstheme="majorBidi"/>
      <w:b/>
      <w:bCs/>
      <w:sz w:val="24"/>
      <w:szCs w:val="24"/>
      <w:lang w:val="en-US"/>
    </w:rPr>
  </w:style>
  <w:style w:type="character" w:customStyle="1" w:styleId="Heading4Char">
    <w:name w:val="Heading 4 Char"/>
    <w:aliases w:val="APA Level 4 Char"/>
    <w:basedOn w:val="DefaultParagraphFont"/>
    <w:link w:val="Heading4"/>
    <w:uiPriority w:val="9"/>
    <w:semiHidden/>
    <w:rsid w:val="007C2AFA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val="en-US"/>
    </w:rPr>
  </w:style>
  <w:style w:type="character" w:customStyle="1" w:styleId="Heading5Char">
    <w:name w:val="Heading 5 Char"/>
    <w:aliases w:val="APA Level 5 Char"/>
    <w:basedOn w:val="DefaultParagraphFont"/>
    <w:link w:val="Heading5"/>
    <w:uiPriority w:val="9"/>
    <w:semiHidden/>
    <w:rsid w:val="007C2AF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customStyle="1" w:styleId="References">
    <w:name w:val="References"/>
    <w:rsid w:val="007C2AFA"/>
    <w:pPr>
      <w:spacing w:after="0" w:line="480" w:lineRule="auto"/>
      <w:ind w:left="720" w:hanging="720"/>
    </w:pPr>
    <w:rPr>
      <w:rFonts w:ascii="Times New Roman" w:eastAsia="Times New Roman" w:hAnsi="Times New Roman" w:cs="Arial"/>
      <w:bCs/>
      <w:kern w:val="32"/>
      <w:sz w:val="24"/>
      <w:szCs w:val="24"/>
      <w:lang w:val="en-US"/>
    </w:rPr>
  </w:style>
  <w:style w:type="paragraph" w:customStyle="1" w:styleId="NormalNoIndent">
    <w:name w:val="Normal (No Indent)"/>
    <w:basedOn w:val="Normal"/>
    <w:rsid w:val="007C2AFA"/>
    <w:pPr>
      <w:spacing w:after="0" w:line="480" w:lineRule="auto"/>
    </w:pPr>
    <w:rPr>
      <w:rFonts w:ascii="Times New Roman" w:eastAsiaTheme="minorEastAsia" w:hAnsi="Times New Roman"/>
      <w:sz w:val="24"/>
      <w:szCs w:val="24"/>
      <w:lang w:val="en-US"/>
    </w:rPr>
  </w:style>
  <w:style w:type="paragraph" w:customStyle="1" w:styleId="RunningHead">
    <w:name w:val="Running Head"/>
    <w:rsid w:val="007C2AFA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aliases w:val="Byline,&amp; Institution"/>
    <w:basedOn w:val="Normal"/>
    <w:next w:val="Normal"/>
    <w:link w:val="TitleChar"/>
    <w:uiPriority w:val="10"/>
    <w:qFormat/>
    <w:rsid w:val="007C2AFA"/>
    <w:pPr>
      <w:spacing w:after="0" w:line="480" w:lineRule="auto"/>
      <w:ind w:firstLine="720"/>
      <w:contextualSpacing/>
      <w:jc w:val="center"/>
    </w:pPr>
    <w:rPr>
      <w:rFonts w:ascii="Times New Roman" w:eastAsiaTheme="majorEastAsia" w:hAnsi="Times New Roman" w:cstheme="majorBidi"/>
      <w:color w:val="000000" w:themeColor="text1"/>
      <w:spacing w:val="5"/>
      <w:kern w:val="28"/>
      <w:sz w:val="24"/>
      <w:szCs w:val="52"/>
      <w:lang w:val="en-US"/>
    </w:rPr>
  </w:style>
  <w:style w:type="character" w:customStyle="1" w:styleId="TitleChar">
    <w:name w:val="Title Char"/>
    <w:aliases w:val="Byline Char,&amp; Institution Char"/>
    <w:basedOn w:val="DefaultParagraphFont"/>
    <w:link w:val="Title"/>
    <w:uiPriority w:val="10"/>
    <w:rsid w:val="007C2AFA"/>
    <w:rPr>
      <w:rFonts w:ascii="Times New Roman" w:eastAsiaTheme="majorEastAsia" w:hAnsi="Times New Roman" w:cstheme="majorBidi"/>
      <w:color w:val="000000" w:themeColor="text1"/>
      <w:spacing w:val="5"/>
      <w:kern w:val="28"/>
      <w:sz w:val="24"/>
      <w:szCs w:val="52"/>
      <w:lang w:val="en-US"/>
    </w:rPr>
  </w:style>
  <w:style w:type="paragraph" w:customStyle="1" w:styleId="LongQuote">
    <w:name w:val="Long Quote"/>
    <w:basedOn w:val="Normal"/>
    <w:rsid w:val="007C2AFA"/>
    <w:pPr>
      <w:spacing w:after="0" w:line="480" w:lineRule="auto"/>
      <w:ind w:left="720"/>
    </w:pPr>
    <w:rPr>
      <w:rFonts w:ascii="Times New Roman" w:eastAsiaTheme="minorEastAsia" w:hAnsi="Times New Roman"/>
      <w:sz w:val="24"/>
      <w:szCs w:val="24"/>
      <w:lang w:val="en-US"/>
    </w:rPr>
  </w:style>
  <w:style w:type="paragraph" w:customStyle="1" w:styleId="LongQuoteWithIndent">
    <w:name w:val="Long Quote With Indent"/>
    <w:basedOn w:val="LongQuote"/>
    <w:rsid w:val="007C2AFA"/>
    <w:pPr>
      <w:ind w:firstLine="720"/>
    </w:pPr>
  </w:style>
  <w:style w:type="paragraph" w:styleId="TOC1">
    <w:name w:val="toc 1"/>
    <w:basedOn w:val="Normal"/>
    <w:next w:val="Normal"/>
    <w:autoRedefine/>
    <w:semiHidden/>
    <w:rsid w:val="007C2AFA"/>
    <w:pPr>
      <w:spacing w:after="0" w:line="480" w:lineRule="auto"/>
      <w:ind w:firstLine="720"/>
    </w:pPr>
    <w:rPr>
      <w:rFonts w:ascii="Times New Roman" w:eastAsiaTheme="minorEastAsia" w:hAnsi="Times New Roman"/>
      <w:sz w:val="24"/>
      <w:szCs w:val="24"/>
      <w:lang w:val="en-US"/>
    </w:rPr>
  </w:style>
  <w:style w:type="paragraph" w:styleId="TOC2">
    <w:name w:val="toc 2"/>
    <w:basedOn w:val="Normal"/>
    <w:next w:val="Normal"/>
    <w:autoRedefine/>
    <w:semiHidden/>
    <w:rsid w:val="007C2AFA"/>
    <w:pPr>
      <w:spacing w:after="0" w:line="480" w:lineRule="auto"/>
      <w:ind w:left="240" w:firstLine="720"/>
    </w:pPr>
    <w:rPr>
      <w:rFonts w:ascii="Times New Roman" w:eastAsiaTheme="minorEastAsia" w:hAnsi="Times New Roman"/>
      <w:sz w:val="24"/>
      <w:szCs w:val="24"/>
      <w:lang w:val="en-US"/>
    </w:rPr>
  </w:style>
  <w:style w:type="paragraph" w:styleId="TOC3">
    <w:name w:val="toc 3"/>
    <w:basedOn w:val="Normal"/>
    <w:next w:val="Normal"/>
    <w:autoRedefine/>
    <w:semiHidden/>
    <w:rsid w:val="007C2AFA"/>
    <w:pPr>
      <w:spacing w:after="0" w:line="480" w:lineRule="auto"/>
      <w:ind w:left="480" w:firstLine="720"/>
    </w:pPr>
    <w:rPr>
      <w:rFonts w:ascii="Times New Roman" w:eastAsiaTheme="minorEastAsia" w:hAnsi="Times New Roman"/>
      <w:sz w:val="24"/>
      <w:szCs w:val="24"/>
      <w:lang w:val="en-US"/>
    </w:rPr>
  </w:style>
  <w:style w:type="paragraph" w:styleId="TOC4">
    <w:name w:val="toc 4"/>
    <w:basedOn w:val="Normal"/>
    <w:next w:val="Normal"/>
    <w:autoRedefine/>
    <w:semiHidden/>
    <w:rsid w:val="007C2AFA"/>
    <w:pPr>
      <w:spacing w:after="0" w:line="480" w:lineRule="auto"/>
      <w:ind w:left="720" w:firstLine="720"/>
    </w:pPr>
    <w:rPr>
      <w:rFonts w:ascii="Times New Roman" w:eastAsiaTheme="minorEastAsia" w:hAnsi="Times New Roman"/>
      <w:sz w:val="24"/>
      <w:szCs w:val="24"/>
      <w:lang w:val="en-US"/>
    </w:rPr>
  </w:style>
  <w:style w:type="paragraph" w:styleId="TOC5">
    <w:name w:val="toc 5"/>
    <w:basedOn w:val="Normal"/>
    <w:next w:val="Normal"/>
    <w:autoRedefine/>
    <w:semiHidden/>
    <w:rsid w:val="007C2AFA"/>
    <w:pPr>
      <w:spacing w:after="0" w:line="480" w:lineRule="auto"/>
      <w:ind w:left="960" w:firstLine="720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CommentReference">
    <w:name w:val="annotation reference"/>
    <w:uiPriority w:val="99"/>
    <w:semiHidden/>
    <w:rsid w:val="007C2AF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C2AFA"/>
    <w:pPr>
      <w:spacing w:after="0" w:line="480" w:lineRule="auto"/>
      <w:ind w:firstLine="720"/>
    </w:pPr>
    <w:rPr>
      <w:rFonts w:ascii="Times New Roman" w:hAnsi="Times New Roman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7C2AFA"/>
    <w:rPr>
      <w:rFonts w:ascii="Times New Roman" w:eastAsiaTheme="minorEastAsia" w:hAnsi="Times New Roman"/>
      <w:b/>
      <w:bCs/>
      <w:sz w:val="20"/>
      <w:szCs w:val="20"/>
      <w:lang w:val="en-US" w:eastAsia="zh-CN"/>
    </w:rPr>
  </w:style>
  <w:style w:type="paragraph" w:customStyle="1" w:styleId="Referenceshead">
    <w:name w:val="References head"/>
    <w:qFormat/>
    <w:rsid w:val="007C2AFA"/>
    <w:pPr>
      <w:spacing w:after="0" w:line="480" w:lineRule="auto"/>
      <w:ind w:left="720" w:hanging="720"/>
    </w:pPr>
    <w:rPr>
      <w:rFonts w:ascii="Times New Roman" w:eastAsia="Times New Roman" w:hAnsi="Times New Roman" w:cs="Arial"/>
      <w:bCs/>
      <w:iCs/>
      <w:sz w:val="24"/>
      <w:szCs w:val="24"/>
      <w:lang w:val="en-US"/>
    </w:rPr>
  </w:style>
  <w:style w:type="paragraph" w:customStyle="1" w:styleId="Abstractheading">
    <w:name w:val="Abstract heading"/>
    <w:next w:val="Normal"/>
    <w:qFormat/>
    <w:rsid w:val="007C2AFA"/>
    <w:pPr>
      <w:spacing w:after="0" w:line="480" w:lineRule="auto"/>
      <w:jc w:val="center"/>
    </w:pPr>
    <w:rPr>
      <w:rFonts w:ascii="Times New Roman" w:eastAsia="Times New Roman" w:hAnsi="Times New Roman" w:cs="Arial"/>
      <w:bCs/>
      <w:iCs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7C2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71"/>
    <w:semiHidden/>
    <w:rsid w:val="007C2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7C2AFA"/>
    <w:pPr>
      <w:spacing w:after="0" w:line="480" w:lineRule="auto"/>
      <w:ind w:firstLine="720"/>
      <w:jc w:val="center"/>
    </w:pPr>
    <w:rPr>
      <w:rFonts w:ascii="Times New Roman" w:eastAsiaTheme="minorEastAsia" w:hAnsi="Times New Roman"/>
      <w:noProof/>
      <w:sz w:val="24"/>
      <w:szCs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C2AFA"/>
    <w:rPr>
      <w:rFonts w:ascii="Times New Roman" w:eastAsiaTheme="minorEastAsia" w:hAnsi="Times New Roman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C2AFA"/>
    <w:pPr>
      <w:spacing w:after="0" w:line="240" w:lineRule="auto"/>
      <w:ind w:firstLine="720"/>
    </w:pPr>
    <w:rPr>
      <w:rFonts w:ascii="Times New Roman" w:eastAsiaTheme="minorEastAsia" w:hAnsi="Times New Roman"/>
      <w:noProof/>
      <w:sz w:val="24"/>
      <w:szCs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C2AFA"/>
    <w:rPr>
      <w:rFonts w:ascii="Times New Roman" w:eastAsiaTheme="minorEastAsia" w:hAnsi="Times New Roman"/>
      <w:noProof/>
      <w:sz w:val="24"/>
      <w:szCs w:val="24"/>
      <w:lang w:val="en-US"/>
    </w:rPr>
  </w:style>
  <w:style w:type="character" w:customStyle="1" w:styleId="scdddoi">
    <w:name w:val="s_c_dddoi"/>
    <w:basedOn w:val="DefaultParagraphFont"/>
    <w:rsid w:val="007C2AFA"/>
  </w:style>
  <w:style w:type="character" w:customStyle="1" w:styleId="grame">
    <w:name w:val="grame"/>
    <w:basedOn w:val="DefaultParagraphFont"/>
    <w:rsid w:val="007C2AFA"/>
  </w:style>
  <w:style w:type="paragraph" w:customStyle="1" w:styleId="ALT-NNeutralPara">
    <w:name w:val="ALT-N Neutral Para"/>
    <w:rsid w:val="007C2AFA"/>
    <w:pPr>
      <w:overflowPunct w:val="0"/>
      <w:autoSpaceDE w:val="0"/>
      <w:autoSpaceDN w:val="0"/>
      <w:adjustRightInd w:val="0"/>
      <w:spacing w:after="0" w:line="288" w:lineRule="exact"/>
      <w:textAlignment w:val="baseline"/>
    </w:pPr>
    <w:rPr>
      <w:rFonts w:ascii="Courier" w:eastAsia="Times New Roman" w:hAnsi="Courier" w:cs="Times New Roman"/>
      <w:sz w:val="24"/>
      <w:szCs w:val="20"/>
    </w:rPr>
  </w:style>
  <w:style w:type="paragraph" w:customStyle="1" w:styleId="ALT-RREFERENCE">
    <w:name w:val="ALT-R REFERENCE"/>
    <w:rsid w:val="007C2AFA"/>
    <w:pPr>
      <w:tabs>
        <w:tab w:val="center" w:pos="8732"/>
      </w:tabs>
      <w:overflowPunct w:val="0"/>
      <w:autoSpaceDE w:val="0"/>
      <w:autoSpaceDN w:val="0"/>
      <w:adjustRightInd w:val="0"/>
      <w:spacing w:after="192" w:line="240" w:lineRule="exact"/>
      <w:ind w:left="397" w:hanging="397"/>
      <w:textAlignment w:val="baseline"/>
    </w:pPr>
    <w:rPr>
      <w:rFonts w:ascii="Courier" w:eastAsia="Times New Roman" w:hAnsi="Courier" w:cs="Times New Roman"/>
      <w:sz w:val="24"/>
      <w:szCs w:val="20"/>
    </w:rPr>
  </w:style>
  <w:style w:type="character" w:styleId="FollowedHyperlink">
    <w:name w:val="FollowedHyperlink"/>
    <w:basedOn w:val="DefaultParagraphFont"/>
    <w:rsid w:val="007C2AFA"/>
    <w:rPr>
      <w:color w:val="954F72" w:themeColor="followedHyperlink"/>
      <w:u w:val="single"/>
    </w:rPr>
  </w:style>
  <w:style w:type="character" w:customStyle="1" w:styleId="slug-metadata-note">
    <w:name w:val="slug-metadata-note"/>
    <w:basedOn w:val="DefaultParagraphFont"/>
    <w:rsid w:val="007C2AFA"/>
  </w:style>
  <w:style w:type="character" w:customStyle="1" w:styleId="slug-doi">
    <w:name w:val="slug-doi"/>
    <w:basedOn w:val="DefaultParagraphFont"/>
    <w:rsid w:val="007C2AFA"/>
  </w:style>
  <w:style w:type="character" w:customStyle="1" w:styleId="doi">
    <w:name w:val="doi"/>
    <w:basedOn w:val="DefaultParagraphFont"/>
    <w:rsid w:val="007C2AFA"/>
  </w:style>
  <w:style w:type="character" w:customStyle="1" w:styleId="gd">
    <w:name w:val="gd"/>
    <w:basedOn w:val="DefaultParagraphFont"/>
    <w:rsid w:val="007C2AFA"/>
  </w:style>
  <w:style w:type="character" w:customStyle="1" w:styleId="go">
    <w:name w:val="go"/>
    <w:basedOn w:val="DefaultParagraphFont"/>
    <w:rsid w:val="007C2AFA"/>
  </w:style>
  <w:style w:type="character" w:customStyle="1" w:styleId="g3">
    <w:name w:val="g3"/>
    <w:basedOn w:val="DefaultParagraphFont"/>
    <w:rsid w:val="007C2AFA"/>
  </w:style>
  <w:style w:type="character" w:customStyle="1" w:styleId="hb">
    <w:name w:val="hb"/>
    <w:basedOn w:val="DefaultParagraphFont"/>
    <w:rsid w:val="007C2AFA"/>
  </w:style>
  <w:style w:type="character" w:customStyle="1" w:styleId="g2">
    <w:name w:val="g2"/>
    <w:basedOn w:val="DefaultParagraphFont"/>
    <w:rsid w:val="007C2AFA"/>
  </w:style>
  <w:style w:type="paragraph" w:styleId="NormalWeb">
    <w:name w:val="Normal (Web)"/>
    <w:basedOn w:val="Normal"/>
    <w:uiPriority w:val="99"/>
    <w:unhideWhenUsed/>
    <w:rsid w:val="007C2AFA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</w:rPr>
  </w:style>
  <w:style w:type="table" w:customStyle="1" w:styleId="TableGrid1">
    <w:name w:val="Table Grid1"/>
    <w:basedOn w:val="TableNormal"/>
    <w:next w:val="TableGrid"/>
    <w:rsid w:val="007C2AFA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2A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Theme="minorEastAsia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C2AFA"/>
    <w:rPr>
      <w:rFonts w:ascii="Courier" w:eastAsiaTheme="minorEastAsia" w:hAnsi="Courier" w:cs="Courier"/>
      <w:sz w:val="20"/>
      <w:szCs w:val="20"/>
    </w:rPr>
  </w:style>
  <w:style w:type="character" w:customStyle="1" w:styleId="st">
    <w:name w:val="st"/>
    <w:basedOn w:val="DefaultParagraphFont"/>
    <w:rsid w:val="007C2AFA"/>
  </w:style>
  <w:style w:type="character" w:customStyle="1" w:styleId="ya-q-full-text">
    <w:name w:val="ya-q-full-text"/>
    <w:basedOn w:val="DefaultParagraphFont"/>
    <w:rsid w:val="007C2AFA"/>
  </w:style>
  <w:style w:type="character" w:styleId="PageNumber">
    <w:name w:val="page number"/>
    <w:basedOn w:val="DefaultParagraphFont"/>
    <w:uiPriority w:val="99"/>
    <w:semiHidden/>
    <w:unhideWhenUsed/>
    <w:rsid w:val="007C2AFA"/>
  </w:style>
  <w:style w:type="paragraph" w:styleId="Subtitle">
    <w:name w:val="Subtitle"/>
    <w:aliases w:val="Heading 3 APA"/>
    <w:basedOn w:val="Normal"/>
    <w:next w:val="Normal"/>
    <w:link w:val="SubtitleChar"/>
    <w:uiPriority w:val="11"/>
    <w:qFormat/>
    <w:rsid w:val="007C2AFA"/>
    <w:pPr>
      <w:numPr>
        <w:ilvl w:val="1"/>
      </w:numPr>
      <w:spacing w:after="0" w:line="480" w:lineRule="auto"/>
      <w:ind w:firstLine="720"/>
    </w:pPr>
    <w:rPr>
      <w:rFonts w:ascii="Times New Roman" w:eastAsiaTheme="majorEastAsia" w:hAnsi="Times New Roman" w:cstheme="majorBidi"/>
      <w:b/>
      <w:iCs/>
      <w:color w:val="000000" w:themeColor="text1"/>
      <w:spacing w:val="15"/>
      <w:sz w:val="24"/>
      <w:szCs w:val="24"/>
      <w:lang w:val="en-US"/>
    </w:rPr>
  </w:style>
  <w:style w:type="character" w:customStyle="1" w:styleId="SubtitleChar">
    <w:name w:val="Subtitle Char"/>
    <w:aliases w:val="Heading 3 APA Char"/>
    <w:basedOn w:val="DefaultParagraphFont"/>
    <w:link w:val="Subtitle"/>
    <w:uiPriority w:val="11"/>
    <w:rsid w:val="007C2AFA"/>
    <w:rPr>
      <w:rFonts w:ascii="Times New Roman" w:eastAsiaTheme="majorEastAsia" w:hAnsi="Times New Roman" w:cstheme="majorBidi"/>
      <w:b/>
      <w:iCs/>
      <w:color w:val="000000" w:themeColor="text1"/>
      <w:spacing w:val="15"/>
      <w:sz w:val="24"/>
      <w:szCs w:val="24"/>
      <w:lang w:val="en-US"/>
    </w:rPr>
  </w:style>
  <w:style w:type="paragraph" w:styleId="IntenseQuote">
    <w:name w:val="Intense Quote"/>
    <w:aliases w:val="Heading 4 APA"/>
    <w:basedOn w:val="Normal"/>
    <w:next w:val="Normal"/>
    <w:link w:val="IntenseQuoteChar"/>
    <w:uiPriority w:val="30"/>
    <w:qFormat/>
    <w:rsid w:val="007C2AFA"/>
    <w:pPr>
      <w:spacing w:before="200" w:after="280" w:line="480" w:lineRule="auto"/>
      <w:ind w:left="936" w:right="936" w:firstLine="720"/>
    </w:pPr>
    <w:rPr>
      <w:rFonts w:ascii="Times New Roman" w:eastAsiaTheme="minorEastAsia" w:hAnsi="Times New Roman"/>
      <w:b/>
      <w:bCs/>
      <w:i/>
      <w:iCs/>
      <w:color w:val="000000" w:themeColor="text1"/>
      <w:sz w:val="24"/>
      <w:szCs w:val="24"/>
      <w:lang w:val="en-US"/>
    </w:rPr>
  </w:style>
  <w:style w:type="character" w:customStyle="1" w:styleId="IntenseQuoteChar">
    <w:name w:val="Intense Quote Char"/>
    <w:aliases w:val="Heading 4 APA Char"/>
    <w:basedOn w:val="DefaultParagraphFont"/>
    <w:link w:val="IntenseQuote"/>
    <w:uiPriority w:val="30"/>
    <w:rsid w:val="007C2AFA"/>
    <w:rPr>
      <w:rFonts w:ascii="Times New Roman" w:eastAsiaTheme="minorEastAsia" w:hAnsi="Times New Roman"/>
      <w:b/>
      <w:bCs/>
      <w:i/>
      <w:iCs/>
      <w:color w:val="000000" w:themeColor="text1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7C2AFA"/>
  </w:style>
  <w:style w:type="character" w:styleId="Emphasis">
    <w:name w:val="Emphasis"/>
    <w:basedOn w:val="DefaultParagraphFont"/>
    <w:uiPriority w:val="20"/>
    <w:qFormat/>
    <w:rsid w:val="007C2AFA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7C2AFA"/>
    <w:pPr>
      <w:spacing w:after="0" w:line="480" w:lineRule="auto"/>
    </w:pPr>
    <w:rPr>
      <w:rFonts w:ascii="Times New Roman" w:eastAsia="Times New Roman" w:hAnsi="Times New Roman" w:cs="Arial"/>
      <w:bCs/>
      <w:color w:val="000000" w:themeColor="text1"/>
      <w:sz w:val="24"/>
      <w:szCs w:val="18"/>
      <w:lang w:val="en-US"/>
    </w:rPr>
  </w:style>
  <w:style w:type="character" w:customStyle="1" w:styleId="citationauthor">
    <w:name w:val="citationauthor"/>
    <w:basedOn w:val="DefaultParagraphFont"/>
    <w:rsid w:val="007C2AFA"/>
  </w:style>
  <w:style w:type="character" w:customStyle="1" w:styleId="citationdate">
    <w:name w:val="citationdate"/>
    <w:basedOn w:val="DefaultParagraphFont"/>
    <w:rsid w:val="007C2AFA"/>
  </w:style>
  <w:style w:type="character" w:customStyle="1" w:styleId="nlmyear">
    <w:name w:val="nlm_year"/>
    <w:basedOn w:val="DefaultParagraphFont"/>
    <w:rsid w:val="007C2AFA"/>
  </w:style>
  <w:style w:type="character" w:customStyle="1" w:styleId="nlmarticle-title">
    <w:name w:val="nlm_article-title"/>
    <w:basedOn w:val="DefaultParagraphFont"/>
    <w:rsid w:val="007C2AFA"/>
  </w:style>
  <w:style w:type="character" w:customStyle="1" w:styleId="nlmfpage">
    <w:name w:val="nlm_fpage"/>
    <w:basedOn w:val="DefaultParagraphFont"/>
    <w:rsid w:val="007C2AFA"/>
  </w:style>
  <w:style w:type="character" w:customStyle="1" w:styleId="nlmlpage">
    <w:name w:val="nlm_lpage"/>
    <w:basedOn w:val="DefaultParagraphFont"/>
    <w:rsid w:val="007C2AFA"/>
  </w:style>
  <w:style w:type="character" w:customStyle="1" w:styleId="externalref">
    <w:name w:val="externalref"/>
    <w:basedOn w:val="DefaultParagraphFont"/>
    <w:rsid w:val="007C2AFA"/>
  </w:style>
  <w:style w:type="character" w:customStyle="1" w:styleId="refsource">
    <w:name w:val="refsource"/>
    <w:basedOn w:val="DefaultParagraphFont"/>
    <w:rsid w:val="007C2AFA"/>
  </w:style>
  <w:style w:type="character" w:customStyle="1" w:styleId="author">
    <w:name w:val="author"/>
    <w:basedOn w:val="DefaultParagraphFont"/>
    <w:rsid w:val="007C2AFA"/>
  </w:style>
  <w:style w:type="character" w:customStyle="1" w:styleId="pubyear">
    <w:name w:val="pubyear"/>
    <w:basedOn w:val="DefaultParagraphFont"/>
    <w:rsid w:val="007C2AFA"/>
  </w:style>
  <w:style w:type="character" w:customStyle="1" w:styleId="booktitle">
    <w:name w:val="booktitle"/>
    <w:basedOn w:val="DefaultParagraphFont"/>
    <w:rsid w:val="007C2AFA"/>
  </w:style>
  <w:style w:type="character" w:customStyle="1" w:styleId="nlmchapter-title">
    <w:name w:val="nlm_chapter-title"/>
    <w:basedOn w:val="DefaultParagraphFont"/>
    <w:rsid w:val="007C2AFA"/>
  </w:style>
  <w:style w:type="character" w:customStyle="1" w:styleId="nlmpublisher-loc">
    <w:name w:val="nlm_publisher-loc"/>
    <w:basedOn w:val="DefaultParagraphFont"/>
    <w:rsid w:val="007C2AFA"/>
  </w:style>
  <w:style w:type="character" w:customStyle="1" w:styleId="nlmpublisher-name">
    <w:name w:val="nlm_publisher-name"/>
    <w:basedOn w:val="DefaultParagraphFont"/>
    <w:rsid w:val="007C2AFA"/>
  </w:style>
  <w:style w:type="paragraph" w:customStyle="1" w:styleId="Normal1">
    <w:name w:val="Normal1"/>
    <w:rsid w:val="007C2AFA"/>
    <w:pPr>
      <w:spacing w:after="0" w:line="276" w:lineRule="auto"/>
    </w:pPr>
    <w:rPr>
      <w:rFonts w:ascii="Arial" w:eastAsia="Arial" w:hAnsi="Arial" w:cs="Arial"/>
      <w:lang w:val="en"/>
    </w:rPr>
  </w:style>
  <w:style w:type="character" w:styleId="Strong">
    <w:name w:val="Strong"/>
    <w:basedOn w:val="DefaultParagraphFont"/>
    <w:uiPriority w:val="22"/>
    <w:qFormat/>
    <w:rsid w:val="007C2AFA"/>
    <w:rPr>
      <w:b/>
      <w:bCs/>
    </w:rPr>
  </w:style>
  <w:style w:type="character" w:customStyle="1" w:styleId="ref-title">
    <w:name w:val="ref-title"/>
    <w:basedOn w:val="DefaultParagraphFont"/>
    <w:rsid w:val="007C2AFA"/>
  </w:style>
  <w:style w:type="character" w:customStyle="1" w:styleId="ref-journal">
    <w:name w:val="ref-journal"/>
    <w:basedOn w:val="DefaultParagraphFont"/>
    <w:rsid w:val="007C2AFA"/>
  </w:style>
  <w:style w:type="character" w:customStyle="1" w:styleId="ref-vol">
    <w:name w:val="ref-vol"/>
    <w:basedOn w:val="DefaultParagraphFont"/>
    <w:rsid w:val="007C2AFA"/>
  </w:style>
  <w:style w:type="character" w:customStyle="1" w:styleId="nowrap">
    <w:name w:val="nowrap"/>
    <w:basedOn w:val="DefaultParagraphFont"/>
    <w:rsid w:val="007C2AFA"/>
  </w:style>
  <w:style w:type="character" w:customStyle="1" w:styleId="element-citation">
    <w:name w:val="element-citation"/>
    <w:basedOn w:val="DefaultParagraphFont"/>
    <w:rsid w:val="007C2AFA"/>
  </w:style>
  <w:style w:type="character" w:customStyle="1" w:styleId="hlfld-contribauthor">
    <w:name w:val="hlfld-contribauthor"/>
    <w:basedOn w:val="DefaultParagraphFont"/>
    <w:rsid w:val="007C2AFA"/>
  </w:style>
  <w:style w:type="character" w:customStyle="1" w:styleId="nlmgiven-names">
    <w:name w:val="nlm_given-names"/>
    <w:basedOn w:val="DefaultParagraphFont"/>
    <w:rsid w:val="007C2AFA"/>
  </w:style>
  <w:style w:type="character" w:customStyle="1" w:styleId="reflink-block">
    <w:name w:val="reflink-block"/>
    <w:basedOn w:val="DefaultParagraphFont"/>
    <w:rsid w:val="007C2AFA"/>
  </w:style>
  <w:style w:type="character" w:customStyle="1" w:styleId="xlinks-container">
    <w:name w:val="xlinks-container"/>
    <w:basedOn w:val="DefaultParagraphFont"/>
    <w:rsid w:val="007C2AFA"/>
  </w:style>
  <w:style w:type="character" w:customStyle="1" w:styleId="googlescholar-container">
    <w:name w:val="googlescholar-container"/>
    <w:basedOn w:val="DefaultParagraphFont"/>
    <w:rsid w:val="007C2AFA"/>
  </w:style>
  <w:style w:type="character" w:customStyle="1" w:styleId="nlmpub-id">
    <w:name w:val="nlm_pub-id"/>
    <w:basedOn w:val="DefaultParagraphFont"/>
    <w:rsid w:val="007C2AFA"/>
  </w:style>
  <w:style w:type="paragraph" w:customStyle="1" w:styleId="APAPar">
    <w:name w:val="APA Par"/>
    <w:basedOn w:val="Normal"/>
    <w:link w:val="APAParChar"/>
    <w:qFormat/>
    <w:rsid w:val="007C2AFA"/>
    <w:pPr>
      <w:spacing w:after="120" w:line="480" w:lineRule="auto"/>
      <w:ind w:firstLine="450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character" w:customStyle="1" w:styleId="APAParChar">
    <w:name w:val="APA Par Char"/>
    <w:link w:val="APAPar"/>
    <w:rsid w:val="007C2AFA"/>
    <w:rPr>
      <w:rFonts w:ascii="Times New Roman" w:eastAsia="Times New Roman" w:hAnsi="Times New Roman" w:cs="Times New Roman"/>
      <w:color w:val="00000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0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67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01583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860165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226949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61326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60683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743702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264675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81430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95071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012201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31389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617509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500811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753585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752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Sathya S.</cp:lastModifiedBy>
  <cp:revision>16</cp:revision>
  <dcterms:created xsi:type="dcterms:W3CDTF">2022-11-29T04:30:00Z</dcterms:created>
  <dcterms:modified xsi:type="dcterms:W3CDTF">2023-06-07T01:38:00Z</dcterms:modified>
</cp:coreProperties>
</file>