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17F4E2" w14:textId="2FA58CAC" w:rsidR="00EC0D7A" w:rsidRDefault="00EC0D7A">
      <w:r w:rsidRPr="00EC0D7A">
        <w:rPr>
          <w:b/>
          <w:bCs/>
        </w:rPr>
        <w:t>Table S1.</w:t>
      </w:r>
      <w:r>
        <w:t xml:space="preserve"> </w:t>
      </w:r>
      <w:bookmarkStart w:id="0" w:name="_Hlk184198929"/>
      <w:r>
        <w:t xml:space="preserve">Clinical </w:t>
      </w:r>
      <w:r w:rsidR="00801E6A">
        <w:t xml:space="preserve">and psychological </w:t>
      </w:r>
      <w:r>
        <w:t>data of the patients’ group</w:t>
      </w:r>
      <w:bookmarkEnd w:id="0"/>
      <w:r>
        <w:t>.</w:t>
      </w:r>
    </w:p>
    <w:tbl>
      <w:tblPr>
        <w:tblStyle w:val="TableGrid"/>
        <w:tblW w:w="7933" w:type="dxa"/>
        <w:tblLook w:val="04A0" w:firstRow="1" w:lastRow="0" w:firstColumn="1" w:lastColumn="0" w:noHBand="0" w:noVBand="1"/>
      </w:tblPr>
      <w:tblGrid>
        <w:gridCol w:w="4390"/>
        <w:gridCol w:w="3543"/>
      </w:tblGrid>
      <w:tr w:rsidR="007D754E" w:rsidRPr="00754008" w14:paraId="67F671B6" w14:textId="77777777" w:rsidTr="007D754E">
        <w:tc>
          <w:tcPr>
            <w:tcW w:w="4390" w:type="dxa"/>
          </w:tcPr>
          <w:p w14:paraId="49DB4843" w14:textId="77777777" w:rsidR="007D754E" w:rsidRPr="00754008" w:rsidRDefault="007D754E" w:rsidP="004172F1">
            <w:pPr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3543" w:type="dxa"/>
          </w:tcPr>
          <w:p w14:paraId="7C700E59" w14:textId="6D94DDF5" w:rsidR="007D754E" w:rsidRPr="00754008" w:rsidRDefault="007D754E" w:rsidP="004172F1">
            <w:pPr>
              <w:jc w:val="center"/>
              <w:rPr>
                <w:rFonts w:cstheme="minorHAnsi"/>
              </w:rPr>
            </w:pPr>
            <w:r w:rsidRPr="00754008">
              <w:rPr>
                <w:rFonts w:cstheme="minorHAnsi"/>
                <w:b/>
                <w:bCs/>
              </w:rPr>
              <w:t>Mean ± SD</w:t>
            </w:r>
          </w:p>
        </w:tc>
      </w:tr>
      <w:tr w:rsidR="007D754E" w:rsidRPr="00754008" w14:paraId="340ACFE3" w14:textId="77777777" w:rsidTr="007D754E">
        <w:tc>
          <w:tcPr>
            <w:tcW w:w="4390" w:type="dxa"/>
          </w:tcPr>
          <w:p w14:paraId="77F88736" w14:textId="0346B730" w:rsidR="007D754E" w:rsidRPr="00754008" w:rsidRDefault="007D754E" w:rsidP="00C83493">
            <w:pPr>
              <w:jc w:val="both"/>
              <w:rPr>
                <w:rFonts w:cstheme="minorHAnsi"/>
                <w:b/>
                <w:bCs/>
              </w:rPr>
            </w:pPr>
            <w:r w:rsidRPr="00754008">
              <w:rPr>
                <w:rFonts w:cstheme="minorHAnsi"/>
                <w:b/>
                <w:bCs/>
              </w:rPr>
              <w:t>Age at onset of schizophrenia (years)</w:t>
            </w:r>
          </w:p>
        </w:tc>
        <w:tc>
          <w:tcPr>
            <w:tcW w:w="3543" w:type="dxa"/>
          </w:tcPr>
          <w:p w14:paraId="14682BAA" w14:textId="4AEE5160" w:rsidR="007D754E" w:rsidRPr="00754008" w:rsidRDefault="007D754E" w:rsidP="00C83493">
            <w:pPr>
              <w:jc w:val="center"/>
              <w:rPr>
                <w:rFonts w:cstheme="minorHAnsi"/>
              </w:rPr>
            </w:pPr>
            <w:r w:rsidRPr="00754008">
              <w:rPr>
                <w:rFonts w:cstheme="minorHAnsi"/>
              </w:rPr>
              <w:t>22.92 ± 4.73</w:t>
            </w:r>
          </w:p>
        </w:tc>
      </w:tr>
      <w:tr w:rsidR="007D754E" w:rsidRPr="00754008" w14:paraId="12479376" w14:textId="77777777" w:rsidTr="007D754E">
        <w:tc>
          <w:tcPr>
            <w:tcW w:w="4390" w:type="dxa"/>
          </w:tcPr>
          <w:p w14:paraId="2D085DA6" w14:textId="33B4BEC6" w:rsidR="007D754E" w:rsidRPr="00754008" w:rsidRDefault="007D754E" w:rsidP="00C83493">
            <w:pPr>
              <w:jc w:val="both"/>
              <w:rPr>
                <w:rFonts w:cstheme="minorHAnsi"/>
                <w:b/>
                <w:bCs/>
              </w:rPr>
            </w:pPr>
            <w:r w:rsidRPr="00754008">
              <w:rPr>
                <w:rFonts w:cstheme="minorHAnsi"/>
                <w:b/>
                <w:bCs/>
              </w:rPr>
              <w:t>Duration of Untreated Psychosis (months)</w:t>
            </w:r>
          </w:p>
        </w:tc>
        <w:tc>
          <w:tcPr>
            <w:tcW w:w="3543" w:type="dxa"/>
          </w:tcPr>
          <w:p w14:paraId="34FD6E2A" w14:textId="380775D1" w:rsidR="007D754E" w:rsidRPr="00754008" w:rsidRDefault="007D754E" w:rsidP="00C83493">
            <w:pPr>
              <w:jc w:val="center"/>
              <w:rPr>
                <w:rFonts w:cstheme="minorHAnsi"/>
              </w:rPr>
            </w:pPr>
            <w:r w:rsidRPr="00754008">
              <w:rPr>
                <w:rFonts w:cstheme="minorHAnsi"/>
              </w:rPr>
              <w:t>65.10 ± 75.65</w:t>
            </w:r>
          </w:p>
        </w:tc>
      </w:tr>
      <w:tr w:rsidR="007D754E" w:rsidRPr="00754008" w14:paraId="6E1306F3" w14:textId="77777777" w:rsidTr="007D754E">
        <w:tc>
          <w:tcPr>
            <w:tcW w:w="4390" w:type="dxa"/>
          </w:tcPr>
          <w:p w14:paraId="63505494" w14:textId="21A6900B" w:rsidR="007D754E" w:rsidRPr="00754008" w:rsidRDefault="007D754E" w:rsidP="00C83493">
            <w:pPr>
              <w:jc w:val="both"/>
              <w:rPr>
                <w:rFonts w:cstheme="minorHAnsi"/>
                <w:b/>
                <w:bCs/>
              </w:rPr>
            </w:pPr>
            <w:r w:rsidRPr="00754008">
              <w:rPr>
                <w:rFonts w:cstheme="minorHAnsi"/>
                <w:b/>
                <w:bCs/>
              </w:rPr>
              <w:t xml:space="preserve">Functioning (GAF) </w:t>
            </w:r>
          </w:p>
        </w:tc>
        <w:tc>
          <w:tcPr>
            <w:tcW w:w="3543" w:type="dxa"/>
          </w:tcPr>
          <w:p w14:paraId="1BC98F34" w14:textId="0DF0C426" w:rsidR="007D754E" w:rsidRPr="00754008" w:rsidRDefault="007D754E" w:rsidP="00C83493">
            <w:pPr>
              <w:jc w:val="center"/>
              <w:rPr>
                <w:rFonts w:cstheme="minorHAnsi"/>
              </w:rPr>
            </w:pPr>
            <w:r w:rsidRPr="00754008">
              <w:rPr>
                <w:rFonts w:cstheme="minorHAnsi"/>
              </w:rPr>
              <w:t>55.04 ± 15.02</w:t>
            </w:r>
          </w:p>
        </w:tc>
      </w:tr>
      <w:tr w:rsidR="007D754E" w:rsidRPr="00754008" w14:paraId="097FE1EB" w14:textId="77777777" w:rsidTr="007D754E">
        <w:tc>
          <w:tcPr>
            <w:tcW w:w="4390" w:type="dxa"/>
          </w:tcPr>
          <w:p w14:paraId="0391E651" w14:textId="68A1AA96" w:rsidR="007D754E" w:rsidRPr="00754008" w:rsidRDefault="007D754E" w:rsidP="00C83493">
            <w:pPr>
              <w:jc w:val="both"/>
              <w:rPr>
                <w:rFonts w:cstheme="minorHAnsi"/>
                <w:b/>
                <w:bCs/>
              </w:rPr>
            </w:pPr>
            <w:r w:rsidRPr="00754008">
              <w:rPr>
                <w:rFonts w:cstheme="minorHAnsi"/>
                <w:b/>
                <w:bCs/>
              </w:rPr>
              <w:t>Symptom severity (PANSS)</w:t>
            </w:r>
          </w:p>
        </w:tc>
        <w:tc>
          <w:tcPr>
            <w:tcW w:w="3543" w:type="dxa"/>
          </w:tcPr>
          <w:p w14:paraId="0F3D6F2C" w14:textId="1D1A32F5" w:rsidR="007D754E" w:rsidRPr="00754008" w:rsidRDefault="007D754E" w:rsidP="00C83493">
            <w:pPr>
              <w:jc w:val="center"/>
              <w:rPr>
                <w:rFonts w:cstheme="minorHAnsi"/>
              </w:rPr>
            </w:pPr>
            <w:r w:rsidRPr="00754008">
              <w:rPr>
                <w:rFonts w:cstheme="minorHAnsi"/>
              </w:rPr>
              <w:t>84.40 ± 17.30</w:t>
            </w:r>
          </w:p>
        </w:tc>
      </w:tr>
      <w:tr w:rsidR="007D754E" w:rsidRPr="00754008" w14:paraId="6C3DC4BA" w14:textId="77777777" w:rsidTr="007D754E">
        <w:tc>
          <w:tcPr>
            <w:tcW w:w="4390" w:type="dxa"/>
          </w:tcPr>
          <w:p w14:paraId="43D94463" w14:textId="77777777" w:rsidR="007D754E" w:rsidRPr="00754008" w:rsidRDefault="007D754E" w:rsidP="00C83493">
            <w:pPr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3543" w:type="dxa"/>
          </w:tcPr>
          <w:p w14:paraId="01215040" w14:textId="5920FE39" w:rsidR="007D754E" w:rsidRPr="00C83493" w:rsidRDefault="007D754E" w:rsidP="00C83493">
            <w:pPr>
              <w:jc w:val="center"/>
              <w:rPr>
                <w:rFonts w:cstheme="minorHAnsi"/>
                <w:b/>
                <w:bCs/>
              </w:rPr>
            </w:pPr>
            <w:r w:rsidRPr="00C83493">
              <w:rPr>
                <w:rFonts w:cstheme="minorHAnsi"/>
                <w:b/>
                <w:bCs/>
              </w:rPr>
              <w:t>N (%)</w:t>
            </w:r>
          </w:p>
        </w:tc>
      </w:tr>
      <w:tr w:rsidR="007D754E" w:rsidRPr="00754008" w14:paraId="4C0D01C0" w14:textId="77777777" w:rsidTr="007D754E">
        <w:tc>
          <w:tcPr>
            <w:tcW w:w="4390" w:type="dxa"/>
          </w:tcPr>
          <w:p w14:paraId="52B1EF0B" w14:textId="78B12CC4" w:rsidR="007D754E" w:rsidRPr="00754008" w:rsidRDefault="007D754E" w:rsidP="00C83493">
            <w:pPr>
              <w:jc w:val="both"/>
              <w:rPr>
                <w:rFonts w:cstheme="minorHAnsi"/>
                <w:b/>
                <w:bCs/>
              </w:rPr>
            </w:pPr>
            <w:r w:rsidRPr="00754008">
              <w:rPr>
                <w:rFonts w:cstheme="minorHAnsi"/>
                <w:b/>
                <w:bCs/>
              </w:rPr>
              <w:t>Antipsychotics use</w:t>
            </w:r>
          </w:p>
        </w:tc>
        <w:tc>
          <w:tcPr>
            <w:tcW w:w="3543" w:type="dxa"/>
          </w:tcPr>
          <w:p w14:paraId="0F2C5A68" w14:textId="77777777" w:rsidR="007D754E" w:rsidRPr="00754008" w:rsidRDefault="007D754E" w:rsidP="00C83493">
            <w:pPr>
              <w:jc w:val="center"/>
              <w:rPr>
                <w:rFonts w:cstheme="minorHAnsi"/>
              </w:rPr>
            </w:pPr>
          </w:p>
        </w:tc>
      </w:tr>
      <w:tr w:rsidR="007D754E" w:rsidRPr="00754008" w14:paraId="0CCA0BFE" w14:textId="77777777" w:rsidTr="007D754E">
        <w:tc>
          <w:tcPr>
            <w:tcW w:w="4390" w:type="dxa"/>
          </w:tcPr>
          <w:p w14:paraId="53ED0B5C" w14:textId="400F660C" w:rsidR="007D754E" w:rsidRPr="00754008" w:rsidRDefault="007D754E" w:rsidP="00C83493">
            <w:pPr>
              <w:jc w:val="both"/>
              <w:rPr>
                <w:rFonts w:cstheme="minorHAnsi"/>
                <w:b/>
                <w:bCs/>
              </w:rPr>
            </w:pPr>
            <w:r w:rsidRPr="00754008">
              <w:rPr>
                <w:rFonts w:cstheme="minorHAnsi"/>
              </w:rPr>
              <w:t>First generation</w:t>
            </w:r>
          </w:p>
        </w:tc>
        <w:tc>
          <w:tcPr>
            <w:tcW w:w="3543" w:type="dxa"/>
          </w:tcPr>
          <w:p w14:paraId="47D99C7E" w14:textId="29CAAFB4" w:rsidR="007D754E" w:rsidRPr="00754008" w:rsidRDefault="007D754E" w:rsidP="00C83493">
            <w:pPr>
              <w:jc w:val="center"/>
              <w:rPr>
                <w:rFonts w:cstheme="minorHAnsi"/>
              </w:rPr>
            </w:pPr>
            <w:r w:rsidRPr="00754008">
              <w:rPr>
                <w:rFonts w:cstheme="minorHAnsi"/>
              </w:rPr>
              <w:t>40 (35.7%)</w:t>
            </w:r>
          </w:p>
        </w:tc>
      </w:tr>
      <w:tr w:rsidR="007D754E" w:rsidRPr="00754008" w14:paraId="002D7967" w14:textId="77777777" w:rsidTr="007D754E">
        <w:tc>
          <w:tcPr>
            <w:tcW w:w="4390" w:type="dxa"/>
          </w:tcPr>
          <w:p w14:paraId="08A0CE49" w14:textId="5FC361F5" w:rsidR="007D754E" w:rsidRPr="00754008" w:rsidRDefault="007D754E" w:rsidP="00C83493">
            <w:pPr>
              <w:jc w:val="both"/>
              <w:rPr>
                <w:rFonts w:cstheme="minorHAnsi"/>
              </w:rPr>
            </w:pPr>
            <w:r w:rsidRPr="00754008">
              <w:rPr>
                <w:rFonts w:cstheme="minorHAnsi"/>
              </w:rPr>
              <w:t>Second generation</w:t>
            </w:r>
          </w:p>
        </w:tc>
        <w:tc>
          <w:tcPr>
            <w:tcW w:w="3543" w:type="dxa"/>
          </w:tcPr>
          <w:p w14:paraId="1C168649" w14:textId="6591DE7A" w:rsidR="007D754E" w:rsidRPr="00754008" w:rsidRDefault="007D754E" w:rsidP="00C83493">
            <w:pPr>
              <w:jc w:val="center"/>
              <w:rPr>
                <w:rFonts w:cstheme="minorHAnsi"/>
              </w:rPr>
            </w:pPr>
            <w:r w:rsidRPr="00754008">
              <w:rPr>
                <w:rFonts w:cstheme="minorHAnsi"/>
              </w:rPr>
              <w:t>65 (58.0%)</w:t>
            </w:r>
          </w:p>
        </w:tc>
      </w:tr>
      <w:tr w:rsidR="007D754E" w:rsidRPr="00754008" w14:paraId="097DDDA5" w14:textId="77777777" w:rsidTr="007D754E">
        <w:tc>
          <w:tcPr>
            <w:tcW w:w="4390" w:type="dxa"/>
          </w:tcPr>
          <w:p w14:paraId="6B9706BC" w14:textId="2810CC6F" w:rsidR="007D754E" w:rsidRPr="00754008" w:rsidRDefault="007D754E" w:rsidP="00C83493">
            <w:pPr>
              <w:jc w:val="both"/>
              <w:rPr>
                <w:rFonts w:cstheme="minorHAnsi"/>
                <w:b/>
                <w:bCs/>
              </w:rPr>
            </w:pPr>
            <w:r w:rsidRPr="00754008">
              <w:rPr>
                <w:rFonts w:cstheme="minorHAnsi"/>
              </w:rPr>
              <w:t>First and second generations</w:t>
            </w:r>
          </w:p>
        </w:tc>
        <w:tc>
          <w:tcPr>
            <w:tcW w:w="3543" w:type="dxa"/>
          </w:tcPr>
          <w:p w14:paraId="1BEA3B7C" w14:textId="277F7732" w:rsidR="007D754E" w:rsidRPr="00754008" w:rsidRDefault="007D754E" w:rsidP="00C83493">
            <w:pPr>
              <w:jc w:val="center"/>
              <w:rPr>
                <w:rFonts w:cstheme="minorHAnsi"/>
              </w:rPr>
            </w:pPr>
            <w:r w:rsidRPr="00754008">
              <w:rPr>
                <w:rFonts w:cstheme="minorHAnsi"/>
              </w:rPr>
              <w:t>7 (6.3%)</w:t>
            </w:r>
          </w:p>
        </w:tc>
      </w:tr>
      <w:tr w:rsidR="007D754E" w:rsidRPr="00754008" w14:paraId="1E69E0B4" w14:textId="77777777" w:rsidTr="007D754E">
        <w:tc>
          <w:tcPr>
            <w:tcW w:w="4390" w:type="dxa"/>
          </w:tcPr>
          <w:p w14:paraId="3CACC853" w14:textId="600C8DD5" w:rsidR="007D754E" w:rsidRPr="00754008" w:rsidRDefault="007D754E" w:rsidP="00C83493">
            <w:pPr>
              <w:jc w:val="both"/>
              <w:rPr>
                <w:rFonts w:cstheme="minorHAnsi"/>
              </w:rPr>
            </w:pPr>
            <w:r w:rsidRPr="00754008">
              <w:rPr>
                <w:rFonts w:cstheme="minorHAnsi"/>
                <w:b/>
                <w:bCs/>
              </w:rPr>
              <w:t>Mood stabilizers</w:t>
            </w:r>
          </w:p>
        </w:tc>
        <w:tc>
          <w:tcPr>
            <w:tcW w:w="3543" w:type="dxa"/>
          </w:tcPr>
          <w:p w14:paraId="4B8DF9A2" w14:textId="39B58AB1" w:rsidR="007D754E" w:rsidRPr="00754008" w:rsidRDefault="007D754E" w:rsidP="00C83493">
            <w:pPr>
              <w:jc w:val="center"/>
              <w:rPr>
                <w:rFonts w:cstheme="minorHAnsi"/>
              </w:rPr>
            </w:pPr>
          </w:p>
        </w:tc>
      </w:tr>
      <w:tr w:rsidR="007D754E" w:rsidRPr="00754008" w14:paraId="75D7FC83" w14:textId="77777777" w:rsidTr="007D754E">
        <w:tc>
          <w:tcPr>
            <w:tcW w:w="4390" w:type="dxa"/>
          </w:tcPr>
          <w:p w14:paraId="5EDE2D9C" w14:textId="5CAA07F5" w:rsidR="007D754E" w:rsidRPr="00754008" w:rsidRDefault="007D754E" w:rsidP="00C83493">
            <w:pPr>
              <w:jc w:val="both"/>
              <w:rPr>
                <w:rFonts w:cstheme="minorHAnsi"/>
              </w:rPr>
            </w:pPr>
            <w:r w:rsidRPr="00754008">
              <w:rPr>
                <w:rFonts w:cstheme="minorHAnsi"/>
              </w:rPr>
              <w:t xml:space="preserve">No </w:t>
            </w:r>
          </w:p>
        </w:tc>
        <w:tc>
          <w:tcPr>
            <w:tcW w:w="3543" w:type="dxa"/>
          </w:tcPr>
          <w:p w14:paraId="0C8899CF" w14:textId="02002B35" w:rsidR="007D754E" w:rsidRPr="00754008" w:rsidRDefault="007D754E" w:rsidP="00C83493">
            <w:pPr>
              <w:jc w:val="center"/>
              <w:rPr>
                <w:rFonts w:cstheme="minorHAnsi"/>
              </w:rPr>
            </w:pPr>
            <w:r w:rsidRPr="00754008">
              <w:rPr>
                <w:rFonts w:cstheme="minorHAnsi"/>
              </w:rPr>
              <w:t>108 (96.4%)</w:t>
            </w:r>
          </w:p>
        </w:tc>
      </w:tr>
      <w:tr w:rsidR="007D754E" w:rsidRPr="00754008" w14:paraId="1150ED53" w14:textId="77777777" w:rsidTr="007D754E">
        <w:tc>
          <w:tcPr>
            <w:tcW w:w="4390" w:type="dxa"/>
          </w:tcPr>
          <w:p w14:paraId="79FF174F" w14:textId="5B8644A1" w:rsidR="007D754E" w:rsidRPr="00754008" w:rsidRDefault="007D754E" w:rsidP="00C83493">
            <w:pPr>
              <w:jc w:val="both"/>
              <w:rPr>
                <w:rFonts w:cstheme="minorHAnsi"/>
              </w:rPr>
            </w:pPr>
            <w:r w:rsidRPr="00754008">
              <w:rPr>
                <w:rFonts w:cstheme="minorHAnsi"/>
              </w:rPr>
              <w:t xml:space="preserve">Yes </w:t>
            </w:r>
          </w:p>
        </w:tc>
        <w:tc>
          <w:tcPr>
            <w:tcW w:w="3543" w:type="dxa"/>
          </w:tcPr>
          <w:p w14:paraId="4A2E3D4A" w14:textId="4903AD0E" w:rsidR="007D754E" w:rsidRPr="00754008" w:rsidRDefault="007D754E" w:rsidP="00C83493">
            <w:pPr>
              <w:jc w:val="center"/>
              <w:rPr>
                <w:rFonts w:cstheme="minorHAnsi"/>
              </w:rPr>
            </w:pPr>
            <w:r w:rsidRPr="00754008">
              <w:rPr>
                <w:rFonts w:cstheme="minorHAnsi"/>
              </w:rPr>
              <w:t>4 (3.6%)</w:t>
            </w:r>
          </w:p>
        </w:tc>
      </w:tr>
      <w:tr w:rsidR="007D754E" w:rsidRPr="00754008" w14:paraId="659406D6" w14:textId="77777777" w:rsidTr="007D754E">
        <w:tc>
          <w:tcPr>
            <w:tcW w:w="4390" w:type="dxa"/>
          </w:tcPr>
          <w:p w14:paraId="68AD30CA" w14:textId="2D12D764" w:rsidR="007D754E" w:rsidRPr="00754008" w:rsidRDefault="007D754E" w:rsidP="00C83493">
            <w:pPr>
              <w:jc w:val="both"/>
              <w:rPr>
                <w:rFonts w:cstheme="minorHAnsi"/>
                <w:b/>
                <w:bCs/>
              </w:rPr>
            </w:pPr>
            <w:r w:rsidRPr="00754008">
              <w:rPr>
                <w:rFonts w:cstheme="minorHAnsi"/>
                <w:b/>
                <w:bCs/>
              </w:rPr>
              <w:t>Benzodiazepines</w:t>
            </w:r>
          </w:p>
        </w:tc>
        <w:tc>
          <w:tcPr>
            <w:tcW w:w="3543" w:type="dxa"/>
          </w:tcPr>
          <w:p w14:paraId="57359298" w14:textId="1F0F6B4F" w:rsidR="007D754E" w:rsidRPr="00754008" w:rsidRDefault="007D754E" w:rsidP="00C83493">
            <w:pPr>
              <w:jc w:val="center"/>
              <w:rPr>
                <w:rFonts w:cstheme="minorHAnsi"/>
              </w:rPr>
            </w:pPr>
          </w:p>
        </w:tc>
      </w:tr>
      <w:tr w:rsidR="007D754E" w:rsidRPr="00754008" w14:paraId="2C0B29B7" w14:textId="77777777" w:rsidTr="007D754E">
        <w:tc>
          <w:tcPr>
            <w:tcW w:w="4390" w:type="dxa"/>
          </w:tcPr>
          <w:p w14:paraId="7AD72B90" w14:textId="46DDE0FC" w:rsidR="007D754E" w:rsidRPr="00754008" w:rsidRDefault="007D754E" w:rsidP="00C83493">
            <w:pPr>
              <w:jc w:val="both"/>
              <w:rPr>
                <w:rFonts w:cstheme="minorHAnsi"/>
              </w:rPr>
            </w:pPr>
            <w:r w:rsidRPr="00754008">
              <w:rPr>
                <w:rFonts w:cstheme="minorHAnsi"/>
              </w:rPr>
              <w:t>No</w:t>
            </w:r>
          </w:p>
        </w:tc>
        <w:tc>
          <w:tcPr>
            <w:tcW w:w="3543" w:type="dxa"/>
          </w:tcPr>
          <w:p w14:paraId="2BAF1BC4" w14:textId="490CEC3A" w:rsidR="007D754E" w:rsidRPr="00754008" w:rsidRDefault="007D754E" w:rsidP="00C83493">
            <w:pPr>
              <w:jc w:val="center"/>
              <w:rPr>
                <w:rFonts w:cstheme="minorHAnsi"/>
              </w:rPr>
            </w:pPr>
            <w:r w:rsidRPr="00754008">
              <w:rPr>
                <w:rFonts w:cstheme="minorHAnsi"/>
              </w:rPr>
              <w:t>51 (45.5%)</w:t>
            </w:r>
          </w:p>
        </w:tc>
      </w:tr>
      <w:tr w:rsidR="007D754E" w:rsidRPr="00754008" w14:paraId="1E8276E4" w14:textId="77777777" w:rsidTr="007D754E">
        <w:tc>
          <w:tcPr>
            <w:tcW w:w="4390" w:type="dxa"/>
          </w:tcPr>
          <w:p w14:paraId="434C1F55" w14:textId="0FCF4E41" w:rsidR="007D754E" w:rsidRPr="00754008" w:rsidRDefault="007D754E" w:rsidP="00C83493">
            <w:pPr>
              <w:jc w:val="both"/>
              <w:rPr>
                <w:rFonts w:cstheme="minorHAnsi"/>
              </w:rPr>
            </w:pPr>
            <w:r w:rsidRPr="00754008">
              <w:rPr>
                <w:rFonts w:cstheme="minorHAnsi"/>
              </w:rPr>
              <w:t>Yes</w:t>
            </w:r>
          </w:p>
        </w:tc>
        <w:tc>
          <w:tcPr>
            <w:tcW w:w="3543" w:type="dxa"/>
          </w:tcPr>
          <w:p w14:paraId="5A5ACF27" w14:textId="1EF9DDA5" w:rsidR="007D754E" w:rsidRPr="00754008" w:rsidRDefault="007D754E" w:rsidP="00C83493">
            <w:pPr>
              <w:jc w:val="center"/>
              <w:rPr>
                <w:rFonts w:cstheme="minorHAnsi"/>
              </w:rPr>
            </w:pPr>
            <w:r w:rsidRPr="00754008">
              <w:rPr>
                <w:rFonts w:cstheme="minorHAnsi"/>
              </w:rPr>
              <w:t>61 (54.5%)</w:t>
            </w:r>
          </w:p>
        </w:tc>
      </w:tr>
      <w:tr w:rsidR="007D754E" w:rsidRPr="00754008" w14:paraId="5E883983" w14:textId="77777777" w:rsidTr="007D754E">
        <w:tc>
          <w:tcPr>
            <w:tcW w:w="4390" w:type="dxa"/>
          </w:tcPr>
          <w:p w14:paraId="0E17CA8B" w14:textId="72B8C819" w:rsidR="007D754E" w:rsidRPr="00754008" w:rsidRDefault="007D754E" w:rsidP="00C83493">
            <w:pPr>
              <w:jc w:val="both"/>
              <w:rPr>
                <w:rFonts w:cstheme="minorHAnsi"/>
                <w:b/>
                <w:bCs/>
              </w:rPr>
            </w:pPr>
            <w:r w:rsidRPr="00754008">
              <w:rPr>
                <w:rFonts w:cstheme="minorHAnsi"/>
                <w:b/>
                <w:bCs/>
              </w:rPr>
              <w:t>Anticholinergics</w:t>
            </w:r>
          </w:p>
        </w:tc>
        <w:tc>
          <w:tcPr>
            <w:tcW w:w="3543" w:type="dxa"/>
          </w:tcPr>
          <w:p w14:paraId="41C1F570" w14:textId="1915CA8B" w:rsidR="007D754E" w:rsidRPr="00754008" w:rsidRDefault="007D754E" w:rsidP="00C83493">
            <w:pPr>
              <w:jc w:val="center"/>
              <w:rPr>
                <w:rFonts w:cstheme="minorHAnsi"/>
              </w:rPr>
            </w:pPr>
          </w:p>
        </w:tc>
      </w:tr>
      <w:tr w:rsidR="007D754E" w:rsidRPr="00754008" w14:paraId="39E08F0F" w14:textId="77777777" w:rsidTr="007D754E">
        <w:tc>
          <w:tcPr>
            <w:tcW w:w="4390" w:type="dxa"/>
          </w:tcPr>
          <w:p w14:paraId="2B134915" w14:textId="35E15A06" w:rsidR="007D754E" w:rsidRPr="00754008" w:rsidRDefault="007D754E" w:rsidP="00C83493">
            <w:pPr>
              <w:jc w:val="both"/>
              <w:rPr>
                <w:rFonts w:cstheme="minorHAnsi"/>
              </w:rPr>
            </w:pPr>
            <w:r w:rsidRPr="00754008">
              <w:rPr>
                <w:rFonts w:cstheme="minorHAnsi"/>
              </w:rPr>
              <w:t xml:space="preserve">No </w:t>
            </w:r>
          </w:p>
        </w:tc>
        <w:tc>
          <w:tcPr>
            <w:tcW w:w="3543" w:type="dxa"/>
          </w:tcPr>
          <w:p w14:paraId="1DE77316" w14:textId="2147643C" w:rsidR="007D754E" w:rsidRPr="00754008" w:rsidRDefault="007D754E" w:rsidP="00C83493">
            <w:pPr>
              <w:jc w:val="center"/>
              <w:rPr>
                <w:rFonts w:cstheme="minorHAnsi"/>
              </w:rPr>
            </w:pPr>
            <w:r w:rsidRPr="00754008">
              <w:rPr>
                <w:rFonts w:cstheme="minorHAnsi"/>
              </w:rPr>
              <w:t>60 (53.6%)</w:t>
            </w:r>
          </w:p>
        </w:tc>
      </w:tr>
      <w:tr w:rsidR="007D754E" w:rsidRPr="00754008" w14:paraId="4F5A2ED5" w14:textId="77777777" w:rsidTr="007D754E">
        <w:tc>
          <w:tcPr>
            <w:tcW w:w="4390" w:type="dxa"/>
          </w:tcPr>
          <w:p w14:paraId="76DD15CD" w14:textId="4ADD1349" w:rsidR="007D754E" w:rsidRPr="00754008" w:rsidRDefault="007D754E" w:rsidP="00C83493">
            <w:pPr>
              <w:jc w:val="both"/>
              <w:rPr>
                <w:rFonts w:cstheme="minorHAnsi"/>
              </w:rPr>
            </w:pPr>
            <w:r w:rsidRPr="00754008">
              <w:rPr>
                <w:rFonts w:cstheme="minorHAnsi"/>
              </w:rPr>
              <w:t xml:space="preserve">Yes </w:t>
            </w:r>
          </w:p>
        </w:tc>
        <w:tc>
          <w:tcPr>
            <w:tcW w:w="3543" w:type="dxa"/>
          </w:tcPr>
          <w:p w14:paraId="1A9A5422" w14:textId="1E39A7EC" w:rsidR="007D754E" w:rsidRPr="00754008" w:rsidRDefault="007D754E" w:rsidP="00C83493">
            <w:pPr>
              <w:jc w:val="center"/>
              <w:rPr>
                <w:rFonts w:cstheme="minorHAnsi"/>
              </w:rPr>
            </w:pPr>
            <w:r w:rsidRPr="00754008">
              <w:rPr>
                <w:rFonts w:cstheme="minorHAnsi"/>
              </w:rPr>
              <w:t>52 (46.4%)</w:t>
            </w:r>
          </w:p>
        </w:tc>
      </w:tr>
      <w:tr w:rsidR="007D754E" w:rsidRPr="00754008" w14:paraId="1299E1A1" w14:textId="77777777" w:rsidTr="007D754E">
        <w:tc>
          <w:tcPr>
            <w:tcW w:w="4390" w:type="dxa"/>
          </w:tcPr>
          <w:p w14:paraId="51C3869B" w14:textId="53D65CFF" w:rsidR="007D754E" w:rsidRPr="00754008" w:rsidRDefault="007D754E" w:rsidP="007D754E">
            <w:pPr>
              <w:jc w:val="both"/>
              <w:rPr>
                <w:rFonts w:cstheme="minorHAnsi"/>
                <w:b/>
                <w:bCs/>
              </w:rPr>
            </w:pPr>
            <w:r w:rsidRPr="00754008">
              <w:rPr>
                <w:rFonts w:cstheme="minorHAnsi"/>
                <w:b/>
                <w:bCs/>
              </w:rPr>
              <w:t>Psychological distress (DASS-8)</w:t>
            </w:r>
          </w:p>
        </w:tc>
        <w:tc>
          <w:tcPr>
            <w:tcW w:w="3543" w:type="dxa"/>
          </w:tcPr>
          <w:p w14:paraId="550FD15B" w14:textId="61BA7D26" w:rsidR="007D754E" w:rsidRPr="00754008" w:rsidRDefault="007D754E" w:rsidP="007D754E">
            <w:pPr>
              <w:jc w:val="center"/>
              <w:rPr>
                <w:rFonts w:cstheme="minorHAnsi"/>
              </w:rPr>
            </w:pPr>
            <w:r w:rsidRPr="00754008">
              <w:rPr>
                <w:rFonts w:cstheme="minorHAnsi"/>
              </w:rPr>
              <w:t>11.35 ± 5.40</w:t>
            </w:r>
          </w:p>
        </w:tc>
      </w:tr>
      <w:tr w:rsidR="007D754E" w:rsidRPr="00754008" w14:paraId="3BAB92AB" w14:textId="77777777" w:rsidTr="007D754E">
        <w:tc>
          <w:tcPr>
            <w:tcW w:w="4390" w:type="dxa"/>
          </w:tcPr>
          <w:p w14:paraId="3471A831" w14:textId="4A6004D4" w:rsidR="007D754E" w:rsidRPr="00754008" w:rsidRDefault="007D754E" w:rsidP="007D754E">
            <w:pPr>
              <w:jc w:val="both"/>
              <w:rPr>
                <w:rFonts w:cstheme="minorHAnsi"/>
              </w:rPr>
            </w:pPr>
            <w:r w:rsidRPr="00754008">
              <w:rPr>
                <w:rFonts w:cstheme="minorHAnsi"/>
                <w:b/>
                <w:bCs/>
              </w:rPr>
              <w:t>Cognitive reappraisal (ERQ)</w:t>
            </w:r>
          </w:p>
        </w:tc>
        <w:tc>
          <w:tcPr>
            <w:tcW w:w="3543" w:type="dxa"/>
          </w:tcPr>
          <w:p w14:paraId="074E3D51" w14:textId="60A613AD" w:rsidR="007D754E" w:rsidRPr="00754008" w:rsidRDefault="007D754E" w:rsidP="007D754E">
            <w:pPr>
              <w:jc w:val="center"/>
              <w:rPr>
                <w:rFonts w:cstheme="minorHAnsi"/>
              </w:rPr>
            </w:pPr>
            <w:r w:rsidRPr="00754008">
              <w:rPr>
                <w:rFonts w:cstheme="minorHAnsi"/>
              </w:rPr>
              <w:t>21.29 ± 8.06</w:t>
            </w:r>
          </w:p>
        </w:tc>
      </w:tr>
      <w:tr w:rsidR="007D754E" w:rsidRPr="00754008" w14:paraId="12A3A468" w14:textId="77777777" w:rsidTr="007D754E">
        <w:tc>
          <w:tcPr>
            <w:tcW w:w="4390" w:type="dxa"/>
          </w:tcPr>
          <w:p w14:paraId="40269040" w14:textId="5E4DCBCE" w:rsidR="007D754E" w:rsidRPr="00754008" w:rsidRDefault="007D754E" w:rsidP="007D754E">
            <w:pPr>
              <w:jc w:val="both"/>
              <w:rPr>
                <w:rFonts w:cstheme="minorHAnsi"/>
              </w:rPr>
            </w:pPr>
            <w:r w:rsidRPr="00754008">
              <w:rPr>
                <w:rFonts w:cstheme="minorHAnsi"/>
                <w:b/>
                <w:bCs/>
              </w:rPr>
              <w:t>Emotional suppression (ERQ)</w:t>
            </w:r>
          </w:p>
        </w:tc>
        <w:tc>
          <w:tcPr>
            <w:tcW w:w="3543" w:type="dxa"/>
          </w:tcPr>
          <w:p w14:paraId="2278B0D5" w14:textId="6990969E" w:rsidR="007D754E" w:rsidRPr="00754008" w:rsidRDefault="007D754E" w:rsidP="007D754E">
            <w:pPr>
              <w:jc w:val="center"/>
              <w:rPr>
                <w:rFonts w:cstheme="minorHAnsi"/>
                <w:b/>
                <w:bCs/>
              </w:rPr>
            </w:pPr>
            <w:r w:rsidRPr="00754008">
              <w:rPr>
                <w:rFonts w:cstheme="minorHAnsi"/>
              </w:rPr>
              <w:t>13.96 ± 5.72</w:t>
            </w:r>
          </w:p>
        </w:tc>
      </w:tr>
      <w:tr w:rsidR="007D754E" w:rsidRPr="00754008" w14:paraId="77F732B7" w14:textId="77777777" w:rsidTr="007D754E">
        <w:tc>
          <w:tcPr>
            <w:tcW w:w="4390" w:type="dxa"/>
          </w:tcPr>
          <w:p w14:paraId="4070AF42" w14:textId="6AEF241B" w:rsidR="007D754E" w:rsidRPr="00754008" w:rsidRDefault="007D754E" w:rsidP="007D754E">
            <w:pPr>
              <w:jc w:val="both"/>
              <w:rPr>
                <w:rFonts w:cstheme="minorHAnsi"/>
                <w:b/>
                <w:bCs/>
              </w:rPr>
            </w:pPr>
            <w:r w:rsidRPr="00754008">
              <w:rPr>
                <w:rFonts w:cstheme="minorHAnsi"/>
                <w:b/>
                <w:bCs/>
              </w:rPr>
              <w:t>Cognitive confidence (MCQ-30)</w:t>
            </w:r>
          </w:p>
        </w:tc>
        <w:tc>
          <w:tcPr>
            <w:tcW w:w="3543" w:type="dxa"/>
          </w:tcPr>
          <w:p w14:paraId="3E003F6F" w14:textId="7349118C" w:rsidR="007D754E" w:rsidRPr="00754008" w:rsidRDefault="007D754E" w:rsidP="007D754E">
            <w:pPr>
              <w:jc w:val="center"/>
              <w:rPr>
                <w:rFonts w:cstheme="minorHAnsi"/>
              </w:rPr>
            </w:pPr>
            <w:r w:rsidRPr="00754008">
              <w:rPr>
                <w:rFonts w:cstheme="minorHAnsi"/>
              </w:rPr>
              <w:t>14.73 ± 5.22</w:t>
            </w:r>
          </w:p>
        </w:tc>
      </w:tr>
      <w:tr w:rsidR="007D754E" w:rsidRPr="00754008" w14:paraId="5DD8ACA7" w14:textId="77777777" w:rsidTr="007D754E">
        <w:tc>
          <w:tcPr>
            <w:tcW w:w="4390" w:type="dxa"/>
          </w:tcPr>
          <w:p w14:paraId="6161A032" w14:textId="55331DDF" w:rsidR="007D754E" w:rsidRPr="00754008" w:rsidRDefault="007D754E" w:rsidP="007D754E">
            <w:pPr>
              <w:jc w:val="both"/>
              <w:rPr>
                <w:rFonts w:cstheme="minorHAnsi"/>
                <w:b/>
                <w:bCs/>
              </w:rPr>
            </w:pPr>
            <w:r w:rsidRPr="00754008">
              <w:rPr>
                <w:rFonts w:cstheme="minorHAnsi"/>
                <w:b/>
                <w:bCs/>
              </w:rPr>
              <w:t>Positive beliefs (MCQ-30)</w:t>
            </w:r>
          </w:p>
        </w:tc>
        <w:tc>
          <w:tcPr>
            <w:tcW w:w="3543" w:type="dxa"/>
          </w:tcPr>
          <w:p w14:paraId="794B98F8" w14:textId="250DD126" w:rsidR="007D754E" w:rsidRPr="00754008" w:rsidRDefault="007D754E" w:rsidP="007D754E">
            <w:pPr>
              <w:jc w:val="center"/>
              <w:rPr>
                <w:rFonts w:cstheme="minorHAnsi"/>
              </w:rPr>
            </w:pPr>
            <w:r w:rsidRPr="00754008">
              <w:rPr>
                <w:rFonts w:cstheme="minorHAnsi"/>
              </w:rPr>
              <w:t>13.31 ± 4.52</w:t>
            </w:r>
          </w:p>
        </w:tc>
      </w:tr>
      <w:tr w:rsidR="007D754E" w:rsidRPr="00754008" w14:paraId="48133C8B" w14:textId="77777777" w:rsidTr="007D754E">
        <w:tc>
          <w:tcPr>
            <w:tcW w:w="4390" w:type="dxa"/>
          </w:tcPr>
          <w:p w14:paraId="5C64692B" w14:textId="1E1D702E" w:rsidR="007D754E" w:rsidRPr="00754008" w:rsidRDefault="007D754E" w:rsidP="007D754E">
            <w:pPr>
              <w:jc w:val="both"/>
              <w:rPr>
                <w:rFonts w:cstheme="minorHAnsi"/>
                <w:b/>
                <w:bCs/>
              </w:rPr>
            </w:pPr>
            <w:r w:rsidRPr="00754008">
              <w:rPr>
                <w:rFonts w:cstheme="minorHAnsi"/>
                <w:b/>
                <w:bCs/>
              </w:rPr>
              <w:t>Cognitive self-consciousness (MCQ-30)</w:t>
            </w:r>
          </w:p>
        </w:tc>
        <w:tc>
          <w:tcPr>
            <w:tcW w:w="3543" w:type="dxa"/>
          </w:tcPr>
          <w:p w14:paraId="1323830C" w14:textId="6A65523A" w:rsidR="007D754E" w:rsidRPr="00754008" w:rsidRDefault="007D754E" w:rsidP="007D754E">
            <w:pPr>
              <w:jc w:val="center"/>
              <w:rPr>
                <w:rFonts w:cstheme="minorHAnsi"/>
              </w:rPr>
            </w:pPr>
            <w:r w:rsidRPr="00754008">
              <w:rPr>
                <w:rFonts w:cstheme="minorHAnsi"/>
              </w:rPr>
              <w:t>16.77 ± 4.40</w:t>
            </w:r>
          </w:p>
        </w:tc>
      </w:tr>
      <w:tr w:rsidR="007D754E" w:rsidRPr="00754008" w14:paraId="73BAA6C1" w14:textId="77777777" w:rsidTr="007D754E">
        <w:tc>
          <w:tcPr>
            <w:tcW w:w="4390" w:type="dxa"/>
          </w:tcPr>
          <w:p w14:paraId="25068B0C" w14:textId="4C1059C7" w:rsidR="007D754E" w:rsidRPr="00754008" w:rsidRDefault="007D754E" w:rsidP="007D754E">
            <w:pPr>
              <w:jc w:val="both"/>
              <w:rPr>
                <w:rFonts w:cstheme="minorHAnsi"/>
                <w:b/>
                <w:bCs/>
              </w:rPr>
            </w:pPr>
            <w:r w:rsidRPr="00754008">
              <w:rPr>
                <w:rFonts w:cstheme="minorHAnsi"/>
                <w:b/>
                <w:bCs/>
              </w:rPr>
              <w:t>Negative beliefs (MCQ-30)</w:t>
            </w:r>
          </w:p>
        </w:tc>
        <w:tc>
          <w:tcPr>
            <w:tcW w:w="3543" w:type="dxa"/>
          </w:tcPr>
          <w:p w14:paraId="07110A14" w14:textId="2A5117E9" w:rsidR="007D754E" w:rsidRPr="00754008" w:rsidRDefault="007D754E" w:rsidP="007D754E">
            <w:pPr>
              <w:jc w:val="center"/>
              <w:rPr>
                <w:rFonts w:cstheme="minorHAnsi"/>
              </w:rPr>
            </w:pPr>
            <w:r w:rsidRPr="00754008">
              <w:rPr>
                <w:rFonts w:cstheme="minorHAnsi"/>
              </w:rPr>
              <w:t>13.72 ± 5.21</w:t>
            </w:r>
          </w:p>
        </w:tc>
      </w:tr>
      <w:tr w:rsidR="007D754E" w:rsidRPr="00754008" w14:paraId="25A71988" w14:textId="77777777" w:rsidTr="007D754E">
        <w:tc>
          <w:tcPr>
            <w:tcW w:w="4390" w:type="dxa"/>
          </w:tcPr>
          <w:p w14:paraId="5A9C3D16" w14:textId="040F1FB6" w:rsidR="007D754E" w:rsidRPr="00754008" w:rsidRDefault="007D754E" w:rsidP="007D754E">
            <w:pPr>
              <w:jc w:val="both"/>
              <w:rPr>
                <w:rFonts w:cstheme="minorHAnsi"/>
                <w:b/>
                <w:bCs/>
              </w:rPr>
            </w:pPr>
            <w:r w:rsidRPr="00754008">
              <w:rPr>
                <w:rFonts w:cstheme="minorHAnsi"/>
                <w:b/>
                <w:bCs/>
              </w:rPr>
              <w:t>Need to control thoughts (MCQ-30)</w:t>
            </w:r>
          </w:p>
        </w:tc>
        <w:tc>
          <w:tcPr>
            <w:tcW w:w="3543" w:type="dxa"/>
          </w:tcPr>
          <w:p w14:paraId="36E06250" w14:textId="53404954" w:rsidR="007D754E" w:rsidRPr="00754008" w:rsidRDefault="007D754E" w:rsidP="007D754E">
            <w:pPr>
              <w:jc w:val="center"/>
              <w:rPr>
                <w:rFonts w:cstheme="minorHAnsi"/>
              </w:rPr>
            </w:pPr>
            <w:r w:rsidRPr="00754008">
              <w:rPr>
                <w:rFonts w:cstheme="minorHAnsi"/>
              </w:rPr>
              <w:t>15.37 ± 4.72</w:t>
            </w:r>
          </w:p>
        </w:tc>
      </w:tr>
    </w:tbl>
    <w:p w14:paraId="2DF83CDB" w14:textId="60B818F8" w:rsidR="00AC5A67" w:rsidRDefault="007D754E">
      <w:r w:rsidRPr="00754008">
        <w:rPr>
          <w:rFonts w:cstheme="minorHAnsi"/>
          <w:i/>
          <w:iCs/>
        </w:rPr>
        <w:t>GAF: Global Assessment of Functioning; PANSS: Positive and Negative Syndrome Scale; DASS-8: Depression Anxiety Stress Scales-8; ERQ: Emotion Regulation Questionnaire; MCQ-30: Metacognitions Questionnaire-30.</w:t>
      </w:r>
    </w:p>
    <w:sectPr w:rsidR="00AC5A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D7A"/>
    <w:rsid w:val="005852B5"/>
    <w:rsid w:val="007D754E"/>
    <w:rsid w:val="00801E6A"/>
    <w:rsid w:val="00AC5A67"/>
    <w:rsid w:val="00C15727"/>
    <w:rsid w:val="00C83493"/>
    <w:rsid w:val="00CA6EE1"/>
    <w:rsid w:val="00EC0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T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E49C6"/>
  <w15:chartTrackingRefBased/>
  <w15:docId w15:val="{1C8365A1-D9FA-4B93-8429-020DA7772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T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0D7A"/>
    <w:rPr>
      <w:kern w:val="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C0D7A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937</Characters>
  <Application>Microsoft Office Word</Application>
  <DocSecurity>0</DocSecurity>
  <Lines>7</Lines>
  <Paragraphs>2</Paragraphs>
  <ScaleCrop>false</ScaleCrop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Feten Fekih Romdhane</dc:creator>
  <cp:keywords/>
  <dc:description/>
  <cp:lastModifiedBy>Feten Fekih Romdhane</cp:lastModifiedBy>
  <cp:revision>2</cp:revision>
  <dcterms:created xsi:type="dcterms:W3CDTF">2024-12-05T06:56:00Z</dcterms:created>
  <dcterms:modified xsi:type="dcterms:W3CDTF">2024-12-05T06:56:00Z</dcterms:modified>
</cp:coreProperties>
</file>