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E66D" w14:textId="48443ED1" w:rsidR="001411A6" w:rsidRPr="00F3375A" w:rsidRDefault="001411A6" w:rsidP="001411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sz w:val="24"/>
          <w:szCs w:val="24"/>
        </w:rPr>
      </w:pPr>
      <w:r w:rsidRPr="00F3375A">
        <w:rPr>
          <w:rFonts w:ascii="Calibri" w:eastAsia="Times New Roman" w:hAnsi="Calibri" w:cs="Calibri"/>
          <w:sz w:val="24"/>
          <w:szCs w:val="24"/>
        </w:rPr>
        <w:t xml:space="preserve">Appendix </w:t>
      </w:r>
      <w:r w:rsidR="00F3375A">
        <w:rPr>
          <w:rFonts w:ascii="Calibri" w:eastAsia="Times New Roman" w:hAnsi="Calibri" w:cs="Calibri"/>
          <w:sz w:val="24"/>
          <w:szCs w:val="24"/>
        </w:rPr>
        <w:t>I</w:t>
      </w:r>
      <w:r w:rsidRPr="00F3375A">
        <w:rPr>
          <w:rFonts w:ascii="Calibri" w:eastAsia="Times New Roman" w:hAnsi="Calibri" w:cs="Calibri"/>
          <w:sz w:val="24"/>
          <w:szCs w:val="24"/>
        </w:rPr>
        <w:t xml:space="preserve">: Search Strategy </w:t>
      </w:r>
    </w:p>
    <w:p w14:paraId="13E3C3BC" w14:textId="77777777" w:rsidR="001411A6" w:rsidRPr="00F3375A" w:rsidRDefault="001411A6" w:rsidP="001411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sz w:val="24"/>
          <w:szCs w:val="24"/>
        </w:rPr>
      </w:pPr>
    </w:p>
    <w:p w14:paraId="23D8B87F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1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eating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disorder/ or anorexia nervosa/ or binge eating disorder/ or bulimia/ or avoidant restrictive food intake disorder/  </w:t>
      </w:r>
    </w:p>
    <w:p w14:paraId="4C2AB8A0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2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(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(anorexia or bulimia) and nervosa).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mp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.  </w:t>
      </w:r>
    </w:p>
    <w:p w14:paraId="1DF9BFD3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3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(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eating disorder* or OSFED or avoidant restrictive food intake).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mp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. </w:t>
      </w:r>
    </w:p>
    <w:p w14:paraId="1140B222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4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1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or 3 </w:t>
      </w:r>
    </w:p>
    <w:p w14:paraId="79FE89D4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5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diet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therapy/  </w:t>
      </w:r>
    </w:p>
    <w:p w14:paraId="34FA9529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6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(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(diet or nutrition) adj3 therapy).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mp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. </w:t>
      </w:r>
    </w:p>
    <w:p w14:paraId="0C390536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7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meal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plan*.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mp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. </w:t>
      </w:r>
    </w:p>
    <w:p w14:paraId="0289AEC1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8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(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oral and refeeding).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mp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. </w:t>
      </w:r>
    </w:p>
    <w:p w14:paraId="7701D62F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9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(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(plan* or meal*) adj3 (preference* or fear* or dislike* or exclusion* or 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exclud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*)).</w:t>
      </w:r>
      <w:proofErr w:type="spellStart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>mp</w:t>
      </w:r>
      <w:proofErr w:type="spell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. </w:t>
      </w:r>
    </w:p>
    <w:p w14:paraId="1C82D27F" w14:textId="77777777" w:rsidR="001411A6" w:rsidRPr="00F3375A" w:rsidRDefault="001411A6" w:rsidP="001411A6">
      <w:pPr>
        <w:widowControl w:val="0"/>
        <w:rPr>
          <w:rFonts w:ascii="Calibri" w:eastAsia="Times New Roman" w:hAnsi="Calibri" w:cs="Calibri"/>
          <w:color w:val="242424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10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5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or 6 or 7 or 8 or 9  </w:t>
      </w:r>
    </w:p>
    <w:p w14:paraId="61D2217C" w14:textId="77777777" w:rsidR="001411A6" w:rsidRPr="00F3375A" w:rsidRDefault="001411A6" w:rsidP="001411A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Times New Roman" w:hAnsi="Calibri" w:cs="Calibri"/>
          <w:sz w:val="24"/>
          <w:szCs w:val="24"/>
        </w:rPr>
      </w:pPr>
      <w:proofErr w:type="gramStart"/>
      <w:r w:rsidRPr="00F3375A">
        <w:rPr>
          <w:rFonts w:ascii="Calibri" w:eastAsia="Times New Roman" w:hAnsi="Calibri" w:cs="Calibri"/>
          <w:b/>
          <w:color w:val="242424"/>
          <w:sz w:val="24"/>
          <w:szCs w:val="24"/>
        </w:rPr>
        <w:t>11</w:t>
      </w:r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 4</w:t>
      </w:r>
      <w:proofErr w:type="gramEnd"/>
      <w:r w:rsidRPr="00F3375A">
        <w:rPr>
          <w:rFonts w:ascii="Calibri" w:eastAsia="Times New Roman" w:hAnsi="Calibri" w:cs="Calibri"/>
          <w:color w:val="242424"/>
          <w:sz w:val="24"/>
          <w:szCs w:val="24"/>
        </w:rPr>
        <w:t xml:space="preserve"> and 10 </w:t>
      </w:r>
    </w:p>
    <w:p w14:paraId="45B7D641" w14:textId="77777777" w:rsidR="00EB6D21" w:rsidRDefault="00EB6D21"/>
    <w:p w14:paraId="73DF2230" w14:textId="141039E6" w:rsidR="00F3375A" w:rsidRDefault="00F3375A"/>
    <w:sectPr w:rsidR="00F3375A" w:rsidSect="001411A6">
      <w:pgSz w:w="11909" w:h="16834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1A6"/>
    <w:rsid w:val="000279B6"/>
    <w:rsid w:val="000730B5"/>
    <w:rsid w:val="001411A6"/>
    <w:rsid w:val="002016AC"/>
    <w:rsid w:val="0035446A"/>
    <w:rsid w:val="003F55E6"/>
    <w:rsid w:val="003F6BC4"/>
    <w:rsid w:val="00483BAC"/>
    <w:rsid w:val="007242E7"/>
    <w:rsid w:val="00CA6309"/>
    <w:rsid w:val="00D600DD"/>
    <w:rsid w:val="00E12BAF"/>
    <w:rsid w:val="00EB6D21"/>
    <w:rsid w:val="00ED19FB"/>
    <w:rsid w:val="00F3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9FE82"/>
  <w15:chartTrackingRefBased/>
  <w15:docId w15:val="{03D5DFCB-E455-694E-9658-FCFB8B10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1A6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1A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1A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1A6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1A6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1A6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1A6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1A6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1A6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1A6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1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1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1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1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1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1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1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1A6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1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1A6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11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1A6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11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1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Bendall</dc:creator>
  <cp:keywords/>
  <dc:description/>
  <cp:lastModifiedBy>Cassandra Bendall</cp:lastModifiedBy>
  <cp:revision>2</cp:revision>
  <dcterms:created xsi:type="dcterms:W3CDTF">2025-02-01T01:20:00Z</dcterms:created>
  <dcterms:modified xsi:type="dcterms:W3CDTF">2025-05-04T03:24:00Z</dcterms:modified>
</cp:coreProperties>
</file>