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A0D46F" w14:textId="31947146" w:rsidR="009715D2" w:rsidRPr="009F045C" w:rsidRDefault="00E9260F">
      <w:pPr>
        <w:pStyle w:val="BodyText"/>
        <w:rPr>
          <w:rFonts w:asciiTheme="minorHAnsi" w:hAnsiTheme="minorHAnsi" w:cstheme="minorHAnsi"/>
        </w:rPr>
      </w:pPr>
      <w:r w:rsidRPr="009F045C">
        <w:rPr>
          <w:rFonts w:asciiTheme="minorHAnsi" w:hAnsiTheme="minorHAnsi" w:cstheme="minorHAnsi"/>
        </w:rPr>
        <w:t>Supplemental Table A.  Demographics of All Bipolar I patients (N=8657)</w:t>
      </w:r>
    </w:p>
    <w:p w14:paraId="650292BE" w14:textId="77777777" w:rsidR="009715D2" w:rsidRPr="009F045C" w:rsidRDefault="009715D2">
      <w:pPr>
        <w:pStyle w:val="BodyText"/>
        <w:rPr>
          <w:rFonts w:asciiTheme="minorHAnsi" w:hAnsiTheme="minorHAnsi" w:cstheme="minorHAnsi"/>
        </w:rPr>
      </w:pPr>
    </w:p>
    <w:tbl>
      <w:tblPr>
        <w:tblW w:w="9120" w:type="dxa"/>
        <w:tblInd w:w="29" w:type="dxa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889"/>
        <w:gridCol w:w="901"/>
        <w:gridCol w:w="900"/>
        <w:gridCol w:w="1025"/>
        <w:gridCol w:w="1179"/>
        <w:gridCol w:w="1067"/>
        <w:gridCol w:w="1081"/>
        <w:gridCol w:w="1078"/>
      </w:tblGrid>
      <w:tr w:rsidR="009715D2" w:rsidRPr="009F045C" w14:paraId="69F5EBEF" w14:textId="77777777" w:rsidTr="00D71F85">
        <w:tc>
          <w:tcPr>
            <w:tcW w:w="1889" w:type="dxa"/>
            <w:tcBorders>
              <w:top w:val="single" w:sz="2" w:space="0" w:color="000000"/>
              <w:bottom w:val="single" w:sz="2" w:space="0" w:color="000000"/>
            </w:tcBorders>
          </w:tcPr>
          <w:p w14:paraId="2EC47CEF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Parameter</w:t>
            </w:r>
          </w:p>
        </w:tc>
        <w:tc>
          <w:tcPr>
            <w:tcW w:w="2826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2F9A49B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Value</w:t>
            </w:r>
          </w:p>
        </w:tc>
        <w:tc>
          <w:tcPr>
            <w:tcW w:w="1179" w:type="dxa"/>
            <w:tcBorders>
              <w:top w:val="single" w:sz="2" w:space="0" w:color="000000"/>
              <w:bottom w:val="single" w:sz="2" w:space="0" w:color="000000"/>
            </w:tcBorders>
          </w:tcPr>
          <w:p w14:paraId="7E2CA89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067" w:type="dxa"/>
            <w:tcBorders>
              <w:top w:val="single" w:sz="2" w:space="0" w:color="000000"/>
              <w:bottom w:val="single" w:sz="2" w:space="0" w:color="000000"/>
            </w:tcBorders>
          </w:tcPr>
          <w:p w14:paraId="124CCAB4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% All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27091C0E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% Valid</w:t>
            </w:r>
          </w:p>
        </w:tc>
        <w:tc>
          <w:tcPr>
            <w:tcW w:w="1078" w:type="dxa"/>
            <w:tcBorders>
              <w:top w:val="single" w:sz="2" w:space="0" w:color="000000"/>
              <w:bottom w:val="single" w:sz="2" w:space="0" w:color="000000"/>
            </w:tcBorders>
          </w:tcPr>
          <w:p w14:paraId="23861590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% Study</w:t>
            </w:r>
            <w:r w:rsidRPr="009F045C">
              <w:rPr>
                <w:rFonts w:asciiTheme="minorHAnsi" w:hAnsiTheme="minorHAnsi" w:cstheme="minorHAnsi"/>
                <w:vertAlign w:val="superscript"/>
              </w:rPr>
              <w:t>1</w:t>
            </w:r>
          </w:p>
        </w:tc>
      </w:tr>
      <w:tr w:rsidR="009715D2" w:rsidRPr="009F045C" w14:paraId="7D84FAD1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919A0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Gender</w:t>
            </w: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8D4E2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BC00F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F71D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BCA15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46A75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2CC88FFD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2EEA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FC51D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Female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9B7FC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5013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41F34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57.9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F3DF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58.1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6DA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56.8</w:t>
            </w:r>
          </w:p>
        </w:tc>
      </w:tr>
      <w:tr w:rsidR="009715D2" w:rsidRPr="009F045C" w14:paraId="5B86520A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89B1A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30524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Male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927F7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3616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F328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41.8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2525C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41.9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9426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43.2</w:t>
            </w:r>
          </w:p>
        </w:tc>
      </w:tr>
      <w:tr w:rsidR="009715D2" w:rsidRPr="009F045C" w14:paraId="7003FE38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63A79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E22ED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Missing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EB84F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1A336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0.3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F39C4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E473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2B070854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CA0A7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First Episode</w:t>
            </w: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1FAE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81719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AFF77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2291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5E034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5DB01BF2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74566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2D74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Manic/Hypomanic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274FC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4043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ECA14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46.7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B35B6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49.9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855CB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48.5</w:t>
            </w:r>
          </w:p>
        </w:tc>
      </w:tr>
      <w:tr w:rsidR="009715D2" w:rsidRPr="009F045C" w14:paraId="1A3816C8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CEC87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DA2B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Depressed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0AFBD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4064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B2E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46.9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78E7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50.1</w:t>
            </w:r>
            <w:bookmarkStart w:id="0" w:name="_GoBack"/>
            <w:bookmarkEnd w:id="0"/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8EAE5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51.5</w:t>
            </w:r>
          </w:p>
        </w:tc>
      </w:tr>
      <w:tr w:rsidR="009715D2" w:rsidRPr="009F045C" w14:paraId="0D41B8E7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EA3FC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5F6A1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Missing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3508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550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56DA3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6.4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BE634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B0027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265E18A7" w14:textId="77777777" w:rsidTr="00D71F85">
        <w:tc>
          <w:tcPr>
            <w:tcW w:w="471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3C80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Family History of Mood Disorder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D863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184B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2D647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3443F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0FF55E4F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48A80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FD16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6EB65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3614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14739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41.7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64521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48.0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6BA4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45.4</w:t>
            </w:r>
          </w:p>
        </w:tc>
      </w:tr>
      <w:tr w:rsidR="009715D2" w:rsidRPr="009F045C" w14:paraId="653D751B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FC3CE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9E22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A7890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3920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E99A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45.3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1A91D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52.0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19427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53.6</w:t>
            </w:r>
          </w:p>
        </w:tc>
      </w:tr>
      <w:tr w:rsidR="009715D2" w:rsidRPr="009F045C" w14:paraId="622D8CBD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27DF4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6B7C2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Missing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45736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1123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272E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13.0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F0247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72905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49B4E38F" w14:textId="77777777" w:rsidTr="00D71F85">
        <w:tc>
          <w:tcPr>
            <w:tcW w:w="471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D2C65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Alcohol or Substance Abuse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CCA3A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6DB00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C7739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6B906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3BA06EBC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D09F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23E46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BED74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4238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55CE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49.0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5916E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69.0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921BF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69.3</w:t>
            </w:r>
          </w:p>
        </w:tc>
      </w:tr>
      <w:tr w:rsidR="009715D2" w:rsidRPr="009F045C" w14:paraId="577639DA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EDAD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D558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8675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1906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20927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22.0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5DE0F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31.0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A476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30.7</w:t>
            </w:r>
          </w:p>
        </w:tc>
      </w:tr>
      <w:tr w:rsidR="009715D2" w:rsidRPr="009F045C" w14:paraId="499CA8DC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64B1E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C9F75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Missing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E122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2513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93C0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29.0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F31B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E4226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6B86CDD2" w14:textId="77777777" w:rsidTr="00D71F85">
        <w:tc>
          <w:tcPr>
            <w:tcW w:w="471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6DFD5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State Sponsored Religion in Country of Onset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B50A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EFF1F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E34D5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B0DD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6223E355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F2B1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3E73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ACED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4619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BD059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53.4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AE6A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54.7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3E84F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50.9</w:t>
            </w:r>
          </w:p>
        </w:tc>
      </w:tr>
      <w:tr w:rsidR="009715D2" w:rsidRPr="009F045C" w14:paraId="37E439C4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1C69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F9B2C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0B537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3511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4A45E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40.6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29C7E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42.6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A484A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45.8</w:t>
            </w:r>
          </w:p>
        </w:tc>
      </w:tr>
      <w:tr w:rsidR="009715D2" w:rsidRPr="009F045C" w14:paraId="1EC82EAC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E9D9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FF4EA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Hostile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368A2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312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1EE76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3.6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5F604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3.7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C66E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3.4</w:t>
            </w:r>
          </w:p>
        </w:tc>
      </w:tr>
      <w:tr w:rsidR="009715D2" w:rsidRPr="009F045C" w14:paraId="356DC322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3459E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27CA9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Missing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55D6D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215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DF18C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2.5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3E42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3EDF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2E45A7B4" w14:textId="77777777" w:rsidTr="00D71F85">
        <w:tc>
          <w:tcPr>
            <w:tcW w:w="471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CC30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History of Suicide Attempts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D294D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63CF9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F9AA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ED77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5D39BFFE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F6414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3C3E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6DC5B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4800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073FE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55.4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E7E29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69.6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ACF25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68.7</w:t>
            </w:r>
          </w:p>
        </w:tc>
      </w:tr>
      <w:tr w:rsidR="009715D2" w:rsidRPr="009F045C" w14:paraId="5330A4B6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74F5D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C5F53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1EA5D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2094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CB41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24.2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A2B72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30.4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17C0C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30.3</w:t>
            </w:r>
          </w:p>
        </w:tc>
      </w:tr>
      <w:tr w:rsidR="009715D2" w:rsidRPr="009F045C" w14:paraId="1FAD5C53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BB77B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A99A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Missing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92A1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1763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0E0EB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20.4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15722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A34C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34E2C4FD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9B17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Cohort Group</w:t>
            </w: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B160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6788F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BC0C6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0F98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625BF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64669361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BE504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DB2C1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DOB &lt; 1940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F69F6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336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0BFA9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3.9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8033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3.9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FB25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3.2</w:t>
            </w:r>
          </w:p>
        </w:tc>
      </w:tr>
      <w:tr w:rsidR="009715D2" w:rsidRPr="009F045C" w14:paraId="656633F9" w14:textId="77777777" w:rsidTr="00D71F85">
        <w:tc>
          <w:tcPr>
            <w:tcW w:w="18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0E161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32AB8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DOB &gt;=1940 and DOB &lt; 1960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9E92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2144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23D0C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24.8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CF8C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24.8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0192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23.6</w:t>
            </w:r>
          </w:p>
        </w:tc>
      </w:tr>
      <w:tr w:rsidR="009715D2" w:rsidRPr="009F045C" w14:paraId="104E6057" w14:textId="77777777" w:rsidTr="00D71F85">
        <w:tc>
          <w:tcPr>
            <w:tcW w:w="1889" w:type="dxa"/>
          </w:tcPr>
          <w:p w14:paraId="1CE4D411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</w:tcPr>
          <w:p w14:paraId="11A84647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DOB &gt;=1960 and DOB &lt; 1980</w:t>
            </w:r>
          </w:p>
        </w:tc>
        <w:tc>
          <w:tcPr>
            <w:tcW w:w="1179" w:type="dxa"/>
          </w:tcPr>
          <w:p w14:paraId="7F9CCACF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3922</w:t>
            </w:r>
          </w:p>
        </w:tc>
        <w:tc>
          <w:tcPr>
            <w:tcW w:w="1067" w:type="dxa"/>
          </w:tcPr>
          <w:p w14:paraId="3D1D702B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45.3</w:t>
            </w:r>
          </w:p>
        </w:tc>
        <w:tc>
          <w:tcPr>
            <w:tcW w:w="1081" w:type="dxa"/>
          </w:tcPr>
          <w:p w14:paraId="2D64FCF6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45.3</w:t>
            </w:r>
          </w:p>
        </w:tc>
        <w:tc>
          <w:tcPr>
            <w:tcW w:w="1078" w:type="dxa"/>
          </w:tcPr>
          <w:p w14:paraId="16492CF5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45.4</w:t>
            </w:r>
          </w:p>
        </w:tc>
      </w:tr>
      <w:tr w:rsidR="009715D2" w:rsidRPr="009F045C" w14:paraId="477926CD" w14:textId="77777777" w:rsidTr="00D71F85">
        <w:tc>
          <w:tcPr>
            <w:tcW w:w="1889" w:type="dxa"/>
          </w:tcPr>
          <w:p w14:paraId="29D298F6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</w:tcPr>
          <w:p w14:paraId="0F42E76B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DOB &gt;= 1980</w:t>
            </w:r>
          </w:p>
        </w:tc>
        <w:tc>
          <w:tcPr>
            <w:tcW w:w="1179" w:type="dxa"/>
          </w:tcPr>
          <w:p w14:paraId="14B4A361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2255</w:t>
            </w:r>
          </w:p>
        </w:tc>
        <w:tc>
          <w:tcPr>
            <w:tcW w:w="1067" w:type="dxa"/>
          </w:tcPr>
          <w:p w14:paraId="70EC79DB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26.0</w:t>
            </w:r>
          </w:p>
        </w:tc>
        <w:tc>
          <w:tcPr>
            <w:tcW w:w="1081" w:type="dxa"/>
          </w:tcPr>
          <w:p w14:paraId="3B0BBA8C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26.0</w:t>
            </w:r>
          </w:p>
        </w:tc>
        <w:tc>
          <w:tcPr>
            <w:tcW w:w="1078" w:type="dxa"/>
          </w:tcPr>
          <w:p w14:paraId="4C006D97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27.0</w:t>
            </w:r>
          </w:p>
        </w:tc>
      </w:tr>
      <w:tr w:rsidR="009715D2" w:rsidRPr="009F045C" w14:paraId="338FF866" w14:textId="77777777" w:rsidTr="00D71F85">
        <w:tc>
          <w:tcPr>
            <w:tcW w:w="1889" w:type="dxa"/>
            <w:tcBorders>
              <w:bottom w:val="single" w:sz="2" w:space="0" w:color="000000"/>
            </w:tcBorders>
          </w:tcPr>
          <w:p w14:paraId="0DD2645C" w14:textId="77777777" w:rsidR="009715D2" w:rsidRPr="009F045C" w:rsidRDefault="009715D2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2826" w:type="dxa"/>
            <w:gridSpan w:val="3"/>
            <w:tcBorders>
              <w:bottom w:val="single" w:sz="2" w:space="0" w:color="000000"/>
            </w:tcBorders>
          </w:tcPr>
          <w:p w14:paraId="5B60E7C0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Missing</w:t>
            </w:r>
          </w:p>
        </w:tc>
        <w:tc>
          <w:tcPr>
            <w:tcW w:w="1179" w:type="dxa"/>
            <w:tcBorders>
              <w:bottom w:val="single" w:sz="2" w:space="0" w:color="000000"/>
            </w:tcBorders>
          </w:tcPr>
          <w:p w14:paraId="2FA791C9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67" w:type="dxa"/>
            <w:tcBorders>
              <w:bottom w:val="single" w:sz="2" w:space="0" w:color="000000"/>
            </w:tcBorders>
          </w:tcPr>
          <w:p w14:paraId="4A90881D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0.0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25C28DF0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tcBorders>
              <w:bottom w:val="single" w:sz="2" w:space="0" w:color="000000"/>
            </w:tcBorders>
          </w:tcPr>
          <w:p w14:paraId="33CBFC04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15D2" w:rsidRPr="009F045C" w14:paraId="1B7E0890" w14:textId="77777777" w:rsidTr="00D71F85">
        <w:tc>
          <w:tcPr>
            <w:tcW w:w="1889" w:type="dxa"/>
            <w:tcBorders>
              <w:bottom w:val="single" w:sz="2" w:space="0" w:color="000000"/>
            </w:tcBorders>
          </w:tcPr>
          <w:p w14:paraId="35393DD1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Parameter</w:t>
            </w:r>
          </w:p>
        </w:tc>
        <w:tc>
          <w:tcPr>
            <w:tcW w:w="901" w:type="dxa"/>
            <w:tcBorders>
              <w:bottom w:val="single" w:sz="2" w:space="0" w:color="000000"/>
            </w:tcBorders>
          </w:tcPr>
          <w:p w14:paraId="70054FD1" w14:textId="77777777" w:rsidR="009715D2" w:rsidRPr="009F045C" w:rsidRDefault="009715D2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0" w:type="dxa"/>
            <w:tcBorders>
              <w:bottom w:val="single" w:sz="2" w:space="0" w:color="000000"/>
            </w:tcBorders>
          </w:tcPr>
          <w:p w14:paraId="16D3FD6A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N Miss</w:t>
            </w:r>
          </w:p>
        </w:tc>
        <w:tc>
          <w:tcPr>
            <w:tcW w:w="1025" w:type="dxa"/>
            <w:tcBorders>
              <w:bottom w:val="single" w:sz="2" w:space="0" w:color="000000"/>
            </w:tcBorders>
          </w:tcPr>
          <w:p w14:paraId="5DAD81FB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% Miss</w:t>
            </w:r>
          </w:p>
        </w:tc>
        <w:tc>
          <w:tcPr>
            <w:tcW w:w="1179" w:type="dxa"/>
            <w:tcBorders>
              <w:bottom w:val="single" w:sz="2" w:space="0" w:color="000000"/>
            </w:tcBorders>
          </w:tcPr>
          <w:p w14:paraId="6460560B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Mean</w:t>
            </w:r>
          </w:p>
        </w:tc>
        <w:tc>
          <w:tcPr>
            <w:tcW w:w="1067" w:type="dxa"/>
            <w:tcBorders>
              <w:bottom w:val="single" w:sz="2" w:space="0" w:color="000000"/>
            </w:tcBorders>
          </w:tcPr>
          <w:p w14:paraId="5ED1D85C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SD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33661EA2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Mean</w:t>
            </w:r>
            <w:r w:rsidRPr="009F045C">
              <w:rPr>
                <w:rFonts w:asciiTheme="minorHAnsi" w:hAnsiTheme="minorHAnsi" w:cstheme="minorHAnsi"/>
                <w:vertAlign w:val="superscript"/>
              </w:rPr>
              <w:t>1</w:t>
            </w:r>
          </w:p>
        </w:tc>
        <w:tc>
          <w:tcPr>
            <w:tcW w:w="1078" w:type="dxa"/>
            <w:tcBorders>
              <w:bottom w:val="single" w:sz="2" w:space="0" w:color="000000"/>
            </w:tcBorders>
          </w:tcPr>
          <w:p w14:paraId="6FB20530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SD</w:t>
            </w:r>
            <w:r w:rsidRPr="009F045C">
              <w:rPr>
                <w:rFonts w:asciiTheme="minorHAnsi" w:hAnsiTheme="minorHAnsi" w:cstheme="minorHAnsi"/>
                <w:vertAlign w:val="superscript"/>
              </w:rPr>
              <w:t>1</w:t>
            </w:r>
          </w:p>
        </w:tc>
      </w:tr>
      <w:tr w:rsidR="009715D2" w:rsidRPr="009F045C" w14:paraId="6C531170" w14:textId="77777777" w:rsidTr="00D71F85">
        <w:tc>
          <w:tcPr>
            <w:tcW w:w="279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B352F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Age at time of Data Collection</w:t>
            </w:r>
          </w:p>
        </w:tc>
        <w:tc>
          <w:tcPr>
            <w:tcW w:w="9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420BF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8FC9B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0.0</w:t>
            </w:r>
          </w:p>
        </w:tc>
        <w:tc>
          <w:tcPr>
            <w:tcW w:w="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F8925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47.7</w:t>
            </w:r>
          </w:p>
        </w:tc>
        <w:tc>
          <w:tcPr>
            <w:tcW w:w="10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D2B2E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15.0</w:t>
            </w:r>
          </w:p>
        </w:tc>
        <w:tc>
          <w:tcPr>
            <w:tcW w:w="10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E5C46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47.3</w:t>
            </w:r>
          </w:p>
        </w:tc>
        <w:tc>
          <w:tcPr>
            <w:tcW w:w="10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6DE18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14.6</w:t>
            </w:r>
          </w:p>
        </w:tc>
      </w:tr>
      <w:tr w:rsidR="009715D2" w:rsidRPr="009F045C" w14:paraId="039A0676" w14:textId="77777777" w:rsidTr="00D71F85">
        <w:tc>
          <w:tcPr>
            <w:tcW w:w="2790" w:type="dxa"/>
            <w:gridSpan w:val="2"/>
            <w:tcBorders>
              <w:bottom w:val="single" w:sz="2" w:space="0" w:color="000000"/>
            </w:tcBorders>
          </w:tcPr>
          <w:p w14:paraId="49D0E3E8" w14:textId="77777777" w:rsidR="009715D2" w:rsidRPr="009F045C" w:rsidRDefault="009F045C">
            <w:pPr>
              <w:pStyle w:val="TableContents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Age of Onset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1C9C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025" w:type="dxa"/>
            <w:tcBorders>
              <w:bottom w:val="single" w:sz="2" w:space="0" w:color="000000"/>
            </w:tcBorders>
          </w:tcPr>
          <w:p w14:paraId="178A8B01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0.1</w:t>
            </w:r>
          </w:p>
        </w:tc>
        <w:tc>
          <w:tcPr>
            <w:tcW w:w="1179" w:type="dxa"/>
            <w:tcBorders>
              <w:bottom w:val="single" w:sz="2" w:space="0" w:color="000000"/>
            </w:tcBorders>
          </w:tcPr>
          <w:p w14:paraId="3903626E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25.5</w:t>
            </w:r>
          </w:p>
        </w:tc>
        <w:tc>
          <w:tcPr>
            <w:tcW w:w="1067" w:type="dxa"/>
            <w:tcBorders>
              <w:bottom w:val="single" w:sz="2" w:space="0" w:color="000000"/>
            </w:tcBorders>
          </w:tcPr>
          <w:p w14:paraId="51E3F139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10.7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30A9FAB0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25.7</w:t>
            </w:r>
          </w:p>
        </w:tc>
        <w:tc>
          <w:tcPr>
            <w:tcW w:w="1078" w:type="dxa"/>
            <w:tcBorders>
              <w:bottom w:val="single" w:sz="2" w:space="0" w:color="000000"/>
            </w:tcBorders>
          </w:tcPr>
          <w:p w14:paraId="040309C2" w14:textId="77777777" w:rsidR="009715D2" w:rsidRPr="009F045C" w:rsidRDefault="009F045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9F045C">
              <w:rPr>
                <w:rFonts w:asciiTheme="minorHAnsi" w:hAnsiTheme="minorHAnsi" w:cstheme="minorHAnsi"/>
              </w:rPr>
              <w:t>10.7</w:t>
            </w:r>
          </w:p>
        </w:tc>
      </w:tr>
    </w:tbl>
    <w:p w14:paraId="46F68C12" w14:textId="77777777" w:rsidR="009715D2" w:rsidRPr="00E9260F" w:rsidRDefault="009F045C">
      <w:pPr>
        <w:pStyle w:val="TableContents"/>
        <w:rPr>
          <w:rFonts w:asciiTheme="minorHAnsi" w:hAnsiTheme="minorHAnsi" w:cstheme="minorHAnsi"/>
        </w:rPr>
      </w:pPr>
      <w:r w:rsidRPr="009F045C">
        <w:rPr>
          <w:rFonts w:asciiTheme="minorHAnsi" w:hAnsiTheme="minorHAnsi" w:cstheme="minorHAnsi"/>
          <w:vertAlign w:val="superscript"/>
        </w:rPr>
        <w:t>1</w:t>
      </w:r>
      <w:r w:rsidRPr="009F045C">
        <w:rPr>
          <w:rFonts w:asciiTheme="minorHAnsi" w:hAnsiTheme="minorHAnsi" w:cstheme="minorHAnsi"/>
        </w:rPr>
        <w:t xml:space="preserve"> Percent or value of data in the study analysis (N=5641) as shown in Table 1.</w:t>
      </w:r>
    </w:p>
    <w:sectPr w:rsidR="009715D2" w:rsidRPr="00E9260F" w:rsidSect="009F045C">
      <w:pgSz w:w="12240" w:h="15840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revisionView w:markup="0"/>
  <w:defaultTabStop w:val="709"/>
  <w:autoHyphenation/>
  <w:characterSpacingControl w:val="doNotCompress"/>
  <w:compat>
    <w:doNotBreakWrappedTables/>
    <w:useFELayout/>
    <w:compatSetting w:name="compatibilityMode" w:uri="http://schemas.microsoft.com/office/word" w:val="12"/>
  </w:compat>
  <w:rsids>
    <w:rsidRoot w:val="009715D2"/>
    <w:rsid w:val="004D0248"/>
    <w:rsid w:val="009715D2"/>
    <w:rsid w:val="009F045C"/>
    <w:rsid w:val="00D71F85"/>
    <w:rsid w:val="00E9260F"/>
    <w:rsid w:val="00F5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CF1C3"/>
  <w15:docId w15:val="{DCCB115B-B2A0-4023-A570-21AF9115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Sowmiya S Subramani</cp:lastModifiedBy>
  <cp:revision>31</cp:revision>
  <dcterms:created xsi:type="dcterms:W3CDTF">2021-01-17T14:12:00Z</dcterms:created>
  <dcterms:modified xsi:type="dcterms:W3CDTF">2024-12-03T12:04:00Z</dcterms:modified>
  <dc:language>en-US</dc:language>
</cp:coreProperties>
</file>