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74CF" w:rsidRDefault="002D74CF">
      <w:pPr>
        <w:spacing w:before="240" w:after="0" w:line="240" w:lineRule="auto"/>
        <w:jc w:val="center"/>
        <w:rPr>
          <w:rFonts w:ascii="Times New Roman" w:eastAsia="Times New Roman" w:hAnsi="Times New Roman" w:cs="Times New Roman"/>
          <w:b/>
          <w:bCs/>
          <w:sz w:val="24"/>
          <w:szCs w:val="24"/>
        </w:rPr>
      </w:pPr>
    </w:p>
    <w:p w:rsidR="002D74CF" w:rsidRDefault="00000000">
      <w:pPr>
        <w:spacing w:before="240" w:after="0" w:line="240" w:lineRule="auto"/>
        <w:rPr>
          <w:rFonts w:ascii="Times New Roman" w:eastAsia="Times New Roman" w:hAnsi="Times New Roman" w:cs="Times New Roman"/>
          <w:color w:val="000000"/>
          <w:sz w:val="24"/>
          <w:szCs w:val="24"/>
        </w:rPr>
      </w:pPr>
      <w:bookmarkStart w:id="0" w:name="bookmark=id.gjdgxs" w:colFirst="0" w:colLast="0"/>
      <w:bookmarkEnd w:id="0"/>
      <w:r>
        <w:rPr>
          <w:rFonts w:ascii="Times New Roman" w:eastAsia="Times New Roman" w:hAnsi="Times New Roman" w:cs="Times New Roman"/>
          <w:b/>
          <w:bCs/>
          <w:color w:val="000000"/>
          <w:sz w:val="24"/>
          <w:szCs w:val="24"/>
          <w:u w:val="single"/>
        </w:rPr>
        <w:t xml:space="preserve"> Supplementary Materials: </w:t>
      </w:r>
    </w:p>
    <w:p w:rsidR="002D74CF" w:rsidRDefault="00000000">
      <w:pPr>
        <w:spacing w:before="240" w:line="240"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Interventions to Improve Medicaid Access and the Impact on Individuals with Criminal Justice Involvement: A Scoping Review </w:t>
      </w:r>
    </w:p>
    <w:p w:rsidR="002D74CF" w:rsidRDefault="002D74CF">
      <w:pPr>
        <w:spacing w:before="240" w:line="240" w:lineRule="auto"/>
        <w:rPr>
          <w:rFonts w:ascii="Times New Roman" w:eastAsia="Times New Roman" w:hAnsi="Times New Roman" w:cs="Times New Roman"/>
          <w:color w:val="000000"/>
          <w:highlight w:val="white"/>
        </w:rPr>
      </w:pPr>
    </w:p>
    <w:p w:rsidR="002D74CF" w:rsidRDefault="00000000">
      <w:pPr>
        <w:spacing w:after="0" w:line="240" w:lineRule="auto"/>
        <w:rPr>
          <w:rFonts w:ascii="Times New Roman" w:eastAsia="Times New Roman" w:hAnsi="Times New Roman" w:cs="Times New Roman"/>
          <w:b/>
          <w:bCs/>
          <w:sz w:val="20"/>
          <w:szCs w:val="20"/>
        </w:rPr>
      </w:pPr>
      <w:r>
        <w:br w:type="page"/>
      </w:r>
    </w:p>
    <w:p w:rsidR="002D74C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sz w:val="20"/>
          <w:szCs w:val="20"/>
        </w:rPr>
        <w:lastRenderedPageBreak/>
        <w:t>Supplementary Digital Appendix 1: Reporting Guideline Checklists</w:t>
      </w:r>
    </w:p>
    <w:p w:rsidR="002D74CF" w:rsidRDefault="00000000">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Preferred Reporting Items for Systematic reviews and Meta-Analyses extension for Scoping Reviews (PRISMA-ScR) Checklist</w:t>
      </w:r>
    </w:p>
    <w:tbl>
      <w:tblPr>
        <w:tblStyle w:val="a5"/>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16"/>
        <w:gridCol w:w="694"/>
        <w:gridCol w:w="5071"/>
        <w:gridCol w:w="1469"/>
      </w:tblGrid>
      <w:tr w:rsidR="002D74CF">
        <w:trPr>
          <w:tblHeader/>
        </w:trPr>
        <w:tc>
          <w:tcPr>
            <w:tcW w:w="2116" w:type="dxa"/>
            <w:shd w:val="clear" w:color="auto" w:fill="4F81BD"/>
            <w:vAlign w:val="center"/>
          </w:tcPr>
          <w:p w:rsidR="002D74CF" w:rsidRDefault="00000000">
            <w:pPr>
              <w:spacing w:after="0"/>
              <w:jc w:val="center"/>
              <w:rPr>
                <w:rFonts w:ascii="Times New Roman" w:eastAsia="Times New Roman" w:hAnsi="Times New Roman" w:cs="Times New Roman"/>
                <w:b/>
                <w:bCs/>
                <w:color w:val="F2F2F2"/>
                <w:sz w:val="20"/>
                <w:szCs w:val="20"/>
              </w:rPr>
            </w:pPr>
            <w:r>
              <w:rPr>
                <w:rFonts w:ascii="Times New Roman" w:eastAsia="Times New Roman" w:hAnsi="Times New Roman" w:cs="Times New Roman"/>
                <w:b/>
                <w:bCs/>
                <w:color w:val="F2F2F2"/>
                <w:sz w:val="20"/>
                <w:szCs w:val="20"/>
              </w:rPr>
              <w:t>SECTION</w:t>
            </w:r>
          </w:p>
        </w:tc>
        <w:tc>
          <w:tcPr>
            <w:tcW w:w="694" w:type="dxa"/>
            <w:shd w:val="clear" w:color="auto" w:fill="4F81BD"/>
            <w:vAlign w:val="center"/>
          </w:tcPr>
          <w:p w:rsidR="002D74CF" w:rsidRDefault="00000000">
            <w:pPr>
              <w:spacing w:after="0"/>
              <w:jc w:val="center"/>
              <w:rPr>
                <w:rFonts w:ascii="Times New Roman" w:eastAsia="Times New Roman" w:hAnsi="Times New Roman" w:cs="Times New Roman"/>
                <w:b/>
                <w:bCs/>
                <w:color w:val="F2F2F2"/>
                <w:sz w:val="20"/>
                <w:szCs w:val="20"/>
              </w:rPr>
            </w:pPr>
            <w:r>
              <w:rPr>
                <w:rFonts w:ascii="Times New Roman" w:eastAsia="Times New Roman" w:hAnsi="Times New Roman" w:cs="Times New Roman"/>
                <w:b/>
                <w:bCs/>
                <w:color w:val="F2F2F2"/>
                <w:sz w:val="20"/>
                <w:szCs w:val="20"/>
              </w:rPr>
              <w:t>ITEM</w:t>
            </w:r>
          </w:p>
        </w:tc>
        <w:tc>
          <w:tcPr>
            <w:tcW w:w="5071" w:type="dxa"/>
            <w:shd w:val="clear" w:color="auto" w:fill="4F81BD"/>
            <w:vAlign w:val="center"/>
          </w:tcPr>
          <w:p w:rsidR="002D74CF" w:rsidRDefault="00000000">
            <w:pPr>
              <w:spacing w:after="0"/>
              <w:jc w:val="center"/>
              <w:rPr>
                <w:rFonts w:ascii="Times New Roman" w:eastAsia="Times New Roman" w:hAnsi="Times New Roman" w:cs="Times New Roman"/>
                <w:b/>
                <w:bCs/>
                <w:color w:val="F2F2F2"/>
                <w:sz w:val="20"/>
                <w:szCs w:val="20"/>
              </w:rPr>
            </w:pPr>
            <w:r>
              <w:rPr>
                <w:rFonts w:ascii="Times New Roman" w:eastAsia="Times New Roman" w:hAnsi="Times New Roman" w:cs="Times New Roman"/>
                <w:b/>
                <w:bCs/>
                <w:color w:val="F2F2F2"/>
                <w:sz w:val="20"/>
                <w:szCs w:val="20"/>
              </w:rPr>
              <w:t>PRISMA-ScR CHECKLIST ITEM</w:t>
            </w:r>
          </w:p>
        </w:tc>
        <w:tc>
          <w:tcPr>
            <w:tcW w:w="1469" w:type="dxa"/>
            <w:shd w:val="clear" w:color="auto" w:fill="4F81BD"/>
            <w:vAlign w:val="center"/>
          </w:tcPr>
          <w:p w:rsidR="002D74CF" w:rsidRDefault="00000000">
            <w:pPr>
              <w:spacing w:after="0"/>
              <w:jc w:val="center"/>
              <w:rPr>
                <w:rFonts w:ascii="Times New Roman" w:eastAsia="Times New Roman" w:hAnsi="Times New Roman" w:cs="Times New Roman"/>
                <w:b/>
                <w:bCs/>
                <w:color w:val="F2F2F2"/>
                <w:sz w:val="20"/>
                <w:szCs w:val="20"/>
              </w:rPr>
            </w:pPr>
            <w:r>
              <w:rPr>
                <w:rFonts w:ascii="Times New Roman" w:eastAsia="Times New Roman" w:hAnsi="Times New Roman" w:cs="Times New Roman"/>
                <w:b/>
                <w:bCs/>
                <w:color w:val="F2F2F2"/>
                <w:sz w:val="20"/>
                <w:szCs w:val="20"/>
              </w:rPr>
              <w:t>REPORTED ON PAGE #</w:t>
            </w:r>
          </w:p>
        </w:tc>
      </w:tr>
      <w:tr w:rsidR="002D74CF">
        <w:tc>
          <w:tcPr>
            <w:tcW w:w="9350" w:type="dxa"/>
            <w:gridSpan w:val="4"/>
            <w:shd w:val="clear" w:color="auto" w:fill="DBE5F1"/>
            <w:vAlign w:val="center"/>
          </w:tcPr>
          <w:p w:rsidR="002D74CF" w:rsidRDefault="00000000">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TITLE</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Title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Identify the report as a scoping review.</w:t>
            </w:r>
          </w:p>
        </w:tc>
        <w:tc>
          <w:tcPr>
            <w:tcW w:w="1469"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2D74CF">
        <w:tc>
          <w:tcPr>
            <w:tcW w:w="9350" w:type="dxa"/>
            <w:gridSpan w:val="4"/>
            <w:shd w:val="clear" w:color="auto" w:fill="DBE5F1"/>
            <w:vAlign w:val="center"/>
          </w:tcPr>
          <w:p w:rsidR="002D74CF" w:rsidRDefault="002D74CF">
            <w:pPr>
              <w:spacing w:after="0"/>
              <w:rPr>
                <w:rFonts w:ascii="Times New Roman" w:eastAsia="Times New Roman" w:hAnsi="Times New Roman" w:cs="Times New Roman"/>
                <w:b/>
                <w:bCs/>
                <w:sz w:val="20"/>
                <w:szCs w:val="20"/>
              </w:rPr>
            </w:pP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Structured summary</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Provide a structured summary that includes (as applicable): background, objectives, eligibility criteria, sources of evidence, charting methods, results, and conclusions that relate to the review questions and objectives.</w:t>
            </w:r>
          </w:p>
        </w:tc>
        <w:tc>
          <w:tcPr>
            <w:tcW w:w="1469"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r>
      <w:tr w:rsidR="002D74CF">
        <w:tc>
          <w:tcPr>
            <w:tcW w:w="9350" w:type="dxa"/>
            <w:gridSpan w:val="4"/>
            <w:shd w:val="clear" w:color="auto" w:fill="DBE5F1"/>
            <w:vAlign w:val="center"/>
          </w:tcPr>
          <w:p w:rsidR="002D74CF" w:rsidRDefault="002D74CF">
            <w:pPr>
              <w:tabs>
                <w:tab w:val="left" w:pos="1774"/>
              </w:tabs>
              <w:spacing w:after="0"/>
              <w:rPr>
                <w:rFonts w:ascii="Times New Roman" w:eastAsia="Times New Roman" w:hAnsi="Times New Roman" w:cs="Times New Roman"/>
                <w:b/>
                <w:bCs/>
                <w:sz w:val="20"/>
                <w:szCs w:val="20"/>
              </w:rPr>
            </w:pPr>
          </w:p>
        </w:tc>
      </w:tr>
      <w:tr w:rsidR="002D74CF">
        <w:trPr>
          <w:trHeight w:val="530"/>
        </w:trPr>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Rationale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Describe the rationale for the review in the context of what is already known. Explain why the review questions/objectives lend themselves to a scoping review approach.</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r>
      <w:tr w:rsidR="002D74CF">
        <w:trPr>
          <w:trHeight w:val="800"/>
        </w:trPr>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Objectives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r>
      <w:tr w:rsidR="002D74CF">
        <w:tc>
          <w:tcPr>
            <w:tcW w:w="9350" w:type="dxa"/>
            <w:gridSpan w:val="4"/>
            <w:shd w:val="clear" w:color="auto" w:fill="DBE5F1"/>
            <w:vAlign w:val="center"/>
          </w:tcPr>
          <w:p w:rsidR="002D74CF" w:rsidRDefault="002D74CF">
            <w:pPr>
              <w:spacing w:after="0"/>
              <w:rPr>
                <w:rFonts w:ascii="Times New Roman" w:eastAsia="Times New Roman" w:hAnsi="Times New Roman" w:cs="Times New Roman"/>
                <w:b/>
                <w:bCs/>
                <w:sz w:val="20"/>
                <w:szCs w:val="20"/>
              </w:rPr>
            </w:pP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Protocol and registration</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Indicate whether a review protocol exists; state if and where it can be accessed (e.g., a Web address); and if available, provide registration information, including the registration number.</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Eligibility criteria</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Specify characteristics of the sources of evidence used as eligibility criteria (e.g., years considered, language, and publication status), and provide a rationale.</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r>
      <w:tr w:rsidR="002D74CF">
        <w:trPr>
          <w:trHeight w:val="260"/>
        </w:trPr>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Information sources*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Describe all information sources in the search (e.g., databases with dates of coverage and contact with authors to identify additional sources), as well as the date the most recent search was executed.</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Search</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Present the full electronic search strategy for at least 1 database, including any limits used, such that it could be repeated.</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Selection of sources of evidence†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State the process for selecting sources of evidence (i.e., screening and eligibility) included in the scoping review.</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Data charting process‡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9-10</w:t>
            </w:r>
          </w:p>
        </w:tc>
      </w:tr>
      <w:tr w:rsidR="002D74CF">
        <w:trPr>
          <w:trHeight w:val="260"/>
        </w:trPr>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Data items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List and define all variables for which data were sought and any assumptions and simplifications made.</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9-10</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Critical appraisal of individual sources of evidence§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If done, provide a rationale for conducting a critical appraisal of included sources of evidence; describe the methods used and how this information was used in any data synthesis (if appropriate).</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Synthesis of results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Describe the methods of handling and summarizing the data that were charted.</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9-10</w:t>
            </w:r>
          </w:p>
        </w:tc>
      </w:tr>
      <w:tr w:rsidR="002D74CF">
        <w:tc>
          <w:tcPr>
            <w:tcW w:w="9350" w:type="dxa"/>
            <w:gridSpan w:val="4"/>
            <w:shd w:val="clear" w:color="auto" w:fill="DBE5F1"/>
            <w:vAlign w:val="center"/>
          </w:tcPr>
          <w:p w:rsidR="002D74CF" w:rsidRDefault="00000000">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RESULTS</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Selection of sources of evidence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Give numbers of sources of evidence screened, assessed for eligibility, and included in the review, with reasons for exclusions at each stage, ideally using a flow diagram.</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10-11</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Characteristics of sources of evidence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For each source of evidence, present characteristics for which data were charted and provide the citations.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10-11</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Critical appraisal within sources of evidence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If done, present data on critical appraisal of included sources of evidence (see item 12).</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Results of individual sources of evidence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For each included source of evidence, present the relevant data that were charted that relate to the review questions and objectives.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Table 1</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Synthesis of results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Summarize and/or present the charting results as they relate to the review questions and objectives.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12-21</w:t>
            </w:r>
          </w:p>
        </w:tc>
      </w:tr>
      <w:tr w:rsidR="002D74CF">
        <w:tc>
          <w:tcPr>
            <w:tcW w:w="9350" w:type="dxa"/>
            <w:gridSpan w:val="4"/>
            <w:shd w:val="clear" w:color="auto" w:fill="DBE5F1"/>
            <w:vAlign w:val="center"/>
          </w:tcPr>
          <w:p w:rsidR="002D74CF" w:rsidRDefault="002D74CF">
            <w:pPr>
              <w:spacing w:after="0"/>
              <w:rPr>
                <w:rFonts w:ascii="Times New Roman" w:eastAsia="Times New Roman" w:hAnsi="Times New Roman" w:cs="Times New Roman"/>
                <w:b/>
                <w:bCs/>
                <w:sz w:val="20"/>
                <w:szCs w:val="20"/>
              </w:rPr>
            </w:pP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Summary of evidence</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Summarize the main results (including an overview of concepts, themes, and types of evidence available), link to the review questions and objectives, and consider the relevance to key groups.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21-22</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Limitations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071" w:type="dxa"/>
            <w:vAlign w:val="center"/>
          </w:tcPr>
          <w:p w:rsidR="002D74CF" w:rsidRDefault="00000000">
            <w:pPr>
              <w:spacing w:after="0"/>
              <w:rPr>
                <w:rFonts w:ascii="Times New Roman" w:eastAsia="Times New Roman" w:hAnsi="Times New Roman" w:cs="Times New Roman"/>
                <w:b/>
                <w:bCs/>
                <w:i/>
                <w:iCs/>
                <w:sz w:val="20"/>
                <w:szCs w:val="20"/>
              </w:rPr>
            </w:pPr>
            <w:r>
              <w:rPr>
                <w:rFonts w:ascii="Times New Roman" w:eastAsia="Times New Roman" w:hAnsi="Times New Roman" w:cs="Times New Roman"/>
                <w:sz w:val="20"/>
                <w:szCs w:val="20"/>
              </w:rPr>
              <w:t>Discuss the limitations of the scoping review process.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26-27</w:t>
            </w: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Conclusions</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Provide a general interpretation of the results with respect to the review questions and objectives, as well as potential implications and/or next steps.</w:t>
            </w:r>
          </w:p>
        </w:tc>
        <w:tc>
          <w:tcPr>
            <w:tcW w:w="1469" w:type="dxa"/>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27-28</w:t>
            </w:r>
          </w:p>
        </w:tc>
      </w:tr>
      <w:tr w:rsidR="002D74CF">
        <w:tc>
          <w:tcPr>
            <w:tcW w:w="9350" w:type="dxa"/>
            <w:gridSpan w:val="4"/>
            <w:shd w:val="clear" w:color="auto" w:fill="DBE5F1"/>
            <w:vAlign w:val="center"/>
          </w:tcPr>
          <w:p w:rsidR="002D74CF" w:rsidRDefault="002D74CF">
            <w:pPr>
              <w:spacing w:after="0"/>
              <w:rPr>
                <w:rFonts w:ascii="Times New Roman" w:eastAsia="Times New Roman" w:hAnsi="Times New Roman" w:cs="Times New Roman"/>
                <w:b/>
                <w:bCs/>
                <w:sz w:val="20"/>
                <w:szCs w:val="20"/>
              </w:rPr>
            </w:pPr>
          </w:p>
        </w:tc>
      </w:tr>
      <w:tr w:rsidR="002D74CF">
        <w:tc>
          <w:tcPr>
            <w:tcW w:w="2116" w:type="dxa"/>
            <w:vAlign w:val="center"/>
          </w:tcPr>
          <w:p w:rsidR="002D74CF" w:rsidRDefault="00000000">
            <w:pPr>
              <w:spacing w:after="0"/>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Funding</w:t>
            </w:r>
          </w:p>
        </w:tc>
        <w:tc>
          <w:tcPr>
            <w:tcW w:w="694" w:type="dxa"/>
            <w:vAlign w:val="center"/>
          </w:tcPr>
          <w:p w:rsidR="002D74CF"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5071"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Describe sources of funding for the included sources of evidence, as well as sources of funding for the scoping review. Describe the role of the funders of the scoping review.</w:t>
            </w:r>
          </w:p>
        </w:tc>
        <w:tc>
          <w:tcPr>
            <w:tcW w:w="1469" w:type="dxa"/>
            <w:vAlign w:val="center"/>
          </w:tcPr>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r>
    </w:tbl>
    <w:p w:rsidR="002D74CF"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JBI = Joanna Briggs Institute; PRISMA-ScR = Preferred Reporting Items for Systematic reviews and Meta-Analyses extension for Scoping Reviews.</w:t>
      </w:r>
    </w:p>
    <w:p w:rsidR="002D74CF" w:rsidRDefault="00000000">
      <w:pPr>
        <w:spacing w:after="0"/>
        <w:rPr>
          <w:rFonts w:ascii="Times New Roman" w:eastAsia="Times New Roman" w:hAnsi="Times New Roman" w:cs="Times New Roman"/>
          <w:b/>
          <w:bCs/>
          <w:sz w:val="20"/>
          <w:szCs w:val="20"/>
        </w:rPr>
        <w:sectPr w:rsidR="002D74CF">
          <w:footerReference w:type="even" r:id="rId8"/>
          <w:footerReference w:type="default" r:id="rId9"/>
          <w:pgSz w:w="12240" w:h="15840"/>
          <w:pgMar w:top="1440" w:right="1440" w:bottom="1440" w:left="1440" w:header="720" w:footer="720" w:gutter="0"/>
          <w:pgNumType w:start="1"/>
          <w:cols w:space="720"/>
        </w:sectPr>
      </w:pPr>
      <w:r>
        <w:rPr>
          <w:rFonts w:ascii="Times New Roman" w:eastAsia="Times New Roman" w:hAnsi="Times New Roman" w:cs="Times New Roman"/>
          <w:i/>
          <w:iCs/>
          <w:sz w:val="20"/>
          <w:szCs w:val="20"/>
        </w:rPr>
        <w:t>From:</w:t>
      </w:r>
      <w:r>
        <w:rPr>
          <w:rFonts w:ascii="Times New Roman" w:eastAsia="Times New Roman" w:hAnsi="Times New Roman" w:cs="Times New Roman"/>
          <w:sz w:val="20"/>
          <w:szCs w:val="20"/>
        </w:rPr>
        <w:t xml:space="preserve"> Tricco AC, Lillie E, Zarin W, O'Brien KK, Colquhoun H, Levac D, et al. PRISMA Extension for Scoping Reviews (PRISMAScR): Checklist and Explanation. Ann Intern Med. 2018;169:467–473. </w:t>
      </w:r>
      <w:hyperlink r:id="rId10">
        <w:r w:rsidR="002D74CF">
          <w:rPr>
            <w:rFonts w:ascii="Times New Roman" w:eastAsia="Times New Roman" w:hAnsi="Times New Roman" w:cs="Times New Roman"/>
            <w:color w:val="0000FF"/>
            <w:sz w:val="20"/>
            <w:szCs w:val="20"/>
            <w:u w:val="single"/>
          </w:rPr>
          <w:t>doi: 10.7326/M18-0850</w:t>
        </w:r>
      </w:hyperlink>
    </w:p>
    <w:p w:rsidR="002D74CF" w:rsidRDefault="00000000">
      <w:pPr>
        <w:rPr>
          <w:b/>
          <w:bCs/>
          <w:sz w:val="24"/>
          <w:szCs w:val="24"/>
        </w:rPr>
      </w:pPr>
      <w:r>
        <w:rPr>
          <w:b/>
          <w:bCs/>
          <w:sz w:val="24"/>
          <w:szCs w:val="24"/>
        </w:rPr>
        <w:lastRenderedPageBreak/>
        <w:t xml:space="preserve">Supplementary Digital Appendix </w:t>
      </w:r>
      <w:r w:rsidR="00BE17B6">
        <w:rPr>
          <w:b/>
          <w:bCs/>
          <w:sz w:val="24"/>
          <w:szCs w:val="24"/>
        </w:rPr>
        <w:t>2</w:t>
      </w:r>
      <w:r>
        <w:rPr>
          <w:b/>
          <w:bCs/>
          <w:sz w:val="24"/>
          <w:szCs w:val="24"/>
        </w:rPr>
        <w:t>: Search Strategies</w:t>
      </w:r>
    </w:p>
    <w:p w:rsidR="002D74CF" w:rsidRDefault="00000000">
      <w:pPr>
        <w:rPr>
          <w:b/>
          <w:bCs/>
          <w:sz w:val="24"/>
          <w:szCs w:val="24"/>
        </w:rPr>
      </w:pPr>
      <w:r>
        <w:rPr>
          <w:b/>
          <w:bCs/>
          <w:sz w:val="24"/>
          <w:szCs w:val="24"/>
        </w:rPr>
        <w:t xml:space="preserve">Ovid Embase </w:t>
      </w:r>
    </w:p>
    <w:p w:rsidR="002D74CF" w:rsidRDefault="00000000">
      <w:pPr>
        <w:spacing w:after="0"/>
        <w:rPr>
          <w:sz w:val="24"/>
          <w:szCs w:val="24"/>
        </w:rPr>
      </w:pPr>
      <w:r>
        <w:rPr>
          <w:sz w:val="24"/>
          <w:szCs w:val="24"/>
        </w:rPr>
        <w:t>1</w:t>
      </w:r>
      <w:r>
        <w:rPr>
          <w:sz w:val="24"/>
          <w:szCs w:val="24"/>
        </w:rPr>
        <w:tab/>
        <w:t>exp correctional facility/</w:t>
      </w:r>
      <w:r>
        <w:rPr>
          <w:sz w:val="24"/>
          <w:szCs w:val="24"/>
        </w:rPr>
        <w:tab/>
      </w:r>
    </w:p>
    <w:p w:rsidR="002D74CF" w:rsidRDefault="00000000">
      <w:pPr>
        <w:spacing w:after="0"/>
        <w:rPr>
          <w:sz w:val="24"/>
          <w:szCs w:val="24"/>
        </w:rPr>
      </w:pPr>
      <w:r>
        <w:rPr>
          <w:sz w:val="24"/>
          <w:szCs w:val="24"/>
        </w:rPr>
        <w:t>2</w:t>
      </w:r>
      <w:r>
        <w:rPr>
          <w:sz w:val="24"/>
          <w:szCs w:val="24"/>
        </w:rPr>
        <w:tab/>
        <w:t>prisoner/</w:t>
      </w:r>
      <w:r>
        <w:rPr>
          <w:sz w:val="24"/>
          <w:szCs w:val="24"/>
        </w:rPr>
        <w:tab/>
      </w:r>
    </w:p>
    <w:p w:rsidR="002D74CF" w:rsidRDefault="00000000">
      <w:pPr>
        <w:spacing w:after="0"/>
        <w:rPr>
          <w:sz w:val="24"/>
          <w:szCs w:val="24"/>
        </w:rPr>
      </w:pPr>
      <w:r>
        <w:rPr>
          <w:sz w:val="24"/>
          <w:szCs w:val="24"/>
        </w:rPr>
        <w:t>3</w:t>
      </w:r>
      <w:r>
        <w:rPr>
          <w:sz w:val="24"/>
          <w:szCs w:val="24"/>
        </w:rPr>
        <w:tab/>
        <w:t>offender/</w:t>
      </w:r>
      <w:r>
        <w:rPr>
          <w:sz w:val="24"/>
          <w:szCs w:val="24"/>
        </w:rPr>
        <w:tab/>
      </w:r>
    </w:p>
    <w:p w:rsidR="002D74CF" w:rsidRDefault="00000000">
      <w:pPr>
        <w:spacing w:after="0"/>
        <w:rPr>
          <w:sz w:val="24"/>
          <w:szCs w:val="24"/>
        </w:rPr>
      </w:pPr>
      <w:r>
        <w:rPr>
          <w:sz w:val="24"/>
          <w:szCs w:val="24"/>
        </w:rPr>
        <w:t>4</w:t>
      </w:r>
      <w:r>
        <w:rPr>
          <w:sz w:val="24"/>
          <w:szCs w:val="24"/>
        </w:rPr>
        <w:tab/>
        <w:t>(justice-involve* or justice involve* or ex-con or felon* or recidiv* or parol* or probat*).tw,kf.</w:t>
      </w:r>
    </w:p>
    <w:p w:rsidR="002D74CF" w:rsidRDefault="00000000">
      <w:pPr>
        <w:spacing w:after="0"/>
        <w:rPr>
          <w:sz w:val="24"/>
          <w:szCs w:val="24"/>
        </w:rPr>
      </w:pPr>
      <w:r>
        <w:rPr>
          <w:sz w:val="24"/>
          <w:szCs w:val="24"/>
        </w:rPr>
        <w:t>5</w:t>
      </w:r>
      <w:r>
        <w:rPr>
          <w:sz w:val="24"/>
          <w:szCs w:val="24"/>
        </w:rPr>
        <w:tab/>
        <w:t>(incarcerat* or criminal justice system or prison* or jail* or correctional or inmate* or convict* or offender* or detained or detainee or imprison* or behind bars or confinement or confined or penitentiar* or detention* or re-entry or re-entering or reentering).tw,kf.</w:t>
      </w:r>
      <w:r>
        <w:rPr>
          <w:sz w:val="24"/>
          <w:szCs w:val="24"/>
        </w:rPr>
        <w:tab/>
      </w:r>
    </w:p>
    <w:p w:rsidR="002D74CF" w:rsidRDefault="00000000">
      <w:pPr>
        <w:spacing w:after="0"/>
        <w:rPr>
          <w:sz w:val="24"/>
          <w:szCs w:val="24"/>
        </w:rPr>
      </w:pPr>
      <w:r>
        <w:rPr>
          <w:sz w:val="24"/>
          <w:szCs w:val="24"/>
        </w:rPr>
        <w:t>6</w:t>
      </w:r>
      <w:r>
        <w:rPr>
          <w:sz w:val="24"/>
          <w:szCs w:val="24"/>
        </w:rPr>
        <w:tab/>
        <w:t>or/1-5</w:t>
      </w:r>
      <w:r>
        <w:rPr>
          <w:sz w:val="24"/>
          <w:szCs w:val="24"/>
        </w:rPr>
        <w:tab/>
      </w:r>
    </w:p>
    <w:p w:rsidR="002D74CF" w:rsidRDefault="00000000">
      <w:pPr>
        <w:spacing w:after="0"/>
        <w:rPr>
          <w:sz w:val="24"/>
          <w:szCs w:val="24"/>
        </w:rPr>
      </w:pPr>
      <w:r>
        <w:rPr>
          <w:sz w:val="24"/>
          <w:szCs w:val="24"/>
        </w:rPr>
        <w:t>7</w:t>
      </w:r>
      <w:r>
        <w:rPr>
          <w:sz w:val="24"/>
          <w:szCs w:val="24"/>
        </w:rPr>
        <w:tab/>
        <w:t>medicaid/</w:t>
      </w:r>
      <w:r>
        <w:rPr>
          <w:sz w:val="24"/>
          <w:szCs w:val="24"/>
        </w:rPr>
        <w:tab/>
      </w:r>
    </w:p>
    <w:p w:rsidR="002D74CF" w:rsidRDefault="00000000">
      <w:pPr>
        <w:spacing w:after="0"/>
        <w:rPr>
          <w:sz w:val="24"/>
          <w:szCs w:val="24"/>
        </w:rPr>
      </w:pPr>
      <w:r>
        <w:rPr>
          <w:sz w:val="24"/>
          <w:szCs w:val="24"/>
        </w:rPr>
        <w:t>8</w:t>
      </w:r>
      <w:r>
        <w:rPr>
          <w:sz w:val="24"/>
          <w:szCs w:val="24"/>
        </w:rPr>
        <w:tab/>
        <w:t>(affordable care act or ACA or PPACA or Title XIX or medicaid).tw,kf.</w:t>
      </w:r>
      <w:r>
        <w:rPr>
          <w:sz w:val="24"/>
          <w:szCs w:val="24"/>
        </w:rPr>
        <w:tab/>
      </w:r>
    </w:p>
    <w:p w:rsidR="002D74CF" w:rsidRDefault="00000000">
      <w:pPr>
        <w:spacing w:after="0"/>
        <w:rPr>
          <w:sz w:val="24"/>
          <w:szCs w:val="24"/>
        </w:rPr>
      </w:pPr>
      <w:r>
        <w:rPr>
          <w:sz w:val="24"/>
          <w:szCs w:val="24"/>
        </w:rPr>
        <w:t>9</w:t>
      </w:r>
      <w:r>
        <w:rPr>
          <w:sz w:val="24"/>
          <w:szCs w:val="24"/>
        </w:rPr>
        <w:tab/>
        <w:t>((federal or state or free or low-cost or low-income or poverty or disability or public) adj3 insurance*).tw,kf.</w:t>
      </w:r>
      <w:r>
        <w:rPr>
          <w:sz w:val="24"/>
          <w:szCs w:val="24"/>
        </w:rPr>
        <w:tab/>
      </w:r>
    </w:p>
    <w:p w:rsidR="002D74CF" w:rsidRDefault="00000000">
      <w:pPr>
        <w:spacing w:after="0"/>
        <w:rPr>
          <w:sz w:val="24"/>
          <w:szCs w:val="24"/>
        </w:rPr>
      </w:pPr>
      <w:r>
        <w:rPr>
          <w:sz w:val="24"/>
          <w:szCs w:val="24"/>
        </w:rPr>
        <w:t>10</w:t>
      </w:r>
      <w:r>
        <w:rPr>
          <w:sz w:val="24"/>
          <w:szCs w:val="24"/>
        </w:rPr>
        <w:tab/>
        <w:t>7 or 8 or 9</w:t>
      </w:r>
      <w:r>
        <w:rPr>
          <w:sz w:val="24"/>
          <w:szCs w:val="24"/>
        </w:rPr>
        <w:tab/>
      </w:r>
    </w:p>
    <w:p w:rsidR="002D74CF" w:rsidRDefault="00000000">
      <w:pPr>
        <w:spacing w:after="0"/>
        <w:rPr>
          <w:sz w:val="24"/>
          <w:szCs w:val="24"/>
        </w:rPr>
      </w:pPr>
      <w:r>
        <w:rPr>
          <w:sz w:val="24"/>
          <w:szCs w:val="24"/>
        </w:rPr>
        <w:t>11</w:t>
      </w:r>
      <w:r>
        <w:rPr>
          <w:sz w:val="24"/>
          <w:szCs w:val="24"/>
        </w:rPr>
        <w:tab/>
        <w:t>6 and 10</w:t>
      </w:r>
      <w:r>
        <w:rPr>
          <w:sz w:val="24"/>
          <w:szCs w:val="24"/>
        </w:rPr>
        <w:tab/>
      </w:r>
      <w:r>
        <w:rPr>
          <w:sz w:val="24"/>
          <w:szCs w:val="24"/>
        </w:rPr>
        <w:tab/>
      </w:r>
    </w:p>
    <w:p w:rsidR="002D74CF" w:rsidRDefault="002D74CF">
      <w:pPr>
        <w:spacing w:after="0"/>
        <w:rPr>
          <w:sz w:val="24"/>
          <w:szCs w:val="24"/>
        </w:rPr>
      </w:pPr>
    </w:p>
    <w:p w:rsidR="002D74CF" w:rsidRDefault="00000000">
      <w:pPr>
        <w:spacing w:after="0"/>
        <w:rPr>
          <w:b/>
          <w:bCs/>
          <w:sz w:val="24"/>
          <w:szCs w:val="24"/>
        </w:rPr>
      </w:pPr>
      <w:r>
        <w:rPr>
          <w:b/>
          <w:bCs/>
          <w:sz w:val="24"/>
          <w:szCs w:val="24"/>
        </w:rPr>
        <w:t xml:space="preserve">Ovid MEDLINE(R) ALL </w:t>
      </w:r>
    </w:p>
    <w:p w:rsidR="002D74CF" w:rsidRDefault="00000000">
      <w:pPr>
        <w:spacing w:after="0"/>
        <w:rPr>
          <w:color w:val="000000"/>
          <w:sz w:val="24"/>
          <w:szCs w:val="24"/>
        </w:rPr>
      </w:pPr>
      <w:r>
        <w:rPr>
          <w:color w:val="000000"/>
          <w:sz w:val="24"/>
          <w:szCs w:val="24"/>
        </w:rPr>
        <w:t>1</w:t>
      </w:r>
      <w:r>
        <w:rPr>
          <w:color w:val="000000"/>
          <w:sz w:val="24"/>
          <w:szCs w:val="24"/>
        </w:rPr>
        <w:tab/>
        <w:t>exp Correctional Facilities/</w:t>
      </w:r>
      <w:r>
        <w:rPr>
          <w:color w:val="000000"/>
          <w:sz w:val="24"/>
          <w:szCs w:val="24"/>
        </w:rPr>
        <w:tab/>
      </w:r>
    </w:p>
    <w:p w:rsidR="002D74CF" w:rsidRDefault="00000000">
      <w:pPr>
        <w:spacing w:after="0"/>
        <w:rPr>
          <w:color w:val="000000"/>
          <w:sz w:val="24"/>
          <w:szCs w:val="24"/>
        </w:rPr>
      </w:pPr>
      <w:r>
        <w:rPr>
          <w:color w:val="000000"/>
          <w:sz w:val="24"/>
          <w:szCs w:val="24"/>
        </w:rPr>
        <w:t>2</w:t>
      </w:r>
      <w:r>
        <w:rPr>
          <w:color w:val="000000"/>
          <w:sz w:val="24"/>
          <w:szCs w:val="24"/>
        </w:rPr>
        <w:tab/>
        <w:t>Prisoners/</w:t>
      </w:r>
      <w:r>
        <w:rPr>
          <w:color w:val="000000"/>
          <w:sz w:val="24"/>
          <w:szCs w:val="24"/>
        </w:rPr>
        <w:tab/>
      </w:r>
    </w:p>
    <w:p w:rsidR="002D74CF" w:rsidRDefault="00000000">
      <w:pPr>
        <w:spacing w:after="0"/>
        <w:rPr>
          <w:color w:val="000000"/>
          <w:sz w:val="24"/>
          <w:szCs w:val="24"/>
        </w:rPr>
      </w:pPr>
      <w:r>
        <w:rPr>
          <w:color w:val="000000"/>
          <w:sz w:val="24"/>
          <w:szCs w:val="24"/>
        </w:rPr>
        <w:t>3</w:t>
      </w:r>
      <w:r>
        <w:rPr>
          <w:color w:val="000000"/>
          <w:sz w:val="24"/>
          <w:szCs w:val="24"/>
        </w:rPr>
        <w:tab/>
        <w:t>Criminals/</w:t>
      </w:r>
      <w:r>
        <w:rPr>
          <w:color w:val="000000"/>
          <w:sz w:val="24"/>
          <w:szCs w:val="24"/>
        </w:rPr>
        <w:tab/>
      </w:r>
    </w:p>
    <w:p w:rsidR="002D74CF" w:rsidRDefault="00000000">
      <w:pPr>
        <w:spacing w:after="0"/>
        <w:rPr>
          <w:color w:val="000000"/>
          <w:sz w:val="24"/>
          <w:szCs w:val="24"/>
        </w:rPr>
      </w:pPr>
      <w:r>
        <w:rPr>
          <w:color w:val="000000"/>
          <w:sz w:val="24"/>
          <w:szCs w:val="24"/>
        </w:rPr>
        <w:t>4</w:t>
      </w:r>
      <w:r>
        <w:rPr>
          <w:color w:val="000000"/>
          <w:sz w:val="24"/>
          <w:szCs w:val="24"/>
        </w:rPr>
        <w:tab/>
        <w:t>(justice-involve* or justice involve* or ex-con or felon* or recidiv* or parol* or probat*).tw,kf.</w:t>
      </w:r>
      <w:r>
        <w:rPr>
          <w:color w:val="000000"/>
          <w:sz w:val="24"/>
          <w:szCs w:val="24"/>
        </w:rPr>
        <w:tab/>
      </w:r>
    </w:p>
    <w:p w:rsidR="002D74CF" w:rsidRDefault="00000000">
      <w:pPr>
        <w:spacing w:after="0"/>
        <w:rPr>
          <w:color w:val="000000"/>
          <w:sz w:val="24"/>
          <w:szCs w:val="24"/>
        </w:rPr>
      </w:pPr>
      <w:r>
        <w:rPr>
          <w:color w:val="000000"/>
          <w:sz w:val="24"/>
          <w:szCs w:val="24"/>
        </w:rPr>
        <w:t>5</w:t>
      </w:r>
      <w:r>
        <w:rPr>
          <w:color w:val="000000"/>
          <w:sz w:val="24"/>
          <w:szCs w:val="24"/>
        </w:rPr>
        <w:tab/>
        <w:t>(incarcerat* or criminal justice system or prison* or jail* or correctional or inmate* or convict* or offender* or detained or detainee or imprison* or behind bars or confinement or confined or penitentiar* or detention* or re-entry or re-entering or reentering).tw,kf.</w:t>
      </w:r>
      <w:r>
        <w:rPr>
          <w:color w:val="000000"/>
          <w:sz w:val="24"/>
          <w:szCs w:val="24"/>
        </w:rPr>
        <w:tab/>
      </w:r>
    </w:p>
    <w:p w:rsidR="002D74CF" w:rsidRDefault="00000000">
      <w:pPr>
        <w:spacing w:after="0"/>
        <w:rPr>
          <w:color w:val="000000"/>
          <w:sz w:val="24"/>
          <w:szCs w:val="24"/>
        </w:rPr>
      </w:pPr>
      <w:r>
        <w:rPr>
          <w:color w:val="000000"/>
          <w:sz w:val="24"/>
          <w:szCs w:val="24"/>
        </w:rPr>
        <w:t>6</w:t>
      </w:r>
      <w:r>
        <w:rPr>
          <w:color w:val="000000"/>
          <w:sz w:val="24"/>
          <w:szCs w:val="24"/>
        </w:rPr>
        <w:tab/>
        <w:t>or/1-5</w:t>
      </w:r>
      <w:r>
        <w:rPr>
          <w:color w:val="000000"/>
          <w:sz w:val="24"/>
          <w:szCs w:val="24"/>
        </w:rPr>
        <w:tab/>
      </w:r>
    </w:p>
    <w:p w:rsidR="002D74CF" w:rsidRDefault="00000000">
      <w:pPr>
        <w:spacing w:after="0"/>
        <w:rPr>
          <w:color w:val="000000"/>
          <w:sz w:val="24"/>
          <w:szCs w:val="24"/>
        </w:rPr>
      </w:pPr>
      <w:r>
        <w:rPr>
          <w:color w:val="000000"/>
          <w:sz w:val="24"/>
          <w:szCs w:val="24"/>
        </w:rPr>
        <w:t>7</w:t>
      </w:r>
      <w:r>
        <w:rPr>
          <w:color w:val="000000"/>
          <w:sz w:val="24"/>
          <w:szCs w:val="24"/>
        </w:rPr>
        <w:tab/>
        <w:t>exp Medical Assistance/</w:t>
      </w:r>
      <w:r>
        <w:rPr>
          <w:color w:val="000000"/>
          <w:sz w:val="24"/>
          <w:szCs w:val="24"/>
        </w:rPr>
        <w:tab/>
      </w:r>
    </w:p>
    <w:p w:rsidR="002D74CF" w:rsidRDefault="00000000">
      <w:pPr>
        <w:spacing w:after="0"/>
        <w:rPr>
          <w:color w:val="000000"/>
          <w:sz w:val="24"/>
          <w:szCs w:val="24"/>
        </w:rPr>
      </w:pPr>
      <w:r>
        <w:rPr>
          <w:color w:val="000000"/>
          <w:sz w:val="24"/>
          <w:szCs w:val="24"/>
        </w:rPr>
        <w:t>8</w:t>
      </w:r>
      <w:r>
        <w:rPr>
          <w:color w:val="000000"/>
          <w:sz w:val="24"/>
          <w:szCs w:val="24"/>
        </w:rPr>
        <w:tab/>
        <w:t>(affordable care act or ACA or PPACA or Title XIX or medicaid).tw,kf.</w:t>
      </w:r>
      <w:r>
        <w:rPr>
          <w:color w:val="000000"/>
          <w:sz w:val="24"/>
          <w:szCs w:val="24"/>
        </w:rPr>
        <w:tab/>
      </w:r>
    </w:p>
    <w:p w:rsidR="002D74CF" w:rsidRDefault="00000000">
      <w:pPr>
        <w:spacing w:after="0"/>
        <w:rPr>
          <w:color w:val="000000"/>
          <w:sz w:val="24"/>
          <w:szCs w:val="24"/>
        </w:rPr>
      </w:pPr>
      <w:r>
        <w:rPr>
          <w:color w:val="000000"/>
          <w:sz w:val="24"/>
          <w:szCs w:val="24"/>
        </w:rPr>
        <w:t>9</w:t>
      </w:r>
      <w:r>
        <w:rPr>
          <w:color w:val="000000"/>
          <w:sz w:val="24"/>
          <w:szCs w:val="24"/>
        </w:rPr>
        <w:tab/>
        <w:t>((federal or state or free or low-cost or low-income or poverty or disability or public) adj3 insurance*).tw,kf.</w:t>
      </w:r>
      <w:r>
        <w:rPr>
          <w:color w:val="000000"/>
          <w:sz w:val="24"/>
          <w:szCs w:val="24"/>
        </w:rPr>
        <w:tab/>
      </w:r>
    </w:p>
    <w:p w:rsidR="002D74CF" w:rsidRDefault="00000000">
      <w:pPr>
        <w:spacing w:after="0"/>
        <w:rPr>
          <w:color w:val="000000"/>
          <w:sz w:val="24"/>
          <w:szCs w:val="24"/>
        </w:rPr>
      </w:pPr>
      <w:r>
        <w:rPr>
          <w:color w:val="000000"/>
          <w:sz w:val="24"/>
          <w:szCs w:val="24"/>
        </w:rPr>
        <w:t>10</w:t>
      </w:r>
      <w:r>
        <w:rPr>
          <w:color w:val="000000"/>
          <w:sz w:val="24"/>
          <w:szCs w:val="24"/>
        </w:rPr>
        <w:tab/>
        <w:t>7 or 8 or 9</w:t>
      </w:r>
      <w:r>
        <w:rPr>
          <w:color w:val="000000"/>
          <w:sz w:val="24"/>
          <w:szCs w:val="24"/>
        </w:rPr>
        <w:tab/>
      </w:r>
    </w:p>
    <w:p w:rsidR="002D74CF" w:rsidRDefault="00000000">
      <w:pPr>
        <w:spacing w:after="0"/>
        <w:rPr>
          <w:color w:val="000000"/>
          <w:sz w:val="24"/>
          <w:szCs w:val="24"/>
        </w:rPr>
      </w:pPr>
      <w:r>
        <w:rPr>
          <w:color w:val="000000"/>
          <w:sz w:val="24"/>
          <w:szCs w:val="24"/>
        </w:rPr>
        <w:t>11</w:t>
      </w:r>
      <w:r>
        <w:rPr>
          <w:color w:val="000000"/>
          <w:sz w:val="24"/>
          <w:szCs w:val="24"/>
        </w:rPr>
        <w:tab/>
        <w:t>6 and 10</w:t>
      </w:r>
      <w:r>
        <w:rPr>
          <w:color w:val="000000"/>
          <w:sz w:val="24"/>
          <w:szCs w:val="24"/>
        </w:rPr>
        <w:tab/>
      </w:r>
    </w:p>
    <w:p w:rsidR="002D74CF" w:rsidRDefault="002D74CF">
      <w:pPr>
        <w:spacing w:after="0"/>
        <w:rPr>
          <w:color w:val="000000"/>
          <w:sz w:val="24"/>
          <w:szCs w:val="24"/>
        </w:rPr>
      </w:pPr>
    </w:p>
    <w:p w:rsidR="002D74CF" w:rsidRDefault="00000000">
      <w:pPr>
        <w:spacing w:after="0"/>
        <w:rPr>
          <w:b/>
          <w:bCs/>
          <w:color w:val="000000"/>
          <w:sz w:val="24"/>
          <w:szCs w:val="24"/>
        </w:rPr>
      </w:pPr>
      <w:r>
        <w:rPr>
          <w:b/>
          <w:bCs/>
          <w:color w:val="000000"/>
          <w:sz w:val="24"/>
          <w:szCs w:val="24"/>
        </w:rPr>
        <w:t>PubMed</w:t>
      </w:r>
    </w:p>
    <w:p w:rsidR="002D74CF" w:rsidRDefault="00000000">
      <w:pPr>
        <w:spacing w:after="0"/>
        <w:rPr>
          <w:color w:val="000000"/>
          <w:sz w:val="24"/>
          <w:szCs w:val="24"/>
        </w:rPr>
      </w:pPr>
      <w:r>
        <w:rPr>
          <w:color w:val="000000"/>
          <w:sz w:val="24"/>
          <w:szCs w:val="24"/>
        </w:rPr>
        <w:lastRenderedPageBreak/>
        <w:t>(justice-involve*[Title/Abstract] OR "justice involve*"[Title/Abstract] OR ex-con[Title/Abstract] OR felon*[Title/Abstract] OR recidiv*[Title/Abstract] OR parol*[Title/Abstract] OR probat*[Title/Abstract] OR incarcerat*[Title/Abstract] OR "criminal justice system"[Title/Abstract] OR prison*[Title/Abstract] OR jail*[Title/Abstract] OR correctional[Title/Abstract] OR inmate*[Title/Abstract] OR convict*[Title/Abstract] OR offender*[Title/Abstract] OR detained[Title/Abstract] OR detainee*[Title/Abstract] OR imprison*[Title/Abstract] OR "behind bars"[Title/Abstract] OR confinement[Title/Abstract] OR confined[Title/Abstract] OR penitentiar*[Title/Abstract] OR detention*[Title/Abstract] OR re-entry[Title/Abstract] OR re-entering[Title/Abstract] OR reentering[Title/Abstract]) AND ("affordable care act"[Title/Abstract] OR ACA[Title/Abstract] OR PPACA[Title/Abstract] OR "Title XIX"[Title/Abstract] OR medicaid[Title/Abstract] OR federal insurance*[Title/Abstract] OR state insurance*[Title/Abstract] OR free insurance*[Title/Abstract] OR low-cost insurance*[Title/Abstract] OR low-income insurance*[Title/Abstract] OR poverty insurance*[Title/Abstract] OR disability insurance*[Title/Abstract] OR public insurance*[Title/Abstract])</w:t>
      </w:r>
    </w:p>
    <w:p w:rsidR="002D74CF" w:rsidRDefault="002D74CF">
      <w:pPr>
        <w:spacing w:after="0"/>
        <w:rPr>
          <w:color w:val="000000"/>
          <w:sz w:val="24"/>
          <w:szCs w:val="24"/>
        </w:rPr>
      </w:pPr>
    </w:p>
    <w:p w:rsidR="002D74CF"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Cochrane Library</w:t>
      </w:r>
    </w:p>
    <w:p w:rsidR="002D74CF" w:rsidRDefault="00000000">
      <w:pPr>
        <w:spacing w:after="0"/>
        <w:rPr>
          <w:sz w:val="24"/>
          <w:szCs w:val="24"/>
        </w:rPr>
      </w:pPr>
      <w:r>
        <w:rPr>
          <w:sz w:val="24"/>
          <w:szCs w:val="24"/>
        </w:rPr>
        <w:t xml:space="preserve">#1 (justice-involve* or "justice involve*" or ex-con or felon* or recidiv* or parol* or probat*):ti,ab or (incarcerat* or "criminal justice system" or prison* or jail* or correctional or inmate* or convict* or offender* or detained or detainee* or imprison* or "behind bars" or confinement or confined or penitentiar* or detention* or re-entry or re-entering or reentering):ti,ab </w:t>
      </w:r>
    </w:p>
    <w:p w:rsidR="002D74CF" w:rsidRDefault="00000000">
      <w:pPr>
        <w:spacing w:after="0"/>
        <w:rPr>
          <w:sz w:val="24"/>
          <w:szCs w:val="24"/>
        </w:rPr>
      </w:pPr>
      <w:r>
        <w:rPr>
          <w:sz w:val="24"/>
          <w:szCs w:val="24"/>
        </w:rPr>
        <w:t>#2 ("affordable care act" or ACA or PPACA or "Title XIX" or medicaid):ti,ab or ((federal or state or free or low-cost or low-income or poverty or disability) near/3 insurance*):ti,ab</w:t>
      </w:r>
    </w:p>
    <w:p w:rsidR="002D74CF" w:rsidRDefault="00000000">
      <w:pPr>
        <w:spacing w:after="0"/>
        <w:rPr>
          <w:sz w:val="24"/>
          <w:szCs w:val="24"/>
        </w:rPr>
      </w:pPr>
      <w:r>
        <w:rPr>
          <w:sz w:val="24"/>
          <w:szCs w:val="24"/>
        </w:rPr>
        <w:t>#3 #1 and #2</w:t>
      </w:r>
    </w:p>
    <w:p w:rsidR="002D74CF" w:rsidRDefault="002D74CF">
      <w:pPr>
        <w:spacing w:after="0"/>
        <w:rPr>
          <w:sz w:val="24"/>
          <w:szCs w:val="24"/>
        </w:rPr>
      </w:pPr>
    </w:p>
    <w:p w:rsidR="002D74CF" w:rsidRDefault="00000000">
      <w:pPr>
        <w:spacing w:after="0"/>
        <w:rPr>
          <w:sz w:val="24"/>
          <w:szCs w:val="24"/>
        </w:rPr>
      </w:pPr>
      <w:r>
        <w:rPr>
          <w:sz w:val="24"/>
          <w:szCs w:val="24"/>
        </w:rPr>
        <w:t>The Cochrane Library database includes:</w:t>
      </w:r>
    </w:p>
    <w:p w:rsidR="002D74CF"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Cochrane Database of Systematic Reviews</w:t>
      </w:r>
    </w:p>
    <w:p w:rsidR="002D74CF"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Cochrane Central Register of Controlled Trials</w:t>
      </w:r>
    </w:p>
    <w:p w:rsidR="002D74CF"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Cochrane Clinical Answers</w:t>
      </w:r>
    </w:p>
    <w:p w:rsidR="002D74CF" w:rsidRDefault="002D74CF">
      <w:pPr>
        <w:spacing w:after="0"/>
        <w:rPr>
          <w:sz w:val="24"/>
          <w:szCs w:val="24"/>
        </w:rPr>
      </w:pPr>
    </w:p>
    <w:p w:rsidR="002D74CF" w:rsidRDefault="00000000">
      <w:pPr>
        <w:spacing w:after="0"/>
        <w:rPr>
          <w:b/>
          <w:bCs/>
          <w:sz w:val="24"/>
          <w:szCs w:val="24"/>
        </w:rPr>
      </w:pPr>
      <w:r>
        <w:rPr>
          <w:b/>
          <w:bCs/>
          <w:sz w:val="24"/>
          <w:szCs w:val="24"/>
        </w:rPr>
        <w:t>Criminal Justice Abstracts</w:t>
      </w:r>
    </w:p>
    <w:p w:rsidR="002D74CF" w:rsidRDefault="00000000">
      <w:pPr>
        <w:spacing w:after="0"/>
        <w:rPr>
          <w:color w:val="000000"/>
          <w:sz w:val="24"/>
          <w:szCs w:val="24"/>
        </w:rPr>
      </w:pPr>
      <w:r>
        <w:rPr>
          <w:color w:val="000000"/>
          <w:sz w:val="24"/>
          <w:szCs w:val="24"/>
        </w:rPr>
        <w:t xml:space="preserve">( "affordable care act" or ACA or PPACA or "Title XIX" or medicaid or federal insurance* or state insurance* or free insurance* or low-cost insurance* or low-income insurance* or poverty insurance* or disability insurance* ) AND ( justice-involve* or "justice involve*" or ex-con or felon* or recidiv* or parol* or probat* or incarcerat* or "criminal justice system" or prison* or jail* or correctional or inmate* or convict* or offender* or detained or detainee* or imprison* </w:t>
      </w:r>
      <w:r>
        <w:rPr>
          <w:color w:val="000000"/>
          <w:sz w:val="24"/>
          <w:szCs w:val="24"/>
        </w:rPr>
        <w:lastRenderedPageBreak/>
        <w:t>or "behind bars" or confinement or confined or penitentiar* or detention* or re-entry or re-entering or reentering )</w:t>
      </w:r>
    </w:p>
    <w:p w:rsidR="002D74CF" w:rsidRDefault="002D74CF">
      <w:pPr>
        <w:spacing w:after="0"/>
        <w:rPr>
          <w:color w:val="000000"/>
          <w:sz w:val="24"/>
          <w:szCs w:val="24"/>
        </w:rPr>
      </w:pPr>
    </w:p>
    <w:p w:rsidR="002D74CF"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Google Scholar (Via Harzig’s Publish or Perlish)</w:t>
      </w:r>
    </w:p>
    <w:p w:rsidR="002D74CF"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incarceration recidivism medicaid</w:t>
      </w:r>
    </w:p>
    <w:p w:rsidR="002D74CF" w:rsidRDefault="002D74C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2D74CF" w:rsidRDefault="002D74C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2D74CF" w:rsidRDefault="00000000">
      <w:pPr>
        <w:rPr>
          <w:b/>
          <w:bCs/>
          <w:sz w:val="24"/>
          <w:szCs w:val="24"/>
        </w:rPr>
      </w:pPr>
      <w:r>
        <w:rPr>
          <w:b/>
          <w:bCs/>
          <w:sz w:val="24"/>
          <w:szCs w:val="24"/>
        </w:rPr>
        <w:t xml:space="preserve">Scopus </w:t>
      </w:r>
    </w:p>
    <w:p w:rsidR="002D74CF" w:rsidRDefault="00000000">
      <w:pPr>
        <w:rPr>
          <w:sz w:val="24"/>
          <w:szCs w:val="24"/>
        </w:rPr>
      </w:pPr>
      <w:r>
        <w:rPr>
          <w:sz w:val="24"/>
          <w:szCs w:val="24"/>
        </w:rPr>
        <w:t>( TITLE-ABS-KEY ( "affordable care act"  OR  aca  OR  ppaca  OR  "Title XIX"  OR  medicaid )  OR  TITLE-ABS-KEY ( ( federal  OR  state  OR  free  OR  low-cost  OR  low-income  OR  poverty  OR  disability OR public )  W/3  insurance* ) )  AND  ( TITLE-ABS-KEY ( justice-involve*  OR  "justice involve*"  OR  ex-con  OR  felon*  OR  recidiv*  OR  parol*  OR  probat* )  OR  TITLE-ABS-KEY ( incarcerat*  OR  "criminal justice system"  OR  prison*  OR  jail*  OR  correctional  OR  inmate*  OR  convict*  OR  offender*  OR  detained  OR  detainee*  OR  imprison*  OR  "behind bars"  OR  confinement  OR  confined  OR  penitentiar*  OR  detention*  OR  re-entry  OR  re-entering  OR  reentering ) )</w:t>
      </w:r>
    </w:p>
    <w:p w:rsidR="002D74CF" w:rsidRDefault="002D74CF">
      <w:pPr>
        <w:rPr>
          <w:sz w:val="24"/>
          <w:szCs w:val="24"/>
        </w:rPr>
      </w:pPr>
    </w:p>
    <w:p w:rsidR="002D74CF" w:rsidRDefault="00000000">
      <w:pPr>
        <w:rPr>
          <w:b/>
          <w:bCs/>
          <w:sz w:val="24"/>
          <w:szCs w:val="24"/>
        </w:rPr>
      </w:pPr>
      <w:r>
        <w:rPr>
          <w:b/>
          <w:bCs/>
          <w:sz w:val="24"/>
          <w:szCs w:val="24"/>
        </w:rPr>
        <w:t>Web of Science Core Collection</w:t>
      </w:r>
    </w:p>
    <w:p w:rsidR="002D74CF" w:rsidRDefault="00000000">
      <w:pPr>
        <w:spacing w:after="0"/>
        <w:rPr>
          <w:sz w:val="24"/>
          <w:szCs w:val="24"/>
        </w:rPr>
      </w:pPr>
      <w:r>
        <w:rPr>
          <w:sz w:val="24"/>
          <w:szCs w:val="24"/>
        </w:rPr>
        <w:t>#1 TS=(justice-involve* or "justice involve*" or ex-con or felon* or recidiv* or parol* or probat*) or TS= (incarcerat* or "criminal justice system" or prison* or jail* OR correctional or inmate* or convict* or offender* or detained or detainee* or imprison* or "behind bars" or confinement or confined or penitentiar* or detention* or re-entry or re-entering or reentering)</w:t>
      </w:r>
    </w:p>
    <w:p w:rsidR="002D74CF" w:rsidRDefault="00000000">
      <w:pPr>
        <w:spacing w:after="0"/>
        <w:rPr>
          <w:sz w:val="24"/>
          <w:szCs w:val="24"/>
        </w:rPr>
      </w:pPr>
      <w:r>
        <w:rPr>
          <w:sz w:val="24"/>
          <w:szCs w:val="24"/>
        </w:rPr>
        <w:t>#2 TS=("affordable care act" or ACA or PPACA or "Title XIX" or medicaid) or TS=((federal or state or free or low-cost or low-income or poverty or disability or public) near/3 insurance*)</w:t>
      </w:r>
    </w:p>
    <w:p w:rsidR="002D74CF" w:rsidRDefault="00000000">
      <w:pPr>
        <w:spacing w:after="0"/>
        <w:rPr>
          <w:sz w:val="24"/>
          <w:szCs w:val="24"/>
        </w:rPr>
      </w:pPr>
      <w:r>
        <w:rPr>
          <w:sz w:val="24"/>
          <w:szCs w:val="24"/>
        </w:rPr>
        <w:t>#3 #1 and #2</w:t>
      </w:r>
    </w:p>
    <w:p w:rsidR="002D74CF" w:rsidRDefault="002D74CF">
      <w:pPr>
        <w:spacing w:after="0"/>
        <w:rPr>
          <w:sz w:val="24"/>
          <w:szCs w:val="24"/>
        </w:rPr>
      </w:pPr>
    </w:p>
    <w:p w:rsidR="002D74CF" w:rsidRDefault="00000000">
      <w:pPr>
        <w:spacing w:after="0"/>
        <w:rPr>
          <w:sz w:val="24"/>
          <w:szCs w:val="24"/>
        </w:rPr>
      </w:pPr>
      <w:r>
        <w:rPr>
          <w:sz w:val="24"/>
          <w:szCs w:val="24"/>
        </w:rPr>
        <w:t xml:space="preserve">The Core Collection included in this review is: </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Science Citation Index Expanded (1900 - Data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Social Sciences Citation Index (1900 -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Art &amp; Humanities - (1975 -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Conference Proceedings Citation Index - Science (1991 -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Conference Proceedings Citation Index - Social Sciences and Humanities (1991 -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Book Citation Index - Science (2005 -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Book Citation Index - Social Sciences and Humanities  ( 2005 -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Emerging Source Citation Index  - (2018 -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lastRenderedPageBreak/>
        <w:t>Current Chemical Reactions (1985 - Date Searched)</w:t>
      </w:r>
    </w:p>
    <w:p w:rsidR="002D74CF"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Index Chemicus (1993 - Date Searched)</w:t>
      </w:r>
    </w:p>
    <w:p w:rsidR="002D74CF" w:rsidRDefault="002D74CF">
      <w:pPr>
        <w:rPr>
          <w:b/>
          <w:bCs/>
          <w:sz w:val="24"/>
          <w:szCs w:val="24"/>
        </w:rPr>
        <w:sectPr w:rsidR="002D74CF">
          <w:pgSz w:w="12240" w:h="15840"/>
          <w:pgMar w:top="1440" w:right="1440" w:bottom="1440" w:left="1440" w:header="720" w:footer="720" w:gutter="0"/>
          <w:cols w:space="720"/>
        </w:sectPr>
      </w:pPr>
    </w:p>
    <w:p w:rsidR="002D74C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Supplementary Table </w:t>
      </w:r>
      <w:r w:rsidR="00BE17B6">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Excluded Studies Table</w:t>
      </w:r>
    </w:p>
    <w:tbl>
      <w:tblPr>
        <w:tblStyle w:val="a6"/>
        <w:tblW w:w="1394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795"/>
        <w:gridCol w:w="810"/>
        <w:gridCol w:w="5165"/>
        <w:gridCol w:w="2590"/>
        <w:gridCol w:w="3585"/>
      </w:tblGrid>
      <w:tr w:rsidR="002D74CF">
        <w:tc>
          <w:tcPr>
            <w:tcW w:w="13945" w:type="dxa"/>
            <w:gridSpan w:val="5"/>
            <w:vAlign w:val="bottom"/>
          </w:tcPr>
          <w:p w:rsidR="002D74CF" w:rsidRDefault="00000000">
            <w:pPr>
              <w:jc w:val="center"/>
              <w:rPr>
                <w:b/>
                <w:bCs/>
                <w:sz w:val="24"/>
                <w:szCs w:val="24"/>
              </w:rPr>
            </w:pPr>
            <w:r>
              <w:rPr>
                <w:b/>
                <w:bCs/>
                <w:sz w:val="24"/>
                <w:szCs w:val="24"/>
              </w:rPr>
              <w:t>Studies Excluded from the Search</w:t>
            </w:r>
          </w:p>
        </w:tc>
      </w:tr>
      <w:tr w:rsidR="002D74CF">
        <w:tc>
          <w:tcPr>
            <w:tcW w:w="1795" w:type="dxa"/>
            <w:vAlign w:val="bottom"/>
          </w:tcPr>
          <w:p w:rsidR="002D74CF" w:rsidRDefault="00000000">
            <w:pPr>
              <w:rPr>
                <w:b/>
                <w:bCs/>
                <w:sz w:val="24"/>
                <w:szCs w:val="24"/>
              </w:rPr>
            </w:pPr>
            <w:r>
              <w:rPr>
                <w:b/>
                <w:bCs/>
                <w:sz w:val="24"/>
                <w:szCs w:val="24"/>
              </w:rPr>
              <w:t>First Authors Last Name</w:t>
            </w:r>
          </w:p>
        </w:tc>
        <w:tc>
          <w:tcPr>
            <w:tcW w:w="810" w:type="dxa"/>
            <w:vAlign w:val="bottom"/>
          </w:tcPr>
          <w:p w:rsidR="002D74CF" w:rsidRDefault="00000000">
            <w:pPr>
              <w:rPr>
                <w:b/>
                <w:bCs/>
                <w:sz w:val="24"/>
                <w:szCs w:val="24"/>
              </w:rPr>
            </w:pPr>
            <w:r>
              <w:rPr>
                <w:b/>
                <w:bCs/>
                <w:sz w:val="24"/>
                <w:szCs w:val="24"/>
              </w:rPr>
              <w:t>Year</w:t>
            </w:r>
          </w:p>
        </w:tc>
        <w:tc>
          <w:tcPr>
            <w:tcW w:w="5165" w:type="dxa"/>
            <w:vAlign w:val="bottom"/>
          </w:tcPr>
          <w:p w:rsidR="002D74CF" w:rsidRDefault="00000000">
            <w:pPr>
              <w:rPr>
                <w:b/>
                <w:bCs/>
                <w:sz w:val="24"/>
                <w:szCs w:val="24"/>
              </w:rPr>
            </w:pPr>
            <w:r>
              <w:rPr>
                <w:b/>
                <w:bCs/>
                <w:sz w:val="24"/>
                <w:szCs w:val="24"/>
              </w:rPr>
              <w:t>Title</w:t>
            </w:r>
          </w:p>
        </w:tc>
        <w:tc>
          <w:tcPr>
            <w:tcW w:w="2590" w:type="dxa"/>
            <w:vAlign w:val="bottom"/>
          </w:tcPr>
          <w:p w:rsidR="002D74CF" w:rsidRDefault="00000000">
            <w:pPr>
              <w:rPr>
                <w:b/>
                <w:bCs/>
                <w:sz w:val="24"/>
                <w:szCs w:val="24"/>
              </w:rPr>
            </w:pPr>
            <w:r>
              <w:rPr>
                <w:b/>
                <w:bCs/>
                <w:sz w:val="24"/>
                <w:szCs w:val="24"/>
              </w:rPr>
              <w:t>Journal</w:t>
            </w:r>
          </w:p>
        </w:tc>
        <w:tc>
          <w:tcPr>
            <w:tcW w:w="3585" w:type="dxa"/>
            <w:vAlign w:val="bottom"/>
          </w:tcPr>
          <w:p w:rsidR="002D74CF" w:rsidRDefault="00000000">
            <w:pPr>
              <w:rPr>
                <w:b/>
                <w:bCs/>
                <w:sz w:val="24"/>
                <w:szCs w:val="24"/>
              </w:rPr>
            </w:pPr>
            <w:r>
              <w:rPr>
                <w:b/>
                <w:bCs/>
                <w:sz w:val="24"/>
                <w:szCs w:val="24"/>
              </w:rPr>
              <w:t>Reason for Exclusion</w:t>
            </w:r>
          </w:p>
        </w:tc>
      </w:tr>
      <w:tr w:rsidR="002D74CF">
        <w:tc>
          <w:tcPr>
            <w:tcW w:w="1795" w:type="dxa"/>
          </w:tcPr>
          <w:p w:rsidR="002D74CF" w:rsidRDefault="00000000">
            <w:pPr>
              <w:rPr>
                <w:b/>
                <w:bCs/>
                <w:sz w:val="24"/>
                <w:szCs w:val="24"/>
              </w:rPr>
            </w:pPr>
            <w:r>
              <w:t>Abe</w:t>
            </w:r>
          </w:p>
        </w:tc>
        <w:tc>
          <w:tcPr>
            <w:tcW w:w="810" w:type="dxa"/>
          </w:tcPr>
          <w:p w:rsidR="002D74CF" w:rsidRDefault="00000000">
            <w:pPr>
              <w:rPr>
                <w:b/>
                <w:bCs/>
                <w:sz w:val="24"/>
                <w:szCs w:val="24"/>
              </w:rPr>
            </w:pPr>
            <w:r>
              <w:t>2018</w:t>
            </w:r>
          </w:p>
        </w:tc>
        <w:tc>
          <w:tcPr>
            <w:tcW w:w="5165" w:type="dxa"/>
          </w:tcPr>
          <w:p w:rsidR="002D74CF" w:rsidRDefault="00000000">
            <w:pPr>
              <w:rPr>
                <w:b/>
                <w:bCs/>
                <w:sz w:val="24"/>
                <w:szCs w:val="24"/>
              </w:rPr>
            </w:pPr>
            <w:r>
              <w:t>Hepatitis C care cascade in jail: Implications for hard-to-reach populations</w:t>
            </w:r>
          </w:p>
        </w:tc>
        <w:tc>
          <w:tcPr>
            <w:tcW w:w="2590" w:type="dxa"/>
          </w:tcPr>
          <w:p w:rsidR="002D74CF" w:rsidRDefault="00000000">
            <w:pPr>
              <w:rPr>
                <w:b/>
                <w:bCs/>
                <w:sz w:val="24"/>
                <w:szCs w:val="24"/>
              </w:rPr>
            </w:pPr>
            <w:r>
              <w:t>Topics in Antiviral Medicine</w:t>
            </w:r>
          </w:p>
        </w:tc>
        <w:tc>
          <w:tcPr>
            <w:tcW w:w="3585" w:type="dxa"/>
          </w:tcPr>
          <w:p w:rsidR="002D74CF" w:rsidRDefault="00000000">
            <w:pPr>
              <w:rPr>
                <w:sz w:val="24"/>
                <w:szCs w:val="24"/>
              </w:rPr>
            </w:pPr>
            <w:r>
              <w:t xml:space="preserve">Wrong Intervention (not Medicaid policy) </w:t>
            </w:r>
          </w:p>
        </w:tc>
      </w:tr>
      <w:tr w:rsidR="002D74CF">
        <w:tc>
          <w:tcPr>
            <w:tcW w:w="1795" w:type="dxa"/>
          </w:tcPr>
          <w:p w:rsidR="002D74CF" w:rsidRDefault="00000000">
            <w:pPr>
              <w:rPr>
                <w:b/>
                <w:bCs/>
                <w:sz w:val="24"/>
                <w:szCs w:val="24"/>
              </w:rPr>
            </w:pPr>
            <w:r>
              <w:t>Achebe</w:t>
            </w:r>
          </w:p>
        </w:tc>
        <w:tc>
          <w:tcPr>
            <w:tcW w:w="810" w:type="dxa"/>
          </w:tcPr>
          <w:p w:rsidR="002D74CF" w:rsidRDefault="00000000">
            <w:pPr>
              <w:rPr>
                <w:b/>
                <w:bCs/>
                <w:sz w:val="24"/>
                <w:szCs w:val="24"/>
              </w:rPr>
            </w:pPr>
            <w:r>
              <w:t>2021</w:t>
            </w:r>
          </w:p>
        </w:tc>
        <w:tc>
          <w:tcPr>
            <w:tcW w:w="5165" w:type="dxa"/>
          </w:tcPr>
          <w:p w:rsidR="002D74CF" w:rsidRDefault="00000000">
            <w:pPr>
              <w:rPr>
                <w:b/>
                <w:bCs/>
                <w:sz w:val="24"/>
                <w:szCs w:val="24"/>
              </w:rPr>
            </w:pPr>
            <w:r>
              <w:t>Over Incarceration: Reducing Recidivism and Mitigating the Impact and Collateral Consequences of Mass Incarceration and Hyperincarceration through</w:t>
            </w:r>
          </w:p>
        </w:tc>
        <w:tc>
          <w:tcPr>
            <w:tcW w:w="2590" w:type="dxa"/>
          </w:tcPr>
          <w:p w:rsidR="002D74CF" w:rsidRDefault="002D74CF">
            <w:pPr>
              <w:rPr>
                <w:b/>
                <w:bCs/>
                <w:sz w:val="24"/>
                <w:szCs w:val="24"/>
              </w:rPr>
            </w:pPr>
          </w:p>
        </w:tc>
        <w:tc>
          <w:tcPr>
            <w:tcW w:w="3585" w:type="dxa"/>
          </w:tcPr>
          <w:p w:rsidR="002D74CF" w:rsidRDefault="00000000">
            <w:pPr>
              <w:rPr>
                <w:sz w:val="24"/>
                <w:szCs w:val="24"/>
              </w:rPr>
            </w:pPr>
            <w:r>
              <w:t xml:space="preserve">Wrong Intervention (not Medicaid policy) </w:t>
            </w:r>
          </w:p>
        </w:tc>
      </w:tr>
      <w:tr w:rsidR="002D74CF">
        <w:tc>
          <w:tcPr>
            <w:tcW w:w="1795" w:type="dxa"/>
          </w:tcPr>
          <w:p w:rsidR="002D74CF" w:rsidRDefault="00000000">
            <w:pPr>
              <w:rPr>
                <w:b/>
                <w:bCs/>
                <w:sz w:val="24"/>
                <w:szCs w:val="24"/>
              </w:rPr>
            </w:pPr>
            <w:r>
              <w:t>Anonymous</w:t>
            </w:r>
          </w:p>
        </w:tc>
        <w:tc>
          <w:tcPr>
            <w:tcW w:w="810" w:type="dxa"/>
          </w:tcPr>
          <w:p w:rsidR="002D74CF" w:rsidRDefault="00000000">
            <w:pPr>
              <w:rPr>
                <w:b/>
                <w:bCs/>
                <w:sz w:val="24"/>
                <w:szCs w:val="24"/>
              </w:rPr>
            </w:pPr>
            <w:r>
              <w:t>2010</w:t>
            </w:r>
          </w:p>
        </w:tc>
        <w:tc>
          <w:tcPr>
            <w:tcW w:w="5165" w:type="dxa"/>
          </w:tcPr>
          <w:p w:rsidR="002D74CF" w:rsidRDefault="00000000">
            <w:pPr>
              <w:rPr>
                <w:b/>
                <w:bCs/>
                <w:sz w:val="24"/>
                <w:szCs w:val="24"/>
              </w:rPr>
            </w:pPr>
            <w:r>
              <w:t>SAMHSA report on model program that provides Medicaid coverage on release from state prison</w:t>
            </w:r>
          </w:p>
        </w:tc>
        <w:tc>
          <w:tcPr>
            <w:tcW w:w="2590" w:type="dxa"/>
          </w:tcPr>
          <w:p w:rsidR="002D74CF" w:rsidRDefault="00000000">
            <w:pPr>
              <w:rPr>
                <w:b/>
                <w:bCs/>
                <w:sz w:val="24"/>
                <w:szCs w:val="24"/>
              </w:rPr>
            </w:pPr>
            <w:r>
              <w:t>Psychiatric services</w:t>
            </w:r>
          </w:p>
        </w:tc>
        <w:tc>
          <w:tcPr>
            <w:tcW w:w="3585" w:type="dxa"/>
          </w:tcPr>
          <w:p w:rsidR="002D74CF" w:rsidRDefault="00000000">
            <w:pPr>
              <w:rPr>
                <w:sz w:val="24"/>
                <w:szCs w:val="24"/>
              </w:rPr>
            </w:pPr>
            <w:r>
              <w:t xml:space="preserve">No original data </w:t>
            </w:r>
          </w:p>
        </w:tc>
      </w:tr>
      <w:tr w:rsidR="002D74CF">
        <w:tc>
          <w:tcPr>
            <w:tcW w:w="1795" w:type="dxa"/>
          </w:tcPr>
          <w:p w:rsidR="002D74CF" w:rsidRDefault="00000000">
            <w:pPr>
              <w:rPr>
                <w:b/>
                <w:bCs/>
                <w:sz w:val="24"/>
                <w:szCs w:val="24"/>
              </w:rPr>
            </w:pPr>
            <w:r>
              <w:t>Anonymous</w:t>
            </w:r>
          </w:p>
        </w:tc>
        <w:tc>
          <w:tcPr>
            <w:tcW w:w="810" w:type="dxa"/>
          </w:tcPr>
          <w:p w:rsidR="002D74CF" w:rsidRDefault="00000000">
            <w:pPr>
              <w:rPr>
                <w:b/>
                <w:bCs/>
                <w:sz w:val="24"/>
                <w:szCs w:val="24"/>
              </w:rPr>
            </w:pPr>
            <w:r>
              <w:t>2016</w:t>
            </w:r>
          </w:p>
        </w:tc>
        <w:tc>
          <w:tcPr>
            <w:tcW w:w="5165" w:type="dxa"/>
          </w:tcPr>
          <w:p w:rsidR="002D74CF" w:rsidRDefault="00000000">
            <w:pPr>
              <w:rPr>
                <w:b/>
                <w:bCs/>
                <w:sz w:val="24"/>
                <w:szCs w:val="24"/>
              </w:rPr>
            </w:pPr>
            <w:r>
              <w:t>Focus On Behavioral Health</w:t>
            </w:r>
          </w:p>
        </w:tc>
        <w:tc>
          <w:tcPr>
            <w:tcW w:w="2590" w:type="dxa"/>
          </w:tcPr>
          <w:p w:rsidR="002D74CF" w:rsidRDefault="00000000">
            <w:pPr>
              <w:rPr>
                <w:b/>
                <w:bCs/>
                <w:sz w:val="24"/>
                <w:szCs w:val="24"/>
              </w:rPr>
            </w:pPr>
            <w:r>
              <w:t xml:space="preserve">Health affairs </w:t>
            </w:r>
          </w:p>
        </w:tc>
        <w:tc>
          <w:tcPr>
            <w:tcW w:w="3585" w:type="dxa"/>
          </w:tcPr>
          <w:p w:rsidR="002D74CF" w:rsidRDefault="00000000">
            <w:pPr>
              <w:rPr>
                <w:sz w:val="24"/>
                <w:szCs w:val="24"/>
              </w:rPr>
            </w:pPr>
            <w:r>
              <w:t>No original data (e.g., editorial, review)</w:t>
            </w:r>
          </w:p>
        </w:tc>
      </w:tr>
      <w:tr w:rsidR="002D74CF">
        <w:tc>
          <w:tcPr>
            <w:tcW w:w="1795" w:type="dxa"/>
          </w:tcPr>
          <w:p w:rsidR="002D74CF" w:rsidRDefault="00000000">
            <w:pPr>
              <w:rPr>
                <w:color w:val="000000"/>
                <w:sz w:val="24"/>
                <w:szCs w:val="24"/>
              </w:rPr>
            </w:pPr>
            <w:r>
              <w:t>Arenberg</w:t>
            </w:r>
          </w:p>
        </w:tc>
        <w:tc>
          <w:tcPr>
            <w:tcW w:w="810" w:type="dxa"/>
          </w:tcPr>
          <w:p w:rsidR="002D74CF" w:rsidRDefault="00000000">
            <w:pPr>
              <w:rPr>
                <w:color w:val="000000"/>
                <w:sz w:val="24"/>
                <w:szCs w:val="24"/>
              </w:rPr>
            </w:pPr>
            <w:r>
              <w:t>2024</w:t>
            </w:r>
          </w:p>
        </w:tc>
        <w:tc>
          <w:tcPr>
            <w:tcW w:w="5165" w:type="dxa"/>
          </w:tcPr>
          <w:p w:rsidR="002D74CF" w:rsidRDefault="00000000">
            <w:pPr>
              <w:rPr>
                <w:color w:val="000000"/>
                <w:sz w:val="24"/>
                <w:szCs w:val="24"/>
              </w:rPr>
            </w:pPr>
            <w:r>
              <w:t>The Impact of Youth Medicaid Eligibility on Adult Incarceration</w:t>
            </w:r>
          </w:p>
        </w:tc>
        <w:tc>
          <w:tcPr>
            <w:tcW w:w="2590" w:type="dxa"/>
          </w:tcPr>
          <w:p w:rsidR="002D74CF" w:rsidRDefault="00000000">
            <w:pPr>
              <w:rPr>
                <w:color w:val="000000"/>
                <w:sz w:val="24"/>
                <w:szCs w:val="24"/>
              </w:rPr>
            </w:pPr>
            <w:r>
              <w:t>Am. Econ. J.-Appl. Econ.</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b/>
                <w:bCs/>
                <w:sz w:val="24"/>
                <w:szCs w:val="24"/>
              </w:rPr>
            </w:pPr>
            <w:r>
              <w:t>Arizona</w:t>
            </w:r>
          </w:p>
        </w:tc>
        <w:tc>
          <w:tcPr>
            <w:tcW w:w="810" w:type="dxa"/>
          </w:tcPr>
          <w:p w:rsidR="002D74CF" w:rsidRDefault="00000000">
            <w:pPr>
              <w:rPr>
                <w:b/>
                <w:bCs/>
                <w:sz w:val="24"/>
                <w:szCs w:val="24"/>
              </w:rPr>
            </w:pPr>
            <w:r>
              <w:t>2018</w:t>
            </w:r>
          </w:p>
        </w:tc>
        <w:tc>
          <w:tcPr>
            <w:tcW w:w="5165" w:type="dxa"/>
          </w:tcPr>
          <w:p w:rsidR="002D74CF" w:rsidRDefault="00000000">
            <w:pPr>
              <w:rPr>
                <w:b/>
                <w:bCs/>
                <w:sz w:val="24"/>
                <w:szCs w:val="24"/>
              </w:rPr>
            </w:pPr>
            <w:r>
              <w:t>Connecting Criminal Justice Involved People with Medicaid Coverage and Services</w:t>
            </w:r>
          </w:p>
        </w:tc>
        <w:tc>
          <w:tcPr>
            <w:tcW w:w="2590" w:type="dxa"/>
          </w:tcPr>
          <w:p w:rsidR="002D74CF" w:rsidRDefault="002D74CF">
            <w:pPr>
              <w:rPr>
                <w:b/>
                <w:bCs/>
                <w:sz w:val="24"/>
                <w:szCs w:val="24"/>
              </w:rPr>
            </w:pPr>
          </w:p>
        </w:tc>
        <w:tc>
          <w:tcPr>
            <w:tcW w:w="3585" w:type="dxa"/>
          </w:tcPr>
          <w:p w:rsidR="002D74CF" w:rsidRDefault="00000000">
            <w:pPr>
              <w:rPr>
                <w:b/>
                <w:bCs/>
                <w:sz w:val="24"/>
                <w:szCs w:val="24"/>
              </w:rPr>
            </w:pPr>
            <w:r>
              <w:t xml:space="preserve">Non-peer reviewed thesis, dissertation, white paper or report </w:t>
            </w:r>
          </w:p>
        </w:tc>
      </w:tr>
      <w:tr w:rsidR="002D74CF">
        <w:tc>
          <w:tcPr>
            <w:tcW w:w="1795" w:type="dxa"/>
          </w:tcPr>
          <w:p w:rsidR="002D74CF" w:rsidRDefault="00000000">
            <w:pPr>
              <w:rPr>
                <w:b/>
                <w:bCs/>
                <w:sz w:val="24"/>
                <w:szCs w:val="24"/>
              </w:rPr>
            </w:pPr>
            <w:r>
              <w:t>Badaracco</w:t>
            </w:r>
          </w:p>
        </w:tc>
        <w:tc>
          <w:tcPr>
            <w:tcW w:w="810" w:type="dxa"/>
          </w:tcPr>
          <w:p w:rsidR="002D74CF" w:rsidRDefault="00000000">
            <w:pPr>
              <w:rPr>
                <w:b/>
                <w:bCs/>
                <w:sz w:val="24"/>
                <w:szCs w:val="24"/>
              </w:rPr>
            </w:pPr>
            <w:r>
              <w:t>2021</w:t>
            </w:r>
          </w:p>
        </w:tc>
        <w:tc>
          <w:tcPr>
            <w:tcW w:w="5165" w:type="dxa"/>
          </w:tcPr>
          <w:p w:rsidR="002D74CF" w:rsidRDefault="00000000">
            <w:pPr>
              <w:rPr>
                <w:b/>
                <w:bCs/>
                <w:sz w:val="24"/>
                <w:szCs w:val="24"/>
              </w:rPr>
            </w:pPr>
            <w:r>
              <w:t>The effects of medicaid coverage on post-incarceration employment and recidivism</w:t>
            </w:r>
          </w:p>
        </w:tc>
        <w:tc>
          <w:tcPr>
            <w:tcW w:w="2590" w:type="dxa"/>
          </w:tcPr>
          <w:p w:rsidR="002D74CF" w:rsidRDefault="00000000">
            <w:pPr>
              <w:rPr>
                <w:b/>
                <w:bCs/>
                <w:sz w:val="24"/>
                <w:szCs w:val="24"/>
              </w:rPr>
            </w:pPr>
            <w:r>
              <w:t>Health Services Research</w:t>
            </w:r>
          </w:p>
        </w:tc>
        <w:tc>
          <w:tcPr>
            <w:tcW w:w="3585" w:type="dxa"/>
          </w:tcPr>
          <w:p w:rsidR="002D74CF" w:rsidRDefault="00000000">
            <w:pPr>
              <w:rPr>
                <w:sz w:val="24"/>
                <w:szCs w:val="24"/>
              </w:rPr>
            </w:pPr>
            <w:r>
              <w:t>Duplicate study data</w:t>
            </w:r>
          </w:p>
        </w:tc>
      </w:tr>
      <w:tr w:rsidR="002D74CF">
        <w:tc>
          <w:tcPr>
            <w:tcW w:w="1795" w:type="dxa"/>
          </w:tcPr>
          <w:p w:rsidR="002D74CF" w:rsidRDefault="00000000">
            <w:pPr>
              <w:rPr>
                <w:b/>
                <w:bCs/>
                <w:sz w:val="24"/>
                <w:szCs w:val="24"/>
              </w:rPr>
            </w:pPr>
            <w:r>
              <w:t>Bainbridge</w:t>
            </w:r>
          </w:p>
        </w:tc>
        <w:tc>
          <w:tcPr>
            <w:tcW w:w="810" w:type="dxa"/>
          </w:tcPr>
          <w:p w:rsidR="002D74CF" w:rsidRDefault="00000000">
            <w:pPr>
              <w:rPr>
                <w:b/>
                <w:bCs/>
                <w:sz w:val="24"/>
                <w:szCs w:val="24"/>
              </w:rPr>
            </w:pPr>
            <w:r>
              <w:t>2013</w:t>
            </w:r>
          </w:p>
        </w:tc>
        <w:tc>
          <w:tcPr>
            <w:tcW w:w="5165" w:type="dxa"/>
          </w:tcPr>
          <w:p w:rsidR="002D74CF" w:rsidRDefault="00000000">
            <w:pPr>
              <w:rPr>
                <w:b/>
                <w:bCs/>
                <w:sz w:val="24"/>
                <w:szCs w:val="24"/>
              </w:rPr>
            </w:pPr>
            <w:r>
              <w:t>THE AFFORDABLE CARE ACT AND CRIMINAL JUSTICE: INTERSECTIONS AND IMPLICATIONS</w:t>
            </w:r>
          </w:p>
        </w:tc>
        <w:tc>
          <w:tcPr>
            <w:tcW w:w="2590" w:type="dxa"/>
          </w:tcPr>
          <w:p w:rsidR="002D74CF" w:rsidRDefault="00000000">
            <w:pPr>
              <w:rPr>
                <w:b/>
                <w:bCs/>
                <w:sz w:val="24"/>
                <w:szCs w:val="24"/>
              </w:rPr>
            </w:pPr>
            <w:r>
              <w:t>American Jails</w:t>
            </w:r>
          </w:p>
        </w:tc>
        <w:tc>
          <w:tcPr>
            <w:tcW w:w="3585" w:type="dxa"/>
          </w:tcPr>
          <w:p w:rsidR="002D74CF" w:rsidRDefault="00000000">
            <w:pPr>
              <w:rPr>
                <w:sz w:val="24"/>
                <w:szCs w:val="24"/>
              </w:rPr>
            </w:pPr>
            <w:r>
              <w:t xml:space="preserve">No original data </w:t>
            </w:r>
          </w:p>
        </w:tc>
      </w:tr>
      <w:tr w:rsidR="002D74CF">
        <w:tc>
          <w:tcPr>
            <w:tcW w:w="1795" w:type="dxa"/>
          </w:tcPr>
          <w:p w:rsidR="002D74CF" w:rsidRDefault="00000000">
            <w:pPr>
              <w:rPr>
                <w:b/>
                <w:bCs/>
                <w:sz w:val="24"/>
                <w:szCs w:val="24"/>
              </w:rPr>
            </w:pPr>
            <w:r>
              <w:t>Bandara</w:t>
            </w:r>
          </w:p>
        </w:tc>
        <w:tc>
          <w:tcPr>
            <w:tcW w:w="810" w:type="dxa"/>
          </w:tcPr>
          <w:p w:rsidR="002D74CF" w:rsidRDefault="00000000">
            <w:pPr>
              <w:rPr>
                <w:b/>
                <w:bCs/>
                <w:sz w:val="24"/>
                <w:szCs w:val="24"/>
              </w:rPr>
            </w:pPr>
            <w:r>
              <w:t>2020</w:t>
            </w:r>
          </w:p>
        </w:tc>
        <w:tc>
          <w:tcPr>
            <w:tcW w:w="5165" w:type="dxa"/>
          </w:tcPr>
          <w:p w:rsidR="002D74CF" w:rsidRDefault="00000000">
            <w:pPr>
              <w:rPr>
                <w:b/>
                <w:bCs/>
                <w:sz w:val="24"/>
                <w:szCs w:val="24"/>
              </w:rPr>
            </w:pPr>
            <w:r>
              <w:t>Implementation of medication treatment for opioid use disorder in correctional settings</w:t>
            </w:r>
          </w:p>
        </w:tc>
        <w:tc>
          <w:tcPr>
            <w:tcW w:w="2590" w:type="dxa"/>
          </w:tcPr>
          <w:p w:rsidR="002D74CF" w:rsidRDefault="00000000">
            <w:pPr>
              <w:rPr>
                <w:b/>
                <w:bCs/>
                <w:sz w:val="24"/>
                <w:szCs w:val="24"/>
              </w:rPr>
            </w:pPr>
            <w:r>
              <w:t>Journal of General Internal Medicine</w:t>
            </w:r>
          </w:p>
        </w:tc>
        <w:tc>
          <w:tcPr>
            <w:tcW w:w="3585" w:type="dxa"/>
          </w:tcPr>
          <w:p w:rsidR="002D74CF" w:rsidRDefault="00000000">
            <w:pPr>
              <w:rPr>
                <w:sz w:val="24"/>
                <w:szCs w:val="24"/>
              </w:rPr>
            </w:pPr>
            <w:r>
              <w:t xml:space="preserve">Wrong Intervention (not Medicaid policy) </w:t>
            </w:r>
          </w:p>
        </w:tc>
      </w:tr>
      <w:tr w:rsidR="002D74CF">
        <w:tc>
          <w:tcPr>
            <w:tcW w:w="1795" w:type="dxa"/>
          </w:tcPr>
          <w:p w:rsidR="002D74CF" w:rsidRDefault="00000000">
            <w:pPr>
              <w:rPr>
                <w:b/>
                <w:bCs/>
                <w:sz w:val="24"/>
                <w:szCs w:val="24"/>
              </w:rPr>
            </w:pPr>
            <w:r>
              <w:t>Bandara</w:t>
            </w:r>
          </w:p>
        </w:tc>
        <w:tc>
          <w:tcPr>
            <w:tcW w:w="810" w:type="dxa"/>
          </w:tcPr>
          <w:p w:rsidR="002D74CF" w:rsidRDefault="00000000">
            <w:pPr>
              <w:rPr>
                <w:b/>
                <w:bCs/>
                <w:sz w:val="24"/>
                <w:szCs w:val="24"/>
              </w:rPr>
            </w:pPr>
            <w:r>
              <w:t>2015</w:t>
            </w:r>
          </w:p>
        </w:tc>
        <w:tc>
          <w:tcPr>
            <w:tcW w:w="5165" w:type="dxa"/>
          </w:tcPr>
          <w:p w:rsidR="002D74CF" w:rsidRDefault="00000000">
            <w:pPr>
              <w:rPr>
                <w:b/>
                <w:bCs/>
                <w:sz w:val="24"/>
                <w:szCs w:val="24"/>
              </w:rPr>
            </w:pPr>
            <w:r>
              <w:t>Leveraging the affordable care act to enroll justice-involved populations in medicaid: State and local efforts</w:t>
            </w:r>
          </w:p>
        </w:tc>
        <w:tc>
          <w:tcPr>
            <w:tcW w:w="2590" w:type="dxa"/>
          </w:tcPr>
          <w:p w:rsidR="002D74CF" w:rsidRDefault="00000000">
            <w:pPr>
              <w:rPr>
                <w:b/>
                <w:bCs/>
                <w:sz w:val="24"/>
                <w:szCs w:val="24"/>
              </w:rPr>
            </w:pPr>
            <w:r>
              <w:t>Health Affairs</w:t>
            </w:r>
          </w:p>
        </w:tc>
        <w:tc>
          <w:tcPr>
            <w:tcW w:w="3585" w:type="dxa"/>
          </w:tcPr>
          <w:p w:rsidR="002D74CF" w:rsidRDefault="00000000">
            <w:pPr>
              <w:rPr>
                <w:sz w:val="24"/>
                <w:szCs w:val="24"/>
              </w:rPr>
            </w:pPr>
            <w:r>
              <w:t xml:space="preserve">Wrong Study Design </w:t>
            </w:r>
          </w:p>
        </w:tc>
      </w:tr>
      <w:tr w:rsidR="002D74CF">
        <w:tc>
          <w:tcPr>
            <w:tcW w:w="1795" w:type="dxa"/>
          </w:tcPr>
          <w:p w:rsidR="002D74CF" w:rsidRDefault="00000000">
            <w:pPr>
              <w:rPr>
                <w:b/>
                <w:bCs/>
                <w:sz w:val="24"/>
                <w:szCs w:val="24"/>
              </w:rPr>
            </w:pPr>
            <w:r>
              <w:t>Barnert</w:t>
            </w:r>
          </w:p>
        </w:tc>
        <w:tc>
          <w:tcPr>
            <w:tcW w:w="810" w:type="dxa"/>
          </w:tcPr>
          <w:p w:rsidR="002D74CF" w:rsidRDefault="00000000">
            <w:pPr>
              <w:rPr>
                <w:b/>
                <w:bCs/>
                <w:sz w:val="24"/>
                <w:szCs w:val="24"/>
              </w:rPr>
            </w:pPr>
            <w:r>
              <w:t>2022</w:t>
            </w:r>
          </w:p>
        </w:tc>
        <w:tc>
          <w:tcPr>
            <w:tcW w:w="5165" w:type="dxa"/>
          </w:tcPr>
          <w:p w:rsidR="002D74CF" w:rsidRDefault="00000000">
            <w:pPr>
              <w:rPr>
                <w:b/>
                <w:bCs/>
                <w:sz w:val="24"/>
                <w:szCs w:val="24"/>
              </w:rPr>
            </w:pPr>
            <w:r>
              <w:t>Policy solutions to end gaps in Medicaid coverage during reentry after incarceration in the United States: experts' recommendations</w:t>
            </w:r>
          </w:p>
        </w:tc>
        <w:tc>
          <w:tcPr>
            <w:tcW w:w="2590" w:type="dxa"/>
          </w:tcPr>
          <w:p w:rsidR="002D74CF" w:rsidRDefault="00000000">
            <w:pPr>
              <w:rPr>
                <w:sz w:val="24"/>
                <w:szCs w:val="24"/>
              </w:rPr>
            </w:pPr>
            <w:r>
              <w:t>Journal of Public Health (Germany)</w:t>
            </w:r>
          </w:p>
        </w:tc>
        <w:tc>
          <w:tcPr>
            <w:tcW w:w="3585" w:type="dxa"/>
          </w:tcPr>
          <w:p w:rsidR="002D74CF" w:rsidRDefault="00000000">
            <w:pPr>
              <w:rPr>
                <w:b/>
                <w:bCs/>
                <w:sz w:val="24"/>
                <w:szCs w:val="24"/>
              </w:rPr>
            </w:pPr>
            <w:r>
              <w:t xml:space="preserve">Wrong Study Design </w:t>
            </w:r>
          </w:p>
        </w:tc>
      </w:tr>
      <w:tr w:rsidR="002D74CF">
        <w:tc>
          <w:tcPr>
            <w:tcW w:w="1795" w:type="dxa"/>
          </w:tcPr>
          <w:p w:rsidR="002D74CF" w:rsidRDefault="00000000">
            <w:pPr>
              <w:rPr>
                <w:b/>
                <w:bCs/>
                <w:sz w:val="24"/>
                <w:szCs w:val="24"/>
              </w:rPr>
            </w:pPr>
            <w:r>
              <w:t>Barnert</w:t>
            </w:r>
          </w:p>
        </w:tc>
        <w:tc>
          <w:tcPr>
            <w:tcW w:w="810" w:type="dxa"/>
          </w:tcPr>
          <w:p w:rsidR="002D74CF" w:rsidRDefault="00000000">
            <w:pPr>
              <w:rPr>
                <w:b/>
                <w:bCs/>
                <w:sz w:val="24"/>
                <w:szCs w:val="24"/>
              </w:rPr>
            </w:pPr>
            <w:r>
              <w:t>2014</w:t>
            </w:r>
          </w:p>
        </w:tc>
        <w:tc>
          <w:tcPr>
            <w:tcW w:w="5165" w:type="dxa"/>
          </w:tcPr>
          <w:p w:rsidR="002D74CF" w:rsidRDefault="00000000">
            <w:pPr>
              <w:rPr>
                <w:b/>
                <w:bCs/>
                <w:sz w:val="24"/>
                <w:szCs w:val="24"/>
              </w:rPr>
            </w:pPr>
            <w:r>
              <w:t>Reforming healthcare for former prisoners</w:t>
            </w:r>
          </w:p>
        </w:tc>
        <w:tc>
          <w:tcPr>
            <w:tcW w:w="2590" w:type="dxa"/>
          </w:tcPr>
          <w:p w:rsidR="002D74CF" w:rsidRDefault="00000000">
            <w:pPr>
              <w:rPr>
                <w:b/>
                <w:bCs/>
                <w:sz w:val="24"/>
                <w:szCs w:val="24"/>
              </w:rPr>
            </w:pPr>
            <w:r>
              <w:t>Journal of General Internal Medicine</w:t>
            </w:r>
          </w:p>
        </w:tc>
        <w:tc>
          <w:tcPr>
            <w:tcW w:w="3585" w:type="dxa"/>
          </w:tcPr>
          <w:p w:rsidR="002D74CF" w:rsidRDefault="00000000">
            <w:pPr>
              <w:rPr>
                <w:b/>
                <w:bCs/>
                <w:sz w:val="24"/>
                <w:szCs w:val="24"/>
              </w:rPr>
            </w:pPr>
            <w:r>
              <w:t xml:space="preserve">No original data </w:t>
            </w:r>
          </w:p>
        </w:tc>
      </w:tr>
      <w:tr w:rsidR="002D74CF">
        <w:tc>
          <w:tcPr>
            <w:tcW w:w="1795" w:type="dxa"/>
          </w:tcPr>
          <w:p w:rsidR="002D74CF" w:rsidRDefault="00000000">
            <w:pPr>
              <w:rPr>
                <w:b/>
                <w:bCs/>
                <w:sz w:val="24"/>
                <w:szCs w:val="24"/>
              </w:rPr>
            </w:pPr>
            <w:r>
              <w:t>Bechelli</w:t>
            </w:r>
          </w:p>
        </w:tc>
        <w:tc>
          <w:tcPr>
            <w:tcW w:w="810" w:type="dxa"/>
          </w:tcPr>
          <w:p w:rsidR="002D74CF" w:rsidRDefault="00000000">
            <w:pPr>
              <w:rPr>
                <w:b/>
                <w:bCs/>
                <w:sz w:val="24"/>
                <w:szCs w:val="24"/>
              </w:rPr>
            </w:pPr>
            <w:r>
              <w:t>2014</w:t>
            </w:r>
          </w:p>
        </w:tc>
        <w:tc>
          <w:tcPr>
            <w:tcW w:w="5165" w:type="dxa"/>
          </w:tcPr>
          <w:p w:rsidR="002D74CF" w:rsidRDefault="00000000">
            <w:pPr>
              <w:rPr>
                <w:b/>
                <w:bCs/>
                <w:sz w:val="24"/>
                <w:szCs w:val="24"/>
              </w:rPr>
            </w:pPr>
            <w:r>
              <w:t>Case studies from three states: Breaking down silos between health care and criminal justice</w:t>
            </w:r>
          </w:p>
        </w:tc>
        <w:tc>
          <w:tcPr>
            <w:tcW w:w="2590" w:type="dxa"/>
          </w:tcPr>
          <w:p w:rsidR="002D74CF" w:rsidRDefault="00000000">
            <w:pPr>
              <w:rPr>
                <w:b/>
                <w:bCs/>
                <w:sz w:val="24"/>
                <w:szCs w:val="24"/>
              </w:rPr>
            </w:pPr>
            <w:r>
              <w:t>Health Affairs</w:t>
            </w:r>
          </w:p>
        </w:tc>
        <w:tc>
          <w:tcPr>
            <w:tcW w:w="3585" w:type="dxa"/>
          </w:tcPr>
          <w:p w:rsidR="002D74CF" w:rsidRDefault="00000000">
            <w:pPr>
              <w:rPr>
                <w:sz w:val="24"/>
                <w:szCs w:val="24"/>
              </w:rPr>
            </w:pPr>
            <w:r>
              <w:t>Wrong study design</w:t>
            </w:r>
          </w:p>
        </w:tc>
      </w:tr>
      <w:tr w:rsidR="002D74CF">
        <w:tc>
          <w:tcPr>
            <w:tcW w:w="1795" w:type="dxa"/>
          </w:tcPr>
          <w:p w:rsidR="002D74CF" w:rsidRDefault="00000000">
            <w:pPr>
              <w:rPr>
                <w:b/>
                <w:bCs/>
                <w:sz w:val="24"/>
                <w:szCs w:val="24"/>
              </w:rPr>
            </w:pPr>
            <w:r>
              <w:t>Beck</w:t>
            </w:r>
          </w:p>
        </w:tc>
        <w:tc>
          <w:tcPr>
            <w:tcW w:w="810" w:type="dxa"/>
          </w:tcPr>
          <w:p w:rsidR="002D74CF" w:rsidRDefault="00000000">
            <w:pPr>
              <w:rPr>
                <w:b/>
                <w:bCs/>
                <w:sz w:val="24"/>
                <w:szCs w:val="24"/>
              </w:rPr>
            </w:pPr>
            <w:r>
              <w:t>2020</w:t>
            </w:r>
          </w:p>
        </w:tc>
        <w:tc>
          <w:tcPr>
            <w:tcW w:w="5165" w:type="dxa"/>
          </w:tcPr>
          <w:p w:rsidR="002D74CF" w:rsidRDefault="00000000">
            <w:pPr>
              <w:rPr>
                <w:b/>
                <w:bCs/>
                <w:sz w:val="24"/>
                <w:szCs w:val="24"/>
              </w:rPr>
            </w:pPr>
            <w:r>
              <w:t>Medicaid enrollment programs offer hope to formerly incarcerated individuals and savings for states</w:t>
            </w:r>
          </w:p>
        </w:tc>
        <w:tc>
          <w:tcPr>
            <w:tcW w:w="2590" w:type="dxa"/>
          </w:tcPr>
          <w:p w:rsidR="002D74CF" w:rsidRDefault="00000000">
            <w:pPr>
              <w:rPr>
                <w:b/>
                <w:bCs/>
                <w:sz w:val="24"/>
                <w:szCs w:val="24"/>
              </w:rPr>
            </w:pPr>
            <w:r>
              <w:t>Health Affairs Forefront</w:t>
            </w:r>
          </w:p>
        </w:tc>
        <w:tc>
          <w:tcPr>
            <w:tcW w:w="3585" w:type="dxa"/>
          </w:tcPr>
          <w:p w:rsidR="002D74CF" w:rsidRDefault="00000000">
            <w:pPr>
              <w:rPr>
                <w:b/>
                <w:bCs/>
                <w:sz w:val="24"/>
                <w:szCs w:val="24"/>
              </w:rPr>
            </w:pPr>
            <w:r>
              <w:t xml:space="preserve">No original data </w:t>
            </w:r>
          </w:p>
        </w:tc>
      </w:tr>
      <w:tr w:rsidR="002D74CF">
        <w:tc>
          <w:tcPr>
            <w:tcW w:w="1795" w:type="dxa"/>
          </w:tcPr>
          <w:p w:rsidR="002D74CF" w:rsidRDefault="00000000">
            <w:pPr>
              <w:rPr>
                <w:b/>
                <w:bCs/>
                <w:sz w:val="24"/>
                <w:szCs w:val="24"/>
              </w:rPr>
            </w:pPr>
            <w:r>
              <w:lastRenderedPageBreak/>
              <w:t>Beckerson</w:t>
            </w:r>
          </w:p>
        </w:tc>
        <w:tc>
          <w:tcPr>
            <w:tcW w:w="810" w:type="dxa"/>
          </w:tcPr>
          <w:p w:rsidR="002D74CF" w:rsidRDefault="00000000">
            <w:pPr>
              <w:rPr>
                <w:b/>
                <w:bCs/>
                <w:sz w:val="24"/>
                <w:szCs w:val="24"/>
              </w:rPr>
            </w:pPr>
            <w:r>
              <w:t>2022</w:t>
            </w:r>
          </w:p>
        </w:tc>
        <w:tc>
          <w:tcPr>
            <w:tcW w:w="5165" w:type="dxa"/>
          </w:tcPr>
          <w:p w:rsidR="002D74CF" w:rsidRDefault="00000000">
            <w:pPr>
              <w:rPr>
                <w:b/>
                <w:bCs/>
                <w:sz w:val="24"/>
                <w:szCs w:val="24"/>
              </w:rPr>
            </w:pPr>
            <w:r>
              <w:t>A Model for Community-Based Behavioral Health Care and Justice</w:t>
            </w:r>
          </w:p>
        </w:tc>
        <w:tc>
          <w:tcPr>
            <w:tcW w:w="2590" w:type="dxa"/>
          </w:tcPr>
          <w:p w:rsidR="002D74CF" w:rsidRDefault="00000000">
            <w:pPr>
              <w:rPr>
                <w:b/>
                <w:bCs/>
                <w:sz w:val="24"/>
                <w:szCs w:val="24"/>
              </w:rPr>
            </w:pPr>
            <w:r>
              <w:t>J Behav Health Serv Res</w:t>
            </w:r>
          </w:p>
        </w:tc>
        <w:tc>
          <w:tcPr>
            <w:tcW w:w="3585" w:type="dxa"/>
          </w:tcPr>
          <w:p w:rsidR="002D74CF" w:rsidRDefault="00000000">
            <w:pPr>
              <w:rPr>
                <w:b/>
                <w:bCs/>
                <w:sz w:val="24"/>
                <w:szCs w:val="24"/>
              </w:rPr>
            </w:pPr>
            <w:r>
              <w:t>No original data (e.g., editorial, review)</w:t>
            </w:r>
          </w:p>
        </w:tc>
      </w:tr>
      <w:tr w:rsidR="002D74CF">
        <w:tc>
          <w:tcPr>
            <w:tcW w:w="1795" w:type="dxa"/>
          </w:tcPr>
          <w:p w:rsidR="002D74CF" w:rsidRDefault="00000000">
            <w:pPr>
              <w:rPr>
                <w:b/>
                <w:bCs/>
                <w:sz w:val="24"/>
                <w:szCs w:val="24"/>
              </w:rPr>
            </w:pPr>
            <w:r>
              <w:t>Bell</w:t>
            </w:r>
          </w:p>
        </w:tc>
        <w:tc>
          <w:tcPr>
            <w:tcW w:w="810" w:type="dxa"/>
          </w:tcPr>
          <w:p w:rsidR="002D74CF" w:rsidRDefault="00000000">
            <w:pPr>
              <w:rPr>
                <w:b/>
                <w:bCs/>
                <w:sz w:val="24"/>
                <w:szCs w:val="24"/>
              </w:rPr>
            </w:pPr>
            <w:r>
              <w:t>2004</w:t>
            </w:r>
          </w:p>
        </w:tc>
        <w:tc>
          <w:tcPr>
            <w:tcW w:w="5165" w:type="dxa"/>
          </w:tcPr>
          <w:p w:rsidR="002D74CF" w:rsidRDefault="00000000">
            <w:pPr>
              <w:rPr>
                <w:b/>
                <w:bCs/>
                <w:sz w:val="24"/>
                <w:szCs w:val="24"/>
              </w:rPr>
            </w:pPr>
            <w:r>
              <w:t>Perinatal health service use by women released from jail</w:t>
            </w:r>
          </w:p>
        </w:tc>
        <w:tc>
          <w:tcPr>
            <w:tcW w:w="2590" w:type="dxa"/>
          </w:tcPr>
          <w:p w:rsidR="002D74CF" w:rsidRDefault="00000000">
            <w:pPr>
              <w:rPr>
                <w:b/>
                <w:bCs/>
                <w:sz w:val="24"/>
                <w:szCs w:val="24"/>
              </w:rPr>
            </w:pPr>
            <w:r>
              <w:t>Journal of Health Care for the Poor and Underserved</w:t>
            </w:r>
          </w:p>
        </w:tc>
        <w:tc>
          <w:tcPr>
            <w:tcW w:w="3585" w:type="dxa"/>
          </w:tcPr>
          <w:p w:rsidR="002D74CF" w:rsidRDefault="00000000">
            <w:pPr>
              <w:rPr>
                <w:b/>
                <w:bCs/>
                <w:sz w:val="24"/>
                <w:szCs w:val="24"/>
              </w:rPr>
            </w:pPr>
            <w:r>
              <w:t xml:space="preserve">Wrong Intervention (not Medicaid policy) </w:t>
            </w:r>
          </w:p>
        </w:tc>
      </w:tr>
      <w:tr w:rsidR="002D74CF">
        <w:tc>
          <w:tcPr>
            <w:tcW w:w="1795" w:type="dxa"/>
          </w:tcPr>
          <w:p w:rsidR="002D74CF" w:rsidRDefault="00000000">
            <w:pPr>
              <w:rPr>
                <w:b/>
                <w:bCs/>
                <w:sz w:val="24"/>
                <w:szCs w:val="24"/>
              </w:rPr>
            </w:pPr>
            <w:r>
              <w:t>Benson</w:t>
            </w:r>
          </w:p>
        </w:tc>
        <w:tc>
          <w:tcPr>
            <w:tcW w:w="810" w:type="dxa"/>
          </w:tcPr>
          <w:p w:rsidR="002D74CF" w:rsidRDefault="00000000">
            <w:pPr>
              <w:rPr>
                <w:b/>
                <w:bCs/>
                <w:sz w:val="24"/>
                <w:szCs w:val="24"/>
              </w:rPr>
            </w:pPr>
            <w:r>
              <w:t>2014</w:t>
            </w:r>
          </w:p>
        </w:tc>
        <w:tc>
          <w:tcPr>
            <w:tcW w:w="5165" w:type="dxa"/>
          </w:tcPr>
          <w:p w:rsidR="002D74CF" w:rsidRDefault="00000000">
            <w:pPr>
              <w:rPr>
                <w:b/>
                <w:bCs/>
                <w:sz w:val="24"/>
                <w:szCs w:val="24"/>
              </w:rPr>
            </w:pPr>
            <w:r>
              <w:t>Relationship between medicaid eligibility and time to re-incarceration of previously incarcerated subjects with schizophrenia</w:t>
            </w:r>
          </w:p>
        </w:tc>
        <w:tc>
          <w:tcPr>
            <w:tcW w:w="2590" w:type="dxa"/>
          </w:tcPr>
          <w:p w:rsidR="002D74CF" w:rsidRDefault="00000000">
            <w:pPr>
              <w:rPr>
                <w:b/>
                <w:bCs/>
                <w:sz w:val="24"/>
                <w:szCs w:val="24"/>
              </w:rPr>
            </w:pPr>
            <w:r>
              <w:t>Value in Health</w:t>
            </w:r>
          </w:p>
        </w:tc>
        <w:tc>
          <w:tcPr>
            <w:tcW w:w="3585" w:type="dxa"/>
          </w:tcPr>
          <w:p w:rsidR="002D74CF" w:rsidRDefault="00000000">
            <w:pPr>
              <w:rPr>
                <w:b/>
                <w:bCs/>
                <w:sz w:val="24"/>
                <w:szCs w:val="24"/>
              </w:rPr>
            </w:pPr>
            <w:r>
              <w:t xml:space="preserve">Wrong Intervention (not Medicaid policy) </w:t>
            </w:r>
          </w:p>
        </w:tc>
      </w:tr>
      <w:tr w:rsidR="002D74CF">
        <w:tc>
          <w:tcPr>
            <w:tcW w:w="1795" w:type="dxa"/>
          </w:tcPr>
          <w:p w:rsidR="002D74CF" w:rsidRDefault="00000000">
            <w:pPr>
              <w:rPr>
                <w:b/>
                <w:bCs/>
                <w:sz w:val="24"/>
                <w:szCs w:val="24"/>
              </w:rPr>
            </w:pPr>
            <w:r>
              <w:t>Bigelow</w:t>
            </w:r>
          </w:p>
        </w:tc>
        <w:tc>
          <w:tcPr>
            <w:tcW w:w="810" w:type="dxa"/>
          </w:tcPr>
          <w:p w:rsidR="002D74CF" w:rsidRDefault="00000000">
            <w:pPr>
              <w:rPr>
                <w:b/>
                <w:bCs/>
                <w:sz w:val="24"/>
                <w:szCs w:val="24"/>
              </w:rPr>
            </w:pPr>
            <w:r>
              <w:t>2011</w:t>
            </w:r>
          </w:p>
        </w:tc>
        <w:tc>
          <w:tcPr>
            <w:tcW w:w="5165" w:type="dxa"/>
          </w:tcPr>
          <w:p w:rsidR="002D74CF" w:rsidRDefault="00000000">
            <w:pPr>
              <w:rPr>
                <w:b/>
                <w:bCs/>
                <w:sz w:val="24"/>
                <w:szCs w:val="24"/>
              </w:rPr>
            </w:pPr>
            <w:r>
              <w:t>Medicaid managed care and drug court outcomes</w:t>
            </w:r>
          </w:p>
        </w:tc>
        <w:tc>
          <w:tcPr>
            <w:tcW w:w="2590" w:type="dxa"/>
          </w:tcPr>
          <w:p w:rsidR="002D74CF" w:rsidRDefault="00000000">
            <w:pPr>
              <w:rPr>
                <w:b/>
                <w:bCs/>
                <w:sz w:val="24"/>
                <w:szCs w:val="24"/>
              </w:rPr>
            </w:pPr>
            <w:r>
              <w:t>Med. and Treat. for People with Subst. Abuse Probl.</w:t>
            </w:r>
          </w:p>
        </w:tc>
        <w:tc>
          <w:tcPr>
            <w:tcW w:w="3585" w:type="dxa"/>
          </w:tcPr>
          <w:p w:rsidR="002D74CF" w:rsidRDefault="00000000">
            <w:pPr>
              <w:rPr>
                <w:b/>
                <w:bCs/>
                <w:sz w:val="24"/>
                <w:szCs w:val="24"/>
              </w:rPr>
            </w:pPr>
            <w:r>
              <w:t xml:space="preserve">Wrong population (not justice-involved) </w:t>
            </w:r>
          </w:p>
        </w:tc>
      </w:tr>
      <w:tr w:rsidR="002D74CF">
        <w:tc>
          <w:tcPr>
            <w:tcW w:w="1795" w:type="dxa"/>
          </w:tcPr>
          <w:p w:rsidR="002D74CF" w:rsidRDefault="00000000">
            <w:pPr>
              <w:rPr>
                <w:b/>
                <w:bCs/>
                <w:sz w:val="24"/>
                <w:szCs w:val="24"/>
              </w:rPr>
            </w:pPr>
            <w:r>
              <w:t>Binswanger</w:t>
            </w:r>
          </w:p>
        </w:tc>
        <w:tc>
          <w:tcPr>
            <w:tcW w:w="810" w:type="dxa"/>
          </w:tcPr>
          <w:p w:rsidR="002D74CF" w:rsidRDefault="00000000">
            <w:pPr>
              <w:rPr>
                <w:b/>
                <w:bCs/>
                <w:sz w:val="24"/>
                <w:szCs w:val="24"/>
              </w:rPr>
            </w:pPr>
            <w:r>
              <w:t>2009</w:t>
            </w:r>
          </w:p>
        </w:tc>
        <w:tc>
          <w:tcPr>
            <w:tcW w:w="5165" w:type="dxa"/>
          </w:tcPr>
          <w:p w:rsidR="002D74CF" w:rsidRDefault="00000000">
            <w:pPr>
              <w:rPr>
                <w:b/>
                <w:bCs/>
                <w:sz w:val="24"/>
                <w:szCs w:val="24"/>
              </w:rPr>
            </w:pPr>
            <w:r>
              <w:t>Treatment for individuals with HIV/AIDS following release from prison [10]</w:t>
            </w:r>
          </w:p>
        </w:tc>
        <w:tc>
          <w:tcPr>
            <w:tcW w:w="2590" w:type="dxa"/>
          </w:tcPr>
          <w:p w:rsidR="002D74CF" w:rsidRDefault="00000000">
            <w:pPr>
              <w:rPr>
                <w:b/>
                <w:bCs/>
                <w:sz w:val="24"/>
                <w:szCs w:val="24"/>
              </w:rPr>
            </w:pPr>
            <w:r>
              <w:t>Jama</w:t>
            </w:r>
          </w:p>
        </w:tc>
        <w:tc>
          <w:tcPr>
            <w:tcW w:w="3585" w:type="dxa"/>
          </w:tcPr>
          <w:p w:rsidR="002D74CF" w:rsidRDefault="00000000">
            <w:pPr>
              <w:rPr>
                <w:b/>
                <w:bCs/>
                <w:sz w:val="24"/>
                <w:szCs w:val="24"/>
              </w:rPr>
            </w:pPr>
            <w:r>
              <w:t xml:space="preserve">No original data </w:t>
            </w:r>
          </w:p>
        </w:tc>
      </w:tr>
      <w:tr w:rsidR="002D74CF">
        <w:tc>
          <w:tcPr>
            <w:tcW w:w="1795" w:type="dxa"/>
          </w:tcPr>
          <w:p w:rsidR="002D74CF" w:rsidRDefault="00000000">
            <w:pPr>
              <w:rPr>
                <w:color w:val="000000"/>
                <w:sz w:val="24"/>
                <w:szCs w:val="24"/>
              </w:rPr>
            </w:pPr>
            <w:r>
              <w:t>Bodurtha</w:t>
            </w:r>
          </w:p>
        </w:tc>
        <w:tc>
          <w:tcPr>
            <w:tcW w:w="810" w:type="dxa"/>
          </w:tcPr>
          <w:p w:rsidR="002D74CF" w:rsidRDefault="00000000">
            <w:pPr>
              <w:rPr>
                <w:color w:val="000000"/>
                <w:sz w:val="24"/>
                <w:szCs w:val="24"/>
              </w:rPr>
            </w:pPr>
            <w:r>
              <w:t>2019</w:t>
            </w:r>
          </w:p>
        </w:tc>
        <w:tc>
          <w:tcPr>
            <w:tcW w:w="5165" w:type="dxa"/>
          </w:tcPr>
          <w:p w:rsidR="002D74CF" w:rsidRDefault="00000000">
            <w:pPr>
              <w:rPr>
                <w:color w:val="000000"/>
                <w:sz w:val="24"/>
                <w:szCs w:val="24"/>
              </w:rPr>
            </w:pPr>
            <w:r>
              <w:t>Identification of Cross-sector Service Utilization Patterns Among Urban Medicaid Expansion Enrollees</w:t>
            </w:r>
          </w:p>
        </w:tc>
        <w:tc>
          <w:tcPr>
            <w:tcW w:w="2590" w:type="dxa"/>
          </w:tcPr>
          <w:p w:rsidR="002D74CF" w:rsidRDefault="00000000">
            <w:pPr>
              <w:rPr>
                <w:color w:val="000000"/>
                <w:sz w:val="24"/>
                <w:szCs w:val="24"/>
              </w:rPr>
            </w:pPr>
            <w:r>
              <w:t>Med Care</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b/>
                <w:bCs/>
                <w:sz w:val="24"/>
                <w:szCs w:val="24"/>
              </w:rPr>
            </w:pPr>
            <w:r>
              <w:t>Boutwell</w:t>
            </w:r>
          </w:p>
        </w:tc>
        <w:tc>
          <w:tcPr>
            <w:tcW w:w="810" w:type="dxa"/>
          </w:tcPr>
          <w:p w:rsidR="002D74CF" w:rsidRDefault="00000000">
            <w:pPr>
              <w:rPr>
                <w:b/>
                <w:bCs/>
                <w:sz w:val="24"/>
                <w:szCs w:val="24"/>
              </w:rPr>
            </w:pPr>
            <w:r>
              <w:t>2014</w:t>
            </w:r>
          </w:p>
        </w:tc>
        <w:tc>
          <w:tcPr>
            <w:tcW w:w="5165" w:type="dxa"/>
          </w:tcPr>
          <w:p w:rsidR="002D74CF" w:rsidRDefault="00000000">
            <w:pPr>
              <w:rPr>
                <w:b/>
                <w:bCs/>
                <w:sz w:val="24"/>
                <w:szCs w:val="24"/>
              </w:rPr>
            </w:pPr>
            <w:r>
              <w:t>Coverage expansion and the criminal justice-involved population: Implications for plans and service connectivity</w:t>
            </w:r>
          </w:p>
        </w:tc>
        <w:tc>
          <w:tcPr>
            <w:tcW w:w="2590" w:type="dxa"/>
          </w:tcPr>
          <w:p w:rsidR="002D74CF" w:rsidRDefault="00000000">
            <w:pPr>
              <w:rPr>
                <w:b/>
                <w:bCs/>
                <w:sz w:val="24"/>
                <w:szCs w:val="24"/>
              </w:rPr>
            </w:pPr>
            <w:r>
              <w:t>Health Affairs</w:t>
            </w:r>
          </w:p>
        </w:tc>
        <w:tc>
          <w:tcPr>
            <w:tcW w:w="3585" w:type="dxa"/>
          </w:tcPr>
          <w:p w:rsidR="002D74CF" w:rsidRDefault="00000000">
            <w:pPr>
              <w:rPr>
                <w:b/>
                <w:bCs/>
                <w:sz w:val="24"/>
                <w:szCs w:val="24"/>
              </w:rPr>
            </w:pPr>
            <w:r>
              <w:t>No original data (e.g., editorial, review)</w:t>
            </w:r>
          </w:p>
        </w:tc>
      </w:tr>
      <w:tr w:rsidR="002D74CF">
        <w:tc>
          <w:tcPr>
            <w:tcW w:w="1795" w:type="dxa"/>
          </w:tcPr>
          <w:p w:rsidR="002D74CF" w:rsidRDefault="00000000">
            <w:pPr>
              <w:rPr>
                <w:b/>
                <w:bCs/>
                <w:sz w:val="24"/>
                <w:szCs w:val="24"/>
              </w:rPr>
            </w:pPr>
            <w:r>
              <w:t>Brolin</w:t>
            </w:r>
          </w:p>
        </w:tc>
        <w:tc>
          <w:tcPr>
            <w:tcW w:w="810" w:type="dxa"/>
          </w:tcPr>
          <w:p w:rsidR="002D74CF" w:rsidRDefault="00000000">
            <w:pPr>
              <w:rPr>
                <w:b/>
                <w:bCs/>
                <w:sz w:val="24"/>
                <w:szCs w:val="24"/>
              </w:rPr>
            </w:pPr>
            <w:r>
              <w:t>2015</w:t>
            </w:r>
          </w:p>
        </w:tc>
        <w:tc>
          <w:tcPr>
            <w:tcW w:w="5165" w:type="dxa"/>
          </w:tcPr>
          <w:p w:rsidR="002D74CF" w:rsidRDefault="00000000">
            <w:pPr>
              <w:rPr>
                <w:b/>
                <w:bCs/>
                <w:sz w:val="24"/>
                <w:szCs w:val="24"/>
              </w:rPr>
            </w:pPr>
            <w:r>
              <w:t>Improving Access to Substance Abuse Treatment and Reducing Incarceration and Recidivism</w:t>
            </w:r>
          </w:p>
        </w:tc>
        <w:tc>
          <w:tcPr>
            <w:tcW w:w="2590" w:type="dxa"/>
          </w:tcPr>
          <w:p w:rsidR="002D74CF" w:rsidRDefault="00000000">
            <w:pPr>
              <w:rPr>
                <w:b/>
                <w:bCs/>
                <w:sz w:val="24"/>
                <w:szCs w:val="24"/>
              </w:rPr>
            </w:pPr>
            <w:r>
              <w:t>Issue brief (Massachusetts Health Policy Forum)</w:t>
            </w:r>
          </w:p>
        </w:tc>
        <w:tc>
          <w:tcPr>
            <w:tcW w:w="3585" w:type="dxa"/>
          </w:tcPr>
          <w:p w:rsidR="002D74CF" w:rsidRDefault="00000000">
            <w:pPr>
              <w:rPr>
                <w:b/>
                <w:bCs/>
                <w:sz w:val="24"/>
                <w:szCs w:val="24"/>
              </w:rPr>
            </w:pPr>
            <w:r>
              <w:t xml:space="preserve">No original data </w:t>
            </w:r>
          </w:p>
        </w:tc>
      </w:tr>
      <w:tr w:rsidR="002D74CF">
        <w:tc>
          <w:tcPr>
            <w:tcW w:w="1795" w:type="dxa"/>
          </w:tcPr>
          <w:p w:rsidR="002D74CF" w:rsidRDefault="00000000">
            <w:pPr>
              <w:rPr>
                <w:color w:val="000000"/>
                <w:sz w:val="24"/>
                <w:szCs w:val="24"/>
              </w:rPr>
            </w:pPr>
            <w:r>
              <w:t>Burns</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Does medicaid coverage increase access to health care after release from prison for adults with a history of substance use?</w:t>
            </w:r>
          </w:p>
        </w:tc>
        <w:tc>
          <w:tcPr>
            <w:tcW w:w="2590" w:type="dxa"/>
          </w:tcPr>
          <w:p w:rsidR="002D74CF" w:rsidRDefault="00000000">
            <w:pPr>
              <w:rPr>
                <w:color w:val="000000"/>
                <w:sz w:val="24"/>
                <w:szCs w:val="24"/>
              </w:rPr>
            </w:pPr>
            <w:r>
              <w:t>Health Services Research</w:t>
            </w:r>
          </w:p>
        </w:tc>
        <w:tc>
          <w:tcPr>
            <w:tcW w:w="3585" w:type="dxa"/>
          </w:tcPr>
          <w:p w:rsidR="002D74CF" w:rsidRDefault="00000000">
            <w:pPr>
              <w:rPr>
                <w:color w:val="000000"/>
                <w:sz w:val="24"/>
                <w:szCs w:val="24"/>
              </w:rPr>
            </w:pPr>
            <w:r>
              <w:t>Duplicate study data</w:t>
            </w:r>
          </w:p>
        </w:tc>
      </w:tr>
      <w:tr w:rsidR="002D74CF">
        <w:tc>
          <w:tcPr>
            <w:tcW w:w="1795" w:type="dxa"/>
          </w:tcPr>
          <w:p w:rsidR="002D74CF" w:rsidRDefault="00000000">
            <w:pPr>
              <w:rPr>
                <w:color w:val="000000"/>
                <w:sz w:val="24"/>
                <w:szCs w:val="24"/>
              </w:rPr>
            </w:pPr>
            <w:r>
              <w:t>Butler</w:t>
            </w:r>
          </w:p>
        </w:tc>
        <w:tc>
          <w:tcPr>
            <w:tcW w:w="810" w:type="dxa"/>
          </w:tcPr>
          <w:p w:rsidR="002D74CF" w:rsidRDefault="00000000">
            <w:pPr>
              <w:rPr>
                <w:color w:val="000000"/>
                <w:sz w:val="24"/>
                <w:szCs w:val="24"/>
              </w:rPr>
            </w:pPr>
            <w:r>
              <w:t>2016</w:t>
            </w:r>
          </w:p>
        </w:tc>
        <w:tc>
          <w:tcPr>
            <w:tcW w:w="5165" w:type="dxa"/>
          </w:tcPr>
          <w:p w:rsidR="002D74CF" w:rsidRDefault="00000000">
            <w:pPr>
              <w:rPr>
                <w:color w:val="000000"/>
                <w:sz w:val="24"/>
                <w:szCs w:val="24"/>
              </w:rPr>
            </w:pPr>
            <w:r>
              <w:t>ISSUE PAPER</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Butler</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The impact of policies promoting health information technology on health care delivery in jails and local communities</w:t>
            </w:r>
          </w:p>
        </w:tc>
        <w:tc>
          <w:tcPr>
            <w:tcW w:w="2590" w:type="dxa"/>
          </w:tcPr>
          <w:p w:rsidR="002D74CF" w:rsidRDefault="00000000">
            <w:pPr>
              <w:rPr>
                <w:color w:val="000000"/>
                <w:sz w:val="24"/>
                <w:szCs w:val="24"/>
              </w:rPr>
            </w:pPr>
            <w:r>
              <w:t>Health Affairs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Camhi</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Medicaid's evolving role in advancing the health of people involved in the justice system</w:t>
            </w:r>
          </w:p>
        </w:tc>
        <w:tc>
          <w:tcPr>
            <w:tcW w:w="2590" w:type="dxa"/>
          </w:tcPr>
          <w:p w:rsidR="002D74CF" w:rsidRDefault="00000000">
            <w:pPr>
              <w:rPr>
                <w:color w:val="000000"/>
                <w:sz w:val="24"/>
                <w:szCs w:val="24"/>
              </w:rPr>
            </w:pPr>
            <w:r>
              <w:t xml:space="preserve">Commonwealth Fund </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Cardwell</w:t>
            </w:r>
          </w:p>
        </w:tc>
        <w:tc>
          <w:tcPr>
            <w:tcW w:w="810" w:type="dxa"/>
          </w:tcPr>
          <w:p w:rsidR="002D74CF" w:rsidRDefault="00000000">
            <w:pPr>
              <w:rPr>
                <w:color w:val="000000"/>
                <w:sz w:val="24"/>
                <w:szCs w:val="24"/>
              </w:rPr>
            </w:pPr>
            <w:r>
              <w:t>2013</w:t>
            </w:r>
          </w:p>
        </w:tc>
        <w:tc>
          <w:tcPr>
            <w:tcW w:w="5165" w:type="dxa"/>
          </w:tcPr>
          <w:p w:rsidR="002D74CF" w:rsidRDefault="00000000">
            <w:pPr>
              <w:rPr>
                <w:color w:val="000000"/>
                <w:sz w:val="24"/>
                <w:szCs w:val="24"/>
              </w:rPr>
            </w:pPr>
            <w:r>
              <w:t>County Jails and the Affordable Care Act: Enrolling Eligible Individuals in Health Coverage</w:t>
            </w:r>
          </w:p>
        </w:tc>
        <w:tc>
          <w:tcPr>
            <w:tcW w:w="2590" w:type="dxa"/>
          </w:tcPr>
          <w:p w:rsidR="002D74CF" w:rsidRDefault="00000000">
            <w:pPr>
              <w:rPr>
                <w:color w:val="000000"/>
                <w:sz w:val="24"/>
                <w:szCs w:val="24"/>
              </w:rPr>
            </w:pPr>
            <w:r>
              <w:t>American Jails</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Cardwell</w:t>
            </w:r>
          </w:p>
        </w:tc>
        <w:tc>
          <w:tcPr>
            <w:tcW w:w="810" w:type="dxa"/>
          </w:tcPr>
          <w:p w:rsidR="002D74CF" w:rsidRDefault="00000000">
            <w:pPr>
              <w:rPr>
                <w:color w:val="000000"/>
                <w:sz w:val="24"/>
                <w:szCs w:val="24"/>
              </w:rPr>
            </w:pPr>
            <w:r>
              <w:t>2012</w:t>
            </w:r>
          </w:p>
        </w:tc>
        <w:tc>
          <w:tcPr>
            <w:tcW w:w="5165" w:type="dxa"/>
          </w:tcPr>
          <w:p w:rsidR="002D74CF" w:rsidRDefault="00000000">
            <w:pPr>
              <w:rPr>
                <w:color w:val="000000"/>
                <w:sz w:val="24"/>
                <w:szCs w:val="24"/>
              </w:rPr>
            </w:pPr>
            <w:r>
              <w:t>County Jails and the Affordable Care Act: Enrolling Eligible Individuals in Health Coverage</w:t>
            </w:r>
          </w:p>
        </w:tc>
        <w:tc>
          <w:tcPr>
            <w:tcW w:w="2590" w:type="dxa"/>
          </w:tcPr>
          <w:p w:rsidR="002D74CF" w:rsidRDefault="00000000">
            <w:pPr>
              <w:rPr>
                <w:color w:val="000000"/>
                <w:sz w:val="24"/>
                <w:szCs w:val="24"/>
              </w:rPr>
            </w:pPr>
            <w:r>
              <w:t>Correctional Health Care Report</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Chambers</w:t>
            </w:r>
          </w:p>
        </w:tc>
        <w:tc>
          <w:tcPr>
            <w:tcW w:w="810" w:type="dxa"/>
          </w:tcPr>
          <w:p w:rsidR="002D74CF" w:rsidRDefault="00000000">
            <w:pPr>
              <w:rPr>
                <w:color w:val="000000"/>
                <w:sz w:val="24"/>
                <w:szCs w:val="24"/>
              </w:rPr>
            </w:pPr>
            <w:r>
              <w:t>2015</w:t>
            </w:r>
          </w:p>
        </w:tc>
        <w:tc>
          <w:tcPr>
            <w:tcW w:w="5165" w:type="dxa"/>
          </w:tcPr>
          <w:p w:rsidR="002D74CF" w:rsidRDefault="00000000">
            <w:pPr>
              <w:rPr>
                <w:color w:val="000000"/>
                <w:sz w:val="24"/>
                <w:szCs w:val="24"/>
              </w:rPr>
            </w:pPr>
            <w:r>
              <w:t>Healthcare utilization and insurance status of substance using ex-offenders in primary care</w:t>
            </w:r>
          </w:p>
        </w:tc>
        <w:tc>
          <w:tcPr>
            <w:tcW w:w="2590" w:type="dxa"/>
          </w:tcPr>
          <w:p w:rsidR="002D74CF" w:rsidRDefault="00000000">
            <w:pPr>
              <w:rPr>
                <w:color w:val="000000"/>
                <w:sz w:val="24"/>
                <w:szCs w:val="24"/>
              </w:rPr>
            </w:pPr>
            <w:r>
              <w:t>Drug and Alcohol Dependence</w:t>
            </w:r>
          </w:p>
        </w:tc>
        <w:tc>
          <w:tcPr>
            <w:tcW w:w="3585" w:type="dxa"/>
          </w:tcPr>
          <w:p w:rsidR="002D74CF" w:rsidRDefault="00000000">
            <w:pPr>
              <w:rPr>
                <w:color w:val="000000"/>
                <w:sz w:val="24"/>
                <w:szCs w:val="24"/>
              </w:rPr>
            </w:pPr>
            <w:r>
              <w:t>Wrong intervention (e.g. Medicaid not exposure of interest)</w:t>
            </w:r>
          </w:p>
        </w:tc>
      </w:tr>
      <w:tr w:rsidR="002D74CF">
        <w:tc>
          <w:tcPr>
            <w:tcW w:w="1795" w:type="dxa"/>
          </w:tcPr>
          <w:p w:rsidR="002D74CF" w:rsidRDefault="00000000">
            <w:pPr>
              <w:rPr>
                <w:color w:val="000000"/>
                <w:sz w:val="24"/>
                <w:szCs w:val="24"/>
              </w:rPr>
            </w:pPr>
            <w:r>
              <w:t>Chhon</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Medication Assisted Treatment Programs to Reduce Recidivism in Montana</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lastRenderedPageBreak/>
              <w:t>Chhon</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Lobbying for Medicated Assisted Treatment in Montana</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Chodos</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Older jail inmates and community acute care use</w:t>
            </w:r>
          </w:p>
        </w:tc>
        <w:tc>
          <w:tcPr>
            <w:tcW w:w="2590" w:type="dxa"/>
          </w:tcPr>
          <w:p w:rsidR="002D74CF" w:rsidRDefault="00000000">
            <w:pPr>
              <w:rPr>
                <w:color w:val="000000"/>
                <w:sz w:val="24"/>
                <w:szCs w:val="24"/>
              </w:rPr>
            </w:pPr>
            <w:r>
              <w:t>American journal of public health</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Clark</w:t>
            </w:r>
          </w:p>
        </w:tc>
        <w:tc>
          <w:tcPr>
            <w:tcW w:w="810" w:type="dxa"/>
          </w:tcPr>
          <w:p w:rsidR="002D74CF" w:rsidRDefault="00000000">
            <w:pPr>
              <w:rPr>
                <w:color w:val="000000"/>
                <w:sz w:val="24"/>
                <w:szCs w:val="24"/>
              </w:rPr>
            </w:pPr>
            <w:r>
              <w:t>2022</w:t>
            </w:r>
          </w:p>
        </w:tc>
        <w:tc>
          <w:tcPr>
            <w:tcW w:w="5165" w:type="dxa"/>
          </w:tcPr>
          <w:p w:rsidR="002D74CF" w:rsidRDefault="00000000">
            <w:pPr>
              <w:rPr>
                <w:color w:val="000000"/>
                <w:sz w:val="24"/>
                <w:szCs w:val="24"/>
              </w:rPr>
            </w:pPr>
            <w:r>
              <w:t>Improving Conditions for Incarcerated Individuals</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Cloud</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Addressing mass incarceration: a clarion call for public health</w:t>
            </w:r>
          </w:p>
        </w:tc>
        <w:tc>
          <w:tcPr>
            <w:tcW w:w="2590" w:type="dxa"/>
          </w:tcPr>
          <w:p w:rsidR="002D74CF" w:rsidRDefault="00000000">
            <w:pPr>
              <w:rPr>
                <w:color w:val="000000"/>
                <w:sz w:val="24"/>
                <w:szCs w:val="24"/>
              </w:rPr>
            </w:pPr>
            <w:r>
              <w:t>Am J Public Health</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Coffey</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Exploring cancer health disparities among formerly incarcerated African Americans</w:t>
            </w:r>
          </w:p>
        </w:tc>
        <w:tc>
          <w:tcPr>
            <w:tcW w:w="2590" w:type="dxa"/>
          </w:tcPr>
          <w:p w:rsidR="002D74CF" w:rsidRDefault="00000000">
            <w:pPr>
              <w:rPr>
                <w:color w:val="000000"/>
                <w:sz w:val="24"/>
                <w:szCs w:val="24"/>
              </w:rPr>
            </w:pPr>
            <w:r>
              <w:t xml:space="preserve">Cancer Epidemiology Biomarkers and Prevention. </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color w:val="000000"/>
                <w:sz w:val="24"/>
                <w:szCs w:val="24"/>
              </w:rPr>
            </w:pPr>
            <w:r>
              <w:t>Costopoulos</w:t>
            </w:r>
          </w:p>
        </w:tc>
        <w:tc>
          <w:tcPr>
            <w:tcW w:w="810" w:type="dxa"/>
          </w:tcPr>
          <w:p w:rsidR="002D74CF" w:rsidRDefault="00000000">
            <w:pPr>
              <w:rPr>
                <w:color w:val="000000"/>
                <w:sz w:val="24"/>
                <w:szCs w:val="24"/>
              </w:rPr>
            </w:pPr>
            <w:r>
              <w:t>2017</w:t>
            </w:r>
          </w:p>
        </w:tc>
        <w:tc>
          <w:tcPr>
            <w:tcW w:w="5165" w:type="dxa"/>
          </w:tcPr>
          <w:p w:rsidR="002D74CF" w:rsidRDefault="00000000">
            <w:pPr>
              <w:rPr>
                <w:color w:val="000000"/>
                <w:sz w:val="24"/>
                <w:szCs w:val="24"/>
              </w:rPr>
            </w:pPr>
            <w:r>
              <w:t>The impact of US Government assistance on recidivism</w:t>
            </w:r>
          </w:p>
        </w:tc>
        <w:tc>
          <w:tcPr>
            <w:tcW w:w="2590" w:type="dxa"/>
          </w:tcPr>
          <w:p w:rsidR="002D74CF" w:rsidRDefault="00000000">
            <w:pPr>
              <w:rPr>
                <w:color w:val="000000"/>
                <w:sz w:val="24"/>
                <w:szCs w:val="24"/>
              </w:rPr>
            </w:pPr>
            <w:r>
              <w:t>Criminal Behaviour and Mental Health</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color w:val="000000"/>
                <w:sz w:val="24"/>
                <w:szCs w:val="24"/>
              </w:rPr>
            </w:pPr>
            <w:r>
              <w:t>Cross-Call</w:t>
            </w:r>
          </w:p>
        </w:tc>
        <w:tc>
          <w:tcPr>
            <w:tcW w:w="810" w:type="dxa"/>
          </w:tcPr>
          <w:p w:rsidR="002D74CF" w:rsidRDefault="00000000">
            <w:pPr>
              <w:rPr>
                <w:color w:val="000000"/>
                <w:sz w:val="24"/>
                <w:szCs w:val="24"/>
              </w:rPr>
            </w:pPr>
            <w:r>
              <w:t>2016</w:t>
            </w:r>
          </w:p>
        </w:tc>
        <w:tc>
          <w:tcPr>
            <w:tcW w:w="5165" w:type="dxa"/>
          </w:tcPr>
          <w:p w:rsidR="002D74CF" w:rsidRDefault="00000000">
            <w:pPr>
              <w:rPr>
                <w:color w:val="000000"/>
                <w:sz w:val="24"/>
                <w:szCs w:val="24"/>
              </w:rPr>
            </w:pPr>
            <w:r>
              <w:t>Medicaid Expansion Producing State Savings and Connecting Vulnerable Groups to Care</w:t>
            </w:r>
          </w:p>
        </w:tc>
        <w:tc>
          <w:tcPr>
            <w:tcW w:w="2590" w:type="dxa"/>
          </w:tcPr>
          <w:p w:rsidR="002D74CF" w:rsidRDefault="00000000">
            <w:pPr>
              <w:rPr>
                <w:color w:val="000000"/>
                <w:sz w:val="24"/>
                <w:szCs w:val="24"/>
              </w:rPr>
            </w:pPr>
            <w:r>
              <w:t>Center on Budget and Policy Priorities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Cruver</w:t>
            </w:r>
          </w:p>
        </w:tc>
        <w:tc>
          <w:tcPr>
            <w:tcW w:w="810" w:type="dxa"/>
          </w:tcPr>
          <w:p w:rsidR="002D74CF" w:rsidRDefault="00000000">
            <w:pPr>
              <w:rPr>
                <w:color w:val="000000"/>
                <w:sz w:val="24"/>
                <w:szCs w:val="24"/>
              </w:rPr>
            </w:pPr>
            <w:r>
              <w:t>2017</w:t>
            </w:r>
          </w:p>
        </w:tc>
        <w:tc>
          <w:tcPr>
            <w:tcW w:w="5165" w:type="dxa"/>
          </w:tcPr>
          <w:p w:rsidR="002D74CF" w:rsidRDefault="00000000">
            <w:pPr>
              <w:rPr>
                <w:color w:val="000000"/>
                <w:sz w:val="24"/>
                <w:szCs w:val="24"/>
              </w:rPr>
            </w:pPr>
            <w:r>
              <w:t>Exploring mental health services for women post incarceration</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Cuellar</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Health care reform, behavioral health, and the criminal justice population</w:t>
            </w:r>
          </w:p>
        </w:tc>
        <w:tc>
          <w:tcPr>
            <w:tcW w:w="2590" w:type="dxa"/>
          </w:tcPr>
          <w:p w:rsidR="002D74CF" w:rsidRDefault="00000000">
            <w:pPr>
              <w:rPr>
                <w:color w:val="000000"/>
                <w:sz w:val="24"/>
                <w:szCs w:val="24"/>
              </w:rPr>
            </w:pPr>
            <w:r>
              <w:t>The journal of behavioral health services &amp; research</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Cuellar</w:t>
            </w:r>
          </w:p>
        </w:tc>
        <w:tc>
          <w:tcPr>
            <w:tcW w:w="810" w:type="dxa"/>
          </w:tcPr>
          <w:p w:rsidR="002D74CF" w:rsidRDefault="00000000">
            <w:pPr>
              <w:rPr>
                <w:color w:val="000000"/>
                <w:sz w:val="24"/>
                <w:szCs w:val="24"/>
              </w:rPr>
            </w:pPr>
            <w:r>
              <w:t>2012</w:t>
            </w:r>
          </w:p>
        </w:tc>
        <w:tc>
          <w:tcPr>
            <w:tcW w:w="5165" w:type="dxa"/>
          </w:tcPr>
          <w:p w:rsidR="002D74CF" w:rsidRDefault="00000000">
            <w:pPr>
              <w:rPr>
                <w:color w:val="000000"/>
                <w:sz w:val="24"/>
                <w:szCs w:val="24"/>
              </w:rPr>
            </w:pPr>
            <w:r>
              <w:t>As roughly 700,000 prisoners are released annually, about half will gain health coverage and care under federal laws</w:t>
            </w:r>
          </w:p>
        </w:tc>
        <w:tc>
          <w:tcPr>
            <w:tcW w:w="2590" w:type="dxa"/>
          </w:tcPr>
          <w:p w:rsidR="002D74CF" w:rsidRDefault="00000000">
            <w:pPr>
              <w:rPr>
                <w:color w:val="000000"/>
                <w:sz w:val="24"/>
                <w:szCs w:val="24"/>
              </w:rPr>
            </w:pPr>
            <w:r>
              <w:t>Health Affairs</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color w:val="000000"/>
                <w:sz w:val="24"/>
                <w:szCs w:val="24"/>
              </w:rPr>
            </w:pPr>
            <w:r>
              <w:t>Dass</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Expanding Medicaid Eligibility for Young Adults: Impact on Coverage in Massachusetts</w:t>
            </w:r>
          </w:p>
        </w:tc>
        <w:tc>
          <w:tcPr>
            <w:tcW w:w="2590" w:type="dxa"/>
          </w:tcPr>
          <w:p w:rsidR="002D74CF" w:rsidRDefault="00000000">
            <w:pPr>
              <w:rPr>
                <w:color w:val="000000"/>
                <w:sz w:val="24"/>
                <w:szCs w:val="24"/>
              </w:rPr>
            </w:pPr>
            <w:r>
              <w:t>Health Serv Res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color w:val="000000"/>
                <w:sz w:val="24"/>
                <w:szCs w:val="24"/>
              </w:rPr>
            </w:pPr>
            <w:r>
              <w:t>Deck</w:t>
            </w:r>
          </w:p>
        </w:tc>
        <w:tc>
          <w:tcPr>
            <w:tcW w:w="810" w:type="dxa"/>
          </w:tcPr>
          <w:p w:rsidR="002D74CF" w:rsidRDefault="00000000">
            <w:pPr>
              <w:rPr>
                <w:color w:val="000000"/>
                <w:sz w:val="24"/>
                <w:szCs w:val="24"/>
              </w:rPr>
            </w:pPr>
            <w:r>
              <w:t>2009</w:t>
            </w:r>
          </w:p>
        </w:tc>
        <w:tc>
          <w:tcPr>
            <w:tcW w:w="5165" w:type="dxa"/>
          </w:tcPr>
          <w:p w:rsidR="002D74CF" w:rsidRDefault="00000000">
            <w:pPr>
              <w:rPr>
                <w:color w:val="000000"/>
                <w:sz w:val="24"/>
                <w:szCs w:val="24"/>
              </w:rPr>
            </w:pPr>
            <w:r>
              <w:t>Medicaid coverage, methadone maintenance, and felony arrests: Outcomes of opiate treatment in two states</w:t>
            </w:r>
          </w:p>
        </w:tc>
        <w:tc>
          <w:tcPr>
            <w:tcW w:w="2590" w:type="dxa"/>
          </w:tcPr>
          <w:p w:rsidR="002D74CF" w:rsidRDefault="00000000">
            <w:pPr>
              <w:rPr>
                <w:color w:val="000000"/>
                <w:sz w:val="24"/>
                <w:szCs w:val="24"/>
              </w:rPr>
            </w:pPr>
            <w:r>
              <w:t>Journal of Addictive Diseases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color w:val="000000"/>
                <w:sz w:val="24"/>
                <w:szCs w:val="24"/>
              </w:rPr>
            </w:pPr>
            <w:r>
              <w:t>Dennis</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Best practices for increasing access to SSI and SSDI on exit from criminal justice settings</w:t>
            </w:r>
          </w:p>
        </w:tc>
        <w:tc>
          <w:tcPr>
            <w:tcW w:w="2590" w:type="dxa"/>
          </w:tcPr>
          <w:p w:rsidR="002D74CF" w:rsidRDefault="00000000">
            <w:pPr>
              <w:rPr>
                <w:color w:val="000000"/>
                <w:sz w:val="24"/>
                <w:szCs w:val="24"/>
              </w:rPr>
            </w:pPr>
            <w:r>
              <w:t>Psychiatric Services</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DiPietro</w:t>
            </w:r>
          </w:p>
        </w:tc>
        <w:tc>
          <w:tcPr>
            <w:tcW w:w="810" w:type="dxa"/>
          </w:tcPr>
          <w:p w:rsidR="002D74CF" w:rsidRDefault="00000000">
            <w:pPr>
              <w:rPr>
                <w:color w:val="000000"/>
                <w:sz w:val="24"/>
                <w:szCs w:val="24"/>
              </w:rPr>
            </w:pPr>
            <w:r>
              <w:t>2013</w:t>
            </w:r>
          </w:p>
        </w:tc>
        <w:tc>
          <w:tcPr>
            <w:tcW w:w="5165" w:type="dxa"/>
          </w:tcPr>
          <w:p w:rsidR="002D74CF" w:rsidRDefault="00000000">
            <w:pPr>
              <w:rPr>
                <w:color w:val="000000"/>
                <w:sz w:val="24"/>
                <w:szCs w:val="24"/>
              </w:rPr>
            </w:pPr>
            <w:r>
              <w:t>Achieving public health goals through Medicaid expansion: opportunities in criminal justice, homelessness, and behavioral health with the Patient Protection and Affordable Care Act</w:t>
            </w:r>
          </w:p>
        </w:tc>
        <w:tc>
          <w:tcPr>
            <w:tcW w:w="2590" w:type="dxa"/>
          </w:tcPr>
          <w:p w:rsidR="002D74CF" w:rsidRDefault="00000000">
            <w:pPr>
              <w:rPr>
                <w:color w:val="000000"/>
                <w:sz w:val="24"/>
                <w:szCs w:val="24"/>
              </w:rPr>
            </w:pPr>
            <w:r>
              <w:t>American journal of public health</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Divakaran</w:t>
            </w:r>
          </w:p>
        </w:tc>
        <w:tc>
          <w:tcPr>
            <w:tcW w:w="810" w:type="dxa"/>
          </w:tcPr>
          <w:p w:rsidR="002D74CF" w:rsidRDefault="00000000">
            <w:pPr>
              <w:rPr>
                <w:color w:val="000000"/>
                <w:sz w:val="24"/>
                <w:szCs w:val="24"/>
              </w:rPr>
            </w:pPr>
            <w:r>
              <w:t>2023</w:t>
            </w:r>
          </w:p>
        </w:tc>
        <w:tc>
          <w:tcPr>
            <w:tcW w:w="5165" w:type="dxa"/>
          </w:tcPr>
          <w:p w:rsidR="002D74CF" w:rsidRDefault="00000000">
            <w:pPr>
              <w:rPr>
                <w:color w:val="000000"/>
                <w:sz w:val="24"/>
                <w:szCs w:val="24"/>
              </w:rPr>
            </w:pPr>
            <w:r>
              <w:t>The Reentry Health Care Hub: Creating a California-Based Referral System to Link Chronically Ill People Leaving Prison to Primary Care</w:t>
            </w:r>
          </w:p>
        </w:tc>
        <w:tc>
          <w:tcPr>
            <w:tcW w:w="2590" w:type="dxa"/>
          </w:tcPr>
          <w:p w:rsidR="002D74CF" w:rsidRDefault="00000000">
            <w:pPr>
              <w:rPr>
                <w:color w:val="000000"/>
                <w:sz w:val="24"/>
                <w:szCs w:val="24"/>
              </w:rPr>
            </w:pPr>
            <w:r>
              <w:t>International Journal of Environmental Research and Public Health</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lastRenderedPageBreak/>
              <w:t>Domino</w:t>
            </w:r>
          </w:p>
        </w:tc>
        <w:tc>
          <w:tcPr>
            <w:tcW w:w="810" w:type="dxa"/>
          </w:tcPr>
          <w:p w:rsidR="002D74CF" w:rsidRDefault="00000000">
            <w:pPr>
              <w:rPr>
                <w:color w:val="000000"/>
                <w:sz w:val="24"/>
                <w:szCs w:val="24"/>
              </w:rPr>
            </w:pPr>
            <w:r>
              <w:t>2017</w:t>
            </w:r>
          </w:p>
        </w:tc>
        <w:tc>
          <w:tcPr>
            <w:tcW w:w="5165" w:type="dxa"/>
          </w:tcPr>
          <w:p w:rsidR="002D74CF" w:rsidRDefault="00000000">
            <w:pPr>
              <w:rPr>
                <w:color w:val="000000"/>
                <w:sz w:val="24"/>
                <w:szCs w:val="24"/>
              </w:rPr>
            </w:pPr>
            <w:r>
              <w:t>Do timely mental health services reduce recidivism among prison releases with severe mental illness?</w:t>
            </w:r>
          </w:p>
        </w:tc>
        <w:tc>
          <w:tcPr>
            <w:tcW w:w="2590" w:type="dxa"/>
          </w:tcPr>
          <w:p w:rsidR="002D74CF" w:rsidRDefault="00000000">
            <w:pPr>
              <w:rPr>
                <w:color w:val="000000"/>
                <w:sz w:val="24"/>
                <w:szCs w:val="24"/>
              </w:rPr>
            </w:pPr>
            <w:r>
              <w:t>Journal of Mental Health Policy and Economics</w:t>
            </w:r>
          </w:p>
        </w:tc>
        <w:tc>
          <w:tcPr>
            <w:tcW w:w="3585" w:type="dxa"/>
          </w:tcPr>
          <w:p w:rsidR="002D74CF" w:rsidRDefault="00000000">
            <w:pPr>
              <w:rPr>
                <w:color w:val="000000"/>
                <w:sz w:val="24"/>
                <w:szCs w:val="24"/>
              </w:rPr>
            </w:pPr>
            <w:r>
              <w:t>Duplicate study data</w:t>
            </w:r>
          </w:p>
        </w:tc>
      </w:tr>
      <w:tr w:rsidR="002D74CF">
        <w:tc>
          <w:tcPr>
            <w:tcW w:w="1795" w:type="dxa"/>
          </w:tcPr>
          <w:p w:rsidR="002D74CF" w:rsidRDefault="00000000">
            <w:pPr>
              <w:rPr>
                <w:color w:val="000000"/>
                <w:sz w:val="24"/>
                <w:szCs w:val="24"/>
              </w:rPr>
            </w:pPr>
            <w:r>
              <w:t>Dorn</w:t>
            </w:r>
          </w:p>
        </w:tc>
        <w:tc>
          <w:tcPr>
            <w:tcW w:w="810" w:type="dxa"/>
          </w:tcPr>
          <w:p w:rsidR="002D74CF" w:rsidRDefault="00000000">
            <w:pPr>
              <w:rPr>
                <w:color w:val="000000"/>
                <w:sz w:val="24"/>
                <w:szCs w:val="24"/>
              </w:rPr>
            </w:pPr>
            <w:r>
              <w:t>2011</w:t>
            </w:r>
          </w:p>
        </w:tc>
        <w:tc>
          <w:tcPr>
            <w:tcW w:w="5165" w:type="dxa"/>
          </w:tcPr>
          <w:p w:rsidR="002D74CF" w:rsidRDefault="00000000">
            <w:pPr>
              <w:rPr>
                <w:color w:val="000000"/>
                <w:sz w:val="24"/>
                <w:szCs w:val="24"/>
              </w:rPr>
            </w:pPr>
            <w:r>
              <w:t>Risk of arrest in persons with schizophrenia and bipolar disorder in a Florida Medicaid program: the role of atypical antipsychotics, conventional neuroleptics,</w:t>
            </w:r>
          </w:p>
        </w:tc>
        <w:tc>
          <w:tcPr>
            <w:tcW w:w="2590" w:type="dxa"/>
          </w:tcPr>
          <w:p w:rsidR="002D74CF" w:rsidRDefault="00000000">
            <w:pPr>
              <w:rPr>
                <w:color w:val="000000"/>
                <w:sz w:val="24"/>
                <w:szCs w:val="24"/>
              </w:rPr>
            </w:pPr>
            <w:r>
              <w:t>The journal of clinical psychiatry</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Downtown</w:t>
            </w:r>
          </w:p>
        </w:tc>
        <w:tc>
          <w:tcPr>
            <w:tcW w:w="810" w:type="dxa"/>
          </w:tcPr>
          <w:p w:rsidR="002D74CF" w:rsidRDefault="00000000">
            <w:pPr>
              <w:rPr>
                <w:color w:val="000000"/>
                <w:sz w:val="24"/>
                <w:szCs w:val="24"/>
              </w:rPr>
            </w:pPr>
            <w:r>
              <w:t>2015</w:t>
            </w:r>
          </w:p>
        </w:tc>
        <w:tc>
          <w:tcPr>
            <w:tcW w:w="5165" w:type="dxa"/>
          </w:tcPr>
          <w:p w:rsidR="002D74CF" w:rsidRDefault="00000000">
            <w:pPr>
              <w:rPr>
                <w:color w:val="000000"/>
                <w:sz w:val="24"/>
                <w:szCs w:val="24"/>
              </w:rPr>
            </w:pPr>
            <w:r>
              <w:t>Improving Access to Substance Abuse Treatment and Reducing Incarceration and Recidivism</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DuBose</w:t>
            </w:r>
          </w:p>
        </w:tc>
        <w:tc>
          <w:tcPr>
            <w:tcW w:w="810" w:type="dxa"/>
          </w:tcPr>
          <w:p w:rsidR="002D74CF" w:rsidRDefault="00000000">
            <w:pPr>
              <w:rPr>
                <w:color w:val="000000"/>
                <w:sz w:val="24"/>
                <w:szCs w:val="24"/>
              </w:rPr>
            </w:pPr>
            <w:r>
              <w:t>2011</w:t>
            </w:r>
          </w:p>
        </w:tc>
        <w:tc>
          <w:tcPr>
            <w:tcW w:w="5165" w:type="dxa"/>
          </w:tcPr>
          <w:p w:rsidR="002D74CF" w:rsidRDefault="00000000">
            <w:pPr>
              <w:rPr>
                <w:color w:val="000000"/>
                <w:sz w:val="24"/>
                <w:szCs w:val="24"/>
              </w:rPr>
            </w:pPr>
            <w:r>
              <w:t>Medical Expansion and the Local Criminal Justice System</w:t>
            </w:r>
          </w:p>
        </w:tc>
        <w:tc>
          <w:tcPr>
            <w:tcW w:w="2590" w:type="dxa"/>
          </w:tcPr>
          <w:p w:rsidR="002D74CF" w:rsidRDefault="00000000">
            <w:pPr>
              <w:rPr>
                <w:color w:val="000000"/>
                <w:sz w:val="24"/>
                <w:szCs w:val="24"/>
              </w:rPr>
            </w:pPr>
            <w:r>
              <w:t>American Jails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Dumont</w:t>
            </w:r>
          </w:p>
        </w:tc>
        <w:tc>
          <w:tcPr>
            <w:tcW w:w="810" w:type="dxa"/>
          </w:tcPr>
          <w:p w:rsidR="002D74CF" w:rsidRDefault="00000000">
            <w:pPr>
              <w:rPr>
                <w:color w:val="000000"/>
                <w:sz w:val="24"/>
                <w:szCs w:val="24"/>
              </w:rPr>
            </w:pPr>
            <w:r>
              <w:t>2013</w:t>
            </w:r>
          </w:p>
        </w:tc>
        <w:tc>
          <w:tcPr>
            <w:tcW w:w="5165" w:type="dxa"/>
          </w:tcPr>
          <w:p w:rsidR="002D74CF" w:rsidRDefault="00000000">
            <w:pPr>
              <w:rPr>
                <w:color w:val="000000"/>
                <w:sz w:val="24"/>
                <w:szCs w:val="24"/>
              </w:rPr>
            </w:pPr>
            <w:r>
              <w:t>Jails as Public Health Partners: Incarceration and Disparities Among Medically Underserved Men</w:t>
            </w:r>
          </w:p>
        </w:tc>
        <w:tc>
          <w:tcPr>
            <w:tcW w:w="2590" w:type="dxa"/>
          </w:tcPr>
          <w:p w:rsidR="002D74CF" w:rsidRDefault="00000000">
            <w:pPr>
              <w:rPr>
                <w:color w:val="000000"/>
                <w:sz w:val="24"/>
                <w:szCs w:val="24"/>
              </w:rPr>
            </w:pPr>
            <w:r>
              <w:t>Int J Mens Health</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Edmonds</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The Reincorporation of Prisoners into the Body Politic: Eliminating the Medicaid Inmate Exclusion Policy</w:t>
            </w:r>
          </w:p>
        </w:tc>
        <w:tc>
          <w:tcPr>
            <w:tcW w:w="2590" w:type="dxa"/>
          </w:tcPr>
          <w:p w:rsidR="002D74CF" w:rsidRDefault="00000000">
            <w:pPr>
              <w:rPr>
                <w:color w:val="000000"/>
                <w:sz w:val="24"/>
                <w:szCs w:val="24"/>
              </w:rPr>
            </w:pPr>
            <w:r>
              <w:t>Geo. J. on Poverty L. &amp;Pol'y</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color w:val="000000"/>
                <w:sz w:val="24"/>
                <w:szCs w:val="24"/>
              </w:rPr>
            </w:pPr>
            <w:r>
              <w:t>Ejike-King</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Reducing Ex-offender Health Disparities through the Affordable Care Act: Fostering Improved Health Care Access and Linkages to Integrated Care</w:t>
            </w:r>
          </w:p>
        </w:tc>
        <w:tc>
          <w:tcPr>
            <w:tcW w:w="2590" w:type="dxa"/>
          </w:tcPr>
          <w:p w:rsidR="002D74CF" w:rsidRDefault="00000000">
            <w:pPr>
              <w:rPr>
                <w:color w:val="000000"/>
                <w:sz w:val="24"/>
                <w:szCs w:val="24"/>
              </w:rPr>
            </w:pPr>
            <w:r>
              <w:t>AIMS public health</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Ellen</w:t>
            </w:r>
          </w:p>
        </w:tc>
        <w:tc>
          <w:tcPr>
            <w:tcW w:w="810" w:type="dxa"/>
          </w:tcPr>
          <w:p w:rsidR="002D74CF" w:rsidRDefault="00000000">
            <w:pPr>
              <w:rPr>
                <w:color w:val="000000"/>
                <w:sz w:val="24"/>
                <w:szCs w:val="24"/>
              </w:rPr>
            </w:pPr>
            <w:r>
              <w:t>2012</w:t>
            </w:r>
          </w:p>
        </w:tc>
        <w:tc>
          <w:tcPr>
            <w:tcW w:w="5165" w:type="dxa"/>
          </w:tcPr>
          <w:p w:rsidR="002D74CF" w:rsidRDefault="00000000">
            <w:pPr>
              <w:rPr>
                <w:color w:val="000000"/>
                <w:sz w:val="24"/>
                <w:szCs w:val="24"/>
              </w:rPr>
            </w:pPr>
            <w:r>
              <w:t>Medicaid Coverage For Inmates And Reentering Populations In North Carolina</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Espinosa</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How the affordable care act affects inmates</w:t>
            </w:r>
          </w:p>
        </w:tc>
        <w:tc>
          <w:tcPr>
            <w:tcW w:w="2590" w:type="dxa"/>
          </w:tcPr>
          <w:p w:rsidR="002D74CF" w:rsidRDefault="00000000">
            <w:pPr>
              <w:rPr>
                <w:color w:val="000000"/>
                <w:sz w:val="24"/>
                <w:szCs w:val="24"/>
              </w:rPr>
            </w:pPr>
            <w:r>
              <w:t>Public Health Reports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Etim</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Recidivism among previously incarcerated people enrolled in riverside county whole person care</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Farago</w:t>
            </w:r>
          </w:p>
        </w:tc>
        <w:tc>
          <w:tcPr>
            <w:tcW w:w="810" w:type="dxa"/>
          </w:tcPr>
          <w:p w:rsidR="002D74CF" w:rsidRDefault="00000000">
            <w:pPr>
              <w:rPr>
                <w:color w:val="000000"/>
                <w:sz w:val="24"/>
                <w:szCs w:val="24"/>
              </w:rPr>
            </w:pPr>
            <w:r>
              <w:t>2023</w:t>
            </w:r>
          </w:p>
        </w:tc>
        <w:tc>
          <w:tcPr>
            <w:tcW w:w="5165" w:type="dxa"/>
          </w:tcPr>
          <w:p w:rsidR="002D74CF" w:rsidRDefault="00000000">
            <w:pPr>
              <w:rPr>
                <w:color w:val="000000"/>
                <w:sz w:val="24"/>
                <w:szCs w:val="24"/>
              </w:rPr>
            </w:pPr>
            <w:r>
              <w:t>Medication-Assisted Treatment in Problem-solving Courts: A National Survey of State and Local Court Coordinators</w:t>
            </w:r>
          </w:p>
        </w:tc>
        <w:tc>
          <w:tcPr>
            <w:tcW w:w="2590" w:type="dxa"/>
          </w:tcPr>
          <w:p w:rsidR="002D74CF" w:rsidRDefault="00000000">
            <w:pPr>
              <w:rPr>
                <w:color w:val="000000"/>
                <w:sz w:val="24"/>
                <w:szCs w:val="24"/>
              </w:rPr>
            </w:pPr>
            <w:r>
              <w:t>J. Drug Issues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color w:val="000000"/>
                <w:sz w:val="24"/>
                <w:szCs w:val="24"/>
              </w:rPr>
            </w:pPr>
            <w:r>
              <w:t>Farrell</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The Effect of Health Insurance on Health Care Utilization in the Justice-Involved Population: United States, 2014-2016</w:t>
            </w:r>
          </w:p>
        </w:tc>
        <w:tc>
          <w:tcPr>
            <w:tcW w:w="2590" w:type="dxa"/>
          </w:tcPr>
          <w:p w:rsidR="002D74CF" w:rsidRDefault="00000000">
            <w:pPr>
              <w:rPr>
                <w:color w:val="000000"/>
                <w:sz w:val="24"/>
                <w:szCs w:val="24"/>
              </w:rPr>
            </w:pPr>
            <w:r>
              <w:t>Am J Public Health</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Ferguson</w:t>
            </w:r>
          </w:p>
        </w:tc>
        <w:tc>
          <w:tcPr>
            <w:tcW w:w="810" w:type="dxa"/>
          </w:tcPr>
          <w:p w:rsidR="002D74CF" w:rsidRDefault="00000000">
            <w:pPr>
              <w:rPr>
                <w:color w:val="000000"/>
                <w:sz w:val="24"/>
                <w:szCs w:val="24"/>
              </w:rPr>
            </w:pPr>
            <w:r>
              <w:t>2007</w:t>
            </w:r>
          </w:p>
        </w:tc>
        <w:tc>
          <w:tcPr>
            <w:tcW w:w="5165" w:type="dxa"/>
          </w:tcPr>
          <w:p w:rsidR="002D74CF" w:rsidRDefault="00000000">
            <w:pPr>
              <w:rPr>
                <w:color w:val="000000"/>
                <w:sz w:val="24"/>
                <w:szCs w:val="24"/>
              </w:rPr>
            </w:pPr>
            <w:r>
              <w:t>A Study of Trust Beneficiaries in the Alaska Department of Corrections</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Fiscella</w:t>
            </w:r>
          </w:p>
        </w:tc>
        <w:tc>
          <w:tcPr>
            <w:tcW w:w="810" w:type="dxa"/>
          </w:tcPr>
          <w:p w:rsidR="002D74CF" w:rsidRDefault="00000000">
            <w:pPr>
              <w:rPr>
                <w:color w:val="000000"/>
                <w:sz w:val="24"/>
                <w:szCs w:val="24"/>
              </w:rPr>
            </w:pPr>
            <w:r>
              <w:t>2017</w:t>
            </w:r>
          </w:p>
        </w:tc>
        <w:tc>
          <w:tcPr>
            <w:tcW w:w="5165" w:type="dxa"/>
          </w:tcPr>
          <w:p w:rsidR="002D74CF" w:rsidRDefault="00000000">
            <w:pPr>
              <w:rPr>
                <w:color w:val="000000"/>
                <w:sz w:val="24"/>
                <w:szCs w:val="24"/>
              </w:rPr>
            </w:pPr>
            <w:r>
              <w:t>The Inmate Exception and Reform of Correctional Health Care</w:t>
            </w:r>
          </w:p>
        </w:tc>
        <w:tc>
          <w:tcPr>
            <w:tcW w:w="2590" w:type="dxa"/>
          </w:tcPr>
          <w:p w:rsidR="002D74CF" w:rsidRDefault="00000000">
            <w:pPr>
              <w:rPr>
                <w:color w:val="000000"/>
                <w:sz w:val="24"/>
                <w:szCs w:val="24"/>
              </w:rPr>
            </w:pPr>
            <w:r>
              <w:t>Am J Public Health</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Fisher</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Co-occurring risk factors for arrest among persons with opioid abuse and dependence: Implications for developing interventions to limit criminal justice involvement</w:t>
            </w:r>
          </w:p>
        </w:tc>
        <w:tc>
          <w:tcPr>
            <w:tcW w:w="2590" w:type="dxa"/>
          </w:tcPr>
          <w:p w:rsidR="002D74CF" w:rsidRDefault="00000000">
            <w:pPr>
              <w:rPr>
                <w:color w:val="000000"/>
                <w:sz w:val="24"/>
                <w:szCs w:val="24"/>
              </w:rPr>
            </w:pPr>
            <w:r>
              <w:t>Journal of Substance Abuse Treatment</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Fontanarosa</w:t>
            </w:r>
          </w:p>
        </w:tc>
        <w:tc>
          <w:tcPr>
            <w:tcW w:w="810" w:type="dxa"/>
          </w:tcPr>
          <w:p w:rsidR="002D74CF" w:rsidRDefault="00000000">
            <w:pPr>
              <w:rPr>
                <w:color w:val="000000"/>
                <w:sz w:val="24"/>
                <w:szCs w:val="24"/>
              </w:rPr>
            </w:pPr>
            <w:r>
              <w:t>2013</w:t>
            </w:r>
          </w:p>
        </w:tc>
        <w:tc>
          <w:tcPr>
            <w:tcW w:w="5165" w:type="dxa"/>
          </w:tcPr>
          <w:p w:rsidR="002D74CF" w:rsidRDefault="00000000">
            <w:pPr>
              <w:rPr>
                <w:color w:val="000000"/>
              </w:rPr>
            </w:pPr>
            <w:r>
              <w:rPr>
                <w:color w:val="000000"/>
              </w:rPr>
              <w:t>Interventions for Adult Offenders With Serious Mental Illness</w:t>
            </w:r>
          </w:p>
        </w:tc>
        <w:tc>
          <w:tcPr>
            <w:tcW w:w="2590" w:type="dxa"/>
          </w:tcPr>
          <w:p w:rsidR="002D74CF" w:rsidRDefault="00000000">
            <w:pPr>
              <w:rPr>
                <w:color w:val="000000"/>
                <w:sz w:val="24"/>
                <w:szCs w:val="24"/>
              </w:rPr>
            </w:pPr>
            <w:r>
              <w:t>Agency for Healthcare Research and Quality (US)</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lastRenderedPageBreak/>
              <w:t>Foster</w:t>
            </w:r>
          </w:p>
        </w:tc>
        <w:tc>
          <w:tcPr>
            <w:tcW w:w="810" w:type="dxa"/>
          </w:tcPr>
          <w:p w:rsidR="002D74CF" w:rsidRDefault="00000000">
            <w:pPr>
              <w:rPr>
                <w:color w:val="000000"/>
                <w:sz w:val="24"/>
                <w:szCs w:val="24"/>
              </w:rPr>
            </w:pPr>
            <w:r>
              <w:t>2017</w:t>
            </w:r>
          </w:p>
        </w:tc>
        <w:tc>
          <w:tcPr>
            <w:tcW w:w="5165" w:type="dxa"/>
          </w:tcPr>
          <w:p w:rsidR="002D74CF" w:rsidRDefault="00000000">
            <w:pPr>
              <w:rPr>
                <w:color w:val="000000"/>
                <w:sz w:val="24"/>
                <w:szCs w:val="24"/>
              </w:rPr>
            </w:pPr>
            <w:r>
              <w:t>Maternal imprisonment, economic marginality, and unmet health needs in early adulthood</w:t>
            </w:r>
          </w:p>
        </w:tc>
        <w:tc>
          <w:tcPr>
            <w:tcW w:w="2590" w:type="dxa"/>
          </w:tcPr>
          <w:p w:rsidR="002D74CF" w:rsidRDefault="00000000">
            <w:pPr>
              <w:rPr>
                <w:color w:val="000000"/>
                <w:sz w:val="24"/>
                <w:szCs w:val="24"/>
              </w:rPr>
            </w:pPr>
            <w:r>
              <w:t>Preventive Medicine</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Frank</w:t>
            </w:r>
          </w:p>
        </w:tc>
        <w:tc>
          <w:tcPr>
            <w:tcW w:w="810" w:type="dxa"/>
          </w:tcPr>
          <w:p w:rsidR="002D74CF" w:rsidRDefault="00000000">
            <w:pPr>
              <w:rPr>
                <w:color w:val="000000"/>
                <w:sz w:val="24"/>
                <w:szCs w:val="24"/>
              </w:rPr>
            </w:pPr>
            <w:r>
              <w:t>2022</w:t>
            </w:r>
          </w:p>
        </w:tc>
        <w:tc>
          <w:tcPr>
            <w:tcW w:w="5165" w:type="dxa"/>
          </w:tcPr>
          <w:p w:rsidR="002D74CF" w:rsidRDefault="00000000">
            <w:pPr>
              <w:rPr>
                <w:color w:val="000000"/>
                <w:sz w:val="24"/>
                <w:szCs w:val="24"/>
              </w:rPr>
            </w:pPr>
            <w:r>
              <w:t>A Population-Based Care Continuum for People Released from Prison at an Urban, Integrated Health Care System</w:t>
            </w:r>
          </w:p>
        </w:tc>
        <w:tc>
          <w:tcPr>
            <w:tcW w:w="2590" w:type="dxa"/>
          </w:tcPr>
          <w:p w:rsidR="002D74CF" w:rsidRDefault="00000000">
            <w:pPr>
              <w:rPr>
                <w:color w:val="000000"/>
                <w:sz w:val="24"/>
                <w:szCs w:val="24"/>
              </w:rPr>
            </w:pPr>
            <w:r>
              <w:t>Journal of General Internal Medicine</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color w:val="000000"/>
                <w:sz w:val="24"/>
                <w:szCs w:val="24"/>
              </w:rPr>
            </w:pPr>
            <w:r>
              <w:t>Frazier</w:t>
            </w:r>
          </w:p>
        </w:tc>
        <w:tc>
          <w:tcPr>
            <w:tcW w:w="810" w:type="dxa"/>
          </w:tcPr>
          <w:p w:rsidR="002D74CF" w:rsidRDefault="002D74CF">
            <w:pPr>
              <w:rPr>
                <w:color w:val="000000"/>
                <w:sz w:val="24"/>
                <w:szCs w:val="24"/>
              </w:rPr>
            </w:pPr>
          </w:p>
        </w:tc>
        <w:tc>
          <w:tcPr>
            <w:tcW w:w="5165" w:type="dxa"/>
          </w:tcPr>
          <w:p w:rsidR="002D74CF" w:rsidRDefault="00000000">
            <w:pPr>
              <w:rPr>
                <w:color w:val="000000"/>
                <w:sz w:val="24"/>
                <w:szCs w:val="24"/>
              </w:rPr>
            </w:pPr>
            <w:r>
              <w:t>Assessing the Financial Impact of a Residential Treatment Program focusing on Community Outcomes for Released State Prisoners with Mental Illness in Philadelphia</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Frencher</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A Tale of Two Jails: Leveraging Electronic Consultation to Address the Specialty Care Needs of the Vulnerable County Jail Population</w:t>
            </w:r>
          </w:p>
        </w:tc>
        <w:tc>
          <w:tcPr>
            <w:tcW w:w="2590" w:type="dxa"/>
          </w:tcPr>
          <w:p w:rsidR="002D74CF" w:rsidRDefault="00000000">
            <w:pPr>
              <w:rPr>
                <w:color w:val="000000"/>
                <w:sz w:val="24"/>
                <w:szCs w:val="24"/>
              </w:rPr>
            </w:pPr>
            <w:r>
              <w:t>NEJM Catal. Inno. Care Del.</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Fu</w:t>
            </w:r>
          </w:p>
        </w:tc>
        <w:tc>
          <w:tcPr>
            <w:tcW w:w="810" w:type="dxa"/>
          </w:tcPr>
          <w:p w:rsidR="002D74CF" w:rsidRDefault="00000000">
            <w:pPr>
              <w:rPr>
                <w:color w:val="000000"/>
                <w:sz w:val="24"/>
                <w:szCs w:val="24"/>
              </w:rPr>
            </w:pPr>
            <w:r>
              <w:t>2013</w:t>
            </w:r>
          </w:p>
        </w:tc>
        <w:tc>
          <w:tcPr>
            <w:tcW w:w="5165" w:type="dxa"/>
          </w:tcPr>
          <w:p w:rsidR="002D74CF" w:rsidRDefault="00000000">
            <w:pPr>
              <w:rPr>
                <w:color w:val="000000"/>
                <w:sz w:val="24"/>
                <w:szCs w:val="24"/>
              </w:rPr>
            </w:pPr>
            <w:r>
              <w:t>Understanding the revolving door: individual and structural-level predictors of recidivism among individuals with HIV leaving jail</w:t>
            </w:r>
          </w:p>
        </w:tc>
        <w:tc>
          <w:tcPr>
            <w:tcW w:w="2590" w:type="dxa"/>
          </w:tcPr>
          <w:p w:rsidR="002D74CF" w:rsidRDefault="00000000">
            <w:pPr>
              <w:rPr>
                <w:color w:val="000000"/>
                <w:sz w:val="24"/>
                <w:szCs w:val="24"/>
              </w:rPr>
            </w:pPr>
            <w:r>
              <w:t>AIDS Behav</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Gaulden</w:t>
            </w:r>
          </w:p>
        </w:tc>
        <w:tc>
          <w:tcPr>
            <w:tcW w:w="810" w:type="dxa"/>
          </w:tcPr>
          <w:p w:rsidR="002D74CF" w:rsidRDefault="00000000">
            <w:pPr>
              <w:rPr>
                <w:color w:val="000000"/>
                <w:sz w:val="24"/>
                <w:szCs w:val="24"/>
              </w:rPr>
            </w:pPr>
            <w:r>
              <w:t>2018</w:t>
            </w:r>
          </w:p>
        </w:tc>
        <w:tc>
          <w:tcPr>
            <w:tcW w:w="5165" w:type="dxa"/>
          </w:tcPr>
          <w:p w:rsidR="002D74CF" w:rsidRDefault="00000000">
            <w:pPr>
              <w:rPr>
                <w:color w:val="000000"/>
                <w:sz w:val="24"/>
                <w:szCs w:val="24"/>
              </w:rPr>
            </w:pPr>
            <w:r>
              <w:t>Baptist Community Ministries</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Geduldig</w:t>
            </w:r>
          </w:p>
        </w:tc>
        <w:tc>
          <w:tcPr>
            <w:tcW w:w="810" w:type="dxa"/>
          </w:tcPr>
          <w:p w:rsidR="002D74CF" w:rsidRDefault="00000000">
            <w:pPr>
              <w:rPr>
                <w:color w:val="000000"/>
                <w:sz w:val="24"/>
                <w:szCs w:val="24"/>
              </w:rPr>
            </w:pPr>
            <w:r>
              <w:t>2013</w:t>
            </w:r>
          </w:p>
        </w:tc>
        <w:tc>
          <w:tcPr>
            <w:tcW w:w="5165" w:type="dxa"/>
          </w:tcPr>
          <w:p w:rsidR="002D74CF" w:rsidRDefault="00000000">
            <w:pPr>
              <w:rPr>
                <w:color w:val="000000"/>
                <w:sz w:val="24"/>
                <w:szCs w:val="24"/>
              </w:rPr>
            </w:pPr>
            <w:r>
              <w:t>Protecting Public Health from Inside a Jail Cell</w:t>
            </w:r>
          </w:p>
        </w:tc>
        <w:tc>
          <w:tcPr>
            <w:tcW w:w="2590" w:type="dxa"/>
          </w:tcPr>
          <w:p w:rsidR="002D74CF" w:rsidRDefault="00000000">
            <w:pPr>
              <w:rPr>
                <w:color w:val="000000"/>
                <w:sz w:val="24"/>
                <w:szCs w:val="24"/>
              </w:rPr>
            </w:pPr>
            <w:r>
              <w:t>Pub. Int. L. Rep.</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Goldman</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Medicaid prior authorization policies and imprisonment among patients with schizophrenia</w:t>
            </w:r>
          </w:p>
        </w:tc>
        <w:tc>
          <w:tcPr>
            <w:tcW w:w="2590" w:type="dxa"/>
          </w:tcPr>
          <w:p w:rsidR="002D74CF" w:rsidRDefault="00000000">
            <w:pPr>
              <w:rPr>
                <w:color w:val="000000"/>
                <w:sz w:val="24"/>
                <w:szCs w:val="24"/>
              </w:rPr>
            </w:pPr>
            <w:r>
              <w:t>American Journal of Managed Care</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Gottfredson</w:t>
            </w:r>
          </w:p>
        </w:tc>
        <w:tc>
          <w:tcPr>
            <w:tcW w:w="810" w:type="dxa"/>
          </w:tcPr>
          <w:p w:rsidR="002D74CF" w:rsidRDefault="00000000">
            <w:pPr>
              <w:rPr>
                <w:color w:val="000000"/>
                <w:sz w:val="24"/>
                <w:szCs w:val="24"/>
              </w:rPr>
            </w:pPr>
            <w:r>
              <w:t>2018</w:t>
            </w:r>
          </w:p>
        </w:tc>
        <w:tc>
          <w:tcPr>
            <w:tcW w:w="5165" w:type="dxa"/>
          </w:tcPr>
          <w:p w:rsidR="002D74CF" w:rsidRDefault="00000000">
            <w:pPr>
              <w:rPr>
                <w:color w:val="000000"/>
                <w:sz w:val="24"/>
                <w:szCs w:val="24"/>
              </w:rPr>
            </w:pPr>
            <w:r>
              <w:t>Scaling-Up Evidence-Based Programs Using a Public Funding Stream: a Randomized Trial of Functional Family Therapy for Court-Involved Youth</w:t>
            </w:r>
          </w:p>
        </w:tc>
        <w:tc>
          <w:tcPr>
            <w:tcW w:w="2590" w:type="dxa"/>
          </w:tcPr>
          <w:p w:rsidR="002D74CF" w:rsidRDefault="00000000">
            <w:pPr>
              <w:rPr>
                <w:color w:val="000000"/>
                <w:sz w:val="24"/>
                <w:szCs w:val="24"/>
              </w:rPr>
            </w:pPr>
            <w:r>
              <w:t xml:space="preserve">Prevention science </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color w:val="000000"/>
                <w:sz w:val="24"/>
                <w:szCs w:val="24"/>
              </w:rPr>
            </w:pPr>
            <w:r>
              <w:t>Gottlieb</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The impact of health insurance on problematic substance use among justice-involved individuals</w:t>
            </w:r>
          </w:p>
        </w:tc>
        <w:tc>
          <w:tcPr>
            <w:tcW w:w="2590" w:type="dxa"/>
          </w:tcPr>
          <w:p w:rsidR="002D74CF" w:rsidRDefault="00000000">
            <w:pPr>
              <w:rPr>
                <w:color w:val="000000"/>
                <w:sz w:val="24"/>
                <w:szCs w:val="24"/>
              </w:rPr>
            </w:pPr>
            <w:r>
              <w:t>J. Offender Rehabil.</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b/>
                <w:bCs/>
                <w:sz w:val="24"/>
                <w:szCs w:val="24"/>
              </w:rPr>
            </w:pPr>
            <w:r>
              <w:t>Grantham</w:t>
            </w:r>
          </w:p>
        </w:tc>
        <w:tc>
          <w:tcPr>
            <w:tcW w:w="810" w:type="dxa"/>
          </w:tcPr>
          <w:p w:rsidR="002D74CF" w:rsidRDefault="00000000">
            <w:pPr>
              <w:rPr>
                <w:b/>
                <w:bCs/>
                <w:sz w:val="24"/>
                <w:szCs w:val="24"/>
              </w:rPr>
            </w:pPr>
            <w:r>
              <w:t>2012</w:t>
            </w:r>
          </w:p>
        </w:tc>
        <w:tc>
          <w:tcPr>
            <w:tcW w:w="5165" w:type="dxa"/>
          </w:tcPr>
          <w:p w:rsidR="002D74CF" w:rsidRDefault="00000000">
            <w:pPr>
              <w:rPr>
                <w:b/>
                <w:bCs/>
                <w:sz w:val="24"/>
                <w:szCs w:val="24"/>
              </w:rPr>
            </w:pPr>
            <w:r>
              <w:t>Struggling with medicaid limits on care for incarcerated persons</w:t>
            </w:r>
          </w:p>
        </w:tc>
        <w:tc>
          <w:tcPr>
            <w:tcW w:w="2590" w:type="dxa"/>
          </w:tcPr>
          <w:p w:rsidR="002D74CF" w:rsidRDefault="00000000">
            <w:pPr>
              <w:rPr>
                <w:b/>
                <w:bCs/>
                <w:sz w:val="24"/>
                <w:szCs w:val="24"/>
              </w:rPr>
            </w:pPr>
            <w:r>
              <w:t>Behav. Healthc.</w:t>
            </w:r>
          </w:p>
        </w:tc>
        <w:tc>
          <w:tcPr>
            <w:tcW w:w="3585" w:type="dxa"/>
          </w:tcPr>
          <w:p w:rsidR="002D74CF" w:rsidRDefault="00000000">
            <w:pPr>
              <w:rPr>
                <w:sz w:val="24"/>
                <w:szCs w:val="24"/>
              </w:rPr>
            </w:pPr>
            <w:r>
              <w:t xml:space="preserve">No original data </w:t>
            </w:r>
          </w:p>
        </w:tc>
      </w:tr>
      <w:tr w:rsidR="002D74CF">
        <w:tc>
          <w:tcPr>
            <w:tcW w:w="1795" w:type="dxa"/>
          </w:tcPr>
          <w:p w:rsidR="002D74CF" w:rsidRDefault="00000000">
            <w:pPr>
              <w:rPr>
                <w:color w:val="000000"/>
                <w:sz w:val="24"/>
                <w:szCs w:val="24"/>
              </w:rPr>
            </w:pPr>
            <w:r>
              <w:t>Green</w:t>
            </w:r>
          </w:p>
        </w:tc>
        <w:tc>
          <w:tcPr>
            <w:tcW w:w="810" w:type="dxa"/>
          </w:tcPr>
          <w:p w:rsidR="002D74CF" w:rsidRDefault="00000000">
            <w:pPr>
              <w:rPr>
                <w:color w:val="000000"/>
                <w:sz w:val="24"/>
                <w:szCs w:val="24"/>
              </w:rPr>
            </w:pPr>
            <w:r>
              <w:t>2016</w:t>
            </w:r>
          </w:p>
        </w:tc>
        <w:tc>
          <w:tcPr>
            <w:tcW w:w="5165" w:type="dxa"/>
          </w:tcPr>
          <w:p w:rsidR="002D74CF" w:rsidRDefault="00000000">
            <w:pPr>
              <w:rPr>
                <w:color w:val="000000"/>
                <w:sz w:val="24"/>
                <w:szCs w:val="24"/>
              </w:rPr>
            </w:pPr>
            <w:r>
              <w:t>Reducing Recidivism in Alaska Throough Access to Extended-Release Injectable Naltrexone</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Greenwald</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Enforcement of Legal Remedies to Secure Hepatitis C Virus Treatment With Direct-Acting Antiviral Therapies in Correctional Facilities and Medicaid Programs</w:t>
            </w:r>
          </w:p>
        </w:tc>
        <w:tc>
          <w:tcPr>
            <w:tcW w:w="2590" w:type="dxa"/>
          </w:tcPr>
          <w:p w:rsidR="002D74CF" w:rsidRDefault="00000000">
            <w:pPr>
              <w:rPr>
                <w:color w:val="000000"/>
                <w:sz w:val="24"/>
                <w:szCs w:val="24"/>
              </w:rPr>
            </w:pPr>
            <w:r>
              <w:t>Public Health Reports</w:t>
            </w:r>
          </w:p>
        </w:tc>
        <w:tc>
          <w:tcPr>
            <w:tcW w:w="3585" w:type="dxa"/>
          </w:tcPr>
          <w:p w:rsidR="002D74CF" w:rsidRDefault="00000000">
            <w:pPr>
              <w:rPr>
                <w:color w:val="000000"/>
                <w:sz w:val="24"/>
                <w:szCs w:val="24"/>
              </w:rPr>
            </w:pPr>
            <w:r>
              <w:t>Wrong study design</w:t>
            </w:r>
          </w:p>
        </w:tc>
      </w:tr>
      <w:tr w:rsidR="002D74CF">
        <w:tc>
          <w:tcPr>
            <w:tcW w:w="1795" w:type="dxa"/>
          </w:tcPr>
          <w:p w:rsidR="002D74CF" w:rsidRDefault="00000000">
            <w:pPr>
              <w:rPr>
                <w:color w:val="000000"/>
                <w:sz w:val="24"/>
                <w:szCs w:val="24"/>
              </w:rPr>
            </w:pPr>
            <w:r>
              <w:t>Grodensky</w:t>
            </w:r>
          </w:p>
        </w:tc>
        <w:tc>
          <w:tcPr>
            <w:tcW w:w="810" w:type="dxa"/>
          </w:tcPr>
          <w:p w:rsidR="002D74CF" w:rsidRDefault="00000000">
            <w:pPr>
              <w:rPr>
                <w:color w:val="000000"/>
                <w:sz w:val="24"/>
                <w:szCs w:val="24"/>
              </w:rPr>
            </w:pPr>
            <w:r>
              <w:t>2018</w:t>
            </w:r>
          </w:p>
        </w:tc>
        <w:tc>
          <w:tcPr>
            <w:tcW w:w="5165" w:type="dxa"/>
          </w:tcPr>
          <w:p w:rsidR="002D74CF" w:rsidRDefault="00000000">
            <w:pPr>
              <w:rPr>
                <w:color w:val="000000"/>
                <w:sz w:val="24"/>
                <w:szCs w:val="24"/>
              </w:rPr>
            </w:pPr>
            <w:r>
              <w:t>Medicaid Enrollment among Prison Inmates in a Non-expansion State: Exploring Predisposing, Enabling, and Need Factors Related to Enrollment Pre-incarceration and Post-Release</w:t>
            </w:r>
          </w:p>
        </w:tc>
        <w:tc>
          <w:tcPr>
            <w:tcW w:w="2590" w:type="dxa"/>
          </w:tcPr>
          <w:p w:rsidR="002D74CF" w:rsidRDefault="00000000">
            <w:pPr>
              <w:rPr>
                <w:color w:val="000000"/>
                <w:sz w:val="24"/>
                <w:szCs w:val="24"/>
              </w:rPr>
            </w:pPr>
            <w:r>
              <w:t xml:space="preserve">Journal of urban health </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color w:val="000000"/>
                <w:sz w:val="24"/>
                <w:szCs w:val="24"/>
              </w:rPr>
            </w:pPr>
            <w:r>
              <w:t>Grohs</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Healthy on the Outside</w:t>
            </w:r>
          </w:p>
        </w:tc>
        <w:tc>
          <w:tcPr>
            <w:tcW w:w="2590" w:type="dxa"/>
          </w:tcPr>
          <w:p w:rsidR="002D74CF" w:rsidRDefault="00000000">
            <w:pPr>
              <w:rPr>
                <w:color w:val="000000"/>
                <w:sz w:val="24"/>
                <w:szCs w:val="24"/>
              </w:rPr>
            </w:pPr>
            <w:r>
              <w:t>Corrections Forum</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lastRenderedPageBreak/>
              <w:t>Gueronniere</w:t>
            </w:r>
          </w:p>
        </w:tc>
        <w:tc>
          <w:tcPr>
            <w:tcW w:w="810" w:type="dxa"/>
          </w:tcPr>
          <w:p w:rsidR="002D74CF" w:rsidRDefault="00000000">
            <w:pPr>
              <w:rPr>
                <w:color w:val="000000"/>
                <w:sz w:val="24"/>
                <w:szCs w:val="24"/>
              </w:rPr>
            </w:pPr>
            <w:r>
              <w:t>2022</w:t>
            </w:r>
          </w:p>
        </w:tc>
        <w:tc>
          <w:tcPr>
            <w:tcW w:w="5165" w:type="dxa"/>
          </w:tcPr>
          <w:p w:rsidR="002D74CF" w:rsidRDefault="00000000">
            <w:pPr>
              <w:rPr>
                <w:color w:val="000000"/>
                <w:sz w:val="24"/>
                <w:szCs w:val="24"/>
              </w:rPr>
            </w:pPr>
            <w:r>
              <w:t>Better leveraging Medicaid to strengthen equitable care access for people returning to the community from prison and jail</w:t>
            </w:r>
          </w:p>
        </w:tc>
        <w:tc>
          <w:tcPr>
            <w:tcW w:w="2590" w:type="dxa"/>
          </w:tcPr>
          <w:p w:rsidR="002D74CF" w:rsidRDefault="00000000">
            <w:pPr>
              <w:rPr>
                <w:color w:val="000000"/>
                <w:sz w:val="24"/>
                <w:szCs w:val="24"/>
              </w:rPr>
            </w:pPr>
            <w:r>
              <w:t>APHA 2022 Annual Meeting</w:t>
            </w:r>
          </w:p>
        </w:tc>
        <w:tc>
          <w:tcPr>
            <w:tcW w:w="3585" w:type="dxa"/>
          </w:tcPr>
          <w:p w:rsidR="002D74CF" w:rsidRDefault="00000000">
            <w:pPr>
              <w:rPr>
                <w:color w:val="000000"/>
                <w:sz w:val="24"/>
                <w:szCs w:val="24"/>
              </w:rPr>
            </w:pPr>
            <w:r>
              <w:t>Insufficient data</w:t>
            </w:r>
          </w:p>
        </w:tc>
      </w:tr>
      <w:tr w:rsidR="002D74CF">
        <w:tc>
          <w:tcPr>
            <w:tcW w:w="1795" w:type="dxa"/>
          </w:tcPr>
          <w:p w:rsidR="002D74CF" w:rsidRDefault="00000000">
            <w:pPr>
              <w:rPr>
                <w:color w:val="000000"/>
                <w:sz w:val="24"/>
                <w:szCs w:val="24"/>
              </w:rPr>
            </w:pPr>
            <w:r>
              <w:t>Gutierrez</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Risk and implications of COVID-19 among the community supervised population</w:t>
            </w:r>
          </w:p>
        </w:tc>
        <w:tc>
          <w:tcPr>
            <w:tcW w:w="2590" w:type="dxa"/>
          </w:tcPr>
          <w:p w:rsidR="002D74CF" w:rsidRDefault="00000000">
            <w:pPr>
              <w:rPr>
                <w:color w:val="000000"/>
                <w:sz w:val="24"/>
                <w:szCs w:val="24"/>
              </w:rPr>
            </w:pPr>
            <w:r>
              <w:t>Criminol</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Haider</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Psycho-Social Correlates of Opioid Use Disorder among the US Adult Population: Evidence from the National Survey on Drug Use and Health, 2015-2018</w:t>
            </w:r>
          </w:p>
        </w:tc>
        <w:tc>
          <w:tcPr>
            <w:tcW w:w="2590" w:type="dxa"/>
          </w:tcPr>
          <w:p w:rsidR="002D74CF" w:rsidRDefault="00000000">
            <w:pPr>
              <w:rPr>
                <w:color w:val="000000"/>
                <w:sz w:val="24"/>
                <w:szCs w:val="24"/>
              </w:rPr>
            </w:pPr>
            <w:r>
              <w:t>Substance use &amp; misuse</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Hairston</w:t>
            </w:r>
          </w:p>
        </w:tc>
        <w:tc>
          <w:tcPr>
            <w:tcW w:w="810" w:type="dxa"/>
          </w:tcPr>
          <w:p w:rsidR="002D74CF" w:rsidRDefault="00000000">
            <w:pPr>
              <w:rPr>
                <w:color w:val="000000"/>
                <w:sz w:val="24"/>
                <w:szCs w:val="24"/>
              </w:rPr>
            </w:pPr>
            <w:r>
              <w:t>2024</w:t>
            </w:r>
          </w:p>
        </w:tc>
        <w:tc>
          <w:tcPr>
            <w:tcW w:w="5165" w:type="dxa"/>
          </w:tcPr>
          <w:p w:rsidR="002D74CF" w:rsidRDefault="00000000">
            <w:pPr>
              <w:rPr>
                <w:color w:val="000000"/>
                <w:sz w:val="24"/>
                <w:szCs w:val="24"/>
              </w:rPr>
            </w:pPr>
            <w:r>
              <w:t>Jenna's Project: Preventing Overdose and Improving Recovery Outcomes for Women Leaving Incarcerated Settings During Pregnancy and Postpartum Periods</w:t>
            </w:r>
          </w:p>
        </w:tc>
        <w:tc>
          <w:tcPr>
            <w:tcW w:w="2590" w:type="dxa"/>
          </w:tcPr>
          <w:p w:rsidR="002D74CF" w:rsidRDefault="00000000">
            <w:pPr>
              <w:rPr>
                <w:color w:val="000000"/>
                <w:sz w:val="24"/>
                <w:szCs w:val="24"/>
              </w:rPr>
            </w:pPr>
            <w:r>
              <w:t>J Addict Med</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Hamblin</w:t>
            </w:r>
          </w:p>
        </w:tc>
        <w:tc>
          <w:tcPr>
            <w:tcW w:w="810" w:type="dxa"/>
          </w:tcPr>
          <w:p w:rsidR="002D74CF" w:rsidRDefault="00000000">
            <w:pPr>
              <w:rPr>
                <w:color w:val="000000"/>
                <w:sz w:val="24"/>
                <w:szCs w:val="24"/>
              </w:rPr>
            </w:pPr>
            <w:r>
              <w:t>2011</w:t>
            </w:r>
          </w:p>
        </w:tc>
        <w:tc>
          <w:tcPr>
            <w:tcW w:w="5165" w:type="dxa"/>
          </w:tcPr>
          <w:p w:rsidR="002D74CF" w:rsidRDefault="00000000">
            <w:pPr>
              <w:rPr>
                <w:color w:val="000000"/>
                <w:sz w:val="24"/>
                <w:szCs w:val="24"/>
              </w:rPr>
            </w:pPr>
            <w:r>
              <w:t>Medicaid and Criminal Justice: The Need for Cross-System Collaboration Post-Health Care Reform</w:t>
            </w:r>
          </w:p>
        </w:tc>
        <w:tc>
          <w:tcPr>
            <w:tcW w:w="2590" w:type="dxa"/>
          </w:tcPr>
          <w:p w:rsidR="002D74CF" w:rsidRDefault="00000000">
            <w:pPr>
              <w:rPr>
                <w:color w:val="000000"/>
                <w:sz w:val="24"/>
                <w:szCs w:val="24"/>
              </w:rPr>
            </w:pPr>
            <w:r>
              <w:t>Correctional Law Reporter</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Hancock</w:t>
            </w:r>
          </w:p>
        </w:tc>
        <w:tc>
          <w:tcPr>
            <w:tcW w:w="810" w:type="dxa"/>
          </w:tcPr>
          <w:p w:rsidR="002D74CF" w:rsidRDefault="00000000">
            <w:pPr>
              <w:rPr>
                <w:color w:val="000000"/>
                <w:sz w:val="24"/>
                <w:szCs w:val="24"/>
              </w:rPr>
            </w:pPr>
            <w:r>
              <w:t>2016</w:t>
            </w:r>
          </w:p>
        </w:tc>
        <w:tc>
          <w:tcPr>
            <w:tcW w:w="5165" w:type="dxa"/>
          </w:tcPr>
          <w:p w:rsidR="002D74CF" w:rsidRDefault="00000000">
            <w:pPr>
              <w:rPr>
                <w:color w:val="000000"/>
                <w:sz w:val="24"/>
                <w:szCs w:val="24"/>
              </w:rPr>
            </w:pPr>
            <w:r>
              <w:t>Despite New Access to Health Insurance, Drug-Treatment Rates for Ex-Offenders Barely Changed</w:t>
            </w:r>
          </w:p>
        </w:tc>
        <w:tc>
          <w:tcPr>
            <w:tcW w:w="2590" w:type="dxa"/>
          </w:tcPr>
          <w:p w:rsidR="002D74CF" w:rsidRDefault="00000000">
            <w:pPr>
              <w:rPr>
                <w:color w:val="000000"/>
                <w:sz w:val="24"/>
                <w:szCs w:val="24"/>
              </w:rPr>
            </w:pPr>
            <w:r>
              <w:t>Offender Programs Report</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Hanson</w:t>
            </w:r>
          </w:p>
        </w:tc>
        <w:tc>
          <w:tcPr>
            <w:tcW w:w="810" w:type="dxa"/>
          </w:tcPr>
          <w:p w:rsidR="002D74CF" w:rsidRDefault="00000000">
            <w:pPr>
              <w:rPr>
                <w:color w:val="000000"/>
                <w:sz w:val="24"/>
                <w:szCs w:val="24"/>
              </w:rPr>
            </w:pPr>
            <w:r>
              <w:t>2024</w:t>
            </w:r>
          </w:p>
        </w:tc>
        <w:tc>
          <w:tcPr>
            <w:tcW w:w="5165" w:type="dxa"/>
          </w:tcPr>
          <w:p w:rsidR="002D74CF" w:rsidRDefault="00000000">
            <w:pPr>
              <w:rPr>
                <w:color w:val="000000"/>
                <w:sz w:val="24"/>
                <w:szCs w:val="24"/>
              </w:rPr>
            </w:pPr>
            <w:r>
              <w:t>'Housing First' Increased Psychiatric Care Office Visits And Prescriptions While Reducing Emergency Visits</w:t>
            </w:r>
          </w:p>
        </w:tc>
        <w:tc>
          <w:tcPr>
            <w:tcW w:w="2590" w:type="dxa"/>
          </w:tcPr>
          <w:p w:rsidR="002D74CF" w:rsidRDefault="00000000">
            <w:pPr>
              <w:rPr>
                <w:color w:val="000000"/>
                <w:sz w:val="24"/>
                <w:szCs w:val="24"/>
              </w:rPr>
            </w:pPr>
            <w:r>
              <w:t>Health Affairs</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Harrell</w:t>
            </w:r>
          </w:p>
        </w:tc>
        <w:tc>
          <w:tcPr>
            <w:tcW w:w="810" w:type="dxa"/>
          </w:tcPr>
          <w:p w:rsidR="002D74CF" w:rsidRDefault="00000000">
            <w:pPr>
              <w:rPr>
                <w:color w:val="000000"/>
                <w:sz w:val="24"/>
                <w:szCs w:val="24"/>
              </w:rPr>
            </w:pPr>
            <w:r>
              <w:t>2019</w:t>
            </w:r>
          </w:p>
        </w:tc>
        <w:tc>
          <w:tcPr>
            <w:tcW w:w="5165" w:type="dxa"/>
          </w:tcPr>
          <w:p w:rsidR="002D74CF" w:rsidRDefault="00000000">
            <w:pPr>
              <w:rPr>
                <w:color w:val="000000"/>
                <w:sz w:val="24"/>
                <w:szCs w:val="24"/>
              </w:rPr>
            </w:pPr>
            <w:r>
              <w:t>The Effect of Healthcare Transition Services on State Level Recidivism</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Harvey</w:t>
            </w:r>
          </w:p>
        </w:tc>
        <w:tc>
          <w:tcPr>
            <w:tcW w:w="810" w:type="dxa"/>
          </w:tcPr>
          <w:p w:rsidR="002D74CF" w:rsidRDefault="00000000">
            <w:pPr>
              <w:rPr>
                <w:color w:val="000000"/>
                <w:sz w:val="24"/>
                <w:szCs w:val="24"/>
              </w:rPr>
            </w:pPr>
            <w:r>
              <w:t>2022</w:t>
            </w:r>
          </w:p>
        </w:tc>
        <w:tc>
          <w:tcPr>
            <w:tcW w:w="5165" w:type="dxa"/>
          </w:tcPr>
          <w:p w:rsidR="002D74CF" w:rsidRDefault="00000000">
            <w:pPr>
              <w:rPr>
                <w:color w:val="000000"/>
                <w:sz w:val="24"/>
                <w:szCs w:val="24"/>
              </w:rPr>
            </w:pPr>
            <w:r>
              <w:t>Cost savings of a primary care program for individuals recently released from prison: a propensity-matched study</w:t>
            </w:r>
          </w:p>
        </w:tc>
        <w:tc>
          <w:tcPr>
            <w:tcW w:w="2590" w:type="dxa"/>
          </w:tcPr>
          <w:p w:rsidR="002D74CF" w:rsidRDefault="00000000">
            <w:pPr>
              <w:rPr>
                <w:color w:val="000000"/>
                <w:sz w:val="24"/>
                <w:szCs w:val="24"/>
              </w:rPr>
            </w:pPr>
            <w:r>
              <w:t>BMC health services research</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Hawthorne</w:t>
            </w:r>
          </w:p>
        </w:tc>
        <w:tc>
          <w:tcPr>
            <w:tcW w:w="810" w:type="dxa"/>
          </w:tcPr>
          <w:p w:rsidR="002D74CF" w:rsidRDefault="00000000">
            <w:pPr>
              <w:rPr>
                <w:color w:val="000000"/>
                <w:sz w:val="24"/>
                <w:szCs w:val="24"/>
              </w:rPr>
            </w:pPr>
            <w:r>
              <w:t>2012</w:t>
            </w:r>
          </w:p>
        </w:tc>
        <w:tc>
          <w:tcPr>
            <w:tcW w:w="5165" w:type="dxa"/>
          </w:tcPr>
          <w:p w:rsidR="002D74CF" w:rsidRDefault="00000000">
            <w:pPr>
              <w:rPr>
                <w:color w:val="000000"/>
                <w:sz w:val="24"/>
                <w:szCs w:val="24"/>
              </w:rPr>
            </w:pPr>
            <w:r>
              <w:t>Incarceration among adults who are in the public mental health system: Rates, risk factors, and short-term outcomes</w:t>
            </w:r>
          </w:p>
        </w:tc>
        <w:tc>
          <w:tcPr>
            <w:tcW w:w="2590" w:type="dxa"/>
          </w:tcPr>
          <w:p w:rsidR="002D74CF" w:rsidRDefault="00000000">
            <w:pPr>
              <w:rPr>
                <w:color w:val="000000"/>
                <w:sz w:val="24"/>
                <w:szCs w:val="24"/>
              </w:rPr>
            </w:pPr>
            <w:r>
              <w:t>Psychiatric Services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b/>
                <w:bCs/>
                <w:color w:val="000000"/>
                <w:sz w:val="24"/>
                <w:szCs w:val="24"/>
              </w:rPr>
            </w:pPr>
            <w:r>
              <w:t>Hedden</w:t>
            </w:r>
          </w:p>
        </w:tc>
        <w:tc>
          <w:tcPr>
            <w:tcW w:w="810" w:type="dxa"/>
          </w:tcPr>
          <w:p w:rsidR="002D74CF" w:rsidRDefault="00000000">
            <w:pPr>
              <w:rPr>
                <w:b/>
                <w:bCs/>
                <w:color w:val="000000"/>
                <w:sz w:val="24"/>
                <w:szCs w:val="24"/>
              </w:rPr>
            </w:pPr>
            <w:r>
              <w:t>2021</w:t>
            </w:r>
          </w:p>
        </w:tc>
        <w:tc>
          <w:tcPr>
            <w:tcW w:w="5165" w:type="dxa"/>
          </w:tcPr>
          <w:p w:rsidR="002D74CF" w:rsidRDefault="00000000">
            <w:pPr>
              <w:rPr>
                <w:b/>
                <w:bCs/>
                <w:color w:val="000000"/>
                <w:sz w:val="24"/>
                <w:szCs w:val="24"/>
              </w:rPr>
            </w:pPr>
            <w:r>
              <w:t>Racial Disparities in Access to and Utilization of Jail- and Community-Based Mental Health Treatment in 8 US Midwestern Jails in 2017</w:t>
            </w:r>
          </w:p>
        </w:tc>
        <w:tc>
          <w:tcPr>
            <w:tcW w:w="2590" w:type="dxa"/>
          </w:tcPr>
          <w:p w:rsidR="002D74CF" w:rsidRDefault="00000000">
            <w:pPr>
              <w:rPr>
                <w:b/>
                <w:bCs/>
                <w:color w:val="000000"/>
                <w:sz w:val="24"/>
                <w:szCs w:val="24"/>
              </w:rPr>
            </w:pPr>
            <w:r>
              <w:t>American journal of public health</w:t>
            </w:r>
          </w:p>
        </w:tc>
        <w:tc>
          <w:tcPr>
            <w:tcW w:w="3585" w:type="dxa"/>
          </w:tcPr>
          <w:p w:rsidR="002D74CF" w:rsidRDefault="00000000">
            <w:pPr>
              <w:rPr>
                <w:b/>
                <w:bCs/>
                <w:color w:val="000000"/>
                <w:sz w:val="24"/>
                <w:szCs w:val="24"/>
              </w:rPr>
            </w:pPr>
            <w:r>
              <w:t xml:space="preserve">Wrong Intervention (not Medicaid policy) </w:t>
            </w:r>
          </w:p>
        </w:tc>
      </w:tr>
      <w:tr w:rsidR="002D74CF">
        <w:tc>
          <w:tcPr>
            <w:tcW w:w="1795" w:type="dxa"/>
          </w:tcPr>
          <w:p w:rsidR="002D74CF" w:rsidRDefault="00000000">
            <w:pPr>
              <w:rPr>
                <w:b/>
                <w:bCs/>
                <w:color w:val="000000"/>
                <w:sz w:val="24"/>
                <w:szCs w:val="24"/>
              </w:rPr>
            </w:pPr>
            <w:r>
              <w:t>Heiss</w:t>
            </w:r>
          </w:p>
        </w:tc>
        <w:tc>
          <w:tcPr>
            <w:tcW w:w="810" w:type="dxa"/>
          </w:tcPr>
          <w:p w:rsidR="002D74CF" w:rsidRDefault="00000000">
            <w:pPr>
              <w:rPr>
                <w:b/>
                <w:bCs/>
                <w:color w:val="000000"/>
                <w:sz w:val="24"/>
                <w:szCs w:val="24"/>
              </w:rPr>
            </w:pPr>
            <w:r>
              <w:t>2016</w:t>
            </w:r>
          </w:p>
        </w:tc>
        <w:tc>
          <w:tcPr>
            <w:tcW w:w="5165" w:type="dxa"/>
          </w:tcPr>
          <w:p w:rsidR="002D74CF" w:rsidRDefault="00000000">
            <w:pPr>
              <w:rPr>
                <w:b/>
                <w:bCs/>
                <w:color w:val="000000"/>
                <w:sz w:val="24"/>
                <w:szCs w:val="24"/>
              </w:rPr>
            </w:pPr>
            <w:r>
              <w:t>Coordinating Access to Services for Justice-Involved Populations</w:t>
            </w:r>
          </w:p>
        </w:tc>
        <w:tc>
          <w:tcPr>
            <w:tcW w:w="2590" w:type="dxa"/>
          </w:tcPr>
          <w:p w:rsidR="002D74CF" w:rsidRDefault="00000000">
            <w:pPr>
              <w:rPr>
                <w:b/>
                <w:bCs/>
                <w:color w:val="000000"/>
                <w:sz w:val="24"/>
                <w:szCs w:val="24"/>
              </w:rPr>
            </w:pPr>
            <w:r>
              <w:t>New York: Milbank Memorial Fund</w:t>
            </w:r>
          </w:p>
        </w:tc>
        <w:tc>
          <w:tcPr>
            <w:tcW w:w="3585" w:type="dxa"/>
          </w:tcPr>
          <w:p w:rsidR="002D74CF" w:rsidRDefault="00000000">
            <w:pPr>
              <w:rPr>
                <w:color w:val="000000"/>
                <w:sz w:val="24"/>
                <w:szCs w:val="24"/>
              </w:rPr>
            </w:pPr>
            <w:r>
              <w:t>Wrong study design</w:t>
            </w:r>
          </w:p>
        </w:tc>
      </w:tr>
      <w:tr w:rsidR="002D74CF">
        <w:tc>
          <w:tcPr>
            <w:tcW w:w="1795" w:type="dxa"/>
          </w:tcPr>
          <w:p w:rsidR="002D74CF" w:rsidRDefault="00000000">
            <w:pPr>
              <w:rPr>
                <w:color w:val="000000"/>
                <w:sz w:val="24"/>
                <w:szCs w:val="24"/>
              </w:rPr>
            </w:pPr>
            <w:r>
              <w:t>Hinami</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Development of a utilization-based algorithm to identify a potentially cost-sensitive housing first target population in medicaid claims data for the Chicago flexible housing pool</w:t>
            </w:r>
          </w:p>
        </w:tc>
        <w:tc>
          <w:tcPr>
            <w:tcW w:w="2590" w:type="dxa"/>
          </w:tcPr>
          <w:p w:rsidR="002D74CF" w:rsidRDefault="00000000">
            <w:pPr>
              <w:rPr>
                <w:color w:val="000000"/>
                <w:sz w:val="24"/>
                <w:szCs w:val="24"/>
              </w:rPr>
            </w:pPr>
            <w:r>
              <w:t>Journal of General Internal Medicine</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Hochstatter</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Racial disparities in use of non-emergency outpatient care by Medicaid-eligible adults after release from prison: Wisconsin, 2015-2017</w:t>
            </w:r>
          </w:p>
        </w:tc>
        <w:tc>
          <w:tcPr>
            <w:tcW w:w="2590" w:type="dxa"/>
          </w:tcPr>
          <w:p w:rsidR="002D74CF" w:rsidRDefault="00000000">
            <w:pPr>
              <w:rPr>
                <w:color w:val="000000"/>
                <w:sz w:val="24"/>
                <w:szCs w:val="24"/>
              </w:rPr>
            </w:pPr>
            <w:r>
              <w:t>Journal of substance abuse treatment</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lastRenderedPageBreak/>
              <w:t>Holoyda</w:t>
            </w:r>
          </w:p>
        </w:tc>
        <w:tc>
          <w:tcPr>
            <w:tcW w:w="810" w:type="dxa"/>
          </w:tcPr>
          <w:p w:rsidR="002D74CF" w:rsidRDefault="00000000">
            <w:pPr>
              <w:rPr>
                <w:color w:val="000000"/>
                <w:sz w:val="24"/>
                <w:szCs w:val="24"/>
              </w:rPr>
            </w:pPr>
            <w:r>
              <w:t>2019</w:t>
            </w:r>
          </w:p>
        </w:tc>
        <w:tc>
          <w:tcPr>
            <w:tcW w:w="5165" w:type="dxa"/>
          </w:tcPr>
          <w:p w:rsidR="002D74CF" w:rsidRDefault="00000000">
            <w:pPr>
              <w:rPr>
                <w:color w:val="000000"/>
                <w:sz w:val="24"/>
                <w:szCs w:val="24"/>
              </w:rPr>
            </w:pPr>
            <w:r>
              <w:t>Caring for patients on probation or parole: Promoting stability in the community can reduce recidivism and re-incarceration</w:t>
            </w:r>
          </w:p>
        </w:tc>
        <w:tc>
          <w:tcPr>
            <w:tcW w:w="2590" w:type="dxa"/>
          </w:tcPr>
          <w:p w:rsidR="002D74CF" w:rsidRDefault="00000000">
            <w:pPr>
              <w:rPr>
                <w:color w:val="000000"/>
                <w:sz w:val="24"/>
                <w:szCs w:val="24"/>
              </w:rPr>
            </w:pPr>
            <w:r>
              <w:t>Current Psychiatry</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Howard</w:t>
            </w:r>
          </w:p>
        </w:tc>
        <w:tc>
          <w:tcPr>
            <w:tcW w:w="810" w:type="dxa"/>
          </w:tcPr>
          <w:p w:rsidR="002D74CF" w:rsidRDefault="00000000">
            <w:pPr>
              <w:rPr>
                <w:color w:val="000000"/>
                <w:sz w:val="24"/>
                <w:szCs w:val="24"/>
              </w:rPr>
            </w:pPr>
            <w:r>
              <w:t>2016</w:t>
            </w:r>
          </w:p>
        </w:tc>
        <w:tc>
          <w:tcPr>
            <w:tcW w:w="5165" w:type="dxa"/>
          </w:tcPr>
          <w:p w:rsidR="002D74CF" w:rsidRDefault="00000000">
            <w:pPr>
              <w:rPr>
                <w:color w:val="000000"/>
                <w:sz w:val="24"/>
                <w:szCs w:val="24"/>
              </w:rPr>
            </w:pPr>
            <w:r>
              <w:t>The importance of Medicaid coverage for criminal justice involved individuals reentering their communities</w:t>
            </w:r>
          </w:p>
        </w:tc>
        <w:tc>
          <w:tcPr>
            <w:tcW w:w="2590" w:type="dxa"/>
          </w:tcPr>
          <w:p w:rsidR="002D74CF" w:rsidRDefault="00000000">
            <w:pPr>
              <w:rPr>
                <w:color w:val="000000"/>
                <w:sz w:val="24"/>
                <w:szCs w:val="24"/>
              </w:rPr>
            </w:pPr>
            <w:r>
              <w:t>Washington, DC: US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Howell</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Changes In Health Services Use After Receipt Of Medications For Opioid Use Disorder In A Statewide Correctional System</w:t>
            </w:r>
          </w:p>
        </w:tc>
        <w:tc>
          <w:tcPr>
            <w:tcW w:w="2590" w:type="dxa"/>
          </w:tcPr>
          <w:p w:rsidR="002D74CF" w:rsidRDefault="00000000">
            <w:pPr>
              <w:rPr>
                <w:color w:val="000000"/>
                <w:sz w:val="24"/>
                <w:szCs w:val="24"/>
              </w:rPr>
            </w:pPr>
            <w:r>
              <w:t>Health affairs (Project Hope)</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Hulberg</w:t>
            </w:r>
          </w:p>
        </w:tc>
        <w:tc>
          <w:tcPr>
            <w:tcW w:w="810" w:type="dxa"/>
          </w:tcPr>
          <w:p w:rsidR="002D74CF" w:rsidRDefault="00000000">
            <w:pPr>
              <w:rPr>
                <w:color w:val="000000"/>
                <w:sz w:val="24"/>
                <w:szCs w:val="24"/>
              </w:rPr>
            </w:pPr>
            <w:r>
              <w:t>2010</w:t>
            </w:r>
          </w:p>
        </w:tc>
        <w:tc>
          <w:tcPr>
            <w:tcW w:w="5165" w:type="dxa"/>
          </w:tcPr>
          <w:p w:rsidR="002D74CF" w:rsidRDefault="00000000">
            <w:pPr>
              <w:rPr>
                <w:color w:val="000000"/>
                <w:sz w:val="24"/>
                <w:szCs w:val="24"/>
              </w:rPr>
            </w:pPr>
            <w:r>
              <w:t>Unmanaged Care: The Role of Massachusetts Behavioral Health Partnership in Prisoner Reentry</w:t>
            </w:r>
          </w:p>
        </w:tc>
        <w:tc>
          <w:tcPr>
            <w:tcW w:w="2590" w:type="dxa"/>
          </w:tcPr>
          <w:p w:rsidR="002D74CF" w:rsidRDefault="00000000">
            <w:pPr>
              <w:rPr>
                <w:color w:val="000000"/>
                <w:sz w:val="24"/>
                <w:szCs w:val="24"/>
              </w:rPr>
            </w:pPr>
            <w:r>
              <w:t>Inquiries in Social Policy</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Hurley</w:t>
            </w:r>
          </w:p>
        </w:tc>
        <w:tc>
          <w:tcPr>
            <w:tcW w:w="810" w:type="dxa"/>
          </w:tcPr>
          <w:p w:rsidR="002D74CF" w:rsidRDefault="00000000">
            <w:pPr>
              <w:rPr>
                <w:color w:val="000000"/>
                <w:sz w:val="24"/>
                <w:szCs w:val="24"/>
              </w:rPr>
            </w:pPr>
            <w:r>
              <w:t>2008</w:t>
            </w:r>
          </w:p>
        </w:tc>
        <w:tc>
          <w:tcPr>
            <w:tcW w:w="5165" w:type="dxa"/>
          </w:tcPr>
          <w:p w:rsidR="002D74CF" w:rsidRDefault="00000000">
            <w:pPr>
              <w:rPr>
                <w:color w:val="000000"/>
                <w:sz w:val="24"/>
                <w:szCs w:val="24"/>
              </w:rPr>
            </w:pPr>
            <w:r>
              <w:t>From Justice to Health: The High Cost of Poor Transitions</w:t>
            </w:r>
          </w:p>
        </w:tc>
        <w:tc>
          <w:tcPr>
            <w:tcW w:w="2590" w:type="dxa"/>
          </w:tcPr>
          <w:p w:rsidR="002D74CF" w:rsidRDefault="00000000">
            <w:pPr>
              <w:rPr>
                <w:color w:val="000000"/>
                <w:sz w:val="24"/>
                <w:szCs w:val="24"/>
              </w:rPr>
            </w:pPr>
            <w:r>
              <w:t>J Public Health</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Hwang</w:t>
            </w:r>
          </w:p>
        </w:tc>
        <w:tc>
          <w:tcPr>
            <w:tcW w:w="810" w:type="dxa"/>
          </w:tcPr>
          <w:p w:rsidR="002D74CF" w:rsidRDefault="00000000">
            <w:pPr>
              <w:rPr>
                <w:color w:val="000000"/>
                <w:sz w:val="24"/>
                <w:szCs w:val="24"/>
              </w:rPr>
            </w:pPr>
            <w:r>
              <w:t>2015</w:t>
            </w:r>
          </w:p>
        </w:tc>
        <w:tc>
          <w:tcPr>
            <w:tcW w:w="5165" w:type="dxa"/>
          </w:tcPr>
          <w:p w:rsidR="002D74CF" w:rsidRDefault="00000000">
            <w:pPr>
              <w:rPr>
                <w:color w:val="000000"/>
                <w:sz w:val="24"/>
                <w:szCs w:val="24"/>
              </w:rPr>
            </w:pPr>
            <w:r>
              <w:t>Familiar Faces: Examination of Current Knowledge and Practices</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Iglehart</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The ACA opens the door for two vulnerable populations</w:t>
            </w:r>
          </w:p>
        </w:tc>
        <w:tc>
          <w:tcPr>
            <w:tcW w:w="2590" w:type="dxa"/>
          </w:tcPr>
          <w:p w:rsidR="002D74CF" w:rsidRDefault="00000000">
            <w:pPr>
              <w:rPr>
                <w:color w:val="000000"/>
                <w:sz w:val="24"/>
                <w:szCs w:val="24"/>
              </w:rPr>
            </w:pPr>
            <w:r>
              <w:t>Health Aff (Millwood)</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Jacome</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Mental health and criminal involvement: Evidence from losing medicaid eligibility</w:t>
            </w:r>
          </w:p>
        </w:tc>
        <w:tc>
          <w:tcPr>
            <w:tcW w:w="2590" w:type="dxa"/>
          </w:tcPr>
          <w:p w:rsidR="002D74CF" w:rsidRDefault="00000000">
            <w:pPr>
              <w:rPr>
                <w:color w:val="000000"/>
                <w:sz w:val="24"/>
                <w:szCs w:val="24"/>
              </w:rPr>
            </w:pPr>
            <w:r>
              <w:t>Job Market Paper, Princeton University</w:t>
            </w: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Jack</w:t>
            </w:r>
          </w:p>
        </w:tc>
        <w:tc>
          <w:tcPr>
            <w:tcW w:w="810" w:type="dxa"/>
          </w:tcPr>
          <w:p w:rsidR="002D74CF" w:rsidRDefault="00000000">
            <w:pPr>
              <w:rPr>
                <w:color w:val="000000"/>
                <w:sz w:val="24"/>
                <w:szCs w:val="24"/>
              </w:rPr>
            </w:pPr>
            <w:r>
              <w:t>2022</w:t>
            </w:r>
          </w:p>
        </w:tc>
        <w:tc>
          <w:tcPr>
            <w:tcW w:w="5165" w:type="dxa"/>
          </w:tcPr>
          <w:p w:rsidR="002D74CF" w:rsidRDefault="00000000">
            <w:pPr>
              <w:rPr>
                <w:color w:val="000000"/>
                <w:sz w:val="24"/>
                <w:szCs w:val="24"/>
              </w:rPr>
            </w:pPr>
            <w:r>
              <w:t>Medicaid Enrollment Assistance for People Released from Prison - One Step on a Long Road</w:t>
            </w:r>
          </w:p>
        </w:tc>
        <w:tc>
          <w:tcPr>
            <w:tcW w:w="2590" w:type="dxa"/>
          </w:tcPr>
          <w:p w:rsidR="002D74CF" w:rsidRDefault="00000000">
            <w:pPr>
              <w:rPr>
                <w:color w:val="000000"/>
                <w:sz w:val="24"/>
                <w:szCs w:val="24"/>
              </w:rPr>
            </w:pPr>
            <w:r>
              <w:t>JAMA Network Open</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Jannetta</w:t>
            </w:r>
          </w:p>
        </w:tc>
        <w:tc>
          <w:tcPr>
            <w:tcW w:w="810" w:type="dxa"/>
          </w:tcPr>
          <w:p w:rsidR="002D74CF" w:rsidRDefault="00000000">
            <w:pPr>
              <w:rPr>
                <w:color w:val="000000"/>
                <w:sz w:val="24"/>
                <w:szCs w:val="24"/>
              </w:rPr>
            </w:pPr>
            <w:r>
              <w:t>2017</w:t>
            </w:r>
          </w:p>
        </w:tc>
        <w:tc>
          <w:tcPr>
            <w:tcW w:w="5165" w:type="dxa"/>
          </w:tcPr>
          <w:p w:rsidR="002D74CF" w:rsidRDefault="00000000">
            <w:pPr>
              <w:rPr>
                <w:color w:val="000000"/>
                <w:sz w:val="24"/>
                <w:szCs w:val="24"/>
              </w:rPr>
            </w:pPr>
            <w:r>
              <w:t>Ohio's Medicaid Pre-Release Enrollment Program</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Jenkins</w:t>
            </w:r>
          </w:p>
        </w:tc>
        <w:tc>
          <w:tcPr>
            <w:tcW w:w="810" w:type="dxa"/>
          </w:tcPr>
          <w:p w:rsidR="002D74CF" w:rsidRDefault="00000000">
            <w:pPr>
              <w:rPr>
                <w:color w:val="000000"/>
                <w:sz w:val="24"/>
                <w:szCs w:val="24"/>
              </w:rPr>
            </w:pPr>
            <w:r>
              <w:t>2025</w:t>
            </w:r>
          </w:p>
        </w:tc>
        <w:tc>
          <w:tcPr>
            <w:tcW w:w="5165" w:type="dxa"/>
          </w:tcPr>
          <w:p w:rsidR="002D74CF" w:rsidRDefault="00000000">
            <w:pPr>
              <w:rPr>
                <w:color w:val="000000"/>
                <w:sz w:val="24"/>
                <w:szCs w:val="24"/>
              </w:rPr>
            </w:pPr>
            <w:r>
              <w:t>Influence of insurance type on healthcare utilization among rural people who use drugs</w:t>
            </w:r>
          </w:p>
        </w:tc>
        <w:tc>
          <w:tcPr>
            <w:tcW w:w="2590" w:type="dxa"/>
          </w:tcPr>
          <w:p w:rsidR="002D74CF" w:rsidRDefault="00000000">
            <w:pPr>
              <w:rPr>
                <w:color w:val="000000"/>
                <w:sz w:val="24"/>
                <w:szCs w:val="24"/>
              </w:rPr>
            </w:pPr>
            <w:r>
              <w:t>Drug Alcohol Depend</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color w:val="000000"/>
                <w:sz w:val="24"/>
                <w:szCs w:val="24"/>
              </w:rPr>
            </w:pPr>
            <w:r>
              <w:t>Kaiksow</w:t>
            </w:r>
          </w:p>
        </w:tc>
        <w:tc>
          <w:tcPr>
            <w:tcW w:w="810" w:type="dxa"/>
          </w:tcPr>
          <w:p w:rsidR="002D74CF" w:rsidRDefault="00000000">
            <w:pPr>
              <w:rPr>
                <w:color w:val="000000"/>
                <w:sz w:val="24"/>
                <w:szCs w:val="24"/>
              </w:rPr>
            </w:pPr>
            <w:r>
              <w:t>2021</w:t>
            </w:r>
          </w:p>
        </w:tc>
        <w:tc>
          <w:tcPr>
            <w:tcW w:w="5165" w:type="dxa"/>
          </w:tcPr>
          <w:p w:rsidR="002D74CF" w:rsidRDefault="00000000">
            <w:pPr>
              <w:rPr>
                <w:color w:val="000000"/>
                <w:sz w:val="24"/>
                <w:szCs w:val="24"/>
              </w:rPr>
            </w:pPr>
            <w:r>
              <w:t>An Epidemiological Crossroads: The Intersection of Incarceration and Health Care</w:t>
            </w:r>
          </w:p>
        </w:tc>
        <w:tc>
          <w:tcPr>
            <w:tcW w:w="2590" w:type="dxa"/>
          </w:tcPr>
          <w:p w:rsidR="002D74CF" w:rsidRDefault="00000000">
            <w:pPr>
              <w:rPr>
                <w:color w:val="000000"/>
                <w:sz w:val="24"/>
                <w:szCs w:val="24"/>
              </w:rPr>
            </w:pPr>
            <w:r>
              <w:t>WMJ</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color w:val="000000"/>
                <w:sz w:val="24"/>
                <w:szCs w:val="24"/>
              </w:rPr>
            </w:pPr>
            <w:r>
              <w:t>Khatri</w:t>
            </w:r>
          </w:p>
        </w:tc>
        <w:tc>
          <w:tcPr>
            <w:tcW w:w="810" w:type="dxa"/>
          </w:tcPr>
          <w:p w:rsidR="002D74CF" w:rsidRDefault="00000000">
            <w:pPr>
              <w:rPr>
                <w:color w:val="000000"/>
                <w:sz w:val="24"/>
                <w:szCs w:val="24"/>
              </w:rPr>
            </w:pPr>
            <w:r>
              <w:t>2019</w:t>
            </w:r>
          </w:p>
        </w:tc>
        <w:tc>
          <w:tcPr>
            <w:tcW w:w="5165" w:type="dxa"/>
          </w:tcPr>
          <w:p w:rsidR="002D74CF" w:rsidRDefault="00000000">
            <w:pPr>
              <w:rPr>
                <w:color w:val="000000"/>
                <w:sz w:val="24"/>
                <w:szCs w:val="24"/>
              </w:rPr>
            </w:pPr>
            <w:r>
              <w:t>Facilitators and barriers to health care access after incarceration: Implications for acute care providers</w:t>
            </w:r>
          </w:p>
        </w:tc>
        <w:tc>
          <w:tcPr>
            <w:tcW w:w="2590" w:type="dxa"/>
          </w:tcPr>
          <w:p w:rsidR="002D74CF" w:rsidRDefault="00000000">
            <w:pPr>
              <w:rPr>
                <w:color w:val="000000"/>
                <w:sz w:val="24"/>
                <w:szCs w:val="24"/>
              </w:rPr>
            </w:pPr>
            <w:r>
              <w:t>Academic Emergency Medicine</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color w:val="000000"/>
                <w:sz w:val="24"/>
                <w:szCs w:val="24"/>
              </w:rPr>
            </w:pPr>
            <w:r>
              <w:t>Kim</w:t>
            </w:r>
          </w:p>
        </w:tc>
        <w:tc>
          <w:tcPr>
            <w:tcW w:w="810" w:type="dxa"/>
          </w:tcPr>
          <w:p w:rsidR="002D74CF" w:rsidRDefault="00000000">
            <w:pPr>
              <w:rPr>
                <w:color w:val="000000"/>
                <w:sz w:val="24"/>
                <w:szCs w:val="24"/>
              </w:rPr>
            </w:pPr>
            <w:r>
              <w:t>2015</w:t>
            </w:r>
          </w:p>
        </w:tc>
        <w:tc>
          <w:tcPr>
            <w:tcW w:w="5165" w:type="dxa"/>
          </w:tcPr>
          <w:p w:rsidR="002D74CF" w:rsidRDefault="00000000">
            <w:pPr>
              <w:rPr>
                <w:color w:val="000000"/>
                <w:sz w:val="24"/>
                <w:szCs w:val="24"/>
              </w:rPr>
            </w:pPr>
            <w:r>
              <w:t>The processing and treatment of mentally ill persons in the criminal justice system</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Wrong intervention (e.g. Medicaid not exposure of interest)</w:t>
            </w:r>
          </w:p>
        </w:tc>
      </w:tr>
      <w:tr w:rsidR="002D74CF">
        <w:tc>
          <w:tcPr>
            <w:tcW w:w="1795" w:type="dxa"/>
          </w:tcPr>
          <w:p w:rsidR="002D74CF" w:rsidRDefault="00000000">
            <w:pPr>
              <w:rPr>
                <w:color w:val="000000"/>
                <w:sz w:val="24"/>
                <w:szCs w:val="24"/>
              </w:rPr>
            </w:pPr>
            <w:r>
              <w:t>Knopf</w:t>
            </w:r>
          </w:p>
        </w:tc>
        <w:tc>
          <w:tcPr>
            <w:tcW w:w="810" w:type="dxa"/>
          </w:tcPr>
          <w:p w:rsidR="002D74CF" w:rsidRDefault="00000000">
            <w:pPr>
              <w:rPr>
                <w:color w:val="000000"/>
                <w:sz w:val="24"/>
                <w:szCs w:val="24"/>
              </w:rPr>
            </w:pPr>
            <w:r>
              <w:t>2021</w:t>
            </w:r>
          </w:p>
        </w:tc>
        <w:tc>
          <w:tcPr>
            <w:tcW w:w="5165" w:type="dxa"/>
          </w:tcPr>
          <w:p w:rsidR="002D74CF" w:rsidRDefault="00000000">
            <w:pPr>
              <w:rPr>
                <w:sz w:val="24"/>
                <w:szCs w:val="24"/>
              </w:rPr>
            </w:pPr>
            <w:r>
              <w:t>How corrections can provide medications for justiceâ€involved individuals with OUD</w:t>
            </w:r>
          </w:p>
        </w:tc>
        <w:tc>
          <w:tcPr>
            <w:tcW w:w="2590" w:type="dxa"/>
          </w:tcPr>
          <w:p w:rsidR="002D74CF" w:rsidRDefault="00000000">
            <w:pPr>
              <w:rPr>
                <w:color w:val="000000"/>
                <w:sz w:val="24"/>
                <w:szCs w:val="24"/>
              </w:rPr>
            </w:pPr>
            <w:r>
              <w:t>Alcoholism &amp; Drug Abuse Weekly</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Kumar</w:t>
            </w:r>
          </w:p>
        </w:tc>
        <w:tc>
          <w:tcPr>
            <w:tcW w:w="810" w:type="dxa"/>
          </w:tcPr>
          <w:p w:rsidR="002D74CF" w:rsidRDefault="00000000">
            <w:pPr>
              <w:rPr>
                <w:color w:val="000000"/>
                <w:sz w:val="24"/>
                <w:szCs w:val="24"/>
              </w:rPr>
            </w:pPr>
            <w:r>
              <w:t>2015</w:t>
            </w:r>
          </w:p>
        </w:tc>
        <w:tc>
          <w:tcPr>
            <w:tcW w:w="5165" w:type="dxa"/>
          </w:tcPr>
          <w:p w:rsidR="002D74CF" w:rsidRDefault="00000000">
            <w:pPr>
              <w:rPr>
                <w:color w:val="000000"/>
                <w:sz w:val="24"/>
                <w:szCs w:val="24"/>
              </w:rPr>
            </w:pPr>
            <w:r>
              <w:t>Criminal Justice and Public Health: A Need for Cross-System Collaboration Between Jails and Medicaid to Reduce Recidivism</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Non-peer reviewed thesis, dissertation, white paper, or report</w:t>
            </w:r>
          </w:p>
        </w:tc>
      </w:tr>
      <w:tr w:rsidR="002D74CF">
        <w:tc>
          <w:tcPr>
            <w:tcW w:w="1795" w:type="dxa"/>
          </w:tcPr>
          <w:p w:rsidR="002D74CF" w:rsidRDefault="00000000">
            <w:pPr>
              <w:rPr>
                <w:color w:val="000000"/>
                <w:sz w:val="24"/>
                <w:szCs w:val="24"/>
              </w:rPr>
            </w:pPr>
            <w:r>
              <w:lastRenderedPageBreak/>
              <w:t>Kupchik</w:t>
            </w:r>
          </w:p>
        </w:tc>
        <w:tc>
          <w:tcPr>
            <w:tcW w:w="810" w:type="dxa"/>
          </w:tcPr>
          <w:p w:rsidR="002D74CF" w:rsidRDefault="00000000">
            <w:pPr>
              <w:rPr>
                <w:color w:val="000000"/>
                <w:sz w:val="24"/>
                <w:szCs w:val="24"/>
              </w:rPr>
            </w:pPr>
            <w:r>
              <w:t>2007</w:t>
            </w:r>
          </w:p>
        </w:tc>
        <w:tc>
          <w:tcPr>
            <w:tcW w:w="5165" w:type="dxa"/>
          </w:tcPr>
          <w:p w:rsidR="002D74CF" w:rsidRDefault="00000000">
            <w:pPr>
              <w:rPr>
                <w:color w:val="000000"/>
                <w:sz w:val="24"/>
                <w:szCs w:val="24"/>
              </w:rPr>
            </w:pPr>
            <w:r>
              <w:t>Understanding the Link between Incarceration Rates and State Medicaid Enrollments</w:t>
            </w:r>
          </w:p>
        </w:tc>
        <w:tc>
          <w:tcPr>
            <w:tcW w:w="2590" w:type="dxa"/>
          </w:tcPr>
          <w:p w:rsidR="002D74CF" w:rsidRDefault="00000000">
            <w:pPr>
              <w:rPr>
                <w:color w:val="000000"/>
                <w:sz w:val="24"/>
                <w:szCs w:val="24"/>
              </w:rPr>
            </w:pPr>
            <w:r>
              <w:t>Conference Papers -- American Society of Criminology</w:t>
            </w:r>
          </w:p>
        </w:tc>
        <w:tc>
          <w:tcPr>
            <w:tcW w:w="3585" w:type="dxa"/>
          </w:tcPr>
          <w:p w:rsidR="002D74CF" w:rsidRDefault="00000000">
            <w:pPr>
              <w:rPr>
                <w:color w:val="000000"/>
                <w:sz w:val="24"/>
                <w:szCs w:val="24"/>
              </w:rPr>
            </w:pPr>
            <w:r>
              <w:t>Duplicate study data</w:t>
            </w:r>
          </w:p>
        </w:tc>
      </w:tr>
      <w:tr w:rsidR="002D74CF">
        <w:tc>
          <w:tcPr>
            <w:tcW w:w="1795" w:type="dxa"/>
          </w:tcPr>
          <w:p w:rsidR="002D74CF" w:rsidRDefault="00000000">
            <w:pPr>
              <w:rPr>
                <w:color w:val="000000"/>
                <w:sz w:val="24"/>
                <w:szCs w:val="24"/>
              </w:rPr>
            </w:pPr>
            <w:r>
              <w:t>Lee</w:t>
            </w:r>
          </w:p>
        </w:tc>
        <w:tc>
          <w:tcPr>
            <w:tcW w:w="810" w:type="dxa"/>
          </w:tcPr>
          <w:p w:rsidR="002D74CF" w:rsidRDefault="00000000">
            <w:pPr>
              <w:rPr>
                <w:color w:val="000000"/>
                <w:sz w:val="24"/>
                <w:szCs w:val="24"/>
              </w:rPr>
            </w:pPr>
            <w:r>
              <w:t>2006</w:t>
            </w:r>
          </w:p>
        </w:tc>
        <w:tc>
          <w:tcPr>
            <w:tcW w:w="5165" w:type="dxa"/>
          </w:tcPr>
          <w:p w:rsidR="002D74CF" w:rsidRDefault="00000000">
            <w:pPr>
              <w:rPr>
                <w:color w:val="000000"/>
                <w:sz w:val="24"/>
                <w:szCs w:val="24"/>
              </w:rPr>
            </w:pPr>
            <w:r>
              <w:t>Primary care and health insurance among women released from New York City jails</w:t>
            </w:r>
          </w:p>
        </w:tc>
        <w:tc>
          <w:tcPr>
            <w:tcW w:w="2590" w:type="dxa"/>
          </w:tcPr>
          <w:p w:rsidR="002D74CF" w:rsidRDefault="00000000">
            <w:pPr>
              <w:rPr>
                <w:color w:val="000000"/>
                <w:sz w:val="24"/>
                <w:szCs w:val="24"/>
              </w:rPr>
            </w:pPr>
            <w:r>
              <w:t>Journal of Health Care for the Poor and Underserved</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Letourneau</w:t>
            </w:r>
          </w:p>
        </w:tc>
        <w:tc>
          <w:tcPr>
            <w:tcW w:w="810" w:type="dxa"/>
          </w:tcPr>
          <w:p w:rsidR="002D74CF" w:rsidRDefault="00000000">
            <w:pPr>
              <w:rPr>
                <w:color w:val="000000"/>
                <w:sz w:val="24"/>
                <w:szCs w:val="24"/>
              </w:rPr>
            </w:pPr>
            <w:r>
              <w:t>2024</w:t>
            </w:r>
          </w:p>
        </w:tc>
        <w:tc>
          <w:tcPr>
            <w:tcW w:w="5165" w:type="dxa"/>
          </w:tcPr>
          <w:p w:rsidR="002D74CF" w:rsidRDefault="00000000">
            <w:pPr>
              <w:rPr>
                <w:color w:val="000000"/>
                <w:sz w:val="24"/>
                <w:szCs w:val="24"/>
              </w:rPr>
            </w:pPr>
            <w:r>
              <w:t>Associations Between the Affordable Care Act's Medicaid Expansion and Youth Violent Offense Charges and Adjudications From 2008 to 2018</w:t>
            </w:r>
          </w:p>
        </w:tc>
        <w:tc>
          <w:tcPr>
            <w:tcW w:w="2590" w:type="dxa"/>
          </w:tcPr>
          <w:p w:rsidR="002D74CF" w:rsidRDefault="00000000">
            <w:pPr>
              <w:rPr>
                <w:color w:val="000000"/>
                <w:sz w:val="24"/>
                <w:szCs w:val="24"/>
              </w:rPr>
            </w:pPr>
            <w:r>
              <w:t>Psychol Public Pol L</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color w:val="000000"/>
                <w:sz w:val="24"/>
                <w:szCs w:val="24"/>
              </w:rPr>
            </w:pPr>
            <w:r>
              <w:t>Link</w:t>
            </w:r>
          </w:p>
        </w:tc>
        <w:tc>
          <w:tcPr>
            <w:tcW w:w="810" w:type="dxa"/>
          </w:tcPr>
          <w:p w:rsidR="002D74CF" w:rsidRDefault="00000000">
            <w:pPr>
              <w:rPr>
                <w:color w:val="000000"/>
                <w:sz w:val="24"/>
                <w:szCs w:val="24"/>
              </w:rPr>
            </w:pPr>
            <w:r>
              <w:t>2019</w:t>
            </w:r>
          </w:p>
        </w:tc>
        <w:tc>
          <w:tcPr>
            <w:tcW w:w="5165" w:type="dxa"/>
          </w:tcPr>
          <w:p w:rsidR="002D74CF" w:rsidRDefault="00000000">
            <w:pPr>
              <w:rPr>
                <w:color w:val="000000"/>
                <w:sz w:val="24"/>
                <w:szCs w:val="24"/>
              </w:rPr>
            </w:pPr>
            <w:r>
              <w:t>Consequences of mental and physical health for reentry and recidivism: Toward a health-based model of desistance*</w:t>
            </w:r>
          </w:p>
        </w:tc>
        <w:tc>
          <w:tcPr>
            <w:tcW w:w="2590" w:type="dxa"/>
          </w:tcPr>
          <w:p w:rsidR="002D74CF" w:rsidRDefault="00000000">
            <w:pPr>
              <w:rPr>
                <w:color w:val="000000"/>
                <w:sz w:val="24"/>
                <w:szCs w:val="24"/>
              </w:rPr>
            </w:pPr>
            <w:r>
              <w:t>Criminology</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color w:val="000000"/>
                <w:sz w:val="24"/>
                <w:szCs w:val="24"/>
              </w:rPr>
            </w:pPr>
            <w:r>
              <w:t>Lund</w:t>
            </w:r>
          </w:p>
        </w:tc>
        <w:tc>
          <w:tcPr>
            <w:tcW w:w="810" w:type="dxa"/>
          </w:tcPr>
          <w:p w:rsidR="002D74CF" w:rsidRDefault="00000000">
            <w:pPr>
              <w:rPr>
                <w:color w:val="000000"/>
                <w:sz w:val="24"/>
                <w:szCs w:val="24"/>
              </w:rPr>
            </w:pPr>
            <w:r>
              <w:t>2002</w:t>
            </w:r>
          </w:p>
        </w:tc>
        <w:tc>
          <w:tcPr>
            <w:tcW w:w="5165" w:type="dxa"/>
          </w:tcPr>
          <w:p w:rsidR="002D74CF" w:rsidRDefault="00000000">
            <w:pPr>
              <w:rPr>
                <w:color w:val="000000"/>
                <w:sz w:val="24"/>
                <w:szCs w:val="24"/>
              </w:rPr>
            </w:pPr>
            <w:r>
              <w:t>Women's Needs After Release From Prison to a Rural Community</w:t>
            </w:r>
          </w:p>
        </w:tc>
        <w:tc>
          <w:tcPr>
            <w:tcW w:w="2590" w:type="dxa"/>
          </w:tcPr>
          <w:p w:rsidR="002D74CF" w:rsidRDefault="00000000">
            <w:pPr>
              <w:rPr>
                <w:color w:val="000000"/>
                <w:sz w:val="24"/>
                <w:szCs w:val="24"/>
              </w:rPr>
            </w:pPr>
            <w:r>
              <w:t>J. Correct. Health Care</w:t>
            </w:r>
          </w:p>
        </w:tc>
        <w:tc>
          <w:tcPr>
            <w:tcW w:w="3585" w:type="dxa"/>
          </w:tcPr>
          <w:p w:rsidR="002D74CF" w:rsidRDefault="00000000">
            <w:pPr>
              <w:rPr>
                <w:color w:val="000000"/>
                <w:sz w:val="24"/>
                <w:szCs w:val="24"/>
              </w:rPr>
            </w:pPr>
            <w:r>
              <w:t>Wrong intervention (e.g. Medicaid not exposure of interest)</w:t>
            </w:r>
          </w:p>
        </w:tc>
      </w:tr>
      <w:tr w:rsidR="002D74CF">
        <w:tc>
          <w:tcPr>
            <w:tcW w:w="1795" w:type="dxa"/>
          </w:tcPr>
          <w:p w:rsidR="002D74CF" w:rsidRDefault="00000000">
            <w:pPr>
              <w:rPr>
                <w:color w:val="000000"/>
                <w:sz w:val="24"/>
                <w:szCs w:val="24"/>
              </w:rPr>
            </w:pPr>
            <w:r>
              <w:t>Make</w:t>
            </w:r>
          </w:p>
        </w:tc>
        <w:tc>
          <w:tcPr>
            <w:tcW w:w="810" w:type="dxa"/>
          </w:tcPr>
          <w:p w:rsidR="002D74CF" w:rsidRDefault="00000000">
            <w:pPr>
              <w:rPr>
                <w:color w:val="000000"/>
                <w:sz w:val="24"/>
                <w:szCs w:val="24"/>
              </w:rPr>
            </w:pPr>
            <w:r>
              <w:t>2016</w:t>
            </w:r>
          </w:p>
        </w:tc>
        <w:tc>
          <w:tcPr>
            <w:tcW w:w="5165" w:type="dxa"/>
          </w:tcPr>
          <w:p w:rsidR="002D74CF" w:rsidRDefault="00000000">
            <w:pPr>
              <w:rPr>
                <w:color w:val="000000"/>
                <w:sz w:val="24"/>
                <w:szCs w:val="24"/>
              </w:rPr>
            </w:pPr>
            <w:r>
              <w:t>Linking Low-Income Men to Medicaid and the Health Insurance Marketplace</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Mallik-Kane</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Prison Inmates' Prerelease Application for Medicaid</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Mallik-Kane</w:t>
            </w:r>
          </w:p>
        </w:tc>
        <w:tc>
          <w:tcPr>
            <w:tcW w:w="810" w:type="dxa"/>
          </w:tcPr>
          <w:p w:rsidR="002D74CF" w:rsidRDefault="00000000">
            <w:pPr>
              <w:rPr>
                <w:color w:val="000000"/>
                <w:sz w:val="24"/>
                <w:szCs w:val="24"/>
              </w:rPr>
            </w:pPr>
            <w:r>
              <w:t>2018</w:t>
            </w:r>
          </w:p>
        </w:tc>
        <w:tc>
          <w:tcPr>
            <w:tcW w:w="5165" w:type="dxa"/>
          </w:tcPr>
          <w:p w:rsidR="002D74CF" w:rsidRDefault="00000000">
            <w:pPr>
              <w:rPr>
                <w:color w:val="000000"/>
                <w:sz w:val="24"/>
                <w:szCs w:val="24"/>
              </w:rPr>
            </w:pPr>
            <w:r>
              <w:t>Expanding Medicaid Access to Halfway House Residents</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color w:val="000000"/>
                <w:sz w:val="24"/>
                <w:szCs w:val="24"/>
              </w:rPr>
            </w:pPr>
            <w:r>
              <w:t>Mann</w:t>
            </w:r>
          </w:p>
        </w:tc>
        <w:tc>
          <w:tcPr>
            <w:tcW w:w="810" w:type="dxa"/>
          </w:tcPr>
          <w:p w:rsidR="002D74CF" w:rsidRDefault="00000000">
            <w:pPr>
              <w:rPr>
                <w:color w:val="000000"/>
                <w:sz w:val="24"/>
                <w:szCs w:val="24"/>
              </w:rPr>
            </w:pPr>
            <w:r>
              <w:t>2020</w:t>
            </w:r>
          </w:p>
        </w:tc>
        <w:tc>
          <w:tcPr>
            <w:tcW w:w="5165" w:type="dxa"/>
          </w:tcPr>
          <w:p w:rsidR="002D74CF" w:rsidRDefault="00000000">
            <w:pPr>
              <w:rPr>
                <w:color w:val="000000"/>
                <w:sz w:val="24"/>
                <w:szCs w:val="24"/>
              </w:rPr>
            </w:pPr>
            <w:r>
              <w:t>Medicaid Eligibility and Accessibility: Exploring the Intersection of Poverty, Mental Health, and Incarceration from an Ethical Perspective</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Wrong study design</w:t>
            </w:r>
          </w:p>
        </w:tc>
      </w:tr>
      <w:tr w:rsidR="002D74CF">
        <w:tc>
          <w:tcPr>
            <w:tcW w:w="1795" w:type="dxa"/>
          </w:tcPr>
          <w:p w:rsidR="002D74CF" w:rsidRDefault="00000000">
            <w:pPr>
              <w:rPr>
                <w:color w:val="000000"/>
                <w:sz w:val="24"/>
                <w:szCs w:val="24"/>
              </w:rPr>
            </w:pPr>
            <w:r>
              <w:t>Marks</w:t>
            </w:r>
          </w:p>
        </w:tc>
        <w:tc>
          <w:tcPr>
            <w:tcW w:w="810" w:type="dxa"/>
          </w:tcPr>
          <w:p w:rsidR="002D74CF" w:rsidRDefault="00000000">
            <w:pPr>
              <w:rPr>
                <w:color w:val="000000"/>
                <w:sz w:val="24"/>
                <w:szCs w:val="24"/>
              </w:rPr>
            </w:pPr>
            <w:r>
              <w:t>2014</w:t>
            </w:r>
          </w:p>
        </w:tc>
        <w:tc>
          <w:tcPr>
            <w:tcW w:w="5165" w:type="dxa"/>
          </w:tcPr>
          <w:p w:rsidR="002D74CF" w:rsidRDefault="00000000">
            <w:pPr>
              <w:rPr>
                <w:color w:val="000000"/>
                <w:sz w:val="24"/>
                <w:szCs w:val="24"/>
              </w:rPr>
            </w:pPr>
            <w:r>
              <w:t>The critical link between health care and jails</w:t>
            </w:r>
          </w:p>
        </w:tc>
        <w:tc>
          <w:tcPr>
            <w:tcW w:w="2590" w:type="dxa"/>
          </w:tcPr>
          <w:p w:rsidR="002D74CF" w:rsidRDefault="00000000">
            <w:pPr>
              <w:rPr>
                <w:color w:val="000000"/>
                <w:sz w:val="24"/>
                <w:szCs w:val="24"/>
              </w:rPr>
            </w:pPr>
            <w:r>
              <w:t>Health Affairs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color w:val="000000"/>
                <w:sz w:val="24"/>
                <w:szCs w:val="24"/>
              </w:rPr>
            </w:pPr>
            <w:r>
              <w:t>McAlpine</w:t>
            </w:r>
          </w:p>
        </w:tc>
        <w:tc>
          <w:tcPr>
            <w:tcW w:w="810" w:type="dxa"/>
          </w:tcPr>
          <w:p w:rsidR="002D74CF" w:rsidRDefault="00000000">
            <w:pPr>
              <w:rPr>
                <w:color w:val="000000"/>
                <w:sz w:val="24"/>
                <w:szCs w:val="24"/>
              </w:rPr>
            </w:pPr>
            <w:r>
              <w:t>2000</w:t>
            </w:r>
          </w:p>
        </w:tc>
        <w:tc>
          <w:tcPr>
            <w:tcW w:w="5165" w:type="dxa"/>
          </w:tcPr>
          <w:p w:rsidR="002D74CF" w:rsidRDefault="00000000">
            <w:pPr>
              <w:rPr>
                <w:color w:val="000000"/>
                <w:sz w:val="24"/>
                <w:szCs w:val="24"/>
              </w:rPr>
            </w:pPr>
            <w:r>
              <w:t>Utilization of specialty mental health care among persons with severe mental illness: The roles of demographics, need, insurance, and risk</w:t>
            </w:r>
          </w:p>
        </w:tc>
        <w:tc>
          <w:tcPr>
            <w:tcW w:w="2590" w:type="dxa"/>
          </w:tcPr>
          <w:p w:rsidR="002D74CF" w:rsidRDefault="00000000">
            <w:pPr>
              <w:rPr>
                <w:color w:val="000000"/>
                <w:sz w:val="24"/>
                <w:szCs w:val="24"/>
              </w:rPr>
            </w:pPr>
            <w:r>
              <w:t>Health Services Research</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color w:val="000000"/>
                <w:sz w:val="24"/>
                <w:szCs w:val="24"/>
              </w:rPr>
            </w:pPr>
            <w:r>
              <w:t>McCartney</w:t>
            </w:r>
          </w:p>
        </w:tc>
        <w:tc>
          <w:tcPr>
            <w:tcW w:w="810" w:type="dxa"/>
          </w:tcPr>
          <w:p w:rsidR="002D74CF" w:rsidRDefault="00000000">
            <w:pPr>
              <w:rPr>
                <w:color w:val="000000"/>
                <w:sz w:val="24"/>
                <w:szCs w:val="24"/>
              </w:rPr>
            </w:pPr>
            <w:r>
              <w:t>2015</w:t>
            </w:r>
          </w:p>
        </w:tc>
        <w:tc>
          <w:tcPr>
            <w:tcW w:w="5165" w:type="dxa"/>
          </w:tcPr>
          <w:p w:rsidR="002D74CF" w:rsidRDefault="00000000">
            <w:pPr>
              <w:rPr>
                <w:color w:val="000000"/>
                <w:sz w:val="24"/>
                <w:szCs w:val="24"/>
              </w:rPr>
            </w:pPr>
            <w:r>
              <w:t>MEDICAID ENROLLMENT AS A CONDITION OF DRUG COURT PARTICIPATION IN NEW JERSEY</w:t>
            </w:r>
          </w:p>
        </w:tc>
        <w:tc>
          <w:tcPr>
            <w:tcW w:w="2590" w:type="dxa"/>
          </w:tcPr>
          <w:p w:rsidR="002D74CF" w:rsidRDefault="00000000">
            <w:pPr>
              <w:rPr>
                <w:color w:val="000000"/>
                <w:sz w:val="24"/>
                <w:szCs w:val="24"/>
              </w:rPr>
            </w:pPr>
            <w:r>
              <w:t>Journal of Public &amp;International Affairs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sz w:val="24"/>
                <w:szCs w:val="24"/>
              </w:rPr>
            </w:pPr>
            <w:r>
              <w:t>McConville</w:t>
            </w:r>
          </w:p>
        </w:tc>
        <w:tc>
          <w:tcPr>
            <w:tcW w:w="810" w:type="dxa"/>
          </w:tcPr>
          <w:p w:rsidR="002D74CF" w:rsidRDefault="00000000">
            <w:pPr>
              <w:rPr>
                <w:sz w:val="24"/>
                <w:szCs w:val="24"/>
              </w:rPr>
            </w:pPr>
            <w:r>
              <w:t>2018</w:t>
            </w:r>
          </w:p>
        </w:tc>
        <w:tc>
          <w:tcPr>
            <w:tcW w:w="5165" w:type="dxa"/>
          </w:tcPr>
          <w:p w:rsidR="002D74CF" w:rsidRDefault="00000000">
            <w:pPr>
              <w:rPr>
                <w:color w:val="000000"/>
                <w:sz w:val="24"/>
                <w:szCs w:val="24"/>
              </w:rPr>
            </w:pPr>
            <w:r>
              <w:t>How do ED patients with criminal justice contact compare with other ED users? A retrospective analysis of ED visits in California</w:t>
            </w:r>
          </w:p>
        </w:tc>
        <w:tc>
          <w:tcPr>
            <w:tcW w:w="2590" w:type="dxa"/>
          </w:tcPr>
          <w:p w:rsidR="002D74CF" w:rsidRDefault="00000000">
            <w:pPr>
              <w:rPr>
                <w:color w:val="000000"/>
                <w:sz w:val="24"/>
                <w:szCs w:val="24"/>
              </w:rPr>
            </w:pPr>
            <w:r>
              <w:t>BMJ Open</w:t>
            </w:r>
          </w:p>
        </w:tc>
        <w:tc>
          <w:tcPr>
            <w:tcW w:w="3585" w:type="dxa"/>
          </w:tcPr>
          <w:p w:rsidR="002D74CF" w:rsidRDefault="00000000">
            <w:pPr>
              <w:rPr>
                <w:color w:val="000000"/>
                <w:sz w:val="24"/>
                <w:szCs w:val="24"/>
              </w:rPr>
            </w:pPr>
            <w:r>
              <w:t>Wrong intervention (e.g. Medicaid not exposure of interest)</w:t>
            </w:r>
          </w:p>
        </w:tc>
      </w:tr>
      <w:tr w:rsidR="002D74CF">
        <w:tc>
          <w:tcPr>
            <w:tcW w:w="1795" w:type="dxa"/>
          </w:tcPr>
          <w:p w:rsidR="002D74CF" w:rsidRDefault="00000000">
            <w:pPr>
              <w:rPr>
                <w:sz w:val="24"/>
                <w:szCs w:val="24"/>
              </w:rPr>
            </w:pPr>
            <w:r>
              <w:t>McDonnell</w:t>
            </w:r>
          </w:p>
        </w:tc>
        <w:tc>
          <w:tcPr>
            <w:tcW w:w="810" w:type="dxa"/>
          </w:tcPr>
          <w:p w:rsidR="002D74CF" w:rsidRDefault="00000000">
            <w:pPr>
              <w:rPr>
                <w:sz w:val="24"/>
                <w:szCs w:val="24"/>
              </w:rPr>
            </w:pPr>
            <w:r>
              <w:t>2011</w:t>
            </w:r>
          </w:p>
        </w:tc>
        <w:tc>
          <w:tcPr>
            <w:tcW w:w="5165" w:type="dxa"/>
          </w:tcPr>
          <w:p w:rsidR="002D74CF" w:rsidRDefault="00000000">
            <w:pPr>
              <w:rPr>
                <w:color w:val="000000"/>
                <w:sz w:val="24"/>
                <w:szCs w:val="24"/>
              </w:rPr>
            </w:pPr>
            <w:r>
              <w:t>Realizing the Potential of National Health Care Reform to Reduce Criminal Justice Expenditures and Recidivism Among Jail Populations</w:t>
            </w:r>
          </w:p>
        </w:tc>
        <w:tc>
          <w:tcPr>
            <w:tcW w:w="2590" w:type="dxa"/>
          </w:tcPr>
          <w:p w:rsidR="002D74CF" w:rsidRDefault="00000000">
            <w:pPr>
              <w:rPr>
                <w:color w:val="000000"/>
                <w:sz w:val="24"/>
                <w:szCs w:val="24"/>
              </w:rPr>
            </w:pPr>
            <w:r>
              <w:t>Correctional Law Reporter</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Meyer</w:t>
            </w:r>
          </w:p>
        </w:tc>
        <w:tc>
          <w:tcPr>
            <w:tcW w:w="810" w:type="dxa"/>
          </w:tcPr>
          <w:p w:rsidR="002D74CF" w:rsidRDefault="00000000">
            <w:pPr>
              <w:rPr>
                <w:sz w:val="24"/>
                <w:szCs w:val="24"/>
              </w:rPr>
            </w:pPr>
            <w:r>
              <w:t>2016</w:t>
            </w:r>
          </w:p>
        </w:tc>
        <w:tc>
          <w:tcPr>
            <w:tcW w:w="5165" w:type="dxa"/>
          </w:tcPr>
          <w:p w:rsidR="002D74CF" w:rsidRDefault="00000000">
            <w:pPr>
              <w:rPr>
                <w:color w:val="000000"/>
                <w:sz w:val="24"/>
                <w:szCs w:val="24"/>
              </w:rPr>
            </w:pPr>
            <w:r>
              <w:t>Helping ex-inmates get Medicaid</w:t>
            </w:r>
          </w:p>
        </w:tc>
        <w:tc>
          <w:tcPr>
            <w:tcW w:w="2590" w:type="dxa"/>
          </w:tcPr>
          <w:p w:rsidR="002D74CF" w:rsidRDefault="00000000">
            <w:pPr>
              <w:rPr>
                <w:color w:val="000000"/>
                <w:sz w:val="24"/>
                <w:szCs w:val="24"/>
              </w:rPr>
            </w:pPr>
            <w:r>
              <w:t>Modern healthcare</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lastRenderedPageBreak/>
              <w:t>Miller</w:t>
            </w:r>
          </w:p>
        </w:tc>
        <w:tc>
          <w:tcPr>
            <w:tcW w:w="810" w:type="dxa"/>
          </w:tcPr>
          <w:p w:rsidR="002D74CF" w:rsidRDefault="00000000">
            <w:pPr>
              <w:rPr>
                <w:sz w:val="24"/>
                <w:szCs w:val="24"/>
              </w:rPr>
            </w:pPr>
            <w:r>
              <w:t>2021</w:t>
            </w:r>
          </w:p>
        </w:tc>
        <w:tc>
          <w:tcPr>
            <w:tcW w:w="5165" w:type="dxa"/>
          </w:tcPr>
          <w:p w:rsidR="002D74CF" w:rsidRDefault="00000000">
            <w:pPr>
              <w:rPr>
                <w:color w:val="000000"/>
                <w:sz w:val="24"/>
                <w:szCs w:val="24"/>
              </w:rPr>
            </w:pPr>
            <w:r>
              <w:t>Estimated Mortality Increases During The COVID-19 Pandemic By Socioeconomic Status, Race, And Ethnicity</w:t>
            </w:r>
          </w:p>
        </w:tc>
        <w:tc>
          <w:tcPr>
            <w:tcW w:w="2590" w:type="dxa"/>
          </w:tcPr>
          <w:p w:rsidR="002D74CF" w:rsidRDefault="00000000">
            <w:pPr>
              <w:rPr>
                <w:color w:val="000000"/>
                <w:sz w:val="24"/>
                <w:szCs w:val="24"/>
              </w:rPr>
            </w:pPr>
            <w:r>
              <w:t>Health Aff (Millwood)</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Mistak</w:t>
            </w:r>
          </w:p>
        </w:tc>
        <w:tc>
          <w:tcPr>
            <w:tcW w:w="810" w:type="dxa"/>
          </w:tcPr>
          <w:p w:rsidR="002D74CF" w:rsidRDefault="00000000">
            <w:pPr>
              <w:rPr>
                <w:sz w:val="24"/>
                <w:szCs w:val="24"/>
              </w:rPr>
            </w:pPr>
            <w:r>
              <w:t>2023</w:t>
            </w:r>
          </w:p>
        </w:tc>
        <w:tc>
          <w:tcPr>
            <w:tcW w:w="5165" w:type="dxa"/>
          </w:tcPr>
          <w:p w:rsidR="002D74CF" w:rsidRDefault="00000000">
            <w:pPr>
              <w:rPr>
                <w:color w:val="000000"/>
                <w:sz w:val="24"/>
                <w:szCs w:val="24"/>
              </w:rPr>
            </w:pPr>
            <w:r>
              <w:t>New Medicaid Eligibility Rules: What They Mean for Jails and Prisons</w:t>
            </w:r>
          </w:p>
        </w:tc>
        <w:tc>
          <w:tcPr>
            <w:tcW w:w="2590" w:type="dxa"/>
          </w:tcPr>
          <w:p w:rsidR="002D74CF" w:rsidRDefault="00000000">
            <w:pPr>
              <w:rPr>
                <w:color w:val="000000"/>
                <w:sz w:val="24"/>
                <w:szCs w:val="24"/>
              </w:rPr>
            </w:pPr>
            <w:r>
              <w:t>Criminal Justice Research Review</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Montgomery</w:t>
            </w:r>
          </w:p>
        </w:tc>
        <w:tc>
          <w:tcPr>
            <w:tcW w:w="810" w:type="dxa"/>
          </w:tcPr>
          <w:p w:rsidR="002D74CF" w:rsidRDefault="00000000">
            <w:pPr>
              <w:rPr>
                <w:sz w:val="24"/>
                <w:szCs w:val="24"/>
              </w:rPr>
            </w:pPr>
            <w:r>
              <w:t>2024</w:t>
            </w:r>
          </w:p>
        </w:tc>
        <w:tc>
          <w:tcPr>
            <w:tcW w:w="5165" w:type="dxa"/>
          </w:tcPr>
          <w:p w:rsidR="002D74CF" w:rsidRDefault="00000000">
            <w:pPr>
              <w:rPr>
                <w:color w:val="000000"/>
                <w:sz w:val="24"/>
                <w:szCs w:val="24"/>
              </w:rPr>
            </w:pPr>
            <w:r>
              <w:t>Healthcare expenditures for people with substance use disorders in drug courts compared to their peers in traditional courts</w:t>
            </w:r>
          </w:p>
        </w:tc>
        <w:tc>
          <w:tcPr>
            <w:tcW w:w="2590" w:type="dxa"/>
          </w:tcPr>
          <w:p w:rsidR="002D74CF" w:rsidRDefault="00000000">
            <w:pPr>
              <w:rPr>
                <w:color w:val="000000"/>
                <w:sz w:val="24"/>
                <w:szCs w:val="24"/>
              </w:rPr>
            </w:pPr>
            <w:r>
              <w:t>Drug Alcohol Depend Rep</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Moreland</w:t>
            </w:r>
          </w:p>
        </w:tc>
        <w:tc>
          <w:tcPr>
            <w:tcW w:w="810" w:type="dxa"/>
          </w:tcPr>
          <w:p w:rsidR="002D74CF" w:rsidRDefault="00000000">
            <w:pPr>
              <w:rPr>
                <w:sz w:val="24"/>
                <w:szCs w:val="24"/>
              </w:rPr>
            </w:pPr>
            <w:r>
              <w:t>2016</w:t>
            </w:r>
          </w:p>
        </w:tc>
        <w:tc>
          <w:tcPr>
            <w:tcW w:w="5165" w:type="dxa"/>
          </w:tcPr>
          <w:p w:rsidR="002D74CF" w:rsidRDefault="00000000">
            <w:pPr>
              <w:rPr>
                <w:color w:val="000000"/>
                <w:sz w:val="24"/>
                <w:szCs w:val="24"/>
              </w:rPr>
            </w:pPr>
            <w:r>
              <w:t>"Pull and Pay" Still the Standard for Most Prison Dental Programs</w:t>
            </w:r>
          </w:p>
        </w:tc>
        <w:tc>
          <w:tcPr>
            <w:tcW w:w="2590" w:type="dxa"/>
          </w:tcPr>
          <w:p w:rsidR="002D74CF" w:rsidRDefault="00000000">
            <w:pPr>
              <w:rPr>
                <w:color w:val="000000"/>
                <w:sz w:val="24"/>
                <w:szCs w:val="24"/>
              </w:rPr>
            </w:pPr>
            <w:r>
              <w:t>Correctional Health Care Report</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Moreland</w:t>
            </w:r>
          </w:p>
        </w:tc>
        <w:tc>
          <w:tcPr>
            <w:tcW w:w="810" w:type="dxa"/>
          </w:tcPr>
          <w:p w:rsidR="002D74CF" w:rsidRDefault="00000000">
            <w:pPr>
              <w:rPr>
                <w:sz w:val="24"/>
                <w:szCs w:val="24"/>
              </w:rPr>
            </w:pPr>
            <w:r>
              <w:t>2016</w:t>
            </w:r>
          </w:p>
        </w:tc>
        <w:tc>
          <w:tcPr>
            <w:tcW w:w="5165" w:type="dxa"/>
          </w:tcPr>
          <w:p w:rsidR="002D74CF" w:rsidRDefault="00000000">
            <w:pPr>
              <w:rPr>
                <w:color w:val="000000"/>
                <w:sz w:val="24"/>
                <w:szCs w:val="24"/>
              </w:rPr>
            </w:pPr>
            <w:r>
              <w:t>Using Medicare to Help Cover the Cost of Geriatric Prison Health Care</w:t>
            </w:r>
          </w:p>
        </w:tc>
        <w:tc>
          <w:tcPr>
            <w:tcW w:w="2590" w:type="dxa"/>
          </w:tcPr>
          <w:p w:rsidR="002D74CF" w:rsidRDefault="00000000">
            <w:pPr>
              <w:rPr>
                <w:color w:val="000000"/>
                <w:sz w:val="24"/>
                <w:szCs w:val="24"/>
              </w:rPr>
            </w:pPr>
            <w:r>
              <w:t>Correctional Health Care Report</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Morrissey</w:t>
            </w:r>
          </w:p>
        </w:tc>
        <w:tc>
          <w:tcPr>
            <w:tcW w:w="810" w:type="dxa"/>
          </w:tcPr>
          <w:p w:rsidR="002D74CF" w:rsidRDefault="00000000">
            <w:pPr>
              <w:rPr>
                <w:sz w:val="24"/>
                <w:szCs w:val="24"/>
              </w:rPr>
            </w:pPr>
            <w:r>
              <w:t>2004</w:t>
            </w:r>
          </w:p>
        </w:tc>
        <w:tc>
          <w:tcPr>
            <w:tcW w:w="5165" w:type="dxa"/>
          </w:tcPr>
          <w:p w:rsidR="002D74CF" w:rsidRDefault="00000000">
            <w:pPr>
              <w:rPr>
                <w:color w:val="000000"/>
                <w:sz w:val="24"/>
                <w:szCs w:val="24"/>
              </w:rPr>
            </w:pPr>
            <w:r>
              <w:t>Medicaid Benefits and Recidivism of Mentally Ill Persons Released from Jails</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Mortenson</w:t>
            </w:r>
          </w:p>
        </w:tc>
        <w:tc>
          <w:tcPr>
            <w:tcW w:w="810" w:type="dxa"/>
          </w:tcPr>
          <w:p w:rsidR="002D74CF" w:rsidRDefault="00000000">
            <w:pPr>
              <w:rPr>
                <w:sz w:val="24"/>
                <w:szCs w:val="24"/>
              </w:rPr>
            </w:pPr>
            <w:r>
              <w:t>2015</w:t>
            </w:r>
          </w:p>
        </w:tc>
        <w:tc>
          <w:tcPr>
            <w:tcW w:w="5165" w:type="dxa"/>
          </w:tcPr>
          <w:p w:rsidR="002D74CF" w:rsidRDefault="00000000">
            <w:pPr>
              <w:rPr>
                <w:color w:val="000000"/>
                <w:sz w:val="24"/>
                <w:szCs w:val="24"/>
              </w:rPr>
            </w:pPr>
            <w:r>
              <w:t>2015 Medicaid Eligibility 50-State Survey Findings</w:t>
            </w:r>
          </w:p>
        </w:tc>
        <w:tc>
          <w:tcPr>
            <w:tcW w:w="2590" w:type="dxa"/>
          </w:tcPr>
          <w:p w:rsidR="002D74CF" w:rsidRDefault="00000000">
            <w:pPr>
              <w:rPr>
                <w:color w:val="000000"/>
                <w:sz w:val="24"/>
                <w:szCs w:val="24"/>
              </w:rPr>
            </w:pPr>
            <w:r>
              <w:t>Issue Brief Health Policy Track Serv</w:t>
            </w: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Moses</w:t>
            </w:r>
          </w:p>
        </w:tc>
        <w:tc>
          <w:tcPr>
            <w:tcW w:w="810" w:type="dxa"/>
          </w:tcPr>
          <w:p w:rsidR="002D74CF" w:rsidRDefault="00000000">
            <w:pPr>
              <w:rPr>
                <w:sz w:val="24"/>
                <w:szCs w:val="24"/>
              </w:rPr>
            </w:pPr>
            <w:r>
              <w:t>2008</w:t>
            </w:r>
          </w:p>
        </w:tc>
        <w:tc>
          <w:tcPr>
            <w:tcW w:w="5165" w:type="dxa"/>
          </w:tcPr>
          <w:p w:rsidR="002D74CF" w:rsidRDefault="00000000">
            <w:pPr>
              <w:rPr>
                <w:color w:val="000000"/>
                <w:sz w:val="24"/>
                <w:szCs w:val="24"/>
              </w:rPr>
            </w:pPr>
            <w:r>
              <w:t>Studies Show Jail Detainess Rarely Lose Medicaid Benefits</w:t>
            </w:r>
          </w:p>
        </w:tc>
        <w:tc>
          <w:tcPr>
            <w:tcW w:w="2590" w:type="dxa"/>
          </w:tcPr>
          <w:p w:rsidR="002D74CF" w:rsidRDefault="00000000">
            <w:pPr>
              <w:rPr>
                <w:color w:val="000000"/>
                <w:sz w:val="24"/>
                <w:szCs w:val="24"/>
              </w:rPr>
            </w:pPr>
            <w:r>
              <w:t>American Jails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Moses</w:t>
            </w:r>
          </w:p>
        </w:tc>
        <w:tc>
          <w:tcPr>
            <w:tcW w:w="810" w:type="dxa"/>
          </w:tcPr>
          <w:p w:rsidR="002D74CF" w:rsidRDefault="00000000">
            <w:pPr>
              <w:rPr>
                <w:sz w:val="24"/>
                <w:szCs w:val="24"/>
              </w:rPr>
            </w:pPr>
            <w:r>
              <w:t>2007</w:t>
            </w:r>
          </w:p>
        </w:tc>
        <w:tc>
          <w:tcPr>
            <w:tcW w:w="5165" w:type="dxa"/>
          </w:tcPr>
          <w:p w:rsidR="002D74CF" w:rsidRDefault="00000000">
            <w:pPr>
              <w:rPr>
                <w:color w:val="000000"/>
                <w:sz w:val="24"/>
                <w:szCs w:val="24"/>
              </w:rPr>
            </w:pPr>
            <w:r>
              <w:t>Part 2 Medicaid Benefits</w:t>
            </w:r>
          </w:p>
        </w:tc>
        <w:tc>
          <w:tcPr>
            <w:tcW w:w="2590" w:type="dxa"/>
          </w:tcPr>
          <w:p w:rsidR="002D74CF" w:rsidRDefault="00000000">
            <w:pPr>
              <w:rPr>
                <w:color w:val="000000"/>
                <w:sz w:val="24"/>
                <w:szCs w:val="24"/>
              </w:rPr>
            </w:pPr>
            <w:r>
              <w:t>ojp.gov</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Myers</w:t>
            </w:r>
          </w:p>
        </w:tc>
        <w:tc>
          <w:tcPr>
            <w:tcW w:w="810" w:type="dxa"/>
          </w:tcPr>
          <w:p w:rsidR="002D74CF" w:rsidRDefault="00000000">
            <w:pPr>
              <w:rPr>
                <w:sz w:val="24"/>
                <w:szCs w:val="24"/>
              </w:rPr>
            </w:pPr>
            <w:r>
              <w:t>2014</w:t>
            </w:r>
          </w:p>
        </w:tc>
        <w:tc>
          <w:tcPr>
            <w:tcW w:w="5165" w:type="dxa"/>
          </w:tcPr>
          <w:p w:rsidR="002D74CF" w:rsidRDefault="00000000">
            <w:pPr>
              <w:rPr>
                <w:color w:val="000000"/>
                <w:sz w:val="24"/>
                <w:szCs w:val="24"/>
              </w:rPr>
            </w:pPr>
            <w:r>
              <w:t>Managed Medicaid braces for influx of ex-inmates</w:t>
            </w:r>
          </w:p>
        </w:tc>
        <w:tc>
          <w:tcPr>
            <w:tcW w:w="2590" w:type="dxa"/>
          </w:tcPr>
          <w:p w:rsidR="002D74CF" w:rsidRDefault="00000000">
            <w:pPr>
              <w:rPr>
                <w:color w:val="000000"/>
                <w:sz w:val="24"/>
                <w:szCs w:val="24"/>
              </w:rPr>
            </w:pPr>
            <w:r>
              <w:t>Manag Care</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Norton</w:t>
            </w:r>
          </w:p>
        </w:tc>
        <w:tc>
          <w:tcPr>
            <w:tcW w:w="810" w:type="dxa"/>
          </w:tcPr>
          <w:p w:rsidR="002D74CF" w:rsidRDefault="00000000">
            <w:pPr>
              <w:rPr>
                <w:sz w:val="24"/>
                <w:szCs w:val="24"/>
              </w:rPr>
            </w:pPr>
            <w:r>
              <w:t>2006</w:t>
            </w:r>
          </w:p>
        </w:tc>
        <w:tc>
          <w:tcPr>
            <w:tcW w:w="5165" w:type="dxa"/>
          </w:tcPr>
          <w:p w:rsidR="002D74CF" w:rsidRDefault="00000000">
            <w:pPr>
              <w:rPr>
                <w:color w:val="000000"/>
                <w:sz w:val="24"/>
                <w:szCs w:val="24"/>
              </w:rPr>
            </w:pPr>
            <w:r>
              <w:t>Transitions between the public mental health system and jail for persons with severe mental illness: A Markov analysis</w:t>
            </w:r>
          </w:p>
        </w:tc>
        <w:tc>
          <w:tcPr>
            <w:tcW w:w="2590" w:type="dxa"/>
          </w:tcPr>
          <w:p w:rsidR="002D74CF" w:rsidRDefault="00000000">
            <w:pPr>
              <w:rPr>
                <w:color w:val="000000"/>
                <w:sz w:val="24"/>
                <w:szCs w:val="24"/>
              </w:rPr>
            </w:pPr>
            <w:r>
              <w:t>Health Economics</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Nunn</w:t>
            </w:r>
          </w:p>
        </w:tc>
        <w:tc>
          <w:tcPr>
            <w:tcW w:w="810" w:type="dxa"/>
          </w:tcPr>
          <w:p w:rsidR="002D74CF" w:rsidRDefault="00000000">
            <w:pPr>
              <w:rPr>
                <w:sz w:val="24"/>
                <w:szCs w:val="24"/>
              </w:rPr>
            </w:pPr>
            <w:r>
              <w:t>2010</w:t>
            </w:r>
          </w:p>
        </w:tc>
        <w:tc>
          <w:tcPr>
            <w:tcW w:w="5165" w:type="dxa"/>
          </w:tcPr>
          <w:p w:rsidR="002D74CF" w:rsidRDefault="00000000">
            <w:pPr>
              <w:rPr>
                <w:color w:val="000000"/>
                <w:sz w:val="24"/>
                <w:szCs w:val="24"/>
              </w:rPr>
            </w:pPr>
            <w:r>
              <w:t>Linking HIV-positive jail inmates to treatment, care, and social services after release: results from a qualitative assessment of the COMPASS Program</w:t>
            </w:r>
          </w:p>
        </w:tc>
        <w:tc>
          <w:tcPr>
            <w:tcW w:w="2590" w:type="dxa"/>
          </w:tcPr>
          <w:p w:rsidR="002D74CF" w:rsidRDefault="00000000">
            <w:pPr>
              <w:rPr>
                <w:color w:val="000000"/>
                <w:sz w:val="24"/>
                <w:szCs w:val="24"/>
              </w:rPr>
            </w:pPr>
            <w:r>
              <w:t xml:space="preserve">Journal of urban health </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O'Grady</w:t>
            </w:r>
          </w:p>
        </w:tc>
        <w:tc>
          <w:tcPr>
            <w:tcW w:w="810" w:type="dxa"/>
          </w:tcPr>
          <w:p w:rsidR="002D74CF" w:rsidRDefault="00000000">
            <w:pPr>
              <w:rPr>
                <w:sz w:val="24"/>
                <w:szCs w:val="24"/>
              </w:rPr>
            </w:pPr>
            <w:r>
              <w:t>2016</w:t>
            </w:r>
          </w:p>
        </w:tc>
        <w:tc>
          <w:tcPr>
            <w:tcW w:w="5165" w:type="dxa"/>
          </w:tcPr>
          <w:p w:rsidR="002D74CF" w:rsidRDefault="00000000">
            <w:pPr>
              <w:rPr>
                <w:color w:val="000000"/>
                <w:sz w:val="24"/>
                <w:szCs w:val="24"/>
              </w:rPr>
            </w:pPr>
            <w:r>
              <w:t>The Effects of Insurance Status and Medical Need on Community-Based Health Care Access Among Jail Detainees With Serious Mental Illnesses</w:t>
            </w:r>
          </w:p>
        </w:tc>
        <w:tc>
          <w:tcPr>
            <w:tcW w:w="2590" w:type="dxa"/>
          </w:tcPr>
          <w:p w:rsidR="002D74CF" w:rsidRDefault="00000000">
            <w:pPr>
              <w:rPr>
                <w:color w:val="000000"/>
                <w:sz w:val="24"/>
                <w:szCs w:val="24"/>
              </w:rPr>
            </w:pPr>
            <w:r>
              <w:t>Crim. Justice Behav.</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Olson</w:t>
            </w:r>
          </w:p>
        </w:tc>
        <w:tc>
          <w:tcPr>
            <w:tcW w:w="810" w:type="dxa"/>
          </w:tcPr>
          <w:p w:rsidR="002D74CF" w:rsidRDefault="00000000">
            <w:pPr>
              <w:rPr>
                <w:sz w:val="24"/>
                <w:szCs w:val="24"/>
              </w:rPr>
            </w:pPr>
            <w:r>
              <w:t>2020</w:t>
            </w:r>
          </w:p>
        </w:tc>
        <w:tc>
          <w:tcPr>
            <w:tcW w:w="5165" w:type="dxa"/>
          </w:tcPr>
          <w:p w:rsidR="002D74CF" w:rsidRDefault="00000000">
            <w:pPr>
              <w:rPr>
                <w:color w:val="000000"/>
                <w:sz w:val="24"/>
                <w:szCs w:val="24"/>
              </w:rPr>
            </w:pPr>
            <w:r>
              <w:t>Aligning Correctional Health Standards With Medicaid-Covered Benefits</w:t>
            </w:r>
          </w:p>
        </w:tc>
        <w:tc>
          <w:tcPr>
            <w:tcW w:w="2590" w:type="dxa"/>
          </w:tcPr>
          <w:p w:rsidR="002D74CF" w:rsidRDefault="00000000">
            <w:pPr>
              <w:rPr>
                <w:color w:val="000000"/>
                <w:sz w:val="24"/>
                <w:szCs w:val="24"/>
              </w:rPr>
            </w:pPr>
            <w:r>
              <w:t>JAMA Health Forum</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t>Parker</w:t>
            </w:r>
          </w:p>
        </w:tc>
        <w:tc>
          <w:tcPr>
            <w:tcW w:w="810" w:type="dxa"/>
          </w:tcPr>
          <w:p w:rsidR="002D74CF" w:rsidRDefault="00000000">
            <w:pPr>
              <w:rPr>
                <w:sz w:val="24"/>
                <w:szCs w:val="24"/>
              </w:rPr>
            </w:pPr>
            <w:r>
              <w:t>2006</w:t>
            </w:r>
          </w:p>
        </w:tc>
        <w:tc>
          <w:tcPr>
            <w:tcW w:w="5165" w:type="dxa"/>
          </w:tcPr>
          <w:p w:rsidR="002D74CF" w:rsidRDefault="00000000">
            <w:pPr>
              <w:rPr>
                <w:color w:val="000000"/>
                <w:sz w:val="24"/>
                <w:szCs w:val="24"/>
              </w:rPr>
            </w:pPr>
            <w:r>
              <w:t>Community reintegration of prisoners with mental illness</w:t>
            </w:r>
          </w:p>
        </w:tc>
        <w:tc>
          <w:tcPr>
            <w:tcW w:w="2590" w:type="dxa"/>
          </w:tcPr>
          <w:p w:rsidR="002D74CF" w:rsidRDefault="00000000">
            <w:pPr>
              <w:rPr>
                <w:color w:val="000000"/>
                <w:sz w:val="24"/>
                <w:szCs w:val="24"/>
              </w:rPr>
            </w:pPr>
            <w:r>
              <w:t>Psychiatr Serv</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Patel</w:t>
            </w:r>
          </w:p>
        </w:tc>
        <w:tc>
          <w:tcPr>
            <w:tcW w:w="810" w:type="dxa"/>
          </w:tcPr>
          <w:p w:rsidR="002D74CF" w:rsidRDefault="00000000">
            <w:pPr>
              <w:rPr>
                <w:sz w:val="24"/>
                <w:szCs w:val="24"/>
              </w:rPr>
            </w:pPr>
            <w:r>
              <w:t>2022</w:t>
            </w:r>
          </w:p>
        </w:tc>
        <w:tc>
          <w:tcPr>
            <w:tcW w:w="5165" w:type="dxa"/>
          </w:tcPr>
          <w:p w:rsidR="002D74CF" w:rsidRDefault="00000000">
            <w:pPr>
              <w:rPr>
                <w:color w:val="000000"/>
                <w:sz w:val="24"/>
                <w:szCs w:val="24"/>
              </w:rPr>
            </w:pPr>
            <w:r>
              <w:t>Preventing Interruptions in Health Care After Release From Jail</w:t>
            </w:r>
          </w:p>
        </w:tc>
        <w:tc>
          <w:tcPr>
            <w:tcW w:w="2590" w:type="dxa"/>
          </w:tcPr>
          <w:p w:rsidR="002D74CF" w:rsidRDefault="00000000">
            <w:pPr>
              <w:rPr>
                <w:color w:val="000000"/>
                <w:sz w:val="24"/>
                <w:szCs w:val="24"/>
              </w:rPr>
            </w:pPr>
            <w:r>
              <w:t xml:space="preserve">Journal of correctional health care </w:t>
            </w:r>
          </w:p>
        </w:tc>
        <w:tc>
          <w:tcPr>
            <w:tcW w:w="3585" w:type="dxa"/>
          </w:tcPr>
          <w:p w:rsidR="002D74CF" w:rsidRDefault="00000000">
            <w:pPr>
              <w:rPr>
                <w:color w:val="000000"/>
                <w:sz w:val="24"/>
                <w:szCs w:val="24"/>
              </w:rPr>
            </w:pPr>
            <w:r>
              <w:t>Wrong study design</w:t>
            </w:r>
          </w:p>
        </w:tc>
      </w:tr>
      <w:tr w:rsidR="002D74CF">
        <w:tc>
          <w:tcPr>
            <w:tcW w:w="1795" w:type="dxa"/>
          </w:tcPr>
          <w:p w:rsidR="002D74CF" w:rsidRDefault="00000000">
            <w:pPr>
              <w:rPr>
                <w:sz w:val="24"/>
                <w:szCs w:val="24"/>
              </w:rPr>
            </w:pPr>
            <w:r>
              <w:lastRenderedPageBreak/>
              <w:t>Patel</w:t>
            </w:r>
          </w:p>
        </w:tc>
        <w:tc>
          <w:tcPr>
            <w:tcW w:w="810" w:type="dxa"/>
          </w:tcPr>
          <w:p w:rsidR="002D74CF" w:rsidRDefault="00000000">
            <w:pPr>
              <w:rPr>
                <w:sz w:val="24"/>
                <w:szCs w:val="24"/>
              </w:rPr>
            </w:pPr>
            <w:r>
              <w:t>2014</w:t>
            </w:r>
          </w:p>
        </w:tc>
        <w:tc>
          <w:tcPr>
            <w:tcW w:w="5165" w:type="dxa"/>
          </w:tcPr>
          <w:p w:rsidR="002D74CF" w:rsidRDefault="00000000">
            <w:pPr>
              <w:rPr>
                <w:color w:val="000000"/>
                <w:sz w:val="24"/>
                <w:szCs w:val="24"/>
              </w:rPr>
            </w:pPr>
            <w:r>
              <w:t>Integrating correctional and community health care for formerly incarcerated people who are eligible for medicaid</w:t>
            </w:r>
          </w:p>
        </w:tc>
        <w:tc>
          <w:tcPr>
            <w:tcW w:w="2590" w:type="dxa"/>
          </w:tcPr>
          <w:p w:rsidR="002D74CF" w:rsidRDefault="00000000">
            <w:pPr>
              <w:rPr>
                <w:color w:val="000000"/>
                <w:sz w:val="24"/>
                <w:szCs w:val="24"/>
              </w:rPr>
            </w:pPr>
            <w:r>
              <w:t>Health Affairs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Peet</w:t>
            </w:r>
          </w:p>
        </w:tc>
        <w:tc>
          <w:tcPr>
            <w:tcW w:w="810" w:type="dxa"/>
          </w:tcPr>
          <w:p w:rsidR="002D74CF" w:rsidRDefault="00000000">
            <w:pPr>
              <w:rPr>
                <w:sz w:val="24"/>
                <w:szCs w:val="24"/>
              </w:rPr>
            </w:pPr>
            <w:r>
              <w:t>2008</w:t>
            </w:r>
          </w:p>
        </w:tc>
        <w:tc>
          <w:tcPr>
            <w:tcW w:w="5165" w:type="dxa"/>
          </w:tcPr>
          <w:p w:rsidR="002D74CF" w:rsidRDefault="00000000">
            <w:pPr>
              <w:rPr>
                <w:color w:val="000000"/>
                <w:sz w:val="24"/>
                <w:szCs w:val="24"/>
              </w:rPr>
            </w:pPr>
            <w:r>
              <w:t>Mental Health in New Hampshire Correctional Facilities</w:t>
            </w:r>
          </w:p>
        </w:tc>
        <w:tc>
          <w:tcPr>
            <w:tcW w:w="2590" w:type="dxa"/>
          </w:tcPr>
          <w:p w:rsidR="002D74CF" w:rsidRDefault="002D74CF">
            <w:pPr>
              <w:rPr>
                <w:color w:val="000000"/>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Perret</w:t>
            </w:r>
          </w:p>
        </w:tc>
        <w:tc>
          <w:tcPr>
            <w:tcW w:w="810" w:type="dxa"/>
          </w:tcPr>
          <w:p w:rsidR="002D74CF" w:rsidRDefault="00000000">
            <w:pPr>
              <w:rPr>
                <w:sz w:val="24"/>
                <w:szCs w:val="24"/>
              </w:rPr>
            </w:pPr>
            <w:r>
              <w:t>2014</w:t>
            </w:r>
          </w:p>
        </w:tc>
        <w:tc>
          <w:tcPr>
            <w:tcW w:w="5165" w:type="dxa"/>
          </w:tcPr>
          <w:p w:rsidR="002D74CF" w:rsidRDefault="00000000">
            <w:pPr>
              <w:rPr>
                <w:color w:val="000000"/>
                <w:sz w:val="24"/>
                <w:szCs w:val="24"/>
              </w:rPr>
            </w:pPr>
            <w:r>
              <w:t>Public Benefits and Reentry: Promising Practices and Needed System Changes</w:t>
            </w:r>
          </w:p>
        </w:tc>
        <w:tc>
          <w:tcPr>
            <w:tcW w:w="2590" w:type="dxa"/>
          </w:tcPr>
          <w:p w:rsidR="002D74CF" w:rsidRDefault="00000000">
            <w:pPr>
              <w:rPr>
                <w:color w:val="000000"/>
                <w:sz w:val="24"/>
                <w:szCs w:val="24"/>
              </w:rPr>
            </w:pPr>
            <w:r>
              <w:t>Corrections Managers' Report</w:t>
            </w: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 xml:space="preserve">Pesa </w:t>
            </w:r>
          </w:p>
        </w:tc>
        <w:tc>
          <w:tcPr>
            <w:tcW w:w="810" w:type="dxa"/>
          </w:tcPr>
          <w:p w:rsidR="002D74CF" w:rsidRDefault="00000000">
            <w:pPr>
              <w:rPr>
                <w:sz w:val="24"/>
                <w:szCs w:val="24"/>
              </w:rPr>
            </w:pPr>
            <w:r>
              <w:t>2015</w:t>
            </w:r>
          </w:p>
        </w:tc>
        <w:tc>
          <w:tcPr>
            <w:tcW w:w="5165" w:type="dxa"/>
          </w:tcPr>
          <w:p w:rsidR="002D74CF" w:rsidRDefault="00000000">
            <w:pPr>
              <w:rPr>
                <w:sz w:val="24"/>
                <w:szCs w:val="24"/>
              </w:rPr>
            </w:pPr>
            <w:r>
              <w:t xml:space="preserve">PREDICTORS OF RE-INCARCERATION AND HOSPITALIZATION AFTER RELEASE FROM INCARCERATION AMONG MEDICAID PATIENTS </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Duplicate study data</w:t>
            </w:r>
          </w:p>
        </w:tc>
      </w:tr>
      <w:tr w:rsidR="002D74CF">
        <w:tc>
          <w:tcPr>
            <w:tcW w:w="1795" w:type="dxa"/>
          </w:tcPr>
          <w:p w:rsidR="002D74CF" w:rsidRDefault="00000000">
            <w:pPr>
              <w:rPr>
                <w:sz w:val="24"/>
                <w:szCs w:val="24"/>
              </w:rPr>
            </w:pPr>
            <w:r>
              <w:t>Petrila</w:t>
            </w:r>
          </w:p>
        </w:tc>
        <w:tc>
          <w:tcPr>
            <w:tcW w:w="810" w:type="dxa"/>
          </w:tcPr>
          <w:p w:rsidR="002D74CF" w:rsidRDefault="00000000">
            <w:pPr>
              <w:rPr>
                <w:sz w:val="24"/>
                <w:szCs w:val="24"/>
              </w:rPr>
            </w:pPr>
            <w:r>
              <w:t>2011</w:t>
            </w:r>
          </w:p>
        </w:tc>
        <w:tc>
          <w:tcPr>
            <w:tcW w:w="5165" w:type="dxa"/>
          </w:tcPr>
          <w:p w:rsidR="002D74CF" w:rsidRDefault="00000000">
            <w:pPr>
              <w:rPr>
                <w:sz w:val="24"/>
                <w:szCs w:val="24"/>
              </w:rPr>
            </w:pPr>
            <w:r>
              <w:t>Medicaid enrollment rates among individuals arrested in the State of Florida before and at the time of arrest</w:t>
            </w:r>
          </w:p>
        </w:tc>
        <w:tc>
          <w:tcPr>
            <w:tcW w:w="2590" w:type="dxa"/>
          </w:tcPr>
          <w:p w:rsidR="002D74CF" w:rsidRDefault="00000000">
            <w:pPr>
              <w:rPr>
                <w:sz w:val="24"/>
                <w:szCs w:val="24"/>
              </w:rPr>
            </w:pPr>
            <w:r>
              <w:t>Psychiatric Services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sz w:val="24"/>
                <w:szCs w:val="24"/>
              </w:rPr>
            </w:pPr>
            <w:r>
              <w:t>Petrila</w:t>
            </w:r>
          </w:p>
        </w:tc>
        <w:tc>
          <w:tcPr>
            <w:tcW w:w="810" w:type="dxa"/>
          </w:tcPr>
          <w:p w:rsidR="002D74CF" w:rsidRDefault="00000000">
            <w:pPr>
              <w:rPr>
                <w:sz w:val="24"/>
                <w:szCs w:val="24"/>
              </w:rPr>
            </w:pPr>
            <w:r>
              <w:t>2010</w:t>
            </w:r>
          </w:p>
        </w:tc>
        <w:tc>
          <w:tcPr>
            <w:tcW w:w="5165" w:type="dxa"/>
          </w:tcPr>
          <w:p w:rsidR="002D74CF" w:rsidRDefault="00000000">
            <w:pPr>
              <w:rPr>
                <w:sz w:val="24"/>
                <w:szCs w:val="24"/>
              </w:rPr>
            </w:pPr>
            <w:r>
              <w:t>Public expenditures related to the criminal justice system and to services for arrestees with a serious mental illness</w:t>
            </w:r>
          </w:p>
        </w:tc>
        <w:tc>
          <w:tcPr>
            <w:tcW w:w="2590" w:type="dxa"/>
          </w:tcPr>
          <w:p w:rsidR="002D74CF" w:rsidRDefault="00000000">
            <w:pPr>
              <w:rPr>
                <w:sz w:val="24"/>
                <w:szCs w:val="24"/>
              </w:rPr>
            </w:pPr>
            <w:r>
              <w:t>Psychiatric Services</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Phillips</w:t>
            </w:r>
          </w:p>
        </w:tc>
        <w:tc>
          <w:tcPr>
            <w:tcW w:w="810" w:type="dxa"/>
          </w:tcPr>
          <w:p w:rsidR="002D74CF" w:rsidRDefault="00000000">
            <w:pPr>
              <w:rPr>
                <w:sz w:val="24"/>
                <w:szCs w:val="24"/>
              </w:rPr>
            </w:pPr>
            <w:r>
              <w:t>2012</w:t>
            </w:r>
          </w:p>
        </w:tc>
        <w:tc>
          <w:tcPr>
            <w:tcW w:w="5165" w:type="dxa"/>
          </w:tcPr>
          <w:p w:rsidR="002D74CF" w:rsidRDefault="00000000">
            <w:pPr>
              <w:rPr>
                <w:sz w:val="24"/>
                <w:szCs w:val="24"/>
              </w:rPr>
            </w:pPr>
            <w:r>
              <w:t>The Affordable Care Act: Implications for public safety and corrections populations</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Pollack</w:t>
            </w:r>
          </w:p>
        </w:tc>
        <w:tc>
          <w:tcPr>
            <w:tcW w:w="810" w:type="dxa"/>
          </w:tcPr>
          <w:p w:rsidR="002D74CF" w:rsidRDefault="00000000">
            <w:pPr>
              <w:rPr>
                <w:sz w:val="24"/>
                <w:szCs w:val="24"/>
              </w:rPr>
            </w:pPr>
            <w:r>
              <w:t>2013</w:t>
            </w:r>
          </w:p>
        </w:tc>
        <w:tc>
          <w:tcPr>
            <w:tcW w:w="5165" w:type="dxa"/>
          </w:tcPr>
          <w:p w:rsidR="002D74CF" w:rsidRDefault="00000000">
            <w:pPr>
              <w:rPr>
                <w:sz w:val="24"/>
                <w:szCs w:val="24"/>
              </w:rPr>
            </w:pPr>
            <w:r>
              <w:t>Medicaid's role in preventing crime. Expansion will help mentally ill offenders, but barriers to care will persist</w:t>
            </w:r>
          </w:p>
        </w:tc>
        <w:tc>
          <w:tcPr>
            <w:tcW w:w="2590" w:type="dxa"/>
          </w:tcPr>
          <w:p w:rsidR="002D74CF" w:rsidRDefault="00000000">
            <w:pPr>
              <w:rPr>
                <w:sz w:val="24"/>
                <w:szCs w:val="24"/>
              </w:rPr>
            </w:pPr>
            <w:r>
              <w:t>Modern healthcare</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Pollack</w:t>
            </w:r>
          </w:p>
        </w:tc>
        <w:tc>
          <w:tcPr>
            <w:tcW w:w="810" w:type="dxa"/>
          </w:tcPr>
          <w:p w:rsidR="002D74CF" w:rsidRDefault="00000000">
            <w:pPr>
              <w:rPr>
                <w:sz w:val="24"/>
                <w:szCs w:val="24"/>
              </w:rPr>
            </w:pPr>
            <w:r>
              <w:t>1999</w:t>
            </w:r>
          </w:p>
        </w:tc>
        <w:tc>
          <w:tcPr>
            <w:tcW w:w="5165" w:type="dxa"/>
          </w:tcPr>
          <w:p w:rsidR="002D74CF" w:rsidRDefault="00000000">
            <w:pPr>
              <w:rPr>
                <w:sz w:val="24"/>
                <w:szCs w:val="24"/>
              </w:rPr>
            </w:pPr>
            <w:r>
              <w:t>Health care delivery strategies for criminal offenders</w:t>
            </w:r>
          </w:p>
        </w:tc>
        <w:tc>
          <w:tcPr>
            <w:tcW w:w="2590" w:type="dxa"/>
          </w:tcPr>
          <w:p w:rsidR="002D74CF" w:rsidRDefault="00000000">
            <w:pPr>
              <w:rPr>
                <w:sz w:val="24"/>
                <w:szCs w:val="24"/>
              </w:rPr>
            </w:pPr>
            <w:r>
              <w:t>Journal of Health Care Finance</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Poorman</w:t>
            </w:r>
          </w:p>
        </w:tc>
        <w:tc>
          <w:tcPr>
            <w:tcW w:w="810" w:type="dxa"/>
          </w:tcPr>
          <w:p w:rsidR="002D74CF" w:rsidRDefault="00000000">
            <w:pPr>
              <w:rPr>
                <w:sz w:val="24"/>
                <w:szCs w:val="24"/>
              </w:rPr>
            </w:pPr>
            <w:r>
              <w:t>2012</w:t>
            </w:r>
          </w:p>
        </w:tc>
        <w:tc>
          <w:tcPr>
            <w:tcW w:w="5165" w:type="dxa"/>
          </w:tcPr>
          <w:p w:rsidR="002D74CF" w:rsidRDefault="00000000">
            <w:pPr>
              <w:rPr>
                <w:sz w:val="24"/>
                <w:szCs w:val="24"/>
              </w:rPr>
            </w:pPr>
            <w:r>
              <w:t>Medical coverage of former inmates</w:t>
            </w:r>
          </w:p>
        </w:tc>
        <w:tc>
          <w:tcPr>
            <w:tcW w:w="2590" w:type="dxa"/>
          </w:tcPr>
          <w:p w:rsidR="002D74CF" w:rsidRDefault="00000000">
            <w:pPr>
              <w:rPr>
                <w:sz w:val="24"/>
                <w:szCs w:val="24"/>
              </w:rPr>
            </w:pPr>
            <w:r>
              <w:t>Health Affairs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Poorman</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Impact of medicaid ineligibility for incarcerated individuals on insurance expansion under the affordable care act: A blind spot of reform</w:t>
            </w:r>
          </w:p>
        </w:tc>
        <w:tc>
          <w:tcPr>
            <w:tcW w:w="2590" w:type="dxa"/>
          </w:tcPr>
          <w:p w:rsidR="002D74CF" w:rsidRDefault="00000000">
            <w:pPr>
              <w:rPr>
                <w:sz w:val="24"/>
                <w:szCs w:val="24"/>
              </w:rPr>
            </w:pPr>
            <w:r>
              <w:t>Journal of General Internal Medicine</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Powers</w:t>
            </w:r>
          </w:p>
        </w:tc>
        <w:tc>
          <w:tcPr>
            <w:tcW w:w="810" w:type="dxa"/>
          </w:tcPr>
          <w:p w:rsidR="002D74CF" w:rsidRDefault="00000000">
            <w:pPr>
              <w:rPr>
                <w:sz w:val="24"/>
                <w:szCs w:val="24"/>
              </w:rPr>
            </w:pPr>
            <w:r>
              <w:t>2020</w:t>
            </w:r>
          </w:p>
        </w:tc>
        <w:tc>
          <w:tcPr>
            <w:tcW w:w="5165" w:type="dxa"/>
          </w:tcPr>
          <w:p w:rsidR="002D74CF" w:rsidRDefault="00000000">
            <w:pPr>
              <w:rPr>
                <w:sz w:val="24"/>
                <w:szCs w:val="24"/>
              </w:rPr>
            </w:pPr>
            <w:r>
              <w:t>Medicaid Expansion in Missouri-Economic Implications for Missouri and Interviews Reflecting Arkansas, Indiana, and Ohio Experiences</w:t>
            </w:r>
          </w:p>
        </w:tc>
        <w:tc>
          <w:tcPr>
            <w:tcW w:w="2590" w:type="dxa"/>
          </w:tcPr>
          <w:p w:rsidR="002D74CF" w:rsidRDefault="00000000">
            <w:pPr>
              <w:rPr>
                <w:sz w:val="24"/>
                <w:szCs w:val="24"/>
              </w:rPr>
            </w:pPr>
            <w:r>
              <w:t>Health Management Associates</w:t>
            </w: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Pro</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Tailoring services in opioid treatment programs for patients involved in America's criminal justice system: national associations and variation by state and Medicaid expansion status</w:t>
            </w:r>
          </w:p>
        </w:tc>
        <w:tc>
          <w:tcPr>
            <w:tcW w:w="2590" w:type="dxa"/>
          </w:tcPr>
          <w:p w:rsidR="002D74CF" w:rsidRDefault="00000000">
            <w:pPr>
              <w:rPr>
                <w:sz w:val="24"/>
                <w:szCs w:val="24"/>
              </w:rPr>
            </w:pPr>
            <w:r>
              <w:t>Substance abuse treatment, prevention, and policy</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sz w:val="24"/>
                <w:szCs w:val="24"/>
              </w:rPr>
            </w:pPr>
            <w:r>
              <w:t>Puglisi</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Health care for people who are incarcerated</w:t>
            </w:r>
          </w:p>
        </w:tc>
        <w:tc>
          <w:tcPr>
            <w:tcW w:w="2590" w:type="dxa"/>
          </w:tcPr>
          <w:p w:rsidR="002D74CF" w:rsidRDefault="00000000">
            <w:pPr>
              <w:rPr>
                <w:sz w:val="24"/>
                <w:szCs w:val="24"/>
              </w:rPr>
            </w:pPr>
            <w:r>
              <w:t>Nat. Rev. Disease Prim.</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lastRenderedPageBreak/>
              <w:t>Ramakrishnan</w:t>
            </w:r>
          </w:p>
        </w:tc>
        <w:tc>
          <w:tcPr>
            <w:tcW w:w="810" w:type="dxa"/>
          </w:tcPr>
          <w:p w:rsidR="002D74CF" w:rsidRDefault="00000000">
            <w:pPr>
              <w:rPr>
                <w:sz w:val="24"/>
                <w:szCs w:val="24"/>
              </w:rPr>
            </w:pPr>
            <w:r>
              <w:t>2022</w:t>
            </w:r>
          </w:p>
        </w:tc>
        <w:tc>
          <w:tcPr>
            <w:tcW w:w="5165" w:type="dxa"/>
          </w:tcPr>
          <w:p w:rsidR="002D74CF" w:rsidRDefault="00000000">
            <w:pPr>
              <w:rPr>
                <w:sz w:val="24"/>
                <w:szCs w:val="24"/>
              </w:rPr>
            </w:pPr>
            <w:r>
              <w:t>The Affordable Care Act and Healthcare Utilization among Carceral-Involved Individuals: Insights from the National Survey of Drug Use and Health, 2010-2019</w:t>
            </w:r>
          </w:p>
        </w:tc>
        <w:tc>
          <w:tcPr>
            <w:tcW w:w="2590" w:type="dxa"/>
          </w:tcPr>
          <w:p w:rsidR="002D74CF" w:rsidRDefault="00000000">
            <w:pPr>
              <w:rPr>
                <w:sz w:val="24"/>
                <w:szCs w:val="24"/>
              </w:rPr>
            </w:pPr>
            <w:r>
              <w:t>Journal of Mental Health Policy and Economics</w:t>
            </w:r>
          </w:p>
        </w:tc>
        <w:tc>
          <w:tcPr>
            <w:tcW w:w="3585" w:type="dxa"/>
          </w:tcPr>
          <w:p w:rsidR="002D74CF" w:rsidRDefault="00000000">
            <w:pPr>
              <w:rPr>
                <w:color w:val="000000"/>
                <w:sz w:val="24"/>
                <w:szCs w:val="24"/>
              </w:rPr>
            </w:pPr>
            <w:r>
              <w:t>Duplicate study data</w:t>
            </w:r>
          </w:p>
        </w:tc>
      </w:tr>
      <w:tr w:rsidR="002D74CF">
        <w:tc>
          <w:tcPr>
            <w:tcW w:w="1795" w:type="dxa"/>
          </w:tcPr>
          <w:p w:rsidR="002D74CF" w:rsidRDefault="00000000">
            <w:pPr>
              <w:rPr>
                <w:sz w:val="24"/>
                <w:szCs w:val="24"/>
              </w:rPr>
            </w:pPr>
            <w:r>
              <w:t>Ramezani</w:t>
            </w:r>
          </w:p>
        </w:tc>
        <w:tc>
          <w:tcPr>
            <w:tcW w:w="810" w:type="dxa"/>
          </w:tcPr>
          <w:p w:rsidR="002D74CF" w:rsidRDefault="00000000">
            <w:pPr>
              <w:rPr>
                <w:sz w:val="24"/>
                <w:szCs w:val="24"/>
              </w:rPr>
            </w:pPr>
            <w:r>
              <w:t>2022</w:t>
            </w:r>
          </w:p>
        </w:tc>
        <w:tc>
          <w:tcPr>
            <w:tcW w:w="5165" w:type="dxa"/>
          </w:tcPr>
          <w:p w:rsidR="002D74CF" w:rsidRDefault="00000000">
            <w:pPr>
              <w:rPr>
                <w:sz w:val="24"/>
                <w:szCs w:val="24"/>
              </w:rPr>
            </w:pPr>
            <w:r>
              <w:t>The relationship between community public health, behavioral health service accessibility, and mass incarceration</w:t>
            </w:r>
          </w:p>
        </w:tc>
        <w:tc>
          <w:tcPr>
            <w:tcW w:w="2590" w:type="dxa"/>
          </w:tcPr>
          <w:p w:rsidR="002D74CF" w:rsidRDefault="00000000">
            <w:pPr>
              <w:rPr>
                <w:sz w:val="24"/>
                <w:szCs w:val="24"/>
              </w:rPr>
            </w:pPr>
            <w:r>
              <w:t>BMC health services research</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Regenstein</w:t>
            </w:r>
          </w:p>
        </w:tc>
        <w:tc>
          <w:tcPr>
            <w:tcW w:w="810" w:type="dxa"/>
          </w:tcPr>
          <w:p w:rsidR="002D74CF" w:rsidRDefault="00000000">
            <w:pPr>
              <w:rPr>
                <w:sz w:val="24"/>
                <w:szCs w:val="24"/>
              </w:rPr>
            </w:pPr>
            <w:r>
              <w:t>2012</w:t>
            </w:r>
          </w:p>
        </w:tc>
        <w:tc>
          <w:tcPr>
            <w:tcW w:w="5165" w:type="dxa"/>
          </w:tcPr>
          <w:p w:rsidR="002D74CF" w:rsidRDefault="00000000">
            <w:pPr>
              <w:rPr>
                <w:sz w:val="24"/>
                <w:szCs w:val="24"/>
              </w:rPr>
            </w:pPr>
            <w:r>
              <w:t>Medicaid coverage for individuals in jail pending disposition: Opportunities for improved health and health care at lower costs</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Regenstein</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Implications of the Affordable Care Act's Medicaid Expansion on Low-Income Individuals on Probation</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Regenstein</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What the affordable care act means for people with jail stays</w:t>
            </w:r>
          </w:p>
        </w:tc>
        <w:tc>
          <w:tcPr>
            <w:tcW w:w="2590" w:type="dxa"/>
          </w:tcPr>
          <w:p w:rsidR="002D74CF" w:rsidRDefault="00000000">
            <w:pPr>
              <w:rPr>
                <w:sz w:val="24"/>
                <w:szCs w:val="24"/>
              </w:rPr>
            </w:pPr>
            <w:r>
              <w:t>Health Affairs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Rice</w:t>
            </w:r>
          </w:p>
        </w:tc>
        <w:tc>
          <w:tcPr>
            <w:tcW w:w="810" w:type="dxa"/>
          </w:tcPr>
          <w:p w:rsidR="002D74CF" w:rsidRDefault="00000000">
            <w:pPr>
              <w:rPr>
                <w:sz w:val="24"/>
                <w:szCs w:val="24"/>
              </w:rPr>
            </w:pPr>
            <w:r>
              <w:t>2017</w:t>
            </w:r>
          </w:p>
        </w:tc>
        <w:tc>
          <w:tcPr>
            <w:tcW w:w="5165" w:type="dxa"/>
          </w:tcPr>
          <w:p w:rsidR="002D74CF" w:rsidRDefault="00000000">
            <w:pPr>
              <w:rPr>
                <w:sz w:val="24"/>
                <w:szCs w:val="24"/>
              </w:rPr>
            </w:pPr>
            <w:r>
              <w:t>Attitudes of women offenders towards medicaid enrollment and coverage under the Affordable Care Act</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Non-peer reviewed thesis, dissertation, white paper, or report</w:t>
            </w:r>
          </w:p>
        </w:tc>
      </w:tr>
      <w:tr w:rsidR="002D74CF">
        <w:tc>
          <w:tcPr>
            <w:tcW w:w="1795" w:type="dxa"/>
          </w:tcPr>
          <w:p w:rsidR="002D74CF" w:rsidRDefault="00000000">
            <w:pPr>
              <w:rPr>
                <w:sz w:val="24"/>
                <w:szCs w:val="24"/>
              </w:rPr>
            </w:pPr>
            <w:r>
              <w:t>Rich</w:t>
            </w:r>
          </w:p>
        </w:tc>
        <w:tc>
          <w:tcPr>
            <w:tcW w:w="810" w:type="dxa"/>
          </w:tcPr>
          <w:p w:rsidR="002D74CF" w:rsidRDefault="00000000">
            <w:pPr>
              <w:rPr>
                <w:sz w:val="24"/>
                <w:szCs w:val="24"/>
              </w:rPr>
            </w:pPr>
            <w:r>
              <w:t>2013</w:t>
            </w:r>
          </w:p>
        </w:tc>
        <w:tc>
          <w:tcPr>
            <w:tcW w:w="5165" w:type="dxa"/>
          </w:tcPr>
          <w:p w:rsidR="002D74CF" w:rsidRDefault="00000000">
            <w:pPr>
              <w:rPr>
                <w:sz w:val="24"/>
                <w:szCs w:val="24"/>
              </w:rPr>
            </w:pPr>
            <w:r>
              <w:t>Women, incarceration, and health</w:t>
            </w:r>
          </w:p>
        </w:tc>
        <w:tc>
          <w:tcPr>
            <w:tcW w:w="2590" w:type="dxa"/>
          </w:tcPr>
          <w:p w:rsidR="002D74CF" w:rsidRDefault="00000000">
            <w:pPr>
              <w:rPr>
                <w:sz w:val="24"/>
                <w:szCs w:val="24"/>
              </w:rPr>
            </w:pPr>
            <w:r>
              <w:t>Women's Health Issues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Rich</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How health care reform can transform the health of criminal justice-involved individuals</w:t>
            </w:r>
          </w:p>
        </w:tc>
        <w:tc>
          <w:tcPr>
            <w:tcW w:w="2590" w:type="dxa"/>
          </w:tcPr>
          <w:p w:rsidR="002D74CF" w:rsidRDefault="00000000">
            <w:pPr>
              <w:rPr>
                <w:sz w:val="24"/>
                <w:szCs w:val="24"/>
              </w:rPr>
            </w:pPr>
            <w:r>
              <w:t>Health Affairs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Riedel</w:t>
            </w:r>
          </w:p>
        </w:tc>
        <w:tc>
          <w:tcPr>
            <w:tcW w:w="810" w:type="dxa"/>
          </w:tcPr>
          <w:p w:rsidR="002D74CF" w:rsidRDefault="00000000">
            <w:pPr>
              <w:rPr>
                <w:sz w:val="24"/>
                <w:szCs w:val="24"/>
              </w:rPr>
            </w:pPr>
            <w:r>
              <w:t>2016</w:t>
            </w:r>
          </w:p>
        </w:tc>
        <w:tc>
          <w:tcPr>
            <w:tcW w:w="5165" w:type="dxa"/>
          </w:tcPr>
          <w:p w:rsidR="002D74CF" w:rsidRDefault="00000000">
            <w:pPr>
              <w:rPr>
                <w:sz w:val="24"/>
                <w:szCs w:val="24"/>
              </w:rPr>
            </w:pPr>
            <w:r>
              <w:t>Improving Health Care Linkages for Persons: The Cook County Jail Medicaid Enrollment Initiative</w:t>
            </w:r>
          </w:p>
        </w:tc>
        <w:tc>
          <w:tcPr>
            <w:tcW w:w="2590" w:type="dxa"/>
          </w:tcPr>
          <w:p w:rsidR="002D74CF" w:rsidRDefault="00000000">
            <w:pPr>
              <w:rPr>
                <w:sz w:val="24"/>
                <w:szCs w:val="24"/>
              </w:rPr>
            </w:pPr>
            <w:r>
              <w:t xml:space="preserve">Journal of correctional health care </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Riggin</w:t>
            </w:r>
          </w:p>
        </w:tc>
        <w:tc>
          <w:tcPr>
            <w:tcW w:w="810" w:type="dxa"/>
          </w:tcPr>
          <w:p w:rsidR="002D74CF" w:rsidRDefault="00000000">
            <w:pPr>
              <w:rPr>
                <w:sz w:val="24"/>
                <w:szCs w:val="24"/>
              </w:rPr>
            </w:pPr>
            <w:r>
              <w:t>2013</w:t>
            </w:r>
          </w:p>
        </w:tc>
        <w:tc>
          <w:tcPr>
            <w:tcW w:w="5165" w:type="dxa"/>
          </w:tcPr>
          <w:p w:rsidR="002D74CF" w:rsidRDefault="00000000">
            <w:pPr>
              <w:rPr>
                <w:sz w:val="24"/>
                <w:szCs w:val="24"/>
              </w:rPr>
            </w:pPr>
            <w:r>
              <w:t>The Patient Protection and Affordable Care Act: What Are the Facts, and Where Do We Go From Here?</w:t>
            </w:r>
          </w:p>
        </w:tc>
        <w:tc>
          <w:tcPr>
            <w:tcW w:w="2590" w:type="dxa"/>
          </w:tcPr>
          <w:p w:rsidR="002D74CF" w:rsidRDefault="00000000">
            <w:pPr>
              <w:rPr>
                <w:sz w:val="24"/>
                <w:szCs w:val="24"/>
              </w:rPr>
            </w:pPr>
            <w:r>
              <w:t>Corrections Today</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Robinson</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The Relationship Between State Mental Health Agency and Medicaid Spending with Outcomes</w:t>
            </w:r>
          </w:p>
        </w:tc>
        <w:tc>
          <w:tcPr>
            <w:tcW w:w="2590" w:type="dxa"/>
          </w:tcPr>
          <w:p w:rsidR="002D74CF" w:rsidRDefault="00000000">
            <w:pPr>
              <w:rPr>
                <w:sz w:val="24"/>
                <w:szCs w:val="24"/>
              </w:rPr>
            </w:pPr>
            <w:r>
              <w:t>Community mental health journal</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Robst</w:t>
            </w:r>
          </w:p>
        </w:tc>
        <w:tc>
          <w:tcPr>
            <w:tcW w:w="810" w:type="dxa"/>
          </w:tcPr>
          <w:p w:rsidR="002D74CF" w:rsidRDefault="00000000">
            <w:pPr>
              <w:rPr>
                <w:sz w:val="24"/>
                <w:szCs w:val="24"/>
              </w:rPr>
            </w:pPr>
            <w:r>
              <w:t>2017</w:t>
            </w:r>
          </w:p>
        </w:tc>
        <w:tc>
          <w:tcPr>
            <w:tcW w:w="5165" w:type="dxa"/>
          </w:tcPr>
          <w:p w:rsidR="002D74CF" w:rsidRDefault="00000000">
            <w:pPr>
              <w:rPr>
                <w:sz w:val="24"/>
                <w:szCs w:val="24"/>
              </w:rPr>
            </w:pPr>
            <w:r>
              <w:t>Disposition of Charges, Out-of-Home Mental Health Treatment, and Juvenile Justice Recidivism</w:t>
            </w:r>
          </w:p>
        </w:tc>
        <w:tc>
          <w:tcPr>
            <w:tcW w:w="2590" w:type="dxa"/>
          </w:tcPr>
          <w:p w:rsidR="002D74CF" w:rsidRDefault="00000000">
            <w:pPr>
              <w:rPr>
                <w:sz w:val="24"/>
                <w:szCs w:val="24"/>
              </w:rPr>
            </w:pPr>
            <w:r>
              <w:t>International journal of offender therapy and comparative criminology</w:t>
            </w:r>
          </w:p>
        </w:tc>
        <w:tc>
          <w:tcPr>
            <w:tcW w:w="3585" w:type="dxa"/>
          </w:tcPr>
          <w:p w:rsidR="002D74CF" w:rsidRDefault="00000000">
            <w:pPr>
              <w:rPr>
                <w:color w:val="000000"/>
                <w:sz w:val="24"/>
                <w:szCs w:val="24"/>
              </w:rPr>
            </w:pPr>
            <w:r>
              <w:t>Wrong population (eg. &lt;18 years old, non-justice involved)</w:t>
            </w:r>
          </w:p>
        </w:tc>
      </w:tr>
      <w:tr w:rsidR="002D74CF">
        <w:tc>
          <w:tcPr>
            <w:tcW w:w="1795" w:type="dxa"/>
          </w:tcPr>
          <w:p w:rsidR="002D74CF" w:rsidRDefault="00000000">
            <w:pPr>
              <w:rPr>
                <w:sz w:val="24"/>
                <w:szCs w:val="24"/>
              </w:rPr>
            </w:pPr>
            <w:r>
              <w:t>Rosen</w:t>
            </w:r>
          </w:p>
        </w:tc>
        <w:tc>
          <w:tcPr>
            <w:tcW w:w="810" w:type="dxa"/>
          </w:tcPr>
          <w:p w:rsidR="002D74CF" w:rsidRDefault="00000000">
            <w:pPr>
              <w:rPr>
                <w:sz w:val="24"/>
                <w:szCs w:val="24"/>
              </w:rPr>
            </w:pPr>
            <w:r>
              <w:t>2016</w:t>
            </w:r>
          </w:p>
        </w:tc>
        <w:tc>
          <w:tcPr>
            <w:tcW w:w="5165" w:type="dxa"/>
          </w:tcPr>
          <w:p w:rsidR="002D74CF" w:rsidRDefault="00000000">
            <w:pPr>
              <w:rPr>
                <w:sz w:val="24"/>
                <w:szCs w:val="24"/>
              </w:rPr>
            </w:pPr>
            <w:r>
              <w:t>Federally-assisted healthcare coverage among male state prisoners with chronic health problems</w:t>
            </w:r>
          </w:p>
        </w:tc>
        <w:tc>
          <w:tcPr>
            <w:tcW w:w="2590" w:type="dxa"/>
          </w:tcPr>
          <w:p w:rsidR="002D74CF" w:rsidRDefault="00000000">
            <w:pPr>
              <w:rPr>
                <w:sz w:val="24"/>
                <w:szCs w:val="24"/>
              </w:rPr>
            </w:pPr>
            <w:r>
              <w:t>PLoS ONE</w:t>
            </w:r>
          </w:p>
        </w:tc>
        <w:tc>
          <w:tcPr>
            <w:tcW w:w="3585" w:type="dxa"/>
          </w:tcPr>
          <w:p w:rsidR="002D74CF" w:rsidRDefault="00000000">
            <w:pPr>
              <w:rPr>
                <w:color w:val="000000"/>
                <w:sz w:val="24"/>
                <w:szCs w:val="24"/>
              </w:rPr>
            </w:pPr>
            <w:r>
              <w:t>Wrong study design</w:t>
            </w:r>
          </w:p>
        </w:tc>
      </w:tr>
      <w:tr w:rsidR="002D74CF">
        <w:tc>
          <w:tcPr>
            <w:tcW w:w="1795" w:type="dxa"/>
          </w:tcPr>
          <w:p w:rsidR="002D74CF" w:rsidRDefault="00000000">
            <w:pPr>
              <w:rPr>
                <w:sz w:val="24"/>
                <w:szCs w:val="24"/>
              </w:rPr>
            </w:pPr>
            <w:r>
              <w:t>Rosen</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Medicaid policies and practices in US state prison systems</w:t>
            </w:r>
          </w:p>
        </w:tc>
        <w:tc>
          <w:tcPr>
            <w:tcW w:w="2590" w:type="dxa"/>
          </w:tcPr>
          <w:p w:rsidR="002D74CF" w:rsidRDefault="00000000">
            <w:pPr>
              <w:rPr>
                <w:sz w:val="24"/>
                <w:szCs w:val="24"/>
              </w:rPr>
            </w:pPr>
            <w:r>
              <w:t>American journal of public health</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Rosen</w:t>
            </w:r>
          </w:p>
        </w:tc>
        <w:tc>
          <w:tcPr>
            <w:tcW w:w="810" w:type="dxa"/>
          </w:tcPr>
          <w:p w:rsidR="002D74CF" w:rsidRDefault="00000000">
            <w:pPr>
              <w:rPr>
                <w:sz w:val="24"/>
                <w:szCs w:val="24"/>
              </w:rPr>
            </w:pPr>
            <w:r>
              <w:t>2018</w:t>
            </w:r>
          </w:p>
        </w:tc>
        <w:tc>
          <w:tcPr>
            <w:tcW w:w="5165" w:type="dxa"/>
          </w:tcPr>
          <w:p w:rsidR="002D74CF" w:rsidRDefault="00000000">
            <w:pPr>
              <w:rPr>
                <w:sz w:val="24"/>
                <w:szCs w:val="24"/>
              </w:rPr>
            </w:pPr>
            <w:r>
              <w:t>Implementing a Prison Medicaid Enrollment Program for Inmates with a Community Inpatient Hospitalization</w:t>
            </w:r>
          </w:p>
        </w:tc>
        <w:tc>
          <w:tcPr>
            <w:tcW w:w="2590" w:type="dxa"/>
          </w:tcPr>
          <w:p w:rsidR="002D74CF" w:rsidRDefault="00000000">
            <w:pPr>
              <w:rPr>
                <w:sz w:val="24"/>
                <w:szCs w:val="24"/>
              </w:rPr>
            </w:pPr>
            <w:r>
              <w:t>Journal of urban health</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lastRenderedPageBreak/>
              <w:t>Ryan</w:t>
            </w:r>
          </w:p>
        </w:tc>
        <w:tc>
          <w:tcPr>
            <w:tcW w:w="810" w:type="dxa"/>
          </w:tcPr>
          <w:p w:rsidR="002D74CF" w:rsidRDefault="00000000">
            <w:pPr>
              <w:rPr>
                <w:sz w:val="24"/>
                <w:szCs w:val="24"/>
              </w:rPr>
            </w:pPr>
            <w:r>
              <w:t>2016</w:t>
            </w:r>
          </w:p>
        </w:tc>
        <w:tc>
          <w:tcPr>
            <w:tcW w:w="5165" w:type="dxa"/>
          </w:tcPr>
          <w:p w:rsidR="002D74CF" w:rsidRDefault="00000000">
            <w:pPr>
              <w:rPr>
                <w:sz w:val="24"/>
                <w:szCs w:val="24"/>
              </w:rPr>
            </w:pPr>
            <w:r>
              <w:t>Connecting the justice-involved population to Medicaid coverage and care: findings from three states</w:t>
            </w:r>
          </w:p>
        </w:tc>
        <w:tc>
          <w:tcPr>
            <w:tcW w:w="2590" w:type="dxa"/>
          </w:tcPr>
          <w:p w:rsidR="002D74CF" w:rsidRDefault="00000000">
            <w:r>
              <w:t>Kaiser Commission on Medicaid and the Uninsured</w:t>
            </w: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Sajadi</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The 'Olympic Hurdles' of Obtaining Federal Benefits for Inmates with Disabilities: A Study of Two Massachusetts County Jails</w:t>
            </w:r>
          </w:p>
        </w:tc>
        <w:tc>
          <w:tcPr>
            <w:tcW w:w="2590" w:type="dxa"/>
          </w:tcPr>
          <w:p w:rsidR="002D74CF" w:rsidRDefault="00000000">
            <w:pPr>
              <w:rPr>
                <w:sz w:val="24"/>
                <w:szCs w:val="24"/>
              </w:rPr>
            </w:pPr>
            <w:r>
              <w:t>Prison J.</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Salyer</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Cervical cancer screening and follow-up among women in the criminal-legal system</w:t>
            </w:r>
          </w:p>
        </w:tc>
        <w:tc>
          <w:tcPr>
            <w:tcW w:w="2590" w:type="dxa"/>
          </w:tcPr>
          <w:p w:rsidR="002D74CF" w:rsidRDefault="00000000">
            <w:pPr>
              <w:rPr>
                <w:sz w:val="24"/>
                <w:szCs w:val="24"/>
              </w:rPr>
            </w:pPr>
            <w:r>
              <w:t>Gynecologic Oncology</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Sanmartin</w:t>
            </w:r>
          </w:p>
        </w:tc>
        <w:tc>
          <w:tcPr>
            <w:tcW w:w="810" w:type="dxa"/>
          </w:tcPr>
          <w:p w:rsidR="002D74CF" w:rsidRDefault="00000000">
            <w:pPr>
              <w:rPr>
                <w:sz w:val="24"/>
                <w:szCs w:val="24"/>
              </w:rPr>
            </w:pPr>
            <w:r>
              <w:t>2020</w:t>
            </w:r>
          </w:p>
        </w:tc>
        <w:tc>
          <w:tcPr>
            <w:tcW w:w="5165" w:type="dxa"/>
          </w:tcPr>
          <w:p w:rsidR="002D74CF" w:rsidRDefault="00000000">
            <w:pPr>
              <w:rPr>
                <w:sz w:val="24"/>
                <w:szCs w:val="24"/>
              </w:rPr>
            </w:pPr>
            <w:r>
              <w:t>Racial disparities in payment source of opioid use disorder treatment among non-incarcerated justice-involved adults in the United States</w:t>
            </w:r>
          </w:p>
        </w:tc>
        <w:tc>
          <w:tcPr>
            <w:tcW w:w="2590" w:type="dxa"/>
          </w:tcPr>
          <w:p w:rsidR="002D74CF" w:rsidRDefault="00000000">
            <w:pPr>
              <w:rPr>
                <w:sz w:val="24"/>
                <w:szCs w:val="24"/>
              </w:rPr>
            </w:pPr>
            <w:r>
              <w:t>Journal of Mental Health Policy and Economics</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Schonberg</w:t>
            </w:r>
          </w:p>
        </w:tc>
        <w:tc>
          <w:tcPr>
            <w:tcW w:w="810" w:type="dxa"/>
          </w:tcPr>
          <w:p w:rsidR="002D74CF" w:rsidRDefault="00000000">
            <w:pPr>
              <w:rPr>
                <w:sz w:val="24"/>
                <w:szCs w:val="24"/>
              </w:rPr>
            </w:pPr>
            <w:r>
              <w:t>2020</w:t>
            </w:r>
          </w:p>
        </w:tc>
        <w:tc>
          <w:tcPr>
            <w:tcW w:w="5165" w:type="dxa"/>
          </w:tcPr>
          <w:p w:rsidR="002D74CF" w:rsidRDefault="00000000">
            <w:pPr>
              <w:rPr>
                <w:sz w:val="24"/>
                <w:szCs w:val="24"/>
              </w:rPr>
            </w:pPr>
            <w:r>
              <w:t>The contraceptive needs and pregnancy desires of women after incarceration: A qualitative study</w:t>
            </w:r>
          </w:p>
        </w:tc>
        <w:tc>
          <w:tcPr>
            <w:tcW w:w="2590" w:type="dxa"/>
          </w:tcPr>
          <w:p w:rsidR="002D74CF" w:rsidRDefault="00000000">
            <w:pPr>
              <w:rPr>
                <w:sz w:val="24"/>
                <w:szCs w:val="24"/>
              </w:rPr>
            </w:pPr>
            <w:r>
              <w:t>Contraception</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Scott</w:t>
            </w:r>
          </w:p>
        </w:tc>
        <w:tc>
          <w:tcPr>
            <w:tcW w:w="810" w:type="dxa"/>
          </w:tcPr>
          <w:p w:rsidR="002D74CF" w:rsidRDefault="00000000">
            <w:pPr>
              <w:rPr>
                <w:sz w:val="24"/>
                <w:szCs w:val="24"/>
              </w:rPr>
            </w:pPr>
            <w:r>
              <w:t>2002</w:t>
            </w:r>
          </w:p>
        </w:tc>
        <w:tc>
          <w:tcPr>
            <w:tcW w:w="5165" w:type="dxa"/>
          </w:tcPr>
          <w:p w:rsidR="002D74CF" w:rsidRDefault="00000000">
            <w:pPr>
              <w:rPr>
                <w:sz w:val="24"/>
                <w:szCs w:val="24"/>
              </w:rPr>
            </w:pPr>
            <w:r>
              <w:t>Alcohol and juvenile justice contacts: A comparison of fee-for-service and capitated medicaid mental health services</w:t>
            </w:r>
          </w:p>
        </w:tc>
        <w:tc>
          <w:tcPr>
            <w:tcW w:w="2590" w:type="dxa"/>
          </w:tcPr>
          <w:p w:rsidR="002D74CF" w:rsidRDefault="00000000">
            <w:pPr>
              <w:rPr>
                <w:sz w:val="24"/>
                <w:szCs w:val="24"/>
              </w:rPr>
            </w:pPr>
            <w:r>
              <w:t>Journal of Studies on Alcohol</w:t>
            </w:r>
          </w:p>
        </w:tc>
        <w:tc>
          <w:tcPr>
            <w:tcW w:w="3585" w:type="dxa"/>
          </w:tcPr>
          <w:p w:rsidR="002D74CF" w:rsidRDefault="00000000">
            <w:pPr>
              <w:rPr>
                <w:color w:val="000000"/>
                <w:sz w:val="24"/>
                <w:szCs w:val="24"/>
              </w:rPr>
            </w:pPr>
            <w:r>
              <w:t>Wrong population (eg. &lt;18 years old, non-justice involved)</w:t>
            </w:r>
          </w:p>
        </w:tc>
      </w:tr>
      <w:tr w:rsidR="002D74CF">
        <w:tc>
          <w:tcPr>
            <w:tcW w:w="1795" w:type="dxa"/>
          </w:tcPr>
          <w:p w:rsidR="002D74CF" w:rsidRDefault="00000000">
            <w:pPr>
              <w:rPr>
                <w:sz w:val="24"/>
                <w:szCs w:val="24"/>
              </w:rPr>
            </w:pPr>
            <w:r>
              <w:t>Scotti</w:t>
            </w:r>
          </w:p>
        </w:tc>
        <w:tc>
          <w:tcPr>
            <w:tcW w:w="810" w:type="dxa"/>
          </w:tcPr>
          <w:p w:rsidR="002D74CF" w:rsidRDefault="00000000">
            <w:pPr>
              <w:rPr>
                <w:sz w:val="24"/>
                <w:szCs w:val="24"/>
              </w:rPr>
            </w:pPr>
            <w:r>
              <w:t>2017</w:t>
            </w:r>
          </w:p>
        </w:tc>
        <w:tc>
          <w:tcPr>
            <w:tcW w:w="5165" w:type="dxa"/>
          </w:tcPr>
          <w:p w:rsidR="002D74CF" w:rsidRDefault="00000000">
            <w:pPr>
              <w:rPr>
                <w:sz w:val="24"/>
                <w:szCs w:val="24"/>
              </w:rPr>
            </w:pPr>
            <w:r>
              <w:t>Health Care In and Out of Prison</w:t>
            </w:r>
          </w:p>
        </w:tc>
        <w:tc>
          <w:tcPr>
            <w:tcW w:w="2590" w:type="dxa"/>
          </w:tcPr>
          <w:p w:rsidR="002D74CF" w:rsidRDefault="00000000">
            <w:pPr>
              <w:rPr>
                <w:sz w:val="24"/>
                <w:szCs w:val="24"/>
              </w:rPr>
            </w:pPr>
            <w:r>
              <w:t>State Legis</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t>Scrivanich</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The Effects of the Opioid Epidemic on the Reentry Population</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Seabury</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Formulary restrictions on atypical antipsychotics: Impact on costs for patients with schizophrenia and bipolar disorder in medicaid</w:t>
            </w:r>
          </w:p>
        </w:tc>
        <w:tc>
          <w:tcPr>
            <w:tcW w:w="2590" w:type="dxa"/>
          </w:tcPr>
          <w:p w:rsidR="002D74CF" w:rsidRDefault="00000000">
            <w:pPr>
              <w:rPr>
                <w:sz w:val="24"/>
                <w:szCs w:val="24"/>
              </w:rPr>
            </w:pPr>
            <w:r>
              <w:t>American Journal of Managed Care</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Serafi</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MassHealth's Role in Improving Health Outcomes and Recidivism Rates in Justice-Involved People</w:t>
            </w:r>
          </w:p>
        </w:tc>
        <w:tc>
          <w:tcPr>
            <w:tcW w:w="2590" w:type="dxa"/>
          </w:tcPr>
          <w:p w:rsidR="002D74CF" w:rsidRDefault="00000000">
            <w:pPr>
              <w:rPr>
                <w:sz w:val="24"/>
                <w:szCs w:val="24"/>
              </w:rPr>
            </w:pPr>
            <w:r>
              <w:t>bluecrossmafoundation.org</w:t>
            </w: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pPr>
              <w:rPr>
                <w:sz w:val="24"/>
                <w:szCs w:val="24"/>
              </w:rPr>
            </w:pPr>
            <w:r>
              <w:t>Shah</w:t>
            </w:r>
          </w:p>
        </w:tc>
        <w:tc>
          <w:tcPr>
            <w:tcW w:w="810" w:type="dxa"/>
          </w:tcPr>
          <w:p w:rsidR="002D74CF" w:rsidRDefault="00000000">
            <w:pPr>
              <w:rPr>
                <w:sz w:val="24"/>
                <w:szCs w:val="24"/>
              </w:rPr>
            </w:pPr>
            <w:r>
              <w:t>2000</w:t>
            </w:r>
          </w:p>
        </w:tc>
        <w:tc>
          <w:tcPr>
            <w:tcW w:w="5165" w:type="dxa"/>
          </w:tcPr>
          <w:p w:rsidR="002D74CF" w:rsidRDefault="00000000">
            <w:pPr>
              <w:rPr>
                <w:sz w:val="24"/>
                <w:szCs w:val="24"/>
              </w:rPr>
            </w:pPr>
            <w:r>
              <w:t>Correlates of enrollment in methadone maintenance treatment programs differ by HIV-serostatus</w:t>
            </w:r>
          </w:p>
        </w:tc>
        <w:tc>
          <w:tcPr>
            <w:tcW w:w="2590" w:type="dxa"/>
          </w:tcPr>
          <w:p w:rsidR="002D74CF" w:rsidRDefault="00000000">
            <w:pPr>
              <w:rPr>
                <w:sz w:val="24"/>
                <w:szCs w:val="24"/>
              </w:rPr>
            </w:pPr>
            <w:r>
              <w:t>Aids</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Smith</w:t>
            </w:r>
          </w:p>
        </w:tc>
        <w:tc>
          <w:tcPr>
            <w:tcW w:w="810" w:type="dxa"/>
          </w:tcPr>
          <w:p w:rsidR="002D74CF" w:rsidRDefault="00000000">
            <w:pPr>
              <w:rPr>
                <w:sz w:val="24"/>
                <w:szCs w:val="24"/>
              </w:rPr>
            </w:pPr>
            <w:r>
              <w:t>2022</w:t>
            </w:r>
          </w:p>
        </w:tc>
        <w:tc>
          <w:tcPr>
            <w:tcW w:w="5165" w:type="dxa"/>
          </w:tcPr>
          <w:p w:rsidR="002D74CF" w:rsidRDefault="00000000">
            <w:pPr>
              <w:rPr>
                <w:sz w:val="24"/>
                <w:szCs w:val="24"/>
              </w:rPr>
            </w:pPr>
            <w:r>
              <w:t>Behavioral health service use post-jail release and reduced risk of return to jail</w:t>
            </w:r>
          </w:p>
        </w:tc>
        <w:tc>
          <w:tcPr>
            <w:tcW w:w="2590" w:type="dxa"/>
          </w:tcPr>
          <w:p w:rsidR="002D74CF" w:rsidRDefault="00000000">
            <w:pPr>
              <w:rPr>
                <w:sz w:val="24"/>
                <w:szCs w:val="24"/>
              </w:rPr>
            </w:pPr>
            <w:r>
              <w:t>Journal of community psychology</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Sneed</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Chronic Disease Burden Among Medicaid Beneficiaries over 50: The Potential Impact of Medicaid Work Requirements</w:t>
            </w:r>
          </w:p>
        </w:tc>
        <w:tc>
          <w:tcPr>
            <w:tcW w:w="2590" w:type="dxa"/>
          </w:tcPr>
          <w:p w:rsidR="002D74CF" w:rsidRDefault="00000000">
            <w:pPr>
              <w:rPr>
                <w:sz w:val="24"/>
                <w:szCs w:val="24"/>
              </w:rPr>
            </w:pPr>
            <w:r>
              <w:t>Health Serv Res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sz w:val="24"/>
                <w:szCs w:val="24"/>
              </w:rPr>
            </w:pPr>
            <w:r>
              <w:t>Snow</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Medicaid Reentry Act Helps Address COVID-19 Pandemic Medicaid Reentry Act Helps Connect People to Care and Reduce Recidivism</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Snyder</w:t>
            </w:r>
          </w:p>
        </w:tc>
        <w:tc>
          <w:tcPr>
            <w:tcW w:w="810" w:type="dxa"/>
          </w:tcPr>
          <w:p w:rsidR="002D74CF" w:rsidRDefault="00000000">
            <w:pPr>
              <w:rPr>
                <w:sz w:val="24"/>
                <w:szCs w:val="24"/>
              </w:rPr>
            </w:pPr>
            <w:r>
              <w:t>2016</w:t>
            </w:r>
          </w:p>
        </w:tc>
        <w:tc>
          <w:tcPr>
            <w:tcW w:w="5165" w:type="dxa"/>
          </w:tcPr>
          <w:p w:rsidR="002D74CF" w:rsidRDefault="00000000">
            <w:pPr>
              <w:rPr>
                <w:sz w:val="24"/>
                <w:szCs w:val="24"/>
              </w:rPr>
            </w:pPr>
            <w:r>
              <w:t>Medicaid and prisoner reentry: suspension is the new black</w:t>
            </w:r>
          </w:p>
        </w:tc>
        <w:tc>
          <w:tcPr>
            <w:tcW w:w="2590" w:type="dxa"/>
          </w:tcPr>
          <w:p w:rsidR="002D74CF" w:rsidRDefault="00000000">
            <w:pPr>
              <w:rPr>
                <w:sz w:val="24"/>
                <w:szCs w:val="24"/>
              </w:rPr>
            </w:pPr>
            <w:r>
              <w:t>Kan. JL &amp;Pub. Pol'y</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lastRenderedPageBreak/>
              <w:t>Solomon</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The truth about health reform's Medicaid expansion and people leaving jail</w:t>
            </w:r>
          </w:p>
        </w:tc>
        <w:tc>
          <w:tcPr>
            <w:tcW w:w="2590" w:type="dxa"/>
          </w:tcPr>
          <w:p w:rsidR="002D74CF" w:rsidRDefault="00000000">
            <w:pPr>
              <w:rPr>
                <w:sz w:val="24"/>
                <w:szCs w:val="24"/>
              </w:rPr>
            </w:pPr>
            <w:r>
              <w:t>Center on Budget Policy Priorities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Somers</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Medicaid expansion: Considerations for states regarding newly eligible jail-involved individuals</w:t>
            </w:r>
          </w:p>
        </w:tc>
        <w:tc>
          <w:tcPr>
            <w:tcW w:w="2590" w:type="dxa"/>
          </w:tcPr>
          <w:p w:rsidR="002D74CF" w:rsidRDefault="00000000">
            <w:pPr>
              <w:rPr>
                <w:sz w:val="24"/>
                <w:szCs w:val="24"/>
              </w:rPr>
            </w:pPr>
            <w:r>
              <w:t>Health Affairs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Steadman</w:t>
            </w:r>
          </w:p>
        </w:tc>
        <w:tc>
          <w:tcPr>
            <w:tcW w:w="810" w:type="dxa"/>
          </w:tcPr>
          <w:p w:rsidR="002D74CF" w:rsidRDefault="00000000">
            <w:pPr>
              <w:rPr>
                <w:sz w:val="24"/>
                <w:szCs w:val="24"/>
              </w:rPr>
            </w:pPr>
            <w:r>
              <w:t>2011</w:t>
            </w:r>
          </w:p>
        </w:tc>
        <w:tc>
          <w:tcPr>
            <w:tcW w:w="5165" w:type="dxa"/>
          </w:tcPr>
          <w:p w:rsidR="002D74CF" w:rsidRDefault="00000000">
            <w:pPr>
              <w:rPr>
                <w:sz w:val="24"/>
                <w:szCs w:val="24"/>
              </w:rPr>
            </w:pPr>
            <w:r>
              <w:t>Prison overcrowding in the context of the ACA</w:t>
            </w:r>
          </w:p>
        </w:tc>
        <w:tc>
          <w:tcPr>
            <w:tcW w:w="2590" w:type="dxa"/>
          </w:tcPr>
          <w:p w:rsidR="002D74CF" w:rsidRDefault="00000000">
            <w:pPr>
              <w:rPr>
                <w:sz w:val="24"/>
                <w:szCs w:val="24"/>
              </w:rPr>
            </w:pPr>
            <w:r>
              <w:t>Psychiatric Services</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Steadman</w:t>
            </w:r>
          </w:p>
        </w:tc>
        <w:tc>
          <w:tcPr>
            <w:tcW w:w="810" w:type="dxa"/>
          </w:tcPr>
          <w:p w:rsidR="002D74CF" w:rsidRDefault="00000000">
            <w:pPr>
              <w:rPr>
                <w:sz w:val="24"/>
                <w:szCs w:val="24"/>
              </w:rPr>
            </w:pPr>
            <w:r>
              <w:t>2016</w:t>
            </w:r>
          </w:p>
        </w:tc>
        <w:tc>
          <w:tcPr>
            <w:tcW w:w="5165" w:type="dxa"/>
          </w:tcPr>
          <w:p w:rsidR="002D74CF" w:rsidRDefault="00000000">
            <w:pPr>
              <w:rPr>
                <w:sz w:val="24"/>
                <w:szCs w:val="24"/>
              </w:rPr>
            </w:pPr>
            <w:r>
              <w:t>When Political Will Is Not Enough: Jails, Communities, and Persons With Mental Health Disorders</w:t>
            </w:r>
          </w:p>
        </w:tc>
        <w:tc>
          <w:tcPr>
            <w:tcW w:w="2590" w:type="dxa"/>
          </w:tcPr>
          <w:p w:rsidR="002D74CF" w:rsidRDefault="00000000">
            <w:pPr>
              <w:rPr>
                <w:sz w:val="24"/>
                <w:szCs w:val="24"/>
              </w:rPr>
            </w:pPr>
            <w:r>
              <w:t>Prison J.</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Strugar-Fritsch</w:t>
            </w:r>
          </w:p>
        </w:tc>
        <w:tc>
          <w:tcPr>
            <w:tcW w:w="810" w:type="dxa"/>
          </w:tcPr>
          <w:p w:rsidR="002D74CF" w:rsidRDefault="00000000">
            <w:pPr>
              <w:rPr>
                <w:sz w:val="24"/>
                <w:szCs w:val="24"/>
              </w:rPr>
            </w:pPr>
            <w:r>
              <w:t>2012</w:t>
            </w:r>
          </w:p>
        </w:tc>
        <w:tc>
          <w:tcPr>
            <w:tcW w:w="5165" w:type="dxa"/>
          </w:tcPr>
          <w:p w:rsidR="002D74CF" w:rsidRDefault="00000000">
            <w:pPr>
              <w:rPr>
                <w:sz w:val="24"/>
                <w:szCs w:val="24"/>
              </w:rPr>
            </w:pPr>
            <w:r>
              <w:t>Health Care Reform and Correctional Health</w:t>
            </w:r>
          </w:p>
        </w:tc>
        <w:tc>
          <w:tcPr>
            <w:tcW w:w="2590" w:type="dxa"/>
          </w:tcPr>
          <w:p w:rsidR="002D74CF" w:rsidRDefault="00000000">
            <w:pPr>
              <w:rPr>
                <w:sz w:val="24"/>
                <w:szCs w:val="24"/>
              </w:rPr>
            </w:pPr>
            <w:r>
              <w:t>Correctional Health Care Report</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t>Sufrin</w:t>
            </w:r>
          </w:p>
        </w:tc>
        <w:tc>
          <w:tcPr>
            <w:tcW w:w="810" w:type="dxa"/>
          </w:tcPr>
          <w:p w:rsidR="002D74CF" w:rsidRDefault="00000000">
            <w:pPr>
              <w:rPr>
                <w:sz w:val="24"/>
                <w:szCs w:val="24"/>
              </w:rPr>
            </w:pPr>
            <w:r>
              <w:t>2009</w:t>
            </w:r>
          </w:p>
        </w:tc>
        <w:tc>
          <w:tcPr>
            <w:tcW w:w="5165" w:type="dxa"/>
          </w:tcPr>
          <w:p w:rsidR="002D74CF" w:rsidRDefault="00000000">
            <w:pPr>
              <w:rPr>
                <w:sz w:val="24"/>
                <w:szCs w:val="24"/>
              </w:rPr>
            </w:pPr>
            <w:r>
              <w:t>Incarcerated women and abortion provision: A survey of correctional health providers</w:t>
            </w:r>
          </w:p>
        </w:tc>
        <w:tc>
          <w:tcPr>
            <w:tcW w:w="2590" w:type="dxa"/>
          </w:tcPr>
          <w:p w:rsidR="002D74CF" w:rsidRDefault="00000000">
            <w:pPr>
              <w:rPr>
                <w:sz w:val="24"/>
                <w:szCs w:val="24"/>
              </w:rPr>
            </w:pPr>
            <w:r>
              <w:t>Perspectives on Sexual and Reproductive Health</w:t>
            </w:r>
          </w:p>
        </w:tc>
        <w:tc>
          <w:tcPr>
            <w:tcW w:w="3585" w:type="dxa"/>
          </w:tcPr>
          <w:p w:rsidR="002D74CF" w:rsidRDefault="00000000">
            <w:pPr>
              <w:rPr>
                <w:color w:val="000000"/>
                <w:sz w:val="24"/>
                <w:szCs w:val="24"/>
              </w:rPr>
            </w:pPr>
            <w:r>
              <w:t xml:space="preserve">Wrong Study Design </w:t>
            </w:r>
          </w:p>
        </w:tc>
      </w:tr>
      <w:tr w:rsidR="002D74CF">
        <w:tc>
          <w:tcPr>
            <w:tcW w:w="1795" w:type="dxa"/>
          </w:tcPr>
          <w:p w:rsidR="002D74CF" w:rsidRDefault="00000000">
            <w:pPr>
              <w:rPr>
                <w:sz w:val="24"/>
                <w:szCs w:val="24"/>
              </w:rPr>
            </w:pPr>
            <w:r>
              <w:t>Sutton</w:t>
            </w:r>
          </w:p>
        </w:tc>
        <w:tc>
          <w:tcPr>
            <w:tcW w:w="810" w:type="dxa"/>
          </w:tcPr>
          <w:p w:rsidR="002D74CF" w:rsidRDefault="00000000">
            <w:pPr>
              <w:rPr>
                <w:sz w:val="24"/>
                <w:szCs w:val="24"/>
              </w:rPr>
            </w:pPr>
            <w:r>
              <w:t>2015</w:t>
            </w:r>
          </w:p>
        </w:tc>
        <w:tc>
          <w:tcPr>
            <w:tcW w:w="5165" w:type="dxa"/>
          </w:tcPr>
          <w:p w:rsidR="002D74CF" w:rsidRDefault="00000000">
            <w:pPr>
              <w:rPr>
                <w:sz w:val="24"/>
                <w:szCs w:val="24"/>
              </w:rPr>
            </w:pPr>
            <w:r>
              <w:t>PROBATION AND PAROLE AGENCIES NOW HAVE ACCESS TO MEDICAID DOLLARS TO SUPPORT THEIR MISSIONS THROUGH THE MEDICAID ADMINISTRATIVE CLAIMING (MAC) &amp; TARGETED CASE MANAGEMENT (TCM)</w:t>
            </w:r>
          </w:p>
        </w:tc>
        <w:tc>
          <w:tcPr>
            <w:tcW w:w="2590" w:type="dxa"/>
          </w:tcPr>
          <w:p w:rsidR="002D74CF" w:rsidRDefault="00000000">
            <w:pPr>
              <w:rPr>
                <w:sz w:val="24"/>
                <w:szCs w:val="24"/>
              </w:rPr>
            </w:pPr>
            <w:r>
              <w:t>Perspectives (0821-1507)</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Swanson</w:t>
            </w:r>
          </w:p>
        </w:tc>
        <w:tc>
          <w:tcPr>
            <w:tcW w:w="810" w:type="dxa"/>
          </w:tcPr>
          <w:p w:rsidR="002D74CF" w:rsidRDefault="00000000">
            <w:pPr>
              <w:rPr>
                <w:sz w:val="24"/>
                <w:szCs w:val="24"/>
              </w:rPr>
            </w:pPr>
            <w:r>
              <w:t>2011</w:t>
            </w:r>
          </w:p>
        </w:tc>
        <w:tc>
          <w:tcPr>
            <w:tcW w:w="5165" w:type="dxa"/>
          </w:tcPr>
          <w:p w:rsidR="002D74CF" w:rsidRDefault="00000000">
            <w:pPr>
              <w:rPr>
                <w:sz w:val="24"/>
                <w:szCs w:val="24"/>
              </w:rPr>
            </w:pPr>
            <w:r>
              <w:t>Costs of criminal justice involvement among persons with serious mental illness in Connecticut</w:t>
            </w:r>
          </w:p>
        </w:tc>
        <w:tc>
          <w:tcPr>
            <w:tcW w:w="2590" w:type="dxa"/>
          </w:tcPr>
          <w:p w:rsidR="002D74CF" w:rsidRDefault="00000000">
            <w:pPr>
              <w:rPr>
                <w:sz w:val="24"/>
                <w:szCs w:val="24"/>
              </w:rPr>
            </w:pPr>
            <w:r>
              <w:t>Journal of Mental Health Policy and Economics</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Swanson</w:t>
            </w:r>
          </w:p>
        </w:tc>
        <w:tc>
          <w:tcPr>
            <w:tcW w:w="810" w:type="dxa"/>
          </w:tcPr>
          <w:p w:rsidR="002D74CF" w:rsidRDefault="00000000">
            <w:pPr>
              <w:rPr>
                <w:sz w:val="24"/>
                <w:szCs w:val="24"/>
              </w:rPr>
            </w:pPr>
            <w:r>
              <w:t>2013</w:t>
            </w:r>
          </w:p>
        </w:tc>
        <w:tc>
          <w:tcPr>
            <w:tcW w:w="5165" w:type="dxa"/>
          </w:tcPr>
          <w:p w:rsidR="002D74CF" w:rsidRDefault="00000000">
            <w:pPr>
              <w:rPr>
                <w:sz w:val="24"/>
                <w:szCs w:val="24"/>
              </w:rPr>
            </w:pPr>
            <w:r>
              <w:t>Costs of criminal justice involvement among persons with serious mental illness in connecticut</w:t>
            </w:r>
          </w:p>
        </w:tc>
        <w:tc>
          <w:tcPr>
            <w:tcW w:w="2590" w:type="dxa"/>
          </w:tcPr>
          <w:p w:rsidR="002D74CF" w:rsidRDefault="00000000">
            <w:pPr>
              <w:rPr>
                <w:sz w:val="24"/>
                <w:szCs w:val="24"/>
              </w:rPr>
            </w:pPr>
            <w:r>
              <w:t>Psychiatric Services</w:t>
            </w:r>
          </w:p>
        </w:tc>
        <w:tc>
          <w:tcPr>
            <w:tcW w:w="3585" w:type="dxa"/>
          </w:tcPr>
          <w:p w:rsidR="002D74CF" w:rsidRDefault="00000000">
            <w:pPr>
              <w:rPr>
                <w:color w:val="000000"/>
                <w:sz w:val="24"/>
                <w:szCs w:val="24"/>
              </w:rPr>
            </w:pPr>
            <w:r>
              <w:t>Wrong intervention (e.g. Medicaid not exposure of interest)</w:t>
            </w:r>
          </w:p>
        </w:tc>
      </w:tr>
      <w:tr w:rsidR="002D74CF">
        <w:tc>
          <w:tcPr>
            <w:tcW w:w="1795" w:type="dxa"/>
          </w:tcPr>
          <w:p w:rsidR="002D74CF" w:rsidRDefault="00000000">
            <w:pPr>
              <w:rPr>
                <w:sz w:val="24"/>
                <w:szCs w:val="24"/>
              </w:rPr>
            </w:pPr>
            <w:r>
              <w:t>Swartz</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Using Medicaid Coverage to Improve Peer Support and Other Services for Incarcerated Persons With Mental Illness</w:t>
            </w:r>
          </w:p>
        </w:tc>
        <w:tc>
          <w:tcPr>
            <w:tcW w:w="2590" w:type="dxa"/>
          </w:tcPr>
          <w:p w:rsidR="002D74CF" w:rsidRDefault="00000000">
            <w:pPr>
              <w:rPr>
                <w:sz w:val="24"/>
                <w:szCs w:val="24"/>
              </w:rPr>
            </w:pPr>
            <w:r>
              <w:t>Psychiatric services (Washington, D.C.)</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Thornton</w:t>
            </w:r>
          </w:p>
        </w:tc>
        <w:tc>
          <w:tcPr>
            <w:tcW w:w="810" w:type="dxa"/>
          </w:tcPr>
          <w:p w:rsidR="002D74CF" w:rsidRDefault="00000000">
            <w:pPr>
              <w:rPr>
                <w:sz w:val="24"/>
                <w:szCs w:val="24"/>
              </w:rPr>
            </w:pPr>
            <w:r>
              <w:t>2008</w:t>
            </w:r>
          </w:p>
        </w:tc>
        <w:tc>
          <w:tcPr>
            <w:tcW w:w="5165" w:type="dxa"/>
          </w:tcPr>
          <w:p w:rsidR="002D74CF" w:rsidRDefault="00000000">
            <w:pPr>
              <w:rPr>
                <w:sz w:val="24"/>
                <w:szCs w:val="24"/>
              </w:rPr>
            </w:pPr>
            <w:r>
              <w:t>Rates, Patterns, and Predictors of Criminal Justice Involvement Among Adults with Severe Mental Illness</w:t>
            </w:r>
          </w:p>
        </w:tc>
        <w:tc>
          <w:tcPr>
            <w:tcW w:w="2590" w:type="dxa"/>
          </w:tcPr>
          <w:p w:rsidR="002D74CF" w:rsidRDefault="00000000">
            <w:pPr>
              <w:rPr>
                <w:sz w:val="24"/>
                <w:szCs w:val="24"/>
              </w:rPr>
            </w:pPr>
            <w:r>
              <w:t>Conference Papers -- American Society of Criminology</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Tobler</w:t>
            </w:r>
          </w:p>
        </w:tc>
        <w:tc>
          <w:tcPr>
            <w:tcW w:w="810" w:type="dxa"/>
          </w:tcPr>
          <w:p w:rsidR="002D74CF" w:rsidRDefault="00000000">
            <w:pPr>
              <w:rPr>
                <w:sz w:val="24"/>
                <w:szCs w:val="24"/>
              </w:rPr>
            </w:pPr>
            <w:r>
              <w:t>2014</w:t>
            </w:r>
          </w:p>
        </w:tc>
        <w:tc>
          <w:tcPr>
            <w:tcW w:w="5165" w:type="dxa"/>
          </w:tcPr>
          <w:p w:rsidR="002D74CF" w:rsidRDefault="00000000">
            <w:pPr>
              <w:rPr>
                <w:sz w:val="24"/>
                <w:szCs w:val="24"/>
              </w:rPr>
            </w:pPr>
            <w:r>
              <w:t>Providing health care coverage for former inmates</w:t>
            </w:r>
          </w:p>
        </w:tc>
        <w:tc>
          <w:tcPr>
            <w:tcW w:w="2590" w:type="dxa"/>
          </w:tcPr>
          <w:p w:rsidR="002D74CF" w:rsidRDefault="00000000">
            <w:pPr>
              <w:rPr>
                <w:sz w:val="24"/>
                <w:szCs w:val="24"/>
              </w:rPr>
            </w:pPr>
            <w:r>
              <w:t>NCSL Legisbrief</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Tolliver</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Exploring the Relationship Between Parental Incarceration, Government Programs, and Child Health and Flourishing</w:t>
            </w:r>
          </w:p>
        </w:tc>
        <w:tc>
          <w:tcPr>
            <w:tcW w:w="2590" w:type="dxa"/>
          </w:tcPr>
          <w:p w:rsidR="002D74CF" w:rsidRDefault="00000000">
            <w:pPr>
              <w:rPr>
                <w:sz w:val="24"/>
                <w:szCs w:val="24"/>
              </w:rPr>
            </w:pPr>
            <w:r>
              <w:t xml:space="preserve">Pediatrics. </w:t>
            </w:r>
          </w:p>
        </w:tc>
        <w:tc>
          <w:tcPr>
            <w:tcW w:w="3585" w:type="dxa"/>
          </w:tcPr>
          <w:p w:rsidR="002D74CF" w:rsidRDefault="00000000">
            <w:pPr>
              <w:rPr>
                <w:color w:val="000000"/>
                <w:sz w:val="24"/>
                <w:szCs w:val="24"/>
              </w:rPr>
            </w:pPr>
            <w:r>
              <w:t>Wrong population (eg. &lt;18 years old, non-justice involved)</w:t>
            </w:r>
          </w:p>
        </w:tc>
      </w:tr>
      <w:tr w:rsidR="002D74CF">
        <w:tc>
          <w:tcPr>
            <w:tcW w:w="1795" w:type="dxa"/>
          </w:tcPr>
          <w:p w:rsidR="002D74CF" w:rsidRDefault="00000000">
            <w:pPr>
              <w:rPr>
                <w:sz w:val="24"/>
                <w:szCs w:val="24"/>
              </w:rPr>
            </w:pPr>
            <w:r>
              <w:t>Treadwell</w:t>
            </w:r>
          </w:p>
        </w:tc>
        <w:tc>
          <w:tcPr>
            <w:tcW w:w="810" w:type="dxa"/>
          </w:tcPr>
          <w:p w:rsidR="002D74CF" w:rsidRDefault="00000000">
            <w:pPr>
              <w:rPr>
                <w:sz w:val="24"/>
                <w:szCs w:val="24"/>
              </w:rPr>
            </w:pPr>
            <w:r>
              <w:t>2005</w:t>
            </w:r>
          </w:p>
        </w:tc>
        <w:tc>
          <w:tcPr>
            <w:tcW w:w="5165" w:type="dxa"/>
          </w:tcPr>
          <w:p w:rsidR="002D74CF" w:rsidRDefault="00000000">
            <w:pPr>
              <w:rPr>
                <w:sz w:val="24"/>
                <w:szCs w:val="24"/>
              </w:rPr>
            </w:pPr>
            <w:r>
              <w:t>Improving the oral health of prisoners to improve overall health and well-being</w:t>
            </w:r>
          </w:p>
        </w:tc>
        <w:tc>
          <w:tcPr>
            <w:tcW w:w="2590" w:type="dxa"/>
          </w:tcPr>
          <w:p w:rsidR="002D74CF" w:rsidRDefault="00000000">
            <w:pPr>
              <w:rPr>
                <w:sz w:val="24"/>
                <w:szCs w:val="24"/>
              </w:rPr>
            </w:pPr>
            <w:r>
              <w:t>American Journal of Public Health</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VanDorn</w:t>
            </w:r>
          </w:p>
        </w:tc>
        <w:tc>
          <w:tcPr>
            <w:tcW w:w="810" w:type="dxa"/>
          </w:tcPr>
          <w:p w:rsidR="002D74CF" w:rsidRDefault="00000000">
            <w:pPr>
              <w:rPr>
                <w:sz w:val="24"/>
                <w:szCs w:val="24"/>
              </w:rPr>
            </w:pPr>
            <w:r>
              <w:t>2013</w:t>
            </w:r>
          </w:p>
        </w:tc>
        <w:tc>
          <w:tcPr>
            <w:tcW w:w="5165" w:type="dxa"/>
          </w:tcPr>
          <w:p w:rsidR="002D74CF" w:rsidRDefault="00000000">
            <w:pPr>
              <w:rPr>
                <w:sz w:val="24"/>
                <w:szCs w:val="24"/>
              </w:rPr>
            </w:pPr>
            <w:r>
              <w:t>Effects of outpatient treatment on risk of arrest of adults with serious mental illness and associated costs</w:t>
            </w:r>
          </w:p>
        </w:tc>
        <w:tc>
          <w:tcPr>
            <w:tcW w:w="2590" w:type="dxa"/>
          </w:tcPr>
          <w:p w:rsidR="002D74CF" w:rsidRDefault="00000000">
            <w:pPr>
              <w:rPr>
                <w:sz w:val="24"/>
                <w:szCs w:val="24"/>
              </w:rPr>
            </w:pPr>
            <w:r>
              <w:t>Psychiatric Services</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VanDorn</w:t>
            </w:r>
          </w:p>
        </w:tc>
        <w:tc>
          <w:tcPr>
            <w:tcW w:w="810" w:type="dxa"/>
          </w:tcPr>
          <w:p w:rsidR="002D74CF" w:rsidRDefault="00000000">
            <w:pPr>
              <w:rPr>
                <w:sz w:val="24"/>
                <w:szCs w:val="24"/>
              </w:rPr>
            </w:pPr>
            <w:r>
              <w:t>2011</w:t>
            </w:r>
          </w:p>
        </w:tc>
        <w:tc>
          <w:tcPr>
            <w:tcW w:w="5165" w:type="dxa"/>
          </w:tcPr>
          <w:p w:rsidR="002D74CF" w:rsidRDefault="00000000">
            <w:pPr>
              <w:rPr>
                <w:sz w:val="24"/>
                <w:szCs w:val="24"/>
              </w:rPr>
            </w:pPr>
            <w:r>
              <w:t xml:space="preserve">Risk of Arrest in Persons With Schizophrenia and Bipolar Disorder in a Florida Medicaid Program: The Role of Atypical Antipsychotics, Conventional </w:t>
            </w:r>
            <w:r>
              <w:lastRenderedPageBreak/>
              <w:t>Neuroleptics, and Routine Outpatient Behavioral Health Services</w:t>
            </w:r>
          </w:p>
        </w:tc>
        <w:tc>
          <w:tcPr>
            <w:tcW w:w="2590" w:type="dxa"/>
          </w:tcPr>
          <w:p w:rsidR="002D74CF" w:rsidRDefault="00000000">
            <w:pPr>
              <w:rPr>
                <w:sz w:val="24"/>
                <w:szCs w:val="24"/>
              </w:rPr>
            </w:pPr>
            <w:r>
              <w:lastRenderedPageBreak/>
              <w:t>J. Clin. Psychiatry</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Victor</w:t>
            </w:r>
          </w:p>
        </w:tc>
        <w:tc>
          <w:tcPr>
            <w:tcW w:w="810" w:type="dxa"/>
          </w:tcPr>
          <w:p w:rsidR="002D74CF" w:rsidRDefault="00000000">
            <w:pPr>
              <w:rPr>
                <w:sz w:val="24"/>
                <w:szCs w:val="24"/>
              </w:rPr>
            </w:pPr>
            <w:r>
              <w:t>2022</w:t>
            </w:r>
          </w:p>
        </w:tc>
        <w:tc>
          <w:tcPr>
            <w:tcW w:w="5165" w:type="dxa"/>
          </w:tcPr>
          <w:p w:rsidR="002D74CF" w:rsidRDefault="00000000">
            <w:pPr>
              <w:rPr>
                <w:sz w:val="24"/>
                <w:szCs w:val="24"/>
              </w:rPr>
            </w:pPr>
            <w:r>
              <w:t>Factors of Recidivism among Individuals with Co-occurring Conditions in Rural Mental Health Jail Interventions</w:t>
            </w:r>
          </w:p>
        </w:tc>
        <w:tc>
          <w:tcPr>
            <w:tcW w:w="2590" w:type="dxa"/>
          </w:tcPr>
          <w:p w:rsidR="002D74CF" w:rsidRDefault="00000000">
            <w:pPr>
              <w:rPr>
                <w:sz w:val="24"/>
                <w:szCs w:val="24"/>
              </w:rPr>
            </w:pPr>
            <w:r>
              <w:t>Int J Offender Ther Comp Criminol</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Wachino</w:t>
            </w:r>
          </w:p>
        </w:tc>
        <w:tc>
          <w:tcPr>
            <w:tcW w:w="810" w:type="dxa"/>
          </w:tcPr>
          <w:p w:rsidR="002D74CF" w:rsidRDefault="00000000">
            <w:pPr>
              <w:rPr>
                <w:sz w:val="24"/>
                <w:szCs w:val="24"/>
              </w:rPr>
            </w:pPr>
            <w:r>
              <w:t>2019</w:t>
            </w:r>
          </w:p>
        </w:tc>
        <w:tc>
          <w:tcPr>
            <w:tcW w:w="5165" w:type="dxa"/>
          </w:tcPr>
          <w:p w:rsidR="002D74CF" w:rsidRDefault="00000000">
            <w:pPr>
              <w:rPr>
                <w:sz w:val="24"/>
                <w:szCs w:val="24"/>
              </w:rPr>
            </w:pPr>
            <w:r>
              <w:t>How connecting justice-involved individuals to Medicaid can help address the opioid epidemic</w:t>
            </w:r>
          </w:p>
        </w:tc>
        <w:tc>
          <w:tcPr>
            <w:tcW w:w="2590" w:type="dxa"/>
          </w:tcPr>
          <w:p w:rsidR="002D74CF" w:rsidRDefault="00000000">
            <w:pPr>
              <w:rPr>
                <w:sz w:val="24"/>
                <w:szCs w:val="24"/>
              </w:rPr>
            </w:pPr>
            <w:r>
              <w:t>The Henry J Kaiser Family Foundation Issue Brief June</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Wakeman</w:t>
            </w:r>
          </w:p>
        </w:tc>
        <w:tc>
          <w:tcPr>
            <w:tcW w:w="810" w:type="dxa"/>
          </w:tcPr>
          <w:p w:rsidR="002D74CF" w:rsidRDefault="00000000">
            <w:pPr>
              <w:rPr>
                <w:sz w:val="24"/>
                <w:szCs w:val="24"/>
              </w:rPr>
            </w:pPr>
            <w:r>
              <w:t>2009</w:t>
            </w:r>
          </w:p>
        </w:tc>
        <w:tc>
          <w:tcPr>
            <w:tcW w:w="5165" w:type="dxa"/>
          </w:tcPr>
          <w:p w:rsidR="002D74CF" w:rsidRDefault="00000000">
            <w:pPr>
              <w:rPr>
                <w:sz w:val="24"/>
                <w:szCs w:val="24"/>
              </w:rPr>
            </w:pPr>
            <w:r>
              <w:t>Filling the gap: The importance of medicaid continuity for former inmates</w:t>
            </w:r>
          </w:p>
        </w:tc>
        <w:tc>
          <w:tcPr>
            <w:tcW w:w="2590" w:type="dxa"/>
          </w:tcPr>
          <w:p w:rsidR="002D74CF" w:rsidRDefault="00000000">
            <w:pPr>
              <w:rPr>
                <w:sz w:val="24"/>
                <w:szCs w:val="24"/>
              </w:rPr>
            </w:pPr>
            <w:r>
              <w:t>Journal of General Internal Medicine</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t>Wang</w:t>
            </w:r>
          </w:p>
        </w:tc>
        <w:tc>
          <w:tcPr>
            <w:tcW w:w="810" w:type="dxa"/>
          </w:tcPr>
          <w:p w:rsidR="002D74CF" w:rsidRDefault="00000000">
            <w:pPr>
              <w:rPr>
                <w:sz w:val="24"/>
                <w:szCs w:val="24"/>
              </w:rPr>
            </w:pPr>
            <w:r>
              <w:t>2020</w:t>
            </w:r>
          </w:p>
        </w:tc>
        <w:tc>
          <w:tcPr>
            <w:tcW w:w="5165" w:type="dxa"/>
          </w:tcPr>
          <w:p w:rsidR="002D74CF" w:rsidRDefault="00000000">
            <w:pPr>
              <w:rPr>
                <w:sz w:val="24"/>
                <w:szCs w:val="24"/>
              </w:rPr>
            </w:pPr>
            <w:r>
              <w:t>COVID-19, Decarceration, and the Role of Clinicians, Health Systems, and Payers: A Report from the National Academy of Sciences, Engineering, and Medicine</w:t>
            </w:r>
          </w:p>
        </w:tc>
        <w:tc>
          <w:tcPr>
            <w:tcW w:w="2590" w:type="dxa"/>
          </w:tcPr>
          <w:p w:rsidR="002D74CF" w:rsidRDefault="00000000">
            <w:pPr>
              <w:rPr>
                <w:sz w:val="24"/>
                <w:szCs w:val="24"/>
              </w:rPr>
            </w:pPr>
            <w:r>
              <w:t>JAMA - Journal of the American Medical Association</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t>Wang</w:t>
            </w:r>
          </w:p>
        </w:tc>
        <w:tc>
          <w:tcPr>
            <w:tcW w:w="810" w:type="dxa"/>
          </w:tcPr>
          <w:p w:rsidR="002D74CF" w:rsidRDefault="00000000">
            <w:pPr>
              <w:rPr>
                <w:sz w:val="24"/>
                <w:szCs w:val="24"/>
              </w:rPr>
            </w:pPr>
            <w:r>
              <w:t>2021</w:t>
            </w:r>
          </w:p>
        </w:tc>
        <w:tc>
          <w:tcPr>
            <w:tcW w:w="5165" w:type="dxa"/>
          </w:tcPr>
          <w:p w:rsidR="002D74CF" w:rsidRDefault="00000000">
            <w:pPr>
              <w:rPr>
                <w:sz w:val="24"/>
                <w:szCs w:val="24"/>
              </w:rPr>
            </w:pPr>
            <w:r>
              <w:t>Health care needs and utilization among new yorkers with criminal justice system involvement</w:t>
            </w:r>
          </w:p>
        </w:tc>
        <w:tc>
          <w:tcPr>
            <w:tcW w:w="2590" w:type="dxa"/>
          </w:tcPr>
          <w:p w:rsidR="002D74CF" w:rsidRDefault="00000000">
            <w:pPr>
              <w:rPr>
                <w:sz w:val="24"/>
                <w:szCs w:val="24"/>
              </w:rPr>
            </w:pPr>
            <w:r>
              <w:t>Health Services Research</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t>Waters</w:t>
            </w:r>
          </w:p>
        </w:tc>
        <w:tc>
          <w:tcPr>
            <w:tcW w:w="810" w:type="dxa"/>
          </w:tcPr>
          <w:p w:rsidR="002D74CF" w:rsidRDefault="00000000">
            <w:pPr>
              <w:rPr>
                <w:sz w:val="24"/>
                <w:szCs w:val="24"/>
              </w:rPr>
            </w:pPr>
            <w:r>
              <w:t>2019</w:t>
            </w:r>
          </w:p>
        </w:tc>
        <w:tc>
          <w:tcPr>
            <w:tcW w:w="5165" w:type="dxa"/>
          </w:tcPr>
          <w:p w:rsidR="002D74CF" w:rsidRDefault="00000000">
            <w:pPr>
              <w:rPr>
                <w:sz w:val="24"/>
                <w:szCs w:val="24"/>
              </w:rPr>
            </w:pPr>
            <w:r>
              <w:t>After prison, healthy lives built on access to care and community: A north carolina program helps recently released inmates connect to health care, social services, and support</w:t>
            </w:r>
          </w:p>
        </w:tc>
        <w:tc>
          <w:tcPr>
            <w:tcW w:w="2590" w:type="dxa"/>
          </w:tcPr>
          <w:p w:rsidR="002D74CF" w:rsidRDefault="00000000">
            <w:pPr>
              <w:rPr>
                <w:sz w:val="24"/>
                <w:szCs w:val="24"/>
              </w:rPr>
            </w:pPr>
            <w:r>
              <w:t>Health Affairs</w:t>
            </w:r>
          </w:p>
        </w:tc>
        <w:tc>
          <w:tcPr>
            <w:tcW w:w="3585" w:type="dxa"/>
          </w:tcPr>
          <w:p w:rsidR="002D74CF" w:rsidRDefault="00000000">
            <w:pPr>
              <w:rPr>
                <w:color w:val="000000"/>
                <w:sz w:val="24"/>
                <w:szCs w:val="24"/>
              </w:rPr>
            </w:pPr>
            <w:r>
              <w:t>Wrong study design</w:t>
            </w:r>
          </w:p>
        </w:tc>
      </w:tr>
      <w:tr w:rsidR="002D74CF">
        <w:tc>
          <w:tcPr>
            <w:tcW w:w="1795" w:type="dxa"/>
          </w:tcPr>
          <w:p w:rsidR="002D74CF" w:rsidRDefault="00000000">
            <w:pPr>
              <w:rPr>
                <w:sz w:val="24"/>
                <w:szCs w:val="24"/>
              </w:rPr>
            </w:pPr>
            <w:r>
              <w:t>Webb</w:t>
            </w:r>
          </w:p>
        </w:tc>
        <w:tc>
          <w:tcPr>
            <w:tcW w:w="810" w:type="dxa"/>
          </w:tcPr>
          <w:p w:rsidR="002D74CF" w:rsidRDefault="00000000">
            <w:pPr>
              <w:rPr>
                <w:sz w:val="24"/>
                <w:szCs w:val="24"/>
              </w:rPr>
            </w:pPr>
            <w:r>
              <w:t>2015</w:t>
            </w:r>
          </w:p>
        </w:tc>
        <w:tc>
          <w:tcPr>
            <w:tcW w:w="5165" w:type="dxa"/>
          </w:tcPr>
          <w:p w:rsidR="002D74CF" w:rsidRDefault="00000000">
            <w:pPr>
              <w:rPr>
                <w:sz w:val="24"/>
                <w:szCs w:val="24"/>
              </w:rPr>
            </w:pPr>
            <w:r>
              <w:t>Health care transition from pediatric care to adult care: Opportunities and challenges under the Affordable Care Act</w:t>
            </w:r>
          </w:p>
        </w:tc>
        <w:tc>
          <w:tcPr>
            <w:tcW w:w="2590" w:type="dxa"/>
          </w:tcPr>
          <w:p w:rsidR="002D74CF" w:rsidRDefault="00000000">
            <w:pPr>
              <w:rPr>
                <w:sz w:val="24"/>
                <w:szCs w:val="24"/>
              </w:rPr>
            </w:pPr>
            <w:r>
              <w:t>Journal of Pediatric Rehabilitation Medicine</w:t>
            </w:r>
          </w:p>
        </w:tc>
        <w:tc>
          <w:tcPr>
            <w:tcW w:w="3585" w:type="dxa"/>
          </w:tcPr>
          <w:p w:rsidR="002D74CF" w:rsidRDefault="00000000">
            <w:pPr>
              <w:rPr>
                <w:color w:val="000000"/>
                <w:sz w:val="24"/>
                <w:szCs w:val="24"/>
              </w:rPr>
            </w:pPr>
            <w:r>
              <w:t>No original data (e.g., editorial, review)</w:t>
            </w:r>
          </w:p>
        </w:tc>
      </w:tr>
      <w:tr w:rsidR="002D74CF">
        <w:tc>
          <w:tcPr>
            <w:tcW w:w="1795" w:type="dxa"/>
          </w:tcPr>
          <w:p w:rsidR="002D74CF" w:rsidRDefault="00000000">
            <w:pPr>
              <w:rPr>
                <w:sz w:val="24"/>
                <w:szCs w:val="24"/>
              </w:rPr>
            </w:pPr>
            <w:r>
              <w:t>Weidner</w:t>
            </w:r>
          </w:p>
        </w:tc>
        <w:tc>
          <w:tcPr>
            <w:tcW w:w="810" w:type="dxa"/>
          </w:tcPr>
          <w:p w:rsidR="002D74CF" w:rsidRDefault="00000000">
            <w:pPr>
              <w:rPr>
                <w:sz w:val="24"/>
                <w:szCs w:val="24"/>
              </w:rPr>
            </w:pPr>
            <w:r>
              <w:t>2007</w:t>
            </w:r>
          </w:p>
        </w:tc>
        <w:tc>
          <w:tcPr>
            <w:tcW w:w="5165" w:type="dxa"/>
          </w:tcPr>
          <w:p w:rsidR="002D74CF" w:rsidRDefault="00000000">
            <w:pPr>
              <w:rPr>
                <w:sz w:val="24"/>
                <w:szCs w:val="24"/>
              </w:rPr>
            </w:pPr>
            <w:r>
              <w:t>State Variations in the Effect of Health Insurance Coverage on the Type of Criminal Justice-Referred Drug Treatment Received</w:t>
            </w:r>
          </w:p>
        </w:tc>
        <w:tc>
          <w:tcPr>
            <w:tcW w:w="2590" w:type="dxa"/>
          </w:tcPr>
          <w:p w:rsidR="002D74CF" w:rsidRDefault="00000000">
            <w:pPr>
              <w:rPr>
                <w:sz w:val="24"/>
                <w:szCs w:val="24"/>
              </w:rPr>
            </w:pPr>
            <w:r>
              <w:t>Conference Papers -- American Society of Criminology</w:t>
            </w:r>
          </w:p>
        </w:tc>
        <w:tc>
          <w:tcPr>
            <w:tcW w:w="3585" w:type="dxa"/>
          </w:tcPr>
          <w:p w:rsidR="002D74CF" w:rsidRDefault="00000000">
            <w:pPr>
              <w:rPr>
                <w:color w:val="000000"/>
                <w:sz w:val="24"/>
                <w:szCs w:val="24"/>
              </w:rPr>
            </w:pPr>
            <w:r>
              <w:t>Insufficient data</w:t>
            </w:r>
          </w:p>
        </w:tc>
      </w:tr>
      <w:tr w:rsidR="002D74CF">
        <w:tc>
          <w:tcPr>
            <w:tcW w:w="1795" w:type="dxa"/>
          </w:tcPr>
          <w:p w:rsidR="002D74CF" w:rsidRDefault="00000000">
            <w:pPr>
              <w:rPr>
                <w:sz w:val="24"/>
                <w:szCs w:val="24"/>
              </w:rPr>
            </w:pPr>
            <w:r>
              <w:t>West</w:t>
            </w:r>
          </w:p>
        </w:tc>
        <w:tc>
          <w:tcPr>
            <w:tcW w:w="810" w:type="dxa"/>
          </w:tcPr>
          <w:p w:rsidR="002D74CF" w:rsidRDefault="00000000">
            <w:pPr>
              <w:rPr>
                <w:sz w:val="24"/>
                <w:szCs w:val="24"/>
              </w:rPr>
            </w:pPr>
            <w:r>
              <w:t>2009</w:t>
            </w:r>
          </w:p>
        </w:tc>
        <w:tc>
          <w:tcPr>
            <w:tcW w:w="5165" w:type="dxa"/>
          </w:tcPr>
          <w:p w:rsidR="002D74CF" w:rsidRDefault="00000000">
            <w:pPr>
              <w:rPr>
                <w:sz w:val="24"/>
                <w:szCs w:val="24"/>
              </w:rPr>
            </w:pPr>
            <w:r>
              <w:t>Medicaid prescription drug policies and medication access and continuity: Findings from ten states</w:t>
            </w:r>
          </w:p>
        </w:tc>
        <w:tc>
          <w:tcPr>
            <w:tcW w:w="2590" w:type="dxa"/>
          </w:tcPr>
          <w:p w:rsidR="002D74CF" w:rsidRDefault="00000000">
            <w:pPr>
              <w:rPr>
                <w:sz w:val="24"/>
                <w:szCs w:val="24"/>
              </w:rPr>
            </w:pPr>
            <w:r>
              <w:t>Psychiatric Services</w:t>
            </w:r>
          </w:p>
        </w:tc>
        <w:tc>
          <w:tcPr>
            <w:tcW w:w="3585" w:type="dxa"/>
          </w:tcPr>
          <w:p w:rsidR="002D74CF" w:rsidRDefault="00000000">
            <w:pPr>
              <w:rPr>
                <w:color w:val="000000"/>
                <w:sz w:val="24"/>
                <w:szCs w:val="24"/>
              </w:rPr>
            </w:pPr>
            <w:r>
              <w:t xml:space="preserve">Wrong population (not justice-involved) </w:t>
            </w:r>
          </w:p>
        </w:tc>
      </w:tr>
      <w:tr w:rsidR="002D74CF">
        <w:tc>
          <w:tcPr>
            <w:tcW w:w="1795" w:type="dxa"/>
          </w:tcPr>
          <w:p w:rsidR="002D74CF" w:rsidRDefault="00000000">
            <w:pPr>
              <w:rPr>
                <w:sz w:val="24"/>
                <w:szCs w:val="24"/>
              </w:rPr>
            </w:pPr>
            <w:r>
              <w:t>Western</w:t>
            </w:r>
          </w:p>
        </w:tc>
        <w:tc>
          <w:tcPr>
            <w:tcW w:w="810" w:type="dxa"/>
          </w:tcPr>
          <w:p w:rsidR="002D74CF" w:rsidRDefault="00000000">
            <w:pPr>
              <w:rPr>
                <w:sz w:val="24"/>
                <w:szCs w:val="24"/>
              </w:rPr>
            </w:pPr>
            <w:r>
              <w:t>2019</w:t>
            </w:r>
          </w:p>
        </w:tc>
        <w:tc>
          <w:tcPr>
            <w:tcW w:w="5165" w:type="dxa"/>
          </w:tcPr>
          <w:p w:rsidR="002D74CF" w:rsidRDefault="00000000">
            <w:pPr>
              <w:rPr>
                <w:sz w:val="24"/>
                <w:szCs w:val="24"/>
              </w:rPr>
            </w:pPr>
            <w:r>
              <w:t>Drug use in the year after prison</w:t>
            </w:r>
          </w:p>
        </w:tc>
        <w:tc>
          <w:tcPr>
            <w:tcW w:w="2590" w:type="dxa"/>
          </w:tcPr>
          <w:p w:rsidR="002D74CF" w:rsidRDefault="00000000">
            <w:pPr>
              <w:rPr>
                <w:sz w:val="24"/>
                <w:szCs w:val="24"/>
              </w:rPr>
            </w:pPr>
            <w:r>
              <w:t>Social Science and Medicine</w:t>
            </w:r>
          </w:p>
        </w:tc>
        <w:tc>
          <w:tcPr>
            <w:tcW w:w="3585" w:type="dxa"/>
          </w:tcPr>
          <w:p w:rsidR="002D74CF" w:rsidRDefault="00000000">
            <w:pPr>
              <w:rPr>
                <w:color w:val="000000"/>
                <w:sz w:val="24"/>
                <w:szCs w:val="24"/>
              </w:rPr>
            </w:pPr>
            <w:r>
              <w:t>Wrong intervention (e.g. Medicaid not exposure of interest)</w:t>
            </w:r>
          </w:p>
        </w:tc>
      </w:tr>
      <w:tr w:rsidR="002D74CF">
        <w:tc>
          <w:tcPr>
            <w:tcW w:w="1795" w:type="dxa"/>
          </w:tcPr>
          <w:p w:rsidR="002D74CF" w:rsidRDefault="00000000">
            <w:pPr>
              <w:rPr>
                <w:sz w:val="24"/>
                <w:szCs w:val="24"/>
              </w:rPr>
            </w:pPr>
            <w:r>
              <w:t>Wilson</w:t>
            </w:r>
          </w:p>
        </w:tc>
        <w:tc>
          <w:tcPr>
            <w:tcW w:w="810" w:type="dxa"/>
          </w:tcPr>
          <w:p w:rsidR="002D74CF" w:rsidRDefault="00000000">
            <w:pPr>
              <w:rPr>
                <w:sz w:val="24"/>
                <w:szCs w:val="24"/>
              </w:rPr>
            </w:pPr>
            <w:r>
              <w:t>2011</w:t>
            </w:r>
          </w:p>
        </w:tc>
        <w:tc>
          <w:tcPr>
            <w:tcW w:w="5165" w:type="dxa"/>
          </w:tcPr>
          <w:p w:rsidR="002D74CF" w:rsidRDefault="00000000">
            <w:pPr>
              <w:rPr>
                <w:sz w:val="24"/>
                <w:szCs w:val="24"/>
              </w:rPr>
            </w:pPr>
            <w:r>
              <w:t>Billing Medicaid Would Save NC $11.5 Million in Prison Medical Care Costs</w:t>
            </w:r>
          </w:p>
        </w:tc>
        <w:tc>
          <w:tcPr>
            <w:tcW w:w="2590" w:type="dxa"/>
          </w:tcPr>
          <w:p w:rsidR="002D74CF" w:rsidRDefault="00000000">
            <w:pPr>
              <w:rPr>
                <w:sz w:val="24"/>
                <w:szCs w:val="24"/>
              </w:rPr>
            </w:pPr>
            <w:r>
              <w:t>Prison Legal News</w:t>
            </w:r>
          </w:p>
        </w:tc>
        <w:tc>
          <w:tcPr>
            <w:tcW w:w="3585" w:type="dxa"/>
          </w:tcPr>
          <w:p w:rsidR="002D74CF" w:rsidRDefault="00000000">
            <w:pPr>
              <w:rPr>
                <w:color w:val="000000"/>
                <w:sz w:val="24"/>
                <w:szCs w:val="24"/>
              </w:rPr>
            </w:pPr>
            <w:r>
              <w:t>No original data (e.g., editorial, review)</w:t>
            </w:r>
          </w:p>
        </w:tc>
      </w:tr>
      <w:tr w:rsidR="002D74CF">
        <w:trPr>
          <w:trHeight w:val="522"/>
        </w:trPr>
        <w:tc>
          <w:tcPr>
            <w:tcW w:w="1795" w:type="dxa"/>
          </w:tcPr>
          <w:p w:rsidR="002D74CF" w:rsidRDefault="00000000">
            <w:pPr>
              <w:rPr>
                <w:sz w:val="24"/>
                <w:szCs w:val="24"/>
              </w:rPr>
            </w:pPr>
            <w:r>
              <w:t>Winkelman</w:t>
            </w:r>
          </w:p>
        </w:tc>
        <w:tc>
          <w:tcPr>
            <w:tcW w:w="810" w:type="dxa"/>
          </w:tcPr>
          <w:p w:rsidR="002D74CF" w:rsidRDefault="00000000">
            <w:pPr>
              <w:rPr>
                <w:sz w:val="24"/>
                <w:szCs w:val="24"/>
              </w:rPr>
            </w:pPr>
            <w:r>
              <w:t>2017</w:t>
            </w:r>
          </w:p>
        </w:tc>
        <w:tc>
          <w:tcPr>
            <w:tcW w:w="5165" w:type="dxa"/>
          </w:tcPr>
          <w:p w:rsidR="002D74CF" w:rsidRDefault="00000000">
            <w:pPr>
              <w:rPr>
                <w:sz w:val="24"/>
                <w:szCs w:val="24"/>
              </w:rPr>
            </w:pPr>
            <w:r>
              <w:t>Inmates are excluded from Medicaid Here's why it makes sense to change that</w:t>
            </w:r>
          </w:p>
        </w:tc>
        <w:tc>
          <w:tcPr>
            <w:tcW w:w="2590" w:type="dxa"/>
          </w:tcPr>
          <w:p w:rsidR="002D74CF" w:rsidRDefault="00000000">
            <w:pPr>
              <w:rPr>
                <w:sz w:val="24"/>
                <w:szCs w:val="24"/>
              </w:rPr>
            </w:pPr>
            <w:r>
              <w:t>The Conversation</w:t>
            </w:r>
          </w:p>
        </w:tc>
        <w:tc>
          <w:tcPr>
            <w:tcW w:w="3585" w:type="dxa"/>
          </w:tcPr>
          <w:p w:rsidR="002D74CF" w:rsidRDefault="00000000">
            <w:pPr>
              <w:rPr>
                <w:color w:val="000000"/>
                <w:sz w:val="24"/>
                <w:szCs w:val="24"/>
              </w:rPr>
            </w:pPr>
            <w:r>
              <w:t xml:space="preserve">No original data </w:t>
            </w:r>
          </w:p>
        </w:tc>
      </w:tr>
      <w:tr w:rsidR="002D74CF">
        <w:tc>
          <w:tcPr>
            <w:tcW w:w="1795" w:type="dxa"/>
          </w:tcPr>
          <w:p w:rsidR="002D74CF" w:rsidRDefault="00000000">
            <w:pPr>
              <w:rPr>
                <w:sz w:val="24"/>
                <w:szCs w:val="24"/>
              </w:rPr>
            </w:pPr>
            <w:r>
              <w:t>Winkelman</w:t>
            </w:r>
          </w:p>
        </w:tc>
        <w:tc>
          <w:tcPr>
            <w:tcW w:w="810" w:type="dxa"/>
          </w:tcPr>
          <w:p w:rsidR="002D74CF" w:rsidRDefault="00000000">
            <w:pPr>
              <w:rPr>
                <w:sz w:val="24"/>
                <w:szCs w:val="24"/>
              </w:rPr>
            </w:pPr>
            <w:r>
              <w:t>2016</w:t>
            </w:r>
          </w:p>
        </w:tc>
        <w:tc>
          <w:tcPr>
            <w:tcW w:w="5165" w:type="dxa"/>
          </w:tcPr>
          <w:p w:rsidR="002D74CF" w:rsidRDefault="00000000">
            <w:pPr>
              <w:rPr>
                <w:sz w:val="24"/>
                <w:szCs w:val="24"/>
              </w:rPr>
            </w:pPr>
            <w:r>
              <w:t>Incarceration history as an independent predictor of uninsurance and poor health</w:t>
            </w:r>
          </w:p>
        </w:tc>
        <w:tc>
          <w:tcPr>
            <w:tcW w:w="2590" w:type="dxa"/>
          </w:tcPr>
          <w:p w:rsidR="002D74CF" w:rsidRDefault="00000000">
            <w:pPr>
              <w:rPr>
                <w:sz w:val="24"/>
                <w:szCs w:val="24"/>
              </w:rPr>
            </w:pPr>
            <w:r>
              <w:t>Journal of General Internal Medicine</w:t>
            </w:r>
          </w:p>
        </w:tc>
        <w:tc>
          <w:tcPr>
            <w:tcW w:w="3585" w:type="dxa"/>
          </w:tcPr>
          <w:p w:rsidR="002D74CF" w:rsidRDefault="00000000">
            <w:pPr>
              <w:rPr>
                <w:color w:val="000000"/>
                <w:sz w:val="24"/>
                <w:szCs w:val="24"/>
              </w:rPr>
            </w:pPr>
            <w:r>
              <w:t xml:space="preserve">Wrong Intervention (not Medicaid policy) </w:t>
            </w:r>
          </w:p>
        </w:tc>
      </w:tr>
      <w:tr w:rsidR="002D74CF">
        <w:tc>
          <w:tcPr>
            <w:tcW w:w="1795" w:type="dxa"/>
          </w:tcPr>
          <w:p w:rsidR="002D74CF" w:rsidRDefault="00000000">
            <w:pPr>
              <w:rPr>
                <w:sz w:val="24"/>
                <w:szCs w:val="24"/>
              </w:rPr>
            </w:pPr>
            <w:r>
              <w:lastRenderedPageBreak/>
              <w:t>Wishner</w:t>
            </w:r>
          </w:p>
        </w:tc>
        <w:tc>
          <w:tcPr>
            <w:tcW w:w="810" w:type="dxa"/>
          </w:tcPr>
          <w:p w:rsidR="002D74CF" w:rsidRDefault="00000000">
            <w:pPr>
              <w:rPr>
                <w:sz w:val="24"/>
                <w:szCs w:val="24"/>
              </w:rPr>
            </w:pPr>
            <w:r>
              <w:t>2017</w:t>
            </w:r>
          </w:p>
        </w:tc>
        <w:tc>
          <w:tcPr>
            <w:tcW w:w="5165" w:type="dxa"/>
          </w:tcPr>
          <w:p w:rsidR="002D74CF" w:rsidRDefault="00000000">
            <w:pPr>
              <w:rPr>
                <w:sz w:val="24"/>
                <w:szCs w:val="24"/>
              </w:rPr>
            </w:pPr>
            <w:r>
              <w:t>Information sharing between Medicaid and corrections systems to enroll the justice-involved population: Arizona and Washington</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 xml:space="preserve">Non-peer reviewed thesis, dissertation, white paper or report </w:t>
            </w:r>
          </w:p>
        </w:tc>
      </w:tr>
      <w:tr w:rsidR="002D74CF">
        <w:tc>
          <w:tcPr>
            <w:tcW w:w="1795" w:type="dxa"/>
          </w:tcPr>
          <w:p w:rsidR="002D74CF" w:rsidRDefault="00000000">
            <w:r>
              <w:t>York</w:t>
            </w:r>
          </w:p>
        </w:tc>
        <w:tc>
          <w:tcPr>
            <w:tcW w:w="810" w:type="dxa"/>
          </w:tcPr>
          <w:p w:rsidR="002D74CF" w:rsidRDefault="00000000">
            <w:r>
              <w:t>2022</w:t>
            </w:r>
          </w:p>
        </w:tc>
        <w:tc>
          <w:tcPr>
            <w:tcW w:w="5165" w:type="dxa"/>
          </w:tcPr>
          <w:p w:rsidR="002D74CF" w:rsidRDefault="00000000">
            <w:pPr>
              <w:rPr>
                <w:sz w:val="24"/>
                <w:szCs w:val="24"/>
              </w:rPr>
            </w:pPr>
            <w:r>
              <w:t>The Love Doctrine: Reducing Recidivism in America</w:t>
            </w:r>
          </w:p>
        </w:tc>
        <w:tc>
          <w:tcPr>
            <w:tcW w:w="2590" w:type="dxa"/>
          </w:tcPr>
          <w:p w:rsidR="002D74CF" w:rsidRDefault="002D74CF">
            <w:pPr>
              <w:rPr>
                <w:sz w:val="24"/>
                <w:szCs w:val="24"/>
              </w:rPr>
            </w:pPr>
          </w:p>
        </w:tc>
        <w:tc>
          <w:tcPr>
            <w:tcW w:w="3585" w:type="dxa"/>
          </w:tcPr>
          <w:p w:rsidR="002D74CF" w:rsidRDefault="00000000">
            <w:pPr>
              <w:rPr>
                <w:color w:val="000000"/>
                <w:sz w:val="24"/>
                <w:szCs w:val="24"/>
              </w:rPr>
            </w:pPr>
            <w:r>
              <w:t xml:space="preserve">No original data </w:t>
            </w:r>
          </w:p>
        </w:tc>
      </w:tr>
      <w:tr w:rsidR="002D74CF">
        <w:trPr>
          <w:trHeight w:val="350"/>
        </w:trPr>
        <w:tc>
          <w:tcPr>
            <w:tcW w:w="1795" w:type="dxa"/>
          </w:tcPr>
          <w:p w:rsidR="002D74CF" w:rsidRDefault="00000000">
            <w:r>
              <w:t>Zoukis</w:t>
            </w:r>
          </w:p>
        </w:tc>
        <w:tc>
          <w:tcPr>
            <w:tcW w:w="810" w:type="dxa"/>
          </w:tcPr>
          <w:p w:rsidR="002D74CF" w:rsidRDefault="00000000">
            <w:r>
              <w:t>2015</w:t>
            </w:r>
          </w:p>
        </w:tc>
        <w:tc>
          <w:tcPr>
            <w:tcW w:w="5165" w:type="dxa"/>
          </w:tcPr>
          <w:p w:rsidR="002D74CF" w:rsidRDefault="00000000">
            <w:pPr>
              <w:rPr>
                <w:sz w:val="24"/>
                <w:szCs w:val="24"/>
              </w:rPr>
            </w:pPr>
            <w:r>
              <w:t>Medicaid Helps Ohio Slash Prison Medical Costs</w:t>
            </w:r>
          </w:p>
        </w:tc>
        <w:tc>
          <w:tcPr>
            <w:tcW w:w="2590" w:type="dxa"/>
          </w:tcPr>
          <w:p w:rsidR="002D74CF" w:rsidRDefault="00000000">
            <w:pPr>
              <w:rPr>
                <w:sz w:val="24"/>
                <w:szCs w:val="24"/>
              </w:rPr>
            </w:pPr>
            <w:r>
              <w:t>Prison Legal News</w:t>
            </w:r>
          </w:p>
        </w:tc>
        <w:tc>
          <w:tcPr>
            <w:tcW w:w="3585" w:type="dxa"/>
          </w:tcPr>
          <w:p w:rsidR="002D74CF" w:rsidRDefault="00000000">
            <w:pPr>
              <w:rPr>
                <w:color w:val="000000"/>
                <w:sz w:val="24"/>
                <w:szCs w:val="24"/>
              </w:rPr>
            </w:pPr>
            <w:r>
              <w:t xml:space="preserve">No original data </w:t>
            </w:r>
          </w:p>
        </w:tc>
      </w:tr>
    </w:tbl>
    <w:p w:rsidR="002D74CF" w:rsidRDefault="002D74CF">
      <w:pPr>
        <w:jc w:val="both"/>
        <w:rPr>
          <w:rFonts w:ascii="Times New Roman" w:eastAsia="Times New Roman" w:hAnsi="Times New Roman" w:cs="Times New Roman"/>
          <w:b/>
          <w:bCs/>
          <w:sz w:val="24"/>
          <w:szCs w:val="24"/>
        </w:rPr>
        <w:sectPr w:rsidR="002D74CF">
          <w:pgSz w:w="15840" w:h="12240" w:orient="landscape"/>
          <w:pgMar w:top="720" w:right="720" w:bottom="720" w:left="720" w:header="720" w:footer="720" w:gutter="0"/>
          <w:cols w:space="720"/>
        </w:sectPr>
      </w:pPr>
    </w:p>
    <w:p w:rsidR="002D74CF" w:rsidRDefault="002D74CF">
      <w:pPr>
        <w:tabs>
          <w:tab w:val="left" w:pos="5475"/>
        </w:tabs>
        <w:rPr>
          <w:rFonts w:ascii="Times New Roman" w:eastAsia="Times New Roman" w:hAnsi="Times New Roman" w:cs="Times New Roman"/>
          <w:sz w:val="24"/>
          <w:szCs w:val="24"/>
        </w:rPr>
      </w:pPr>
    </w:p>
    <w:sectPr w:rsidR="002D74CF">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7B9E" w:rsidRDefault="006D7B9E">
      <w:pPr>
        <w:spacing w:after="0" w:line="240" w:lineRule="auto"/>
      </w:pPr>
      <w:r>
        <w:separator/>
      </w:r>
    </w:p>
  </w:endnote>
  <w:endnote w:type="continuationSeparator" w:id="0">
    <w:p w:rsidR="006D7B9E" w:rsidRDefault="006D7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BA943C91-8CC1-5D45-8B18-E4FBFB149465}"/>
    <w:embedBold r:id="rId2" w:fontKey="{F04AA947-7612-C048-BE36-735B8EC17538}"/>
    <w:embedItalic r:id="rId3" w:fontKey="{FF27D344-5922-4947-8639-C093FAED4E8A}"/>
  </w:font>
  <w:font w:name="Times New Roman">
    <w:panose1 w:val="02020603050405020304"/>
    <w:charset w:val="00"/>
    <w:family w:val="roman"/>
    <w:pitch w:val="variable"/>
    <w:sig w:usb0="E0002EFF" w:usb1="C000785B" w:usb2="00000009" w:usb3="00000000" w:csb0="000001FF" w:csb1="00000000"/>
    <w:embedRegular r:id="rId4" w:fontKey="{38E1C0B4-6E90-6146-AEF8-395580089FCE}"/>
    <w:embedBold r:id="rId5" w:fontKey="{70A14C93-95C2-DD48-86F6-35C428C5DBBA}"/>
    <w:embedItalic r:id="rId6" w:fontKey="{437BEA03-FF7C-C544-87F5-FF546F2F5847}"/>
    <w:embedBoldItalic r:id="rId7" w:fontKey="{67513D6F-55AB-8146-A872-03869F476BFD}"/>
  </w:font>
  <w:font w:name="Segoe UI">
    <w:panose1 w:val="020B0502040204020203"/>
    <w:charset w:val="00"/>
    <w:family w:val="swiss"/>
    <w:pitch w:val="variable"/>
    <w:sig w:usb0="E4002EFF" w:usb1="C000E47F" w:usb2="00000009" w:usb3="00000000" w:csb0="000001FF" w:csb1="00000000"/>
    <w:embedRegular r:id="rId8" w:fontKey="{940135A3-B9AE-2546-BEA1-F315CA952588}"/>
  </w:font>
  <w:font w:name="Consolas">
    <w:panose1 w:val="020B0609020204030204"/>
    <w:charset w:val="00"/>
    <w:family w:val="modern"/>
    <w:pitch w:val="fixed"/>
    <w:sig w:usb0="E10002FF" w:usb1="4000FCFF" w:usb2="00000009" w:usb3="00000000" w:csb0="0000019F" w:csb1="00000000"/>
    <w:embedRegular r:id="rId9" w:fontKey="{89328B43-BDB3-B246-AB34-373C1923BFFB}"/>
  </w:font>
  <w:font w:name="Georgia">
    <w:panose1 w:val="02040502050405020303"/>
    <w:charset w:val="00"/>
    <w:family w:val="roman"/>
    <w:pitch w:val="variable"/>
    <w:sig w:usb0="00000287" w:usb1="00000000" w:usb2="00000000" w:usb3="00000000" w:csb0="0000009F" w:csb1="00000000"/>
    <w:embedItalic r:id="rId10" w:fontKey="{DC33B212-2D13-AC43-8DB4-07FABF461EE0}"/>
  </w:font>
  <w:font w:name="Cambria">
    <w:panose1 w:val="02040503050406030204"/>
    <w:charset w:val="00"/>
    <w:family w:val="roman"/>
    <w:pitch w:val="variable"/>
    <w:sig w:usb0="E00002FF" w:usb1="400004FF" w:usb2="00000000" w:usb3="00000000" w:csb0="0000019F" w:csb1="00000000"/>
    <w:embedRegular r:id="rId11" w:fontKey="{DCCF4420-AE9F-E848-848C-8085191872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74C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2D74CF" w:rsidRDefault="002D74CF">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74CF"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E17B6">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rsidR="002D74CF" w:rsidRDefault="002D74CF">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7B9E" w:rsidRDefault="006D7B9E">
      <w:pPr>
        <w:spacing w:after="0" w:line="240" w:lineRule="auto"/>
      </w:pPr>
      <w:r>
        <w:separator/>
      </w:r>
    </w:p>
  </w:footnote>
  <w:footnote w:type="continuationSeparator" w:id="0">
    <w:p w:rsidR="006D7B9E" w:rsidRDefault="006D7B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5539"/>
    <w:multiLevelType w:val="multilevel"/>
    <w:tmpl w:val="5824D0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7E6DA1"/>
    <w:multiLevelType w:val="multilevel"/>
    <w:tmpl w:val="FBF203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4116101">
    <w:abstractNumId w:val="0"/>
  </w:num>
  <w:num w:numId="2" w16cid:durableId="822551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4CF"/>
    <w:rsid w:val="002D74CF"/>
    <w:rsid w:val="003761F8"/>
    <w:rsid w:val="006D7B9E"/>
    <w:rsid w:val="009742A2"/>
    <w:rsid w:val="00997625"/>
    <w:rsid w:val="00BE1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75A30B"/>
  <w15:docId w15:val="{2A214311-079D-C042-A33C-3D0221B2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line="240" w:lineRule="auto"/>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link w:val="Heading5Char"/>
    <w:uiPriority w:val="9"/>
    <w:semiHidden/>
    <w:unhideWhenUsed/>
    <w:qFormat/>
    <w:pPr>
      <w:keepNext/>
      <w:keepLines/>
      <w:spacing w:before="220" w:after="40" w:line="240" w:lineRule="auto"/>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C7771F"/>
    <w:rPr>
      <w:color w:val="0000FF" w:themeColor="hyperlink"/>
      <w:u w:val="single"/>
    </w:rPr>
  </w:style>
  <w:style w:type="character" w:styleId="UnresolvedMention">
    <w:name w:val="Unresolved Mention"/>
    <w:basedOn w:val="DefaultParagraphFont"/>
    <w:uiPriority w:val="99"/>
    <w:semiHidden/>
    <w:unhideWhenUsed/>
    <w:rsid w:val="00C7771F"/>
    <w:rPr>
      <w:color w:val="605E5C"/>
      <w:shd w:val="clear" w:color="auto" w:fill="E1DFDD"/>
    </w:rPr>
  </w:style>
  <w:style w:type="paragraph" w:styleId="BalloonText">
    <w:name w:val="Balloon Text"/>
    <w:basedOn w:val="Normal"/>
    <w:link w:val="BalloonTextChar"/>
    <w:uiPriority w:val="99"/>
    <w:semiHidden/>
    <w:unhideWhenUsed/>
    <w:rsid w:val="003747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7FE"/>
    <w:rPr>
      <w:rFonts w:ascii="Segoe UI" w:hAnsi="Segoe UI" w:cs="Segoe UI"/>
      <w:sz w:val="18"/>
      <w:szCs w:val="18"/>
    </w:rPr>
  </w:style>
  <w:style w:type="table" w:styleId="TableGrid">
    <w:name w:val="Table Grid"/>
    <w:basedOn w:val="TableNormal"/>
    <w:uiPriority w:val="39"/>
    <w:rsid w:val="003A2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0AFC"/>
    <w:rPr>
      <w:rFonts w:ascii="Calibri" w:eastAsia="Calibri" w:hAnsi="Calibri" w:cs="Calibri"/>
      <w:b/>
      <w:sz w:val="48"/>
      <w:szCs w:val="48"/>
    </w:rPr>
  </w:style>
  <w:style w:type="character" w:customStyle="1" w:styleId="Heading5Char">
    <w:name w:val="Heading 5 Char"/>
    <w:basedOn w:val="DefaultParagraphFont"/>
    <w:link w:val="Heading5"/>
    <w:uiPriority w:val="9"/>
    <w:semiHidden/>
    <w:rsid w:val="00700AFC"/>
    <w:rPr>
      <w:rFonts w:ascii="Calibri" w:eastAsia="Calibri" w:hAnsi="Calibri" w:cs="Calibri"/>
      <w:b/>
    </w:rPr>
  </w:style>
  <w:style w:type="paragraph" w:styleId="BodyText">
    <w:name w:val="Body Text"/>
    <w:basedOn w:val="Normal"/>
    <w:link w:val="BodyTextChar"/>
    <w:qFormat/>
    <w:rsid w:val="00700AFC"/>
    <w:pPr>
      <w:spacing w:before="120" w:after="120" w:line="240" w:lineRule="auto"/>
    </w:pPr>
    <w:rPr>
      <w:sz w:val="24"/>
      <w:szCs w:val="24"/>
    </w:rPr>
  </w:style>
  <w:style w:type="character" w:customStyle="1" w:styleId="BodyTextChar">
    <w:name w:val="Body Text Char"/>
    <w:basedOn w:val="DefaultParagraphFont"/>
    <w:link w:val="BodyText"/>
    <w:rsid w:val="00700AFC"/>
    <w:rPr>
      <w:sz w:val="24"/>
      <w:szCs w:val="24"/>
    </w:rPr>
  </w:style>
  <w:style w:type="paragraph" w:styleId="Header">
    <w:name w:val="header"/>
    <w:basedOn w:val="Normal"/>
    <w:link w:val="HeaderChar"/>
    <w:uiPriority w:val="99"/>
    <w:unhideWhenUsed/>
    <w:rsid w:val="00700A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AFC"/>
  </w:style>
  <w:style w:type="paragraph" w:styleId="Footer">
    <w:name w:val="footer"/>
    <w:basedOn w:val="Normal"/>
    <w:link w:val="FooterChar"/>
    <w:uiPriority w:val="99"/>
    <w:unhideWhenUsed/>
    <w:rsid w:val="00700A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AFC"/>
  </w:style>
  <w:style w:type="character" w:styleId="CommentReference">
    <w:name w:val="annotation reference"/>
    <w:basedOn w:val="DefaultParagraphFont"/>
    <w:uiPriority w:val="99"/>
    <w:semiHidden/>
    <w:unhideWhenUsed/>
    <w:rsid w:val="007422C1"/>
    <w:rPr>
      <w:sz w:val="16"/>
      <w:szCs w:val="16"/>
    </w:rPr>
  </w:style>
  <w:style w:type="paragraph" w:styleId="CommentText">
    <w:name w:val="annotation text"/>
    <w:basedOn w:val="Normal"/>
    <w:link w:val="CommentTextChar"/>
    <w:uiPriority w:val="99"/>
    <w:semiHidden/>
    <w:unhideWhenUsed/>
    <w:rsid w:val="007422C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7422C1"/>
    <w:rPr>
      <w:sz w:val="20"/>
      <w:szCs w:val="20"/>
    </w:rPr>
  </w:style>
  <w:style w:type="paragraph" w:styleId="Caption">
    <w:name w:val="caption"/>
    <w:basedOn w:val="Normal"/>
    <w:next w:val="Normal"/>
    <w:uiPriority w:val="35"/>
    <w:unhideWhenUsed/>
    <w:qFormat/>
    <w:rsid w:val="007422C1"/>
    <w:pPr>
      <w:spacing w:line="240" w:lineRule="auto"/>
    </w:pPr>
    <w:rPr>
      <w:i/>
      <w:iCs/>
      <w:color w:val="1F497D" w:themeColor="text2"/>
      <w:sz w:val="18"/>
      <w:szCs w:val="18"/>
    </w:rPr>
  </w:style>
  <w:style w:type="paragraph" w:styleId="PlainText">
    <w:name w:val="Plain Text"/>
    <w:basedOn w:val="Normal"/>
    <w:link w:val="PlainTextChar"/>
    <w:uiPriority w:val="99"/>
    <w:unhideWhenUsed/>
    <w:rsid w:val="00B241E4"/>
    <w:pPr>
      <w:spacing w:after="0" w:line="240" w:lineRule="auto"/>
    </w:pPr>
    <w:rPr>
      <w:rFonts w:cs="Consolas"/>
      <w:szCs w:val="21"/>
      <w:lang w:val="en-GB"/>
    </w:rPr>
  </w:style>
  <w:style w:type="character" w:customStyle="1" w:styleId="PlainTextChar">
    <w:name w:val="Plain Text Char"/>
    <w:basedOn w:val="DefaultParagraphFont"/>
    <w:link w:val="PlainText"/>
    <w:uiPriority w:val="99"/>
    <w:rsid w:val="00B241E4"/>
    <w:rPr>
      <w:rFonts w:ascii="Calibri" w:hAnsi="Calibri" w:cs="Consolas"/>
      <w:szCs w:val="21"/>
      <w:lang w:val="en-GB"/>
    </w:rPr>
  </w:style>
  <w:style w:type="table" w:styleId="TableGridLight">
    <w:name w:val="Grid Table Light"/>
    <w:basedOn w:val="TableNormal"/>
    <w:uiPriority w:val="40"/>
    <w:rsid w:val="001A69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A697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1A69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
    <w:pPr>
      <w:spacing w:after="0" w:line="240" w:lineRule="auto"/>
    </w:pPr>
    <w:tblPr>
      <w:tblStyleRowBandSize w:val="1"/>
      <w:tblStyleColBandSize w:val="1"/>
    </w:tblPr>
  </w:style>
  <w:style w:type="paragraph" w:styleId="NormalWeb">
    <w:name w:val="Normal (Web)"/>
    <w:basedOn w:val="Normal"/>
    <w:uiPriority w:val="99"/>
    <w:unhideWhenUsed/>
    <w:rsid w:val="006B6D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B6DD9"/>
  </w:style>
  <w:style w:type="character" w:styleId="Strong">
    <w:name w:val="Strong"/>
    <w:basedOn w:val="DefaultParagraphFont"/>
    <w:uiPriority w:val="22"/>
    <w:qFormat/>
    <w:rsid w:val="0013558D"/>
    <w:rPr>
      <w:b/>
      <w:bCs/>
    </w:rPr>
  </w:style>
  <w:style w:type="character" w:styleId="PageNumber">
    <w:name w:val="page number"/>
    <w:basedOn w:val="DefaultParagraphFont"/>
    <w:uiPriority w:val="99"/>
    <w:semiHidden/>
    <w:unhideWhenUsed/>
    <w:rsid w:val="00295640"/>
  </w:style>
  <w:style w:type="paragraph" w:styleId="ListParagraph">
    <w:name w:val="List Paragraph"/>
    <w:basedOn w:val="Normal"/>
    <w:uiPriority w:val="34"/>
    <w:qFormat/>
    <w:rsid w:val="007A34EF"/>
    <w:pPr>
      <w:ind w:left="720"/>
      <w:contextualSpacing/>
    </w:pPr>
  </w:style>
  <w:style w:type="paragraph" w:styleId="CommentSubject">
    <w:name w:val="annotation subject"/>
    <w:basedOn w:val="CommentText"/>
    <w:next w:val="CommentText"/>
    <w:link w:val="CommentSubjectChar"/>
    <w:uiPriority w:val="99"/>
    <w:semiHidden/>
    <w:unhideWhenUsed/>
    <w:rsid w:val="00F74B6F"/>
    <w:pPr>
      <w:spacing w:after="200"/>
    </w:pPr>
    <w:rPr>
      <w:b/>
      <w:bCs/>
    </w:rPr>
  </w:style>
  <w:style w:type="character" w:customStyle="1" w:styleId="CommentSubjectChar">
    <w:name w:val="Comment Subject Char"/>
    <w:basedOn w:val="CommentTextChar"/>
    <w:link w:val="CommentSubject"/>
    <w:uiPriority w:val="99"/>
    <w:semiHidden/>
    <w:rsid w:val="00F74B6F"/>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annals.org/aim/fullarticle/2700389/prisma-extension-scoping-reviews-prisma-scr-checklist-explanation" TargetMode="Externa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62ArU8G44ptZPkQavF6ACxbq9A==">CgMxLjAyCWlkLmdqZGd4czgAaisKFHN1Z2dlc3QuN3U3YW5weGxuajQxEhNMaXNhLVFpYW8gTWFjRG9uYWxkciExU3lwZlRSSHNDS1JFVThZX3ZYWU5TTW9SMWw4bGQ0Wmw=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6941</Words>
  <Characters>39567</Characters>
  <Application>Microsoft Office Word</Application>
  <DocSecurity>0</DocSecurity>
  <Lines>329</Lines>
  <Paragraphs>92</Paragraphs>
  <ScaleCrop>false</ScaleCrop>
  <Company/>
  <LinksUpToDate>false</LinksUpToDate>
  <CharactersWithSpaces>46416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Grimshaw, Alyssa</dc:creator>
  <cp:lastModifiedBy>Khatri, Utsha</cp:lastModifiedBy>
  <cp:revision>2</cp:revision>
  <dcterms:created xsi:type="dcterms:W3CDTF">2026-04-27T01:45:00Z</dcterms:created>
  <dcterms:modified xsi:type="dcterms:W3CDTF">2026-04-27T01:45:00Z</dcterms:modified>
</cp:coreProperties>
</file>