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CFC23" w14:textId="77777777" w:rsidR="00C9161F" w:rsidRDefault="00C9161F" w:rsidP="00C9161F">
      <w:pPr>
        <w:spacing w:after="160" w:line="259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5601998A" w14:textId="77777777" w:rsidR="00C9161F" w:rsidRPr="00945DB9" w:rsidRDefault="00C9161F" w:rsidP="00C916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Pr="00945DB9">
        <w:rPr>
          <w:rFonts w:ascii="Times New Roman" w:hAnsi="Times New Roman" w:cs="Times New Roman"/>
        </w:rPr>
        <w:t>Table 1</w:t>
      </w:r>
    </w:p>
    <w:p w14:paraId="166C2BBC" w14:textId="77777777" w:rsidR="00C9161F" w:rsidRDefault="00C9161F" w:rsidP="00C9161F">
      <w:pPr>
        <w:rPr>
          <w:rFonts w:ascii="Times New Roman" w:hAnsi="Times New Roman" w:cs="Times New Roman"/>
        </w:rPr>
      </w:pPr>
    </w:p>
    <w:p w14:paraId="4ED694A7" w14:textId="77777777" w:rsidR="00C9161F" w:rsidRDefault="00C9161F" w:rsidP="00C9161F">
      <w:pPr>
        <w:rPr>
          <w:rFonts w:ascii="Times New Roman" w:hAnsi="Times New Roman" w:cs="Times New Roman"/>
          <w:i/>
        </w:rPr>
      </w:pPr>
      <w:r w:rsidRPr="00201440">
        <w:rPr>
          <w:rFonts w:ascii="Times New Roman" w:hAnsi="Times New Roman" w:cs="Times New Roman"/>
          <w:i/>
        </w:rPr>
        <w:t xml:space="preserve">Endorsed </w:t>
      </w:r>
      <w:r>
        <w:rPr>
          <w:rFonts w:ascii="Times New Roman" w:hAnsi="Times New Roman" w:cs="Times New Roman"/>
          <w:i/>
        </w:rPr>
        <w:t xml:space="preserve">items on the </w:t>
      </w:r>
      <w:r w:rsidRPr="00201440">
        <w:rPr>
          <w:rFonts w:ascii="Times New Roman" w:hAnsi="Times New Roman" w:cs="Times New Roman"/>
          <w:i/>
        </w:rPr>
        <w:t xml:space="preserve">stigma </w:t>
      </w:r>
      <w:r>
        <w:rPr>
          <w:rFonts w:ascii="Times New Roman" w:hAnsi="Times New Roman" w:cs="Times New Roman"/>
          <w:i/>
        </w:rPr>
        <w:t xml:space="preserve">questionnaire in individuals meeting case criteria for likely PTSD, alcohol misuse and common mental disorders. </w:t>
      </w:r>
    </w:p>
    <w:p w14:paraId="19119DD7" w14:textId="77777777" w:rsidR="00C9161F" w:rsidRPr="00201440" w:rsidRDefault="00C9161F" w:rsidP="00C9161F">
      <w:pPr>
        <w:rPr>
          <w:rFonts w:ascii="Times New Roman" w:hAnsi="Times New Roman" w:cs="Times New Roman"/>
          <w:i/>
        </w:rPr>
      </w:pPr>
      <w:r w:rsidRPr="00201440">
        <w:rPr>
          <w:rFonts w:ascii="Times New Roman" w:hAnsi="Times New Roman" w:cs="Times New Roman"/>
          <w:i/>
        </w:rPr>
        <w:t xml:space="preserve"> </w:t>
      </w:r>
    </w:p>
    <w:tbl>
      <w:tblPr>
        <w:tblStyle w:val="TableGrid"/>
        <w:tblW w:w="13840" w:type="dxa"/>
        <w:tblInd w:w="-851" w:type="dxa"/>
        <w:tblLook w:val="04A0" w:firstRow="1" w:lastRow="0" w:firstColumn="1" w:lastColumn="0" w:noHBand="0" w:noVBand="1"/>
      </w:tblPr>
      <w:tblGrid>
        <w:gridCol w:w="2689"/>
        <w:gridCol w:w="1428"/>
        <w:gridCol w:w="1480"/>
        <w:gridCol w:w="1154"/>
        <w:gridCol w:w="1360"/>
        <w:gridCol w:w="1154"/>
        <w:gridCol w:w="1154"/>
        <w:gridCol w:w="1114"/>
        <w:gridCol w:w="1153"/>
        <w:gridCol w:w="1154"/>
      </w:tblGrid>
      <w:tr w:rsidR="00C9161F" w:rsidRPr="0056120C" w14:paraId="2E52568E" w14:textId="77777777" w:rsidTr="00E36967">
        <w:trPr>
          <w:trHeight w:val="277"/>
        </w:trPr>
        <w:tc>
          <w:tcPr>
            <w:tcW w:w="2689" w:type="dxa"/>
          </w:tcPr>
          <w:p w14:paraId="53E10C68" w14:textId="77777777" w:rsidR="00C9161F" w:rsidRPr="0056120C" w:rsidRDefault="00C9161F" w:rsidP="00E36967">
            <w:pPr>
              <w:rPr>
                <w:rFonts w:ascii="Times" w:hAnsi="Times" w:cs="Times"/>
              </w:rPr>
            </w:pPr>
          </w:p>
        </w:tc>
        <w:tc>
          <w:tcPr>
            <w:tcW w:w="4062" w:type="dxa"/>
            <w:gridSpan w:val="3"/>
          </w:tcPr>
          <w:p w14:paraId="7BA5E0AC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6C0AA6">
              <w:rPr>
                <w:rFonts w:ascii="Times" w:hAnsi="Times" w:cs="Times"/>
              </w:rPr>
              <w:t>PTSD</w:t>
            </w:r>
          </w:p>
        </w:tc>
        <w:tc>
          <w:tcPr>
            <w:tcW w:w="3668" w:type="dxa"/>
            <w:gridSpan w:val="3"/>
          </w:tcPr>
          <w:p w14:paraId="25A92018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Alcohol misuse</w:t>
            </w:r>
          </w:p>
        </w:tc>
        <w:tc>
          <w:tcPr>
            <w:tcW w:w="3421" w:type="dxa"/>
            <w:gridSpan w:val="3"/>
          </w:tcPr>
          <w:p w14:paraId="64410B10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CMD</w:t>
            </w:r>
          </w:p>
        </w:tc>
      </w:tr>
      <w:tr w:rsidR="00C9161F" w:rsidRPr="0056120C" w14:paraId="7A4FEAB1" w14:textId="77777777" w:rsidTr="00E36967">
        <w:trPr>
          <w:trHeight w:val="277"/>
        </w:trPr>
        <w:tc>
          <w:tcPr>
            <w:tcW w:w="2689" w:type="dxa"/>
          </w:tcPr>
          <w:p w14:paraId="27CF5516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Stigma item</w:t>
            </w:r>
            <w:r>
              <w:rPr>
                <w:rFonts w:ascii="Times" w:hAnsi="Times" w:cs="Times"/>
              </w:rPr>
              <w:t>s</w:t>
            </w:r>
          </w:p>
        </w:tc>
        <w:tc>
          <w:tcPr>
            <w:tcW w:w="1428" w:type="dxa"/>
          </w:tcPr>
          <w:p w14:paraId="57FFFC1E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AOR (95% CI)</w:t>
            </w:r>
          </w:p>
        </w:tc>
        <w:tc>
          <w:tcPr>
            <w:tcW w:w="1480" w:type="dxa"/>
          </w:tcPr>
          <w:p w14:paraId="1277DD8C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% agree non-case</w:t>
            </w:r>
            <w:r>
              <w:rPr>
                <w:rFonts w:ascii="Times" w:hAnsi="Times" w:cs="Times"/>
              </w:rPr>
              <w:t>s</w:t>
            </w:r>
          </w:p>
        </w:tc>
        <w:tc>
          <w:tcPr>
            <w:tcW w:w="1154" w:type="dxa"/>
          </w:tcPr>
          <w:p w14:paraId="1B7B04C0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% agree cases</w:t>
            </w:r>
          </w:p>
        </w:tc>
        <w:tc>
          <w:tcPr>
            <w:tcW w:w="1360" w:type="dxa"/>
          </w:tcPr>
          <w:p w14:paraId="5971F8C3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AOR (95% CI)</w:t>
            </w:r>
          </w:p>
        </w:tc>
        <w:tc>
          <w:tcPr>
            <w:tcW w:w="1154" w:type="dxa"/>
          </w:tcPr>
          <w:p w14:paraId="046147D4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% agree non-case</w:t>
            </w:r>
            <w:r>
              <w:rPr>
                <w:rFonts w:ascii="Times" w:hAnsi="Times" w:cs="Times"/>
              </w:rPr>
              <w:t>s</w:t>
            </w:r>
          </w:p>
        </w:tc>
        <w:tc>
          <w:tcPr>
            <w:tcW w:w="1154" w:type="dxa"/>
          </w:tcPr>
          <w:p w14:paraId="230D5494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% agree cases</w:t>
            </w:r>
          </w:p>
        </w:tc>
        <w:tc>
          <w:tcPr>
            <w:tcW w:w="1114" w:type="dxa"/>
          </w:tcPr>
          <w:p w14:paraId="51726CF5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AOR (95% CI)</w:t>
            </w:r>
          </w:p>
        </w:tc>
        <w:tc>
          <w:tcPr>
            <w:tcW w:w="1153" w:type="dxa"/>
          </w:tcPr>
          <w:p w14:paraId="2DCADFE0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% agree non-case</w:t>
            </w:r>
            <w:r>
              <w:rPr>
                <w:rFonts w:ascii="Times" w:hAnsi="Times" w:cs="Times"/>
              </w:rPr>
              <w:t>s</w:t>
            </w:r>
          </w:p>
        </w:tc>
        <w:tc>
          <w:tcPr>
            <w:tcW w:w="1154" w:type="dxa"/>
          </w:tcPr>
          <w:p w14:paraId="5AFB6B4A" w14:textId="77777777" w:rsidR="00C9161F" w:rsidRPr="0056120C" w:rsidRDefault="00C9161F" w:rsidP="00E36967">
            <w:pPr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% agree cases</w:t>
            </w:r>
          </w:p>
        </w:tc>
      </w:tr>
      <w:tr w:rsidR="00C9161F" w:rsidRPr="0056120C" w14:paraId="18D65AF4" w14:textId="77777777" w:rsidTr="00E36967">
        <w:tc>
          <w:tcPr>
            <w:tcW w:w="2689" w:type="dxa"/>
          </w:tcPr>
          <w:p w14:paraId="66EB8F52" w14:textId="77777777" w:rsidR="00C9161F" w:rsidRPr="0056120C" w:rsidRDefault="00C9161F" w:rsidP="00E36967">
            <w:pPr>
              <w:rPr>
                <w:rFonts w:ascii="Times" w:hAnsi="Times" w:cs="Times"/>
                <w:i/>
              </w:rPr>
            </w:pPr>
            <w:r w:rsidRPr="0056120C">
              <w:rPr>
                <w:rFonts w:ascii="Times" w:hAnsi="Times" w:cs="Times"/>
                <w:i/>
              </w:rPr>
              <w:t>Access to mental health services</w:t>
            </w:r>
          </w:p>
        </w:tc>
        <w:tc>
          <w:tcPr>
            <w:tcW w:w="11151" w:type="dxa"/>
            <w:gridSpan w:val="9"/>
          </w:tcPr>
          <w:p w14:paraId="75E622EA" w14:textId="77777777" w:rsidR="00C9161F" w:rsidRPr="0056120C" w:rsidRDefault="00C9161F" w:rsidP="00E36967">
            <w:pPr>
              <w:rPr>
                <w:rFonts w:ascii="Times" w:hAnsi="Times" w:cs="Times"/>
                <w:i/>
              </w:rPr>
            </w:pPr>
          </w:p>
        </w:tc>
      </w:tr>
      <w:tr w:rsidR="00C9161F" w:rsidRPr="0056120C" w14:paraId="709643EA" w14:textId="77777777" w:rsidTr="00E36967">
        <w:tc>
          <w:tcPr>
            <w:tcW w:w="2689" w:type="dxa"/>
          </w:tcPr>
          <w:p w14:paraId="726C048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It’s difficult to schedule an appointment </w:t>
            </w:r>
          </w:p>
        </w:tc>
        <w:tc>
          <w:tcPr>
            <w:tcW w:w="1428" w:type="dxa"/>
          </w:tcPr>
          <w:p w14:paraId="34F595BE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3.3</w:t>
            </w:r>
            <w:r>
              <w:rPr>
                <w:rFonts w:ascii="Times" w:hAnsi="Times" w:cs="Times"/>
                <w:b/>
              </w:rPr>
              <w:t>6</w:t>
            </w:r>
            <w:r w:rsidRPr="0056120C">
              <w:rPr>
                <w:rFonts w:ascii="Times" w:hAnsi="Times" w:cs="Times"/>
                <w:b/>
              </w:rPr>
              <w:t xml:space="preserve"> (2.1</w:t>
            </w:r>
            <w:r>
              <w:rPr>
                <w:rFonts w:ascii="Times" w:hAnsi="Times" w:cs="Times"/>
                <w:b/>
              </w:rPr>
              <w:t>3</w:t>
            </w:r>
            <w:r w:rsidRPr="0056120C">
              <w:rPr>
                <w:rFonts w:ascii="Times" w:hAnsi="Times" w:cs="Times"/>
                <w:b/>
              </w:rPr>
              <w:t>; 5.</w:t>
            </w:r>
            <w:r>
              <w:rPr>
                <w:rFonts w:ascii="Times" w:hAnsi="Times" w:cs="Times"/>
                <w:b/>
              </w:rPr>
              <w:t>31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4C7E5B9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12.</w:t>
            </w:r>
            <w:r>
              <w:rPr>
                <w:rFonts w:ascii="Times" w:hAnsi="Times" w:cs="Times"/>
              </w:rPr>
              <w:t>5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268C60DC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32.</w:t>
            </w:r>
            <w:r>
              <w:rPr>
                <w:rFonts w:ascii="Times" w:hAnsi="Times" w:cs="Times"/>
              </w:rPr>
              <w:t>5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726CA9D1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color w:val="000000"/>
              </w:rPr>
              <w:t>1.03 (0.66; 1.60)</w:t>
            </w:r>
          </w:p>
        </w:tc>
        <w:tc>
          <w:tcPr>
            <w:tcW w:w="1154" w:type="dxa"/>
          </w:tcPr>
          <w:p w14:paraId="4DBBA53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14.</w:t>
            </w:r>
            <w:r>
              <w:rPr>
                <w:rFonts w:ascii="Times" w:hAnsi="Times" w:cs="Times"/>
              </w:rPr>
              <w:t>3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32BE3D9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14.4%</w:t>
            </w:r>
          </w:p>
        </w:tc>
        <w:tc>
          <w:tcPr>
            <w:tcW w:w="1114" w:type="dxa"/>
          </w:tcPr>
          <w:p w14:paraId="474CD6EA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2.6</w:t>
            </w:r>
            <w:r>
              <w:rPr>
                <w:rFonts w:ascii="Times" w:hAnsi="Times" w:cs="Times"/>
                <w:b/>
                <w:bCs/>
                <w:color w:val="000000"/>
              </w:rPr>
              <w:t>3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(1.8</w:t>
            </w:r>
            <w:r>
              <w:rPr>
                <w:rFonts w:ascii="Times" w:hAnsi="Times" w:cs="Times"/>
                <w:b/>
                <w:bCs/>
                <w:color w:val="000000"/>
              </w:rPr>
              <w:t>3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3.8</w:t>
            </w:r>
            <w:r>
              <w:rPr>
                <w:rFonts w:ascii="Times" w:hAnsi="Times" w:cs="Times"/>
                <w:b/>
                <w:bCs/>
                <w:color w:val="000000"/>
              </w:rPr>
              <w:t>0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3" w:type="dxa"/>
          </w:tcPr>
          <w:p w14:paraId="69DDB6C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11.</w:t>
            </w:r>
            <w:r>
              <w:rPr>
                <w:rFonts w:ascii="Times" w:hAnsi="Times" w:cs="Times"/>
              </w:rPr>
              <w:t>6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79BA067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25.</w:t>
            </w:r>
            <w:r>
              <w:rPr>
                <w:rFonts w:ascii="Times" w:hAnsi="Times" w:cs="Times"/>
              </w:rPr>
              <w:t>9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547E37C8" w14:textId="77777777" w:rsidTr="00E36967">
        <w:tc>
          <w:tcPr>
            <w:tcW w:w="2689" w:type="dxa"/>
          </w:tcPr>
          <w:p w14:paraId="4FB855A1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It would be difficult to get time off work for treatment </w:t>
            </w:r>
          </w:p>
        </w:tc>
        <w:tc>
          <w:tcPr>
            <w:tcW w:w="1428" w:type="dxa"/>
          </w:tcPr>
          <w:p w14:paraId="6DB9D16F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2.2</w:t>
            </w:r>
            <w:r>
              <w:rPr>
                <w:rFonts w:ascii="Times" w:hAnsi="Times" w:cs="Times"/>
                <w:b/>
              </w:rPr>
              <w:t>2</w:t>
            </w:r>
            <w:r w:rsidRPr="0056120C">
              <w:rPr>
                <w:rFonts w:ascii="Times" w:hAnsi="Times" w:cs="Times"/>
                <w:b/>
              </w:rPr>
              <w:t xml:space="preserve"> (1.44; 3.</w:t>
            </w:r>
            <w:r>
              <w:rPr>
                <w:rFonts w:ascii="Times" w:hAnsi="Times" w:cs="Times"/>
                <w:b/>
              </w:rPr>
              <w:t>42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0CA48843" w14:textId="77777777" w:rsidR="00C9161F" w:rsidRDefault="00C9161F" w:rsidP="00E36967">
            <w:pPr>
              <w:ind w:left="317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15.8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1F0C2C69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29.2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3110893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  <w:color w:val="000000"/>
              </w:rPr>
              <w:t>1.36 (0.94; 1.96)</w:t>
            </w:r>
          </w:p>
        </w:tc>
        <w:tc>
          <w:tcPr>
            <w:tcW w:w="1154" w:type="dxa"/>
          </w:tcPr>
          <w:p w14:paraId="626CF159" w14:textId="77777777" w:rsidR="00C9161F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16.</w:t>
            </w:r>
            <w:r>
              <w:rPr>
                <w:rFonts w:ascii="Times" w:hAnsi="Times" w:cs="Times"/>
              </w:rPr>
              <w:t>3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0873D28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20.2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5E604DCC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2.0</w:t>
            </w:r>
            <w:r>
              <w:rPr>
                <w:rFonts w:ascii="Times" w:hAnsi="Times" w:cs="Times"/>
                <w:b/>
                <w:bCs/>
                <w:color w:val="000000"/>
              </w:rPr>
              <w:t>3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(1.4</w:t>
            </w:r>
            <w:r>
              <w:rPr>
                <w:rFonts w:ascii="Times" w:hAnsi="Times" w:cs="Times"/>
                <w:b/>
                <w:bCs/>
                <w:color w:val="000000"/>
              </w:rPr>
              <w:t>6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2.8</w:t>
            </w:r>
            <w:r>
              <w:rPr>
                <w:rFonts w:ascii="Times" w:hAnsi="Times" w:cs="Times"/>
                <w:b/>
                <w:bCs/>
                <w:color w:val="000000"/>
              </w:rPr>
              <w:t>3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3" w:type="dxa"/>
          </w:tcPr>
          <w:p w14:paraId="2F95734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14.</w:t>
            </w:r>
            <w:r>
              <w:rPr>
                <w:rFonts w:ascii="Times" w:hAnsi="Times" w:cs="Times"/>
              </w:rPr>
              <w:t>7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1373974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26.</w:t>
            </w:r>
            <w:r>
              <w:rPr>
                <w:rFonts w:ascii="Times" w:hAnsi="Times" w:cs="Times"/>
              </w:rPr>
              <w:t>7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741142D8" w14:textId="77777777" w:rsidTr="00E36967">
        <w:tc>
          <w:tcPr>
            <w:tcW w:w="2689" w:type="dxa"/>
          </w:tcPr>
          <w:p w14:paraId="092EE314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I don’t know where to get help </w:t>
            </w:r>
          </w:p>
        </w:tc>
        <w:tc>
          <w:tcPr>
            <w:tcW w:w="1428" w:type="dxa"/>
          </w:tcPr>
          <w:p w14:paraId="66CA2D9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1.33 (0.6</w:t>
            </w:r>
            <w:r>
              <w:rPr>
                <w:rFonts w:ascii="Times" w:hAnsi="Times" w:cs="Times"/>
              </w:rPr>
              <w:t>4</w:t>
            </w:r>
            <w:r w:rsidRPr="0056120C">
              <w:rPr>
                <w:rFonts w:ascii="Times" w:hAnsi="Times" w:cs="Times"/>
              </w:rPr>
              <w:t>; 2.71)</w:t>
            </w:r>
          </w:p>
        </w:tc>
        <w:tc>
          <w:tcPr>
            <w:tcW w:w="1480" w:type="dxa"/>
          </w:tcPr>
          <w:p w14:paraId="7542C919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6.</w:t>
            </w:r>
            <w:r>
              <w:rPr>
                <w:rFonts w:ascii="Times" w:hAnsi="Times" w:cs="Times"/>
              </w:rPr>
              <w:t>3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1E29B17B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8.</w:t>
            </w:r>
            <w:r>
              <w:rPr>
                <w:rFonts w:ascii="Times" w:hAnsi="Times" w:cs="Times"/>
              </w:rPr>
              <w:t>2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408A76A7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  <w:color w:val="000000"/>
              </w:rPr>
              <w:t>0.99 (0.56; 1.7</w:t>
            </w:r>
            <w:r>
              <w:rPr>
                <w:rFonts w:ascii="Times" w:hAnsi="Times" w:cs="Times"/>
                <w:color w:val="000000"/>
              </w:rPr>
              <w:t>4</w:t>
            </w:r>
            <w:r w:rsidRPr="0056120C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1154" w:type="dxa"/>
          </w:tcPr>
          <w:p w14:paraId="1AF6BCA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6.</w:t>
            </w:r>
            <w:r>
              <w:rPr>
                <w:rFonts w:ascii="Times" w:hAnsi="Times" w:cs="Times"/>
              </w:rPr>
              <w:t>4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06AF762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6.7%</w:t>
            </w:r>
          </w:p>
        </w:tc>
        <w:tc>
          <w:tcPr>
            <w:tcW w:w="1114" w:type="dxa"/>
          </w:tcPr>
          <w:p w14:paraId="1453C3AE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  <w:color w:val="000000"/>
              </w:rPr>
              <w:t>1.2</w:t>
            </w:r>
            <w:r>
              <w:rPr>
                <w:rFonts w:ascii="Times" w:hAnsi="Times" w:cs="Times"/>
                <w:color w:val="000000"/>
              </w:rPr>
              <w:t xml:space="preserve">5 </w:t>
            </w:r>
            <w:r w:rsidRPr="0056120C">
              <w:rPr>
                <w:rFonts w:ascii="Times" w:hAnsi="Times" w:cs="Times"/>
                <w:color w:val="000000"/>
              </w:rPr>
              <w:t>(0.</w:t>
            </w:r>
            <w:r>
              <w:rPr>
                <w:rFonts w:ascii="Times" w:hAnsi="Times" w:cs="Times"/>
                <w:color w:val="000000"/>
              </w:rPr>
              <w:t>74</w:t>
            </w:r>
            <w:r w:rsidRPr="0056120C">
              <w:rPr>
                <w:rFonts w:ascii="Times" w:hAnsi="Times" w:cs="Times"/>
                <w:color w:val="000000"/>
              </w:rPr>
              <w:t>; 2.1</w:t>
            </w:r>
            <w:r>
              <w:rPr>
                <w:rFonts w:ascii="Times" w:hAnsi="Times" w:cs="Times"/>
                <w:color w:val="000000"/>
              </w:rPr>
              <w:t>0</w:t>
            </w:r>
            <w:r w:rsidRPr="0056120C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1153" w:type="dxa"/>
          </w:tcPr>
          <w:p w14:paraId="6C86AF11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6.1%</w:t>
            </w:r>
          </w:p>
        </w:tc>
        <w:tc>
          <w:tcPr>
            <w:tcW w:w="1154" w:type="dxa"/>
          </w:tcPr>
          <w:p w14:paraId="05F71C9C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7.8%</w:t>
            </w:r>
          </w:p>
        </w:tc>
      </w:tr>
      <w:tr w:rsidR="00C9161F" w:rsidRPr="0056120C" w14:paraId="073924D5" w14:textId="77777777" w:rsidTr="00E36967">
        <w:trPr>
          <w:trHeight w:val="291"/>
        </w:trPr>
        <w:tc>
          <w:tcPr>
            <w:tcW w:w="2689" w:type="dxa"/>
          </w:tcPr>
          <w:p w14:paraId="553E3ED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I don’t have adequate transport </w:t>
            </w:r>
          </w:p>
        </w:tc>
        <w:tc>
          <w:tcPr>
            <w:tcW w:w="1428" w:type="dxa"/>
          </w:tcPr>
          <w:p w14:paraId="4FFCDCEC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3.7</w:t>
            </w:r>
            <w:r>
              <w:rPr>
                <w:rFonts w:ascii="Times" w:hAnsi="Times" w:cs="Times"/>
              </w:rPr>
              <w:t>0</w:t>
            </w:r>
            <w:r w:rsidRPr="0056120C">
              <w:rPr>
                <w:rFonts w:ascii="Times" w:hAnsi="Times" w:cs="Times"/>
              </w:rPr>
              <w:t xml:space="preserve"> (0.</w:t>
            </w:r>
            <w:r>
              <w:rPr>
                <w:rFonts w:ascii="Times" w:hAnsi="Times" w:cs="Times"/>
              </w:rPr>
              <w:t>96</w:t>
            </w:r>
            <w:r w:rsidRPr="0056120C">
              <w:rPr>
                <w:rFonts w:ascii="Times" w:hAnsi="Times" w:cs="Times"/>
              </w:rPr>
              <w:t>; 14.</w:t>
            </w:r>
            <w:r>
              <w:rPr>
                <w:rFonts w:ascii="Times" w:hAnsi="Times" w:cs="Times"/>
              </w:rPr>
              <w:t>20</w:t>
            </w:r>
            <w:r w:rsidRPr="0056120C">
              <w:rPr>
                <w:rFonts w:ascii="Times" w:hAnsi="Times" w:cs="Times"/>
              </w:rPr>
              <w:t>)</w:t>
            </w:r>
          </w:p>
        </w:tc>
        <w:tc>
          <w:tcPr>
            <w:tcW w:w="1480" w:type="dxa"/>
          </w:tcPr>
          <w:p w14:paraId="32B4336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0.7%</w:t>
            </w:r>
          </w:p>
        </w:tc>
        <w:tc>
          <w:tcPr>
            <w:tcW w:w="1154" w:type="dxa"/>
          </w:tcPr>
          <w:p w14:paraId="462414C9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2.5%</w:t>
            </w:r>
          </w:p>
        </w:tc>
        <w:tc>
          <w:tcPr>
            <w:tcW w:w="1360" w:type="dxa"/>
          </w:tcPr>
          <w:p w14:paraId="713E493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  <w:color w:val="000000"/>
              </w:rPr>
              <w:t>1.45 (0.3</w:t>
            </w:r>
            <w:r>
              <w:rPr>
                <w:rFonts w:ascii="Times" w:hAnsi="Times" w:cs="Times"/>
                <w:color w:val="000000"/>
              </w:rPr>
              <w:t>9</w:t>
            </w:r>
            <w:r w:rsidRPr="0056120C">
              <w:rPr>
                <w:rFonts w:ascii="Times" w:hAnsi="Times" w:cs="Times"/>
                <w:color w:val="000000"/>
              </w:rPr>
              <w:t>; 5.4</w:t>
            </w:r>
            <w:r>
              <w:rPr>
                <w:rFonts w:ascii="Times" w:hAnsi="Times" w:cs="Times"/>
                <w:color w:val="000000"/>
              </w:rPr>
              <w:t>5</w:t>
            </w:r>
            <w:r w:rsidRPr="0056120C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1154" w:type="dxa"/>
          </w:tcPr>
          <w:p w14:paraId="7D8BE04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0.8%</w:t>
            </w:r>
          </w:p>
        </w:tc>
        <w:tc>
          <w:tcPr>
            <w:tcW w:w="1154" w:type="dxa"/>
          </w:tcPr>
          <w:p w14:paraId="7A2701A4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1.</w:t>
            </w:r>
            <w:r>
              <w:rPr>
                <w:rFonts w:ascii="Times" w:hAnsi="Times" w:cs="Times"/>
              </w:rPr>
              <w:t>2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4576DD4D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  <w:color w:val="000000"/>
              </w:rPr>
              <w:t>2.8</w:t>
            </w:r>
            <w:r>
              <w:rPr>
                <w:rFonts w:ascii="Times" w:hAnsi="Times" w:cs="Times"/>
                <w:color w:val="000000"/>
              </w:rPr>
              <w:t>0</w:t>
            </w:r>
            <w:r w:rsidRPr="0056120C">
              <w:rPr>
                <w:rFonts w:ascii="Times" w:hAnsi="Times" w:cs="Times"/>
                <w:color w:val="000000"/>
              </w:rPr>
              <w:t xml:space="preserve"> (0.8</w:t>
            </w:r>
            <w:r>
              <w:rPr>
                <w:rFonts w:ascii="Times" w:hAnsi="Times" w:cs="Times"/>
                <w:color w:val="000000"/>
              </w:rPr>
              <w:t>6</w:t>
            </w:r>
            <w:r w:rsidRPr="0056120C">
              <w:rPr>
                <w:rFonts w:ascii="Times" w:hAnsi="Times" w:cs="Times"/>
                <w:color w:val="000000"/>
              </w:rPr>
              <w:t>; 9.</w:t>
            </w:r>
            <w:r>
              <w:rPr>
                <w:rFonts w:ascii="Times" w:hAnsi="Times" w:cs="Times"/>
                <w:color w:val="000000"/>
              </w:rPr>
              <w:t>06</w:t>
            </w:r>
            <w:r w:rsidRPr="0056120C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1153" w:type="dxa"/>
          </w:tcPr>
          <w:p w14:paraId="7C149C0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0.6%</w:t>
            </w:r>
          </w:p>
        </w:tc>
        <w:tc>
          <w:tcPr>
            <w:tcW w:w="1154" w:type="dxa"/>
          </w:tcPr>
          <w:p w14:paraId="3DB29634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1.9%</w:t>
            </w:r>
          </w:p>
        </w:tc>
      </w:tr>
      <w:tr w:rsidR="00C9161F" w:rsidRPr="0056120C" w14:paraId="5DE6C6EE" w14:textId="77777777" w:rsidTr="00E36967">
        <w:tc>
          <w:tcPr>
            <w:tcW w:w="2689" w:type="dxa"/>
          </w:tcPr>
          <w:p w14:paraId="3646ADFC" w14:textId="77777777" w:rsidR="00C9161F" w:rsidRPr="0056120C" w:rsidRDefault="00C9161F" w:rsidP="00E36967">
            <w:pPr>
              <w:rPr>
                <w:rFonts w:ascii="Times" w:hAnsi="Times" w:cs="Times"/>
                <w:i/>
              </w:rPr>
            </w:pPr>
            <w:r w:rsidRPr="0056120C">
              <w:rPr>
                <w:rFonts w:ascii="Times" w:hAnsi="Times" w:cs="Times"/>
                <w:i/>
              </w:rPr>
              <w:t>Internalised stigma of mental illness</w:t>
            </w:r>
          </w:p>
        </w:tc>
        <w:tc>
          <w:tcPr>
            <w:tcW w:w="11151" w:type="dxa"/>
            <w:gridSpan w:val="9"/>
          </w:tcPr>
          <w:p w14:paraId="508D75A3" w14:textId="77777777" w:rsidR="00C9161F" w:rsidRPr="0056120C" w:rsidRDefault="00C9161F" w:rsidP="00E36967">
            <w:pPr>
              <w:rPr>
                <w:rFonts w:ascii="Times" w:hAnsi="Times" w:cs="Times"/>
                <w:i/>
              </w:rPr>
            </w:pPr>
            <w:r w:rsidRPr="0056120C">
              <w:rPr>
                <w:rFonts w:ascii="Times" w:hAnsi="Times" w:cs="Times"/>
                <w:i/>
                <w:iCs/>
                <w:color w:val="000000"/>
              </w:rPr>
              <w:t> </w:t>
            </w:r>
          </w:p>
        </w:tc>
      </w:tr>
      <w:tr w:rsidR="00C9161F" w:rsidRPr="0056120C" w14:paraId="33A82F36" w14:textId="77777777" w:rsidTr="00E36967">
        <w:tc>
          <w:tcPr>
            <w:tcW w:w="2689" w:type="dxa"/>
          </w:tcPr>
          <w:p w14:paraId="796A74B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Members of my unit might have less confidence in me </w:t>
            </w:r>
          </w:p>
        </w:tc>
        <w:tc>
          <w:tcPr>
            <w:tcW w:w="1428" w:type="dxa"/>
          </w:tcPr>
          <w:p w14:paraId="040BC183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2.4</w:t>
            </w:r>
            <w:r>
              <w:rPr>
                <w:rFonts w:ascii="Times" w:hAnsi="Times" w:cs="Times"/>
                <w:b/>
              </w:rPr>
              <w:t>3</w:t>
            </w:r>
            <w:r w:rsidRPr="0056120C">
              <w:rPr>
                <w:rFonts w:ascii="Times" w:hAnsi="Times" w:cs="Times"/>
                <w:b/>
              </w:rPr>
              <w:t xml:space="preserve"> (1.6</w:t>
            </w:r>
            <w:r>
              <w:rPr>
                <w:rFonts w:ascii="Times" w:hAnsi="Times" w:cs="Times"/>
                <w:b/>
              </w:rPr>
              <w:t>1</w:t>
            </w:r>
            <w:r w:rsidRPr="0056120C">
              <w:rPr>
                <w:rFonts w:ascii="Times" w:hAnsi="Times" w:cs="Times"/>
                <w:b/>
              </w:rPr>
              <w:t>; 3.6</w:t>
            </w:r>
            <w:r>
              <w:rPr>
                <w:rFonts w:ascii="Times" w:hAnsi="Times" w:cs="Times"/>
                <w:b/>
              </w:rPr>
              <w:t>5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520B60FB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41.</w:t>
            </w:r>
            <w:r>
              <w:rPr>
                <w:rFonts w:ascii="Times" w:hAnsi="Times" w:cs="Times"/>
              </w:rPr>
              <w:t>1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1994655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62.</w:t>
            </w:r>
            <w:r>
              <w:rPr>
                <w:rFonts w:ascii="Times" w:hAnsi="Times" w:cs="Times"/>
              </w:rPr>
              <w:t>9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6D005A26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1.48 (1.10; 1.98)</w:t>
            </w:r>
          </w:p>
        </w:tc>
        <w:tc>
          <w:tcPr>
            <w:tcW w:w="1154" w:type="dxa"/>
          </w:tcPr>
          <w:p w14:paraId="418F4FB4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41.3%</w:t>
            </w:r>
          </w:p>
        </w:tc>
        <w:tc>
          <w:tcPr>
            <w:tcW w:w="1154" w:type="dxa"/>
          </w:tcPr>
          <w:p w14:paraId="31F1757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50.6%</w:t>
            </w:r>
          </w:p>
        </w:tc>
        <w:tc>
          <w:tcPr>
            <w:tcW w:w="1114" w:type="dxa"/>
          </w:tcPr>
          <w:p w14:paraId="17337414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</w:t>
            </w:r>
            <w:r>
              <w:rPr>
                <w:rFonts w:ascii="Times" w:hAnsi="Times" w:cs="Times"/>
                <w:b/>
                <w:bCs/>
                <w:color w:val="000000"/>
              </w:rPr>
              <w:t>49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(1.1</w:t>
            </w:r>
            <w:r>
              <w:rPr>
                <w:rFonts w:ascii="Times" w:hAnsi="Times" w:cs="Times"/>
                <w:b/>
                <w:bCs/>
                <w:color w:val="000000"/>
              </w:rPr>
              <w:t>3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2.00)</w:t>
            </w:r>
          </w:p>
        </w:tc>
        <w:tc>
          <w:tcPr>
            <w:tcW w:w="1153" w:type="dxa"/>
          </w:tcPr>
          <w:p w14:paraId="2BF8D8B1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</w:t>
            </w:r>
            <w:r>
              <w:rPr>
                <w:rFonts w:ascii="Times" w:hAnsi="Times" w:cs="Times"/>
              </w:rPr>
              <w:t>0.9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049DC55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51.</w:t>
            </w:r>
            <w:r>
              <w:rPr>
                <w:rFonts w:ascii="Times" w:hAnsi="Times" w:cs="Times"/>
              </w:rPr>
              <w:t>6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23BC7CAC" w14:textId="77777777" w:rsidTr="00E36967">
        <w:tc>
          <w:tcPr>
            <w:tcW w:w="2689" w:type="dxa"/>
          </w:tcPr>
          <w:p w14:paraId="56280295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My unit bosses might treat me differently </w:t>
            </w:r>
          </w:p>
        </w:tc>
        <w:tc>
          <w:tcPr>
            <w:tcW w:w="1428" w:type="dxa"/>
          </w:tcPr>
          <w:p w14:paraId="57F7F168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3.3</w:t>
            </w:r>
            <w:r>
              <w:rPr>
                <w:rFonts w:ascii="Times" w:hAnsi="Times" w:cs="Times"/>
                <w:b/>
              </w:rPr>
              <w:t>5</w:t>
            </w:r>
            <w:r w:rsidRPr="0056120C">
              <w:rPr>
                <w:rFonts w:ascii="Times" w:hAnsi="Times" w:cs="Times"/>
                <w:b/>
              </w:rPr>
              <w:t xml:space="preserve"> (2.1</w:t>
            </w:r>
            <w:r>
              <w:rPr>
                <w:rFonts w:ascii="Times" w:hAnsi="Times" w:cs="Times"/>
                <w:b/>
              </w:rPr>
              <w:t>7</w:t>
            </w:r>
            <w:r w:rsidRPr="0056120C">
              <w:rPr>
                <w:rFonts w:ascii="Times" w:hAnsi="Times" w:cs="Times"/>
                <w:b/>
              </w:rPr>
              <w:t>; 5.</w:t>
            </w:r>
            <w:r>
              <w:rPr>
                <w:rFonts w:ascii="Times" w:hAnsi="Times" w:cs="Times"/>
                <w:b/>
              </w:rPr>
              <w:t>19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5DF5167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46.</w:t>
            </w:r>
            <w:r>
              <w:rPr>
                <w:rFonts w:ascii="Times" w:hAnsi="Times" w:cs="Times"/>
              </w:rPr>
              <w:t>0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1E6BE4D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73.</w:t>
            </w:r>
            <w:r>
              <w:rPr>
                <w:rFonts w:ascii="Times" w:hAnsi="Times" w:cs="Times"/>
              </w:rPr>
              <w:t>8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2C35FCFE" w14:textId="77777777" w:rsidR="00C9161F" w:rsidRPr="0063240D" w:rsidRDefault="00C9161F" w:rsidP="00E36967">
            <w:pPr>
              <w:ind w:left="317"/>
              <w:rPr>
                <w:rFonts w:ascii="Times" w:hAnsi="Times" w:cs="Times"/>
                <w:b/>
                <w:bCs/>
              </w:rPr>
            </w:pPr>
            <w:r w:rsidRPr="0063240D">
              <w:rPr>
                <w:rFonts w:ascii="Times" w:hAnsi="Times" w:cs="Times"/>
                <w:b/>
                <w:bCs/>
                <w:color w:val="000000"/>
              </w:rPr>
              <w:t>1.33 (1.03; 1.79)</w:t>
            </w:r>
          </w:p>
        </w:tc>
        <w:tc>
          <w:tcPr>
            <w:tcW w:w="1154" w:type="dxa"/>
          </w:tcPr>
          <w:p w14:paraId="2E3778A9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47.</w:t>
            </w:r>
            <w:r>
              <w:rPr>
                <w:rFonts w:ascii="Times" w:hAnsi="Times" w:cs="Times"/>
              </w:rPr>
              <w:t>3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211CC3D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54.0%</w:t>
            </w:r>
          </w:p>
        </w:tc>
        <w:tc>
          <w:tcPr>
            <w:tcW w:w="1114" w:type="dxa"/>
          </w:tcPr>
          <w:p w14:paraId="6790C2EC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1.9</w:t>
            </w:r>
            <w:r>
              <w:rPr>
                <w:rFonts w:ascii="Times" w:hAnsi="Times" w:cs="Times"/>
                <w:b/>
                <w:bCs/>
                <w:color w:val="000000"/>
              </w:rPr>
              <w:t>4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(1.4</w:t>
            </w:r>
            <w:r>
              <w:rPr>
                <w:rFonts w:ascii="Times" w:hAnsi="Times" w:cs="Times"/>
                <w:b/>
                <w:bCs/>
                <w:color w:val="000000"/>
              </w:rPr>
              <w:t>5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2.</w:t>
            </w:r>
            <w:r>
              <w:rPr>
                <w:rFonts w:ascii="Times" w:hAnsi="Times" w:cs="Times"/>
                <w:b/>
                <w:bCs/>
                <w:color w:val="000000"/>
              </w:rPr>
              <w:t>58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3" w:type="dxa"/>
          </w:tcPr>
          <w:p w14:paraId="3792D91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45.</w:t>
            </w:r>
            <w:r>
              <w:rPr>
                <w:rFonts w:ascii="Times" w:hAnsi="Times" w:cs="Times"/>
              </w:rPr>
              <w:t>3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179E01EC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61.</w:t>
            </w:r>
            <w:r>
              <w:rPr>
                <w:rFonts w:ascii="Times" w:hAnsi="Times" w:cs="Times"/>
              </w:rPr>
              <w:t>9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52A79E4F" w14:textId="77777777" w:rsidTr="00E36967">
        <w:tc>
          <w:tcPr>
            <w:tcW w:w="2689" w:type="dxa"/>
          </w:tcPr>
          <w:p w14:paraId="1107A655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lastRenderedPageBreak/>
              <w:t xml:space="preserve">It would harm my career </w:t>
            </w:r>
          </w:p>
        </w:tc>
        <w:tc>
          <w:tcPr>
            <w:tcW w:w="1428" w:type="dxa"/>
          </w:tcPr>
          <w:p w14:paraId="6D84C82B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2.3</w:t>
            </w:r>
            <w:r>
              <w:rPr>
                <w:rFonts w:ascii="Times" w:hAnsi="Times" w:cs="Times"/>
                <w:b/>
              </w:rPr>
              <w:t>5</w:t>
            </w:r>
            <w:r w:rsidRPr="0056120C">
              <w:rPr>
                <w:rFonts w:ascii="Times" w:hAnsi="Times" w:cs="Times"/>
                <w:b/>
              </w:rPr>
              <w:t xml:space="preserve"> (1.5</w:t>
            </w:r>
            <w:r>
              <w:rPr>
                <w:rFonts w:ascii="Times" w:hAnsi="Times" w:cs="Times"/>
                <w:b/>
              </w:rPr>
              <w:t>6</w:t>
            </w:r>
            <w:r w:rsidRPr="0056120C">
              <w:rPr>
                <w:rFonts w:ascii="Times" w:hAnsi="Times" w:cs="Times"/>
                <w:b/>
              </w:rPr>
              <w:t>; 3.5</w:t>
            </w:r>
            <w:r>
              <w:rPr>
                <w:rFonts w:ascii="Times" w:hAnsi="Times" w:cs="Times"/>
                <w:b/>
              </w:rPr>
              <w:t>0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1A0009CB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36.5%</w:t>
            </w:r>
          </w:p>
        </w:tc>
        <w:tc>
          <w:tcPr>
            <w:tcW w:w="1154" w:type="dxa"/>
          </w:tcPr>
          <w:p w14:paraId="0E846114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56.</w:t>
            </w:r>
            <w:r>
              <w:rPr>
                <w:rFonts w:ascii="Times" w:hAnsi="Times" w:cs="Times"/>
              </w:rPr>
              <w:t>7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078CF5D0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1.4</w:t>
            </w:r>
            <w:r>
              <w:rPr>
                <w:rFonts w:ascii="Times" w:hAnsi="Times" w:cs="Times"/>
                <w:b/>
                <w:bCs/>
                <w:color w:val="000000"/>
              </w:rPr>
              <w:t>9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(1.11; </w:t>
            </w:r>
            <w:r>
              <w:rPr>
                <w:rFonts w:ascii="Times" w:hAnsi="Times" w:cs="Times"/>
                <w:b/>
                <w:bCs/>
                <w:color w:val="000000"/>
              </w:rPr>
              <w:t>2.00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4" w:type="dxa"/>
          </w:tcPr>
          <w:p w14:paraId="45BEF338" w14:textId="77777777" w:rsidR="00C9161F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36.4%</w:t>
            </w:r>
          </w:p>
        </w:tc>
        <w:tc>
          <w:tcPr>
            <w:tcW w:w="1154" w:type="dxa"/>
          </w:tcPr>
          <w:p w14:paraId="4985903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46.0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23F9BABD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1.6</w:t>
            </w:r>
            <w:r>
              <w:rPr>
                <w:rFonts w:ascii="Times" w:hAnsi="Times" w:cs="Times"/>
                <w:b/>
                <w:bCs/>
                <w:color w:val="000000"/>
              </w:rPr>
              <w:t>8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(1.2</w:t>
            </w:r>
            <w:r>
              <w:rPr>
                <w:rFonts w:ascii="Times" w:hAnsi="Times" w:cs="Times"/>
                <w:b/>
                <w:bCs/>
                <w:color w:val="000000"/>
              </w:rPr>
              <w:t>6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2.2</w:t>
            </w:r>
            <w:r>
              <w:rPr>
                <w:rFonts w:ascii="Times" w:hAnsi="Times" w:cs="Times"/>
                <w:b/>
                <w:bCs/>
                <w:color w:val="000000"/>
              </w:rPr>
              <w:t>4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3" w:type="dxa"/>
          </w:tcPr>
          <w:p w14:paraId="3E7D9FB4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35.</w:t>
            </w:r>
            <w:r>
              <w:rPr>
                <w:rFonts w:ascii="Times" w:hAnsi="Times" w:cs="Times"/>
              </w:rPr>
              <w:t>7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74649B5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</w:t>
            </w:r>
            <w:r>
              <w:rPr>
                <w:rFonts w:ascii="Times" w:hAnsi="Times" w:cs="Times"/>
              </w:rPr>
              <w:t>9.0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4B65E608" w14:textId="77777777" w:rsidTr="00E36967">
        <w:tc>
          <w:tcPr>
            <w:tcW w:w="2689" w:type="dxa"/>
          </w:tcPr>
          <w:p w14:paraId="037130EB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I would be seen as weak by those who are important to me </w:t>
            </w:r>
          </w:p>
        </w:tc>
        <w:tc>
          <w:tcPr>
            <w:tcW w:w="1428" w:type="dxa"/>
          </w:tcPr>
          <w:p w14:paraId="286E5049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4.</w:t>
            </w:r>
            <w:r>
              <w:rPr>
                <w:rFonts w:ascii="Times" w:hAnsi="Times" w:cs="Times"/>
                <w:b/>
              </w:rPr>
              <w:t>67</w:t>
            </w:r>
            <w:r w:rsidRPr="0056120C">
              <w:rPr>
                <w:rFonts w:ascii="Times" w:hAnsi="Times" w:cs="Times"/>
                <w:b/>
              </w:rPr>
              <w:t xml:space="preserve"> (</w:t>
            </w:r>
            <w:r>
              <w:rPr>
                <w:rFonts w:ascii="Times" w:hAnsi="Times" w:cs="Times"/>
                <w:b/>
              </w:rPr>
              <w:t>2.99</w:t>
            </w:r>
            <w:r w:rsidRPr="0056120C">
              <w:rPr>
                <w:rFonts w:ascii="Times" w:hAnsi="Times" w:cs="Times"/>
                <w:b/>
              </w:rPr>
              <w:t>; 7.</w:t>
            </w:r>
            <w:r>
              <w:rPr>
                <w:rFonts w:ascii="Times" w:hAnsi="Times" w:cs="Times"/>
                <w:b/>
              </w:rPr>
              <w:t>29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2B0ABABE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37.1%</w:t>
            </w:r>
          </w:p>
        </w:tc>
        <w:tc>
          <w:tcPr>
            <w:tcW w:w="1154" w:type="dxa"/>
          </w:tcPr>
          <w:p w14:paraId="55AAC3AB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7</w:t>
            </w:r>
            <w:r>
              <w:rPr>
                <w:rFonts w:ascii="Times" w:hAnsi="Times" w:cs="Times"/>
              </w:rPr>
              <w:t>3.1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13215D40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1.74 (1.30; 2.34)</w:t>
            </w:r>
          </w:p>
        </w:tc>
        <w:tc>
          <w:tcPr>
            <w:tcW w:w="1154" w:type="dxa"/>
          </w:tcPr>
          <w:p w14:paraId="020329D5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37.</w:t>
            </w:r>
            <w:r>
              <w:rPr>
                <w:rFonts w:ascii="Times" w:hAnsi="Times" w:cs="Times"/>
              </w:rPr>
              <w:t>8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4E689217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51.</w:t>
            </w:r>
            <w:r>
              <w:rPr>
                <w:rFonts w:ascii="Times" w:hAnsi="Times" w:cs="Times"/>
              </w:rPr>
              <w:t>3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1CB961AA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2.2</w:t>
            </w:r>
            <w:r>
              <w:rPr>
                <w:rFonts w:ascii="Times" w:hAnsi="Times" w:cs="Times"/>
                <w:b/>
                <w:bCs/>
                <w:color w:val="000000"/>
              </w:rPr>
              <w:t>6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</w:t>
            </w:r>
            <w:r>
              <w:rPr>
                <w:rFonts w:ascii="Times" w:hAnsi="Times" w:cs="Times"/>
                <w:b/>
                <w:bCs/>
                <w:color w:val="000000"/>
              </w:rPr>
              <w:t>69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3.0</w:t>
            </w:r>
            <w:r>
              <w:rPr>
                <w:rFonts w:ascii="Times" w:hAnsi="Times" w:cs="Times"/>
                <w:b/>
                <w:bCs/>
                <w:color w:val="000000"/>
              </w:rPr>
              <w:t>2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3" w:type="dxa"/>
          </w:tcPr>
          <w:p w14:paraId="0EE4710E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36.4%</w:t>
            </w:r>
          </w:p>
        </w:tc>
        <w:tc>
          <w:tcPr>
            <w:tcW w:w="1154" w:type="dxa"/>
          </w:tcPr>
          <w:p w14:paraId="6CD1E5B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56.</w:t>
            </w:r>
            <w:r>
              <w:rPr>
                <w:rFonts w:ascii="Times" w:hAnsi="Times" w:cs="Times"/>
              </w:rPr>
              <w:t>9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05144C14" w14:textId="77777777" w:rsidTr="00E36967">
        <w:tc>
          <w:tcPr>
            <w:tcW w:w="2689" w:type="dxa"/>
          </w:tcPr>
          <w:p w14:paraId="1F36B13A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It would be too embarrassing </w:t>
            </w:r>
          </w:p>
        </w:tc>
        <w:tc>
          <w:tcPr>
            <w:tcW w:w="1428" w:type="dxa"/>
          </w:tcPr>
          <w:p w14:paraId="1039BC44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2.</w:t>
            </w:r>
            <w:r>
              <w:rPr>
                <w:rFonts w:ascii="Times" w:hAnsi="Times" w:cs="Times"/>
                <w:b/>
              </w:rPr>
              <w:t>48</w:t>
            </w:r>
            <w:r w:rsidRPr="0056120C">
              <w:rPr>
                <w:rFonts w:ascii="Times" w:hAnsi="Times" w:cs="Times"/>
                <w:b/>
              </w:rPr>
              <w:t xml:space="preserve"> (1.6</w:t>
            </w:r>
            <w:r>
              <w:rPr>
                <w:rFonts w:ascii="Times" w:hAnsi="Times" w:cs="Times"/>
                <w:b/>
              </w:rPr>
              <w:t>8</w:t>
            </w:r>
            <w:r w:rsidRPr="0056120C">
              <w:rPr>
                <w:rFonts w:ascii="Times" w:hAnsi="Times" w:cs="Times"/>
                <w:b/>
              </w:rPr>
              <w:t>; 3.71)</w:t>
            </w:r>
          </w:p>
        </w:tc>
        <w:tc>
          <w:tcPr>
            <w:tcW w:w="1480" w:type="dxa"/>
          </w:tcPr>
          <w:p w14:paraId="11F8270A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32.</w:t>
            </w:r>
            <w:r>
              <w:rPr>
                <w:rFonts w:ascii="Times" w:hAnsi="Times" w:cs="Times"/>
              </w:rPr>
              <w:t>8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77FE762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54.</w:t>
            </w:r>
            <w:r>
              <w:rPr>
                <w:rFonts w:ascii="Times" w:hAnsi="Times" w:cs="Times"/>
              </w:rPr>
              <w:t>6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7807E054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</w:t>
            </w:r>
            <w:r>
              <w:rPr>
                <w:rFonts w:ascii="Times" w:hAnsi="Times" w:cs="Times"/>
                <w:b/>
                <w:bCs/>
                <w:color w:val="000000"/>
              </w:rPr>
              <w:t xml:space="preserve">79 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(1.3</w:t>
            </w:r>
            <w:r>
              <w:rPr>
                <w:rFonts w:ascii="Times" w:hAnsi="Times" w:cs="Times"/>
                <w:b/>
                <w:bCs/>
                <w:color w:val="000000"/>
              </w:rPr>
              <w:t>4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2.4</w:t>
            </w:r>
            <w:r>
              <w:rPr>
                <w:rFonts w:ascii="Times" w:hAnsi="Times" w:cs="Times"/>
                <w:b/>
                <w:bCs/>
                <w:color w:val="000000"/>
              </w:rPr>
              <w:t>1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4" w:type="dxa"/>
          </w:tcPr>
          <w:p w14:paraId="6135E3D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32.</w:t>
            </w:r>
            <w:r>
              <w:rPr>
                <w:rFonts w:ascii="Times" w:hAnsi="Times" w:cs="Times"/>
              </w:rPr>
              <w:t>2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6B72632E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46.</w:t>
            </w:r>
            <w:r>
              <w:rPr>
                <w:rFonts w:ascii="Times" w:hAnsi="Times" w:cs="Times"/>
              </w:rPr>
              <w:t>7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1E53BEC5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1.7</w:t>
            </w:r>
            <w:r>
              <w:rPr>
                <w:rFonts w:ascii="Times" w:hAnsi="Times" w:cs="Times"/>
                <w:b/>
                <w:bCs/>
                <w:color w:val="000000"/>
              </w:rPr>
              <w:t>8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(1.3</w:t>
            </w:r>
            <w:r>
              <w:rPr>
                <w:rFonts w:ascii="Times" w:hAnsi="Times" w:cs="Times"/>
                <w:b/>
                <w:bCs/>
                <w:color w:val="000000"/>
              </w:rPr>
              <w:t>4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2.3</w:t>
            </w:r>
            <w:r>
              <w:rPr>
                <w:rFonts w:ascii="Times" w:hAnsi="Times" w:cs="Times"/>
                <w:b/>
                <w:bCs/>
                <w:color w:val="000000"/>
              </w:rPr>
              <w:t>5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3" w:type="dxa"/>
          </w:tcPr>
          <w:p w14:paraId="0DCA4424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32.</w:t>
            </w:r>
            <w:r>
              <w:rPr>
                <w:rFonts w:ascii="Times" w:hAnsi="Times" w:cs="Times"/>
              </w:rPr>
              <w:t>1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23A4D1E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45.</w:t>
            </w:r>
            <w:r>
              <w:rPr>
                <w:rFonts w:ascii="Times" w:hAnsi="Times" w:cs="Times"/>
              </w:rPr>
              <w:t>9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5A1049D0" w14:textId="77777777" w:rsidTr="00E36967">
        <w:tc>
          <w:tcPr>
            <w:tcW w:w="2689" w:type="dxa"/>
          </w:tcPr>
          <w:p w14:paraId="76B75C9A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My bosses would blame me for the problem </w:t>
            </w:r>
          </w:p>
        </w:tc>
        <w:tc>
          <w:tcPr>
            <w:tcW w:w="1428" w:type="dxa"/>
          </w:tcPr>
          <w:p w14:paraId="736868C4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5.</w:t>
            </w:r>
            <w:r>
              <w:rPr>
                <w:rFonts w:ascii="Times" w:hAnsi="Times" w:cs="Times"/>
                <w:b/>
              </w:rPr>
              <w:t>38</w:t>
            </w:r>
            <w:r w:rsidRPr="0056120C">
              <w:rPr>
                <w:rFonts w:ascii="Times" w:hAnsi="Times" w:cs="Times"/>
                <w:b/>
              </w:rPr>
              <w:t xml:space="preserve"> (3.4</w:t>
            </w:r>
            <w:r>
              <w:rPr>
                <w:rFonts w:ascii="Times" w:hAnsi="Times" w:cs="Times"/>
                <w:b/>
              </w:rPr>
              <w:t>4</w:t>
            </w:r>
            <w:r w:rsidRPr="0056120C">
              <w:rPr>
                <w:rFonts w:ascii="Times" w:hAnsi="Times" w:cs="Times"/>
                <w:b/>
              </w:rPr>
              <w:t>; 8.4</w:t>
            </w:r>
            <w:r>
              <w:rPr>
                <w:rFonts w:ascii="Times" w:hAnsi="Times" w:cs="Times"/>
                <w:b/>
              </w:rPr>
              <w:t>2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07882BE8" w14:textId="77777777" w:rsidR="00C9161F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14.2%</w:t>
            </w:r>
          </w:p>
        </w:tc>
        <w:tc>
          <w:tcPr>
            <w:tcW w:w="1154" w:type="dxa"/>
          </w:tcPr>
          <w:p w14:paraId="0E090AC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47.1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0BEEF6D8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1.59 (1.09; 2.32)</w:t>
            </w:r>
          </w:p>
        </w:tc>
        <w:tc>
          <w:tcPr>
            <w:tcW w:w="1154" w:type="dxa"/>
          </w:tcPr>
          <w:p w14:paraId="698076B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15.6%</w:t>
            </w:r>
          </w:p>
        </w:tc>
        <w:tc>
          <w:tcPr>
            <w:tcW w:w="1154" w:type="dxa"/>
          </w:tcPr>
          <w:p w14:paraId="00561CF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22.</w:t>
            </w:r>
            <w:r>
              <w:rPr>
                <w:rFonts w:ascii="Times" w:hAnsi="Times" w:cs="Times"/>
              </w:rPr>
              <w:t>1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02A1560C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3.3</w:t>
            </w:r>
            <w:r>
              <w:rPr>
                <w:rFonts w:ascii="Times" w:hAnsi="Times" w:cs="Times"/>
                <w:b/>
                <w:bCs/>
                <w:color w:val="000000"/>
              </w:rPr>
              <w:t>1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(2.3</w:t>
            </w:r>
            <w:r>
              <w:rPr>
                <w:rFonts w:ascii="Times" w:hAnsi="Times" w:cs="Times"/>
                <w:b/>
                <w:bCs/>
                <w:color w:val="000000"/>
              </w:rPr>
              <w:t>5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4.6</w:t>
            </w:r>
            <w:r>
              <w:rPr>
                <w:rFonts w:ascii="Times" w:hAnsi="Times" w:cs="Times"/>
                <w:b/>
                <w:bCs/>
                <w:color w:val="000000"/>
              </w:rPr>
              <w:t>6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3" w:type="dxa"/>
          </w:tcPr>
          <w:p w14:paraId="026EAD95" w14:textId="77777777" w:rsidR="00C9161F" w:rsidRPr="00CB69E1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13.1%</w:t>
            </w:r>
          </w:p>
        </w:tc>
        <w:tc>
          <w:tcPr>
            <w:tcW w:w="1154" w:type="dxa"/>
          </w:tcPr>
          <w:p w14:paraId="6B05D6DA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CB69E1">
              <w:rPr>
                <w:rFonts w:ascii="Times" w:hAnsi="Times" w:cs="Times"/>
              </w:rPr>
              <w:t>33.6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0ECD2A85" w14:textId="77777777" w:rsidTr="00E36967">
        <w:trPr>
          <w:trHeight w:val="294"/>
        </w:trPr>
        <w:tc>
          <w:tcPr>
            <w:tcW w:w="2689" w:type="dxa"/>
          </w:tcPr>
          <w:p w14:paraId="3DECA64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Concern about what my friends or family might think</w:t>
            </w:r>
          </w:p>
        </w:tc>
        <w:tc>
          <w:tcPr>
            <w:tcW w:w="1428" w:type="dxa"/>
          </w:tcPr>
          <w:p w14:paraId="3AB3B2FB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3.1</w:t>
            </w:r>
            <w:r>
              <w:rPr>
                <w:rFonts w:ascii="Times" w:hAnsi="Times" w:cs="Times"/>
                <w:b/>
              </w:rPr>
              <w:t>3</w:t>
            </w:r>
            <w:r w:rsidRPr="0056120C">
              <w:rPr>
                <w:rFonts w:ascii="Times" w:hAnsi="Times" w:cs="Times"/>
                <w:b/>
              </w:rPr>
              <w:t xml:space="preserve"> (2.1</w:t>
            </w:r>
            <w:r>
              <w:rPr>
                <w:rFonts w:ascii="Times" w:hAnsi="Times" w:cs="Times"/>
                <w:b/>
              </w:rPr>
              <w:t>0</w:t>
            </w:r>
            <w:r w:rsidRPr="0056120C">
              <w:rPr>
                <w:rFonts w:ascii="Times" w:hAnsi="Times" w:cs="Times"/>
                <w:b/>
              </w:rPr>
              <w:t>; 4.</w:t>
            </w:r>
            <w:r>
              <w:rPr>
                <w:rFonts w:ascii="Times" w:hAnsi="Times" w:cs="Times"/>
                <w:b/>
              </w:rPr>
              <w:t>66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1AE6221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30.</w:t>
            </w:r>
            <w:r>
              <w:rPr>
                <w:rFonts w:ascii="Times" w:hAnsi="Times" w:cs="Times"/>
              </w:rPr>
              <w:t>4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09B5F30B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</w:t>
            </w:r>
            <w:r>
              <w:rPr>
                <w:rFonts w:ascii="Times" w:hAnsi="Times" w:cs="Times"/>
              </w:rPr>
              <w:t>7.8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2439B30E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1.9</w:t>
            </w:r>
            <w:r>
              <w:rPr>
                <w:rFonts w:ascii="Times" w:hAnsi="Times" w:cs="Times"/>
                <w:b/>
                <w:bCs/>
                <w:color w:val="000000"/>
              </w:rPr>
              <w:t>4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(1.4</w:t>
            </w:r>
            <w:r>
              <w:rPr>
                <w:rFonts w:ascii="Times" w:hAnsi="Times" w:cs="Times"/>
                <w:b/>
                <w:bCs/>
                <w:color w:val="000000"/>
              </w:rPr>
              <w:t>5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2.</w:t>
            </w:r>
            <w:r>
              <w:rPr>
                <w:rFonts w:ascii="Times" w:hAnsi="Times" w:cs="Times"/>
                <w:b/>
                <w:bCs/>
                <w:color w:val="000000"/>
              </w:rPr>
              <w:t>60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4" w:type="dxa"/>
          </w:tcPr>
          <w:p w14:paraId="5496F38E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29.9%</w:t>
            </w:r>
          </w:p>
        </w:tc>
        <w:tc>
          <w:tcPr>
            <w:tcW w:w="1154" w:type="dxa"/>
          </w:tcPr>
          <w:p w14:paraId="3E0A75C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45.</w:t>
            </w:r>
            <w:r>
              <w:rPr>
                <w:rFonts w:ascii="Times" w:hAnsi="Times" w:cs="Times"/>
              </w:rPr>
              <w:t>4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32549840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2.1</w:t>
            </w:r>
            <w:r>
              <w:rPr>
                <w:rFonts w:ascii="Times" w:hAnsi="Times" w:cs="Times"/>
                <w:b/>
                <w:bCs/>
                <w:color w:val="000000"/>
              </w:rPr>
              <w:t>7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(1.6</w:t>
            </w:r>
            <w:r>
              <w:rPr>
                <w:rFonts w:ascii="Times" w:hAnsi="Times" w:cs="Times"/>
                <w:b/>
                <w:bCs/>
                <w:color w:val="000000"/>
              </w:rPr>
              <w:t>3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2.8</w:t>
            </w:r>
            <w:r>
              <w:rPr>
                <w:rFonts w:ascii="Times" w:hAnsi="Times" w:cs="Times"/>
                <w:b/>
                <w:bCs/>
                <w:color w:val="000000"/>
              </w:rPr>
              <w:t>7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3" w:type="dxa"/>
          </w:tcPr>
          <w:p w14:paraId="7261A3FE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29.2%</w:t>
            </w:r>
          </w:p>
        </w:tc>
        <w:tc>
          <w:tcPr>
            <w:tcW w:w="1154" w:type="dxa"/>
          </w:tcPr>
          <w:p w14:paraId="26DD31D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47.</w:t>
            </w:r>
            <w:r>
              <w:rPr>
                <w:rFonts w:ascii="Times" w:hAnsi="Times" w:cs="Times"/>
              </w:rPr>
              <w:t>5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0A033E25" w14:textId="77777777" w:rsidTr="00E36967">
        <w:tc>
          <w:tcPr>
            <w:tcW w:w="2689" w:type="dxa"/>
          </w:tcPr>
          <w:p w14:paraId="6FE4F300" w14:textId="77777777" w:rsidR="00C9161F" w:rsidRPr="0056120C" w:rsidRDefault="00C9161F" w:rsidP="00E36967">
            <w:pPr>
              <w:rPr>
                <w:rFonts w:ascii="Times" w:hAnsi="Times" w:cs="Times"/>
                <w:i/>
              </w:rPr>
            </w:pPr>
            <w:r w:rsidRPr="0056120C">
              <w:rPr>
                <w:rFonts w:ascii="Times" w:hAnsi="Times" w:cs="Times"/>
                <w:i/>
              </w:rPr>
              <w:t>Perceived stigma of mental health care/providers</w:t>
            </w:r>
          </w:p>
        </w:tc>
        <w:tc>
          <w:tcPr>
            <w:tcW w:w="11151" w:type="dxa"/>
            <w:gridSpan w:val="9"/>
          </w:tcPr>
          <w:p w14:paraId="3D4B3A2A" w14:textId="77777777" w:rsidR="00C9161F" w:rsidRPr="0056120C" w:rsidRDefault="00C9161F" w:rsidP="00E36967">
            <w:pPr>
              <w:rPr>
                <w:rFonts w:ascii="Times" w:hAnsi="Times" w:cs="Times"/>
                <w:i/>
              </w:rPr>
            </w:pPr>
          </w:p>
        </w:tc>
      </w:tr>
      <w:tr w:rsidR="00C9161F" w:rsidRPr="0056120C" w14:paraId="4269BA0F" w14:textId="77777777" w:rsidTr="00E36967">
        <w:tc>
          <w:tcPr>
            <w:tcW w:w="2689" w:type="dxa"/>
          </w:tcPr>
          <w:p w14:paraId="3973BF99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My visit would not remain confidential </w:t>
            </w:r>
          </w:p>
        </w:tc>
        <w:tc>
          <w:tcPr>
            <w:tcW w:w="1428" w:type="dxa"/>
          </w:tcPr>
          <w:p w14:paraId="288A263A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2.</w:t>
            </w:r>
            <w:r>
              <w:rPr>
                <w:rFonts w:ascii="Times" w:hAnsi="Times" w:cs="Times"/>
                <w:b/>
              </w:rPr>
              <w:t>38</w:t>
            </w:r>
            <w:r w:rsidRPr="0056120C">
              <w:rPr>
                <w:rFonts w:ascii="Times" w:hAnsi="Times" w:cs="Times"/>
                <w:b/>
              </w:rPr>
              <w:t xml:space="preserve"> (1.4</w:t>
            </w:r>
            <w:r>
              <w:rPr>
                <w:rFonts w:ascii="Times" w:hAnsi="Times" w:cs="Times"/>
                <w:b/>
              </w:rPr>
              <w:t>3</w:t>
            </w:r>
            <w:r w:rsidRPr="0056120C">
              <w:rPr>
                <w:rFonts w:ascii="Times" w:hAnsi="Times" w:cs="Times"/>
                <w:b/>
              </w:rPr>
              <w:t xml:space="preserve">; </w:t>
            </w:r>
            <w:r>
              <w:rPr>
                <w:rFonts w:ascii="Times" w:hAnsi="Times" w:cs="Times"/>
                <w:b/>
              </w:rPr>
              <w:t>3.96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56E94A2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9.7%</w:t>
            </w:r>
          </w:p>
        </w:tc>
        <w:tc>
          <w:tcPr>
            <w:tcW w:w="1154" w:type="dxa"/>
          </w:tcPr>
          <w:p w14:paraId="4ECE6DCB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20.4%</w:t>
            </w:r>
          </w:p>
        </w:tc>
        <w:tc>
          <w:tcPr>
            <w:tcW w:w="1360" w:type="dxa"/>
          </w:tcPr>
          <w:p w14:paraId="6056E45A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1.8</w:t>
            </w:r>
            <w:r>
              <w:rPr>
                <w:rFonts w:ascii="Times" w:hAnsi="Times" w:cs="Times"/>
                <w:b/>
                <w:bCs/>
                <w:color w:val="000000"/>
              </w:rPr>
              <w:t>1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</w:t>
            </w:r>
            <w:r>
              <w:rPr>
                <w:rFonts w:ascii="Times" w:hAnsi="Times" w:cs="Times"/>
                <w:b/>
                <w:bCs/>
                <w:color w:val="000000"/>
              </w:rPr>
              <w:t>19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2.</w:t>
            </w:r>
            <w:r>
              <w:rPr>
                <w:rFonts w:ascii="Times" w:hAnsi="Times" w:cs="Times"/>
                <w:b/>
                <w:bCs/>
                <w:color w:val="000000"/>
              </w:rPr>
              <w:t>76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4" w:type="dxa"/>
          </w:tcPr>
          <w:p w14:paraId="0083483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9.</w:t>
            </w:r>
            <w:r>
              <w:rPr>
                <w:rFonts w:ascii="Times" w:hAnsi="Times" w:cs="Times"/>
              </w:rPr>
              <w:t>6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4775E83A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15.</w:t>
            </w:r>
            <w:r>
              <w:rPr>
                <w:rFonts w:ascii="Times" w:hAnsi="Times" w:cs="Times"/>
              </w:rPr>
              <w:t>4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115AE426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1.9</w:t>
            </w:r>
            <w:r>
              <w:rPr>
                <w:rFonts w:ascii="Times" w:hAnsi="Times" w:cs="Times"/>
                <w:b/>
                <w:bCs/>
                <w:color w:val="000000"/>
              </w:rPr>
              <w:t>4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(1.3</w:t>
            </w:r>
            <w:r>
              <w:rPr>
                <w:rFonts w:ascii="Times" w:hAnsi="Times" w:cs="Times"/>
                <w:b/>
                <w:bCs/>
                <w:color w:val="000000"/>
              </w:rPr>
              <w:t>0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2.9</w:t>
            </w:r>
            <w:r>
              <w:rPr>
                <w:rFonts w:ascii="Times" w:hAnsi="Times" w:cs="Times"/>
                <w:b/>
                <w:bCs/>
                <w:color w:val="000000"/>
              </w:rPr>
              <w:t>0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3" w:type="dxa"/>
          </w:tcPr>
          <w:p w14:paraId="66EF3409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9.</w:t>
            </w:r>
            <w:r>
              <w:rPr>
                <w:rFonts w:ascii="Times" w:hAnsi="Times" w:cs="Times"/>
              </w:rPr>
              <w:t>2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01AC19E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16.</w:t>
            </w:r>
            <w:r>
              <w:rPr>
                <w:rFonts w:ascii="Times" w:hAnsi="Times" w:cs="Times"/>
              </w:rPr>
              <w:t>7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63CC2946" w14:textId="77777777" w:rsidTr="00E36967">
        <w:tc>
          <w:tcPr>
            <w:tcW w:w="2689" w:type="dxa"/>
          </w:tcPr>
          <w:p w14:paraId="6D13ABD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I would think less of a team member or colleague if I knew they were receiving mental health counselling </w:t>
            </w:r>
          </w:p>
        </w:tc>
        <w:tc>
          <w:tcPr>
            <w:tcW w:w="1428" w:type="dxa"/>
          </w:tcPr>
          <w:p w14:paraId="26B33DA7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1.41 (0.6</w:t>
            </w:r>
            <w:r>
              <w:rPr>
                <w:rFonts w:ascii="Times" w:hAnsi="Times" w:cs="Times"/>
              </w:rPr>
              <w:t>8</w:t>
            </w:r>
            <w:r w:rsidRPr="0056120C">
              <w:rPr>
                <w:rFonts w:ascii="Times" w:hAnsi="Times" w:cs="Times"/>
              </w:rPr>
              <w:t>; 2.91)</w:t>
            </w:r>
          </w:p>
        </w:tc>
        <w:tc>
          <w:tcPr>
            <w:tcW w:w="1480" w:type="dxa"/>
          </w:tcPr>
          <w:p w14:paraId="4551098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6.0%</w:t>
            </w:r>
          </w:p>
        </w:tc>
        <w:tc>
          <w:tcPr>
            <w:tcW w:w="1154" w:type="dxa"/>
          </w:tcPr>
          <w:p w14:paraId="50E691E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8.</w:t>
            </w:r>
            <w:r>
              <w:rPr>
                <w:rFonts w:ascii="Times" w:hAnsi="Times" w:cs="Times"/>
              </w:rPr>
              <w:t>2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3877FDF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  <w:color w:val="000000"/>
              </w:rPr>
              <w:t>1.</w:t>
            </w:r>
            <w:r>
              <w:rPr>
                <w:rFonts w:ascii="Times" w:hAnsi="Times" w:cs="Times"/>
                <w:color w:val="000000"/>
              </w:rPr>
              <w:t>51</w:t>
            </w:r>
            <w:r w:rsidRPr="0056120C">
              <w:rPr>
                <w:rFonts w:ascii="Times" w:hAnsi="Times" w:cs="Times"/>
                <w:color w:val="000000"/>
              </w:rPr>
              <w:t xml:space="preserve"> (0.8</w:t>
            </w:r>
            <w:r>
              <w:rPr>
                <w:rFonts w:ascii="Times" w:hAnsi="Times" w:cs="Times"/>
                <w:color w:val="000000"/>
              </w:rPr>
              <w:t>9</w:t>
            </w:r>
            <w:r w:rsidRPr="0056120C">
              <w:rPr>
                <w:rFonts w:ascii="Times" w:hAnsi="Times" w:cs="Times"/>
                <w:color w:val="000000"/>
              </w:rPr>
              <w:t>; 2.5</w:t>
            </w:r>
            <w:r>
              <w:rPr>
                <w:rFonts w:ascii="Times" w:hAnsi="Times" w:cs="Times"/>
                <w:color w:val="000000"/>
              </w:rPr>
              <w:t>5</w:t>
            </w:r>
            <w:r w:rsidRPr="0056120C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1154" w:type="dxa"/>
          </w:tcPr>
          <w:p w14:paraId="6E55FB2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5.</w:t>
            </w:r>
            <w:r>
              <w:rPr>
                <w:rFonts w:ascii="Times" w:hAnsi="Times" w:cs="Times"/>
              </w:rPr>
              <w:t>7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73905FD4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8.</w:t>
            </w:r>
            <w:r>
              <w:rPr>
                <w:rFonts w:ascii="Times" w:hAnsi="Times" w:cs="Times"/>
              </w:rPr>
              <w:t>4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04B93A6F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  <w:color w:val="000000"/>
              </w:rPr>
              <w:t>1.09 (0.62; 1.9</w:t>
            </w:r>
            <w:r>
              <w:rPr>
                <w:rFonts w:ascii="Times" w:hAnsi="Times" w:cs="Times"/>
                <w:color w:val="000000"/>
              </w:rPr>
              <w:t>3</w:t>
            </w:r>
            <w:r w:rsidRPr="0056120C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1153" w:type="dxa"/>
          </w:tcPr>
          <w:p w14:paraId="510375E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6.1%</w:t>
            </w:r>
          </w:p>
        </w:tc>
        <w:tc>
          <w:tcPr>
            <w:tcW w:w="1154" w:type="dxa"/>
          </w:tcPr>
          <w:p w14:paraId="0CCE5CD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6.</w:t>
            </w:r>
            <w:r>
              <w:rPr>
                <w:rFonts w:ascii="Times" w:hAnsi="Times" w:cs="Times"/>
              </w:rPr>
              <w:t>6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65C36CD0" w14:textId="77777777" w:rsidTr="00E36967">
        <w:tc>
          <w:tcPr>
            <w:tcW w:w="2689" w:type="dxa"/>
          </w:tcPr>
          <w:p w14:paraId="2A5850BA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I’ve had bad experiences with mental health professionals </w:t>
            </w:r>
          </w:p>
        </w:tc>
        <w:tc>
          <w:tcPr>
            <w:tcW w:w="1428" w:type="dxa"/>
          </w:tcPr>
          <w:p w14:paraId="191DB16F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4.</w:t>
            </w:r>
            <w:r>
              <w:rPr>
                <w:rFonts w:ascii="Times" w:hAnsi="Times" w:cs="Times"/>
                <w:b/>
              </w:rPr>
              <w:t>29</w:t>
            </w:r>
            <w:r w:rsidRPr="0056120C">
              <w:rPr>
                <w:rFonts w:ascii="Times" w:hAnsi="Times" w:cs="Times"/>
                <w:b/>
              </w:rPr>
              <w:t xml:space="preserve"> (2.7</w:t>
            </w:r>
            <w:r>
              <w:rPr>
                <w:rFonts w:ascii="Times" w:hAnsi="Times" w:cs="Times"/>
                <w:b/>
              </w:rPr>
              <w:t>6</w:t>
            </w:r>
            <w:r w:rsidRPr="0056120C">
              <w:rPr>
                <w:rFonts w:ascii="Times" w:hAnsi="Times" w:cs="Times"/>
                <w:b/>
              </w:rPr>
              <w:t>; 6.</w:t>
            </w:r>
            <w:r>
              <w:rPr>
                <w:rFonts w:ascii="Times" w:hAnsi="Times" w:cs="Times"/>
                <w:b/>
              </w:rPr>
              <w:t>66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232CBC34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10.</w:t>
            </w:r>
            <w:r>
              <w:rPr>
                <w:rFonts w:ascii="Times" w:hAnsi="Times" w:cs="Times"/>
              </w:rPr>
              <w:t>6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063CD84F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33.</w:t>
            </w:r>
            <w:r>
              <w:rPr>
                <w:rFonts w:ascii="Times" w:hAnsi="Times" w:cs="Times"/>
              </w:rPr>
              <w:t>7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6742F1C3" w14:textId="77777777" w:rsidR="00C9161F" w:rsidRPr="0063240D" w:rsidRDefault="00C9161F" w:rsidP="00E36967">
            <w:pPr>
              <w:ind w:left="317"/>
              <w:rPr>
                <w:rFonts w:ascii="Times" w:hAnsi="Times" w:cs="Times"/>
              </w:rPr>
            </w:pPr>
            <w:r w:rsidRPr="0063240D">
              <w:rPr>
                <w:rFonts w:ascii="Times" w:hAnsi="Times" w:cs="Times"/>
                <w:color w:val="000000"/>
              </w:rPr>
              <w:t>1.49 (.99; 2.24)</w:t>
            </w:r>
          </w:p>
        </w:tc>
        <w:tc>
          <w:tcPr>
            <w:tcW w:w="1154" w:type="dxa"/>
          </w:tcPr>
          <w:p w14:paraId="0E41C65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11.9%</w:t>
            </w:r>
          </w:p>
        </w:tc>
        <w:tc>
          <w:tcPr>
            <w:tcW w:w="1154" w:type="dxa"/>
          </w:tcPr>
          <w:p w14:paraId="0C62E527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16.</w:t>
            </w:r>
            <w:r>
              <w:rPr>
                <w:rFonts w:ascii="Times" w:hAnsi="Times" w:cs="Times"/>
              </w:rPr>
              <w:t>3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48FDD213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2.7</w:t>
            </w:r>
            <w:r>
              <w:rPr>
                <w:rFonts w:ascii="Times" w:hAnsi="Times" w:cs="Times"/>
                <w:b/>
                <w:bCs/>
                <w:color w:val="000000"/>
              </w:rPr>
              <w:t>0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</w:t>
            </w:r>
            <w:r>
              <w:rPr>
                <w:rFonts w:ascii="Times" w:hAnsi="Times" w:cs="Times"/>
                <w:b/>
                <w:bCs/>
                <w:color w:val="000000"/>
              </w:rPr>
              <w:t>88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; 3.9</w:t>
            </w:r>
            <w:r>
              <w:rPr>
                <w:rFonts w:ascii="Times" w:hAnsi="Times" w:cs="Times"/>
                <w:b/>
                <w:bCs/>
                <w:color w:val="000000"/>
              </w:rPr>
              <w:t>0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3" w:type="dxa"/>
          </w:tcPr>
          <w:p w14:paraId="4C70F2A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10.</w:t>
            </w:r>
            <w:r>
              <w:rPr>
                <w:rFonts w:ascii="Times" w:hAnsi="Times" w:cs="Times"/>
              </w:rPr>
              <w:t>1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2418C82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23.</w:t>
            </w:r>
            <w:r>
              <w:rPr>
                <w:rFonts w:ascii="Times" w:hAnsi="Times" w:cs="Times"/>
              </w:rPr>
              <w:t>5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638FD695" w14:textId="77777777" w:rsidTr="00E36967">
        <w:tc>
          <w:tcPr>
            <w:tcW w:w="2689" w:type="dxa"/>
          </w:tcPr>
          <w:p w14:paraId="15324FF1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lastRenderedPageBreak/>
              <w:t xml:space="preserve">I don’t trust mental health professionals </w:t>
            </w:r>
          </w:p>
        </w:tc>
        <w:tc>
          <w:tcPr>
            <w:tcW w:w="1428" w:type="dxa"/>
          </w:tcPr>
          <w:p w14:paraId="46318500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3.71 (2.04; 6.7</w:t>
            </w:r>
            <w:r>
              <w:rPr>
                <w:rFonts w:ascii="Times" w:hAnsi="Times" w:cs="Times"/>
                <w:b/>
              </w:rPr>
              <w:t>4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74C83088" w14:textId="77777777" w:rsidR="00C9161F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5.7%</w:t>
            </w:r>
          </w:p>
        </w:tc>
        <w:tc>
          <w:tcPr>
            <w:tcW w:w="1154" w:type="dxa"/>
          </w:tcPr>
          <w:p w14:paraId="3EFAC1F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18.1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34EF5A8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  <w:color w:val="000000"/>
              </w:rPr>
              <w:t>1.5</w:t>
            </w:r>
            <w:r>
              <w:rPr>
                <w:rFonts w:ascii="Times" w:hAnsi="Times" w:cs="Times"/>
                <w:color w:val="000000"/>
              </w:rPr>
              <w:t>7</w:t>
            </w:r>
            <w:r w:rsidRPr="0056120C">
              <w:rPr>
                <w:rFonts w:ascii="Times" w:hAnsi="Times" w:cs="Times"/>
                <w:color w:val="000000"/>
              </w:rPr>
              <w:t xml:space="preserve"> (0.92; 2.6</w:t>
            </w:r>
            <w:r>
              <w:rPr>
                <w:rFonts w:ascii="Times" w:hAnsi="Times" w:cs="Times"/>
                <w:color w:val="000000"/>
              </w:rPr>
              <w:t>6</w:t>
            </w:r>
            <w:r w:rsidRPr="0056120C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1154" w:type="dxa"/>
          </w:tcPr>
          <w:p w14:paraId="5D7098F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6.</w:t>
            </w:r>
            <w:r>
              <w:rPr>
                <w:rFonts w:ascii="Times" w:hAnsi="Times" w:cs="Times"/>
              </w:rPr>
              <w:t>2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43A88D0D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9.</w:t>
            </w:r>
            <w:r>
              <w:rPr>
                <w:rFonts w:ascii="Times" w:hAnsi="Times" w:cs="Times"/>
              </w:rPr>
              <w:t>0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3437FF58" w14:textId="77777777" w:rsidR="00C9161F" w:rsidRPr="001B0799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1B0799">
              <w:rPr>
                <w:rFonts w:ascii="Times" w:hAnsi="Times" w:cs="Times"/>
                <w:b/>
                <w:bCs/>
                <w:color w:val="000000"/>
              </w:rPr>
              <w:t>2.52 (1.54; 4.12)</w:t>
            </w:r>
          </w:p>
        </w:tc>
        <w:tc>
          <w:tcPr>
            <w:tcW w:w="1153" w:type="dxa"/>
          </w:tcPr>
          <w:p w14:paraId="634BA1B7" w14:textId="77777777" w:rsidR="00C9161F" w:rsidRPr="001B0799" w:rsidRDefault="00C9161F" w:rsidP="00E36967">
            <w:pPr>
              <w:ind w:left="317"/>
              <w:rPr>
                <w:rFonts w:ascii="Times" w:hAnsi="Times" w:cs="Times"/>
              </w:rPr>
            </w:pPr>
            <w:r w:rsidRPr="001B0799">
              <w:rPr>
                <w:rFonts w:ascii="Times" w:hAnsi="Times" w:cs="Times"/>
              </w:rPr>
              <w:t>5.4%</w:t>
            </w:r>
          </w:p>
        </w:tc>
        <w:tc>
          <w:tcPr>
            <w:tcW w:w="1154" w:type="dxa"/>
          </w:tcPr>
          <w:p w14:paraId="6787E60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12.3%</w:t>
            </w:r>
          </w:p>
        </w:tc>
      </w:tr>
      <w:tr w:rsidR="00C9161F" w:rsidRPr="0056120C" w14:paraId="0AA3839A" w14:textId="77777777" w:rsidTr="00E36967">
        <w:tc>
          <w:tcPr>
            <w:tcW w:w="2689" w:type="dxa"/>
          </w:tcPr>
          <w:p w14:paraId="2027F5A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My bosses discourage the use of mental health services </w:t>
            </w:r>
          </w:p>
        </w:tc>
        <w:tc>
          <w:tcPr>
            <w:tcW w:w="1428" w:type="dxa"/>
          </w:tcPr>
          <w:p w14:paraId="38072A15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4.</w:t>
            </w:r>
            <w:r>
              <w:rPr>
                <w:rFonts w:ascii="Times" w:hAnsi="Times" w:cs="Times"/>
                <w:b/>
              </w:rPr>
              <w:t>73</w:t>
            </w:r>
            <w:r w:rsidRPr="0056120C">
              <w:rPr>
                <w:rFonts w:ascii="Times" w:hAnsi="Times" w:cs="Times"/>
                <w:b/>
              </w:rPr>
              <w:t xml:space="preserve"> (2.3</w:t>
            </w:r>
            <w:r>
              <w:rPr>
                <w:rFonts w:ascii="Times" w:hAnsi="Times" w:cs="Times"/>
                <w:b/>
              </w:rPr>
              <w:t>4</w:t>
            </w:r>
            <w:r w:rsidRPr="0056120C">
              <w:rPr>
                <w:rFonts w:ascii="Times" w:hAnsi="Times" w:cs="Times"/>
                <w:b/>
              </w:rPr>
              <w:t>; 9.</w:t>
            </w:r>
            <w:r>
              <w:rPr>
                <w:rFonts w:ascii="Times" w:hAnsi="Times" w:cs="Times"/>
                <w:b/>
              </w:rPr>
              <w:t>54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05E6467E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3.</w:t>
            </w:r>
            <w:r>
              <w:rPr>
                <w:rFonts w:ascii="Times" w:hAnsi="Times" w:cs="Times"/>
              </w:rPr>
              <w:t>3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6E2B0199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13.</w:t>
            </w:r>
            <w:r>
              <w:rPr>
                <w:rFonts w:ascii="Times" w:hAnsi="Times" w:cs="Times"/>
              </w:rPr>
              <w:t>4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02E942C5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  <w:color w:val="000000"/>
              </w:rPr>
              <w:t>1.1</w:t>
            </w:r>
            <w:r>
              <w:rPr>
                <w:rFonts w:ascii="Times" w:hAnsi="Times" w:cs="Times"/>
                <w:color w:val="000000"/>
              </w:rPr>
              <w:t>7</w:t>
            </w:r>
            <w:r w:rsidRPr="0056120C">
              <w:rPr>
                <w:rFonts w:ascii="Times" w:hAnsi="Times" w:cs="Times"/>
                <w:color w:val="000000"/>
              </w:rPr>
              <w:t xml:space="preserve"> (0.5</w:t>
            </w:r>
            <w:r>
              <w:rPr>
                <w:rFonts w:ascii="Times" w:hAnsi="Times" w:cs="Times"/>
                <w:color w:val="000000"/>
              </w:rPr>
              <w:t>5</w:t>
            </w:r>
            <w:r w:rsidRPr="0056120C">
              <w:rPr>
                <w:rFonts w:ascii="Times" w:hAnsi="Times" w:cs="Times"/>
                <w:color w:val="000000"/>
              </w:rPr>
              <w:t>; 2.</w:t>
            </w:r>
            <w:r>
              <w:rPr>
                <w:rFonts w:ascii="Times" w:hAnsi="Times" w:cs="Times"/>
                <w:color w:val="000000"/>
              </w:rPr>
              <w:t>50</w:t>
            </w:r>
            <w:r w:rsidRPr="0056120C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1154" w:type="dxa"/>
          </w:tcPr>
          <w:p w14:paraId="49B34087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3.9%</w:t>
            </w:r>
          </w:p>
        </w:tc>
        <w:tc>
          <w:tcPr>
            <w:tcW w:w="1154" w:type="dxa"/>
          </w:tcPr>
          <w:p w14:paraId="7CBF676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4.3%</w:t>
            </w:r>
          </w:p>
        </w:tc>
        <w:tc>
          <w:tcPr>
            <w:tcW w:w="1114" w:type="dxa"/>
          </w:tcPr>
          <w:p w14:paraId="55EE4AD5" w14:textId="77777777" w:rsidR="00C9161F" w:rsidRPr="001B0799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1B0799">
              <w:rPr>
                <w:rFonts w:ascii="Times" w:hAnsi="Times" w:cs="Times"/>
                <w:b/>
                <w:bCs/>
                <w:color w:val="000000"/>
              </w:rPr>
              <w:t>3.06 (1.68; 5.57)</w:t>
            </w:r>
          </w:p>
        </w:tc>
        <w:tc>
          <w:tcPr>
            <w:tcW w:w="1153" w:type="dxa"/>
          </w:tcPr>
          <w:p w14:paraId="31B9AF9C" w14:textId="77777777" w:rsidR="00C9161F" w:rsidRPr="001B0799" w:rsidRDefault="00C9161F" w:rsidP="00E36967">
            <w:pPr>
              <w:ind w:left="317"/>
              <w:rPr>
                <w:rFonts w:ascii="Times" w:hAnsi="Times" w:cs="Times"/>
              </w:rPr>
            </w:pPr>
            <w:r w:rsidRPr="001B0799">
              <w:rPr>
                <w:rFonts w:ascii="Times" w:hAnsi="Times" w:cs="Times"/>
              </w:rPr>
              <w:t>3.0%</w:t>
            </w:r>
          </w:p>
        </w:tc>
        <w:tc>
          <w:tcPr>
            <w:tcW w:w="1154" w:type="dxa"/>
          </w:tcPr>
          <w:p w14:paraId="3B92D28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8.</w:t>
            </w:r>
            <w:r>
              <w:rPr>
                <w:rFonts w:ascii="Times" w:hAnsi="Times" w:cs="Times"/>
              </w:rPr>
              <w:t>8</w:t>
            </w:r>
            <w:r w:rsidRPr="0056120C">
              <w:rPr>
                <w:rFonts w:ascii="Times" w:hAnsi="Times" w:cs="Times"/>
              </w:rPr>
              <w:t>%</w:t>
            </w:r>
          </w:p>
        </w:tc>
      </w:tr>
      <w:tr w:rsidR="00C9161F" w:rsidRPr="0056120C" w14:paraId="2D523FA5" w14:textId="77777777" w:rsidTr="00E36967">
        <w:tc>
          <w:tcPr>
            <w:tcW w:w="2689" w:type="dxa"/>
          </w:tcPr>
          <w:p w14:paraId="3DFC5667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Mental health care doesn’t work</w:t>
            </w:r>
          </w:p>
        </w:tc>
        <w:tc>
          <w:tcPr>
            <w:tcW w:w="1428" w:type="dxa"/>
          </w:tcPr>
          <w:p w14:paraId="148B94BF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4.0</w:t>
            </w:r>
            <w:r>
              <w:rPr>
                <w:rFonts w:ascii="Times" w:hAnsi="Times" w:cs="Times"/>
                <w:b/>
              </w:rPr>
              <w:t>6</w:t>
            </w:r>
            <w:r w:rsidRPr="0056120C">
              <w:rPr>
                <w:rFonts w:ascii="Times" w:hAnsi="Times" w:cs="Times"/>
                <w:b/>
              </w:rPr>
              <w:t xml:space="preserve"> (2.2</w:t>
            </w:r>
            <w:r>
              <w:rPr>
                <w:rFonts w:ascii="Times" w:hAnsi="Times" w:cs="Times"/>
                <w:b/>
              </w:rPr>
              <w:t>4</w:t>
            </w:r>
            <w:r w:rsidRPr="0056120C">
              <w:rPr>
                <w:rFonts w:ascii="Times" w:hAnsi="Times" w:cs="Times"/>
                <w:b/>
              </w:rPr>
              <w:t>; 7.3</w:t>
            </w:r>
            <w:r>
              <w:rPr>
                <w:rFonts w:ascii="Times" w:hAnsi="Times" w:cs="Times"/>
                <w:b/>
              </w:rPr>
              <w:t>8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49D6295F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5.9%</w:t>
            </w:r>
          </w:p>
        </w:tc>
        <w:tc>
          <w:tcPr>
            <w:tcW w:w="1154" w:type="dxa"/>
          </w:tcPr>
          <w:p w14:paraId="37FDEE04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20.</w:t>
            </w:r>
            <w:r>
              <w:rPr>
                <w:rFonts w:ascii="Times" w:hAnsi="Times" w:cs="Times"/>
              </w:rPr>
              <w:t>1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23A0D464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1.8</w:t>
            </w:r>
            <w:r>
              <w:rPr>
                <w:rFonts w:ascii="Times" w:hAnsi="Times" w:cs="Times"/>
                <w:b/>
                <w:bCs/>
                <w:color w:val="000000"/>
              </w:rPr>
              <w:t>8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(1.10; 3.</w:t>
            </w:r>
            <w:r>
              <w:rPr>
                <w:rFonts w:ascii="Times" w:hAnsi="Times" w:cs="Times"/>
                <w:b/>
                <w:bCs/>
                <w:color w:val="000000"/>
              </w:rPr>
              <w:t>21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4" w:type="dxa"/>
          </w:tcPr>
          <w:p w14:paraId="6C00B7FF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6.1%</w:t>
            </w:r>
          </w:p>
        </w:tc>
        <w:tc>
          <w:tcPr>
            <w:tcW w:w="1154" w:type="dxa"/>
          </w:tcPr>
          <w:p w14:paraId="729FB04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11.</w:t>
            </w:r>
            <w:r>
              <w:rPr>
                <w:rFonts w:ascii="Times" w:hAnsi="Times" w:cs="Times"/>
              </w:rPr>
              <w:t>0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7339F9A4" w14:textId="77777777" w:rsidR="00C9161F" w:rsidRPr="001B0799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1B0799">
              <w:rPr>
                <w:rFonts w:ascii="Times" w:hAnsi="Times" w:cs="Times"/>
                <w:b/>
                <w:bCs/>
                <w:color w:val="000000"/>
              </w:rPr>
              <w:t>2.32 (1.37; 3.89)</w:t>
            </w:r>
          </w:p>
        </w:tc>
        <w:tc>
          <w:tcPr>
            <w:tcW w:w="1153" w:type="dxa"/>
          </w:tcPr>
          <w:p w14:paraId="122AF9CC" w14:textId="77777777" w:rsidR="00C9161F" w:rsidRPr="001B0799" w:rsidRDefault="00C9161F" w:rsidP="00E36967">
            <w:pPr>
              <w:ind w:left="317"/>
              <w:rPr>
                <w:rFonts w:ascii="Times" w:hAnsi="Times" w:cs="Times"/>
              </w:rPr>
            </w:pPr>
            <w:r w:rsidRPr="001B0799">
              <w:rPr>
                <w:rFonts w:ascii="Times" w:hAnsi="Times" w:cs="Times"/>
              </w:rPr>
              <w:t>5.9%</w:t>
            </w:r>
          </w:p>
        </w:tc>
        <w:tc>
          <w:tcPr>
            <w:tcW w:w="1154" w:type="dxa"/>
          </w:tcPr>
          <w:p w14:paraId="15BDCC45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12.4%</w:t>
            </w:r>
          </w:p>
        </w:tc>
      </w:tr>
      <w:tr w:rsidR="00C9161F" w:rsidRPr="0056120C" w14:paraId="4C836069" w14:textId="77777777" w:rsidTr="00E36967">
        <w:tc>
          <w:tcPr>
            <w:tcW w:w="2689" w:type="dxa"/>
          </w:tcPr>
          <w:p w14:paraId="476068D8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Not wanting a mental health problem to be on my medical records </w:t>
            </w:r>
          </w:p>
        </w:tc>
        <w:tc>
          <w:tcPr>
            <w:tcW w:w="1428" w:type="dxa"/>
          </w:tcPr>
          <w:p w14:paraId="58A30062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2.</w:t>
            </w:r>
            <w:r>
              <w:rPr>
                <w:rFonts w:ascii="Times" w:hAnsi="Times" w:cs="Times"/>
                <w:b/>
              </w:rPr>
              <w:t xml:space="preserve">89 </w:t>
            </w:r>
            <w:r w:rsidRPr="0056120C">
              <w:rPr>
                <w:rFonts w:ascii="Times" w:hAnsi="Times" w:cs="Times"/>
                <w:b/>
              </w:rPr>
              <w:t>(1.</w:t>
            </w:r>
            <w:r>
              <w:rPr>
                <w:rFonts w:ascii="Times" w:hAnsi="Times" w:cs="Times"/>
                <w:b/>
              </w:rPr>
              <w:t>89</w:t>
            </w:r>
            <w:r w:rsidRPr="0056120C">
              <w:rPr>
                <w:rFonts w:ascii="Times" w:hAnsi="Times" w:cs="Times"/>
                <w:b/>
              </w:rPr>
              <w:t>; 4.4</w:t>
            </w:r>
            <w:r>
              <w:rPr>
                <w:rFonts w:ascii="Times" w:hAnsi="Times" w:cs="Times"/>
                <w:b/>
              </w:rPr>
              <w:t>4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0052883F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45.0%</w:t>
            </w:r>
          </w:p>
        </w:tc>
        <w:tc>
          <w:tcPr>
            <w:tcW w:w="1154" w:type="dxa"/>
          </w:tcPr>
          <w:p w14:paraId="794187CA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69.</w:t>
            </w:r>
            <w:r>
              <w:rPr>
                <w:rFonts w:ascii="Times" w:hAnsi="Times" w:cs="Times"/>
              </w:rPr>
              <w:t>7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62034558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1.5</w:t>
            </w:r>
            <w:r>
              <w:rPr>
                <w:rFonts w:ascii="Times" w:hAnsi="Times" w:cs="Times"/>
                <w:b/>
                <w:bCs/>
                <w:color w:val="000000"/>
              </w:rPr>
              <w:t>7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 (1.17; 2.</w:t>
            </w:r>
            <w:r>
              <w:rPr>
                <w:rFonts w:ascii="Times" w:hAnsi="Times" w:cs="Times"/>
                <w:b/>
                <w:bCs/>
                <w:color w:val="000000"/>
              </w:rPr>
              <w:t>10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4" w:type="dxa"/>
          </w:tcPr>
          <w:p w14:paraId="32883E0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45.3%</w:t>
            </w:r>
          </w:p>
        </w:tc>
        <w:tc>
          <w:tcPr>
            <w:tcW w:w="1154" w:type="dxa"/>
          </w:tcPr>
          <w:p w14:paraId="2FC04C17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55.</w:t>
            </w:r>
            <w:r>
              <w:rPr>
                <w:rFonts w:ascii="Times" w:hAnsi="Times" w:cs="Times"/>
              </w:rPr>
              <w:t>3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7F33D502" w14:textId="77777777" w:rsidR="00C9161F" w:rsidRPr="001B0799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1B0799">
              <w:rPr>
                <w:rFonts w:ascii="Times" w:hAnsi="Times" w:cs="Times"/>
                <w:b/>
                <w:bCs/>
                <w:color w:val="000000"/>
              </w:rPr>
              <w:t>1.80 (1.35; 2.40)</w:t>
            </w:r>
          </w:p>
        </w:tc>
        <w:tc>
          <w:tcPr>
            <w:tcW w:w="1153" w:type="dxa"/>
          </w:tcPr>
          <w:p w14:paraId="027FB8F3" w14:textId="77777777" w:rsidR="00C9161F" w:rsidRPr="001B0799" w:rsidRDefault="00C9161F" w:rsidP="00E36967">
            <w:pPr>
              <w:ind w:left="317"/>
              <w:rPr>
                <w:rFonts w:ascii="Times" w:hAnsi="Times" w:cs="Times"/>
              </w:rPr>
            </w:pPr>
            <w:r w:rsidRPr="001B0799">
              <w:rPr>
                <w:rFonts w:ascii="Times" w:hAnsi="Times" w:cs="Times"/>
              </w:rPr>
              <w:t>44.2%</w:t>
            </w:r>
          </w:p>
        </w:tc>
        <w:tc>
          <w:tcPr>
            <w:tcW w:w="1154" w:type="dxa"/>
          </w:tcPr>
          <w:p w14:paraId="78E6E245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59.3%</w:t>
            </w:r>
          </w:p>
        </w:tc>
      </w:tr>
      <w:tr w:rsidR="00C9161F" w:rsidRPr="0056120C" w14:paraId="405F329C" w14:textId="77777777" w:rsidTr="00E36967">
        <w:tc>
          <w:tcPr>
            <w:tcW w:w="2689" w:type="dxa"/>
          </w:tcPr>
          <w:p w14:paraId="671689EA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322897">
              <w:rPr>
                <w:rFonts w:ascii="Times" w:hAnsi="Times" w:cs="Times"/>
              </w:rPr>
              <w:t>Wanting to solve the problem on my own</w:t>
            </w:r>
          </w:p>
        </w:tc>
        <w:tc>
          <w:tcPr>
            <w:tcW w:w="1428" w:type="dxa"/>
          </w:tcPr>
          <w:p w14:paraId="66B5B3D1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1.8</w:t>
            </w:r>
            <w:r>
              <w:rPr>
                <w:rFonts w:ascii="Times" w:hAnsi="Times" w:cs="Times"/>
                <w:b/>
              </w:rPr>
              <w:t>0</w:t>
            </w:r>
            <w:r w:rsidRPr="0056120C">
              <w:rPr>
                <w:rFonts w:ascii="Times" w:hAnsi="Times" w:cs="Times"/>
                <w:b/>
              </w:rPr>
              <w:t xml:space="preserve"> (1.15; 2.8</w:t>
            </w:r>
            <w:r>
              <w:rPr>
                <w:rFonts w:ascii="Times" w:hAnsi="Times" w:cs="Times"/>
                <w:b/>
              </w:rPr>
              <w:t>2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63C042A6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60.</w:t>
            </w:r>
            <w:r>
              <w:rPr>
                <w:rFonts w:ascii="Times" w:hAnsi="Times" w:cs="Times"/>
              </w:rPr>
              <w:t>8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54" w:type="dxa"/>
          </w:tcPr>
          <w:p w14:paraId="61C9BF75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73.</w:t>
            </w:r>
            <w:r>
              <w:rPr>
                <w:rFonts w:ascii="Times" w:hAnsi="Times" w:cs="Times"/>
              </w:rPr>
              <w:t>6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13C2CD97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  <w:bCs/>
                <w:color w:val="000000"/>
              </w:rPr>
              <w:t>2.</w:t>
            </w:r>
            <w:r>
              <w:rPr>
                <w:rFonts w:ascii="Times" w:hAnsi="Times" w:cs="Times"/>
                <w:b/>
                <w:bCs/>
                <w:color w:val="000000"/>
              </w:rPr>
              <w:t xml:space="preserve">20 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(1.5</w:t>
            </w:r>
            <w:r>
              <w:rPr>
                <w:rFonts w:ascii="Times" w:hAnsi="Times" w:cs="Times"/>
                <w:b/>
                <w:bCs/>
                <w:color w:val="000000"/>
              </w:rPr>
              <w:t>8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 xml:space="preserve">; </w:t>
            </w:r>
            <w:r>
              <w:rPr>
                <w:rFonts w:ascii="Times" w:hAnsi="Times" w:cs="Times"/>
                <w:b/>
                <w:bCs/>
                <w:color w:val="000000"/>
              </w:rPr>
              <w:t>3.07</w:t>
            </w:r>
            <w:r w:rsidRPr="0056120C">
              <w:rPr>
                <w:rFonts w:ascii="Times" w:hAnsi="Times" w:cs="Times"/>
                <w:b/>
                <w:bCs/>
                <w:color w:val="000000"/>
              </w:rPr>
              <w:t>)</w:t>
            </w:r>
          </w:p>
        </w:tc>
        <w:tc>
          <w:tcPr>
            <w:tcW w:w="1154" w:type="dxa"/>
          </w:tcPr>
          <w:p w14:paraId="3355C46A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58.9%</w:t>
            </w:r>
          </w:p>
        </w:tc>
        <w:tc>
          <w:tcPr>
            <w:tcW w:w="1154" w:type="dxa"/>
          </w:tcPr>
          <w:p w14:paraId="7C5CF6F0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75.</w:t>
            </w:r>
            <w:r>
              <w:rPr>
                <w:rFonts w:ascii="Times" w:hAnsi="Times" w:cs="Times"/>
              </w:rPr>
              <w:t>3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114" w:type="dxa"/>
          </w:tcPr>
          <w:p w14:paraId="157A4CA0" w14:textId="77777777" w:rsidR="00C9161F" w:rsidRPr="001B0799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1B0799">
              <w:rPr>
                <w:rFonts w:ascii="Times" w:hAnsi="Times" w:cs="Times"/>
                <w:b/>
                <w:bCs/>
                <w:color w:val="000000"/>
              </w:rPr>
              <w:t>1.53 (1.13; 2.08)</w:t>
            </w:r>
          </w:p>
        </w:tc>
        <w:tc>
          <w:tcPr>
            <w:tcW w:w="1153" w:type="dxa"/>
          </w:tcPr>
          <w:p w14:paraId="0FDA5E49" w14:textId="77777777" w:rsidR="00C9161F" w:rsidRPr="001B0799" w:rsidRDefault="00C9161F" w:rsidP="00E36967">
            <w:pPr>
              <w:ind w:left="317"/>
              <w:rPr>
                <w:rFonts w:ascii="Times" w:hAnsi="Times" w:cs="Times"/>
              </w:rPr>
            </w:pPr>
            <w:r w:rsidRPr="001B0799">
              <w:rPr>
                <w:rFonts w:ascii="Times" w:hAnsi="Times" w:cs="Times"/>
              </w:rPr>
              <w:t>60.0%</w:t>
            </w:r>
          </w:p>
        </w:tc>
        <w:tc>
          <w:tcPr>
            <w:tcW w:w="1154" w:type="dxa"/>
          </w:tcPr>
          <w:p w14:paraId="475FC6EC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7</w:t>
            </w:r>
            <w:r>
              <w:rPr>
                <w:rFonts w:ascii="Times" w:hAnsi="Times" w:cs="Times"/>
              </w:rPr>
              <w:t>0.</w:t>
            </w:r>
            <w:r w:rsidRPr="0056120C">
              <w:rPr>
                <w:rFonts w:ascii="Times" w:hAnsi="Times" w:cs="Times"/>
              </w:rPr>
              <w:t>0%</w:t>
            </w:r>
          </w:p>
        </w:tc>
      </w:tr>
      <w:tr w:rsidR="00C9161F" w:rsidRPr="0056120C" w14:paraId="519A19A6" w14:textId="77777777" w:rsidTr="00E36967">
        <w:tc>
          <w:tcPr>
            <w:tcW w:w="2689" w:type="dxa"/>
          </w:tcPr>
          <w:p w14:paraId="1F25739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 xml:space="preserve">Mental health treatment has harmful side effects </w:t>
            </w:r>
          </w:p>
        </w:tc>
        <w:tc>
          <w:tcPr>
            <w:tcW w:w="1428" w:type="dxa"/>
          </w:tcPr>
          <w:p w14:paraId="7ACF8D44" w14:textId="77777777" w:rsidR="00C9161F" w:rsidRPr="0056120C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56120C">
              <w:rPr>
                <w:rFonts w:ascii="Times" w:hAnsi="Times" w:cs="Times"/>
                <w:b/>
              </w:rPr>
              <w:t>3.</w:t>
            </w:r>
            <w:r>
              <w:rPr>
                <w:rFonts w:ascii="Times" w:hAnsi="Times" w:cs="Times"/>
                <w:b/>
              </w:rPr>
              <w:t>28</w:t>
            </w:r>
            <w:r w:rsidRPr="0056120C">
              <w:rPr>
                <w:rFonts w:ascii="Times" w:hAnsi="Times" w:cs="Times"/>
                <w:b/>
              </w:rPr>
              <w:t xml:space="preserve"> (1.8</w:t>
            </w:r>
            <w:r>
              <w:rPr>
                <w:rFonts w:ascii="Times" w:hAnsi="Times" w:cs="Times"/>
                <w:b/>
              </w:rPr>
              <w:t>3</w:t>
            </w:r>
            <w:r w:rsidRPr="0056120C">
              <w:rPr>
                <w:rFonts w:ascii="Times" w:hAnsi="Times" w:cs="Times"/>
                <w:b/>
              </w:rPr>
              <w:t>; 5.9</w:t>
            </w:r>
            <w:r>
              <w:rPr>
                <w:rFonts w:ascii="Times" w:hAnsi="Times" w:cs="Times"/>
                <w:b/>
              </w:rPr>
              <w:t>1</w:t>
            </w:r>
            <w:r w:rsidRPr="0056120C">
              <w:rPr>
                <w:rFonts w:ascii="Times" w:hAnsi="Times" w:cs="Times"/>
                <w:b/>
              </w:rPr>
              <w:t>)</w:t>
            </w:r>
          </w:p>
        </w:tc>
        <w:tc>
          <w:tcPr>
            <w:tcW w:w="1480" w:type="dxa"/>
          </w:tcPr>
          <w:p w14:paraId="076B52C2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7.7%</w:t>
            </w:r>
          </w:p>
        </w:tc>
        <w:tc>
          <w:tcPr>
            <w:tcW w:w="1154" w:type="dxa"/>
          </w:tcPr>
          <w:p w14:paraId="3B528311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21.</w:t>
            </w:r>
            <w:r>
              <w:rPr>
                <w:rFonts w:ascii="Times" w:hAnsi="Times" w:cs="Times"/>
              </w:rPr>
              <w:t>6</w:t>
            </w:r>
            <w:r w:rsidRPr="0056120C">
              <w:rPr>
                <w:rFonts w:ascii="Times" w:hAnsi="Times" w:cs="Times"/>
              </w:rPr>
              <w:t>%</w:t>
            </w:r>
          </w:p>
        </w:tc>
        <w:tc>
          <w:tcPr>
            <w:tcW w:w="1360" w:type="dxa"/>
          </w:tcPr>
          <w:p w14:paraId="677AEB8E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  <w:color w:val="000000"/>
              </w:rPr>
              <w:t>1.0</w:t>
            </w:r>
            <w:r>
              <w:rPr>
                <w:rFonts w:ascii="Times" w:hAnsi="Times" w:cs="Times"/>
                <w:color w:val="000000"/>
              </w:rPr>
              <w:t>3</w:t>
            </w:r>
            <w:r w:rsidRPr="0056120C">
              <w:rPr>
                <w:rFonts w:ascii="Times" w:hAnsi="Times" w:cs="Times"/>
                <w:color w:val="000000"/>
              </w:rPr>
              <w:t xml:space="preserve"> (0.58; 1.8</w:t>
            </w:r>
            <w:r>
              <w:rPr>
                <w:rFonts w:ascii="Times" w:hAnsi="Times" w:cs="Times"/>
                <w:color w:val="000000"/>
              </w:rPr>
              <w:t>3</w:t>
            </w:r>
            <w:r w:rsidRPr="0056120C">
              <w:rPr>
                <w:rFonts w:ascii="Times" w:hAnsi="Times" w:cs="Times"/>
                <w:color w:val="000000"/>
              </w:rPr>
              <w:t>)</w:t>
            </w:r>
          </w:p>
        </w:tc>
        <w:tc>
          <w:tcPr>
            <w:tcW w:w="1154" w:type="dxa"/>
          </w:tcPr>
          <w:p w14:paraId="71AB9241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8.6%</w:t>
            </w:r>
          </w:p>
        </w:tc>
        <w:tc>
          <w:tcPr>
            <w:tcW w:w="1154" w:type="dxa"/>
          </w:tcPr>
          <w:p w14:paraId="5E16C87D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9.3%</w:t>
            </w:r>
          </w:p>
        </w:tc>
        <w:tc>
          <w:tcPr>
            <w:tcW w:w="1114" w:type="dxa"/>
          </w:tcPr>
          <w:p w14:paraId="2B164D6F" w14:textId="77777777" w:rsidR="00C9161F" w:rsidRPr="001B0799" w:rsidRDefault="00C9161F" w:rsidP="00E36967">
            <w:pPr>
              <w:ind w:left="317"/>
              <w:rPr>
                <w:rFonts w:ascii="Times" w:hAnsi="Times" w:cs="Times"/>
                <w:b/>
              </w:rPr>
            </w:pPr>
            <w:r w:rsidRPr="001B0799">
              <w:rPr>
                <w:rFonts w:ascii="Times" w:hAnsi="Times" w:cs="Times"/>
                <w:b/>
                <w:bCs/>
                <w:color w:val="000000"/>
              </w:rPr>
              <w:t>2.74 (1.71; 4.40)</w:t>
            </w:r>
          </w:p>
        </w:tc>
        <w:tc>
          <w:tcPr>
            <w:tcW w:w="1153" w:type="dxa"/>
          </w:tcPr>
          <w:p w14:paraId="11A575FE" w14:textId="77777777" w:rsidR="00C9161F" w:rsidRPr="001B0799" w:rsidRDefault="00C9161F" w:rsidP="00E36967">
            <w:pPr>
              <w:ind w:left="317"/>
              <w:rPr>
                <w:rFonts w:ascii="Times" w:hAnsi="Times" w:cs="Times"/>
              </w:rPr>
            </w:pPr>
            <w:r w:rsidRPr="001B0799">
              <w:rPr>
                <w:rFonts w:ascii="Times" w:hAnsi="Times" w:cs="Times"/>
              </w:rPr>
              <w:t>7.0%</w:t>
            </w:r>
          </w:p>
        </w:tc>
        <w:tc>
          <w:tcPr>
            <w:tcW w:w="1154" w:type="dxa"/>
          </w:tcPr>
          <w:p w14:paraId="13AC3C83" w14:textId="77777777" w:rsidR="00C9161F" w:rsidRPr="0056120C" w:rsidRDefault="00C9161F" w:rsidP="00E36967">
            <w:pPr>
              <w:ind w:left="317"/>
              <w:rPr>
                <w:rFonts w:ascii="Times" w:hAnsi="Times" w:cs="Times"/>
              </w:rPr>
            </w:pPr>
            <w:r w:rsidRPr="0056120C">
              <w:rPr>
                <w:rFonts w:ascii="Times" w:hAnsi="Times" w:cs="Times"/>
              </w:rPr>
              <w:t>17.1%</w:t>
            </w:r>
          </w:p>
        </w:tc>
      </w:tr>
    </w:tbl>
    <w:p w14:paraId="1FD6C7A7" w14:textId="77777777" w:rsidR="00C9161F" w:rsidRDefault="00C9161F" w:rsidP="00C9161F">
      <w:pPr>
        <w:rPr>
          <w:rFonts w:ascii="Times New Roman" w:hAnsi="Times New Roman" w:cs="Times New Roman"/>
        </w:rPr>
      </w:pPr>
      <w:r w:rsidRPr="00945DB9">
        <w:rPr>
          <w:rFonts w:ascii="Times New Roman" w:hAnsi="Times New Roman" w:cs="Times New Roman"/>
          <w:i/>
        </w:rPr>
        <w:t>Note</w:t>
      </w:r>
      <w:r w:rsidRPr="00945D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CMD = common mental disorders, includes participants meeting case criteria on both the GAD and PHQ. AOR = adjusted odds ratio. Adjusted for sex and age. Results for those who responded ‘neither agree nor disagree’ are not presented. *</w:t>
      </w:r>
      <w:r w:rsidRPr="00F06117">
        <w:t xml:space="preserve"> </w:t>
      </w:r>
      <w:r w:rsidRPr="00F06117">
        <w:rPr>
          <w:rFonts w:ascii="Times New Roman" w:hAnsi="Times New Roman" w:cs="Times New Roman"/>
        </w:rPr>
        <w:t>indicates a</w:t>
      </w:r>
      <w:r>
        <w:rPr>
          <w:rFonts w:ascii="Times New Roman" w:hAnsi="Times New Roman" w:cs="Times New Roman"/>
        </w:rPr>
        <w:t xml:space="preserve"> significant difference between mean scores at p&gt;0.05 </w:t>
      </w:r>
    </w:p>
    <w:p w14:paraId="0DB61D0D" w14:textId="77777777" w:rsidR="00C9161F" w:rsidRDefault="00C9161F" w:rsidP="00C9161F">
      <w:pPr>
        <w:sectPr w:rsidR="00C9161F" w:rsidSect="004145C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E8524DC" w14:textId="77777777" w:rsidR="00C9161F" w:rsidRDefault="00C9161F" w:rsidP="00C9161F"/>
    <w:p w14:paraId="74E3DB0B" w14:textId="77777777" w:rsidR="00C9161F" w:rsidRDefault="00C9161F" w:rsidP="00C9161F"/>
    <w:p w14:paraId="64572E01" w14:textId="77777777" w:rsidR="00C9161F" w:rsidRDefault="00C9161F" w:rsidP="00C9161F">
      <w:pPr>
        <w:rPr>
          <w:rFonts w:ascii="Times" w:hAnsi="Times" w:cs="Times"/>
        </w:rPr>
      </w:pPr>
      <w:r w:rsidRPr="001C48B4">
        <w:rPr>
          <w:rFonts w:ascii="Times" w:hAnsi="Times" w:cs="Times"/>
        </w:rPr>
        <w:t>Supplementary Table 2</w:t>
      </w:r>
    </w:p>
    <w:p w14:paraId="7F8CC3B0" w14:textId="77777777" w:rsidR="00C9161F" w:rsidRPr="00843FD9" w:rsidRDefault="00C9161F" w:rsidP="00C9161F">
      <w:pPr>
        <w:rPr>
          <w:rFonts w:ascii="Times" w:hAnsi="Times" w:cs="Times"/>
          <w:i/>
        </w:rPr>
      </w:pPr>
      <w:r>
        <w:rPr>
          <w:rFonts w:ascii="Times" w:hAnsi="Times" w:cs="Times"/>
          <w:i/>
        </w:rPr>
        <w:t xml:space="preserve">Stigma scale summary scores of those who do and do not meet case criteria for likely PTSD, alcohol misuse and </w:t>
      </w:r>
      <w:r>
        <w:rPr>
          <w:rFonts w:ascii="Times New Roman" w:hAnsi="Times New Roman" w:cs="Times New Roman"/>
          <w:i/>
        </w:rPr>
        <w:t>common mental disorders</w:t>
      </w:r>
      <w:r>
        <w:rPr>
          <w:rFonts w:ascii="Times" w:hAnsi="Times" w:cs="Times"/>
          <w:i/>
        </w:rPr>
        <w:t xml:space="preserve">. </w:t>
      </w:r>
    </w:p>
    <w:p w14:paraId="563C2348" w14:textId="77777777" w:rsidR="00C9161F" w:rsidRPr="001C48B4" w:rsidRDefault="00C9161F" w:rsidP="00C9161F">
      <w:pPr>
        <w:rPr>
          <w:rFonts w:ascii="Times" w:hAnsi="Times" w:cs="Times"/>
        </w:rPr>
      </w:pPr>
    </w:p>
    <w:tbl>
      <w:tblPr>
        <w:tblStyle w:val="TableGrid"/>
        <w:tblW w:w="15305" w:type="dxa"/>
        <w:tblInd w:w="-851" w:type="dxa"/>
        <w:tblLook w:val="04A0" w:firstRow="1" w:lastRow="0" w:firstColumn="1" w:lastColumn="0" w:noHBand="0" w:noVBand="1"/>
      </w:tblPr>
      <w:tblGrid>
        <w:gridCol w:w="2197"/>
        <w:gridCol w:w="4178"/>
        <w:gridCol w:w="2976"/>
        <w:gridCol w:w="2977"/>
        <w:gridCol w:w="2977"/>
      </w:tblGrid>
      <w:tr w:rsidR="00C9161F" w14:paraId="5DE94B7D" w14:textId="77777777" w:rsidTr="00E36967">
        <w:trPr>
          <w:trHeight w:val="538"/>
        </w:trPr>
        <w:tc>
          <w:tcPr>
            <w:tcW w:w="2197" w:type="dxa"/>
          </w:tcPr>
          <w:p w14:paraId="5C22742B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Stigma scales</w:t>
            </w:r>
          </w:p>
        </w:tc>
        <w:tc>
          <w:tcPr>
            <w:tcW w:w="4178" w:type="dxa"/>
          </w:tcPr>
          <w:p w14:paraId="30CF8EDB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5A83D5A" w14:textId="77777777" w:rsidR="00C9161F" w:rsidRDefault="00C9161F" w:rsidP="00E36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PTSD</w:t>
            </w:r>
          </w:p>
          <w:p w14:paraId="42467EB6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577DDDE" w14:textId="77777777" w:rsidR="00C9161F" w:rsidRDefault="00C9161F" w:rsidP="00E36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misuse</w:t>
            </w:r>
          </w:p>
        </w:tc>
        <w:tc>
          <w:tcPr>
            <w:tcW w:w="2977" w:type="dxa"/>
          </w:tcPr>
          <w:p w14:paraId="028747A6" w14:textId="77777777" w:rsidR="00C9161F" w:rsidRDefault="00C9161F" w:rsidP="00E36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CMD</w:t>
            </w:r>
          </w:p>
          <w:p w14:paraId="1AD44F0C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</w:p>
        </w:tc>
      </w:tr>
      <w:tr w:rsidR="00C9161F" w14:paraId="42620E63" w14:textId="77777777" w:rsidTr="00E36967">
        <w:trPr>
          <w:trHeight w:val="538"/>
        </w:trPr>
        <w:tc>
          <w:tcPr>
            <w:tcW w:w="2197" w:type="dxa"/>
            <w:vMerge w:val="restart"/>
          </w:tcPr>
          <w:p w14:paraId="5A01D9DE" w14:textId="77777777" w:rsidR="00C9161F" w:rsidRPr="009A4268" w:rsidRDefault="00C9161F" w:rsidP="00E36967">
            <w:pPr>
              <w:ind w:left="317"/>
              <w:rPr>
                <w:rFonts w:ascii="Times New Roman" w:hAnsi="Times New Roman" w:cs="Times New Roman"/>
                <w:i/>
              </w:rPr>
            </w:pPr>
            <w:r w:rsidRPr="009A4268">
              <w:rPr>
                <w:rFonts w:ascii="Times New Roman" w:hAnsi="Times New Roman" w:cs="Times New Roman"/>
                <w:i/>
              </w:rPr>
              <w:t>Access sub-scale summary score, M(SD)</w:t>
            </w:r>
          </w:p>
        </w:tc>
        <w:tc>
          <w:tcPr>
            <w:tcW w:w="4178" w:type="dxa"/>
          </w:tcPr>
          <w:p w14:paraId="1410033A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M(SD) [95% CI]</w:t>
            </w:r>
          </w:p>
        </w:tc>
        <w:tc>
          <w:tcPr>
            <w:tcW w:w="2976" w:type="dxa"/>
          </w:tcPr>
          <w:p w14:paraId="455878EC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 (0.89)* [0.42; 0.80]</w:t>
            </w:r>
          </w:p>
        </w:tc>
        <w:tc>
          <w:tcPr>
            <w:tcW w:w="2977" w:type="dxa"/>
          </w:tcPr>
          <w:p w14:paraId="6E23E00E" w14:textId="77777777" w:rsidR="00C9161F" w:rsidRPr="00DE3EF9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 (0.63) [0.27; 0.46]</w:t>
            </w:r>
          </w:p>
        </w:tc>
        <w:tc>
          <w:tcPr>
            <w:tcW w:w="2977" w:type="dxa"/>
          </w:tcPr>
          <w:p w14:paraId="71576F9F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 (0.77)* [0.37; 0.59]</w:t>
            </w:r>
          </w:p>
        </w:tc>
      </w:tr>
      <w:tr w:rsidR="00C9161F" w14:paraId="0F34969D" w14:textId="77777777" w:rsidTr="00E36967">
        <w:trPr>
          <w:trHeight w:val="538"/>
        </w:trPr>
        <w:tc>
          <w:tcPr>
            <w:tcW w:w="2197" w:type="dxa"/>
            <w:vMerge/>
          </w:tcPr>
          <w:p w14:paraId="46CECDE5" w14:textId="77777777" w:rsidR="00C9161F" w:rsidRPr="009A4268" w:rsidRDefault="00C9161F" w:rsidP="00E36967">
            <w:pPr>
              <w:ind w:left="31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78" w:type="dxa"/>
          </w:tcPr>
          <w:p w14:paraId="06BDB38B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Non-case M(SD) [95% CI]</w:t>
            </w:r>
          </w:p>
        </w:tc>
        <w:tc>
          <w:tcPr>
            <w:tcW w:w="2976" w:type="dxa"/>
          </w:tcPr>
          <w:p w14:paraId="369D9DCF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 (0.60) [0.25; 0.33]</w:t>
            </w:r>
          </w:p>
        </w:tc>
        <w:tc>
          <w:tcPr>
            <w:tcW w:w="2977" w:type="dxa"/>
          </w:tcPr>
          <w:p w14:paraId="57BBDE85" w14:textId="77777777" w:rsidR="00C9161F" w:rsidRPr="00DE3EF9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 (0.63) [0.26; 0.35]</w:t>
            </w:r>
          </w:p>
        </w:tc>
        <w:tc>
          <w:tcPr>
            <w:tcW w:w="2977" w:type="dxa"/>
          </w:tcPr>
          <w:p w14:paraId="5D5489BA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 (0.59) [0.23; 0.31]</w:t>
            </w:r>
          </w:p>
        </w:tc>
      </w:tr>
      <w:tr w:rsidR="00C9161F" w14:paraId="7269E221" w14:textId="77777777" w:rsidTr="00E36967">
        <w:trPr>
          <w:trHeight w:val="538"/>
        </w:trPr>
        <w:tc>
          <w:tcPr>
            <w:tcW w:w="2197" w:type="dxa"/>
            <w:vMerge w:val="restart"/>
          </w:tcPr>
          <w:p w14:paraId="6F82CA0B" w14:textId="77777777" w:rsidR="00C9161F" w:rsidRPr="009A4268" w:rsidRDefault="00C9161F" w:rsidP="00E36967">
            <w:pPr>
              <w:ind w:left="317"/>
              <w:rPr>
                <w:rFonts w:ascii="Times New Roman" w:hAnsi="Times New Roman" w:cs="Times New Roman"/>
                <w:i/>
              </w:rPr>
            </w:pPr>
            <w:r w:rsidRPr="009A4268">
              <w:rPr>
                <w:rFonts w:ascii="Times New Roman" w:hAnsi="Times New Roman" w:cs="Times New Roman"/>
                <w:i/>
              </w:rPr>
              <w:t>Internalised stigma sub-scale summary score, M(SD)</w:t>
            </w:r>
          </w:p>
        </w:tc>
        <w:tc>
          <w:tcPr>
            <w:tcW w:w="4178" w:type="dxa"/>
          </w:tcPr>
          <w:p w14:paraId="078DED01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M(SD) [95% CI]</w:t>
            </w:r>
          </w:p>
        </w:tc>
        <w:tc>
          <w:tcPr>
            <w:tcW w:w="2976" w:type="dxa"/>
          </w:tcPr>
          <w:p w14:paraId="6AC9ED24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 (2.68)* [3.24; 4.66]</w:t>
            </w:r>
          </w:p>
        </w:tc>
        <w:tc>
          <w:tcPr>
            <w:tcW w:w="2977" w:type="dxa"/>
          </w:tcPr>
          <w:p w14:paraId="5F9B7D9B" w14:textId="77777777" w:rsidR="00C9161F" w:rsidRPr="00DE3EF9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 (2.81)* [2.20; 3.19]</w:t>
            </w:r>
          </w:p>
        </w:tc>
        <w:tc>
          <w:tcPr>
            <w:tcW w:w="2977" w:type="dxa"/>
          </w:tcPr>
          <w:p w14:paraId="6B2E8324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 (2.83)* [2.61;3.59]</w:t>
            </w:r>
          </w:p>
        </w:tc>
      </w:tr>
      <w:tr w:rsidR="00C9161F" w14:paraId="32B2928E" w14:textId="77777777" w:rsidTr="00E36967">
        <w:trPr>
          <w:trHeight w:val="538"/>
        </w:trPr>
        <w:tc>
          <w:tcPr>
            <w:tcW w:w="2197" w:type="dxa"/>
            <w:vMerge/>
          </w:tcPr>
          <w:p w14:paraId="6314F51C" w14:textId="77777777" w:rsidR="00C9161F" w:rsidRPr="009A4268" w:rsidRDefault="00C9161F" w:rsidP="00E36967">
            <w:pPr>
              <w:ind w:left="31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78" w:type="dxa"/>
          </w:tcPr>
          <w:p w14:paraId="360C2D61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Non-case M(SD) [95% CI]</w:t>
            </w:r>
          </w:p>
        </w:tc>
        <w:tc>
          <w:tcPr>
            <w:tcW w:w="2976" w:type="dxa"/>
          </w:tcPr>
          <w:p w14:paraId="0C35C5E5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 (2.48) [1.71; 2.09]</w:t>
            </w:r>
          </w:p>
        </w:tc>
        <w:tc>
          <w:tcPr>
            <w:tcW w:w="2977" w:type="dxa"/>
          </w:tcPr>
          <w:p w14:paraId="05F5AC00" w14:textId="77777777" w:rsidR="00C9161F" w:rsidRPr="00DE3EF9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1.93 (2.48) [1.73; 2.13]</w:t>
            </w:r>
          </w:p>
        </w:tc>
        <w:tc>
          <w:tcPr>
            <w:tcW w:w="2977" w:type="dxa"/>
          </w:tcPr>
          <w:p w14:paraId="3CD42C41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 (2.43) [1.63;2.03]</w:t>
            </w:r>
          </w:p>
        </w:tc>
      </w:tr>
      <w:tr w:rsidR="00C9161F" w14:paraId="7D5CACB7" w14:textId="77777777" w:rsidTr="00E36967">
        <w:trPr>
          <w:trHeight w:val="538"/>
        </w:trPr>
        <w:tc>
          <w:tcPr>
            <w:tcW w:w="2197" w:type="dxa"/>
            <w:vMerge w:val="restart"/>
          </w:tcPr>
          <w:p w14:paraId="07AD1C5E" w14:textId="77777777" w:rsidR="00C9161F" w:rsidRPr="009A4268" w:rsidRDefault="00C9161F" w:rsidP="00E36967">
            <w:pPr>
              <w:ind w:left="317"/>
              <w:rPr>
                <w:rFonts w:ascii="Times New Roman" w:hAnsi="Times New Roman" w:cs="Times New Roman"/>
                <w:i/>
              </w:rPr>
            </w:pPr>
            <w:r w:rsidRPr="009A4268">
              <w:rPr>
                <w:rFonts w:ascii="Times New Roman" w:hAnsi="Times New Roman" w:cs="Times New Roman"/>
                <w:i/>
              </w:rPr>
              <w:t>Perceived stigma of mental health care/providers sub-scale summary score</w:t>
            </w:r>
          </w:p>
        </w:tc>
        <w:tc>
          <w:tcPr>
            <w:tcW w:w="4178" w:type="dxa"/>
          </w:tcPr>
          <w:p w14:paraId="17260044" w14:textId="77777777" w:rsidR="00C9161F" w:rsidRPr="00945DB9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M(SD) [95% CI]</w:t>
            </w:r>
          </w:p>
        </w:tc>
        <w:tc>
          <w:tcPr>
            <w:tcW w:w="2976" w:type="dxa"/>
          </w:tcPr>
          <w:p w14:paraId="27E4FA6F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 (1.89)* [1.52; 2.82]</w:t>
            </w:r>
          </w:p>
        </w:tc>
        <w:tc>
          <w:tcPr>
            <w:tcW w:w="2977" w:type="dxa"/>
          </w:tcPr>
          <w:p w14:paraId="166843FA" w14:textId="77777777" w:rsidR="00C9161F" w:rsidRPr="00DE3EF9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 w:rsidRPr="00DE3EF9">
              <w:rPr>
                <w:rFonts w:ascii="Times New Roman" w:hAnsi="Times New Roman" w:cs="Times New Roman"/>
              </w:rPr>
              <w:t>1.29 (1.38)</w:t>
            </w:r>
            <w:r>
              <w:rPr>
                <w:rFonts w:ascii="Times New Roman" w:hAnsi="Times New Roman" w:cs="Times New Roman"/>
              </w:rPr>
              <w:t xml:space="preserve"> [0.97; 1.62]</w:t>
            </w:r>
          </w:p>
        </w:tc>
        <w:tc>
          <w:tcPr>
            <w:tcW w:w="2977" w:type="dxa"/>
          </w:tcPr>
          <w:p w14:paraId="39048485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 (1.60)* [1.16; 1.88]</w:t>
            </w:r>
          </w:p>
        </w:tc>
      </w:tr>
      <w:tr w:rsidR="00C9161F" w14:paraId="58D74855" w14:textId="77777777" w:rsidTr="00E36967">
        <w:trPr>
          <w:trHeight w:val="537"/>
        </w:trPr>
        <w:tc>
          <w:tcPr>
            <w:tcW w:w="2197" w:type="dxa"/>
            <w:vMerge/>
          </w:tcPr>
          <w:p w14:paraId="675AF6D8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4178" w:type="dxa"/>
          </w:tcPr>
          <w:p w14:paraId="27BC9ACE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Non-case M(SD) [95% CI]</w:t>
            </w:r>
          </w:p>
        </w:tc>
        <w:tc>
          <w:tcPr>
            <w:tcW w:w="2976" w:type="dxa"/>
          </w:tcPr>
          <w:p w14:paraId="098B9E9D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(1.21) [0.88; 1.09]</w:t>
            </w:r>
          </w:p>
        </w:tc>
        <w:tc>
          <w:tcPr>
            <w:tcW w:w="2977" w:type="dxa"/>
          </w:tcPr>
          <w:p w14:paraId="4C50B557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(1.28) [0.91; 1.15]</w:t>
            </w:r>
          </w:p>
        </w:tc>
        <w:tc>
          <w:tcPr>
            <w:tcW w:w="2977" w:type="dxa"/>
          </w:tcPr>
          <w:p w14:paraId="4F49AF4F" w14:textId="77777777" w:rsidR="00C9161F" w:rsidRDefault="00C9161F" w:rsidP="00E36967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(1.22) [0.87; 1.10]</w:t>
            </w:r>
          </w:p>
        </w:tc>
      </w:tr>
    </w:tbl>
    <w:p w14:paraId="55FECE87" w14:textId="77777777" w:rsidR="00C9161F" w:rsidRDefault="00C9161F" w:rsidP="00C9161F">
      <w:pPr>
        <w:rPr>
          <w:rFonts w:ascii="Times New Roman" w:hAnsi="Times New Roman" w:cs="Times New Roman"/>
        </w:rPr>
      </w:pPr>
      <w:r w:rsidRPr="00945DB9">
        <w:rPr>
          <w:rFonts w:ascii="Times New Roman" w:hAnsi="Times New Roman" w:cs="Times New Roman"/>
          <w:i/>
        </w:rPr>
        <w:t>Note</w:t>
      </w:r>
      <w:r w:rsidRPr="00945D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CMD = common mental disorders, includes participants meeting case criteria on both the GAD and PHQ. CI = confidence interval. *</w:t>
      </w:r>
      <w:r w:rsidRPr="00F06117">
        <w:t xml:space="preserve"> </w:t>
      </w:r>
      <w:r w:rsidRPr="00F06117">
        <w:rPr>
          <w:rFonts w:ascii="Times New Roman" w:hAnsi="Times New Roman" w:cs="Times New Roman"/>
        </w:rPr>
        <w:t>indicates a</w:t>
      </w:r>
      <w:r>
        <w:rPr>
          <w:rFonts w:ascii="Times New Roman" w:hAnsi="Times New Roman" w:cs="Times New Roman"/>
        </w:rPr>
        <w:t xml:space="preserve"> significant difference between mean scores at p&gt;0.05 </w:t>
      </w:r>
    </w:p>
    <w:p w14:paraId="5DE35E7E" w14:textId="77777777" w:rsidR="00BF5202" w:rsidRDefault="00255FE2"/>
    <w:sectPr w:rsidR="00BF5202" w:rsidSect="00C9161F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C9161F"/>
    <w:rsid w:val="00255FE2"/>
    <w:rsid w:val="006533C6"/>
    <w:rsid w:val="00C9161F"/>
    <w:rsid w:val="00CC361A"/>
    <w:rsid w:val="00E5302A"/>
    <w:rsid w:val="00F0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255F7"/>
  <w15:chartTrackingRefBased/>
  <w15:docId w15:val="{3F3403B4-11A9-0D45-B049-B58453D4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6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3906</Characters>
  <Application>Microsoft Office Word</Application>
  <DocSecurity>0</DocSecurity>
  <Lines>488</Lines>
  <Paragraphs>292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Williamson, Victoria</dc:creator>
  <cp:keywords/>
  <dc:description/>
  <cp:lastModifiedBy>OF41</cp:lastModifiedBy>
  <cp:revision>2</cp:revision>
  <dcterms:created xsi:type="dcterms:W3CDTF">2019-07-26T09:42:00Z</dcterms:created>
  <dcterms:modified xsi:type="dcterms:W3CDTF">2019-11-16T07:59:00Z</dcterms:modified>
</cp:coreProperties>
</file>