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815" w:rsidRPr="003F7FF7" w:rsidRDefault="00813815" w:rsidP="00813815">
      <w:pPr>
        <w:spacing w:line="240" w:lineRule="auto"/>
        <w:rPr>
          <w:lang w:val="en-US"/>
        </w:rPr>
      </w:pPr>
      <w:r w:rsidRPr="003F7FF7">
        <w:rPr>
          <w:rFonts w:ascii="Times New Roman" w:eastAsia="Times New Roman" w:hAnsi="Times New Roman" w:cs="Times New Roman"/>
          <w:b/>
          <w:sz w:val="20"/>
          <w:szCs w:val="20"/>
          <w:lang w:val="en-US" w:eastAsia="nb-NO"/>
        </w:rPr>
        <w:t>Table 1 Pooled regression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 w:eastAsia="nb-NO"/>
        </w:rPr>
        <w:t xml:space="preserve"> estimates: t</w:t>
      </w:r>
      <w:r w:rsidRPr="001A0DB9">
        <w:rPr>
          <w:rFonts w:ascii="Times New Roman" w:eastAsia="Times New Roman" w:hAnsi="Times New Roman" w:cs="Times New Roman"/>
          <w:b/>
          <w:sz w:val="20"/>
          <w:szCs w:val="20"/>
          <w:lang w:val="en-US" w:eastAsia="nb-NO"/>
        </w:rPr>
        <w:t xml:space="preserve">he odds of a 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 w:eastAsia="nb-NO"/>
        </w:rPr>
        <w:t>MH</w:t>
      </w:r>
      <w:r w:rsidRPr="001A0DB9">
        <w:rPr>
          <w:rFonts w:ascii="Times New Roman" w:eastAsia="Times New Roman" w:hAnsi="Times New Roman" w:cs="Times New Roman"/>
          <w:b/>
          <w:sz w:val="20"/>
          <w:szCs w:val="20"/>
          <w:lang w:val="en-US" w:eastAsia="nb-NO"/>
        </w:rPr>
        <w:t>-consultation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 w:eastAsia="nb-NO"/>
        </w:rPr>
        <w:t xml:space="preserve"> (OR with 95% confidence interval) by sex </w:t>
      </w:r>
      <w:r w:rsidRPr="001A0DB9">
        <w:rPr>
          <w:rFonts w:ascii="Times New Roman" w:eastAsia="Times New Roman" w:hAnsi="Times New Roman" w:cs="Times New Roman"/>
          <w:b/>
          <w:sz w:val="20"/>
          <w:szCs w:val="20"/>
          <w:lang w:val="en-US" w:eastAsia="nb-NO"/>
        </w:rPr>
        <w:t xml:space="preserve"> </w:t>
      </w:r>
    </w:p>
    <w:tbl>
      <w:tblPr>
        <w:tblW w:w="97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8"/>
        <w:gridCol w:w="1200"/>
        <w:gridCol w:w="1200"/>
        <w:gridCol w:w="1200"/>
        <w:gridCol w:w="1200"/>
        <w:gridCol w:w="1200"/>
        <w:gridCol w:w="1200"/>
      </w:tblGrid>
      <w:tr w:rsidR="00813815" w:rsidRPr="001944F0" w:rsidTr="00DC576F">
        <w:trPr>
          <w:trHeight w:val="300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3F7FF7" w:rsidRDefault="00813815" w:rsidP="00DC57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</w:pPr>
            <w:r w:rsidRPr="003F7FF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Females</w:t>
            </w:r>
            <w:proofErr w:type="spellEnd"/>
          </w:p>
        </w:tc>
        <w:tc>
          <w:tcPr>
            <w:tcW w:w="3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Males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OR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95% CI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OR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95% CI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 xml:space="preserve">Time to/from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>separation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Still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married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7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1,495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1,388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1,611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1,494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1,362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1,640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6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1,592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1,514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1,674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1,631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1,533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1,734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5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1,637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1,574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1,704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1,699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1,619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1,782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4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1,728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1,673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1,785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1,847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1,776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1,905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3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1,823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1,773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1,875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1,927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1,863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1,992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2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2,048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1,999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2,097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2,055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2,177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1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3,026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2,972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3,082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3,173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3,106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3,241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4,484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4,409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4,560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4,409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4,324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4,495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+1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3,104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3,049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3,160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3,105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3,041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3,171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+2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2,604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2,555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2,654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2,617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2,558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2,677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+3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2,432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2,382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2,482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2,422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2,363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2,482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+4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2,338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2,287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2,391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2,336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2,274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2,399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+5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2,277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2,226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2,333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2,186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2,122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2,252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+6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2,234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2,173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2,296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2,112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2,260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+7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2,229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2,156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2,303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2,170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2,084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2,259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94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>Education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Primary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school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   High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school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0,843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0,833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0,854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0,753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0,742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0,764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  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Lower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tertiary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education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0,842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0,833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0,852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0,759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0,746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0,771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  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Higher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tertiary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education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0,630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0,617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0,643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0,508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0,496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0,520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94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>Living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>with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>children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   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  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1,667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1,096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94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>Year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1,025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>Age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   29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and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younger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1,288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1,231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1,350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   30-44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1,262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1,281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1,182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   45-59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1,211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1,134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   60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</w:tbl>
    <w:p w:rsidR="00813815" w:rsidRDefault="00813815" w:rsidP="00813815"/>
    <w:p w:rsidR="00813815" w:rsidRDefault="00813815" w:rsidP="00813815">
      <w:r>
        <w:br w:type="page"/>
      </w:r>
    </w:p>
    <w:p w:rsidR="00813815" w:rsidRPr="006C6468" w:rsidRDefault="00813815" w:rsidP="00813815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nb-NO"/>
        </w:rPr>
      </w:pPr>
      <w:bookmarkStart w:id="0" w:name="_GoBack"/>
      <w:r w:rsidRPr="006C6468">
        <w:rPr>
          <w:rFonts w:ascii="Times New Roman" w:eastAsia="Times New Roman" w:hAnsi="Times New Roman" w:cs="Times New Roman"/>
          <w:b/>
          <w:sz w:val="20"/>
          <w:szCs w:val="20"/>
          <w:lang w:val="en-US" w:eastAsia="nb-NO"/>
        </w:rPr>
        <w:lastRenderedPageBreak/>
        <w:t xml:space="preserve">Table 2 </w:t>
      </w:r>
      <w:r w:rsidRPr="001A0DB9">
        <w:rPr>
          <w:rFonts w:ascii="Times New Roman" w:eastAsia="Times New Roman" w:hAnsi="Times New Roman" w:cs="Times New Roman"/>
          <w:b/>
          <w:sz w:val="20"/>
          <w:szCs w:val="20"/>
          <w:lang w:val="en-US" w:eastAsia="nb-NO"/>
        </w:rPr>
        <w:t>Fixed-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 w:eastAsia="nb-NO"/>
        </w:rPr>
        <w:t>effect estimates: t</w:t>
      </w:r>
      <w:r w:rsidRPr="001A0DB9">
        <w:rPr>
          <w:rFonts w:ascii="Times New Roman" w:eastAsia="Times New Roman" w:hAnsi="Times New Roman" w:cs="Times New Roman"/>
          <w:b/>
          <w:sz w:val="20"/>
          <w:szCs w:val="20"/>
          <w:lang w:val="en-US" w:eastAsia="nb-NO"/>
        </w:rPr>
        <w:t xml:space="preserve">he odds of a 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 w:eastAsia="nb-NO"/>
        </w:rPr>
        <w:t>MH</w:t>
      </w:r>
      <w:r w:rsidRPr="001A0DB9">
        <w:rPr>
          <w:rFonts w:ascii="Times New Roman" w:eastAsia="Times New Roman" w:hAnsi="Times New Roman" w:cs="Times New Roman"/>
          <w:b/>
          <w:sz w:val="20"/>
          <w:szCs w:val="20"/>
          <w:lang w:val="en-US" w:eastAsia="nb-NO"/>
        </w:rPr>
        <w:t>-consultation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 w:eastAsia="nb-NO"/>
        </w:rPr>
        <w:t xml:space="preserve"> (OR with 95% confidence interval) by sex </w:t>
      </w:r>
      <w:r w:rsidRPr="001A0DB9">
        <w:rPr>
          <w:rFonts w:ascii="Times New Roman" w:eastAsia="Times New Roman" w:hAnsi="Times New Roman" w:cs="Times New Roman"/>
          <w:b/>
          <w:sz w:val="20"/>
          <w:szCs w:val="20"/>
          <w:lang w:val="en-US" w:eastAsia="nb-NO"/>
        </w:rPr>
        <w:t xml:space="preserve"> </w:t>
      </w:r>
    </w:p>
    <w:tbl>
      <w:tblPr>
        <w:tblW w:w="98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8"/>
        <w:gridCol w:w="1234"/>
        <w:gridCol w:w="1233"/>
        <w:gridCol w:w="1233"/>
        <w:gridCol w:w="1200"/>
        <w:gridCol w:w="1200"/>
        <w:gridCol w:w="1200"/>
      </w:tblGrid>
      <w:tr w:rsidR="00813815" w:rsidRPr="001944F0" w:rsidTr="00DC576F">
        <w:trPr>
          <w:trHeight w:val="300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0"/>
          <w:p w:rsidR="00813815" w:rsidRPr="003F7FF7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3F7F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3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Females</w:t>
            </w:r>
            <w:proofErr w:type="spellEnd"/>
          </w:p>
        </w:tc>
        <w:tc>
          <w:tcPr>
            <w:tcW w:w="3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Males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OR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95% CI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OR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95% CI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94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 xml:space="preserve"> to/from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>separation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7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6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1,062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0,955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0,928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1,208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5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1,095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0,990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1,211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0,963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1,235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4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1,157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1,050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1,276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1,205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1,360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3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1,229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1,117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1,353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1,241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1,398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2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1,424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1,295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1,566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1,397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1,571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1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2,424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2,207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2,663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2,439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2,172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2,740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4,306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3,921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4,729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3,976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3,540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4,465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+1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2,512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2,286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2,759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2,339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2,082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2,628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+2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1,935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1,759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2,129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1,797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1,597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2,022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+3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1,740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1,581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1,916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1,595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1,416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1,797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+4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1,630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1,480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1,796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1,502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1,332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1,694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+5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1,557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1,411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1,717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1,348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1,522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+6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1,498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1,356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1,655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1,345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</w:t>
            </w: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1,521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+7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1,479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1,335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1,639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1,316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1,495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94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>Education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Primary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school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   High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school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1,068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1,023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1,181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  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Lower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tertiary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education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1,052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0,996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0,975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0,878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1,082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  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Higher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tertiary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education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0,994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0,917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0,889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1,203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94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>Living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>with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>children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   No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  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Yes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1,195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1,151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1,166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94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>Year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1,030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1,028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1,034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nb-NO"/>
              </w:rPr>
              <w:t>Age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   29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and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younger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0,888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0,853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0,924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0,873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0,823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0,926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   30-44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1,182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1,154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1,211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0,995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1,056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   45-59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1,199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1,219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1,088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1,131</w:t>
            </w:r>
          </w:p>
        </w:tc>
      </w:tr>
      <w:tr w:rsidR="00813815" w:rsidRPr="001944F0" w:rsidTr="00DC576F">
        <w:trPr>
          <w:trHeight w:val="300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    60 </w:t>
            </w:r>
            <w:proofErr w:type="spellStart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years</w:t>
            </w:r>
            <w:proofErr w:type="spellEnd"/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+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815" w:rsidRPr="001944F0" w:rsidRDefault="00813815" w:rsidP="00DC5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1944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</w:tbl>
    <w:p w:rsidR="00813815" w:rsidRDefault="00813815" w:rsidP="00813815"/>
    <w:p w:rsidR="005D4810" w:rsidRDefault="005D4810"/>
    <w:sectPr w:rsidR="005D4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815"/>
    <w:rsid w:val="000B40A8"/>
    <w:rsid w:val="005D4810"/>
    <w:rsid w:val="006C6468"/>
    <w:rsid w:val="0081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ACC26-6EFE-4140-A968-564207D46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81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FHI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Reneflot, Anne</dc:creator>
  <cp:keywords/>
  <dc:description/>
  <cp:lastModifiedBy>Reneflot, Anne</cp:lastModifiedBy>
  <cp:revision>3</cp:revision>
  <dcterms:created xsi:type="dcterms:W3CDTF">2020-11-04T11:48:00Z</dcterms:created>
  <dcterms:modified xsi:type="dcterms:W3CDTF">2020-11-04T12:06:00Z</dcterms:modified>
</cp:coreProperties>
</file>