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404C3" w14:textId="3709B9E7" w:rsidR="00326CF5" w:rsidRPr="00326CF5" w:rsidRDefault="00E02557" w:rsidP="00326CF5">
      <w:pPr>
        <w:pStyle w:val="EndNoteBibliography"/>
        <w:spacing w:after="0"/>
        <w:ind w:left="720" w:hanging="720"/>
        <w:contextualSpacing/>
        <w:rPr>
          <w:b/>
          <w:bCs/>
          <w:color w:val="FF0000"/>
          <w:sz w:val="32"/>
          <w:szCs w:val="32"/>
        </w:rPr>
      </w:pPr>
      <w:r w:rsidRPr="003E2B0B">
        <w:rPr>
          <w:b/>
          <w:bCs/>
          <w:szCs w:val="24"/>
          <w:lang w:val="en-GB"/>
        </w:rPr>
        <w:t>Appendix</w:t>
      </w:r>
      <w:r w:rsidR="003259DC">
        <w:rPr>
          <w:b/>
          <w:bCs/>
          <w:szCs w:val="24"/>
          <w:lang w:val="en-GB"/>
        </w:rPr>
        <w:t xml:space="preserve"> </w:t>
      </w:r>
      <w:r w:rsidR="006C17A5">
        <w:rPr>
          <w:b/>
          <w:bCs/>
          <w:szCs w:val="24"/>
          <w:lang w:val="en-GB"/>
        </w:rPr>
        <w:t>I</w:t>
      </w:r>
    </w:p>
    <w:tbl>
      <w:tblPr>
        <w:tblStyle w:val="Tablaconcuadrcula"/>
        <w:tblW w:w="0" w:type="auto"/>
        <w:tblInd w:w="-584" w:type="dxa"/>
        <w:tblLook w:val="04A0" w:firstRow="1" w:lastRow="0" w:firstColumn="1" w:lastColumn="0" w:noHBand="0" w:noVBand="1"/>
      </w:tblPr>
      <w:tblGrid>
        <w:gridCol w:w="2317"/>
        <w:gridCol w:w="770"/>
        <w:gridCol w:w="9861"/>
        <w:gridCol w:w="1594"/>
      </w:tblGrid>
      <w:tr w:rsidR="00E02557" w:rsidRPr="00C96ED9" w14:paraId="186D7423" w14:textId="77777777" w:rsidTr="003E2063">
        <w:trPr>
          <w:cantSplit/>
          <w:trHeight w:val="1433"/>
          <w:tblHeader/>
        </w:trPr>
        <w:tc>
          <w:tcPr>
            <w:tcW w:w="0" w:type="auto"/>
            <w:tcBorders>
              <w:left w:val="nil"/>
              <w:right w:val="nil"/>
            </w:tcBorders>
            <w:vAlign w:val="center"/>
          </w:tcPr>
          <w:p w14:paraId="6C4081BE" w14:textId="77777777" w:rsidR="00E02557" w:rsidRPr="00C96ED9" w:rsidRDefault="00E02557" w:rsidP="00136DA8">
            <w:pPr>
              <w:ind w:firstLine="18"/>
              <w:contextualSpacing/>
              <w:jc w:val="center"/>
              <w:rPr>
                <w:rFonts w:ascii="Times New Roman" w:hAnsi="Times New Roman" w:cs="Times New Roman"/>
                <w:b/>
                <w:bCs/>
                <w:noProof/>
                <w:sz w:val="24"/>
                <w:szCs w:val="24"/>
                <w:lang w:val="en-GB"/>
              </w:rPr>
            </w:pPr>
            <w:r w:rsidRPr="00C96ED9">
              <w:rPr>
                <w:rFonts w:ascii="Times New Roman" w:hAnsi="Times New Roman" w:cs="Times New Roman"/>
                <w:b/>
                <w:bCs/>
                <w:noProof/>
                <w:sz w:val="24"/>
                <w:szCs w:val="24"/>
                <w:lang w:val="en-GB"/>
              </w:rPr>
              <w:t>Section and topic</w:t>
            </w:r>
          </w:p>
        </w:tc>
        <w:tc>
          <w:tcPr>
            <w:tcW w:w="770" w:type="dxa"/>
            <w:tcBorders>
              <w:left w:val="nil"/>
              <w:right w:val="nil"/>
            </w:tcBorders>
            <w:vAlign w:val="center"/>
          </w:tcPr>
          <w:p w14:paraId="01BE49DE" w14:textId="77777777" w:rsidR="00E02557" w:rsidRPr="00C96ED9" w:rsidRDefault="00E02557" w:rsidP="00136DA8">
            <w:pPr>
              <w:ind w:firstLine="18"/>
              <w:contextualSpacing/>
              <w:jc w:val="center"/>
              <w:rPr>
                <w:rFonts w:ascii="Times New Roman" w:hAnsi="Times New Roman" w:cs="Times New Roman"/>
                <w:b/>
                <w:bCs/>
                <w:noProof/>
                <w:sz w:val="24"/>
                <w:szCs w:val="24"/>
                <w:lang w:val="en-GB"/>
              </w:rPr>
            </w:pPr>
            <w:r w:rsidRPr="00C96ED9">
              <w:rPr>
                <w:rFonts w:ascii="Times New Roman" w:hAnsi="Times New Roman" w:cs="Times New Roman"/>
                <w:b/>
                <w:bCs/>
                <w:noProof/>
                <w:sz w:val="24"/>
                <w:szCs w:val="24"/>
                <w:lang w:val="en-GB"/>
              </w:rPr>
              <w:t>Item</w:t>
            </w:r>
          </w:p>
        </w:tc>
        <w:tc>
          <w:tcPr>
            <w:tcW w:w="9861" w:type="dxa"/>
            <w:tcBorders>
              <w:left w:val="nil"/>
              <w:right w:val="nil"/>
            </w:tcBorders>
            <w:vAlign w:val="center"/>
          </w:tcPr>
          <w:p w14:paraId="7C24763A" w14:textId="77777777" w:rsidR="00E02557" w:rsidRPr="00C96ED9" w:rsidRDefault="00E02557" w:rsidP="00136DA8">
            <w:pPr>
              <w:ind w:firstLine="18"/>
              <w:contextualSpacing/>
              <w:jc w:val="center"/>
              <w:rPr>
                <w:rFonts w:ascii="Times New Roman" w:hAnsi="Times New Roman" w:cs="Times New Roman"/>
                <w:b/>
                <w:bCs/>
                <w:noProof/>
                <w:sz w:val="24"/>
                <w:szCs w:val="24"/>
                <w:lang w:val="en-GB"/>
              </w:rPr>
            </w:pPr>
            <w:r w:rsidRPr="00C96ED9">
              <w:rPr>
                <w:rFonts w:ascii="Times New Roman" w:hAnsi="Times New Roman" w:cs="Times New Roman"/>
                <w:b/>
                <w:bCs/>
                <w:noProof/>
                <w:sz w:val="24"/>
                <w:szCs w:val="24"/>
                <w:lang w:val="en-GB"/>
              </w:rPr>
              <w:t>Cheklist item</w:t>
            </w:r>
          </w:p>
        </w:tc>
        <w:tc>
          <w:tcPr>
            <w:tcW w:w="0" w:type="auto"/>
            <w:tcBorders>
              <w:left w:val="nil"/>
              <w:right w:val="nil"/>
            </w:tcBorders>
            <w:vAlign w:val="center"/>
          </w:tcPr>
          <w:p w14:paraId="1DD89233" w14:textId="77777777" w:rsidR="00E02557" w:rsidRPr="00C96ED9" w:rsidRDefault="00E02557" w:rsidP="00136DA8">
            <w:pPr>
              <w:ind w:firstLine="18"/>
              <w:contextualSpacing/>
              <w:jc w:val="center"/>
              <w:rPr>
                <w:rFonts w:ascii="Times New Roman" w:hAnsi="Times New Roman" w:cs="Times New Roman"/>
                <w:b/>
                <w:bCs/>
                <w:noProof/>
                <w:sz w:val="24"/>
                <w:szCs w:val="24"/>
                <w:lang w:val="en-GB"/>
              </w:rPr>
            </w:pPr>
            <w:r w:rsidRPr="00C96ED9">
              <w:rPr>
                <w:rFonts w:ascii="Times New Roman" w:hAnsi="Times New Roman" w:cs="Times New Roman"/>
                <w:b/>
                <w:bCs/>
                <w:noProof/>
                <w:sz w:val="24"/>
                <w:szCs w:val="24"/>
                <w:lang w:val="en-GB"/>
              </w:rPr>
              <w:t>Page where item is reported</w:t>
            </w:r>
          </w:p>
        </w:tc>
      </w:tr>
      <w:tr w:rsidR="00E02557" w:rsidRPr="00C96ED9" w14:paraId="27605634" w14:textId="77777777" w:rsidTr="003E2063">
        <w:trPr>
          <w:cantSplit/>
          <w:trHeight w:val="383"/>
        </w:trPr>
        <w:tc>
          <w:tcPr>
            <w:tcW w:w="0" w:type="auto"/>
            <w:gridSpan w:val="4"/>
            <w:tcBorders>
              <w:left w:val="nil"/>
              <w:right w:val="nil"/>
            </w:tcBorders>
            <w:vAlign w:val="center"/>
          </w:tcPr>
          <w:p w14:paraId="3A0D32BD" w14:textId="77777777" w:rsidR="00E02557" w:rsidRPr="00C96ED9" w:rsidRDefault="00E02557" w:rsidP="00136DA8">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TITLE</w:t>
            </w:r>
          </w:p>
        </w:tc>
      </w:tr>
      <w:tr w:rsidR="003E2063" w:rsidRPr="00C96ED9" w14:paraId="3A78FDE1" w14:textId="77777777" w:rsidTr="003E2063">
        <w:trPr>
          <w:cantSplit/>
          <w:trHeight w:val="383"/>
        </w:trPr>
        <w:tc>
          <w:tcPr>
            <w:tcW w:w="0" w:type="auto"/>
            <w:tcBorders>
              <w:left w:val="nil"/>
              <w:right w:val="nil"/>
            </w:tcBorders>
            <w:vAlign w:val="center"/>
          </w:tcPr>
          <w:p w14:paraId="35D7BEB1"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Title</w:t>
            </w:r>
          </w:p>
        </w:tc>
        <w:tc>
          <w:tcPr>
            <w:tcW w:w="770" w:type="dxa"/>
            <w:tcBorders>
              <w:left w:val="nil"/>
              <w:right w:val="nil"/>
            </w:tcBorders>
            <w:vAlign w:val="center"/>
          </w:tcPr>
          <w:p w14:paraId="30BB4FD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w:t>
            </w:r>
          </w:p>
        </w:tc>
        <w:tc>
          <w:tcPr>
            <w:tcW w:w="9861" w:type="dxa"/>
            <w:tcBorders>
              <w:left w:val="nil"/>
              <w:right w:val="nil"/>
            </w:tcBorders>
            <w:vAlign w:val="center"/>
          </w:tcPr>
          <w:p w14:paraId="1CF1AB4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Identify the report as a systematic review.</w:t>
            </w:r>
          </w:p>
        </w:tc>
        <w:tc>
          <w:tcPr>
            <w:tcW w:w="0" w:type="auto"/>
            <w:tcBorders>
              <w:left w:val="nil"/>
              <w:right w:val="nil"/>
            </w:tcBorders>
            <w:vAlign w:val="center"/>
          </w:tcPr>
          <w:p w14:paraId="7E450FB8" w14:textId="7881983E"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w:t>
            </w:r>
          </w:p>
        </w:tc>
      </w:tr>
      <w:tr w:rsidR="003E2063" w:rsidRPr="00C96ED9" w14:paraId="634FD1F4" w14:textId="77777777" w:rsidTr="003E2063">
        <w:trPr>
          <w:cantSplit/>
          <w:trHeight w:val="411"/>
        </w:trPr>
        <w:tc>
          <w:tcPr>
            <w:tcW w:w="0" w:type="auto"/>
            <w:gridSpan w:val="4"/>
            <w:tcBorders>
              <w:left w:val="nil"/>
              <w:right w:val="nil"/>
            </w:tcBorders>
            <w:vAlign w:val="center"/>
          </w:tcPr>
          <w:p w14:paraId="4EB07A4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ABSTRACT</w:t>
            </w:r>
          </w:p>
        </w:tc>
      </w:tr>
      <w:tr w:rsidR="003E2063" w:rsidRPr="00C96ED9" w14:paraId="71384014" w14:textId="77777777" w:rsidTr="003E2063">
        <w:trPr>
          <w:cantSplit/>
          <w:trHeight w:val="411"/>
        </w:trPr>
        <w:tc>
          <w:tcPr>
            <w:tcW w:w="0" w:type="auto"/>
            <w:tcBorders>
              <w:left w:val="nil"/>
              <w:right w:val="nil"/>
            </w:tcBorders>
            <w:vAlign w:val="center"/>
          </w:tcPr>
          <w:p w14:paraId="08366785"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Abstract</w:t>
            </w:r>
          </w:p>
        </w:tc>
        <w:tc>
          <w:tcPr>
            <w:tcW w:w="770" w:type="dxa"/>
            <w:tcBorders>
              <w:left w:val="nil"/>
              <w:right w:val="nil"/>
            </w:tcBorders>
            <w:vAlign w:val="center"/>
          </w:tcPr>
          <w:p w14:paraId="2A2DFFA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w:t>
            </w:r>
          </w:p>
        </w:tc>
        <w:tc>
          <w:tcPr>
            <w:tcW w:w="9861" w:type="dxa"/>
            <w:tcBorders>
              <w:left w:val="nil"/>
              <w:right w:val="nil"/>
            </w:tcBorders>
            <w:vAlign w:val="center"/>
          </w:tcPr>
          <w:p w14:paraId="41B6900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See the PRISMA 2020 for Abstracts checklist.</w:t>
            </w:r>
          </w:p>
        </w:tc>
        <w:tc>
          <w:tcPr>
            <w:tcW w:w="0" w:type="auto"/>
            <w:tcBorders>
              <w:left w:val="nil"/>
              <w:right w:val="nil"/>
            </w:tcBorders>
            <w:vAlign w:val="center"/>
          </w:tcPr>
          <w:p w14:paraId="13C11466" w14:textId="672D119C" w:rsidR="003E2063" w:rsidRPr="00C96ED9" w:rsidRDefault="001E6273" w:rsidP="003E2063">
            <w:pPr>
              <w:ind w:firstLine="18"/>
              <w:contextualSpacing/>
              <w:jc w:val="center"/>
              <w:rPr>
                <w:rFonts w:ascii="Times New Roman" w:hAnsi="Times New Roman" w:cs="Times New Roman"/>
                <w:noProof/>
                <w:sz w:val="24"/>
                <w:szCs w:val="24"/>
                <w:lang w:val="en-GB"/>
              </w:rPr>
            </w:pPr>
            <w:r>
              <w:rPr>
                <w:rFonts w:ascii="Times New Roman" w:hAnsi="Times New Roman" w:cs="Times New Roman"/>
                <w:sz w:val="24"/>
                <w:szCs w:val="24"/>
              </w:rPr>
              <w:t>45</w:t>
            </w:r>
          </w:p>
        </w:tc>
      </w:tr>
      <w:tr w:rsidR="003E2063" w:rsidRPr="00C96ED9" w14:paraId="7A75244F" w14:textId="77777777" w:rsidTr="003E2063">
        <w:trPr>
          <w:cantSplit/>
          <w:trHeight w:val="383"/>
        </w:trPr>
        <w:tc>
          <w:tcPr>
            <w:tcW w:w="0" w:type="auto"/>
            <w:gridSpan w:val="4"/>
            <w:tcBorders>
              <w:left w:val="nil"/>
              <w:right w:val="nil"/>
            </w:tcBorders>
            <w:vAlign w:val="center"/>
          </w:tcPr>
          <w:p w14:paraId="15FF33D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INTRODUCTION</w:t>
            </w:r>
          </w:p>
        </w:tc>
      </w:tr>
      <w:tr w:rsidR="003E2063" w:rsidRPr="00C96ED9" w14:paraId="3DF86D52" w14:textId="77777777" w:rsidTr="003E2063">
        <w:trPr>
          <w:cantSplit/>
          <w:trHeight w:val="383"/>
        </w:trPr>
        <w:tc>
          <w:tcPr>
            <w:tcW w:w="0" w:type="auto"/>
            <w:tcBorders>
              <w:left w:val="nil"/>
              <w:right w:val="nil"/>
            </w:tcBorders>
            <w:vAlign w:val="center"/>
          </w:tcPr>
          <w:p w14:paraId="7AFEDD0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Rationale</w:t>
            </w:r>
          </w:p>
        </w:tc>
        <w:tc>
          <w:tcPr>
            <w:tcW w:w="770" w:type="dxa"/>
            <w:tcBorders>
              <w:left w:val="nil"/>
              <w:right w:val="nil"/>
            </w:tcBorders>
            <w:vAlign w:val="center"/>
          </w:tcPr>
          <w:p w14:paraId="1E72A9A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3</w:t>
            </w:r>
          </w:p>
        </w:tc>
        <w:tc>
          <w:tcPr>
            <w:tcW w:w="9861" w:type="dxa"/>
            <w:tcBorders>
              <w:left w:val="nil"/>
              <w:right w:val="nil"/>
            </w:tcBorders>
            <w:vAlign w:val="center"/>
          </w:tcPr>
          <w:p w14:paraId="2FE3C14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the rationale for the review in the context of existing knowledge.</w:t>
            </w:r>
          </w:p>
        </w:tc>
        <w:tc>
          <w:tcPr>
            <w:tcW w:w="0" w:type="auto"/>
            <w:tcBorders>
              <w:left w:val="nil"/>
              <w:right w:val="nil"/>
            </w:tcBorders>
            <w:vAlign w:val="center"/>
          </w:tcPr>
          <w:p w14:paraId="4F7B0840" w14:textId="6FB4EE73"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3-9</w:t>
            </w:r>
          </w:p>
        </w:tc>
      </w:tr>
      <w:tr w:rsidR="003E2063" w:rsidRPr="00C96ED9" w14:paraId="4C764DED" w14:textId="77777777" w:rsidTr="003E2063">
        <w:trPr>
          <w:cantSplit/>
          <w:trHeight w:val="411"/>
        </w:trPr>
        <w:tc>
          <w:tcPr>
            <w:tcW w:w="0" w:type="auto"/>
            <w:tcBorders>
              <w:left w:val="nil"/>
              <w:right w:val="nil"/>
            </w:tcBorders>
            <w:vAlign w:val="center"/>
          </w:tcPr>
          <w:p w14:paraId="7E86B61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Objectives</w:t>
            </w:r>
          </w:p>
        </w:tc>
        <w:tc>
          <w:tcPr>
            <w:tcW w:w="770" w:type="dxa"/>
            <w:tcBorders>
              <w:left w:val="nil"/>
              <w:right w:val="nil"/>
            </w:tcBorders>
            <w:vAlign w:val="center"/>
          </w:tcPr>
          <w:p w14:paraId="1105296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4</w:t>
            </w:r>
          </w:p>
        </w:tc>
        <w:tc>
          <w:tcPr>
            <w:tcW w:w="9861" w:type="dxa"/>
            <w:tcBorders>
              <w:left w:val="nil"/>
              <w:right w:val="nil"/>
            </w:tcBorders>
            <w:vAlign w:val="center"/>
          </w:tcPr>
          <w:p w14:paraId="0E1287E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Provide an explicit statement of the objective(s) or question(s) the review addresses.</w:t>
            </w:r>
          </w:p>
        </w:tc>
        <w:tc>
          <w:tcPr>
            <w:tcW w:w="0" w:type="auto"/>
            <w:tcBorders>
              <w:left w:val="nil"/>
              <w:right w:val="nil"/>
            </w:tcBorders>
            <w:vAlign w:val="center"/>
          </w:tcPr>
          <w:p w14:paraId="77F350F9" w14:textId="4AFCEFCB"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9</w:t>
            </w:r>
          </w:p>
        </w:tc>
      </w:tr>
      <w:tr w:rsidR="003E2063" w:rsidRPr="00C96ED9" w14:paraId="7E79ADC4" w14:textId="77777777" w:rsidTr="003E2063">
        <w:trPr>
          <w:cantSplit/>
          <w:trHeight w:val="383"/>
        </w:trPr>
        <w:tc>
          <w:tcPr>
            <w:tcW w:w="0" w:type="auto"/>
            <w:gridSpan w:val="4"/>
            <w:tcBorders>
              <w:left w:val="nil"/>
              <w:right w:val="nil"/>
            </w:tcBorders>
            <w:vAlign w:val="center"/>
          </w:tcPr>
          <w:p w14:paraId="71986578"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METHOD</w:t>
            </w:r>
          </w:p>
        </w:tc>
      </w:tr>
      <w:tr w:rsidR="003E2063" w:rsidRPr="00C96ED9" w14:paraId="3E123398" w14:textId="77777777" w:rsidTr="003E2063">
        <w:trPr>
          <w:cantSplit/>
          <w:trHeight w:val="383"/>
        </w:trPr>
        <w:tc>
          <w:tcPr>
            <w:tcW w:w="0" w:type="auto"/>
            <w:tcBorders>
              <w:left w:val="nil"/>
              <w:right w:val="nil"/>
            </w:tcBorders>
            <w:vAlign w:val="center"/>
          </w:tcPr>
          <w:p w14:paraId="1D0C3E1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Eligibility criteria</w:t>
            </w:r>
          </w:p>
        </w:tc>
        <w:tc>
          <w:tcPr>
            <w:tcW w:w="770" w:type="dxa"/>
            <w:tcBorders>
              <w:left w:val="nil"/>
              <w:right w:val="nil"/>
            </w:tcBorders>
            <w:vAlign w:val="center"/>
          </w:tcPr>
          <w:p w14:paraId="79B735B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5</w:t>
            </w:r>
          </w:p>
        </w:tc>
        <w:tc>
          <w:tcPr>
            <w:tcW w:w="9861" w:type="dxa"/>
            <w:tcBorders>
              <w:left w:val="nil"/>
              <w:right w:val="nil"/>
            </w:tcBorders>
            <w:vAlign w:val="center"/>
          </w:tcPr>
          <w:p w14:paraId="0493EE18"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Specify the inclusion and exclusion criteria for the review and how studies were grouped for the syntheses.</w:t>
            </w:r>
          </w:p>
        </w:tc>
        <w:tc>
          <w:tcPr>
            <w:tcW w:w="0" w:type="auto"/>
            <w:tcBorders>
              <w:left w:val="nil"/>
              <w:right w:val="nil"/>
            </w:tcBorders>
            <w:vAlign w:val="center"/>
          </w:tcPr>
          <w:p w14:paraId="3A21CF15" w14:textId="52EAB242"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11</w:t>
            </w:r>
          </w:p>
        </w:tc>
      </w:tr>
      <w:tr w:rsidR="003E2063" w:rsidRPr="00C96ED9" w14:paraId="34D59991" w14:textId="77777777" w:rsidTr="003E2063">
        <w:trPr>
          <w:cantSplit/>
          <w:trHeight w:val="383"/>
        </w:trPr>
        <w:tc>
          <w:tcPr>
            <w:tcW w:w="0" w:type="auto"/>
            <w:tcBorders>
              <w:left w:val="nil"/>
              <w:right w:val="nil"/>
            </w:tcBorders>
            <w:vAlign w:val="center"/>
          </w:tcPr>
          <w:p w14:paraId="5B52155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Information sources</w:t>
            </w:r>
          </w:p>
        </w:tc>
        <w:tc>
          <w:tcPr>
            <w:tcW w:w="770" w:type="dxa"/>
            <w:tcBorders>
              <w:left w:val="nil"/>
              <w:right w:val="nil"/>
            </w:tcBorders>
            <w:vAlign w:val="center"/>
          </w:tcPr>
          <w:p w14:paraId="7708F97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6</w:t>
            </w:r>
          </w:p>
        </w:tc>
        <w:tc>
          <w:tcPr>
            <w:tcW w:w="9861" w:type="dxa"/>
            <w:tcBorders>
              <w:left w:val="nil"/>
              <w:right w:val="nil"/>
            </w:tcBorders>
            <w:vAlign w:val="center"/>
          </w:tcPr>
          <w:p w14:paraId="2E56AAF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Specify all databases, registers, websites, organisations, reference lists and other sources searched or consulted to identify studies. Specify the date when each source was last searched or consulted.</w:t>
            </w:r>
          </w:p>
        </w:tc>
        <w:tc>
          <w:tcPr>
            <w:tcW w:w="0" w:type="auto"/>
            <w:tcBorders>
              <w:left w:val="nil"/>
              <w:right w:val="nil"/>
            </w:tcBorders>
            <w:vAlign w:val="center"/>
          </w:tcPr>
          <w:p w14:paraId="4DEA6947" w14:textId="042EC06F"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10</w:t>
            </w:r>
          </w:p>
        </w:tc>
      </w:tr>
      <w:tr w:rsidR="003E2063" w:rsidRPr="00C96ED9" w14:paraId="20166942" w14:textId="77777777" w:rsidTr="003E2063">
        <w:trPr>
          <w:cantSplit/>
          <w:trHeight w:val="383"/>
        </w:trPr>
        <w:tc>
          <w:tcPr>
            <w:tcW w:w="0" w:type="auto"/>
            <w:tcBorders>
              <w:left w:val="nil"/>
              <w:right w:val="nil"/>
            </w:tcBorders>
            <w:vAlign w:val="center"/>
          </w:tcPr>
          <w:p w14:paraId="0171222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Search strategy</w:t>
            </w:r>
          </w:p>
        </w:tc>
        <w:tc>
          <w:tcPr>
            <w:tcW w:w="770" w:type="dxa"/>
            <w:tcBorders>
              <w:left w:val="nil"/>
              <w:right w:val="nil"/>
            </w:tcBorders>
            <w:vAlign w:val="center"/>
          </w:tcPr>
          <w:p w14:paraId="6C38CB4C"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7</w:t>
            </w:r>
          </w:p>
        </w:tc>
        <w:tc>
          <w:tcPr>
            <w:tcW w:w="9861" w:type="dxa"/>
            <w:tcBorders>
              <w:left w:val="nil"/>
              <w:right w:val="nil"/>
            </w:tcBorders>
            <w:vAlign w:val="center"/>
          </w:tcPr>
          <w:p w14:paraId="59DC103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the full search strategies for all databases, registers and websites, including any filters and limits used.</w:t>
            </w:r>
          </w:p>
        </w:tc>
        <w:tc>
          <w:tcPr>
            <w:tcW w:w="0" w:type="auto"/>
            <w:tcBorders>
              <w:left w:val="nil"/>
              <w:right w:val="nil"/>
            </w:tcBorders>
            <w:vAlign w:val="center"/>
          </w:tcPr>
          <w:p w14:paraId="6A6782EB" w14:textId="59D26312"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10</w:t>
            </w:r>
          </w:p>
        </w:tc>
      </w:tr>
      <w:tr w:rsidR="003E2063" w:rsidRPr="00C96ED9" w14:paraId="2E1E0B7B" w14:textId="77777777" w:rsidTr="003E2063">
        <w:trPr>
          <w:cantSplit/>
          <w:trHeight w:val="383"/>
        </w:trPr>
        <w:tc>
          <w:tcPr>
            <w:tcW w:w="0" w:type="auto"/>
            <w:tcBorders>
              <w:left w:val="nil"/>
              <w:right w:val="nil"/>
            </w:tcBorders>
            <w:vAlign w:val="center"/>
          </w:tcPr>
          <w:p w14:paraId="16D0D46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Selection process</w:t>
            </w:r>
          </w:p>
        </w:tc>
        <w:tc>
          <w:tcPr>
            <w:tcW w:w="770" w:type="dxa"/>
            <w:tcBorders>
              <w:left w:val="nil"/>
              <w:right w:val="nil"/>
            </w:tcBorders>
            <w:vAlign w:val="center"/>
          </w:tcPr>
          <w:p w14:paraId="6472566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8</w:t>
            </w:r>
          </w:p>
        </w:tc>
        <w:tc>
          <w:tcPr>
            <w:tcW w:w="9861" w:type="dxa"/>
            <w:tcBorders>
              <w:left w:val="nil"/>
              <w:right w:val="nil"/>
            </w:tcBorders>
            <w:vAlign w:val="center"/>
          </w:tcPr>
          <w:p w14:paraId="116A84F8" w14:textId="14E9F1A4"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Specify the methods used to decide whether a study met the inclusion criteria of the review,</w:t>
            </w:r>
            <w:r w:rsidR="00E92A49">
              <w:rPr>
                <w:rFonts w:ascii="Times New Roman" w:hAnsi="Times New Roman" w:cs="Times New Roman"/>
                <w:noProof/>
                <w:sz w:val="24"/>
                <w:szCs w:val="24"/>
                <w:lang w:val="en-GB"/>
              </w:rPr>
              <w:t xml:space="preserve"> i</w:t>
            </w:r>
            <w:r w:rsidRPr="00C96ED9">
              <w:rPr>
                <w:rFonts w:ascii="Times New Roman" w:hAnsi="Times New Roman" w:cs="Times New Roman"/>
                <w:noProof/>
                <w:sz w:val="24"/>
                <w:szCs w:val="24"/>
                <w:lang w:val="en-GB"/>
              </w:rPr>
              <w:t>ncluding how many reviewers screened each record and each report retrieved, whether they worked independently, and if applicable, details of automation tools used in the process.</w:t>
            </w:r>
          </w:p>
        </w:tc>
        <w:tc>
          <w:tcPr>
            <w:tcW w:w="0" w:type="auto"/>
            <w:tcBorders>
              <w:left w:val="nil"/>
              <w:right w:val="nil"/>
            </w:tcBorders>
            <w:vAlign w:val="center"/>
          </w:tcPr>
          <w:p w14:paraId="3E7BCAC0" w14:textId="7403DB17"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11</w:t>
            </w:r>
          </w:p>
        </w:tc>
      </w:tr>
      <w:tr w:rsidR="003E2063" w:rsidRPr="00C96ED9" w14:paraId="2C31F488" w14:textId="77777777" w:rsidTr="003E2063">
        <w:trPr>
          <w:cantSplit/>
          <w:trHeight w:val="383"/>
        </w:trPr>
        <w:tc>
          <w:tcPr>
            <w:tcW w:w="0" w:type="auto"/>
            <w:tcBorders>
              <w:left w:val="nil"/>
              <w:right w:val="nil"/>
            </w:tcBorders>
            <w:vAlign w:val="center"/>
          </w:tcPr>
          <w:p w14:paraId="51AB3E75"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Data collection</w:t>
            </w:r>
          </w:p>
          <w:p w14:paraId="3187E10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process</w:t>
            </w:r>
          </w:p>
        </w:tc>
        <w:tc>
          <w:tcPr>
            <w:tcW w:w="770" w:type="dxa"/>
            <w:tcBorders>
              <w:left w:val="nil"/>
              <w:right w:val="nil"/>
            </w:tcBorders>
            <w:vAlign w:val="center"/>
          </w:tcPr>
          <w:p w14:paraId="44CF9651"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9</w:t>
            </w:r>
          </w:p>
        </w:tc>
        <w:tc>
          <w:tcPr>
            <w:tcW w:w="9861" w:type="dxa"/>
            <w:tcBorders>
              <w:left w:val="nil"/>
              <w:right w:val="nil"/>
            </w:tcBorders>
            <w:vAlign w:val="center"/>
          </w:tcPr>
          <w:p w14:paraId="6AC668AE" w14:textId="528A8734"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 xml:space="preserve">Specify the methods used to collect data from reports, including how many reviewers collected data </w:t>
            </w:r>
            <w:r w:rsidR="00E92A49">
              <w:rPr>
                <w:rFonts w:ascii="Times New Roman" w:hAnsi="Times New Roman" w:cs="Times New Roman"/>
                <w:noProof/>
                <w:sz w:val="24"/>
                <w:szCs w:val="24"/>
                <w:lang w:val="en-GB"/>
              </w:rPr>
              <w:t>f</w:t>
            </w:r>
            <w:r w:rsidRPr="00C96ED9">
              <w:rPr>
                <w:rFonts w:ascii="Times New Roman" w:hAnsi="Times New Roman" w:cs="Times New Roman"/>
                <w:noProof/>
                <w:sz w:val="24"/>
                <w:szCs w:val="24"/>
                <w:lang w:val="en-GB"/>
              </w:rPr>
              <w:t xml:space="preserve">rom each report, whether they worked independently, any processes for obtaining or confirming </w:t>
            </w:r>
            <w:r w:rsidR="00E92A49">
              <w:rPr>
                <w:rFonts w:ascii="Times New Roman" w:hAnsi="Times New Roman" w:cs="Times New Roman"/>
                <w:noProof/>
                <w:sz w:val="24"/>
                <w:szCs w:val="24"/>
                <w:lang w:val="en-GB"/>
              </w:rPr>
              <w:t>d</w:t>
            </w:r>
            <w:r w:rsidRPr="00C96ED9">
              <w:rPr>
                <w:rFonts w:ascii="Times New Roman" w:hAnsi="Times New Roman" w:cs="Times New Roman"/>
                <w:noProof/>
                <w:sz w:val="24"/>
                <w:szCs w:val="24"/>
                <w:lang w:val="en-GB"/>
              </w:rPr>
              <w:t>ata from study investigators, and if applicable, details of automation tools used in the process.</w:t>
            </w:r>
          </w:p>
        </w:tc>
        <w:tc>
          <w:tcPr>
            <w:tcW w:w="0" w:type="auto"/>
            <w:tcBorders>
              <w:left w:val="nil"/>
              <w:right w:val="nil"/>
            </w:tcBorders>
            <w:vAlign w:val="center"/>
          </w:tcPr>
          <w:p w14:paraId="58AAD172" w14:textId="338A360C"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11</w:t>
            </w:r>
          </w:p>
        </w:tc>
      </w:tr>
      <w:tr w:rsidR="003E2063" w:rsidRPr="00C96ED9" w14:paraId="032104F0" w14:textId="77777777" w:rsidTr="003E2063">
        <w:trPr>
          <w:cantSplit/>
          <w:trHeight w:val="383"/>
        </w:trPr>
        <w:tc>
          <w:tcPr>
            <w:tcW w:w="0" w:type="auto"/>
            <w:vMerge w:val="restart"/>
            <w:tcBorders>
              <w:left w:val="nil"/>
              <w:right w:val="nil"/>
            </w:tcBorders>
            <w:vAlign w:val="center"/>
          </w:tcPr>
          <w:p w14:paraId="137ED16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lastRenderedPageBreak/>
              <w:t>Data items</w:t>
            </w:r>
          </w:p>
        </w:tc>
        <w:tc>
          <w:tcPr>
            <w:tcW w:w="770" w:type="dxa"/>
            <w:tcBorders>
              <w:left w:val="nil"/>
              <w:right w:val="nil"/>
            </w:tcBorders>
            <w:vAlign w:val="center"/>
          </w:tcPr>
          <w:p w14:paraId="03337D7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10a</w:t>
            </w:r>
          </w:p>
        </w:tc>
        <w:tc>
          <w:tcPr>
            <w:tcW w:w="9861" w:type="dxa"/>
            <w:tcBorders>
              <w:left w:val="nil"/>
              <w:right w:val="nil"/>
            </w:tcBorders>
            <w:vAlign w:val="center"/>
          </w:tcPr>
          <w:p w14:paraId="68D7DA52" w14:textId="112BD916" w:rsidR="003E2063" w:rsidRPr="00C96ED9" w:rsidRDefault="003E2063" w:rsidP="00985F01">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List and define all outcomes for which data were sought. Specify whether all results that were compatible with each outcome domain in each study were sought (e.g., for all measures, time points, analyses), and if not, the methods</w:t>
            </w:r>
            <w:r w:rsidR="00985F01">
              <w:rPr>
                <w:rFonts w:ascii="Times New Roman" w:hAnsi="Times New Roman" w:cs="Times New Roman"/>
                <w:noProof/>
                <w:sz w:val="24"/>
                <w:szCs w:val="24"/>
                <w:lang w:val="en-GB"/>
              </w:rPr>
              <w:t xml:space="preserve"> </w:t>
            </w:r>
            <w:r w:rsidRPr="00C96ED9">
              <w:rPr>
                <w:rFonts w:ascii="Times New Roman" w:hAnsi="Times New Roman" w:cs="Times New Roman"/>
                <w:noProof/>
                <w:sz w:val="24"/>
                <w:szCs w:val="24"/>
                <w:lang w:val="en-GB"/>
              </w:rPr>
              <w:t>used to decide which results to collect.</w:t>
            </w:r>
          </w:p>
        </w:tc>
        <w:tc>
          <w:tcPr>
            <w:tcW w:w="0" w:type="auto"/>
            <w:tcBorders>
              <w:left w:val="nil"/>
              <w:right w:val="nil"/>
            </w:tcBorders>
            <w:vAlign w:val="center"/>
          </w:tcPr>
          <w:p w14:paraId="3BDF5DDF" w14:textId="62F7FD8A"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12</w:t>
            </w:r>
          </w:p>
        </w:tc>
      </w:tr>
      <w:tr w:rsidR="003E2063" w:rsidRPr="00C96ED9" w14:paraId="6435C264" w14:textId="77777777" w:rsidTr="003E2063">
        <w:trPr>
          <w:cantSplit/>
          <w:trHeight w:val="383"/>
        </w:trPr>
        <w:tc>
          <w:tcPr>
            <w:tcW w:w="0" w:type="auto"/>
            <w:vMerge/>
            <w:tcBorders>
              <w:left w:val="nil"/>
              <w:right w:val="nil"/>
            </w:tcBorders>
            <w:vAlign w:val="center"/>
          </w:tcPr>
          <w:p w14:paraId="24C72542"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06ED260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10b</w:t>
            </w:r>
          </w:p>
        </w:tc>
        <w:tc>
          <w:tcPr>
            <w:tcW w:w="9861" w:type="dxa"/>
            <w:tcBorders>
              <w:left w:val="nil"/>
              <w:right w:val="nil"/>
            </w:tcBorders>
            <w:vAlign w:val="center"/>
          </w:tcPr>
          <w:p w14:paraId="52D99FB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List and define all other variables for which data were sought (e.g., participant and intervention characteristics, funding sources). Describe any assumptions made about any missing or unclear information.</w:t>
            </w:r>
          </w:p>
        </w:tc>
        <w:tc>
          <w:tcPr>
            <w:tcW w:w="0" w:type="auto"/>
            <w:tcBorders>
              <w:left w:val="nil"/>
              <w:right w:val="nil"/>
            </w:tcBorders>
            <w:vAlign w:val="center"/>
          </w:tcPr>
          <w:p w14:paraId="01D1AF11" w14:textId="018F081A"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56971684" w14:textId="77777777" w:rsidTr="003E2063">
        <w:trPr>
          <w:cantSplit/>
          <w:trHeight w:val="383"/>
        </w:trPr>
        <w:tc>
          <w:tcPr>
            <w:tcW w:w="0" w:type="auto"/>
            <w:tcBorders>
              <w:left w:val="nil"/>
              <w:right w:val="nil"/>
            </w:tcBorders>
            <w:vAlign w:val="center"/>
          </w:tcPr>
          <w:p w14:paraId="7D6F5E6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Study risk of bias assessment</w:t>
            </w:r>
          </w:p>
        </w:tc>
        <w:tc>
          <w:tcPr>
            <w:tcW w:w="770" w:type="dxa"/>
            <w:tcBorders>
              <w:left w:val="nil"/>
              <w:right w:val="nil"/>
            </w:tcBorders>
            <w:vAlign w:val="center"/>
          </w:tcPr>
          <w:p w14:paraId="348591B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11</w:t>
            </w:r>
          </w:p>
        </w:tc>
        <w:tc>
          <w:tcPr>
            <w:tcW w:w="9861" w:type="dxa"/>
            <w:tcBorders>
              <w:left w:val="nil"/>
              <w:right w:val="nil"/>
            </w:tcBorders>
            <w:vAlign w:val="center"/>
          </w:tcPr>
          <w:p w14:paraId="0883C746" w14:textId="59D019AB" w:rsidR="003E2063" w:rsidRPr="00C96ED9" w:rsidRDefault="003E2063" w:rsidP="00985F01">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Specify the methods used to assess risk of bias in the included studies,</w:t>
            </w:r>
            <w:r w:rsidR="00985F01">
              <w:rPr>
                <w:rFonts w:ascii="Times New Roman" w:hAnsi="Times New Roman" w:cs="Times New Roman"/>
                <w:noProof/>
                <w:sz w:val="24"/>
                <w:szCs w:val="24"/>
                <w:lang w:val="en-GB"/>
              </w:rPr>
              <w:t xml:space="preserve"> </w:t>
            </w:r>
            <w:r w:rsidRPr="00C96ED9">
              <w:rPr>
                <w:rFonts w:ascii="Times New Roman" w:hAnsi="Times New Roman" w:cs="Times New Roman"/>
                <w:noProof/>
                <w:sz w:val="24"/>
                <w:szCs w:val="24"/>
                <w:lang w:val="en-GB"/>
              </w:rPr>
              <w:t>including details of the tool(s) used, how many reviewers assessed each study and whether they worked independently, and if applicable, details of automation tools used in the process.</w:t>
            </w:r>
          </w:p>
        </w:tc>
        <w:tc>
          <w:tcPr>
            <w:tcW w:w="0" w:type="auto"/>
            <w:tcBorders>
              <w:left w:val="nil"/>
              <w:right w:val="nil"/>
            </w:tcBorders>
            <w:vAlign w:val="center"/>
          </w:tcPr>
          <w:p w14:paraId="42807F0E" w14:textId="316CCA5D"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755AB56D" w14:textId="77777777" w:rsidTr="003E2063">
        <w:trPr>
          <w:cantSplit/>
          <w:trHeight w:val="383"/>
        </w:trPr>
        <w:tc>
          <w:tcPr>
            <w:tcW w:w="0" w:type="auto"/>
            <w:tcBorders>
              <w:left w:val="nil"/>
              <w:right w:val="nil"/>
            </w:tcBorders>
            <w:vAlign w:val="center"/>
          </w:tcPr>
          <w:p w14:paraId="7D4799B8"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Effect measures</w:t>
            </w:r>
          </w:p>
        </w:tc>
        <w:tc>
          <w:tcPr>
            <w:tcW w:w="770" w:type="dxa"/>
            <w:tcBorders>
              <w:left w:val="nil"/>
              <w:right w:val="nil"/>
            </w:tcBorders>
            <w:vAlign w:val="center"/>
          </w:tcPr>
          <w:p w14:paraId="3EE12AE5"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12</w:t>
            </w:r>
          </w:p>
        </w:tc>
        <w:tc>
          <w:tcPr>
            <w:tcW w:w="9861" w:type="dxa"/>
            <w:tcBorders>
              <w:left w:val="nil"/>
              <w:right w:val="nil"/>
            </w:tcBorders>
            <w:vAlign w:val="center"/>
          </w:tcPr>
          <w:p w14:paraId="5F376131" w14:textId="490EE7F6"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Specify for each outcome the effect measure(s) (e.g., risk ratio, mean difference) used in the</w:t>
            </w:r>
            <w:r w:rsidR="00985F01">
              <w:rPr>
                <w:rFonts w:ascii="Times New Roman" w:hAnsi="Times New Roman" w:cs="Times New Roman"/>
                <w:noProof/>
                <w:sz w:val="24"/>
                <w:szCs w:val="24"/>
                <w:lang w:val="en-GB"/>
              </w:rPr>
              <w:t xml:space="preserve"> </w:t>
            </w:r>
            <w:r w:rsidRPr="00C96ED9">
              <w:rPr>
                <w:rFonts w:ascii="Times New Roman" w:hAnsi="Times New Roman" w:cs="Times New Roman"/>
                <w:noProof/>
                <w:sz w:val="24"/>
                <w:szCs w:val="24"/>
                <w:lang w:val="en-GB"/>
              </w:rPr>
              <w:t>synthesis or presentation of results</w:t>
            </w:r>
          </w:p>
        </w:tc>
        <w:tc>
          <w:tcPr>
            <w:tcW w:w="0" w:type="auto"/>
            <w:tcBorders>
              <w:left w:val="nil"/>
              <w:right w:val="nil"/>
            </w:tcBorders>
            <w:vAlign w:val="center"/>
          </w:tcPr>
          <w:p w14:paraId="6A987202" w14:textId="43D22455"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43133D5C" w14:textId="77777777" w:rsidTr="003E2063">
        <w:trPr>
          <w:cantSplit/>
          <w:trHeight w:val="383"/>
        </w:trPr>
        <w:tc>
          <w:tcPr>
            <w:tcW w:w="0" w:type="auto"/>
            <w:vMerge w:val="restart"/>
            <w:tcBorders>
              <w:left w:val="nil"/>
              <w:right w:val="nil"/>
            </w:tcBorders>
            <w:vAlign w:val="center"/>
          </w:tcPr>
          <w:p w14:paraId="33EF1CB8"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Synthesis methods</w:t>
            </w:r>
          </w:p>
        </w:tc>
        <w:tc>
          <w:tcPr>
            <w:tcW w:w="770" w:type="dxa"/>
            <w:tcBorders>
              <w:left w:val="nil"/>
              <w:right w:val="nil"/>
            </w:tcBorders>
            <w:vAlign w:val="center"/>
          </w:tcPr>
          <w:p w14:paraId="772D9E1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13a</w:t>
            </w:r>
          </w:p>
        </w:tc>
        <w:tc>
          <w:tcPr>
            <w:tcW w:w="9861" w:type="dxa"/>
            <w:tcBorders>
              <w:left w:val="nil"/>
              <w:right w:val="nil"/>
            </w:tcBorders>
            <w:vAlign w:val="center"/>
          </w:tcPr>
          <w:p w14:paraId="2C1639F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the processes used to decide which studies were eligible for each synthesis (e.g., tabulating the study intervention characteristics and comparing against the planned groups for each synthesis (item #5)).</w:t>
            </w:r>
          </w:p>
        </w:tc>
        <w:tc>
          <w:tcPr>
            <w:tcW w:w="0" w:type="auto"/>
            <w:tcBorders>
              <w:left w:val="nil"/>
              <w:right w:val="nil"/>
            </w:tcBorders>
            <w:vAlign w:val="center"/>
          </w:tcPr>
          <w:p w14:paraId="6BB9698D" w14:textId="7E16BFDC"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11</w:t>
            </w:r>
          </w:p>
        </w:tc>
      </w:tr>
      <w:tr w:rsidR="003E2063" w:rsidRPr="00C96ED9" w14:paraId="7DEE42F8" w14:textId="77777777" w:rsidTr="003E2063">
        <w:trPr>
          <w:cantSplit/>
          <w:trHeight w:val="411"/>
        </w:trPr>
        <w:tc>
          <w:tcPr>
            <w:tcW w:w="0" w:type="auto"/>
            <w:vMerge/>
            <w:tcBorders>
              <w:left w:val="nil"/>
              <w:right w:val="nil"/>
            </w:tcBorders>
            <w:vAlign w:val="center"/>
          </w:tcPr>
          <w:p w14:paraId="5425C511"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4806046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13b</w:t>
            </w:r>
          </w:p>
        </w:tc>
        <w:tc>
          <w:tcPr>
            <w:tcW w:w="9861" w:type="dxa"/>
            <w:tcBorders>
              <w:left w:val="nil"/>
              <w:right w:val="nil"/>
            </w:tcBorders>
            <w:vAlign w:val="center"/>
          </w:tcPr>
          <w:p w14:paraId="29E4AEF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methods required to prepare the data for presentation or synthesis, such as handling of missing summary statistics, or data conversions</w:t>
            </w:r>
          </w:p>
        </w:tc>
        <w:tc>
          <w:tcPr>
            <w:tcW w:w="0" w:type="auto"/>
            <w:tcBorders>
              <w:left w:val="nil"/>
              <w:right w:val="nil"/>
            </w:tcBorders>
            <w:vAlign w:val="center"/>
          </w:tcPr>
          <w:p w14:paraId="45197D71" w14:textId="19B8A945"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2E2D8BE6" w14:textId="77777777" w:rsidTr="003E2063">
        <w:trPr>
          <w:cantSplit/>
          <w:trHeight w:val="383"/>
        </w:trPr>
        <w:tc>
          <w:tcPr>
            <w:tcW w:w="0" w:type="auto"/>
            <w:vMerge/>
            <w:tcBorders>
              <w:left w:val="nil"/>
              <w:right w:val="nil"/>
            </w:tcBorders>
            <w:vAlign w:val="center"/>
          </w:tcPr>
          <w:p w14:paraId="388C2C04"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74815C1C"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13c</w:t>
            </w:r>
          </w:p>
        </w:tc>
        <w:tc>
          <w:tcPr>
            <w:tcW w:w="9861" w:type="dxa"/>
            <w:tcBorders>
              <w:left w:val="nil"/>
              <w:right w:val="nil"/>
            </w:tcBorders>
            <w:vAlign w:val="center"/>
          </w:tcPr>
          <w:p w14:paraId="21B7830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methods used to tabulate or visually display results of individual studies and syntheses.</w:t>
            </w:r>
          </w:p>
        </w:tc>
        <w:tc>
          <w:tcPr>
            <w:tcW w:w="0" w:type="auto"/>
            <w:tcBorders>
              <w:left w:val="nil"/>
              <w:right w:val="nil"/>
            </w:tcBorders>
            <w:vAlign w:val="center"/>
          </w:tcPr>
          <w:p w14:paraId="182A69E7" w14:textId="7F24F1FB"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48AFBEA8" w14:textId="77777777" w:rsidTr="003E2063">
        <w:trPr>
          <w:cantSplit/>
          <w:trHeight w:val="411"/>
        </w:trPr>
        <w:tc>
          <w:tcPr>
            <w:tcW w:w="0" w:type="auto"/>
            <w:vMerge/>
            <w:tcBorders>
              <w:left w:val="nil"/>
              <w:right w:val="nil"/>
            </w:tcBorders>
            <w:vAlign w:val="center"/>
          </w:tcPr>
          <w:p w14:paraId="245CCD40"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173AC9CC"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13d</w:t>
            </w:r>
          </w:p>
        </w:tc>
        <w:tc>
          <w:tcPr>
            <w:tcW w:w="9861" w:type="dxa"/>
            <w:tcBorders>
              <w:left w:val="nil"/>
              <w:right w:val="nil"/>
            </w:tcBorders>
            <w:vAlign w:val="center"/>
          </w:tcPr>
          <w:p w14:paraId="455C5DC4"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left w:val="nil"/>
              <w:right w:val="nil"/>
            </w:tcBorders>
            <w:vAlign w:val="center"/>
          </w:tcPr>
          <w:p w14:paraId="03860D10" w14:textId="6581EEC0"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66338206" w14:textId="77777777" w:rsidTr="003E2063">
        <w:trPr>
          <w:cantSplit/>
          <w:trHeight w:val="383"/>
        </w:trPr>
        <w:tc>
          <w:tcPr>
            <w:tcW w:w="0" w:type="auto"/>
            <w:vMerge/>
            <w:tcBorders>
              <w:left w:val="nil"/>
              <w:right w:val="nil"/>
            </w:tcBorders>
            <w:vAlign w:val="center"/>
          </w:tcPr>
          <w:p w14:paraId="19321471"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3146EB9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13e</w:t>
            </w:r>
          </w:p>
        </w:tc>
        <w:tc>
          <w:tcPr>
            <w:tcW w:w="9861" w:type="dxa"/>
            <w:tcBorders>
              <w:left w:val="nil"/>
              <w:right w:val="nil"/>
            </w:tcBorders>
            <w:vAlign w:val="center"/>
          </w:tcPr>
          <w:p w14:paraId="08CA11E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methods used to explore possible causes of heterogeneity among study results (e.g., subgroup analysis, meta-regression).</w:t>
            </w:r>
          </w:p>
        </w:tc>
        <w:tc>
          <w:tcPr>
            <w:tcW w:w="0" w:type="auto"/>
            <w:tcBorders>
              <w:left w:val="nil"/>
              <w:right w:val="nil"/>
            </w:tcBorders>
            <w:vAlign w:val="center"/>
          </w:tcPr>
          <w:p w14:paraId="4B1E586F" w14:textId="5D4A7D57"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34BFB194" w14:textId="77777777" w:rsidTr="003E2063">
        <w:trPr>
          <w:cantSplit/>
          <w:trHeight w:val="383"/>
        </w:trPr>
        <w:tc>
          <w:tcPr>
            <w:tcW w:w="0" w:type="auto"/>
            <w:vMerge/>
            <w:tcBorders>
              <w:left w:val="nil"/>
              <w:right w:val="nil"/>
            </w:tcBorders>
            <w:vAlign w:val="center"/>
          </w:tcPr>
          <w:p w14:paraId="61100901"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3F3649A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13f</w:t>
            </w:r>
          </w:p>
        </w:tc>
        <w:tc>
          <w:tcPr>
            <w:tcW w:w="9861" w:type="dxa"/>
            <w:tcBorders>
              <w:left w:val="nil"/>
              <w:right w:val="nil"/>
            </w:tcBorders>
            <w:vAlign w:val="center"/>
          </w:tcPr>
          <w:p w14:paraId="20B345E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sensitivity analyses conducted to assess robustness of the synthesized results.</w:t>
            </w:r>
          </w:p>
        </w:tc>
        <w:tc>
          <w:tcPr>
            <w:tcW w:w="0" w:type="auto"/>
            <w:tcBorders>
              <w:left w:val="nil"/>
              <w:right w:val="nil"/>
            </w:tcBorders>
            <w:vAlign w:val="center"/>
          </w:tcPr>
          <w:p w14:paraId="188EAE41" w14:textId="4BDCE482"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7C991F1D" w14:textId="77777777" w:rsidTr="003E2063">
        <w:trPr>
          <w:cantSplit/>
          <w:trHeight w:val="383"/>
        </w:trPr>
        <w:tc>
          <w:tcPr>
            <w:tcW w:w="0" w:type="auto"/>
            <w:tcBorders>
              <w:left w:val="nil"/>
              <w:right w:val="nil"/>
            </w:tcBorders>
            <w:vAlign w:val="center"/>
          </w:tcPr>
          <w:p w14:paraId="390C5CEC"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Reporting bias</w:t>
            </w:r>
          </w:p>
          <w:p w14:paraId="2A55A1A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assessment</w:t>
            </w:r>
          </w:p>
        </w:tc>
        <w:tc>
          <w:tcPr>
            <w:tcW w:w="770" w:type="dxa"/>
            <w:tcBorders>
              <w:left w:val="nil"/>
              <w:right w:val="nil"/>
            </w:tcBorders>
            <w:vAlign w:val="center"/>
          </w:tcPr>
          <w:p w14:paraId="3226537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14</w:t>
            </w:r>
          </w:p>
        </w:tc>
        <w:tc>
          <w:tcPr>
            <w:tcW w:w="9861" w:type="dxa"/>
            <w:tcBorders>
              <w:left w:val="nil"/>
              <w:right w:val="nil"/>
            </w:tcBorders>
            <w:vAlign w:val="center"/>
          </w:tcPr>
          <w:p w14:paraId="035BC12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methods used to assess risk of bias due to missing results in a synthesis (arising from reporting biases).</w:t>
            </w:r>
          </w:p>
        </w:tc>
        <w:tc>
          <w:tcPr>
            <w:tcW w:w="0" w:type="auto"/>
            <w:tcBorders>
              <w:left w:val="nil"/>
              <w:right w:val="nil"/>
            </w:tcBorders>
            <w:vAlign w:val="center"/>
          </w:tcPr>
          <w:p w14:paraId="720D2032" w14:textId="0429579A"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0F92739F" w14:textId="77777777" w:rsidTr="003E2063">
        <w:trPr>
          <w:cantSplit/>
          <w:trHeight w:val="383"/>
        </w:trPr>
        <w:tc>
          <w:tcPr>
            <w:tcW w:w="0" w:type="auto"/>
            <w:tcBorders>
              <w:left w:val="nil"/>
              <w:right w:val="nil"/>
            </w:tcBorders>
            <w:vAlign w:val="center"/>
          </w:tcPr>
          <w:p w14:paraId="194B8C9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lastRenderedPageBreak/>
              <w:t>Certainty</w:t>
            </w:r>
          </w:p>
          <w:p w14:paraId="025DCD8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assessment</w:t>
            </w:r>
          </w:p>
        </w:tc>
        <w:tc>
          <w:tcPr>
            <w:tcW w:w="770" w:type="dxa"/>
            <w:tcBorders>
              <w:left w:val="nil"/>
              <w:right w:val="nil"/>
            </w:tcBorders>
            <w:vAlign w:val="center"/>
          </w:tcPr>
          <w:p w14:paraId="63A2AF3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15</w:t>
            </w:r>
          </w:p>
        </w:tc>
        <w:tc>
          <w:tcPr>
            <w:tcW w:w="9861" w:type="dxa"/>
            <w:tcBorders>
              <w:left w:val="nil"/>
              <w:right w:val="nil"/>
            </w:tcBorders>
            <w:vAlign w:val="center"/>
          </w:tcPr>
          <w:p w14:paraId="73290F3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any methods used to assess certainty (or confidence) in the body of evidence for an outcome.</w:t>
            </w:r>
          </w:p>
        </w:tc>
        <w:tc>
          <w:tcPr>
            <w:tcW w:w="0" w:type="auto"/>
            <w:tcBorders>
              <w:left w:val="nil"/>
              <w:right w:val="nil"/>
            </w:tcBorders>
            <w:vAlign w:val="center"/>
          </w:tcPr>
          <w:p w14:paraId="0939F5AC" w14:textId="774B7271"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09342CBE" w14:textId="77777777" w:rsidTr="003E2063">
        <w:trPr>
          <w:cantSplit/>
          <w:trHeight w:val="383"/>
        </w:trPr>
        <w:tc>
          <w:tcPr>
            <w:tcW w:w="0" w:type="auto"/>
            <w:gridSpan w:val="4"/>
            <w:tcBorders>
              <w:left w:val="nil"/>
              <w:right w:val="nil"/>
            </w:tcBorders>
            <w:vAlign w:val="center"/>
          </w:tcPr>
          <w:p w14:paraId="006A4DB8"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RESULTS</w:t>
            </w:r>
          </w:p>
        </w:tc>
      </w:tr>
      <w:tr w:rsidR="003E2063" w:rsidRPr="00C96ED9" w14:paraId="0050D418" w14:textId="77777777" w:rsidTr="003E2063">
        <w:trPr>
          <w:cantSplit/>
          <w:trHeight w:val="383"/>
        </w:trPr>
        <w:tc>
          <w:tcPr>
            <w:tcW w:w="0" w:type="auto"/>
            <w:vMerge w:val="restart"/>
            <w:tcBorders>
              <w:left w:val="nil"/>
              <w:right w:val="nil"/>
            </w:tcBorders>
            <w:vAlign w:val="center"/>
          </w:tcPr>
          <w:p w14:paraId="31A51E89" w14:textId="77777777" w:rsidR="003E2063" w:rsidRPr="00C96ED9" w:rsidRDefault="003E2063" w:rsidP="003E2063">
            <w:pPr>
              <w:ind w:firstLine="18"/>
              <w:contextualSpacing/>
              <w:rPr>
                <w:rFonts w:ascii="Times New Roman" w:hAnsi="Times New Roman" w:cs="Times New Roman"/>
                <w:noProof/>
                <w:sz w:val="24"/>
                <w:szCs w:val="24"/>
                <w:lang w:val="en-GB"/>
              </w:rPr>
            </w:pPr>
          </w:p>
          <w:p w14:paraId="269144E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Study selection</w:t>
            </w:r>
          </w:p>
        </w:tc>
        <w:tc>
          <w:tcPr>
            <w:tcW w:w="770" w:type="dxa"/>
            <w:tcBorders>
              <w:left w:val="nil"/>
              <w:right w:val="nil"/>
            </w:tcBorders>
            <w:vAlign w:val="center"/>
          </w:tcPr>
          <w:p w14:paraId="2E0C1211"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16a</w:t>
            </w:r>
          </w:p>
        </w:tc>
        <w:tc>
          <w:tcPr>
            <w:tcW w:w="9861" w:type="dxa"/>
            <w:tcBorders>
              <w:left w:val="nil"/>
              <w:right w:val="nil"/>
            </w:tcBorders>
            <w:vAlign w:val="center"/>
          </w:tcPr>
          <w:p w14:paraId="201DD95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the results of the search and selection process, from the number of records identified in the search to the number of studies included in the review, ideally using a flow diagram</w:t>
            </w:r>
          </w:p>
        </w:tc>
        <w:tc>
          <w:tcPr>
            <w:tcW w:w="0" w:type="auto"/>
            <w:tcBorders>
              <w:left w:val="nil"/>
              <w:right w:val="nil"/>
            </w:tcBorders>
            <w:vAlign w:val="center"/>
          </w:tcPr>
          <w:p w14:paraId="3428123F" w14:textId="4F3082E1"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12-14</w:t>
            </w:r>
          </w:p>
        </w:tc>
      </w:tr>
      <w:tr w:rsidR="003E2063" w:rsidRPr="00C96ED9" w14:paraId="6B1F5A6D" w14:textId="77777777" w:rsidTr="003E2063">
        <w:trPr>
          <w:cantSplit/>
          <w:trHeight w:val="383"/>
        </w:trPr>
        <w:tc>
          <w:tcPr>
            <w:tcW w:w="0" w:type="auto"/>
            <w:vMerge/>
            <w:tcBorders>
              <w:left w:val="nil"/>
              <w:right w:val="nil"/>
            </w:tcBorders>
            <w:vAlign w:val="center"/>
          </w:tcPr>
          <w:p w14:paraId="37E54658"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71C860D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16b</w:t>
            </w:r>
          </w:p>
        </w:tc>
        <w:tc>
          <w:tcPr>
            <w:tcW w:w="9861" w:type="dxa"/>
            <w:tcBorders>
              <w:left w:val="nil"/>
              <w:right w:val="nil"/>
            </w:tcBorders>
            <w:vAlign w:val="center"/>
          </w:tcPr>
          <w:p w14:paraId="2F3817DC"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Cite studies that might appear to meet the inclusion criteria, but which were excluded, and explain why they were excluded.</w:t>
            </w:r>
          </w:p>
        </w:tc>
        <w:tc>
          <w:tcPr>
            <w:tcW w:w="0" w:type="auto"/>
            <w:tcBorders>
              <w:left w:val="nil"/>
              <w:right w:val="nil"/>
            </w:tcBorders>
            <w:vAlign w:val="center"/>
          </w:tcPr>
          <w:p w14:paraId="15F8213A" w14:textId="62A33BE8"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13</w:t>
            </w:r>
          </w:p>
        </w:tc>
      </w:tr>
      <w:tr w:rsidR="003E2063" w:rsidRPr="00C96ED9" w14:paraId="138D8FB5" w14:textId="77777777" w:rsidTr="003E2063">
        <w:trPr>
          <w:cantSplit/>
          <w:trHeight w:val="383"/>
        </w:trPr>
        <w:tc>
          <w:tcPr>
            <w:tcW w:w="0" w:type="auto"/>
            <w:tcBorders>
              <w:left w:val="nil"/>
              <w:right w:val="nil"/>
            </w:tcBorders>
            <w:vAlign w:val="center"/>
          </w:tcPr>
          <w:p w14:paraId="2CDCF5D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Study characteristics</w:t>
            </w:r>
          </w:p>
        </w:tc>
        <w:tc>
          <w:tcPr>
            <w:tcW w:w="770" w:type="dxa"/>
            <w:tcBorders>
              <w:left w:val="nil"/>
              <w:right w:val="nil"/>
            </w:tcBorders>
            <w:vAlign w:val="center"/>
          </w:tcPr>
          <w:p w14:paraId="33CF344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17</w:t>
            </w:r>
          </w:p>
        </w:tc>
        <w:tc>
          <w:tcPr>
            <w:tcW w:w="9861" w:type="dxa"/>
            <w:tcBorders>
              <w:left w:val="nil"/>
              <w:right w:val="nil"/>
            </w:tcBorders>
            <w:vAlign w:val="center"/>
          </w:tcPr>
          <w:p w14:paraId="2F149FF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Cite each included study and present its characteristics</w:t>
            </w:r>
          </w:p>
        </w:tc>
        <w:tc>
          <w:tcPr>
            <w:tcW w:w="0" w:type="auto"/>
            <w:tcBorders>
              <w:left w:val="nil"/>
              <w:right w:val="nil"/>
            </w:tcBorders>
            <w:vAlign w:val="center"/>
          </w:tcPr>
          <w:p w14:paraId="4548C3D5" w14:textId="084D7BA2"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13-21</w:t>
            </w:r>
          </w:p>
        </w:tc>
      </w:tr>
      <w:tr w:rsidR="003E2063" w:rsidRPr="00C96ED9" w14:paraId="1069D9D0" w14:textId="77777777" w:rsidTr="003E2063">
        <w:trPr>
          <w:cantSplit/>
          <w:trHeight w:val="383"/>
        </w:trPr>
        <w:tc>
          <w:tcPr>
            <w:tcW w:w="0" w:type="auto"/>
            <w:tcBorders>
              <w:left w:val="nil"/>
              <w:right w:val="nil"/>
            </w:tcBorders>
            <w:vAlign w:val="center"/>
          </w:tcPr>
          <w:p w14:paraId="38CED79D"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Risk of bias in</w:t>
            </w:r>
          </w:p>
          <w:p w14:paraId="7232791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studies</w:t>
            </w:r>
          </w:p>
        </w:tc>
        <w:tc>
          <w:tcPr>
            <w:tcW w:w="770" w:type="dxa"/>
            <w:tcBorders>
              <w:left w:val="nil"/>
              <w:right w:val="nil"/>
            </w:tcBorders>
            <w:vAlign w:val="center"/>
          </w:tcPr>
          <w:p w14:paraId="155CB6D6"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18</w:t>
            </w:r>
          </w:p>
        </w:tc>
        <w:tc>
          <w:tcPr>
            <w:tcW w:w="9861" w:type="dxa"/>
            <w:tcBorders>
              <w:left w:val="nil"/>
              <w:right w:val="nil"/>
            </w:tcBorders>
            <w:vAlign w:val="center"/>
          </w:tcPr>
          <w:p w14:paraId="20DEE1D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assessments of risk of bias for each included study.</w:t>
            </w:r>
          </w:p>
        </w:tc>
        <w:tc>
          <w:tcPr>
            <w:tcW w:w="0" w:type="auto"/>
            <w:tcBorders>
              <w:left w:val="nil"/>
              <w:right w:val="nil"/>
            </w:tcBorders>
            <w:vAlign w:val="center"/>
          </w:tcPr>
          <w:p w14:paraId="218BEF58" w14:textId="72FDE50A"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213CF063" w14:textId="77777777" w:rsidTr="003E2063">
        <w:trPr>
          <w:cantSplit/>
          <w:trHeight w:val="383"/>
        </w:trPr>
        <w:tc>
          <w:tcPr>
            <w:tcW w:w="0" w:type="auto"/>
            <w:tcBorders>
              <w:left w:val="nil"/>
              <w:right w:val="nil"/>
            </w:tcBorders>
            <w:vAlign w:val="center"/>
          </w:tcPr>
          <w:p w14:paraId="47D5C80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Results of individual studies</w:t>
            </w:r>
          </w:p>
        </w:tc>
        <w:tc>
          <w:tcPr>
            <w:tcW w:w="770" w:type="dxa"/>
            <w:tcBorders>
              <w:left w:val="nil"/>
              <w:right w:val="nil"/>
            </w:tcBorders>
            <w:vAlign w:val="center"/>
          </w:tcPr>
          <w:p w14:paraId="6F6832C6"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19</w:t>
            </w:r>
          </w:p>
        </w:tc>
        <w:tc>
          <w:tcPr>
            <w:tcW w:w="9861" w:type="dxa"/>
            <w:tcBorders>
              <w:left w:val="nil"/>
              <w:right w:val="nil"/>
            </w:tcBorders>
            <w:vAlign w:val="center"/>
          </w:tcPr>
          <w:p w14:paraId="0B70BB8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For all outcomes, present, for each study: (a) summary statistics for each group (where appropriate) and (b) an effect estimate and its precision (e.g., confidence/credible interval), ideally using structured tables or plots.</w:t>
            </w:r>
          </w:p>
        </w:tc>
        <w:tc>
          <w:tcPr>
            <w:tcW w:w="0" w:type="auto"/>
            <w:tcBorders>
              <w:left w:val="nil"/>
              <w:right w:val="nil"/>
            </w:tcBorders>
            <w:vAlign w:val="center"/>
          </w:tcPr>
          <w:p w14:paraId="7ED735EE" w14:textId="2839E704"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5EAE06D0" w14:textId="77777777" w:rsidTr="003E2063">
        <w:trPr>
          <w:cantSplit/>
          <w:trHeight w:val="383"/>
        </w:trPr>
        <w:tc>
          <w:tcPr>
            <w:tcW w:w="0" w:type="auto"/>
            <w:vMerge w:val="restart"/>
            <w:tcBorders>
              <w:left w:val="nil"/>
              <w:right w:val="nil"/>
            </w:tcBorders>
            <w:vAlign w:val="center"/>
          </w:tcPr>
          <w:p w14:paraId="39DEC26F" w14:textId="77777777" w:rsidR="003E2063" w:rsidRPr="00C96ED9" w:rsidRDefault="003E2063" w:rsidP="003E2063">
            <w:pPr>
              <w:ind w:firstLine="18"/>
              <w:contextualSpacing/>
              <w:rPr>
                <w:rFonts w:ascii="Times New Roman" w:hAnsi="Times New Roman" w:cs="Times New Roman"/>
                <w:noProof/>
                <w:sz w:val="24"/>
                <w:szCs w:val="24"/>
                <w:lang w:val="en-GB"/>
              </w:rPr>
            </w:pPr>
          </w:p>
          <w:p w14:paraId="31D5E634" w14:textId="77777777" w:rsidR="003E2063" w:rsidRPr="00C96ED9" w:rsidRDefault="003E2063" w:rsidP="003E2063">
            <w:pPr>
              <w:autoSpaceDE w:val="0"/>
              <w:autoSpaceDN w:val="0"/>
              <w:adjustRightInd w:val="0"/>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Results of</w:t>
            </w:r>
          </w:p>
          <w:p w14:paraId="75ED367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syntheses</w:t>
            </w:r>
          </w:p>
        </w:tc>
        <w:tc>
          <w:tcPr>
            <w:tcW w:w="770" w:type="dxa"/>
            <w:tcBorders>
              <w:left w:val="nil"/>
              <w:right w:val="nil"/>
            </w:tcBorders>
            <w:vAlign w:val="center"/>
          </w:tcPr>
          <w:p w14:paraId="284FBB24"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20a</w:t>
            </w:r>
          </w:p>
        </w:tc>
        <w:tc>
          <w:tcPr>
            <w:tcW w:w="9861" w:type="dxa"/>
            <w:tcBorders>
              <w:left w:val="nil"/>
              <w:right w:val="nil"/>
            </w:tcBorders>
            <w:vAlign w:val="center"/>
          </w:tcPr>
          <w:p w14:paraId="15CB1F3C"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For each synthesis, briefly summarise the characteristics and risk of bias among contributing studies.</w:t>
            </w:r>
          </w:p>
        </w:tc>
        <w:tc>
          <w:tcPr>
            <w:tcW w:w="0" w:type="auto"/>
            <w:tcBorders>
              <w:left w:val="nil"/>
              <w:right w:val="nil"/>
            </w:tcBorders>
            <w:vAlign w:val="center"/>
          </w:tcPr>
          <w:p w14:paraId="2C79FB64" w14:textId="1B30DEE1"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774611C0" w14:textId="77777777" w:rsidTr="003E2063">
        <w:trPr>
          <w:cantSplit/>
          <w:trHeight w:val="383"/>
        </w:trPr>
        <w:tc>
          <w:tcPr>
            <w:tcW w:w="0" w:type="auto"/>
            <w:vMerge/>
            <w:tcBorders>
              <w:left w:val="nil"/>
              <w:right w:val="nil"/>
            </w:tcBorders>
            <w:vAlign w:val="center"/>
          </w:tcPr>
          <w:p w14:paraId="55485172"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5269743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20b</w:t>
            </w:r>
          </w:p>
        </w:tc>
        <w:tc>
          <w:tcPr>
            <w:tcW w:w="9861" w:type="dxa"/>
            <w:tcBorders>
              <w:left w:val="nil"/>
              <w:right w:val="nil"/>
            </w:tcBorders>
            <w:vAlign w:val="center"/>
          </w:tcPr>
          <w:p w14:paraId="329CD1E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left w:val="nil"/>
              <w:right w:val="nil"/>
            </w:tcBorders>
            <w:vAlign w:val="center"/>
          </w:tcPr>
          <w:p w14:paraId="452D55EC" w14:textId="6F968B73"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112930D0" w14:textId="77777777" w:rsidTr="003E2063">
        <w:trPr>
          <w:cantSplit/>
          <w:trHeight w:val="383"/>
        </w:trPr>
        <w:tc>
          <w:tcPr>
            <w:tcW w:w="0" w:type="auto"/>
            <w:vMerge/>
            <w:tcBorders>
              <w:left w:val="nil"/>
              <w:right w:val="nil"/>
            </w:tcBorders>
            <w:vAlign w:val="center"/>
          </w:tcPr>
          <w:p w14:paraId="5623FCD8"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3DA7BB51"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20c</w:t>
            </w:r>
          </w:p>
        </w:tc>
        <w:tc>
          <w:tcPr>
            <w:tcW w:w="9861" w:type="dxa"/>
            <w:tcBorders>
              <w:left w:val="nil"/>
              <w:right w:val="nil"/>
            </w:tcBorders>
            <w:vAlign w:val="center"/>
          </w:tcPr>
          <w:p w14:paraId="66C9EBE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results of all investigations of possible causes of heterogeneity among study results.</w:t>
            </w:r>
          </w:p>
        </w:tc>
        <w:tc>
          <w:tcPr>
            <w:tcW w:w="0" w:type="auto"/>
            <w:tcBorders>
              <w:left w:val="nil"/>
              <w:right w:val="nil"/>
            </w:tcBorders>
            <w:vAlign w:val="center"/>
          </w:tcPr>
          <w:p w14:paraId="6B6B5F05" w14:textId="670A34CA"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03A7FE27" w14:textId="77777777" w:rsidTr="003E2063">
        <w:trPr>
          <w:cantSplit/>
          <w:trHeight w:val="383"/>
        </w:trPr>
        <w:tc>
          <w:tcPr>
            <w:tcW w:w="0" w:type="auto"/>
            <w:vMerge/>
            <w:tcBorders>
              <w:left w:val="nil"/>
              <w:right w:val="nil"/>
            </w:tcBorders>
            <w:vAlign w:val="center"/>
          </w:tcPr>
          <w:p w14:paraId="744267E9"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3299595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20d</w:t>
            </w:r>
          </w:p>
        </w:tc>
        <w:tc>
          <w:tcPr>
            <w:tcW w:w="9861" w:type="dxa"/>
            <w:tcBorders>
              <w:left w:val="nil"/>
              <w:right w:val="nil"/>
            </w:tcBorders>
            <w:vAlign w:val="center"/>
          </w:tcPr>
          <w:p w14:paraId="4006519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results of all sensitivity analyses conducted to assess the robustness of the synthesized results.</w:t>
            </w:r>
          </w:p>
        </w:tc>
        <w:tc>
          <w:tcPr>
            <w:tcW w:w="0" w:type="auto"/>
            <w:tcBorders>
              <w:left w:val="nil"/>
              <w:right w:val="nil"/>
            </w:tcBorders>
            <w:vAlign w:val="center"/>
          </w:tcPr>
          <w:p w14:paraId="4D7459DB" w14:textId="2049BF22"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4F87643E" w14:textId="77777777" w:rsidTr="003E2063">
        <w:trPr>
          <w:cantSplit/>
          <w:trHeight w:val="383"/>
        </w:trPr>
        <w:tc>
          <w:tcPr>
            <w:tcW w:w="0" w:type="auto"/>
            <w:tcBorders>
              <w:left w:val="nil"/>
              <w:right w:val="nil"/>
            </w:tcBorders>
            <w:vAlign w:val="center"/>
          </w:tcPr>
          <w:p w14:paraId="5ECDDE9B"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Reporting biases</w:t>
            </w:r>
          </w:p>
        </w:tc>
        <w:tc>
          <w:tcPr>
            <w:tcW w:w="770" w:type="dxa"/>
            <w:tcBorders>
              <w:left w:val="nil"/>
              <w:right w:val="nil"/>
            </w:tcBorders>
            <w:vAlign w:val="center"/>
          </w:tcPr>
          <w:p w14:paraId="1AE1C23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21</w:t>
            </w:r>
          </w:p>
        </w:tc>
        <w:tc>
          <w:tcPr>
            <w:tcW w:w="9861" w:type="dxa"/>
            <w:tcBorders>
              <w:left w:val="nil"/>
              <w:right w:val="nil"/>
            </w:tcBorders>
            <w:vAlign w:val="center"/>
          </w:tcPr>
          <w:p w14:paraId="61E5878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assessments of risk of bias due to missing results (arising from reporting biases) for each synthesis assessed.</w:t>
            </w:r>
          </w:p>
        </w:tc>
        <w:tc>
          <w:tcPr>
            <w:tcW w:w="0" w:type="auto"/>
            <w:tcBorders>
              <w:left w:val="nil"/>
              <w:right w:val="nil"/>
            </w:tcBorders>
            <w:vAlign w:val="center"/>
          </w:tcPr>
          <w:p w14:paraId="3D8C6EE7" w14:textId="651365A1"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07B90C94" w14:textId="77777777" w:rsidTr="003E2063">
        <w:trPr>
          <w:cantSplit/>
          <w:trHeight w:val="411"/>
        </w:trPr>
        <w:tc>
          <w:tcPr>
            <w:tcW w:w="0" w:type="auto"/>
            <w:tcBorders>
              <w:left w:val="nil"/>
              <w:right w:val="nil"/>
            </w:tcBorders>
            <w:vAlign w:val="center"/>
          </w:tcPr>
          <w:p w14:paraId="181D6D93"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Certainty of</w:t>
            </w:r>
          </w:p>
          <w:p w14:paraId="3C016C15"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evidence</w:t>
            </w:r>
          </w:p>
        </w:tc>
        <w:tc>
          <w:tcPr>
            <w:tcW w:w="770" w:type="dxa"/>
            <w:tcBorders>
              <w:left w:val="nil"/>
              <w:right w:val="nil"/>
            </w:tcBorders>
            <w:vAlign w:val="center"/>
          </w:tcPr>
          <w:p w14:paraId="1D9C26A4"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22</w:t>
            </w:r>
          </w:p>
        </w:tc>
        <w:tc>
          <w:tcPr>
            <w:tcW w:w="9861" w:type="dxa"/>
            <w:tcBorders>
              <w:left w:val="nil"/>
              <w:right w:val="nil"/>
            </w:tcBorders>
            <w:vAlign w:val="center"/>
          </w:tcPr>
          <w:p w14:paraId="0A83203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Present assessments of certainty (or confidence) in the body of evidence for each outcome assessed.</w:t>
            </w:r>
          </w:p>
        </w:tc>
        <w:tc>
          <w:tcPr>
            <w:tcW w:w="0" w:type="auto"/>
            <w:tcBorders>
              <w:left w:val="nil"/>
              <w:right w:val="nil"/>
            </w:tcBorders>
            <w:vAlign w:val="center"/>
          </w:tcPr>
          <w:p w14:paraId="6377D87D" w14:textId="009462FB"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472E7B1C" w14:textId="77777777" w:rsidTr="003E2063">
        <w:trPr>
          <w:cantSplit/>
          <w:trHeight w:val="383"/>
        </w:trPr>
        <w:tc>
          <w:tcPr>
            <w:tcW w:w="0" w:type="auto"/>
            <w:gridSpan w:val="4"/>
            <w:tcBorders>
              <w:left w:val="nil"/>
              <w:right w:val="nil"/>
            </w:tcBorders>
            <w:vAlign w:val="center"/>
          </w:tcPr>
          <w:p w14:paraId="61244316"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lastRenderedPageBreak/>
              <w:t>DISCUSSION</w:t>
            </w:r>
          </w:p>
        </w:tc>
      </w:tr>
      <w:tr w:rsidR="003E2063" w:rsidRPr="00C96ED9" w14:paraId="53AACF38" w14:textId="77777777" w:rsidTr="003E2063">
        <w:trPr>
          <w:cantSplit/>
          <w:trHeight w:val="411"/>
        </w:trPr>
        <w:tc>
          <w:tcPr>
            <w:tcW w:w="0" w:type="auto"/>
            <w:vMerge w:val="restart"/>
            <w:tcBorders>
              <w:left w:val="nil"/>
              <w:right w:val="nil"/>
            </w:tcBorders>
            <w:vAlign w:val="center"/>
          </w:tcPr>
          <w:p w14:paraId="5D35AC06"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Discussion</w:t>
            </w:r>
          </w:p>
        </w:tc>
        <w:tc>
          <w:tcPr>
            <w:tcW w:w="770" w:type="dxa"/>
            <w:tcBorders>
              <w:left w:val="nil"/>
              <w:right w:val="nil"/>
            </w:tcBorders>
            <w:vAlign w:val="center"/>
          </w:tcPr>
          <w:p w14:paraId="6F154DA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23a</w:t>
            </w:r>
          </w:p>
        </w:tc>
        <w:tc>
          <w:tcPr>
            <w:tcW w:w="9861" w:type="dxa"/>
            <w:tcBorders>
              <w:left w:val="nil"/>
              <w:right w:val="nil"/>
            </w:tcBorders>
            <w:vAlign w:val="center"/>
          </w:tcPr>
          <w:p w14:paraId="1F4FDF1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Provide a general interpretation of the results in the context of other evidence.</w:t>
            </w:r>
          </w:p>
        </w:tc>
        <w:tc>
          <w:tcPr>
            <w:tcW w:w="0" w:type="auto"/>
            <w:tcBorders>
              <w:left w:val="nil"/>
              <w:right w:val="nil"/>
            </w:tcBorders>
            <w:vAlign w:val="center"/>
          </w:tcPr>
          <w:p w14:paraId="562E922E" w14:textId="12A3ED05"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21-27</w:t>
            </w:r>
          </w:p>
        </w:tc>
      </w:tr>
      <w:tr w:rsidR="003E2063" w:rsidRPr="00C96ED9" w14:paraId="06226E38" w14:textId="77777777" w:rsidTr="003E2063">
        <w:trPr>
          <w:cantSplit/>
          <w:trHeight w:val="383"/>
        </w:trPr>
        <w:tc>
          <w:tcPr>
            <w:tcW w:w="0" w:type="auto"/>
            <w:vMerge/>
            <w:tcBorders>
              <w:left w:val="nil"/>
              <w:right w:val="nil"/>
            </w:tcBorders>
            <w:vAlign w:val="center"/>
          </w:tcPr>
          <w:p w14:paraId="5ADC6F62"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55A9ECD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23b</w:t>
            </w:r>
          </w:p>
        </w:tc>
        <w:tc>
          <w:tcPr>
            <w:tcW w:w="9861" w:type="dxa"/>
            <w:tcBorders>
              <w:left w:val="nil"/>
              <w:right w:val="nil"/>
            </w:tcBorders>
            <w:vAlign w:val="center"/>
          </w:tcPr>
          <w:p w14:paraId="72F03066"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Discuss any limitations of the evidence included in the review</w:t>
            </w:r>
          </w:p>
        </w:tc>
        <w:tc>
          <w:tcPr>
            <w:tcW w:w="0" w:type="auto"/>
            <w:tcBorders>
              <w:left w:val="nil"/>
              <w:right w:val="nil"/>
            </w:tcBorders>
            <w:vAlign w:val="center"/>
          </w:tcPr>
          <w:p w14:paraId="037DA4A8" w14:textId="6B0B3BC9"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37E5BF1B" w14:textId="77777777" w:rsidTr="003E2063">
        <w:trPr>
          <w:cantSplit/>
          <w:trHeight w:val="383"/>
        </w:trPr>
        <w:tc>
          <w:tcPr>
            <w:tcW w:w="0" w:type="auto"/>
            <w:vMerge/>
            <w:tcBorders>
              <w:left w:val="nil"/>
              <w:right w:val="nil"/>
            </w:tcBorders>
            <w:vAlign w:val="center"/>
          </w:tcPr>
          <w:p w14:paraId="71EAFBC2"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5EC94220"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23c</w:t>
            </w:r>
          </w:p>
        </w:tc>
        <w:tc>
          <w:tcPr>
            <w:tcW w:w="9861" w:type="dxa"/>
            <w:tcBorders>
              <w:left w:val="nil"/>
              <w:right w:val="nil"/>
            </w:tcBorders>
            <w:vAlign w:val="center"/>
          </w:tcPr>
          <w:p w14:paraId="69FAC12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Discuss any limitations of the review processes used.</w:t>
            </w:r>
          </w:p>
        </w:tc>
        <w:tc>
          <w:tcPr>
            <w:tcW w:w="0" w:type="auto"/>
            <w:tcBorders>
              <w:left w:val="nil"/>
              <w:right w:val="nil"/>
            </w:tcBorders>
            <w:vAlign w:val="center"/>
          </w:tcPr>
          <w:p w14:paraId="53D1EFB4" w14:textId="386438F0"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27</w:t>
            </w:r>
          </w:p>
        </w:tc>
      </w:tr>
      <w:tr w:rsidR="003E2063" w:rsidRPr="00C96ED9" w14:paraId="1EC2F291" w14:textId="77777777" w:rsidTr="003E2063">
        <w:trPr>
          <w:cantSplit/>
          <w:trHeight w:val="383"/>
        </w:trPr>
        <w:tc>
          <w:tcPr>
            <w:tcW w:w="0" w:type="auto"/>
            <w:vMerge/>
            <w:tcBorders>
              <w:left w:val="nil"/>
              <w:right w:val="nil"/>
            </w:tcBorders>
            <w:vAlign w:val="center"/>
          </w:tcPr>
          <w:p w14:paraId="03E14C2C"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7533F3E5"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23d</w:t>
            </w:r>
          </w:p>
        </w:tc>
        <w:tc>
          <w:tcPr>
            <w:tcW w:w="9861" w:type="dxa"/>
            <w:tcBorders>
              <w:left w:val="nil"/>
              <w:right w:val="nil"/>
            </w:tcBorders>
            <w:vAlign w:val="center"/>
          </w:tcPr>
          <w:p w14:paraId="6520961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Discuss implications of the results for practice, policy, and future research</w:t>
            </w:r>
          </w:p>
        </w:tc>
        <w:tc>
          <w:tcPr>
            <w:tcW w:w="0" w:type="auto"/>
            <w:tcBorders>
              <w:left w:val="nil"/>
              <w:right w:val="nil"/>
            </w:tcBorders>
            <w:vAlign w:val="center"/>
          </w:tcPr>
          <w:p w14:paraId="2E2A1060" w14:textId="48505246"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29</w:t>
            </w:r>
          </w:p>
        </w:tc>
      </w:tr>
      <w:tr w:rsidR="003E2063" w:rsidRPr="00C96ED9" w14:paraId="36E747B8" w14:textId="77777777" w:rsidTr="003E2063">
        <w:trPr>
          <w:cantSplit/>
          <w:trHeight w:val="383"/>
        </w:trPr>
        <w:tc>
          <w:tcPr>
            <w:tcW w:w="0" w:type="auto"/>
            <w:gridSpan w:val="4"/>
            <w:tcBorders>
              <w:left w:val="nil"/>
              <w:right w:val="nil"/>
            </w:tcBorders>
            <w:vAlign w:val="center"/>
          </w:tcPr>
          <w:p w14:paraId="37E0674A"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OTHER INFORMATION</w:t>
            </w:r>
          </w:p>
        </w:tc>
      </w:tr>
      <w:tr w:rsidR="003E2063" w:rsidRPr="00C96ED9" w14:paraId="3769E413" w14:textId="77777777" w:rsidTr="003E2063">
        <w:trPr>
          <w:cantSplit/>
          <w:trHeight w:val="383"/>
        </w:trPr>
        <w:tc>
          <w:tcPr>
            <w:tcW w:w="0" w:type="auto"/>
            <w:vMerge w:val="restart"/>
            <w:tcBorders>
              <w:left w:val="nil"/>
              <w:right w:val="nil"/>
            </w:tcBorders>
            <w:vAlign w:val="center"/>
          </w:tcPr>
          <w:p w14:paraId="61B71C68" w14:textId="77777777" w:rsidR="003E2063" w:rsidRPr="00C96ED9" w:rsidRDefault="003E2063" w:rsidP="003E2063">
            <w:pPr>
              <w:ind w:firstLine="18"/>
              <w:contextualSpacing/>
              <w:rPr>
                <w:rFonts w:ascii="Times New Roman" w:hAnsi="Times New Roman" w:cs="Times New Roman"/>
                <w:noProof/>
                <w:sz w:val="24"/>
                <w:szCs w:val="24"/>
                <w:lang w:val="en-GB"/>
              </w:rPr>
            </w:pPr>
          </w:p>
          <w:p w14:paraId="48C9B552" w14:textId="77777777" w:rsidR="003E2063" w:rsidRPr="00C96ED9" w:rsidRDefault="003E2063" w:rsidP="003E2063">
            <w:pPr>
              <w:autoSpaceDE w:val="0"/>
              <w:autoSpaceDN w:val="0"/>
              <w:adjustRightInd w:val="0"/>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Competing interests</w:t>
            </w:r>
          </w:p>
        </w:tc>
        <w:tc>
          <w:tcPr>
            <w:tcW w:w="770" w:type="dxa"/>
            <w:tcBorders>
              <w:left w:val="nil"/>
              <w:right w:val="nil"/>
            </w:tcBorders>
            <w:vAlign w:val="center"/>
          </w:tcPr>
          <w:p w14:paraId="7D3DE81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24a</w:t>
            </w:r>
          </w:p>
        </w:tc>
        <w:tc>
          <w:tcPr>
            <w:tcW w:w="9861" w:type="dxa"/>
            <w:tcBorders>
              <w:left w:val="nil"/>
              <w:right w:val="nil"/>
            </w:tcBorders>
            <w:vAlign w:val="center"/>
          </w:tcPr>
          <w:p w14:paraId="4AFD0036"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Provide registration information for the review, including register name and registration number, or state that the review was not registered.</w:t>
            </w:r>
          </w:p>
        </w:tc>
        <w:tc>
          <w:tcPr>
            <w:tcW w:w="0" w:type="auto"/>
            <w:tcBorders>
              <w:left w:val="nil"/>
              <w:right w:val="nil"/>
            </w:tcBorders>
            <w:vAlign w:val="center"/>
          </w:tcPr>
          <w:p w14:paraId="66FDF341" w14:textId="2A9D6B2C"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11</w:t>
            </w:r>
          </w:p>
        </w:tc>
      </w:tr>
      <w:tr w:rsidR="003E2063" w:rsidRPr="00C96ED9" w14:paraId="4689B061" w14:textId="77777777" w:rsidTr="003E2063">
        <w:trPr>
          <w:cantSplit/>
          <w:trHeight w:val="383"/>
        </w:trPr>
        <w:tc>
          <w:tcPr>
            <w:tcW w:w="0" w:type="auto"/>
            <w:vMerge/>
            <w:tcBorders>
              <w:left w:val="nil"/>
              <w:right w:val="nil"/>
            </w:tcBorders>
            <w:vAlign w:val="center"/>
          </w:tcPr>
          <w:p w14:paraId="745F701C"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0C5CDFC1"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24b</w:t>
            </w:r>
          </w:p>
        </w:tc>
        <w:tc>
          <w:tcPr>
            <w:tcW w:w="9861" w:type="dxa"/>
            <w:tcBorders>
              <w:left w:val="nil"/>
              <w:right w:val="nil"/>
            </w:tcBorders>
            <w:vAlign w:val="center"/>
          </w:tcPr>
          <w:p w14:paraId="6200B31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Indicate where the review protocol can be accessed, or state that a protocol was not prepared.</w:t>
            </w:r>
          </w:p>
        </w:tc>
        <w:tc>
          <w:tcPr>
            <w:tcW w:w="0" w:type="auto"/>
            <w:tcBorders>
              <w:left w:val="nil"/>
              <w:right w:val="nil"/>
            </w:tcBorders>
            <w:vAlign w:val="center"/>
          </w:tcPr>
          <w:p w14:paraId="4FE2B013" w14:textId="53BAA16E"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11</w:t>
            </w:r>
          </w:p>
        </w:tc>
      </w:tr>
      <w:tr w:rsidR="003E2063" w:rsidRPr="00C96ED9" w14:paraId="1222B7E1" w14:textId="77777777" w:rsidTr="003E2063">
        <w:trPr>
          <w:cantSplit/>
          <w:trHeight w:val="383"/>
        </w:trPr>
        <w:tc>
          <w:tcPr>
            <w:tcW w:w="0" w:type="auto"/>
            <w:vMerge/>
            <w:tcBorders>
              <w:left w:val="nil"/>
              <w:right w:val="nil"/>
            </w:tcBorders>
            <w:vAlign w:val="center"/>
          </w:tcPr>
          <w:p w14:paraId="2B404D29" w14:textId="77777777" w:rsidR="003E2063" w:rsidRPr="00C96ED9" w:rsidRDefault="003E2063" w:rsidP="003E2063">
            <w:pPr>
              <w:ind w:firstLine="18"/>
              <w:contextualSpacing/>
              <w:rPr>
                <w:rFonts w:ascii="Times New Roman" w:hAnsi="Times New Roman" w:cs="Times New Roman"/>
                <w:noProof/>
                <w:sz w:val="24"/>
                <w:szCs w:val="24"/>
                <w:lang w:val="en-GB"/>
              </w:rPr>
            </w:pPr>
          </w:p>
        </w:tc>
        <w:tc>
          <w:tcPr>
            <w:tcW w:w="770" w:type="dxa"/>
            <w:tcBorders>
              <w:left w:val="nil"/>
              <w:right w:val="nil"/>
            </w:tcBorders>
            <w:vAlign w:val="center"/>
          </w:tcPr>
          <w:p w14:paraId="5CDCE22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24c</w:t>
            </w:r>
          </w:p>
        </w:tc>
        <w:tc>
          <w:tcPr>
            <w:tcW w:w="9861" w:type="dxa"/>
            <w:tcBorders>
              <w:left w:val="nil"/>
              <w:right w:val="nil"/>
            </w:tcBorders>
            <w:vAlign w:val="center"/>
          </w:tcPr>
          <w:p w14:paraId="20DCDE3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and explain any amendments to information provided at registration or in the protocol.</w:t>
            </w:r>
          </w:p>
        </w:tc>
        <w:tc>
          <w:tcPr>
            <w:tcW w:w="0" w:type="auto"/>
            <w:tcBorders>
              <w:left w:val="nil"/>
              <w:right w:val="nil"/>
            </w:tcBorders>
            <w:vAlign w:val="center"/>
          </w:tcPr>
          <w:p w14:paraId="5445BAF9" w14:textId="77AB338D"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r w:rsidR="003E2063" w:rsidRPr="00C96ED9" w14:paraId="41E2ABE2" w14:textId="77777777" w:rsidTr="003E2063">
        <w:trPr>
          <w:cantSplit/>
          <w:trHeight w:val="383"/>
        </w:trPr>
        <w:tc>
          <w:tcPr>
            <w:tcW w:w="0" w:type="auto"/>
            <w:tcBorders>
              <w:left w:val="nil"/>
              <w:right w:val="nil"/>
            </w:tcBorders>
            <w:vAlign w:val="center"/>
          </w:tcPr>
          <w:p w14:paraId="58F4E8E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Support</w:t>
            </w:r>
          </w:p>
        </w:tc>
        <w:tc>
          <w:tcPr>
            <w:tcW w:w="770" w:type="dxa"/>
            <w:tcBorders>
              <w:left w:val="nil"/>
              <w:right w:val="nil"/>
            </w:tcBorders>
            <w:vAlign w:val="center"/>
          </w:tcPr>
          <w:p w14:paraId="469818F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25</w:t>
            </w:r>
          </w:p>
        </w:tc>
        <w:tc>
          <w:tcPr>
            <w:tcW w:w="9861" w:type="dxa"/>
            <w:tcBorders>
              <w:left w:val="nil"/>
              <w:right w:val="nil"/>
            </w:tcBorders>
            <w:vAlign w:val="center"/>
          </w:tcPr>
          <w:p w14:paraId="5403CD1F"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Describe sources of financial or non-financial support for the review, and the role of the funders or sponsors in the review.</w:t>
            </w:r>
          </w:p>
        </w:tc>
        <w:tc>
          <w:tcPr>
            <w:tcW w:w="0" w:type="auto"/>
            <w:tcBorders>
              <w:left w:val="nil"/>
              <w:right w:val="nil"/>
            </w:tcBorders>
            <w:vAlign w:val="center"/>
          </w:tcPr>
          <w:p w14:paraId="30E0F9FA" w14:textId="6E0274C6"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31</w:t>
            </w:r>
          </w:p>
        </w:tc>
      </w:tr>
      <w:tr w:rsidR="003E2063" w:rsidRPr="00C96ED9" w14:paraId="5DE926A5" w14:textId="77777777" w:rsidTr="003E2063">
        <w:trPr>
          <w:cantSplit/>
          <w:trHeight w:val="383"/>
        </w:trPr>
        <w:tc>
          <w:tcPr>
            <w:tcW w:w="0" w:type="auto"/>
            <w:tcBorders>
              <w:left w:val="nil"/>
              <w:right w:val="nil"/>
            </w:tcBorders>
            <w:vAlign w:val="center"/>
          </w:tcPr>
          <w:p w14:paraId="2FE8E28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Competing interests</w:t>
            </w:r>
          </w:p>
        </w:tc>
        <w:tc>
          <w:tcPr>
            <w:tcW w:w="770" w:type="dxa"/>
            <w:tcBorders>
              <w:left w:val="nil"/>
              <w:right w:val="nil"/>
            </w:tcBorders>
            <w:vAlign w:val="center"/>
          </w:tcPr>
          <w:p w14:paraId="1448392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26</w:t>
            </w:r>
          </w:p>
        </w:tc>
        <w:tc>
          <w:tcPr>
            <w:tcW w:w="9861" w:type="dxa"/>
            <w:tcBorders>
              <w:left w:val="nil"/>
              <w:right w:val="nil"/>
            </w:tcBorders>
            <w:vAlign w:val="center"/>
          </w:tcPr>
          <w:p w14:paraId="31C65A27"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Declare any competing interests of review authors.</w:t>
            </w:r>
          </w:p>
        </w:tc>
        <w:tc>
          <w:tcPr>
            <w:tcW w:w="0" w:type="auto"/>
            <w:tcBorders>
              <w:left w:val="nil"/>
              <w:right w:val="nil"/>
            </w:tcBorders>
            <w:vAlign w:val="center"/>
          </w:tcPr>
          <w:p w14:paraId="217D45BD" w14:textId="08D9CF0E" w:rsidR="003E2063" w:rsidRPr="00C96ED9" w:rsidRDefault="003E2063" w:rsidP="003E2063">
            <w:pPr>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30</w:t>
            </w:r>
          </w:p>
        </w:tc>
      </w:tr>
      <w:tr w:rsidR="003E2063" w:rsidRPr="00C96ED9" w14:paraId="229E2E0B" w14:textId="77777777" w:rsidTr="003E2063">
        <w:trPr>
          <w:cantSplit/>
          <w:trHeight w:val="383"/>
        </w:trPr>
        <w:tc>
          <w:tcPr>
            <w:tcW w:w="0" w:type="auto"/>
            <w:tcBorders>
              <w:left w:val="nil"/>
              <w:right w:val="nil"/>
            </w:tcBorders>
            <w:vAlign w:val="center"/>
          </w:tcPr>
          <w:p w14:paraId="547C709E"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Availability of data, code and other materials</w:t>
            </w:r>
          </w:p>
        </w:tc>
        <w:tc>
          <w:tcPr>
            <w:tcW w:w="770" w:type="dxa"/>
            <w:tcBorders>
              <w:left w:val="nil"/>
              <w:right w:val="nil"/>
            </w:tcBorders>
            <w:vAlign w:val="center"/>
          </w:tcPr>
          <w:p w14:paraId="44F92DB9"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27</w:t>
            </w:r>
          </w:p>
        </w:tc>
        <w:tc>
          <w:tcPr>
            <w:tcW w:w="9861" w:type="dxa"/>
            <w:tcBorders>
              <w:left w:val="nil"/>
              <w:right w:val="nil"/>
            </w:tcBorders>
            <w:vAlign w:val="center"/>
          </w:tcPr>
          <w:p w14:paraId="265BE142" w14:textId="77777777" w:rsidR="003E2063" w:rsidRPr="00C96ED9" w:rsidRDefault="003E2063" w:rsidP="003E2063">
            <w:pPr>
              <w:ind w:firstLine="18"/>
              <w:contextualSpacing/>
              <w:rPr>
                <w:rFonts w:ascii="Times New Roman" w:hAnsi="Times New Roman" w:cs="Times New Roman"/>
                <w:noProof/>
                <w:sz w:val="24"/>
                <w:szCs w:val="24"/>
                <w:lang w:val="en-GB"/>
              </w:rPr>
            </w:pPr>
            <w:r w:rsidRPr="00C96ED9">
              <w:rPr>
                <w:rFonts w:ascii="Times New Roman" w:hAnsi="Times New Roman" w:cs="Times New Roman"/>
                <w:noProof/>
                <w:sz w:val="24"/>
                <w:szCs w:val="24"/>
                <w:lang w:val="en-GB"/>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left w:val="nil"/>
              <w:right w:val="nil"/>
            </w:tcBorders>
            <w:vAlign w:val="center"/>
          </w:tcPr>
          <w:p w14:paraId="2DDD6CA8" w14:textId="512E652D" w:rsidR="003E2063" w:rsidRPr="00C96ED9" w:rsidRDefault="003E2063" w:rsidP="003E2063">
            <w:pPr>
              <w:keepNext/>
              <w:ind w:firstLine="18"/>
              <w:contextualSpacing/>
              <w:jc w:val="center"/>
              <w:rPr>
                <w:rFonts w:ascii="Times New Roman" w:hAnsi="Times New Roman" w:cs="Times New Roman"/>
                <w:noProof/>
                <w:sz w:val="24"/>
                <w:szCs w:val="24"/>
                <w:lang w:val="en-GB"/>
              </w:rPr>
            </w:pPr>
            <w:r w:rsidRPr="00C96ED9">
              <w:rPr>
                <w:rFonts w:ascii="Times New Roman" w:hAnsi="Times New Roman" w:cs="Times New Roman"/>
                <w:sz w:val="24"/>
                <w:szCs w:val="24"/>
              </w:rPr>
              <w:t>NA</w:t>
            </w:r>
          </w:p>
        </w:tc>
      </w:tr>
    </w:tbl>
    <w:p w14:paraId="487B97E6" w14:textId="06DBF4AC" w:rsidR="0051238A" w:rsidRDefault="00326CF5" w:rsidP="00326CF5">
      <w:pPr>
        <w:pStyle w:val="EndNoteBibliography"/>
        <w:tabs>
          <w:tab w:val="left" w:pos="1365"/>
        </w:tabs>
        <w:spacing w:after="0"/>
        <w:contextualSpacing/>
      </w:pPr>
      <w:r>
        <w:rPr>
          <w:i/>
          <w:iCs/>
        </w:rPr>
        <w:t>Note.</w:t>
      </w:r>
      <w:r>
        <w:t xml:space="preserve"> NA: </w:t>
      </w:r>
      <w:r w:rsidR="00F879F9">
        <w:t>n</w:t>
      </w:r>
      <w:r>
        <w:t>ot applicable.</w:t>
      </w:r>
    </w:p>
    <w:p w14:paraId="3F460C6D" w14:textId="77777777" w:rsidR="0051238A" w:rsidRDefault="0051238A">
      <w:pPr>
        <w:rPr>
          <w:rFonts w:ascii="Times New Roman" w:hAnsi="Times New Roman" w:cs="Times New Roman"/>
          <w:noProof/>
          <w:sz w:val="24"/>
        </w:rPr>
      </w:pPr>
      <w:r>
        <w:br w:type="page"/>
      </w:r>
    </w:p>
    <w:p w14:paraId="790D1B44" w14:textId="701EE51D" w:rsidR="00E02557" w:rsidRPr="00E43079" w:rsidRDefault="0051238A" w:rsidP="00326CF5">
      <w:pPr>
        <w:pStyle w:val="EndNoteBibliography"/>
        <w:tabs>
          <w:tab w:val="left" w:pos="1365"/>
        </w:tabs>
        <w:spacing w:after="0"/>
        <w:contextualSpacing/>
        <w:rPr>
          <w:b/>
          <w:bCs/>
          <w:color w:val="000000" w:themeColor="text1"/>
          <w:szCs w:val="24"/>
        </w:rPr>
      </w:pPr>
      <w:r w:rsidRPr="00E43079">
        <w:rPr>
          <w:b/>
          <w:bCs/>
          <w:color w:val="000000" w:themeColor="text1"/>
          <w:szCs w:val="24"/>
        </w:rPr>
        <w:lastRenderedPageBreak/>
        <w:t>Appendix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750"/>
        <w:gridCol w:w="9921"/>
        <w:gridCol w:w="1462"/>
      </w:tblGrid>
      <w:tr w:rsidR="00962A10" w:rsidRPr="006637FF" w14:paraId="57AF3258" w14:textId="77777777" w:rsidTr="00962A10">
        <w:trPr>
          <w:trHeight w:val="65"/>
          <w:tblHeader/>
        </w:trPr>
        <w:tc>
          <w:tcPr>
            <w:tcW w:w="0" w:type="auto"/>
            <w:shd w:val="clear" w:color="auto" w:fill="auto"/>
            <w:vAlign w:val="center"/>
          </w:tcPr>
          <w:p w14:paraId="2745AC6D" w14:textId="1A97B91B" w:rsidR="00745DB6" w:rsidRPr="00E83F24" w:rsidRDefault="00745DB6" w:rsidP="00E83F24">
            <w:pPr>
              <w:pStyle w:val="Default"/>
              <w:jc w:val="center"/>
              <w:rPr>
                <w:rFonts w:ascii="Times New Roman" w:hAnsi="Times New Roman" w:cs="Times New Roman"/>
                <w:color w:val="auto"/>
              </w:rPr>
            </w:pPr>
            <w:r w:rsidRPr="00E83F24">
              <w:rPr>
                <w:rFonts w:ascii="Times New Roman" w:hAnsi="Times New Roman" w:cs="Times New Roman"/>
                <w:b/>
                <w:bCs/>
                <w:color w:val="auto"/>
              </w:rPr>
              <w:t>Section and Topic</w:t>
            </w:r>
          </w:p>
        </w:tc>
        <w:tc>
          <w:tcPr>
            <w:tcW w:w="0" w:type="auto"/>
            <w:shd w:val="clear" w:color="auto" w:fill="auto"/>
            <w:vAlign w:val="center"/>
          </w:tcPr>
          <w:p w14:paraId="36F48E4B" w14:textId="77777777" w:rsidR="00745DB6" w:rsidRPr="00E83F24" w:rsidRDefault="00745DB6" w:rsidP="00E83F24">
            <w:pPr>
              <w:pStyle w:val="Default"/>
              <w:jc w:val="center"/>
              <w:rPr>
                <w:rFonts w:ascii="Times New Roman" w:hAnsi="Times New Roman" w:cs="Times New Roman"/>
                <w:b/>
                <w:bCs/>
                <w:color w:val="auto"/>
              </w:rPr>
            </w:pPr>
            <w:r w:rsidRPr="00E83F24">
              <w:rPr>
                <w:rFonts w:ascii="Times New Roman" w:hAnsi="Times New Roman" w:cs="Times New Roman"/>
                <w:b/>
                <w:bCs/>
                <w:color w:val="auto"/>
              </w:rPr>
              <w:t>Item #</w:t>
            </w:r>
          </w:p>
        </w:tc>
        <w:tc>
          <w:tcPr>
            <w:tcW w:w="0" w:type="auto"/>
            <w:shd w:val="clear" w:color="auto" w:fill="auto"/>
            <w:vAlign w:val="center"/>
          </w:tcPr>
          <w:p w14:paraId="5F03A2AB" w14:textId="49A50538" w:rsidR="00745DB6" w:rsidRPr="00E83F24" w:rsidRDefault="00745DB6" w:rsidP="00E83F24">
            <w:pPr>
              <w:pStyle w:val="Default"/>
              <w:jc w:val="center"/>
              <w:rPr>
                <w:rFonts w:ascii="Times New Roman" w:hAnsi="Times New Roman" w:cs="Times New Roman"/>
                <w:color w:val="auto"/>
              </w:rPr>
            </w:pPr>
            <w:r w:rsidRPr="00E83F24">
              <w:rPr>
                <w:rFonts w:ascii="Times New Roman" w:hAnsi="Times New Roman" w:cs="Times New Roman"/>
                <w:b/>
                <w:bCs/>
                <w:color w:val="auto"/>
              </w:rPr>
              <w:t>Checklist item</w:t>
            </w:r>
          </w:p>
        </w:tc>
        <w:tc>
          <w:tcPr>
            <w:tcW w:w="0" w:type="auto"/>
            <w:shd w:val="clear" w:color="auto" w:fill="auto"/>
            <w:vAlign w:val="center"/>
          </w:tcPr>
          <w:p w14:paraId="298468A4" w14:textId="5AC608F6" w:rsidR="00745DB6" w:rsidRPr="00E83F24" w:rsidRDefault="00745DB6" w:rsidP="00E83F24">
            <w:pPr>
              <w:pStyle w:val="Default"/>
              <w:jc w:val="center"/>
              <w:rPr>
                <w:rFonts w:ascii="Times New Roman" w:hAnsi="Times New Roman" w:cs="Times New Roman"/>
                <w:color w:val="auto"/>
              </w:rPr>
            </w:pPr>
            <w:r w:rsidRPr="00E83F24">
              <w:rPr>
                <w:rFonts w:ascii="Times New Roman" w:hAnsi="Times New Roman" w:cs="Times New Roman"/>
                <w:b/>
                <w:bCs/>
                <w:color w:val="auto"/>
              </w:rPr>
              <w:t>Reported (Yes/No)</w:t>
            </w:r>
          </w:p>
        </w:tc>
      </w:tr>
      <w:tr w:rsidR="00745DB6" w:rsidRPr="00595B66" w14:paraId="724D0660" w14:textId="77777777" w:rsidTr="00962A10">
        <w:trPr>
          <w:trHeight w:val="24"/>
        </w:trPr>
        <w:tc>
          <w:tcPr>
            <w:tcW w:w="0" w:type="auto"/>
            <w:gridSpan w:val="3"/>
            <w:shd w:val="clear" w:color="auto" w:fill="auto"/>
            <w:vAlign w:val="center"/>
          </w:tcPr>
          <w:p w14:paraId="772B40D8" w14:textId="46F605F0" w:rsidR="00745DB6" w:rsidRPr="00962A10" w:rsidRDefault="00962A10" w:rsidP="00136DA8">
            <w:pPr>
              <w:pStyle w:val="Default"/>
              <w:rPr>
                <w:rFonts w:ascii="Times New Roman" w:hAnsi="Times New Roman" w:cs="Times New Roman"/>
              </w:rPr>
            </w:pPr>
            <w:r w:rsidRPr="00962A10">
              <w:rPr>
                <w:rFonts w:ascii="Times New Roman" w:hAnsi="Times New Roman" w:cs="Times New Roman"/>
                <w:b/>
                <w:bCs/>
              </w:rPr>
              <w:t xml:space="preserve">Title </w:t>
            </w:r>
          </w:p>
        </w:tc>
        <w:tc>
          <w:tcPr>
            <w:tcW w:w="0" w:type="auto"/>
            <w:shd w:val="clear" w:color="auto" w:fill="auto"/>
          </w:tcPr>
          <w:p w14:paraId="5163875E" w14:textId="77777777" w:rsidR="00745DB6" w:rsidRPr="00595B66" w:rsidRDefault="00745DB6" w:rsidP="00B17498">
            <w:pPr>
              <w:pStyle w:val="Default"/>
              <w:jc w:val="center"/>
              <w:rPr>
                <w:rFonts w:ascii="Times New Roman" w:hAnsi="Times New Roman" w:cs="Times New Roman"/>
                <w:color w:val="auto"/>
              </w:rPr>
            </w:pPr>
          </w:p>
        </w:tc>
      </w:tr>
      <w:tr w:rsidR="00B17498" w:rsidRPr="00595B66" w14:paraId="0F38776A" w14:textId="77777777" w:rsidTr="00962A10">
        <w:trPr>
          <w:trHeight w:val="48"/>
        </w:trPr>
        <w:tc>
          <w:tcPr>
            <w:tcW w:w="0" w:type="auto"/>
            <w:shd w:val="clear" w:color="auto" w:fill="auto"/>
          </w:tcPr>
          <w:p w14:paraId="0FFA79EE"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Title </w:t>
            </w:r>
          </w:p>
        </w:tc>
        <w:tc>
          <w:tcPr>
            <w:tcW w:w="0" w:type="auto"/>
            <w:shd w:val="clear" w:color="auto" w:fill="auto"/>
          </w:tcPr>
          <w:p w14:paraId="1724460D"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1</w:t>
            </w:r>
          </w:p>
        </w:tc>
        <w:tc>
          <w:tcPr>
            <w:tcW w:w="0" w:type="auto"/>
            <w:shd w:val="clear" w:color="auto" w:fill="auto"/>
          </w:tcPr>
          <w:p w14:paraId="65A0291A"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Identify the report as a systematic review.</w:t>
            </w:r>
          </w:p>
        </w:tc>
        <w:tc>
          <w:tcPr>
            <w:tcW w:w="0" w:type="auto"/>
            <w:shd w:val="clear" w:color="auto" w:fill="auto"/>
          </w:tcPr>
          <w:p w14:paraId="4C55B61E" w14:textId="25582F15"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Yes</w:t>
            </w:r>
          </w:p>
        </w:tc>
      </w:tr>
      <w:tr w:rsidR="00B17498" w:rsidRPr="00595B66" w14:paraId="1681071F" w14:textId="77777777" w:rsidTr="00962A10">
        <w:trPr>
          <w:trHeight w:val="24"/>
        </w:trPr>
        <w:tc>
          <w:tcPr>
            <w:tcW w:w="0" w:type="auto"/>
            <w:gridSpan w:val="3"/>
            <w:shd w:val="clear" w:color="auto" w:fill="auto"/>
            <w:vAlign w:val="center"/>
          </w:tcPr>
          <w:p w14:paraId="0449E12C" w14:textId="516818A9" w:rsidR="00B17498" w:rsidRPr="00962A10" w:rsidRDefault="00B17498" w:rsidP="00B17498">
            <w:pPr>
              <w:pStyle w:val="Default"/>
              <w:rPr>
                <w:rFonts w:ascii="Times New Roman" w:hAnsi="Times New Roman" w:cs="Times New Roman"/>
              </w:rPr>
            </w:pPr>
            <w:r w:rsidRPr="00962A10">
              <w:rPr>
                <w:rFonts w:ascii="Times New Roman" w:hAnsi="Times New Roman" w:cs="Times New Roman"/>
                <w:b/>
                <w:bCs/>
              </w:rPr>
              <w:t xml:space="preserve">Background </w:t>
            </w:r>
          </w:p>
        </w:tc>
        <w:tc>
          <w:tcPr>
            <w:tcW w:w="0" w:type="auto"/>
            <w:shd w:val="clear" w:color="auto" w:fill="auto"/>
          </w:tcPr>
          <w:p w14:paraId="21500949" w14:textId="77777777" w:rsidR="00B17498" w:rsidRPr="00595B66" w:rsidRDefault="00B17498" w:rsidP="00B17498">
            <w:pPr>
              <w:pStyle w:val="Default"/>
              <w:jc w:val="center"/>
              <w:rPr>
                <w:rFonts w:ascii="Times New Roman" w:hAnsi="Times New Roman" w:cs="Times New Roman"/>
                <w:color w:val="auto"/>
              </w:rPr>
            </w:pPr>
          </w:p>
        </w:tc>
      </w:tr>
      <w:tr w:rsidR="00B17498" w:rsidRPr="00595B66" w14:paraId="18FC675D" w14:textId="77777777" w:rsidTr="00962A10">
        <w:trPr>
          <w:trHeight w:val="48"/>
        </w:trPr>
        <w:tc>
          <w:tcPr>
            <w:tcW w:w="0" w:type="auto"/>
            <w:shd w:val="clear" w:color="auto" w:fill="auto"/>
          </w:tcPr>
          <w:p w14:paraId="6EFADC51"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Objectives </w:t>
            </w:r>
          </w:p>
        </w:tc>
        <w:tc>
          <w:tcPr>
            <w:tcW w:w="0" w:type="auto"/>
            <w:shd w:val="clear" w:color="auto" w:fill="auto"/>
          </w:tcPr>
          <w:p w14:paraId="28E30823"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2</w:t>
            </w:r>
          </w:p>
        </w:tc>
        <w:tc>
          <w:tcPr>
            <w:tcW w:w="0" w:type="auto"/>
            <w:shd w:val="clear" w:color="auto" w:fill="auto"/>
          </w:tcPr>
          <w:p w14:paraId="28BBF22B"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Provide an explicit statement of the main objective(s) or question(s) the review addresses.</w:t>
            </w:r>
          </w:p>
        </w:tc>
        <w:tc>
          <w:tcPr>
            <w:tcW w:w="0" w:type="auto"/>
            <w:shd w:val="clear" w:color="auto" w:fill="auto"/>
          </w:tcPr>
          <w:p w14:paraId="4D463216" w14:textId="4313080E"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Yes</w:t>
            </w:r>
          </w:p>
        </w:tc>
      </w:tr>
      <w:tr w:rsidR="00B17498" w:rsidRPr="00595B66" w14:paraId="45A2926E" w14:textId="77777777" w:rsidTr="00962A10">
        <w:trPr>
          <w:trHeight w:val="24"/>
        </w:trPr>
        <w:tc>
          <w:tcPr>
            <w:tcW w:w="0" w:type="auto"/>
            <w:gridSpan w:val="3"/>
            <w:shd w:val="clear" w:color="auto" w:fill="auto"/>
            <w:vAlign w:val="center"/>
          </w:tcPr>
          <w:p w14:paraId="26160772" w14:textId="4DCD4F36" w:rsidR="00B17498" w:rsidRPr="00962A10" w:rsidRDefault="00B17498" w:rsidP="00B17498">
            <w:pPr>
              <w:pStyle w:val="Default"/>
              <w:rPr>
                <w:rFonts w:ascii="Times New Roman" w:hAnsi="Times New Roman" w:cs="Times New Roman"/>
              </w:rPr>
            </w:pPr>
            <w:r w:rsidRPr="00962A10">
              <w:rPr>
                <w:rFonts w:ascii="Times New Roman" w:hAnsi="Times New Roman" w:cs="Times New Roman"/>
                <w:b/>
                <w:bCs/>
              </w:rPr>
              <w:t xml:space="preserve">Methods </w:t>
            </w:r>
          </w:p>
        </w:tc>
        <w:tc>
          <w:tcPr>
            <w:tcW w:w="0" w:type="auto"/>
            <w:shd w:val="clear" w:color="auto" w:fill="auto"/>
          </w:tcPr>
          <w:p w14:paraId="36285DC8" w14:textId="77777777" w:rsidR="00B17498" w:rsidRPr="00595B66" w:rsidRDefault="00B17498" w:rsidP="00B17498">
            <w:pPr>
              <w:pStyle w:val="Default"/>
              <w:jc w:val="center"/>
              <w:rPr>
                <w:rFonts w:ascii="Times New Roman" w:hAnsi="Times New Roman" w:cs="Times New Roman"/>
                <w:color w:val="auto"/>
              </w:rPr>
            </w:pPr>
          </w:p>
        </w:tc>
      </w:tr>
      <w:tr w:rsidR="00B17498" w:rsidRPr="00595B66" w14:paraId="76166DC4" w14:textId="77777777" w:rsidTr="00962A10">
        <w:trPr>
          <w:trHeight w:val="48"/>
        </w:trPr>
        <w:tc>
          <w:tcPr>
            <w:tcW w:w="0" w:type="auto"/>
            <w:shd w:val="clear" w:color="auto" w:fill="auto"/>
          </w:tcPr>
          <w:p w14:paraId="08D85876"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Eligibility criteria </w:t>
            </w:r>
          </w:p>
        </w:tc>
        <w:tc>
          <w:tcPr>
            <w:tcW w:w="0" w:type="auto"/>
            <w:shd w:val="clear" w:color="auto" w:fill="auto"/>
          </w:tcPr>
          <w:p w14:paraId="6EC659D1"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3</w:t>
            </w:r>
          </w:p>
        </w:tc>
        <w:tc>
          <w:tcPr>
            <w:tcW w:w="0" w:type="auto"/>
            <w:shd w:val="clear" w:color="auto" w:fill="auto"/>
          </w:tcPr>
          <w:p w14:paraId="4A70948C"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Specify the inclusion and exclusion criteria for the review.</w:t>
            </w:r>
          </w:p>
        </w:tc>
        <w:tc>
          <w:tcPr>
            <w:tcW w:w="0" w:type="auto"/>
            <w:shd w:val="clear" w:color="auto" w:fill="auto"/>
          </w:tcPr>
          <w:p w14:paraId="5BFF8ECE" w14:textId="4C28C93E"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No</w:t>
            </w:r>
          </w:p>
        </w:tc>
      </w:tr>
      <w:tr w:rsidR="00B17498" w:rsidRPr="00595B66" w14:paraId="59729D8A" w14:textId="77777777" w:rsidTr="00962A10">
        <w:trPr>
          <w:trHeight w:val="191"/>
        </w:trPr>
        <w:tc>
          <w:tcPr>
            <w:tcW w:w="0" w:type="auto"/>
            <w:shd w:val="clear" w:color="auto" w:fill="auto"/>
          </w:tcPr>
          <w:p w14:paraId="557DFED9"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Information sources </w:t>
            </w:r>
          </w:p>
        </w:tc>
        <w:tc>
          <w:tcPr>
            <w:tcW w:w="0" w:type="auto"/>
            <w:shd w:val="clear" w:color="auto" w:fill="auto"/>
          </w:tcPr>
          <w:p w14:paraId="5DA6B468"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4</w:t>
            </w:r>
          </w:p>
        </w:tc>
        <w:tc>
          <w:tcPr>
            <w:tcW w:w="0" w:type="auto"/>
            <w:shd w:val="clear" w:color="auto" w:fill="auto"/>
          </w:tcPr>
          <w:p w14:paraId="5F63D0FF" w14:textId="295EDEA9"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Specify the information sources (e.g. Databases, registers) used to identify studies and the date when each was last searched.</w:t>
            </w:r>
          </w:p>
        </w:tc>
        <w:tc>
          <w:tcPr>
            <w:tcW w:w="0" w:type="auto"/>
            <w:shd w:val="clear" w:color="auto" w:fill="auto"/>
          </w:tcPr>
          <w:p w14:paraId="1355B0F7" w14:textId="53BD264A"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Yes</w:t>
            </w:r>
          </w:p>
        </w:tc>
      </w:tr>
      <w:tr w:rsidR="00B17498" w:rsidRPr="00595B66" w14:paraId="7ECCD602" w14:textId="77777777" w:rsidTr="00962A10">
        <w:trPr>
          <w:trHeight w:val="48"/>
        </w:trPr>
        <w:tc>
          <w:tcPr>
            <w:tcW w:w="0" w:type="auto"/>
            <w:shd w:val="clear" w:color="auto" w:fill="auto"/>
          </w:tcPr>
          <w:p w14:paraId="1D129E9C"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Risk of bias</w:t>
            </w:r>
          </w:p>
        </w:tc>
        <w:tc>
          <w:tcPr>
            <w:tcW w:w="0" w:type="auto"/>
            <w:shd w:val="clear" w:color="auto" w:fill="auto"/>
          </w:tcPr>
          <w:p w14:paraId="6E5B9A97"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5</w:t>
            </w:r>
          </w:p>
        </w:tc>
        <w:tc>
          <w:tcPr>
            <w:tcW w:w="0" w:type="auto"/>
            <w:shd w:val="clear" w:color="auto" w:fill="auto"/>
          </w:tcPr>
          <w:p w14:paraId="4B467D7A"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Specify the methods used to assess risk of bias in the included studies.</w:t>
            </w:r>
          </w:p>
        </w:tc>
        <w:tc>
          <w:tcPr>
            <w:tcW w:w="0" w:type="auto"/>
            <w:shd w:val="clear" w:color="auto" w:fill="auto"/>
          </w:tcPr>
          <w:p w14:paraId="6A489D71" w14:textId="272D8212"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NA</w:t>
            </w:r>
          </w:p>
        </w:tc>
      </w:tr>
      <w:tr w:rsidR="00B17498" w:rsidRPr="00595B66" w14:paraId="495A6524" w14:textId="77777777" w:rsidTr="00962A10">
        <w:trPr>
          <w:trHeight w:val="48"/>
        </w:trPr>
        <w:tc>
          <w:tcPr>
            <w:tcW w:w="0" w:type="auto"/>
            <w:shd w:val="clear" w:color="auto" w:fill="auto"/>
          </w:tcPr>
          <w:p w14:paraId="133B0264"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Synthesis of results </w:t>
            </w:r>
          </w:p>
        </w:tc>
        <w:tc>
          <w:tcPr>
            <w:tcW w:w="0" w:type="auto"/>
            <w:shd w:val="clear" w:color="auto" w:fill="auto"/>
          </w:tcPr>
          <w:p w14:paraId="59D76CF3"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6</w:t>
            </w:r>
          </w:p>
        </w:tc>
        <w:tc>
          <w:tcPr>
            <w:tcW w:w="0" w:type="auto"/>
            <w:shd w:val="clear" w:color="auto" w:fill="auto"/>
          </w:tcPr>
          <w:p w14:paraId="387B9014"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Specify the methods used to present and synthesise results.</w:t>
            </w:r>
          </w:p>
        </w:tc>
        <w:tc>
          <w:tcPr>
            <w:tcW w:w="0" w:type="auto"/>
            <w:shd w:val="clear" w:color="auto" w:fill="auto"/>
          </w:tcPr>
          <w:p w14:paraId="77531505" w14:textId="0BCE8847"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NA</w:t>
            </w:r>
          </w:p>
        </w:tc>
      </w:tr>
      <w:tr w:rsidR="00B17498" w:rsidRPr="00595B66" w14:paraId="25CE17A2" w14:textId="77777777" w:rsidTr="00962A10">
        <w:trPr>
          <w:trHeight w:val="24"/>
        </w:trPr>
        <w:tc>
          <w:tcPr>
            <w:tcW w:w="0" w:type="auto"/>
            <w:gridSpan w:val="3"/>
            <w:shd w:val="clear" w:color="auto" w:fill="auto"/>
            <w:vAlign w:val="center"/>
          </w:tcPr>
          <w:p w14:paraId="2BE6E787" w14:textId="44D47238" w:rsidR="00B17498" w:rsidRPr="00962A10" w:rsidRDefault="00B17498" w:rsidP="00B17498">
            <w:pPr>
              <w:pStyle w:val="Default"/>
              <w:rPr>
                <w:rFonts w:ascii="Times New Roman" w:hAnsi="Times New Roman" w:cs="Times New Roman"/>
              </w:rPr>
            </w:pPr>
            <w:r w:rsidRPr="00962A10">
              <w:rPr>
                <w:rFonts w:ascii="Times New Roman" w:hAnsi="Times New Roman" w:cs="Times New Roman"/>
                <w:b/>
                <w:bCs/>
              </w:rPr>
              <w:t xml:space="preserve">Results </w:t>
            </w:r>
          </w:p>
        </w:tc>
        <w:tc>
          <w:tcPr>
            <w:tcW w:w="0" w:type="auto"/>
            <w:shd w:val="clear" w:color="auto" w:fill="auto"/>
          </w:tcPr>
          <w:p w14:paraId="544CEA87" w14:textId="77777777" w:rsidR="00B17498" w:rsidRPr="00595B66" w:rsidRDefault="00B17498" w:rsidP="00B17498">
            <w:pPr>
              <w:pStyle w:val="Default"/>
              <w:jc w:val="center"/>
              <w:rPr>
                <w:rFonts w:ascii="Times New Roman" w:hAnsi="Times New Roman" w:cs="Times New Roman"/>
                <w:color w:val="auto"/>
              </w:rPr>
            </w:pPr>
          </w:p>
        </w:tc>
      </w:tr>
      <w:tr w:rsidR="00B17498" w:rsidRPr="00595B66" w14:paraId="67D9030E" w14:textId="77777777" w:rsidTr="00962A10">
        <w:trPr>
          <w:trHeight w:val="103"/>
        </w:trPr>
        <w:tc>
          <w:tcPr>
            <w:tcW w:w="0" w:type="auto"/>
            <w:shd w:val="clear" w:color="auto" w:fill="auto"/>
          </w:tcPr>
          <w:p w14:paraId="6E6D6C7A"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Included studies </w:t>
            </w:r>
          </w:p>
        </w:tc>
        <w:tc>
          <w:tcPr>
            <w:tcW w:w="0" w:type="auto"/>
            <w:shd w:val="clear" w:color="auto" w:fill="auto"/>
          </w:tcPr>
          <w:p w14:paraId="76E78139"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7</w:t>
            </w:r>
          </w:p>
        </w:tc>
        <w:tc>
          <w:tcPr>
            <w:tcW w:w="0" w:type="auto"/>
            <w:shd w:val="clear" w:color="auto" w:fill="auto"/>
          </w:tcPr>
          <w:p w14:paraId="2A55601E"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Give the total number of included studies and participants and summarise relevant characteristics of studies.</w:t>
            </w:r>
          </w:p>
        </w:tc>
        <w:tc>
          <w:tcPr>
            <w:tcW w:w="0" w:type="auto"/>
            <w:shd w:val="clear" w:color="auto" w:fill="auto"/>
          </w:tcPr>
          <w:p w14:paraId="285534D8" w14:textId="2D9DDA1B"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Yes</w:t>
            </w:r>
          </w:p>
        </w:tc>
      </w:tr>
      <w:tr w:rsidR="00B17498" w:rsidRPr="00595B66" w14:paraId="70391AAB" w14:textId="77777777" w:rsidTr="00962A10">
        <w:trPr>
          <w:trHeight w:val="48"/>
        </w:trPr>
        <w:tc>
          <w:tcPr>
            <w:tcW w:w="0" w:type="auto"/>
            <w:shd w:val="clear" w:color="auto" w:fill="auto"/>
          </w:tcPr>
          <w:p w14:paraId="0B571FF5"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 xml:space="preserve">Synthesis of results </w:t>
            </w:r>
          </w:p>
        </w:tc>
        <w:tc>
          <w:tcPr>
            <w:tcW w:w="0" w:type="auto"/>
            <w:shd w:val="clear" w:color="auto" w:fill="auto"/>
          </w:tcPr>
          <w:p w14:paraId="2871B4C0"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8</w:t>
            </w:r>
          </w:p>
        </w:tc>
        <w:tc>
          <w:tcPr>
            <w:tcW w:w="0" w:type="auto"/>
            <w:shd w:val="clear" w:color="auto" w:fill="auto"/>
          </w:tcPr>
          <w:p w14:paraId="2D2FECD0" w14:textId="07C37E19"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shd w:val="clear" w:color="auto" w:fill="auto"/>
          </w:tcPr>
          <w:p w14:paraId="229CB0D8" w14:textId="68AADE44"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NA</w:t>
            </w:r>
          </w:p>
        </w:tc>
      </w:tr>
      <w:tr w:rsidR="00B17498" w:rsidRPr="00595B66" w14:paraId="43A4B83D" w14:textId="77777777" w:rsidTr="00962A10">
        <w:trPr>
          <w:trHeight w:val="24"/>
        </w:trPr>
        <w:tc>
          <w:tcPr>
            <w:tcW w:w="0" w:type="auto"/>
            <w:gridSpan w:val="3"/>
            <w:shd w:val="clear" w:color="auto" w:fill="auto"/>
            <w:vAlign w:val="center"/>
          </w:tcPr>
          <w:p w14:paraId="59C107E8" w14:textId="4FCAD4C6" w:rsidR="00B17498" w:rsidRPr="00962A10" w:rsidRDefault="00B17498" w:rsidP="00B17498">
            <w:pPr>
              <w:pStyle w:val="Default"/>
              <w:rPr>
                <w:rFonts w:ascii="Times New Roman" w:hAnsi="Times New Roman" w:cs="Times New Roman"/>
              </w:rPr>
            </w:pPr>
            <w:r w:rsidRPr="00962A10">
              <w:rPr>
                <w:rFonts w:ascii="Times New Roman" w:hAnsi="Times New Roman" w:cs="Times New Roman"/>
                <w:b/>
                <w:bCs/>
              </w:rPr>
              <w:t xml:space="preserve">Discussion </w:t>
            </w:r>
          </w:p>
        </w:tc>
        <w:tc>
          <w:tcPr>
            <w:tcW w:w="0" w:type="auto"/>
            <w:shd w:val="clear" w:color="auto" w:fill="auto"/>
          </w:tcPr>
          <w:p w14:paraId="5D593DCD" w14:textId="77777777" w:rsidR="00B17498" w:rsidRPr="00595B66" w:rsidRDefault="00B17498" w:rsidP="00B17498">
            <w:pPr>
              <w:pStyle w:val="Default"/>
              <w:jc w:val="center"/>
              <w:rPr>
                <w:rFonts w:ascii="Times New Roman" w:hAnsi="Times New Roman" w:cs="Times New Roman"/>
                <w:color w:val="auto"/>
              </w:rPr>
            </w:pPr>
          </w:p>
        </w:tc>
      </w:tr>
      <w:tr w:rsidR="00B17498" w:rsidRPr="00595B66" w14:paraId="7E6B670D" w14:textId="77777777" w:rsidTr="00962A10">
        <w:trPr>
          <w:trHeight w:val="48"/>
        </w:trPr>
        <w:tc>
          <w:tcPr>
            <w:tcW w:w="0" w:type="auto"/>
            <w:shd w:val="clear" w:color="auto" w:fill="auto"/>
          </w:tcPr>
          <w:p w14:paraId="213CE30A"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Limitations of evidence</w:t>
            </w:r>
          </w:p>
        </w:tc>
        <w:tc>
          <w:tcPr>
            <w:tcW w:w="0" w:type="auto"/>
            <w:shd w:val="clear" w:color="auto" w:fill="auto"/>
          </w:tcPr>
          <w:p w14:paraId="37DEB92C"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9</w:t>
            </w:r>
          </w:p>
        </w:tc>
        <w:tc>
          <w:tcPr>
            <w:tcW w:w="0" w:type="auto"/>
            <w:shd w:val="clear" w:color="auto" w:fill="auto"/>
          </w:tcPr>
          <w:p w14:paraId="76728BD9" w14:textId="5DB6F2DA"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Provide a brief summary of the limitations of the evidence included in the review (e.g. Study risk of bias, inconsistency and imprecision).</w:t>
            </w:r>
          </w:p>
        </w:tc>
        <w:tc>
          <w:tcPr>
            <w:tcW w:w="0" w:type="auto"/>
            <w:shd w:val="clear" w:color="auto" w:fill="auto"/>
          </w:tcPr>
          <w:p w14:paraId="236BECE2" w14:textId="4B1E5A90"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NA</w:t>
            </w:r>
          </w:p>
        </w:tc>
      </w:tr>
      <w:tr w:rsidR="00B17498" w:rsidRPr="00595B66" w14:paraId="1EF35D82" w14:textId="77777777" w:rsidTr="00962A10">
        <w:trPr>
          <w:trHeight w:val="48"/>
        </w:trPr>
        <w:tc>
          <w:tcPr>
            <w:tcW w:w="0" w:type="auto"/>
            <w:shd w:val="clear" w:color="auto" w:fill="auto"/>
          </w:tcPr>
          <w:p w14:paraId="795D4C77"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Interpretation</w:t>
            </w:r>
          </w:p>
        </w:tc>
        <w:tc>
          <w:tcPr>
            <w:tcW w:w="0" w:type="auto"/>
            <w:shd w:val="clear" w:color="auto" w:fill="auto"/>
          </w:tcPr>
          <w:p w14:paraId="0B4B5D0E"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10</w:t>
            </w:r>
          </w:p>
        </w:tc>
        <w:tc>
          <w:tcPr>
            <w:tcW w:w="0" w:type="auto"/>
            <w:shd w:val="clear" w:color="auto" w:fill="auto"/>
          </w:tcPr>
          <w:p w14:paraId="653DA43F"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Provide a general interpretation of the results and important implications.</w:t>
            </w:r>
          </w:p>
        </w:tc>
        <w:tc>
          <w:tcPr>
            <w:tcW w:w="0" w:type="auto"/>
            <w:shd w:val="clear" w:color="auto" w:fill="auto"/>
          </w:tcPr>
          <w:p w14:paraId="08D2EDA4" w14:textId="6DE5DBFE"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Yes</w:t>
            </w:r>
          </w:p>
        </w:tc>
      </w:tr>
      <w:tr w:rsidR="00B17498" w:rsidRPr="00595B66" w14:paraId="7760650D" w14:textId="77777777" w:rsidTr="00962A10">
        <w:trPr>
          <w:trHeight w:val="24"/>
        </w:trPr>
        <w:tc>
          <w:tcPr>
            <w:tcW w:w="0" w:type="auto"/>
            <w:gridSpan w:val="3"/>
            <w:shd w:val="clear" w:color="auto" w:fill="auto"/>
            <w:vAlign w:val="center"/>
          </w:tcPr>
          <w:p w14:paraId="79570F27" w14:textId="732A1555" w:rsidR="00B17498" w:rsidRPr="00962A10" w:rsidRDefault="00B17498" w:rsidP="00B17498">
            <w:pPr>
              <w:pStyle w:val="Default"/>
              <w:rPr>
                <w:rFonts w:ascii="Times New Roman" w:hAnsi="Times New Roman" w:cs="Times New Roman"/>
              </w:rPr>
            </w:pPr>
            <w:r w:rsidRPr="00962A10">
              <w:rPr>
                <w:rFonts w:ascii="Times New Roman" w:hAnsi="Times New Roman" w:cs="Times New Roman"/>
                <w:b/>
                <w:bCs/>
              </w:rPr>
              <w:t xml:space="preserve">Other </w:t>
            </w:r>
          </w:p>
        </w:tc>
        <w:tc>
          <w:tcPr>
            <w:tcW w:w="0" w:type="auto"/>
            <w:shd w:val="clear" w:color="auto" w:fill="auto"/>
          </w:tcPr>
          <w:p w14:paraId="1BED3D96" w14:textId="77777777" w:rsidR="00B17498" w:rsidRPr="00595B66" w:rsidRDefault="00B17498" w:rsidP="00B17498">
            <w:pPr>
              <w:pStyle w:val="Default"/>
              <w:jc w:val="center"/>
              <w:rPr>
                <w:rFonts w:ascii="Times New Roman" w:hAnsi="Times New Roman" w:cs="Times New Roman"/>
                <w:color w:val="auto"/>
              </w:rPr>
            </w:pPr>
          </w:p>
        </w:tc>
      </w:tr>
      <w:tr w:rsidR="00B17498" w:rsidRPr="00595B66" w14:paraId="67AC5B6A" w14:textId="77777777" w:rsidTr="00962A10">
        <w:trPr>
          <w:trHeight w:val="48"/>
        </w:trPr>
        <w:tc>
          <w:tcPr>
            <w:tcW w:w="0" w:type="auto"/>
            <w:shd w:val="clear" w:color="auto" w:fill="auto"/>
          </w:tcPr>
          <w:p w14:paraId="4811A174"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lastRenderedPageBreak/>
              <w:t>Funding</w:t>
            </w:r>
          </w:p>
        </w:tc>
        <w:tc>
          <w:tcPr>
            <w:tcW w:w="0" w:type="auto"/>
            <w:shd w:val="clear" w:color="auto" w:fill="auto"/>
          </w:tcPr>
          <w:p w14:paraId="676BB12F"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11</w:t>
            </w:r>
          </w:p>
        </w:tc>
        <w:tc>
          <w:tcPr>
            <w:tcW w:w="0" w:type="auto"/>
            <w:shd w:val="clear" w:color="auto" w:fill="auto"/>
          </w:tcPr>
          <w:p w14:paraId="2979544F"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Specify the primary source of funding for the review.</w:t>
            </w:r>
          </w:p>
        </w:tc>
        <w:tc>
          <w:tcPr>
            <w:tcW w:w="0" w:type="auto"/>
            <w:shd w:val="clear" w:color="auto" w:fill="auto"/>
          </w:tcPr>
          <w:p w14:paraId="2EA41452" w14:textId="26359330"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No</w:t>
            </w:r>
          </w:p>
        </w:tc>
      </w:tr>
      <w:tr w:rsidR="00B17498" w:rsidRPr="00595B66" w14:paraId="2B63874F" w14:textId="77777777" w:rsidTr="00962A10">
        <w:trPr>
          <w:trHeight w:val="219"/>
        </w:trPr>
        <w:tc>
          <w:tcPr>
            <w:tcW w:w="0" w:type="auto"/>
            <w:shd w:val="clear" w:color="auto" w:fill="auto"/>
          </w:tcPr>
          <w:p w14:paraId="5A3BD23D"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Registration</w:t>
            </w:r>
          </w:p>
        </w:tc>
        <w:tc>
          <w:tcPr>
            <w:tcW w:w="0" w:type="auto"/>
            <w:shd w:val="clear" w:color="auto" w:fill="auto"/>
          </w:tcPr>
          <w:p w14:paraId="43FD5B1B" w14:textId="77777777" w:rsidR="00B17498" w:rsidRPr="00962A10" w:rsidRDefault="00B17498" w:rsidP="00B17498">
            <w:pPr>
              <w:pStyle w:val="Default"/>
              <w:spacing w:before="40" w:after="40"/>
              <w:jc w:val="right"/>
              <w:rPr>
                <w:rFonts w:ascii="Times New Roman" w:hAnsi="Times New Roman" w:cs="Times New Roman"/>
              </w:rPr>
            </w:pPr>
            <w:r w:rsidRPr="00962A10">
              <w:rPr>
                <w:rFonts w:ascii="Times New Roman" w:hAnsi="Times New Roman" w:cs="Times New Roman"/>
              </w:rPr>
              <w:t>12</w:t>
            </w:r>
          </w:p>
        </w:tc>
        <w:tc>
          <w:tcPr>
            <w:tcW w:w="0" w:type="auto"/>
            <w:shd w:val="clear" w:color="auto" w:fill="auto"/>
          </w:tcPr>
          <w:p w14:paraId="699CF8B1" w14:textId="77777777" w:rsidR="00B17498" w:rsidRPr="00962A10" w:rsidRDefault="00B17498" w:rsidP="00B17498">
            <w:pPr>
              <w:pStyle w:val="Default"/>
              <w:spacing w:before="40" w:after="40"/>
              <w:rPr>
                <w:rFonts w:ascii="Times New Roman" w:hAnsi="Times New Roman" w:cs="Times New Roman"/>
              </w:rPr>
            </w:pPr>
            <w:r w:rsidRPr="00962A10">
              <w:rPr>
                <w:rFonts w:ascii="Times New Roman" w:hAnsi="Times New Roman" w:cs="Times New Roman"/>
              </w:rPr>
              <w:t>Provide the register name and registration number.</w:t>
            </w:r>
          </w:p>
        </w:tc>
        <w:tc>
          <w:tcPr>
            <w:tcW w:w="0" w:type="auto"/>
            <w:shd w:val="clear" w:color="auto" w:fill="auto"/>
          </w:tcPr>
          <w:p w14:paraId="45FD8EFE" w14:textId="705C7246" w:rsidR="00B17498" w:rsidRPr="00595B66" w:rsidRDefault="00B17498" w:rsidP="00B17498">
            <w:pPr>
              <w:pStyle w:val="Default"/>
              <w:spacing w:before="40" w:after="40"/>
              <w:jc w:val="center"/>
              <w:rPr>
                <w:rFonts w:ascii="Times New Roman" w:hAnsi="Times New Roman" w:cs="Times New Roman"/>
                <w:color w:val="auto"/>
              </w:rPr>
            </w:pPr>
            <w:r w:rsidRPr="00595B66">
              <w:rPr>
                <w:rFonts w:ascii="Times New Roman" w:hAnsi="Times New Roman" w:cs="Times New Roman"/>
                <w:color w:val="auto"/>
              </w:rPr>
              <w:t>Yes</w:t>
            </w:r>
          </w:p>
        </w:tc>
      </w:tr>
    </w:tbl>
    <w:p w14:paraId="292BFD4C" w14:textId="74D2FA06" w:rsidR="00326CF5" w:rsidRPr="00326CF5" w:rsidRDefault="00A06966" w:rsidP="00F3652E">
      <w:pPr>
        <w:pStyle w:val="EndNoteBibliography"/>
        <w:tabs>
          <w:tab w:val="left" w:pos="1365"/>
        </w:tabs>
        <w:spacing w:after="0"/>
        <w:contextualSpacing/>
        <w:sectPr w:rsidR="00326CF5" w:rsidRPr="00326CF5" w:rsidSect="009D6349">
          <w:footerReference w:type="default" r:id="rId8"/>
          <w:pgSz w:w="16838" w:h="11906" w:orient="landscape" w:code="9"/>
          <w:pgMar w:top="1440" w:right="1440" w:bottom="1440" w:left="1440" w:header="709" w:footer="709" w:gutter="0"/>
          <w:lnNumType w:countBy="1" w:restart="continuous"/>
          <w:cols w:space="708"/>
          <w:docGrid w:linePitch="360"/>
        </w:sectPr>
      </w:pPr>
      <w:r>
        <w:rPr>
          <w:i/>
          <w:iCs/>
        </w:rPr>
        <w:tab/>
      </w:r>
      <w:r w:rsidR="00C37517">
        <w:rPr>
          <w:i/>
          <w:iCs/>
        </w:rPr>
        <w:t>Note.</w:t>
      </w:r>
      <w:r w:rsidR="00C37517">
        <w:t xml:space="preserve"> NA: not applicable</w:t>
      </w:r>
    </w:p>
    <w:p w14:paraId="2AB3D474" w14:textId="60A802A0" w:rsidR="001717B2" w:rsidRPr="001717B2" w:rsidRDefault="001717B2" w:rsidP="00F3652E">
      <w:pPr>
        <w:spacing w:after="0" w:line="360" w:lineRule="auto"/>
        <w:rPr>
          <w:rFonts w:ascii="Times New Roman" w:hAnsi="Times New Roman" w:cs="Times New Roman"/>
          <w:color w:val="FF0000"/>
          <w:sz w:val="24"/>
          <w:szCs w:val="24"/>
        </w:rPr>
      </w:pPr>
    </w:p>
    <w:sectPr w:rsidR="001717B2" w:rsidRPr="001717B2" w:rsidSect="001717B2">
      <w:pgSz w:w="16838" w:h="11906" w:orient="landscape" w:code="9"/>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51121" w14:textId="77777777" w:rsidR="005D459F" w:rsidRDefault="005D459F" w:rsidP="00702B4D">
      <w:pPr>
        <w:spacing w:after="0" w:line="240" w:lineRule="auto"/>
      </w:pPr>
      <w:r>
        <w:separator/>
      </w:r>
    </w:p>
  </w:endnote>
  <w:endnote w:type="continuationSeparator" w:id="0">
    <w:p w14:paraId="4249CED1" w14:textId="77777777" w:rsidR="005D459F" w:rsidRDefault="005D459F" w:rsidP="00702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655160"/>
      <w:docPartObj>
        <w:docPartGallery w:val="Page Numbers (Bottom of Page)"/>
        <w:docPartUnique/>
      </w:docPartObj>
    </w:sdtPr>
    <w:sdtEndPr>
      <w:rPr>
        <w:noProof/>
      </w:rPr>
    </w:sdtEndPr>
    <w:sdtContent>
      <w:p w14:paraId="7F3BE192" w14:textId="07A5F4D3" w:rsidR="008D3A79" w:rsidRDefault="008D3A79" w:rsidP="00702B4D">
        <w:pPr>
          <w:pStyle w:val="Piedepgina"/>
          <w:jc w:val="right"/>
        </w:pPr>
        <w:r>
          <w:fldChar w:fldCharType="begin"/>
        </w:r>
        <w:r>
          <w:instrText xml:space="preserve"> PAGE   \* MERGEFORMAT </w:instrText>
        </w:r>
        <w:r>
          <w:fldChar w:fldCharType="separate"/>
        </w:r>
        <w:r w:rsidR="00A970F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363C" w14:textId="77777777" w:rsidR="005D459F" w:rsidRDefault="005D459F" w:rsidP="00702B4D">
      <w:pPr>
        <w:spacing w:after="0" w:line="240" w:lineRule="auto"/>
      </w:pPr>
      <w:r>
        <w:separator/>
      </w:r>
    </w:p>
  </w:footnote>
  <w:footnote w:type="continuationSeparator" w:id="0">
    <w:p w14:paraId="795787D8" w14:textId="77777777" w:rsidR="005D459F" w:rsidRDefault="005D459F" w:rsidP="00702B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0E5BEA"/>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3EA2192A"/>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960E4138"/>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FF063F1A"/>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7E421BE2"/>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4222E74"/>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4C09D2"/>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69BC"/>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3E535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EF948C2E"/>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3CC213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6B527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5738FA"/>
    <w:multiLevelType w:val="hybridMultilevel"/>
    <w:tmpl w:val="15ACD4AE"/>
    <w:lvl w:ilvl="0" w:tplc="BB565506">
      <w:start w:val="1"/>
      <w:numFmt w:val="decimal"/>
      <w:lvlText w:val="%1."/>
      <w:lvlJc w:val="left"/>
      <w:pPr>
        <w:ind w:left="720" w:hanging="360"/>
      </w:pPr>
      <w:rPr>
        <w:rFonts w:hint="default"/>
      </w:rPr>
    </w:lvl>
    <w:lvl w:ilvl="1" w:tplc="59B04C16" w:tentative="1">
      <w:start w:val="1"/>
      <w:numFmt w:val="lowerLetter"/>
      <w:lvlText w:val="%2."/>
      <w:lvlJc w:val="left"/>
      <w:pPr>
        <w:ind w:left="1440" w:hanging="360"/>
      </w:pPr>
    </w:lvl>
    <w:lvl w:ilvl="2" w:tplc="5FD8600E" w:tentative="1">
      <w:start w:val="1"/>
      <w:numFmt w:val="lowerRoman"/>
      <w:lvlText w:val="%3."/>
      <w:lvlJc w:val="right"/>
      <w:pPr>
        <w:ind w:left="2160" w:hanging="180"/>
      </w:pPr>
    </w:lvl>
    <w:lvl w:ilvl="3" w:tplc="8F821A34" w:tentative="1">
      <w:start w:val="1"/>
      <w:numFmt w:val="decimal"/>
      <w:lvlText w:val="%4."/>
      <w:lvlJc w:val="left"/>
      <w:pPr>
        <w:ind w:left="2880" w:hanging="360"/>
      </w:pPr>
    </w:lvl>
    <w:lvl w:ilvl="4" w:tplc="7FA443D2" w:tentative="1">
      <w:start w:val="1"/>
      <w:numFmt w:val="lowerLetter"/>
      <w:lvlText w:val="%5."/>
      <w:lvlJc w:val="left"/>
      <w:pPr>
        <w:ind w:left="3600" w:hanging="360"/>
      </w:pPr>
    </w:lvl>
    <w:lvl w:ilvl="5" w:tplc="5358B214" w:tentative="1">
      <w:start w:val="1"/>
      <w:numFmt w:val="lowerRoman"/>
      <w:lvlText w:val="%6."/>
      <w:lvlJc w:val="right"/>
      <w:pPr>
        <w:ind w:left="4320" w:hanging="180"/>
      </w:pPr>
    </w:lvl>
    <w:lvl w:ilvl="6" w:tplc="43069646" w:tentative="1">
      <w:start w:val="1"/>
      <w:numFmt w:val="decimal"/>
      <w:lvlText w:val="%7."/>
      <w:lvlJc w:val="left"/>
      <w:pPr>
        <w:ind w:left="5040" w:hanging="360"/>
      </w:pPr>
    </w:lvl>
    <w:lvl w:ilvl="7" w:tplc="93ACDA44" w:tentative="1">
      <w:start w:val="1"/>
      <w:numFmt w:val="lowerLetter"/>
      <w:lvlText w:val="%8."/>
      <w:lvlJc w:val="left"/>
      <w:pPr>
        <w:ind w:left="5760" w:hanging="360"/>
      </w:pPr>
    </w:lvl>
    <w:lvl w:ilvl="8" w:tplc="E4BECAD4" w:tentative="1">
      <w:start w:val="1"/>
      <w:numFmt w:val="lowerRoman"/>
      <w:lvlText w:val="%9."/>
      <w:lvlJc w:val="right"/>
      <w:pPr>
        <w:ind w:left="6480" w:hanging="180"/>
      </w:pPr>
    </w:lvl>
  </w:abstractNum>
  <w:abstractNum w:abstractNumId="13" w15:restartNumberingAfterBreak="0">
    <w:nsid w:val="685A0928"/>
    <w:multiLevelType w:val="multilevel"/>
    <w:tmpl w:val="04090023"/>
    <w:styleLink w:val="ArtculoSecci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7E3E6E9E"/>
    <w:multiLevelType w:val="hybridMultilevel"/>
    <w:tmpl w:val="C334135E"/>
    <w:lvl w:ilvl="0" w:tplc="61CE8226">
      <w:start w:val="1"/>
      <w:numFmt w:val="bullet"/>
      <w:lvlText w:val=""/>
      <w:lvlJc w:val="left"/>
      <w:pPr>
        <w:ind w:left="720" w:hanging="360"/>
      </w:pPr>
      <w:rPr>
        <w:rFonts w:ascii="Symbol" w:hAnsi="Symbol" w:hint="default"/>
      </w:rPr>
    </w:lvl>
    <w:lvl w:ilvl="1" w:tplc="5F3AB636" w:tentative="1">
      <w:start w:val="1"/>
      <w:numFmt w:val="bullet"/>
      <w:lvlText w:val="o"/>
      <w:lvlJc w:val="left"/>
      <w:pPr>
        <w:ind w:left="1440" w:hanging="360"/>
      </w:pPr>
      <w:rPr>
        <w:rFonts w:ascii="Courier New" w:hAnsi="Courier New" w:cs="Courier New" w:hint="default"/>
      </w:rPr>
    </w:lvl>
    <w:lvl w:ilvl="2" w:tplc="E3C6C652" w:tentative="1">
      <w:start w:val="1"/>
      <w:numFmt w:val="bullet"/>
      <w:lvlText w:val=""/>
      <w:lvlJc w:val="left"/>
      <w:pPr>
        <w:ind w:left="2160" w:hanging="360"/>
      </w:pPr>
      <w:rPr>
        <w:rFonts w:ascii="Wingdings" w:hAnsi="Wingdings" w:hint="default"/>
      </w:rPr>
    </w:lvl>
    <w:lvl w:ilvl="3" w:tplc="E396925C" w:tentative="1">
      <w:start w:val="1"/>
      <w:numFmt w:val="bullet"/>
      <w:lvlText w:val=""/>
      <w:lvlJc w:val="left"/>
      <w:pPr>
        <w:ind w:left="2880" w:hanging="360"/>
      </w:pPr>
      <w:rPr>
        <w:rFonts w:ascii="Symbol" w:hAnsi="Symbol" w:hint="default"/>
      </w:rPr>
    </w:lvl>
    <w:lvl w:ilvl="4" w:tplc="36EAF976" w:tentative="1">
      <w:start w:val="1"/>
      <w:numFmt w:val="bullet"/>
      <w:lvlText w:val="o"/>
      <w:lvlJc w:val="left"/>
      <w:pPr>
        <w:ind w:left="3600" w:hanging="360"/>
      </w:pPr>
      <w:rPr>
        <w:rFonts w:ascii="Courier New" w:hAnsi="Courier New" w:cs="Courier New" w:hint="default"/>
      </w:rPr>
    </w:lvl>
    <w:lvl w:ilvl="5" w:tplc="B00E924E" w:tentative="1">
      <w:start w:val="1"/>
      <w:numFmt w:val="bullet"/>
      <w:lvlText w:val=""/>
      <w:lvlJc w:val="left"/>
      <w:pPr>
        <w:ind w:left="4320" w:hanging="360"/>
      </w:pPr>
      <w:rPr>
        <w:rFonts w:ascii="Wingdings" w:hAnsi="Wingdings" w:hint="default"/>
      </w:rPr>
    </w:lvl>
    <w:lvl w:ilvl="6" w:tplc="2A0C7A5E" w:tentative="1">
      <w:start w:val="1"/>
      <w:numFmt w:val="bullet"/>
      <w:lvlText w:val=""/>
      <w:lvlJc w:val="left"/>
      <w:pPr>
        <w:ind w:left="5040" w:hanging="360"/>
      </w:pPr>
      <w:rPr>
        <w:rFonts w:ascii="Symbol" w:hAnsi="Symbol" w:hint="default"/>
      </w:rPr>
    </w:lvl>
    <w:lvl w:ilvl="7" w:tplc="DA86C0FE" w:tentative="1">
      <w:start w:val="1"/>
      <w:numFmt w:val="bullet"/>
      <w:lvlText w:val="o"/>
      <w:lvlJc w:val="left"/>
      <w:pPr>
        <w:ind w:left="5760" w:hanging="360"/>
      </w:pPr>
      <w:rPr>
        <w:rFonts w:ascii="Courier New" w:hAnsi="Courier New" w:cs="Courier New" w:hint="default"/>
      </w:rPr>
    </w:lvl>
    <w:lvl w:ilvl="8" w:tplc="84EA7C6C" w:tentative="1">
      <w:start w:val="1"/>
      <w:numFmt w:val="bullet"/>
      <w:lvlText w:val=""/>
      <w:lvlJc w:val="left"/>
      <w:pPr>
        <w:ind w:left="6480" w:hanging="360"/>
      </w:pPr>
      <w:rPr>
        <w:rFonts w:ascii="Wingdings" w:hAnsi="Wingdings" w:hint="default"/>
      </w:rPr>
    </w:lvl>
  </w:abstractNum>
  <w:num w:numId="1" w16cid:durableId="1582911524">
    <w:abstractNumId w:val="14"/>
  </w:num>
  <w:num w:numId="2" w16cid:durableId="752160983">
    <w:abstractNumId w:val="12"/>
  </w:num>
  <w:num w:numId="3" w16cid:durableId="1905330316">
    <w:abstractNumId w:val="11"/>
  </w:num>
  <w:num w:numId="4" w16cid:durableId="1660957203">
    <w:abstractNumId w:val="10"/>
  </w:num>
  <w:num w:numId="5" w16cid:durableId="761145886">
    <w:abstractNumId w:val="13"/>
  </w:num>
  <w:num w:numId="6" w16cid:durableId="1562596810">
    <w:abstractNumId w:val="9"/>
  </w:num>
  <w:num w:numId="7" w16cid:durableId="904995405">
    <w:abstractNumId w:val="7"/>
  </w:num>
  <w:num w:numId="8" w16cid:durableId="732430627">
    <w:abstractNumId w:val="6"/>
  </w:num>
  <w:num w:numId="9" w16cid:durableId="1649942483">
    <w:abstractNumId w:val="5"/>
  </w:num>
  <w:num w:numId="10" w16cid:durableId="851725038">
    <w:abstractNumId w:val="4"/>
  </w:num>
  <w:num w:numId="11" w16cid:durableId="680622332">
    <w:abstractNumId w:val="8"/>
  </w:num>
  <w:num w:numId="12" w16cid:durableId="2120955172">
    <w:abstractNumId w:val="3"/>
  </w:num>
  <w:num w:numId="13" w16cid:durableId="625280390">
    <w:abstractNumId w:val="2"/>
  </w:num>
  <w:num w:numId="14" w16cid:durableId="1981421718">
    <w:abstractNumId w:val="1"/>
  </w:num>
  <w:num w:numId="15" w16cid:durableId="182596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HQC2BWHY-AJ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t9wpf52eaw5ddxe0zx2pzdt62tsxpxtae0sp&quot;&gt;HQC2BWHY&lt;record-ids&gt;&lt;item&gt;1&lt;/item&gt;&lt;item&gt;2&lt;/item&gt;&lt;item&gt;3&lt;/item&gt;&lt;item&gt;4&lt;/item&gt;&lt;item&gt;5&lt;/item&gt;&lt;item&gt;6&lt;/item&gt;&lt;item&gt;7&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record-ids&gt;&lt;/item&gt;&lt;/Libraries&gt;"/>
    <w:docVar w:name="MachineID" w:val="188|207|197|204|188|197|202|198|197|202|205|197|203|189|197|204|190|"/>
    <w:docVar w:name="Username" w:val="Editor"/>
  </w:docVars>
  <w:rsids>
    <w:rsidRoot w:val="00DF20B7"/>
    <w:rsid w:val="00000849"/>
    <w:rsid w:val="00000920"/>
    <w:rsid w:val="00000E57"/>
    <w:rsid w:val="00001EA0"/>
    <w:rsid w:val="00002123"/>
    <w:rsid w:val="00002265"/>
    <w:rsid w:val="000022C8"/>
    <w:rsid w:val="000025F0"/>
    <w:rsid w:val="00002DC4"/>
    <w:rsid w:val="000039B0"/>
    <w:rsid w:val="00003BAD"/>
    <w:rsid w:val="00003DE1"/>
    <w:rsid w:val="00003FC0"/>
    <w:rsid w:val="000042E6"/>
    <w:rsid w:val="00004730"/>
    <w:rsid w:val="000047AB"/>
    <w:rsid w:val="00004DA1"/>
    <w:rsid w:val="00004E86"/>
    <w:rsid w:val="0000575E"/>
    <w:rsid w:val="000065B4"/>
    <w:rsid w:val="00006D4F"/>
    <w:rsid w:val="00007EBE"/>
    <w:rsid w:val="00007EE9"/>
    <w:rsid w:val="00010997"/>
    <w:rsid w:val="000109AC"/>
    <w:rsid w:val="00010C87"/>
    <w:rsid w:val="00010EFB"/>
    <w:rsid w:val="0001155C"/>
    <w:rsid w:val="00012474"/>
    <w:rsid w:val="000132BD"/>
    <w:rsid w:val="000138C0"/>
    <w:rsid w:val="00013CF6"/>
    <w:rsid w:val="00013E94"/>
    <w:rsid w:val="0001458C"/>
    <w:rsid w:val="000146E2"/>
    <w:rsid w:val="00014BBB"/>
    <w:rsid w:val="0001545C"/>
    <w:rsid w:val="00015955"/>
    <w:rsid w:val="000159CF"/>
    <w:rsid w:val="000160C9"/>
    <w:rsid w:val="000161B5"/>
    <w:rsid w:val="000162CB"/>
    <w:rsid w:val="0001650A"/>
    <w:rsid w:val="000165FA"/>
    <w:rsid w:val="00016A8D"/>
    <w:rsid w:val="00016D83"/>
    <w:rsid w:val="00017231"/>
    <w:rsid w:val="00017268"/>
    <w:rsid w:val="00017311"/>
    <w:rsid w:val="000174FE"/>
    <w:rsid w:val="00017FC0"/>
    <w:rsid w:val="00020D37"/>
    <w:rsid w:val="0002105D"/>
    <w:rsid w:val="000218F3"/>
    <w:rsid w:val="00021921"/>
    <w:rsid w:val="000222BC"/>
    <w:rsid w:val="00022C29"/>
    <w:rsid w:val="00023B2B"/>
    <w:rsid w:val="00023B69"/>
    <w:rsid w:val="00023BD8"/>
    <w:rsid w:val="00023EF8"/>
    <w:rsid w:val="000242AE"/>
    <w:rsid w:val="0002471B"/>
    <w:rsid w:val="00024778"/>
    <w:rsid w:val="00024F1F"/>
    <w:rsid w:val="00025193"/>
    <w:rsid w:val="00025269"/>
    <w:rsid w:val="0002546E"/>
    <w:rsid w:val="00026081"/>
    <w:rsid w:val="00026278"/>
    <w:rsid w:val="00026441"/>
    <w:rsid w:val="00026624"/>
    <w:rsid w:val="00026B7C"/>
    <w:rsid w:val="00026F79"/>
    <w:rsid w:val="00027506"/>
    <w:rsid w:val="0003001D"/>
    <w:rsid w:val="000300B7"/>
    <w:rsid w:val="000322D1"/>
    <w:rsid w:val="00032D34"/>
    <w:rsid w:val="0003353F"/>
    <w:rsid w:val="00033603"/>
    <w:rsid w:val="000336E9"/>
    <w:rsid w:val="00033757"/>
    <w:rsid w:val="00033A9B"/>
    <w:rsid w:val="00033B25"/>
    <w:rsid w:val="00033EC6"/>
    <w:rsid w:val="00034748"/>
    <w:rsid w:val="000350CC"/>
    <w:rsid w:val="00035466"/>
    <w:rsid w:val="000355A4"/>
    <w:rsid w:val="00035767"/>
    <w:rsid w:val="00035D5E"/>
    <w:rsid w:val="00036480"/>
    <w:rsid w:val="000365AB"/>
    <w:rsid w:val="00036A12"/>
    <w:rsid w:val="00036A72"/>
    <w:rsid w:val="000377A3"/>
    <w:rsid w:val="00037964"/>
    <w:rsid w:val="00037BE0"/>
    <w:rsid w:val="0004014F"/>
    <w:rsid w:val="00040839"/>
    <w:rsid w:val="00040B8D"/>
    <w:rsid w:val="00040D78"/>
    <w:rsid w:val="00042044"/>
    <w:rsid w:val="0004271D"/>
    <w:rsid w:val="00043000"/>
    <w:rsid w:val="00043C7B"/>
    <w:rsid w:val="000444F5"/>
    <w:rsid w:val="00044943"/>
    <w:rsid w:val="00044FD6"/>
    <w:rsid w:val="0004516C"/>
    <w:rsid w:val="000457FB"/>
    <w:rsid w:val="0004653D"/>
    <w:rsid w:val="00046C09"/>
    <w:rsid w:val="00046DB1"/>
    <w:rsid w:val="0005077D"/>
    <w:rsid w:val="00050822"/>
    <w:rsid w:val="000509DE"/>
    <w:rsid w:val="00050DE7"/>
    <w:rsid w:val="00050EC6"/>
    <w:rsid w:val="00051010"/>
    <w:rsid w:val="00051106"/>
    <w:rsid w:val="00051ADB"/>
    <w:rsid w:val="000520B2"/>
    <w:rsid w:val="00052333"/>
    <w:rsid w:val="000527D5"/>
    <w:rsid w:val="000529A2"/>
    <w:rsid w:val="00052BE2"/>
    <w:rsid w:val="00052D68"/>
    <w:rsid w:val="00052E2F"/>
    <w:rsid w:val="000533B5"/>
    <w:rsid w:val="000538AD"/>
    <w:rsid w:val="00053AB0"/>
    <w:rsid w:val="000545CC"/>
    <w:rsid w:val="0005597F"/>
    <w:rsid w:val="000569D2"/>
    <w:rsid w:val="00056C09"/>
    <w:rsid w:val="000571B0"/>
    <w:rsid w:val="00057323"/>
    <w:rsid w:val="000573C6"/>
    <w:rsid w:val="00057661"/>
    <w:rsid w:val="00060342"/>
    <w:rsid w:val="00060768"/>
    <w:rsid w:val="000607B2"/>
    <w:rsid w:val="00061145"/>
    <w:rsid w:val="0006221F"/>
    <w:rsid w:val="0006226E"/>
    <w:rsid w:val="00062A3B"/>
    <w:rsid w:val="00062A7F"/>
    <w:rsid w:val="00063037"/>
    <w:rsid w:val="000635BF"/>
    <w:rsid w:val="00064192"/>
    <w:rsid w:val="00064499"/>
    <w:rsid w:val="00064A14"/>
    <w:rsid w:val="00064CA6"/>
    <w:rsid w:val="00065BFD"/>
    <w:rsid w:val="000660D3"/>
    <w:rsid w:val="00066394"/>
    <w:rsid w:val="000671E2"/>
    <w:rsid w:val="000672FB"/>
    <w:rsid w:val="00067387"/>
    <w:rsid w:val="00067AF9"/>
    <w:rsid w:val="000702E4"/>
    <w:rsid w:val="000708A1"/>
    <w:rsid w:val="00070A00"/>
    <w:rsid w:val="00071794"/>
    <w:rsid w:val="00071C70"/>
    <w:rsid w:val="00071CD1"/>
    <w:rsid w:val="0007232D"/>
    <w:rsid w:val="00072392"/>
    <w:rsid w:val="000726FD"/>
    <w:rsid w:val="00072F05"/>
    <w:rsid w:val="000732DF"/>
    <w:rsid w:val="00074116"/>
    <w:rsid w:val="0007436B"/>
    <w:rsid w:val="00074417"/>
    <w:rsid w:val="00074BD9"/>
    <w:rsid w:val="00075A6F"/>
    <w:rsid w:val="00075CBA"/>
    <w:rsid w:val="000768C7"/>
    <w:rsid w:val="00076AF7"/>
    <w:rsid w:val="000770FF"/>
    <w:rsid w:val="0007774D"/>
    <w:rsid w:val="00077B89"/>
    <w:rsid w:val="00077C53"/>
    <w:rsid w:val="000801F8"/>
    <w:rsid w:val="0008049C"/>
    <w:rsid w:val="00081B1C"/>
    <w:rsid w:val="000826B6"/>
    <w:rsid w:val="00082F11"/>
    <w:rsid w:val="00083343"/>
    <w:rsid w:val="00083906"/>
    <w:rsid w:val="000839C0"/>
    <w:rsid w:val="00083B90"/>
    <w:rsid w:val="000840F9"/>
    <w:rsid w:val="00084F24"/>
    <w:rsid w:val="00084FE7"/>
    <w:rsid w:val="00085048"/>
    <w:rsid w:val="00085526"/>
    <w:rsid w:val="000858AC"/>
    <w:rsid w:val="000859E5"/>
    <w:rsid w:val="00085C20"/>
    <w:rsid w:val="00085C50"/>
    <w:rsid w:val="00086420"/>
    <w:rsid w:val="00086BCB"/>
    <w:rsid w:val="00086BF7"/>
    <w:rsid w:val="000871ED"/>
    <w:rsid w:val="00087B52"/>
    <w:rsid w:val="00090643"/>
    <w:rsid w:val="0009088F"/>
    <w:rsid w:val="00090B08"/>
    <w:rsid w:val="00090CEB"/>
    <w:rsid w:val="00090F19"/>
    <w:rsid w:val="000910DD"/>
    <w:rsid w:val="0009135B"/>
    <w:rsid w:val="00091595"/>
    <w:rsid w:val="00091867"/>
    <w:rsid w:val="00091F90"/>
    <w:rsid w:val="00092145"/>
    <w:rsid w:val="00092E16"/>
    <w:rsid w:val="000932E9"/>
    <w:rsid w:val="00093B2B"/>
    <w:rsid w:val="00093E4C"/>
    <w:rsid w:val="00094319"/>
    <w:rsid w:val="00094453"/>
    <w:rsid w:val="00094ACE"/>
    <w:rsid w:val="00094EB1"/>
    <w:rsid w:val="00095621"/>
    <w:rsid w:val="00096759"/>
    <w:rsid w:val="000968E8"/>
    <w:rsid w:val="00096BC0"/>
    <w:rsid w:val="00096CA8"/>
    <w:rsid w:val="00097790"/>
    <w:rsid w:val="000A005A"/>
    <w:rsid w:val="000A007C"/>
    <w:rsid w:val="000A017D"/>
    <w:rsid w:val="000A043B"/>
    <w:rsid w:val="000A044D"/>
    <w:rsid w:val="000A0643"/>
    <w:rsid w:val="000A0B05"/>
    <w:rsid w:val="000A0E14"/>
    <w:rsid w:val="000A113A"/>
    <w:rsid w:val="000A1777"/>
    <w:rsid w:val="000A1BD8"/>
    <w:rsid w:val="000A1CF6"/>
    <w:rsid w:val="000A2186"/>
    <w:rsid w:val="000A2278"/>
    <w:rsid w:val="000A28C0"/>
    <w:rsid w:val="000A3009"/>
    <w:rsid w:val="000A3542"/>
    <w:rsid w:val="000A35F9"/>
    <w:rsid w:val="000A3A09"/>
    <w:rsid w:val="000A3E21"/>
    <w:rsid w:val="000A3E4A"/>
    <w:rsid w:val="000A476C"/>
    <w:rsid w:val="000A4F6E"/>
    <w:rsid w:val="000A53BF"/>
    <w:rsid w:val="000A6D97"/>
    <w:rsid w:val="000A6E4E"/>
    <w:rsid w:val="000A7448"/>
    <w:rsid w:val="000A7482"/>
    <w:rsid w:val="000A74FF"/>
    <w:rsid w:val="000B0117"/>
    <w:rsid w:val="000B0372"/>
    <w:rsid w:val="000B0CF3"/>
    <w:rsid w:val="000B0D00"/>
    <w:rsid w:val="000B1BA4"/>
    <w:rsid w:val="000B1C2D"/>
    <w:rsid w:val="000B1CFB"/>
    <w:rsid w:val="000B1E95"/>
    <w:rsid w:val="000B2127"/>
    <w:rsid w:val="000B21C4"/>
    <w:rsid w:val="000B290B"/>
    <w:rsid w:val="000B2AC4"/>
    <w:rsid w:val="000B3010"/>
    <w:rsid w:val="000B3399"/>
    <w:rsid w:val="000B35C4"/>
    <w:rsid w:val="000B360A"/>
    <w:rsid w:val="000B3C5C"/>
    <w:rsid w:val="000B3F73"/>
    <w:rsid w:val="000B4247"/>
    <w:rsid w:val="000B4FD0"/>
    <w:rsid w:val="000B5E88"/>
    <w:rsid w:val="000B70FF"/>
    <w:rsid w:val="000B7AFD"/>
    <w:rsid w:val="000C06AD"/>
    <w:rsid w:val="000C0D67"/>
    <w:rsid w:val="000C0E48"/>
    <w:rsid w:val="000C0F84"/>
    <w:rsid w:val="000C1BF4"/>
    <w:rsid w:val="000C20FC"/>
    <w:rsid w:val="000C2102"/>
    <w:rsid w:val="000C22BE"/>
    <w:rsid w:val="000C2405"/>
    <w:rsid w:val="000C283D"/>
    <w:rsid w:val="000C2C1C"/>
    <w:rsid w:val="000C2F99"/>
    <w:rsid w:val="000C3191"/>
    <w:rsid w:val="000C319D"/>
    <w:rsid w:val="000C3420"/>
    <w:rsid w:val="000C354B"/>
    <w:rsid w:val="000C40DB"/>
    <w:rsid w:val="000C4180"/>
    <w:rsid w:val="000C53A5"/>
    <w:rsid w:val="000C5436"/>
    <w:rsid w:val="000C588B"/>
    <w:rsid w:val="000C5D68"/>
    <w:rsid w:val="000C61FD"/>
    <w:rsid w:val="000C640D"/>
    <w:rsid w:val="000C6D94"/>
    <w:rsid w:val="000C6EBA"/>
    <w:rsid w:val="000C6EFE"/>
    <w:rsid w:val="000C7CE8"/>
    <w:rsid w:val="000D05E2"/>
    <w:rsid w:val="000D0A87"/>
    <w:rsid w:val="000D1669"/>
    <w:rsid w:val="000D242B"/>
    <w:rsid w:val="000D245C"/>
    <w:rsid w:val="000D26F9"/>
    <w:rsid w:val="000D2FAB"/>
    <w:rsid w:val="000D31B6"/>
    <w:rsid w:val="000D3B08"/>
    <w:rsid w:val="000D3C86"/>
    <w:rsid w:val="000D3D7F"/>
    <w:rsid w:val="000D4559"/>
    <w:rsid w:val="000D47EF"/>
    <w:rsid w:val="000D4CE0"/>
    <w:rsid w:val="000D530C"/>
    <w:rsid w:val="000D5C76"/>
    <w:rsid w:val="000D5DF8"/>
    <w:rsid w:val="000D6092"/>
    <w:rsid w:val="000D644B"/>
    <w:rsid w:val="000D6DB9"/>
    <w:rsid w:val="000D79ED"/>
    <w:rsid w:val="000D7A6D"/>
    <w:rsid w:val="000D7E58"/>
    <w:rsid w:val="000E05E0"/>
    <w:rsid w:val="000E2258"/>
    <w:rsid w:val="000E281D"/>
    <w:rsid w:val="000E31B3"/>
    <w:rsid w:val="000E330E"/>
    <w:rsid w:val="000E3D6A"/>
    <w:rsid w:val="000E3D76"/>
    <w:rsid w:val="000E3E76"/>
    <w:rsid w:val="000E3F07"/>
    <w:rsid w:val="000E46D8"/>
    <w:rsid w:val="000E47AD"/>
    <w:rsid w:val="000E547E"/>
    <w:rsid w:val="000E5495"/>
    <w:rsid w:val="000E5F83"/>
    <w:rsid w:val="000E6227"/>
    <w:rsid w:val="000E6323"/>
    <w:rsid w:val="000E66F7"/>
    <w:rsid w:val="000E71C9"/>
    <w:rsid w:val="000E761C"/>
    <w:rsid w:val="000E7647"/>
    <w:rsid w:val="000E76FC"/>
    <w:rsid w:val="000E79E5"/>
    <w:rsid w:val="000E7FD2"/>
    <w:rsid w:val="000F008C"/>
    <w:rsid w:val="000F0101"/>
    <w:rsid w:val="000F017C"/>
    <w:rsid w:val="000F042C"/>
    <w:rsid w:val="000F0578"/>
    <w:rsid w:val="000F0BF3"/>
    <w:rsid w:val="000F1EAD"/>
    <w:rsid w:val="000F2060"/>
    <w:rsid w:val="000F2387"/>
    <w:rsid w:val="000F2447"/>
    <w:rsid w:val="000F38CD"/>
    <w:rsid w:val="000F3E86"/>
    <w:rsid w:val="000F46CA"/>
    <w:rsid w:val="000F5762"/>
    <w:rsid w:val="000F57B8"/>
    <w:rsid w:val="000F5FDD"/>
    <w:rsid w:val="000F67C6"/>
    <w:rsid w:val="000F68D4"/>
    <w:rsid w:val="000F6BB1"/>
    <w:rsid w:val="000F7008"/>
    <w:rsid w:val="000F7574"/>
    <w:rsid w:val="000F7D30"/>
    <w:rsid w:val="000F7D97"/>
    <w:rsid w:val="001003FA"/>
    <w:rsid w:val="00100900"/>
    <w:rsid w:val="00101024"/>
    <w:rsid w:val="001010D1"/>
    <w:rsid w:val="0010137D"/>
    <w:rsid w:val="00101E14"/>
    <w:rsid w:val="001023B6"/>
    <w:rsid w:val="001024A3"/>
    <w:rsid w:val="0010280A"/>
    <w:rsid w:val="00102CA8"/>
    <w:rsid w:val="001030D3"/>
    <w:rsid w:val="00103B2C"/>
    <w:rsid w:val="00103C21"/>
    <w:rsid w:val="00104507"/>
    <w:rsid w:val="001046BD"/>
    <w:rsid w:val="00106097"/>
    <w:rsid w:val="00106333"/>
    <w:rsid w:val="001063DF"/>
    <w:rsid w:val="00106420"/>
    <w:rsid w:val="00106600"/>
    <w:rsid w:val="00106C2C"/>
    <w:rsid w:val="00106EA9"/>
    <w:rsid w:val="0010706D"/>
    <w:rsid w:val="001076FA"/>
    <w:rsid w:val="00107893"/>
    <w:rsid w:val="00107E74"/>
    <w:rsid w:val="00107E96"/>
    <w:rsid w:val="00107FBE"/>
    <w:rsid w:val="00110295"/>
    <w:rsid w:val="00111611"/>
    <w:rsid w:val="00111805"/>
    <w:rsid w:val="00111D16"/>
    <w:rsid w:val="00111D78"/>
    <w:rsid w:val="001122CB"/>
    <w:rsid w:val="0011247C"/>
    <w:rsid w:val="00112991"/>
    <w:rsid w:val="00112D07"/>
    <w:rsid w:val="00112ECD"/>
    <w:rsid w:val="00113033"/>
    <w:rsid w:val="0011332F"/>
    <w:rsid w:val="0011338D"/>
    <w:rsid w:val="0011373C"/>
    <w:rsid w:val="00113A45"/>
    <w:rsid w:val="00114026"/>
    <w:rsid w:val="001146F1"/>
    <w:rsid w:val="001149E6"/>
    <w:rsid w:val="00114A39"/>
    <w:rsid w:val="00114C69"/>
    <w:rsid w:val="0011616E"/>
    <w:rsid w:val="00116403"/>
    <w:rsid w:val="001165CB"/>
    <w:rsid w:val="00116908"/>
    <w:rsid w:val="001171E8"/>
    <w:rsid w:val="001177FB"/>
    <w:rsid w:val="00120238"/>
    <w:rsid w:val="00120D25"/>
    <w:rsid w:val="00122A34"/>
    <w:rsid w:val="00123B2B"/>
    <w:rsid w:val="00123E67"/>
    <w:rsid w:val="00124066"/>
    <w:rsid w:val="001249B3"/>
    <w:rsid w:val="0012526B"/>
    <w:rsid w:val="00125BAE"/>
    <w:rsid w:val="00125ECF"/>
    <w:rsid w:val="00126905"/>
    <w:rsid w:val="00126C8A"/>
    <w:rsid w:val="00127085"/>
    <w:rsid w:val="00127675"/>
    <w:rsid w:val="001276F3"/>
    <w:rsid w:val="0012771D"/>
    <w:rsid w:val="00127993"/>
    <w:rsid w:val="001279A9"/>
    <w:rsid w:val="00127BB3"/>
    <w:rsid w:val="0013137C"/>
    <w:rsid w:val="00131DAF"/>
    <w:rsid w:val="001328EB"/>
    <w:rsid w:val="00132929"/>
    <w:rsid w:val="00132A21"/>
    <w:rsid w:val="00132DA6"/>
    <w:rsid w:val="00133662"/>
    <w:rsid w:val="001340F8"/>
    <w:rsid w:val="00134F6B"/>
    <w:rsid w:val="001354E6"/>
    <w:rsid w:val="00135CC1"/>
    <w:rsid w:val="001362D3"/>
    <w:rsid w:val="00136DA8"/>
    <w:rsid w:val="00137354"/>
    <w:rsid w:val="00137EFC"/>
    <w:rsid w:val="00140028"/>
    <w:rsid w:val="001405A7"/>
    <w:rsid w:val="00140974"/>
    <w:rsid w:val="00140C67"/>
    <w:rsid w:val="00140CC7"/>
    <w:rsid w:val="00140FC6"/>
    <w:rsid w:val="00141AFD"/>
    <w:rsid w:val="00141E14"/>
    <w:rsid w:val="0014365D"/>
    <w:rsid w:val="0014385C"/>
    <w:rsid w:val="00144036"/>
    <w:rsid w:val="00144679"/>
    <w:rsid w:val="001454A1"/>
    <w:rsid w:val="00145980"/>
    <w:rsid w:val="00146533"/>
    <w:rsid w:val="00147867"/>
    <w:rsid w:val="00150527"/>
    <w:rsid w:val="00151512"/>
    <w:rsid w:val="001517BB"/>
    <w:rsid w:val="00151C86"/>
    <w:rsid w:val="0015203F"/>
    <w:rsid w:val="001520EA"/>
    <w:rsid w:val="00152134"/>
    <w:rsid w:val="00152659"/>
    <w:rsid w:val="00152742"/>
    <w:rsid w:val="00152FC2"/>
    <w:rsid w:val="00153074"/>
    <w:rsid w:val="0015330F"/>
    <w:rsid w:val="00153AC6"/>
    <w:rsid w:val="0015453B"/>
    <w:rsid w:val="00154950"/>
    <w:rsid w:val="00154B52"/>
    <w:rsid w:val="00154E51"/>
    <w:rsid w:val="001555A3"/>
    <w:rsid w:val="00155B68"/>
    <w:rsid w:val="00155F19"/>
    <w:rsid w:val="00156AEE"/>
    <w:rsid w:val="00156BC4"/>
    <w:rsid w:val="00157033"/>
    <w:rsid w:val="00157191"/>
    <w:rsid w:val="001576AB"/>
    <w:rsid w:val="0015777C"/>
    <w:rsid w:val="0015798E"/>
    <w:rsid w:val="00157FDD"/>
    <w:rsid w:val="00160134"/>
    <w:rsid w:val="001601FD"/>
    <w:rsid w:val="001604E1"/>
    <w:rsid w:val="00161785"/>
    <w:rsid w:val="00161F79"/>
    <w:rsid w:val="00162095"/>
    <w:rsid w:val="001621D6"/>
    <w:rsid w:val="001627C9"/>
    <w:rsid w:val="00162AF6"/>
    <w:rsid w:val="00162CD6"/>
    <w:rsid w:val="0016397D"/>
    <w:rsid w:val="00163B85"/>
    <w:rsid w:val="00165A9E"/>
    <w:rsid w:val="00165F72"/>
    <w:rsid w:val="00166B54"/>
    <w:rsid w:val="00166E9F"/>
    <w:rsid w:val="0016782A"/>
    <w:rsid w:val="00167AF1"/>
    <w:rsid w:val="00167CFD"/>
    <w:rsid w:val="001701EE"/>
    <w:rsid w:val="00171393"/>
    <w:rsid w:val="001717B2"/>
    <w:rsid w:val="0017180E"/>
    <w:rsid w:val="00171A51"/>
    <w:rsid w:val="00171D4F"/>
    <w:rsid w:val="001723AB"/>
    <w:rsid w:val="001724A0"/>
    <w:rsid w:val="001725BD"/>
    <w:rsid w:val="00172702"/>
    <w:rsid w:val="00172F92"/>
    <w:rsid w:val="00173581"/>
    <w:rsid w:val="00173B6C"/>
    <w:rsid w:val="00173B77"/>
    <w:rsid w:val="00173F24"/>
    <w:rsid w:val="00174402"/>
    <w:rsid w:val="0017559C"/>
    <w:rsid w:val="001755CF"/>
    <w:rsid w:val="001773AB"/>
    <w:rsid w:val="001773DB"/>
    <w:rsid w:val="001776B0"/>
    <w:rsid w:val="00177C75"/>
    <w:rsid w:val="00177E94"/>
    <w:rsid w:val="00180145"/>
    <w:rsid w:val="00180F4A"/>
    <w:rsid w:val="0018121B"/>
    <w:rsid w:val="001818A6"/>
    <w:rsid w:val="00181926"/>
    <w:rsid w:val="00181934"/>
    <w:rsid w:val="00182016"/>
    <w:rsid w:val="00182D9D"/>
    <w:rsid w:val="0018358A"/>
    <w:rsid w:val="00183BFF"/>
    <w:rsid w:val="001840AA"/>
    <w:rsid w:val="0018430A"/>
    <w:rsid w:val="00184AED"/>
    <w:rsid w:val="00184D79"/>
    <w:rsid w:val="00184DA3"/>
    <w:rsid w:val="001857CB"/>
    <w:rsid w:val="0018581D"/>
    <w:rsid w:val="00185951"/>
    <w:rsid w:val="00185DFD"/>
    <w:rsid w:val="00185F6D"/>
    <w:rsid w:val="00186903"/>
    <w:rsid w:val="00186972"/>
    <w:rsid w:val="00187ADE"/>
    <w:rsid w:val="00187CD3"/>
    <w:rsid w:val="0019102A"/>
    <w:rsid w:val="0019115A"/>
    <w:rsid w:val="0019125A"/>
    <w:rsid w:val="0019244E"/>
    <w:rsid w:val="0019449E"/>
    <w:rsid w:val="0019485B"/>
    <w:rsid w:val="001948BE"/>
    <w:rsid w:val="00195BD6"/>
    <w:rsid w:val="001961DB"/>
    <w:rsid w:val="00196472"/>
    <w:rsid w:val="0019665B"/>
    <w:rsid w:val="001A08EB"/>
    <w:rsid w:val="001A1053"/>
    <w:rsid w:val="001A1478"/>
    <w:rsid w:val="001A198D"/>
    <w:rsid w:val="001A1BAF"/>
    <w:rsid w:val="001A1E77"/>
    <w:rsid w:val="001A20EE"/>
    <w:rsid w:val="001A2F57"/>
    <w:rsid w:val="001A3617"/>
    <w:rsid w:val="001A36E3"/>
    <w:rsid w:val="001A37A6"/>
    <w:rsid w:val="001A3B43"/>
    <w:rsid w:val="001A41B2"/>
    <w:rsid w:val="001A46A1"/>
    <w:rsid w:val="001A506A"/>
    <w:rsid w:val="001A563C"/>
    <w:rsid w:val="001A570A"/>
    <w:rsid w:val="001A61DE"/>
    <w:rsid w:val="001A737F"/>
    <w:rsid w:val="001B032F"/>
    <w:rsid w:val="001B0E0E"/>
    <w:rsid w:val="001B0EE7"/>
    <w:rsid w:val="001B0FC3"/>
    <w:rsid w:val="001B1AA7"/>
    <w:rsid w:val="001B1C56"/>
    <w:rsid w:val="001B20C6"/>
    <w:rsid w:val="001B281A"/>
    <w:rsid w:val="001B2975"/>
    <w:rsid w:val="001B33B6"/>
    <w:rsid w:val="001B36EA"/>
    <w:rsid w:val="001B37C8"/>
    <w:rsid w:val="001B3945"/>
    <w:rsid w:val="001B3AA4"/>
    <w:rsid w:val="001B3AD2"/>
    <w:rsid w:val="001B3DF3"/>
    <w:rsid w:val="001B54BA"/>
    <w:rsid w:val="001B54FB"/>
    <w:rsid w:val="001B610B"/>
    <w:rsid w:val="001B63F7"/>
    <w:rsid w:val="001B6728"/>
    <w:rsid w:val="001B7058"/>
    <w:rsid w:val="001B773E"/>
    <w:rsid w:val="001B776C"/>
    <w:rsid w:val="001B7804"/>
    <w:rsid w:val="001B7D0B"/>
    <w:rsid w:val="001C0785"/>
    <w:rsid w:val="001C07FC"/>
    <w:rsid w:val="001C095B"/>
    <w:rsid w:val="001C119B"/>
    <w:rsid w:val="001C1A08"/>
    <w:rsid w:val="001C32DB"/>
    <w:rsid w:val="001C363B"/>
    <w:rsid w:val="001C36B5"/>
    <w:rsid w:val="001C37FE"/>
    <w:rsid w:val="001C38E8"/>
    <w:rsid w:val="001C3D26"/>
    <w:rsid w:val="001C3F92"/>
    <w:rsid w:val="001C464E"/>
    <w:rsid w:val="001C4A45"/>
    <w:rsid w:val="001C4B37"/>
    <w:rsid w:val="001C561A"/>
    <w:rsid w:val="001C5740"/>
    <w:rsid w:val="001C5D25"/>
    <w:rsid w:val="001C75F0"/>
    <w:rsid w:val="001C7A0E"/>
    <w:rsid w:val="001D1410"/>
    <w:rsid w:val="001D1B49"/>
    <w:rsid w:val="001D27BE"/>
    <w:rsid w:val="001D2FC8"/>
    <w:rsid w:val="001D2FCD"/>
    <w:rsid w:val="001D3219"/>
    <w:rsid w:val="001D33EC"/>
    <w:rsid w:val="001D36BD"/>
    <w:rsid w:val="001D3A35"/>
    <w:rsid w:val="001D43E9"/>
    <w:rsid w:val="001D46E4"/>
    <w:rsid w:val="001D4DBE"/>
    <w:rsid w:val="001D4EAB"/>
    <w:rsid w:val="001D4EB2"/>
    <w:rsid w:val="001D5376"/>
    <w:rsid w:val="001D5420"/>
    <w:rsid w:val="001D647A"/>
    <w:rsid w:val="001D6A7C"/>
    <w:rsid w:val="001D73D7"/>
    <w:rsid w:val="001D760D"/>
    <w:rsid w:val="001D795B"/>
    <w:rsid w:val="001E034D"/>
    <w:rsid w:val="001E0EC2"/>
    <w:rsid w:val="001E1129"/>
    <w:rsid w:val="001E1B2D"/>
    <w:rsid w:val="001E35BF"/>
    <w:rsid w:val="001E3829"/>
    <w:rsid w:val="001E3D2D"/>
    <w:rsid w:val="001E449E"/>
    <w:rsid w:val="001E4F39"/>
    <w:rsid w:val="001E530B"/>
    <w:rsid w:val="001E5D17"/>
    <w:rsid w:val="001E5EEC"/>
    <w:rsid w:val="001E6273"/>
    <w:rsid w:val="001E69DB"/>
    <w:rsid w:val="001E6A74"/>
    <w:rsid w:val="001E6AAA"/>
    <w:rsid w:val="001E6E74"/>
    <w:rsid w:val="001E72B3"/>
    <w:rsid w:val="001E72BD"/>
    <w:rsid w:val="001F0086"/>
    <w:rsid w:val="001F0279"/>
    <w:rsid w:val="001F0319"/>
    <w:rsid w:val="001F165A"/>
    <w:rsid w:val="001F17AC"/>
    <w:rsid w:val="001F1816"/>
    <w:rsid w:val="001F200E"/>
    <w:rsid w:val="001F20D1"/>
    <w:rsid w:val="001F2581"/>
    <w:rsid w:val="001F266C"/>
    <w:rsid w:val="001F2873"/>
    <w:rsid w:val="001F29C2"/>
    <w:rsid w:val="001F3A8F"/>
    <w:rsid w:val="001F5095"/>
    <w:rsid w:val="001F556F"/>
    <w:rsid w:val="001F5AFA"/>
    <w:rsid w:val="001F5C20"/>
    <w:rsid w:val="001F5D22"/>
    <w:rsid w:val="001F602C"/>
    <w:rsid w:val="001F6931"/>
    <w:rsid w:val="001F6BC5"/>
    <w:rsid w:val="001F6DC5"/>
    <w:rsid w:val="001F7A00"/>
    <w:rsid w:val="0020014F"/>
    <w:rsid w:val="00200301"/>
    <w:rsid w:val="00200384"/>
    <w:rsid w:val="0020086C"/>
    <w:rsid w:val="002008C8"/>
    <w:rsid w:val="0020145E"/>
    <w:rsid w:val="002029F7"/>
    <w:rsid w:val="00202D9E"/>
    <w:rsid w:val="002030BA"/>
    <w:rsid w:val="00203AE7"/>
    <w:rsid w:val="00204129"/>
    <w:rsid w:val="002042F8"/>
    <w:rsid w:val="002044E2"/>
    <w:rsid w:val="00204599"/>
    <w:rsid w:val="00204602"/>
    <w:rsid w:val="002049B7"/>
    <w:rsid w:val="00204C40"/>
    <w:rsid w:val="00204EA7"/>
    <w:rsid w:val="00206C8E"/>
    <w:rsid w:val="002078DC"/>
    <w:rsid w:val="00207BF2"/>
    <w:rsid w:val="00207D2C"/>
    <w:rsid w:val="0021050D"/>
    <w:rsid w:val="002105FF"/>
    <w:rsid w:val="002106A0"/>
    <w:rsid w:val="00210A2B"/>
    <w:rsid w:val="00210A8E"/>
    <w:rsid w:val="002110BD"/>
    <w:rsid w:val="0021157E"/>
    <w:rsid w:val="002119AA"/>
    <w:rsid w:val="002123B8"/>
    <w:rsid w:val="00212608"/>
    <w:rsid w:val="00212D7F"/>
    <w:rsid w:val="00212DE3"/>
    <w:rsid w:val="00213048"/>
    <w:rsid w:val="00214070"/>
    <w:rsid w:val="0021418B"/>
    <w:rsid w:val="0021428C"/>
    <w:rsid w:val="0021429B"/>
    <w:rsid w:val="00214A49"/>
    <w:rsid w:val="00214A7A"/>
    <w:rsid w:val="00214BD2"/>
    <w:rsid w:val="00214E2F"/>
    <w:rsid w:val="002150BA"/>
    <w:rsid w:val="002151AC"/>
    <w:rsid w:val="00215ECA"/>
    <w:rsid w:val="00215ED0"/>
    <w:rsid w:val="00216926"/>
    <w:rsid w:val="00216997"/>
    <w:rsid w:val="00217662"/>
    <w:rsid w:val="00217CB4"/>
    <w:rsid w:val="002200A5"/>
    <w:rsid w:val="0022073B"/>
    <w:rsid w:val="0022083E"/>
    <w:rsid w:val="00221B6E"/>
    <w:rsid w:val="00221F3D"/>
    <w:rsid w:val="00222140"/>
    <w:rsid w:val="0022234A"/>
    <w:rsid w:val="0022246E"/>
    <w:rsid w:val="00222509"/>
    <w:rsid w:val="00222A6E"/>
    <w:rsid w:val="002244C5"/>
    <w:rsid w:val="002248A3"/>
    <w:rsid w:val="0022499A"/>
    <w:rsid w:val="00225060"/>
    <w:rsid w:val="0022648D"/>
    <w:rsid w:val="00226727"/>
    <w:rsid w:val="002268D4"/>
    <w:rsid w:val="00226CA3"/>
    <w:rsid w:val="00226CBC"/>
    <w:rsid w:val="00227600"/>
    <w:rsid w:val="002277CE"/>
    <w:rsid w:val="00227D8B"/>
    <w:rsid w:val="00231714"/>
    <w:rsid w:val="00231BF0"/>
    <w:rsid w:val="00231D6B"/>
    <w:rsid w:val="00231FA8"/>
    <w:rsid w:val="00232236"/>
    <w:rsid w:val="002322DB"/>
    <w:rsid w:val="0023239B"/>
    <w:rsid w:val="00232743"/>
    <w:rsid w:val="002329CC"/>
    <w:rsid w:val="00233889"/>
    <w:rsid w:val="00233B68"/>
    <w:rsid w:val="00233C57"/>
    <w:rsid w:val="00233EC5"/>
    <w:rsid w:val="002344DD"/>
    <w:rsid w:val="00234AB0"/>
    <w:rsid w:val="0023540B"/>
    <w:rsid w:val="0023549F"/>
    <w:rsid w:val="0023553F"/>
    <w:rsid w:val="002361B5"/>
    <w:rsid w:val="00236526"/>
    <w:rsid w:val="002368E5"/>
    <w:rsid w:val="00236C26"/>
    <w:rsid w:val="00236FA4"/>
    <w:rsid w:val="00237478"/>
    <w:rsid w:val="00237BD2"/>
    <w:rsid w:val="00237C10"/>
    <w:rsid w:val="00240169"/>
    <w:rsid w:val="0024044C"/>
    <w:rsid w:val="00240994"/>
    <w:rsid w:val="00240B75"/>
    <w:rsid w:val="00240EA9"/>
    <w:rsid w:val="0024132C"/>
    <w:rsid w:val="002416CA"/>
    <w:rsid w:val="00241D63"/>
    <w:rsid w:val="00242214"/>
    <w:rsid w:val="002425E6"/>
    <w:rsid w:val="0024282F"/>
    <w:rsid w:val="00242974"/>
    <w:rsid w:val="00242A0D"/>
    <w:rsid w:val="00243011"/>
    <w:rsid w:val="002433AA"/>
    <w:rsid w:val="00243564"/>
    <w:rsid w:val="0024358E"/>
    <w:rsid w:val="002444ED"/>
    <w:rsid w:val="00244642"/>
    <w:rsid w:val="00244BEF"/>
    <w:rsid w:val="00244C83"/>
    <w:rsid w:val="0024535D"/>
    <w:rsid w:val="002458FB"/>
    <w:rsid w:val="00246139"/>
    <w:rsid w:val="00246DDA"/>
    <w:rsid w:val="0024701F"/>
    <w:rsid w:val="002471AC"/>
    <w:rsid w:val="00247710"/>
    <w:rsid w:val="00247E34"/>
    <w:rsid w:val="002500A3"/>
    <w:rsid w:val="002501E1"/>
    <w:rsid w:val="002504AD"/>
    <w:rsid w:val="00250540"/>
    <w:rsid w:val="002506FA"/>
    <w:rsid w:val="00250AD9"/>
    <w:rsid w:val="00250C12"/>
    <w:rsid w:val="00251914"/>
    <w:rsid w:val="002519B1"/>
    <w:rsid w:val="00251E81"/>
    <w:rsid w:val="00252432"/>
    <w:rsid w:val="00252CBA"/>
    <w:rsid w:val="00252D9F"/>
    <w:rsid w:val="00253746"/>
    <w:rsid w:val="0025375F"/>
    <w:rsid w:val="0025379D"/>
    <w:rsid w:val="00253BB8"/>
    <w:rsid w:val="002540C2"/>
    <w:rsid w:val="00254B2A"/>
    <w:rsid w:val="00254FF3"/>
    <w:rsid w:val="002551FD"/>
    <w:rsid w:val="0025521E"/>
    <w:rsid w:val="00255913"/>
    <w:rsid w:val="00256482"/>
    <w:rsid w:val="00256550"/>
    <w:rsid w:val="0025695D"/>
    <w:rsid w:val="00257100"/>
    <w:rsid w:val="00257181"/>
    <w:rsid w:val="0026064F"/>
    <w:rsid w:val="002607CD"/>
    <w:rsid w:val="00260874"/>
    <w:rsid w:val="0026098A"/>
    <w:rsid w:val="00260D67"/>
    <w:rsid w:val="002619BE"/>
    <w:rsid w:val="002620A9"/>
    <w:rsid w:val="00262359"/>
    <w:rsid w:val="002625C2"/>
    <w:rsid w:val="00263BE3"/>
    <w:rsid w:val="00263EDE"/>
    <w:rsid w:val="002642C4"/>
    <w:rsid w:val="00264847"/>
    <w:rsid w:val="00264E78"/>
    <w:rsid w:val="00265B50"/>
    <w:rsid w:val="00265F54"/>
    <w:rsid w:val="00266C85"/>
    <w:rsid w:val="00266F64"/>
    <w:rsid w:val="002700D7"/>
    <w:rsid w:val="002706C1"/>
    <w:rsid w:val="00270AD9"/>
    <w:rsid w:val="00270BD4"/>
    <w:rsid w:val="00270E87"/>
    <w:rsid w:val="00270F51"/>
    <w:rsid w:val="00271038"/>
    <w:rsid w:val="0027125D"/>
    <w:rsid w:val="002718AB"/>
    <w:rsid w:val="00271F04"/>
    <w:rsid w:val="00272129"/>
    <w:rsid w:val="0027214A"/>
    <w:rsid w:val="002723CD"/>
    <w:rsid w:val="002728C3"/>
    <w:rsid w:val="00272F7B"/>
    <w:rsid w:val="0027302E"/>
    <w:rsid w:val="00273572"/>
    <w:rsid w:val="00273A19"/>
    <w:rsid w:val="00273B98"/>
    <w:rsid w:val="00273FE8"/>
    <w:rsid w:val="00274350"/>
    <w:rsid w:val="0027464D"/>
    <w:rsid w:val="00274BA4"/>
    <w:rsid w:val="00275B3E"/>
    <w:rsid w:val="002761A2"/>
    <w:rsid w:val="0027675B"/>
    <w:rsid w:val="002767A6"/>
    <w:rsid w:val="00277515"/>
    <w:rsid w:val="00277FCF"/>
    <w:rsid w:val="00280415"/>
    <w:rsid w:val="00280A4A"/>
    <w:rsid w:val="00280EC5"/>
    <w:rsid w:val="0028118A"/>
    <w:rsid w:val="00281531"/>
    <w:rsid w:val="00282145"/>
    <w:rsid w:val="0028272D"/>
    <w:rsid w:val="00282A7A"/>
    <w:rsid w:val="0028329F"/>
    <w:rsid w:val="002835F8"/>
    <w:rsid w:val="0028395B"/>
    <w:rsid w:val="00283CC9"/>
    <w:rsid w:val="002841EC"/>
    <w:rsid w:val="00285A95"/>
    <w:rsid w:val="00286DD3"/>
    <w:rsid w:val="00287647"/>
    <w:rsid w:val="002879BE"/>
    <w:rsid w:val="00290162"/>
    <w:rsid w:val="00290207"/>
    <w:rsid w:val="0029051F"/>
    <w:rsid w:val="00290B78"/>
    <w:rsid w:val="00290D07"/>
    <w:rsid w:val="00290E73"/>
    <w:rsid w:val="00291581"/>
    <w:rsid w:val="00291B1F"/>
    <w:rsid w:val="002926B2"/>
    <w:rsid w:val="00292BFC"/>
    <w:rsid w:val="00294185"/>
    <w:rsid w:val="0029453D"/>
    <w:rsid w:val="00295231"/>
    <w:rsid w:val="002952CA"/>
    <w:rsid w:val="0029598E"/>
    <w:rsid w:val="00295AFF"/>
    <w:rsid w:val="00295BB5"/>
    <w:rsid w:val="0029613E"/>
    <w:rsid w:val="00296C22"/>
    <w:rsid w:val="00297872"/>
    <w:rsid w:val="00297900"/>
    <w:rsid w:val="00297D70"/>
    <w:rsid w:val="00297FB5"/>
    <w:rsid w:val="002A02AF"/>
    <w:rsid w:val="002A0D57"/>
    <w:rsid w:val="002A1164"/>
    <w:rsid w:val="002A1952"/>
    <w:rsid w:val="002A1C71"/>
    <w:rsid w:val="002A203C"/>
    <w:rsid w:val="002A2834"/>
    <w:rsid w:val="002A28E1"/>
    <w:rsid w:val="002A2CB1"/>
    <w:rsid w:val="002A3286"/>
    <w:rsid w:val="002A32F7"/>
    <w:rsid w:val="002A36BB"/>
    <w:rsid w:val="002A3C89"/>
    <w:rsid w:val="002A3E2D"/>
    <w:rsid w:val="002A3E47"/>
    <w:rsid w:val="002A45E0"/>
    <w:rsid w:val="002A4744"/>
    <w:rsid w:val="002A4F77"/>
    <w:rsid w:val="002A5985"/>
    <w:rsid w:val="002A5E16"/>
    <w:rsid w:val="002A6A7A"/>
    <w:rsid w:val="002A6CA5"/>
    <w:rsid w:val="002A7429"/>
    <w:rsid w:val="002A7987"/>
    <w:rsid w:val="002B05EC"/>
    <w:rsid w:val="002B06A3"/>
    <w:rsid w:val="002B0CAC"/>
    <w:rsid w:val="002B105A"/>
    <w:rsid w:val="002B1B78"/>
    <w:rsid w:val="002B1E70"/>
    <w:rsid w:val="002B2269"/>
    <w:rsid w:val="002B3505"/>
    <w:rsid w:val="002B501D"/>
    <w:rsid w:val="002B50C7"/>
    <w:rsid w:val="002B5219"/>
    <w:rsid w:val="002B523E"/>
    <w:rsid w:val="002B5764"/>
    <w:rsid w:val="002B5988"/>
    <w:rsid w:val="002B5A6F"/>
    <w:rsid w:val="002B67A1"/>
    <w:rsid w:val="002B6C29"/>
    <w:rsid w:val="002B6E71"/>
    <w:rsid w:val="002B79BD"/>
    <w:rsid w:val="002B7EDD"/>
    <w:rsid w:val="002C02DB"/>
    <w:rsid w:val="002C0BE4"/>
    <w:rsid w:val="002C0C27"/>
    <w:rsid w:val="002C1014"/>
    <w:rsid w:val="002C15A1"/>
    <w:rsid w:val="002C20E9"/>
    <w:rsid w:val="002C21CB"/>
    <w:rsid w:val="002C23A1"/>
    <w:rsid w:val="002C3676"/>
    <w:rsid w:val="002C3D82"/>
    <w:rsid w:val="002C3F8A"/>
    <w:rsid w:val="002C4347"/>
    <w:rsid w:val="002C491B"/>
    <w:rsid w:val="002C4D33"/>
    <w:rsid w:val="002C4EFF"/>
    <w:rsid w:val="002C5023"/>
    <w:rsid w:val="002C5206"/>
    <w:rsid w:val="002C545B"/>
    <w:rsid w:val="002C55D8"/>
    <w:rsid w:val="002C565C"/>
    <w:rsid w:val="002C568D"/>
    <w:rsid w:val="002C587E"/>
    <w:rsid w:val="002C5C90"/>
    <w:rsid w:val="002C6052"/>
    <w:rsid w:val="002C6612"/>
    <w:rsid w:val="002C6E1F"/>
    <w:rsid w:val="002C738C"/>
    <w:rsid w:val="002C789E"/>
    <w:rsid w:val="002C78F9"/>
    <w:rsid w:val="002D0096"/>
    <w:rsid w:val="002D287A"/>
    <w:rsid w:val="002D2A4F"/>
    <w:rsid w:val="002D2B55"/>
    <w:rsid w:val="002D31F0"/>
    <w:rsid w:val="002D3B72"/>
    <w:rsid w:val="002D42B5"/>
    <w:rsid w:val="002D4373"/>
    <w:rsid w:val="002D4BDE"/>
    <w:rsid w:val="002D5558"/>
    <w:rsid w:val="002D5CBE"/>
    <w:rsid w:val="002D6024"/>
    <w:rsid w:val="002D62C8"/>
    <w:rsid w:val="002D6C41"/>
    <w:rsid w:val="002D722A"/>
    <w:rsid w:val="002D72EB"/>
    <w:rsid w:val="002D747E"/>
    <w:rsid w:val="002D76E3"/>
    <w:rsid w:val="002D79EF"/>
    <w:rsid w:val="002D7C06"/>
    <w:rsid w:val="002D7E73"/>
    <w:rsid w:val="002E077D"/>
    <w:rsid w:val="002E07EC"/>
    <w:rsid w:val="002E0A7F"/>
    <w:rsid w:val="002E1A7B"/>
    <w:rsid w:val="002E1E98"/>
    <w:rsid w:val="002E2947"/>
    <w:rsid w:val="002E2951"/>
    <w:rsid w:val="002E340F"/>
    <w:rsid w:val="002E3A7B"/>
    <w:rsid w:val="002E4399"/>
    <w:rsid w:val="002E45D9"/>
    <w:rsid w:val="002E491E"/>
    <w:rsid w:val="002E49AE"/>
    <w:rsid w:val="002E4DFD"/>
    <w:rsid w:val="002E5689"/>
    <w:rsid w:val="002E5901"/>
    <w:rsid w:val="002E5E4D"/>
    <w:rsid w:val="002E6217"/>
    <w:rsid w:val="002E662A"/>
    <w:rsid w:val="002E67AC"/>
    <w:rsid w:val="002E6A88"/>
    <w:rsid w:val="002E6F6A"/>
    <w:rsid w:val="002E705B"/>
    <w:rsid w:val="002E732B"/>
    <w:rsid w:val="002F08D9"/>
    <w:rsid w:val="002F121D"/>
    <w:rsid w:val="002F178A"/>
    <w:rsid w:val="002F17A4"/>
    <w:rsid w:val="002F1987"/>
    <w:rsid w:val="002F2F56"/>
    <w:rsid w:val="002F331A"/>
    <w:rsid w:val="002F3D56"/>
    <w:rsid w:val="002F41CE"/>
    <w:rsid w:val="002F51DC"/>
    <w:rsid w:val="002F5CCA"/>
    <w:rsid w:val="002F6441"/>
    <w:rsid w:val="002F66D6"/>
    <w:rsid w:val="002F6871"/>
    <w:rsid w:val="002F7133"/>
    <w:rsid w:val="002F734D"/>
    <w:rsid w:val="002F785D"/>
    <w:rsid w:val="002F7962"/>
    <w:rsid w:val="002F7C45"/>
    <w:rsid w:val="002F7DC4"/>
    <w:rsid w:val="00300340"/>
    <w:rsid w:val="003003A3"/>
    <w:rsid w:val="0030068C"/>
    <w:rsid w:val="003006E4"/>
    <w:rsid w:val="00301503"/>
    <w:rsid w:val="00301EE5"/>
    <w:rsid w:val="00302512"/>
    <w:rsid w:val="00302C4C"/>
    <w:rsid w:val="00302D90"/>
    <w:rsid w:val="0030338C"/>
    <w:rsid w:val="00303408"/>
    <w:rsid w:val="00303479"/>
    <w:rsid w:val="00303A80"/>
    <w:rsid w:val="0030406E"/>
    <w:rsid w:val="0030408E"/>
    <w:rsid w:val="0030430A"/>
    <w:rsid w:val="00304534"/>
    <w:rsid w:val="00304DD3"/>
    <w:rsid w:val="00305395"/>
    <w:rsid w:val="0030561F"/>
    <w:rsid w:val="003058FF"/>
    <w:rsid w:val="00305B8B"/>
    <w:rsid w:val="00305D9A"/>
    <w:rsid w:val="00305FCF"/>
    <w:rsid w:val="003069A1"/>
    <w:rsid w:val="00306C08"/>
    <w:rsid w:val="00307146"/>
    <w:rsid w:val="00307238"/>
    <w:rsid w:val="00307B2F"/>
    <w:rsid w:val="00307B52"/>
    <w:rsid w:val="00307CEC"/>
    <w:rsid w:val="00307DA6"/>
    <w:rsid w:val="0031068D"/>
    <w:rsid w:val="0031072B"/>
    <w:rsid w:val="00310AE2"/>
    <w:rsid w:val="00311553"/>
    <w:rsid w:val="00311903"/>
    <w:rsid w:val="00313721"/>
    <w:rsid w:val="003141A2"/>
    <w:rsid w:val="00314C08"/>
    <w:rsid w:val="00315421"/>
    <w:rsid w:val="00315497"/>
    <w:rsid w:val="00315A1D"/>
    <w:rsid w:val="00315C1F"/>
    <w:rsid w:val="00315E8E"/>
    <w:rsid w:val="0031628C"/>
    <w:rsid w:val="00316342"/>
    <w:rsid w:val="0031639F"/>
    <w:rsid w:val="00317869"/>
    <w:rsid w:val="00317CE0"/>
    <w:rsid w:val="003206F1"/>
    <w:rsid w:val="00320A3E"/>
    <w:rsid w:val="00320F83"/>
    <w:rsid w:val="003211CC"/>
    <w:rsid w:val="00321F1F"/>
    <w:rsid w:val="003221EB"/>
    <w:rsid w:val="0032287A"/>
    <w:rsid w:val="00322AA4"/>
    <w:rsid w:val="00322B42"/>
    <w:rsid w:val="00322D63"/>
    <w:rsid w:val="00323A57"/>
    <w:rsid w:val="003241E3"/>
    <w:rsid w:val="00324416"/>
    <w:rsid w:val="0032499B"/>
    <w:rsid w:val="00324B79"/>
    <w:rsid w:val="003252EF"/>
    <w:rsid w:val="003256EA"/>
    <w:rsid w:val="003259DC"/>
    <w:rsid w:val="00325DB1"/>
    <w:rsid w:val="00325E10"/>
    <w:rsid w:val="00326985"/>
    <w:rsid w:val="00326CB9"/>
    <w:rsid w:val="00326CF5"/>
    <w:rsid w:val="00326D34"/>
    <w:rsid w:val="00326F43"/>
    <w:rsid w:val="0032704E"/>
    <w:rsid w:val="00327115"/>
    <w:rsid w:val="00327BBF"/>
    <w:rsid w:val="003300BE"/>
    <w:rsid w:val="0033013A"/>
    <w:rsid w:val="00330260"/>
    <w:rsid w:val="00330302"/>
    <w:rsid w:val="003304F7"/>
    <w:rsid w:val="003305E8"/>
    <w:rsid w:val="00330E87"/>
    <w:rsid w:val="003310D1"/>
    <w:rsid w:val="0033144C"/>
    <w:rsid w:val="0033213D"/>
    <w:rsid w:val="00332726"/>
    <w:rsid w:val="00332A38"/>
    <w:rsid w:val="00332BDD"/>
    <w:rsid w:val="00333330"/>
    <w:rsid w:val="00333E3C"/>
    <w:rsid w:val="00333E64"/>
    <w:rsid w:val="003347F4"/>
    <w:rsid w:val="00334D79"/>
    <w:rsid w:val="00335820"/>
    <w:rsid w:val="00335EC6"/>
    <w:rsid w:val="00335F37"/>
    <w:rsid w:val="003360AC"/>
    <w:rsid w:val="00337AFE"/>
    <w:rsid w:val="00340160"/>
    <w:rsid w:val="003405AA"/>
    <w:rsid w:val="0034075B"/>
    <w:rsid w:val="003407DF"/>
    <w:rsid w:val="00340E6B"/>
    <w:rsid w:val="00340EAC"/>
    <w:rsid w:val="003420A2"/>
    <w:rsid w:val="003421E0"/>
    <w:rsid w:val="003423A3"/>
    <w:rsid w:val="003423AA"/>
    <w:rsid w:val="00342576"/>
    <w:rsid w:val="00343356"/>
    <w:rsid w:val="003433FD"/>
    <w:rsid w:val="00344275"/>
    <w:rsid w:val="00344B77"/>
    <w:rsid w:val="00344EF4"/>
    <w:rsid w:val="00345886"/>
    <w:rsid w:val="00346296"/>
    <w:rsid w:val="00346FD4"/>
    <w:rsid w:val="00347490"/>
    <w:rsid w:val="00347A03"/>
    <w:rsid w:val="00347CAE"/>
    <w:rsid w:val="00350459"/>
    <w:rsid w:val="003514B5"/>
    <w:rsid w:val="00351BE4"/>
    <w:rsid w:val="0035233A"/>
    <w:rsid w:val="003523E2"/>
    <w:rsid w:val="00352753"/>
    <w:rsid w:val="00352C14"/>
    <w:rsid w:val="00352FBC"/>
    <w:rsid w:val="00352FF4"/>
    <w:rsid w:val="003531E2"/>
    <w:rsid w:val="00353CB8"/>
    <w:rsid w:val="00353D69"/>
    <w:rsid w:val="003546B3"/>
    <w:rsid w:val="00354740"/>
    <w:rsid w:val="003547AE"/>
    <w:rsid w:val="00354F8D"/>
    <w:rsid w:val="00354FF4"/>
    <w:rsid w:val="00355043"/>
    <w:rsid w:val="003552C1"/>
    <w:rsid w:val="00355868"/>
    <w:rsid w:val="00355A91"/>
    <w:rsid w:val="00355D32"/>
    <w:rsid w:val="00355E17"/>
    <w:rsid w:val="00355EBB"/>
    <w:rsid w:val="003567AF"/>
    <w:rsid w:val="00356CA5"/>
    <w:rsid w:val="003577AF"/>
    <w:rsid w:val="00357DA2"/>
    <w:rsid w:val="00357EC6"/>
    <w:rsid w:val="0036038B"/>
    <w:rsid w:val="00360555"/>
    <w:rsid w:val="0036186E"/>
    <w:rsid w:val="00361C60"/>
    <w:rsid w:val="00362017"/>
    <w:rsid w:val="00362410"/>
    <w:rsid w:val="0036322B"/>
    <w:rsid w:val="00363B17"/>
    <w:rsid w:val="003642E1"/>
    <w:rsid w:val="003648AF"/>
    <w:rsid w:val="0036506C"/>
    <w:rsid w:val="00365292"/>
    <w:rsid w:val="00365EA0"/>
    <w:rsid w:val="00366089"/>
    <w:rsid w:val="00366749"/>
    <w:rsid w:val="003675FE"/>
    <w:rsid w:val="0036784A"/>
    <w:rsid w:val="00367E79"/>
    <w:rsid w:val="003700B3"/>
    <w:rsid w:val="0037021A"/>
    <w:rsid w:val="0037024E"/>
    <w:rsid w:val="00370A03"/>
    <w:rsid w:val="0037154F"/>
    <w:rsid w:val="0037186A"/>
    <w:rsid w:val="00371BE4"/>
    <w:rsid w:val="00371DA2"/>
    <w:rsid w:val="00371EAE"/>
    <w:rsid w:val="00371EDA"/>
    <w:rsid w:val="00371F1F"/>
    <w:rsid w:val="00372164"/>
    <w:rsid w:val="00372718"/>
    <w:rsid w:val="00372839"/>
    <w:rsid w:val="003728BA"/>
    <w:rsid w:val="00372A51"/>
    <w:rsid w:val="00372E07"/>
    <w:rsid w:val="003730CC"/>
    <w:rsid w:val="0037317F"/>
    <w:rsid w:val="0037342E"/>
    <w:rsid w:val="003734E1"/>
    <w:rsid w:val="003736D8"/>
    <w:rsid w:val="00373838"/>
    <w:rsid w:val="003739AA"/>
    <w:rsid w:val="00374095"/>
    <w:rsid w:val="003753DA"/>
    <w:rsid w:val="003754A8"/>
    <w:rsid w:val="00375636"/>
    <w:rsid w:val="00375677"/>
    <w:rsid w:val="003756CB"/>
    <w:rsid w:val="00375B45"/>
    <w:rsid w:val="00375B91"/>
    <w:rsid w:val="00375D72"/>
    <w:rsid w:val="00376E6C"/>
    <w:rsid w:val="00376FFA"/>
    <w:rsid w:val="00377BE0"/>
    <w:rsid w:val="003804EB"/>
    <w:rsid w:val="00380B8D"/>
    <w:rsid w:val="00381260"/>
    <w:rsid w:val="003812BF"/>
    <w:rsid w:val="00381486"/>
    <w:rsid w:val="00382007"/>
    <w:rsid w:val="003820FD"/>
    <w:rsid w:val="00382223"/>
    <w:rsid w:val="00382581"/>
    <w:rsid w:val="003825E4"/>
    <w:rsid w:val="003826AD"/>
    <w:rsid w:val="00382918"/>
    <w:rsid w:val="0038291F"/>
    <w:rsid w:val="0038348B"/>
    <w:rsid w:val="00384BF8"/>
    <w:rsid w:val="003853DF"/>
    <w:rsid w:val="0038559F"/>
    <w:rsid w:val="00385E49"/>
    <w:rsid w:val="003863D2"/>
    <w:rsid w:val="003867B8"/>
    <w:rsid w:val="003871ED"/>
    <w:rsid w:val="00387FCF"/>
    <w:rsid w:val="003901FB"/>
    <w:rsid w:val="00390623"/>
    <w:rsid w:val="0039079A"/>
    <w:rsid w:val="003909F8"/>
    <w:rsid w:val="003911DA"/>
    <w:rsid w:val="003917B2"/>
    <w:rsid w:val="00391D3C"/>
    <w:rsid w:val="00391FD6"/>
    <w:rsid w:val="0039223C"/>
    <w:rsid w:val="003927D2"/>
    <w:rsid w:val="00392959"/>
    <w:rsid w:val="003929C0"/>
    <w:rsid w:val="00393074"/>
    <w:rsid w:val="0039307E"/>
    <w:rsid w:val="00393161"/>
    <w:rsid w:val="003937CD"/>
    <w:rsid w:val="00393934"/>
    <w:rsid w:val="00393FE4"/>
    <w:rsid w:val="00394974"/>
    <w:rsid w:val="00395965"/>
    <w:rsid w:val="00395A2E"/>
    <w:rsid w:val="00395D70"/>
    <w:rsid w:val="0039610D"/>
    <w:rsid w:val="003962F1"/>
    <w:rsid w:val="003965A1"/>
    <w:rsid w:val="00396613"/>
    <w:rsid w:val="00396814"/>
    <w:rsid w:val="00396919"/>
    <w:rsid w:val="003969F1"/>
    <w:rsid w:val="00396B71"/>
    <w:rsid w:val="00396EC5"/>
    <w:rsid w:val="00396F60"/>
    <w:rsid w:val="003970A7"/>
    <w:rsid w:val="00397332"/>
    <w:rsid w:val="0039773D"/>
    <w:rsid w:val="003A0773"/>
    <w:rsid w:val="003A0AA8"/>
    <w:rsid w:val="003A15FC"/>
    <w:rsid w:val="003A1AE7"/>
    <w:rsid w:val="003A1E3B"/>
    <w:rsid w:val="003A2359"/>
    <w:rsid w:val="003A26DC"/>
    <w:rsid w:val="003A289E"/>
    <w:rsid w:val="003A2CE0"/>
    <w:rsid w:val="003A2D2E"/>
    <w:rsid w:val="003A359A"/>
    <w:rsid w:val="003A38C8"/>
    <w:rsid w:val="003A461E"/>
    <w:rsid w:val="003A4783"/>
    <w:rsid w:val="003A4B0E"/>
    <w:rsid w:val="003A4FE5"/>
    <w:rsid w:val="003A5135"/>
    <w:rsid w:val="003A5299"/>
    <w:rsid w:val="003A56A7"/>
    <w:rsid w:val="003A573E"/>
    <w:rsid w:val="003A5994"/>
    <w:rsid w:val="003A5A9E"/>
    <w:rsid w:val="003A5BF6"/>
    <w:rsid w:val="003A5C41"/>
    <w:rsid w:val="003A5F32"/>
    <w:rsid w:val="003A5FA0"/>
    <w:rsid w:val="003A625C"/>
    <w:rsid w:val="003A671E"/>
    <w:rsid w:val="003A6D19"/>
    <w:rsid w:val="003A7B63"/>
    <w:rsid w:val="003A7D1F"/>
    <w:rsid w:val="003A7D85"/>
    <w:rsid w:val="003B1102"/>
    <w:rsid w:val="003B12DF"/>
    <w:rsid w:val="003B264F"/>
    <w:rsid w:val="003B2D3C"/>
    <w:rsid w:val="003B2E42"/>
    <w:rsid w:val="003B3866"/>
    <w:rsid w:val="003B3A46"/>
    <w:rsid w:val="003B3ED0"/>
    <w:rsid w:val="003B4DFA"/>
    <w:rsid w:val="003B4FA3"/>
    <w:rsid w:val="003B5B75"/>
    <w:rsid w:val="003B60C5"/>
    <w:rsid w:val="003B6497"/>
    <w:rsid w:val="003B6845"/>
    <w:rsid w:val="003B7502"/>
    <w:rsid w:val="003B7A23"/>
    <w:rsid w:val="003B7A9B"/>
    <w:rsid w:val="003C0B70"/>
    <w:rsid w:val="003C0F27"/>
    <w:rsid w:val="003C0F72"/>
    <w:rsid w:val="003C1CB6"/>
    <w:rsid w:val="003C2F33"/>
    <w:rsid w:val="003C34AA"/>
    <w:rsid w:val="003C37FA"/>
    <w:rsid w:val="003C3921"/>
    <w:rsid w:val="003C39FF"/>
    <w:rsid w:val="003C4FF2"/>
    <w:rsid w:val="003C5734"/>
    <w:rsid w:val="003C5D12"/>
    <w:rsid w:val="003C6628"/>
    <w:rsid w:val="003C6AB3"/>
    <w:rsid w:val="003C7902"/>
    <w:rsid w:val="003C79ED"/>
    <w:rsid w:val="003C7AD5"/>
    <w:rsid w:val="003C7B85"/>
    <w:rsid w:val="003C7BFE"/>
    <w:rsid w:val="003C7E25"/>
    <w:rsid w:val="003D009C"/>
    <w:rsid w:val="003D02D1"/>
    <w:rsid w:val="003D04AD"/>
    <w:rsid w:val="003D1BB6"/>
    <w:rsid w:val="003D1EAA"/>
    <w:rsid w:val="003D264C"/>
    <w:rsid w:val="003D2B12"/>
    <w:rsid w:val="003D2CAE"/>
    <w:rsid w:val="003D371E"/>
    <w:rsid w:val="003D396A"/>
    <w:rsid w:val="003D41CD"/>
    <w:rsid w:val="003D44AA"/>
    <w:rsid w:val="003D467C"/>
    <w:rsid w:val="003D469D"/>
    <w:rsid w:val="003D4860"/>
    <w:rsid w:val="003D4E33"/>
    <w:rsid w:val="003D5664"/>
    <w:rsid w:val="003D5F32"/>
    <w:rsid w:val="003D5FB8"/>
    <w:rsid w:val="003D632E"/>
    <w:rsid w:val="003D6B05"/>
    <w:rsid w:val="003D72B5"/>
    <w:rsid w:val="003D7F5B"/>
    <w:rsid w:val="003E095C"/>
    <w:rsid w:val="003E0C63"/>
    <w:rsid w:val="003E0DDF"/>
    <w:rsid w:val="003E14C7"/>
    <w:rsid w:val="003E171B"/>
    <w:rsid w:val="003E1F5D"/>
    <w:rsid w:val="003E2063"/>
    <w:rsid w:val="003E2095"/>
    <w:rsid w:val="003E2128"/>
    <w:rsid w:val="003E28CA"/>
    <w:rsid w:val="003E2B0B"/>
    <w:rsid w:val="003E2DD3"/>
    <w:rsid w:val="003E30E0"/>
    <w:rsid w:val="003E4DFB"/>
    <w:rsid w:val="003E57E4"/>
    <w:rsid w:val="003E5C05"/>
    <w:rsid w:val="003E5C35"/>
    <w:rsid w:val="003E5E9B"/>
    <w:rsid w:val="003E6229"/>
    <w:rsid w:val="003E6465"/>
    <w:rsid w:val="003E65FE"/>
    <w:rsid w:val="003E6777"/>
    <w:rsid w:val="003E6835"/>
    <w:rsid w:val="003E6B59"/>
    <w:rsid w:val="003E6C00"/>
    <w:rsid w:val="003E7090"/>
    <w:rsid w:val="003E7EC1"/>
    <w:rsid w:val="003F0448"/>
    <w:rsid w:val="003F0514"/>
    <w:rsid w:val="003F093F"/>
    <w:rsid w:val="003F09D7"/>
    <w:rsid w:val="003F0E62"/>
    <w:rsid w:val="003F0EF4"/>
    <w:rsid w:val="003F1549"/>
    <w:rsid w:val="003F16D7"/>
    <w:rsid w:val="003F1795"/>
    <w:rsid w:val="003F1990"/>
    <w:rsid w:val="003F202F"/>
    <w:rsid w:val="003F2CCA"/>
    <w:rsid w:val="003F2D72"/>
    <w:rsid w:val="003F30FD"/>
    <w:rsid w:val="003F3497"/>
    <w:rsid w:val="003F3659"/>
    <w:rsid w:val="003F3760"/>
    <w:rsid w:val="003F3829"/>
    <w:rsid w:val="003F480E"/>
    <w:rsid w:val="003F4B43"/>
    <w:rsid w:val="003F5C13"/>
    <w:rsid w:val="003F6010"/>
    <w:rsid w:val="003F616C"/>
    <w:rsid w:val="003F67BE"/>
    <w:rsid w:val="003F686D"/>
    <w:rsid w:val="003F6EF7"/>
    <w:rsid w:val="003F725E"/>
    <w:rsid w:val="003F77BB"/>
    <w:rsid w:val="003F7E61"/>
    <w:rsid w:val="003F7EEA"/>
    <w:rsid w:val="003F7FA7"/>
    <w:rsid w:val="004010D9"/>
    <w:rsid w:val="004011AE"/>
    <w:rsid w:val="00401B28"/>
    <w:rsid w:val="00402E0C"/>
    <w:rsid w:val="00403ED6"/>
    <w:rsid w:val="0040470B"/>
    <w:rsid w:val="00404D8B"/>
    <w:rsid w:val="00404DFD"/>
    <w:rsid w:val="004052F7"/>
    <w:rsid w:val="004059D0"/>
    <w:rsid w:val="004059DF"/>
    <w:rsid w:val="00406B1F"/>
    <w:rsid w:val="0040733C"/>
    <w:rsid w:val="004073AF"/>
    <w:rsid w:val="004076D2"/>
    <w:rsid w:val="00407861"/>
    <w:rsid w:val="0041051C"/>
    <w:rsid w:val="00410D6F"/>
    <w:rsid w:val="00410DBE"/>
    <w:rsid w:val="00411309"/>
    <w:rsid w:val="004114B7"/>
    <w:rsid w:val="00411B63"/>
    <w:rsid w:val="00411B91"/>
    <w:rsid w:val="00411B9D"/>
    <w:rsid w:val="00411F8E"/>
    <w:rsid w:val="004120D7"/>
    <w:rsid w:val="004122F2"/>
    <w:rsid w:val="00412DDD"/>
    <w:rsid w:val="00412EE5"/>
    <w:rsid w:val="004133A1"/>
    <w:rsid w:val="004136F7"/>
    <w:rsid w:val="00413B8F"/>
    <w:rsid w:val="00413F92"/>
    <w:rsid w:val="004155D5"/>
    <w:rsid w:val="0041581D"/>
    <w:rsid w:val="004161DC"/>
    <w:rsid w:val="004161DD"/>
    <w:rsid w:val="00416420"/>
    <w:rsid w:val="004168EE"/>
    <w:rsid w:val="00416A25"/>
    <w:rsid w:val="0041705C"/>
    <w:rsid w:val="00417061"/>
    <w:rsid w:val="00417246"/>
    <w:rsid w:val="004208FE"/>
    <w:rsid w:val="00420DFC"/>
    <w:rsid w:val="00421503"/>
    <w:rsid w:val="0042181C"/>
    <w:rsid w:val="004219A9"/>
    <w:rsid w:val="004219F4"/>
    <w:rsid w:val="00421BC7"/>
    <w:rsid w:val="00421D17"/>
    <w:rsid w:val="00421DA6"/>
    <w:rsid w:val="00422694"/>
    <w:rsid w:val="00422CBF"/>
    <w:rsid w:val="0042305B"/>
    <w:rsid w:val="0042338D"/>
    <w:rsid w:val="004234D6"/>
    <w:rsid w:val="004240E1"/>
    <w:rsid w:val="004242F8"/>
    <w:rsid w:val="0042437C"/>
    <w:rsid w:val="00424422"/>
    <w:rsid w:val="00424C63"/>
    <w:rsid w:val="00425466"/>
    <w:rsid w:val="00425909"/>
    <w:rsid w:val="004259DB"/>
    <w:rsid w:val="00425A9D"/>
    <w:rsid w:val="004266FD"/>
    <w:rsid w:val="00426AD4"/>
    <w:rsid w:val="004279A4"/>
    <w:rsid w:val="00430AC5"/>
    <w:rsid w:val="00430C4A"/>
    <w:rsid w:val="0043152C"/>
    <w:rsid w:val="00431D9E"/>
    <w:rsid w:val="0043279B"/>
    <w:rsid w:val="00433153"/>
    <w:rsid w:val="00434178"/>
    <w:rsid w:val="004341F0"/>
    <w:rsid w:val="00434B3C"/>
    <w:rsid w:val="0043546C"/>
    <w:rsid w:val="00435516"/>
    <w:rsid w:val="004358A0"/>
    <w:rsid w:val="00435A12"/>
    <w:rsid w:val="00435D90"/>
    <w:rsid w:val="00436A4F"/>
    <w:rsid w:val="00436AA3"/>
    <w:rsid w:val="00436F29"/>
    <w:rsid w:val="00437642"/>
    <w:rsid w:val="004379C3"/>
    <w:rsid w:val="00437AFE"/>
    <w:rsid w:val="00440296"/>
    <w:rsid w:val="004412F0"/>
    <w:rsid w:val="00441746"/>
    <w:rsid w:val="00442236"/>
    <w:rsid w:val="00442261"/>
    <w:rsid w:val="00442A81"/>
    <w:rsid w:val="00442E37"/>
    <w:rsid w:val="00442F49"/>
    <w:rsid w:val="004439E0"/>
    <w:rsid w:val="00444058"/>
    <w:rsid w:val="00444EC5"/>
    <w:rsid w:val="004458D7"/>
    <w:rsid w:val="004463DF"/>
    <w:rsid w:val="00446E9D"/>
    <w:rsid w:val="00447161"/>
    <w:rsid w:val="00447946"/>
    <w:rsid w:val="00447C6B"/>
    <w:rsid w:val="00450443"/>
    <w:rsid w:val="004507B8"/>
    <w:rsid w:val="00450B8A"/>
    <w:rsid w:val="00451A55"/>
    <w:rsid w:val="00451AEE"/>
    <w:rsid w:val="00451E9D"/>
    <w:rsid w:val="004534B4"/>
    <w:rsid w:val="00453C1F"/>
    <w:rsid w:val="00453CEB"/>
    <w:rsid w:val="00454725"/>
    <w:rsid w:val="004547FC"/>
    <w:rsid w:val="00454B87"/>
    <w:rsid w:val="00454C5F"/>
    <w:rsid w:val="00454EFB"/>
    <w:rsid w:val="0045504A"/>
    <w:rsid w:val="004552DB"/>
    <w:rsid w:val="00455D4D"/>
    <w:rsid w:val="00456881"/>
    <w:rsid w:val="00456DE9"/>
    <w:rsid w:val="00456E32"/>
    <w:rsid w:val="00460488"/>
    <w:rsid w:val="004607CB"/>
    <w:rsid w:val="00460946"/>
    <w:rsid w:val="00461309"/>
    <w:rsid w:val="0046132A"/>
    <w:rsid w:val="00461CC5"/>
    <w:rsid w:val="00462F3E"/>
    <w:rsid w:val="0046319B"/>
    <w:rsid w:val="00463446"/>
    <w:rsid w:val="0046359F"/>
    <w:rsid w:val="00463914"/>
    <w:rsid w:val="00463D66"/>
    <w:rsid w:val="00463DB5"/>
    <w:rsid w:val="0046475B"/>
    <w:rsid w:val="0046475C"/>
    <w:rsid w:val="004647EA"/>
    <w:rsid w:val="00464A1B"/>
    <w:rsid w:val="00464A75"/>
    <w:rsid w:val="00465332"/>
    <w:rsid w:val="00465902"/>
    <w:rsid w:val="00465C25"/>
    <w:rsid w:val="004662B7"/>
    <w:rsid w:val="004666F8"/>
    <w:rsid w:val="004667CA"/>
    <w:rsid w:val="0046698E"/>
    <w:rsid w:val="004669E2"/>
    <w:rsid w:val="00466CA8"/>
    <w:rsid w:val="004671AC"/>
    <w:rsid w:val="0046739A"/>
    <w:rsid w:val="00467429"/>
    <w:rsid w:val="00467980"/>
    <w:rsid w:val="00467AB7"/>
    <w:rsid w:val="00467D72"/>
    <w:rsid w:val="004704B7"/>
    <w:rsid w:val="004708CE"/>
    <w:rsid w:val="004713FF"/>
    <w:rsid w:val="0047309D"/>
    <w:rsid w:val="004732A2"/>
    <w:rsid w:val="00473358"/>
    <w:rsid w:val="00474011"/>
    <w:rsid w:val="00474083"/>
    <w:rsid w:val="004746D1"/>
    <w:rsid w:val="00474BB1"/>
    <w:rsid w:val="004756A1"/>
    <w:rsid w:val="004759A0"/>
    <w:rsid w:val="00475E2A"/>
    <w:rsid w:val="004777FE"/>
    <w:rsid w:val="0048182B"/>
    <w:rsid w:val="0048202E"/>
    <w:rsid w:val="00482880"/>
    <w:rsid w:val="0048370F"/>
    <w:rsid w:val="00483E72"/>
    <w:rsid w:val="00484C21"/>
    <w:rsid w:val="00484EB0"/>
    <w:rsid w:val="00485073"/>
    <w:rsid w:val="0048562B"/>
    <w:rsid w:val="00485C53"/>
    <w:rsid w:val="00486653"/>
    <w:rsid w:val="00486A33"/>
    <w:rsid w:val="004871EF"/>
    <w:rsid w:val="00487465"/>
    <w:rsid w:val="0048769F"/>
    <w:rsid w:val="00487D5A"/>
    <w:rsid w:val="00487FE2"/>
    <w:rsid w:val="004901E0"/>
    <w:rsid w:val="004908F5"/>
    <w:rsid w:val="00490D22"/>
    <w:rsid w:val="00491633"/>
    <w:rsid w:val="0049240D"/>
    <w:rsid w:val="004927AD"/>
    <w:rsid w:val="00492B0D"/>
    <w:rsid w:val="00493884"/>
    <w:rsid w:val="00493DAC"/>
    <w:rsid w:val="00493EB7"/>
    <w:rsid w:val="00493F3F"/>
    <w:rsid w:val="00496329"/>
    <w:rsid w:val="0049684D"/>
    <w:rsid w:val="00496A0C"/>
    <w:rsid w:val="00496C4D"/>
    <w:rsid w:val="00496D17"/>
    <w:rsid w:val="00496FE3"/>
    <w:rsid w:val="00497D33"/>
    <w:rsid w:val="004A008D"/>
    <w:rsid w:val="004A04B3"/>
    <w:rsid w:val="004A0824"/>
    <w:rsid w:val="004A08A4"/>
    <w:rsid w:val="004A0F69"/>
    <w:rsid w:val="004A1131"/>
    <w:rsid w:val="004A193C"/>
    <w:rsid w:val="004A20F2"/>
    <w:rsid w:val="004A25B4"/>
    <w:rsid w:val="004A2850"/>
    <w:rsid w:val="004A29C5"/>
    <w:rsid w:val="004A2C15"/>
    <w:rsid w:val="004A36B4"/>
    <w:rsid w:val="004A3B17"/>
    <w:rsid w:val="004A446D"/>
    <w:rsid w:val="004A4615"/>
    <w:rsid w:val="004A6501"/>
    <w:rsid w:val="004A67D2"/>
    <w:rsid w:val="004A6819"/>
    <w:rsid w:val="004A6B1D"/>
    <w:rsid w:val="004A6DCD"/>
    <w:rsid w:val="004A72DB"/>
    <w:rsid w:val="004A78D7"/>
    <w:rsid w:val="004A7995"/>
    <w:rsid w:val="004B0652"/>
    <w:rsid w:val="004B0E42"/>
    <w:rsid w:val="004B1024"/>
    <w:rsid w:val="004B1172"/>
    <w:rsid w:val="004B14DC"/>
    <w:rsid w:val="004B16E6"/>
    <w:rsid w:val="004B29CE"/>
    <w:rsid w:val="004B2B5F"/>
    <w:rsid w:val="004B3848"/>
    <w:rsid w:val="004B3F4B"/>
    <w:rsid w:val="004B44C3"/>
    <w:rsid w:val="004B4713"/>
    <w:rsid w:val="004B482A"/>
    <w:rsid w:val="004B4F7A"/>
    <w:rsid w:val="004B5E11"/>
    <w:rsid w:val="004B6573"/>
    <w:rsid w:val="004B664B"/>
    <w:rsid w:val="004B69C5"/>
    <w:rsid w:val="004B6BB7"/>
    <w:rsid w:val="004B7703"/>
    <w:rsid w:val="004B7726"/>
    <w:rsid w:val="004B7B42"/>
    <w:rsid w:val="004B7DC7"/>
    <w:rsid w:val="004C0559"/>
    <w:rsid w:val="004C0614"/>
    <w:rsid w:val="004C11C5"/>
    <w:rsid w:val="004C12D8"/>
    <w:rsid w:val="004C138C"/>
    <w:rsid w:val="004C1446"/>
    <w:rsid w:val="004C177B"/>
    <w:rsid w:val="004C1814"/>
    <w:rsid w:val="004C234B"/>
    <w:rsid w:val="004C24D5"/>
    <w:rsid w:val="004C2C70"/>
    <w:rsid w:val="004C2D07"/>
    <w:rsid w:val="004C36CF"/>
    <w:rsid w:val="004C3EA9"/>
    <w:rsid w:val="004C429E"/>
    <w:rsid w:val="004C4A67"/>
    <w:rsid w:val="004C4AA2"/>
    <w:rsid w:val="004C4EE8"/>
    <w:rsid w:val="004C52F1"/>
    <w:rsid w:val="004C5481"/>
    <w:rsid w:val="004C5518"/>
    <w:rsid w:val="004C5828"/>
    <w:rsid w:val="004C59D4"/>
    <w:rsid w:val="004C5B61"/>
    <w:rsid w:val="004C6071"/>
    <w:rsid w:val="004C6230"/>
    <w:rsid w:val="004C6269"/>
    <w:rsid w:val="004C65AA"/>
    <w:rsid w:val="004C67BB"/>
    <w:rsid w:val="004C688F"/>
    <w:rsid w:val="004C68AA"/>
    <w:rsid w:val="004C73B3"/>
    <w:rsid w:val="004C7A14"/>
    <w:rsid w:val="004C7ED0"/>
    <w:rsid w:val="004D00B5"/>
    <w:rsid w:val="004D015D"/>
    <w:rsid w:val="004D0822"/>
    <w:rsid w:val="004D0D7F"/>
    <w:rsid w:val="004D1068"/>
    <w:rsid w:val="004D1333"/>
    <w:rsid w:val="004D178A"/>
    <w:rsid w:val="004D1C29"/>
    <w:rsid w:val="004D22A5"/>
    <w:rsid w:val="004D2348"/>
    <w:rsid w:val="004D254C"/>
    <w:rsid w:val="004D29AC"/>
    <w:rsid w:val="004D2E1B"/>
    <w:rsid w:val="004D3312"/>
    <w:rsid w:val="004D3686"/>
    <w:rsid w:val="004D3B62"/>
    <w:rsid w:val="004D3B8B"/>
    <w:rsid w:val="004D58F8"/>
    <w:rsid w:val="004D682E"/>
    <w:rsid w:val="004D7030"/>
    <w:rsid w:val="004D77BA"/>
    <w:rsid w:val="004D79C4"/>
    <w:rsid w:val="004D7A90"/>
    <w:rsid w:val="004D7DF9"/>
    <w:rsid w:val="004E00DD"/>
    <w:rsid w:val="004E0A02"/>
    <w:rsid w:val="004E0B52"/>
    <w:rsid w:val="004E0C0B"/>
    <w:rsid w:val="004E128F"/>
    <w:rsid w:val="004E1E00"/>
    <w:rsid w:val="004E2939"/>
    <w:rsid w:val="004E2C93"/>
    <w:rsid w:val="004E3158"/>
    <w:rsid w:val="004E3467"/>
    <w:rsid w:val="004E3992"/>
    <w:rsid w:val="004E49A6"/>
    <w:rsid w:val="004E506F"/>
    <w:rsid w:val="004E5421"/>
    <w:rsid w:val="004E610B"/>
    <w:rsid w:val="004E635C"/>
    <w:rsid w:val="004E6880"/>
    <w:rsid w:val="004E6CF6"/>
    <w:rsid w:val="004E7255"/>
    <w:rsid w:val="004E736E"/>
    <w:rsid w:val="004E76EF"/>
    <w:rsid w:val="004E7FA0"/>
    <w:rsid w:val="004F0461"/>
    <w:rsid w:val="004F04D1"/>
    <w:rsid w:val="004F0798"/>
    <w:rsid w:val="004F0AA5"/>
    <w:rsid w:val="004F14A2"/>
    <w:rsid w:val="004F19CC"/>
    <w:rsid w:val="004F1D1F"/>
    <w:rsid w:val="004F2273"/>
    <w:rsid w:val="004F234F"/>
    <w:rsid w:val="004F2A42"/>
    <w:rsid w:val="004F2E07"/>
    <w:rsid w:val="004F3B04"/>
    <w:rsid w:val="004F3B55"/>
    <w:rsid w:val="004F4AAF"/>
    <w:rsid w:val="004F4B6D"/>
    <w:rsid w:val="004F4F97"/>
    <w:rsid w:val="004F552F"/>
    <w:rsid w:val="004F5597"/>
    <w:rsid w:val="004F6099"/>
    <w:rsid w:val="004F60CD"/>
    <w:rsid w:val="004F62B5"/>
    <w:rsid w:val="004F71F3"/>
    <w:rsid w:val="00500516"/>
    <w:rsid w:val="00501837"/>
    <w:rsid w:val="00502635"/>
    <w:rsid w:val="005026EE"/>
    <w:rsid w:val="00502D63"/>
    <w:rsid w:val="0050399F"/>
    <w:rsid w:val="005039A9"/>
    <w:rsid w:val="00503C43"/>
    <w:rsid w:val="005043F9"/>
    <w:rsid w:val="00504842"/>
    <w:rsid w:val="0050495E"/>
    <w:rsid w:val="00504A83"/>
    <w:rsid w:val="00504ACA"/>
    <w:rsid w:val="00504E43"/>
    <w:rsid w:val="00505300"/>
    <w:rsid w:val="00505C96"/>
    <w:rsid w:val="00505E6F"/>
    <w:rsid w:val="005060AA"/>
    <w:rsid w:val="00506C43"/>
    <w:rsid w:val="00506EAB"/>
    <w:rsid w:val="005074C6"/>
    <w:rsid w:val="005075CC"/>
    <w:rsid w:val="00507646"/>
    <w:rsid w:val="00510C22"/>
    <w:rsid w:val="00511A66"/>
    <w:rsid w:val="00511BD1"/>
    <w:rsid w:val="0051238A"/>
    <w:rsid w:val="0051320C"/>
    <w:rsid w:val="00514080"/>
    <w:rsid w:val="005144CA"/>
    <w:rsid w:val="00514F7E"/>
    <w:rsid w:val="00517167"/>
    <w:rsid w:val="00517315"/>
    <w:rsid w:val="00517B2F"/>
    <w:rsid w:val="0052000D"/>
    <w:rsid w:val="005202D5"/>
    <w:rsid w:val="00520A0C"/>
    <w:rsid w:val="00521D77"/>
    <w:rsid w:val="00521E61"/>
    <w:rsid w:val="005221E3"/>
    <w:rsid w:val="00522304"/>
    <w:rsid w:val="005228F8"/>
    <w:rsid w:val="00522928"/>
    <w:rsid w:val="00522DB4"/>
    <w:rsid w:val="00523931"/>
    <w:rsid w:val="005239EF"/>
    <w:rsid w:val="00523CF6"/>
    <w:rsid w:val="00523FE7"/>
    <w:rsid w:val="0052440C"/>
    <w:rsid w:val="00524892"/>
    <w:rsid w:val="00524A70"/>
    <w:rsid w:val="00524AAB"/>
    <w:rsid w:val="00524B7D"/>
    <w:rsid w:val="00524F60"/>
    <w:rsid w:val="00525133"/>
    <w:rsid w:val="00525330"/>
    <w:rsid w:val="00525EE5"/>
    <w:rsid w:val="00526292"/>
    <w:rsid w:val="005266C0"/>
    <w:rsid w:val="00526754"/>
    <w:rsid w:val="0052727C"/>
    <w:rsid w:val="00527484"/>
    <w:rsid w:val="0052772B"/>
    <w:rsid w:val="0053076E"/>
    <w:rsid w:val="00530A3A"/>
    <w:rsid w:val="00530EE0"/>
    <w:rsid w:val="00530EFC"/>
    <w:rsid w:val="00530FD4"/>
    <w:rsid w:val="0053112C"/>
    <w:rsid w:val="005317B8"/>
    <w:rsid w:val="00532224"/>
    <w:rsid w:val="00532C8B"/>
    <w:rsid w:val="005334E4"/>
    <w:rsid w:val="00533DCB"/>
    <w:rsid w:val="00534038"/>
    <w:rsid w:val="0053459D"/>
    <w:rsid w:val="0053498E"/>
    <w:rsid w:val="00534D10"/>
    <w:rsid w:val="00534FFB"/>
    <w:rsid w:val="005355CA"/>
    <w:rsid w:val="00535F43"/>
    <w:rsid w:val="0053606B"/>
    <w:rsid w:val="00536ABA"/>
    <w:rsid w:val="00536B78"/>
    <w:rsid w:val="005379DD"/>
    <w:rsid w:val="005402FA"/>
    <w:rsid w:val="005406F8"/>
    <w:rsid w:val="00541577"/>
    <w:rsid w:val="00541935"/>
    <w:rsid w:val="00541AF3"/>
    <w:rsid w:val="00541BE5"/>
    <w:rsid w:val="00541EC7"/>
    <w:rsid w:val="00542336"/>
    <w:rsid w:val="00542424"/>
    <w:rsid w:val="00542E75"/>
    <w:rsid w:val="0054331E"/>
    <w:rsid w:val="0054346E"/>
    <w:rsid w:val="00543B9E"/>
    <w:rsid w:val="00543F54"/>
    <w:rsid w:val="00543FA5"/>
    <w:rsid w:val="00544CF4"/>
    <w:rsid w:val="0054559E"/>
    <w:rsid w:val="0054590B"/>
    <w:rsid w:val="005464FB"/>
    <w:rsid w:val="005469FC"/>
    <w:rsid w:val="00546C1C"/>
    <w:rsid w:val="005471C5"/>
    <w:rsid w:val="00547842"/>
    <w:rsid w:val="0055045A"/>
    <w:rsid w:val="00550633"/>
    <w:rsid w:val="00550B35"/>
    <w:rsid w:val="00550B46"/>
    <w:rsid w:val="00550E8F"/>
    <w:rsid w:val="005511D9"/>
    <w:rsid w:val="005517F4"/>
    <w:rsid w:val="0055186A"/>
    <w:rsid w:val="00551BB3"/>
    <w:rsid w:val="00552733"/>
    <w:rsid w:val="00553955"/>
    <w:rsid w:val="00553BD3"/>
    <w:rsid w:val="00553E4C"/>
    <w:rsid w:val="00553F82"/>
    <w:rsid w:val="00554887"/>
    <w:rsid w:val="005549F5"/>
    <w:rsid w:val="00554BBE"/>
    <w:rsid w:val="00554EE4"/>
    <w:rsid w:val="00554F0A"/>
    <w:rsid w:val="00555015"/>
    <w:rsid w:val="0055579D"/>
    <w:rsid w:val="00555A9C"/>
    <w:rsid w:val="00555AAF"/>
    <w:rsid w:val="00555B95"/>
    <w:rsid w:val="0055612B"/>
    <w:rsid w:val="00556185"/>
    <w:rsid w:val="00556515"/>
    <w:rsid w:val="00556F11"/>
    <w:rsid w:val="00557578"/>
    <w:rsid w:val="005575DF"/>
    <w:rsid w:val="005578A4"/>
    <w:rsid w:val="00557B2D"/>
    <w:rsid w:val="005604DD"/>
    <w:rsid w:val="005614B4"/>
    <w:rsid w:val="005616C9"/>
    <w:rsid w:val="00561757"/>
    <w:rsid w:val="00561832"/>
    <w:rsid w:val="00561C63"/>
    <w:rsid w:val="00561DB5"/>
    <w:rsid w:val="00561E07"/>
    <w:rsid w:val="005643CF"/>
    <w:rsid w:val="005644E6"/>
    <w:rsid w:val="005647EC"/>
    <w:rsid w:val="00564C04"/>
    <w:rsid w:val="00564C8C"/>
    <w:rsid w:val="00564DBA"/>
    <w:rsid w:val="00564FFF"/>
    <w:rsid w:val="00565199"/>
    <w:rsid w:val="00565267"/>
    <w:rsid w:val="00565397"/>
    <w:rsid w:val="00565960"/>
    <w:rsid w:val="00567372"/>
    <w:rsid w:val="005673A9"/>
    <w:rsid w:val="005673E5"/>
    <w:rsid w:val="005675D2"/>
    <w:rsid w:val="0056775F"/>
    <w:rsid w:val="00567A50"/>
    <w:rsid w:val="00567D21"/>
    <w:rsid w:val="0057070C"/>
    <w:rsid w:val="00570726"/>
    <w:rsid w:val="00570DE0"/>
    <w:rsid w:val="00571711"/>
    <w:rsid w:val="00571C85"/>
    <w:rsid w:val="005726C5"/>
    <w:rsid w:val="00572A1E"/>
    <w:rsid w:val="00572AD3"/>
    <w:rsid w:val="00573379"/>
    <w:rsid w:val="00573BE6"/>
    <w:rsid w:val="00573E3B"/>
    <w:rsid w:val="00574771"/>
    <w:rsid w:val="005749A7"/>
    <w:rsid w:val="0057518A"/>
    <w:rsid w:val="005757B6"/>
    <w:rsid w:val="005765B6"/>
    <w:rsid w:val="00576EFB"/>
    <w:rsid w:val="00577E86"/>
    <w:rsid w:val="00580176"/>
    <w:rsid w:val="00580E54"/>
    <w:rsid w:val="00581603"/>
    <w:rsid w:val="00582728"/>
    <w:rsid w:val="00582A81"/>
    <w:rsid w:val="00582CCB"/>
    <w:rsid w:val="00582CD9"/>
    <w:rsid w:val="00583171"/>
    <w:rsid w:val="00584F8C"/>
    <w:rsid w:val="00584FA3"/>
    <w:rsid w:val="0058514D"/>
    <w:rsid w:val="0058554D"/>
    <w:rsid w:val="005863F1"/>
    <w:rsid w:val="00586A38"/>
    <w:rsid w:val="00586A56"/>
    <w:rsid w:val="00586A9B"/>
    <w:rsid w:val="00586C37"/>
    <w:rsid w:val="00586D7D"/>
    <w:rsid w:val="005877E0"/>
    <w:rsid w:val="005878E1"/>
    <w:rsid w:val="00587BC2"/>
    <w:rsid w:val="005908D5"/>
    <w:rsid w:val="00590D5D"/>
    <w:rsid w:val="005914CC"/>
    <w:rsid w:val="005917BD"/>
    <w:rsid w:val="00591F71"/>
    <w:rsid w:val="005926D7"/>
    <w:rsid w:val="005927C0"/>
    <w:rsid w:val="00592EE3"/>
    <w:rsid w:val="00593295"/>
    <w:rsid w:val="00594687"/>
    <w:rsid w:val="00594841"/>
    <w:rsid w:val="00595B66"/>
    <w:rsid w:val="00595E13"/>
    <w:rsid w:val="005963F2"/>
    <w:rsid w:val="0059690C"/>
    <w:rsid w:val="00596C2F"/>
    <w:rsid w:val="005A0B4E"/>
    <w:rsid w:val="005A0F10"/>
    <w:rsid w:val="005A10B9"/>
    <w:rsid w:val="005A1362"/>
    <w:rsid w:val="005A1811"/>
    <w:rsid w:val="005A2D0B"/>
    <w:rsid w:val="005A2FFB"/>
    <w:rsid w:val="005A3A2A"/>
    <w:rsid w:val="005A42E3"/>
    <w:rsid w:val="005A47CA"/>
    <w:rsid w:val="005A4EE0"/>
    <w:rsid w:val="005A533A"/>
    <w:rsid w:val="005A5C79"/>
    <w:rsid w:val="005A64EE"/>
    <w:rsid w:val="005A6A9D"/>
    <w:rsid w:val="005A72D1"/>
    <w:rsid w:val="005A732A"/>
    <w:rsid w:val="005A765A"/>
    <w:rsid w:val="005A76D9"/>
    <w:rsid w:val="005A7A2B"/>
    <w:rsid w:val="005A7FA0"/>
    <w:rsid w:val="005B0494"/>
    <w:rsid w:val="005B06C8"/>
    <w:rsid w:val="005B12F9"/>
    <w:rsid w:val="005B16EB"/>
    <w:rsid w:val="005B1DC5"/>
    <w:rsid w:val="005B23F2"/>
    <w:rsid w:val="005B3596"/>
    <w:rsid w:val="005B3DD6"/>
    <w:rsid w:val="005B3FD2"/>
    <w:rsid w:val="005B4002"/>
    <w:rsid w:val="005B41F0"/>
    <w:rsid w:val="005B47AE"/>
    <w:rsid w:val="005B49E7"/>
    <w:rsid w:val="005B5D74"/>
    <w:rsid w:val="005B5EEA"/>
    <w:rsid w:val="005B5FC0"/>
    <w:rsid w:val="005B6190"/>
    <w:rsid w:val="005B6A76"/>
    <w:rsid w:val="005B758E"/>
    <w:rsid w:val="005B7746"/>
    <w:rsid w:val="005C0A2C"/>
    <w:rsid w:val="005C0E6B"/>
    <w:rsid w:val="005C0F69"/>
    <w:rsid w:val="005C2847"/>
    <w:rsid w:val="005C292B"/>
    <w:rsid w:val="005C2DCA"/>
    <w:rsid w:val="005C30D4"/>
    <w:rsid w:val="005C3320"/>
    <w:rsid w:val="005C36A7"/>
    <w:rsid w:val="005C390F"/>
    <w:rsid w:val="005C3B10"/>
    <w:rsid w:val="005C3D5B"/>
    <w:rsid w:val="005C4180"/>
    <w:rsid w:val="005C47E3"/>
    <w:rsid w:val="005C5600"/>
    <w:rsid w:val="005C5B44"/>
    <w:rsid w:val="005C5E28"/>
    <w:rsid w:val="005C61DA"/>
    <w:rsid w:val="005C7CF2"/>
    <w:rsid w:val="005C7D49"/>
    <w:rsid w:val="005D0D22"/>
    <w:rsid w:val="005D0D53"/>
    <w:rsid w:val="005D135C"/>
    <w:rsid w:val="005D1360"/>
    <w:rsid w:val="005D14C7"/>
    <w:rsid w:val="005D174C"/>
    <w:rsid w:val="005D1A70"/>
    <w:rsid w:val="005D1C4C"/>
    <w:rsid w:val="005D1E13"/>
    <w:rsid w:val="005D24C4"/>
    <w:rsid w:val="005D2572"/>
    <w:rsid w:val="005D2B88"/>
    <w:rsid w:val="005D2BAC"/>
    <w:rsid w:val="005D2D02"/>
    <w:rsid w:val="005D3D6B"/>
    <w:rsid w:val="005D456F"/>
    <w:rsid w:val="005D459F"/>
    <w:rsid w:val="005D4D67"/>
    <w:rsid w:val="005D4FCB"/>
    <w:rsid w:val="005D50A3"/>
    <w:rsid w:val="005D539C"/>
    <w:rsid w:val="005D56F5"/>
    <w:rsid w:val="005D66B9"/>
    <w:rsid w:val="005D6773"/>
    <w:rsid w:val="005D6971"/>
    <w:rsid w:val="005D6E8F"/>
    <w:rsid w:val="005D717B"/>
    <w:rsid w:val="005D76E0"/>
    <w:rsid w:val="005D7B22"/>
    <w:rsid w:val="005D7F0D"/>
    <w:rsid w:val="005E0787"/>
    <w:rsid w:val="005E099D"/>
    <w:rsid w:val="005E0D79"/>
    <w:rsid w:val="005E19D8"/>
    <w:rsid w:val="005E2182"/>
    <w:rsid w:val="005E2A1D"/>
    <w:rsid w:val="005E2CD4"/>
    <w:rsid w:val="005E2D4E"/>
    <w:rsid w:val="005E2F3F"/>
    <w:rsid w:val="005E30B7"/>
    <w:rsid w:val="005E33C3"/>
    <w:rsid w:val="005E38E0"/>
    <w:rsid w:val="005E4847"/>
    <w:rsid w:val="005E4B67"/>
    <w:rsid w:val="005E50CD"/>
    <w:rsid w:val="005E53F2"/>
    <w:rsid w:val="005E5544"/>
    <w:rsid w:val="005E5606"/>
    <w:rsid w:val="005E5BBD"/>
    <w:rsid w:val="005E5E89"/>
    <w:rsid w:val="005E5ED3"/>
    <w:rsid w:val="005E5FAC"/>
    <w:rsid w:val="005E641A"/>
    <w:rsid w:val="005E6506"/>
    <w:rsid w:val="005E6522"/>
    <w:rsid w:val="005E6561"/>
    <w:rsid w:val="005E6845"/>
    <w:rsid w:val="005E7A09"/>
    <w:rsid w:val="005F0D26"/>
    <w:rsid w:val="005F174F"/>
    <w:rsid w:val="005F20B9"/>
    <w:rsid w:val="005F211F"/>
    <w:rsid w:val="005F3C3A"/>
    <w:rsid w:val="005F47A9"/>
    <w:rsid w:val="005F4A2D"/>
    <w:rsid w:val="005F5511"/>
    <w:rsid w:val="005F7D70"/>
    <w:rsid w:val="005F7E70"/>
    <w:rsid w:val="0060005E"/>
    <w:rsid w:val="006002A0"/>
    <w:rsid w:val="00600AD8"/>
    <w:rsid w:val="00600C81"/>
    <w:rsid w:val="006025A4"/>
    <w:rsid w:val="00602BF6"/>
    <w:rsid w:val="00602DC6"/>
    <w:rsid w:val="0060387C"/>
    <w:rsid w:val="00603CAD"/>
    <w:rsid w:val="00603FF9"/>
    <w:rsid w:val="00604F6F"/>
    <w:rsid w:val="0060534D"/>
    <w:rsid w:val="0060537A"/>
    <w:rsid w:val="006068C2"/>
    <w:rsid w:val="00606B4B"/>
    <w:rsid w:val="00606D53"/>
    <w:rsid w:val="00606E36"/>
    <w:rsid w:val="00607D7A"/>
    <w:rsid w:val="0061035C"/>
    <w:rsid w:val="006109D5"/>
    <w:rsid w:val="00610F2C"/>
    <w:rsid w:val="00610F95"/>
    <w:rsid w:val="00611880"/>
    <w:rsid w:val="006122B0"/>
    <w:rsid w:val="0061249A"/>
    <w:rsid w:val="0061287F"/>
    <w:rsid w:val="00612EE3"/>
    <w:rsid w:val="00613183"/>
    <w:rsid w:val="00613B31"/>
    <w:rsid w:val="006141E5"/>
    <w:rsid w:val="00614964"/>
    <w:rsid w:val="00614BEC"/>
    <w:rsid w:val="00614C64"/>
    <w:rsid w:val="006151FA"/>
    <w:rsid w:val="00615582"/>
    <w:rsid w:val="00615799"/>
    <w:rsid w:val="006158FA"/>
    <w:rsid w:val="00615E06"/>
    <w:rsid w:val="006160B7"/>
    <w:rsid w:val="0061611A"/>
    <w:rsid w:val="006163D1"/>
    <w:rsid w:val="00616AA6"/>
    <w:rsid w:val="00616DA2"/>
    <w:rsid w:val="0061720A"/>
    <w:rsid w:val="0061781F"/>
    <w:rsid w:val="00617D5E"/>
    <w:rsid w:val="00620503"/>
    <w:rsid w:val="006209C0"/>
    <w:rsid w:val="00620A8F"/>
    <w:rsid w:val="006212B2"/>
    <w:rsid w:val="006222A0"/>
    <w:rsid w:val="00622328"/>
    <w:rsid w:val="00622A33"/>
    <w:rsid w:val="00622EAA"/>
    <w:rsid w:val="00623557"/>
    <w:rsid w:val="00624141"/>
    <w:rsid w:val="006242F7"/>
    <w:rsid w:val="00624801"/>
    <w:rsid w:val="0062491B"/>
    <w:rsid w:val="00624B1C"/>
    <w:rsid w:val="00624DE5"/>
    <w:rsid w:val="00625428"/>
    <w:rsid w:val="006260E6"/>
    <w:rsid w:val="0062639B"/>
    <w:rsid w:val="00626879"/>
    <w:rsid w:val="006269CF"/>
    <w:rsid w:val="00626D44"/>
    <w:rsid w:val="00626E6C"/>
    <w:rsid w:val="0062791B"/>
    <w:rsid w:val="00627A9A"/>
    <w:rsid w:val="00627D0B"/>
    <w:rsid w:val="00627E9F"/>
    <w:rsid w:val="00630CCA"/>
    <w:rsid w:val="0063169D"/>
    <w:rsid w:val="00631893"/>
    <w:rsid w:val="0063203A"/>
    <w:rsid w:val="0063231A"/>
    <w:rsid w:val="00632AC5"/>
    <w:rsid w:val="00633A2D"/>
    <w:rsid w:val="00633A6A"/>
    <w:rsid w:val="00633E1C"/>
    <w:rsid w:val="00634977"/>
    <w:rsid w:val="006351A4"/>
    <w:rsid w:val="0063528C"/>
    <w:rsid w:val="006354F4"/>
    <w:rsid w:val="00635A6A"/>
    <w:rsid w:val="006362BB"/>
    <w:rsid w:val="006362C5"/>
    <w:rsid w:val="00636725"/>
    <w:rsid w:val="006367D5"/>
    <w:rsid w:val="00636CB8"/>
    <w:rsid w:val="006370B8"/>
    <w:rsid w:val="00637897"/>
    <w:rsid w:val="00637B79"/>
    <w:rsid w:val="0064039E"/>
    <w:rsid w:val="00640884"/>
    <w:rsid w:val="00640EB7"/>
    <w:rsid w:val="006413DA"/>
    <w:rsid w:val="00641B68"/>
    <w:rsid w:val="00641C80"/>
    <w:rsid w:val="0064204B"/>
    <w:rsid w:val="00642862"/>
    <w:rsid w:val="00642C95"/>
    <w:rsid w:val="006430F7"/>
    <w:rsid w:val="0064378E"/>
    <w:rsid w:val="00644034"/>
    <w:rsid w:val="0064449E"/>
    <w:rsid w:val="00644E4F"/>
    <w:rsid w:val="00645701"/>
    <w:rsid w:val="00645A71"/>
    <w:rsid w:val="00645AA2"/>
    <w:rsid w:val="00645C4E"/>
    <w:rsid w:val="00645E3D"/>
    <w:rsid w:val="00645E53"/>
    <w:rsid w:val="00645EF0"/>
    <w:rsid w:val="00646E53"/>
    <w:rsid w:val="00647432"/>
    <w:rsid w:val="0064785A"/>
    <w:rsid w:val="006479F1"/>
    <w:rsid w:val="00647CB5"/>
    <w:rsid w:val="006502F7"/>
    <w:rsid w:val="006507B2"/>
    <w:rsid w:val="006508F7"/>
    <w:rsid w:val="00650AEE"/>
    <w:rsid w:val="00650FA3"/>
    <w:rsid w:val="0065273F"/>
    <w:rsid w:val="00652B36"/>
    <w:rsid w:val="0065310A"/>
    <w:rsid w:val="00653149"/>
    <w:rsid w:val="0065324A"/>
    <w:rsid w:val="0065415F"/>
    <w:rsid w:val="00654324"/>
    <w:rsid w:val="006548E2"/>
    <w:rsid w:val="0065495C"/>
    <w:rsid w:val="00654B20"/>
    <w:rsid w:val="00656253"/>
    <w:rsid w:val="0065633D"/>
    <w:rsid w:val="006565EE"/>
    <w:rsid w:val="00656975"/>
    <w:rsid w:val="006570F1"/>
    <w:rsid w:val="00657175"/>
    <w:rsid w:val="006602C8"/>
    <w:rsid w:val="00660329"/>
    <w:rsid w:val="006604EA"/>
    <w:rsid w:val="006606E2"/>
    <w:rsid w:val="0066088E"/>
    <w:rsid w:val="00660970"/>
    <w:rsid w:val="006616A3"/>
    <w:rsid w:val="006620A5"/>
    <w:rsid w:val="00662367"/>
    <w:rsid w:val="0066244D"/>
    <w:rsid w:val="00662E34"/>
    <w:rsid w:val="00662E85"/>
    <w:rsid w:val="00663577"/>
    <w:rsid w:val="00663B87"/>
    <w:rsid w:val="00663CB1"/>
    <w:rsid w:val="00664201"/>
    <w:rsid w:val="006645A6"/>
    <w:rsid w:val="00664C08"/>
    <w:rsid w:val="0066516C"/>
    <w:rsid w:val="006655ED"/>
    <w:rsid w:val="0066630A"/>
    <w:rsid w:val="006669D0"/>
    <w:rsid w:val="00666DAB"/>
    <w:rsid w:val="006672D8"/>
    <w:rsid w:val="006679A9"/>
    <w:rsid w:val="00670118"/>
    <w:rsid w:val="0067050E"/>
    <w:rsid w:val="00670897"/>
    <w:rsid w:val="006708DD"/>
    <w:rsid w:val="006719BC"/>
    <w:rsid w:val="00671D0D"/>
    <w:rsid w:val="00672529"/>
    <w:rsid w:val="0067257E"/>
    <w:rsid w:val="0067268E"/>
    <w:rsid w:val="00672691"/>
    <w:rsid w:val="00672924"/>
    <w:rsid w:val="00673E93"/>
    <w:rsid w:val="006745AA"/>
    <w:rsid w:val="00674683"/>
    <w:rsid w:val="00675751"/>
    <w:rsid w:val="00675800"/>
    <w:rsid w:val="00675956"/>
    <w:rsid w:val="00676001"/>
    <w:rsid w:val="006766F4"/>
    <w:rsid w:val="00676983"/>
    <w:rsid w:val="006777DB"/>
    <w:rsid w:val="00677862"/>
    <w:rsid w:val="00677B46"/>
    <w:rsid w:val="00677B80"/>
    <w:rsid w:val="006806D3"/>
    <w:rsid w:val="00680862"/>
    <w:rsid w:val="006809AF"/>
    <w:rsid w:val="00680B01"/>
    <w:rsid w:val="006815C1"/>
    <w:rsid w:val="00681980"/>
    <w:rsid w:val="00682EA4"/>
    <w:rsid w:val="006830DE"/>
    <w:rsid w:val="00683A00"/>
    <w:rsid w:val="0068409F"/>
    <w:rsid w:val="00684278"/>
    <w:rsid w:val="00684313"/>
    <w:rsid w:val="006846EC"/>
    <w:rsid w:val="006848CF"/>
    <w:rsid w:val="00684B13"/>
    <w:rsid w:val="00684FC2"/>
    <w:rsid w:val="0068513D"/>
    <w:rsid w:val="006851AE"/>
    <w:rsid w:val="00685ED6"/>
    <w:rsid w:val="0068688E"/>
    <w:rsid w:val="00686B42"/>
    <w:rsid w:val="00686B8C"/>
    <w:rsid w:val="00686FAD"/>
    <w:rsid w:val="00687344"/>
    <w:rsid w:val="00687E72"/>
    <w:rsid w:val="00687EF6"/>
    <w:rsid w:val="00690318"/>
    <w:rsid w:val="0069039D"/>
    <w:rsid w:val="00690624"/>
    <w:rsid w:val="006909AE"/>
    <w:rsid w:val="006909C1"/>
    <w:rsid w:val="00690A61"/>
    <w:rsid w:val="00690A8A"/>
    <w:rsid w:val="00690C4F"/>
    <w:rsid w:val="00690C5A"/>
    <w:rsid w:val="00690E74"/>
    <w:rsid w:val="00691134"/>
    <w:rsid w:val="00691AEA"/>
    <w:rsid w:val="00691E6A"/>
    <w:rsid w:val="00692C77"/>
    <w:rsid w:val="00692ECD"/>
    <w:rsid w:val="006936DE"/>
    <w:rsid w:val="00693A8E"/>
    <w:rsid w:val="00694278"/>
    <w:rsid w:val="006944A4"/>
    <w:rsid w:val="00694A1A"/>
    <w:rsid w:val="00694F6B"/>
    <w:rsid w:val="00695C3E"/>
    <w:rsid w:val="0069671F"/>
    <w:rsid w:val="00696BB5"/>
    <w:rsid w:val="00696BFA"/>
    <w:rsid w:val="00696D18"/>
    <w:rsid w:val="00696E5E"/>
    <w:rsid w:val="006970FB"/>
    <w:rsid w:val="00697138"/>
    <w:rsid w:val="006979DF"/>
    <w:rsid w:val="00697D32"/>
    <w:rsid w:val="006A022B"/>
    <w:rsid w:val="006A0386"/>
    <w:rsid w:val="006A054C"/>
    <w:rsid w:val="006A1AAE"/>
    <w:rsid w:val="006A31B4"/>
    <w:rsid w:val="006A370C"/>
    <w:rsid w:val="006A3BC4"/>
    <w:rsid w:val="006A3CB4"/>
    <w:rsid w:val="006A4B2F"/>
    <w:rsid w:val="006A5BB2"/>
    <w:rsid w:val="006A5CBE"/>
    <w:rsid w:val="006A610C"/>
    <w:rsid w:val="006A636F"/>
    <w:rsid w:val="006A6D8C"/>
    <w:rsid w:val="006A6D94"/>
    <w:rsid w:val="006A703C"/>
    <w:rsid w:val="006A7295"/>
    <w:rsid w:val="006A7309"/>
    <w:rsid w:val="006A7A9C"/>
    <w:rsid w:val="006A7C27"/>
    <w:rsid w:val="006B0789"/>
    <w:rsid w:val="006B0A89"/>
    <w:rsid w:val="006B0DB7"/>
    <w:rsid w:val="006B1601"/>
    <w:rsid w:val="006B1A91"/>
    <w:rsid w:val="006B2171"/>
    <w:rsid w:val="006B27EC"/>
    <w:rsid w:val="006B324B"/>
    <w:rsid w:val="006B34F4"/>
    <w:rsid w:val="006B36C0"/>
    <w:rsid w:val="006B3AA2"/>
    <w:rsid w:val="006B3EC7"/>
    <w:rsid w:val="006B5319"/>
    <w:rsid w:val="006B5A46"/>
    <w:rsid w:val="006B5CE2"/>
    <w:rsid w:val="006B689D"/>
    <w:rsid w:val="006B6D1C"/>
    <w:rsid w:val="006B70F9"/>
    <w:rsid w:val="006B7DCA"/>
    <w:rsid w:val="006C0DFA"/>
    <w:rsid w:val="006C17A5"/>
    <w:rsid w:val="006C1D2A"/>
    <w:rsid w:val="006C23AD"/>
    <w:rsid w:val="006C27D2"/>
    <w:rsid w:val="006C3953"/>
    <w:rsid w:val="006C3EC7"/>
    <w:rsid w:val="006C438D"/>
    <w:rsid w:val="006C4447"/>
    <w:rsid w:val="006C4691"/>
    <w:rsid w:val="006C4C7D"/>
    <w:rsid w:val="006C54BA"/>
    <w:rsid w:val="006C5530"/>
    <w:rsid w:val="006C55A2"/>
    <w:rsid w:val="006C5736"/>
    <w:rsid w:val="006C5F6E"/>
    <w:rsid w:val="006C6001"/>
    <w:rsid w:val="006C61AE"/>
    <w:rsid w:val="006C630A"/>
    <w:rsid w:val="006C68AC"/>
    <w:rsid w:val="006C6BEF"/>
    <w:rsid w:val="006C74C1"/>
    <w:rsid w:val="006C7746"/>
    <w:rsid w:val="006C7762"/>
    <w:rsid w:val="006C7BFB"/>
    <w:rsid w:val="006C7C6E"/>
    <w:rsid w:val="006D0225"/>
    <w:rsid w:val="006D0729"/>
    <w:rsid w:val="006D0CB0"/>
    <w:rsid w:val="006D0CBA"/>
    <w:rsid w:val="006D0FC8"/>
    <w:rsid w:val="006D120F"/>
    <w:rsid w:val="006D1F51"/>
    <w:rsid w:val="006D274B"/>
    <w:rsid w:val="006D3603"/>
    <w:rsid w:val="006D38FE"/>
    <w:rsid w:val="006D39F6"/>
    <w:rsid w:val="006D41B2"/>
    <w:rsid w:val="006D4648"/>
    <w:rsid w:val="006D4CB2"/>
    <w:rsid w:val="006D4CE4"/>
    <w:rsid w:val="006D51FE"/>
    <w:rsid w:val="006D5AF8"/>
    <w:rsid w:val="006D5BC3"/>
    <w:rsid w:val="006D6238"/>
    <w:rsid w:val="006D6729"/>
    <w:rsid w:val="006D74BD"/>
    <w:rsid w:val="006D77B6"/>
    <w:rsid w:val="006D7826"/>
    <w:rsid w:val="006D7B78"/>
    <w:rsid w:val="006E00E6"/>
    <w:rsid w:val="006E04E4"/>
    <w:rsid w:val="006E08B0"/>
    <w:rsid w:val="006E2483"/>
    <w:rsid w:val="006E2AAF"/>
    <w:rsid w:val="006E3600"/>
    <w:rsid w:val="006E3A72"/>
    <w:rsid w:val="006E3D7B"/>
    <w:rsid w:val="006E484D"/>
    <w:rsid w:val="006E5476"/>
    <w:rsid w:val="006E54C8"/>
    <w:rsid w:val="006E5754"/>
    <w:rsid w:val="006E5F7B"/>
    <w:rsid w:val="006E6017"/>
    <w:rsid w:val="006E6091"/>
    <w:rsid w:val="006E688D"/>
    <w:rsid w:val="006E6B3D"/>
    <w:rsid w:val="006E6BA9"/>
    <w:rsid w:val="006E6BCF"/>
    <w:rsid w:val="006E6F36"/>
    <w:rsid w:val="006E718F"/>
    <w:rsid w:val="006E7222"/>
    <w:rsid w:val="006E72AD"/>
    <w:rsid w:val="006E78EF"/>
    <w:rsid w:val="006E7942"/>
    <w:rsid w:val="006E7F7B"/>
    <w:rsid w:val="006F0632"/>
    <w:rsid w:val="006F0738"/>
    <w:rsid w:val="006F083B"/>
    <w:rsid w:val="006F2ED2"/>
    <w:rsid w:val="006F2F99"/>
    <w:rsid w:val="006F31EF"/>
    <w:rsid w:val="006F3249"/>
    <w:rsid w:val="006F3927"/>
    <w:rsid w:val="006F3B7F"/>
    <w:rsid w:val="006F422B"/>
    <w:rsid w:val="006F43B7"/>
    <w:rsid w:val="006F4467"/>
    <w:rsid w:val="006F45D8"/>
    <w:rsid w:val="006F488F"/>
    <w:rsid w:val="006F48BA"/>
    <w:rsid w:val="006F6CBD"/>
    <w:rsid w:val="006F70D5"/>
    <w:rsid w:val="006F7229"/>
    <w:rsid w:val="006F7579"/>
    <w:rsid w:val="006F7D54"/>
    <w:rsid w:val="006F7F7E"/>
    <w:rsid w:val="007001E0"/>
    <w:rsid w:val="0070110B"/>
    <w:rsid w:val="0070138E"/>
    <w:rsid w:val="0070171B"/>
    <w:rsid w:val="00701F6E"/>
    <w:rsid w:val="007022DE"/>
    <w:rsid w:val="00702321"/>
    <w:rsid w:val="00702506"/>
    <w:rsid w:val="007026B2"/>
    <w:rsid w:val="00702886"/>
    <w:rsid w:val="00702B4D"/>
    <w:rsid w:val="00702D3A"/>
    <w:rsid w:val="00702E3C"/>
    <w:rsid w:val="00702E4D"/>
    <w:rsid w:val="00703D08"/>
    <w:rsid w:val="00704125"/>
    <w:rsid w:val="00704A88"/>
    <w:rsid w:val="00704EC0"/>
    <w:rsid w:val="00705897"/>
    <w:rsid w:val="00705F9E"/>
    <w:rsid w:val="00706092"/>
    <w:rsid w:val="007066A0"/>
    <w:rsid w:val="00706783"/>
    <w:rsid w:val="0070705A"/>
    <w:rsid w:val="007071A3"/>
    <w:rsid w:val="00710110"/>
    <w:rsid w:val="0071044D"/>
    <w:rsid w:val="00711056"/>
    <w:rsid w:val="00711512"/>
    <w:rsid w:val="00711639"/>
    <w:rsid w:val="00711890"/>
    <w:rsid w:val="00711F27"/>
    <w:rsid w:val="00711F2F"/>
    <w:rsid w:val="00712208"/>
    <w:rsid w:val="00712785"/>
    <w:rsid w:val="007134CE"/>
    <w:rsid w:val="0071367F"/>
    <w:rsid w:val="00713AC3"/>
    <w:rsid w:val="00714513"/>
    <w:rsid w:val="0071501B"/>
    <w:rsid w:val="00715703"/>
    <w:rsid w:val="007157B8"/>
    <w:rsid w:val="007160EC"/>
    <w:rsid w:val="00716928"/>
    <w:rsid w:val="007169A4"/>
    <w:rsid w:val="00716C6E"/>
    <w:rsid w:val="00716DBE"/>
    <w:rsid w:val="00716F7C"/>
    <w:rsid w:val="00716FFC"/>
    <w:rsid w:val="00717480"/>
    <w:rsid w:val="0071771B"/>
    <w:rsid w:val="00717A82"/>
    <w:rsid w:val="007204E5"/>
    <w:rsid w:val="00720D7D"/>
    <w:rsid w:val="0072196A"/>
    <w:rsid w:val="00721E41"/>
    <w:rsid w:val="0072205A"/>
    <w:rsid w:val="0072241C"/>
    <w:rsid w:val="00722615"/>
    <w:rsid w:val="007227B6"/>
    <w:rsid w:val="007227BC"/>
    <w:rsid w:val="007236BA"/>
    <w:rsid w:val="0072375E"/>
    <w:rsid w:val="00723D46"/>
    <w:rsid w:val="007243E2"/>
    <w:rsid w:val="007248E1"/>
    <w:rsid w:val="00724932"/>
    <w:rsid w:val="00724B1C"/>
    <w:rsid w:val="00725985"/>
    <w:rsid w:val="00725BBA"/>
    <w:rsid w:val="00725ECD"/>
    <w:rsid w:val="0072601A"/>
    <w:rsid w:val="007262DB"/>
    <w:rsid w:val="00726C1A"/>
    <w:rsid w:val="007274F5"/>
    <w:rsid w:val="00727592"/>
    <w:rsid w:val="00727CE0"/>
    <w:rsid w:val="0073030F"/>
    <w:rsid w:val="00730539"/>
    <w:rsid w:val="00730D73"/>
    <w:rsid w:val="007311EA"/>
    <w:rsid w:val="00731283"/>
    <w:rsid w:val="00731642"/>
    <w:rsid w:val="007316FD"/>
    <w:rsid w:val="00731E05"/>
    <w:rsid w:val="00732189"/>
    <w:rsid w:val="007323E8"/>
    <w:rsid w:val="00732579"/>
    <w:rsid w:val="00732EE4"/>
    <w:rsid w:val="0073332E"/>
    <w:rsid w:val="00733C32"/>
    <w:rsid w:val="00733FA6"/>
    <w:rsid w:val="0073434B"/>
    <w:rsid w:val="0073455A"/>
    <w:rsid w:val="00734734"/>
    <w:rsid w:val="00734740"/>
    <w:rsid w:val="0073520B"/>
    <w:rsid w:val="007353B9"/>
    <w:rsid w:val="00735581"/>
    <w:rsid w:val="00735963"/>
    <w:rsid w:val="00735AC1"/>
    <w:rsid w:val="00735F57"/>
    <w:rsid w:val="0073659D"/>
    <w:rsid w:val="00736AB1"/>
    <w:rsid w:val="00736CD9"/>
    <w:rsid w:val="00737209"/>
    <w:rsid w:val="0073769F"/>
    <w:rsid w:val="007378F4"/>
    <w:rsid w:val="0073797F"/>
    <w:rsid w:val="00737B51"/>
    <w:rsid w:val="00737BD5"/>
    <w:rsid w:val="00740C0C"/>
    <w:rsid w:val="00740DD9"/>
    <w:rsid w:val="007412B3"/>
    <w:rsid w:val="00741725"/>
    <w:rsid w:val="00741DB5"/>
    <w:rsid w:val="00742778"/>
    <w:rsid w:val="00742D0B"/>
    <w:rsid w:val="00742D92"/>
    <w:rsid w:val="007435B5"/>
    <w:rsid w:val="00743609"/>
    <w:rsid w:val="00743874"/>
    <w:rsid w:val="007438B9"/>
    <w:rsid w:val="00743B67"/>
    <w:rsid w:val="00744511"/>
    <w:rsid w:val="007446E3"/>
    <w:rsid w:val="007448D2"/>
    <w:rsid w:val="00744C88"/>
    <w:rsid w:val="00745DB6"/>
    <w:rsid w:val="00745DF5"/>
    <w:rsid w:val="007460CD"/>
    <w:rsid w:val="0074652F"/>
    <w:rsid w:val="00746A93"/>
    <w:rsid w:val="0074733E"/>
    <w:rsid w:val="00747BD6"/>
    <w:rsid w:val="00747FD0"/>
    <w:rsid w:val="00750140"/>
    <w:rsid w:val="00750334"/>
    <w:rsid w:val="00750566"/>
    <w:rsid w:val="0075194B"/>
    <w:rsid w:val="00751A70"/>
    <w:rsid w:val="00751C41"/>
    <w:rsid w:val="00751CC9"/>
    <w:rsid w:val="00751D3D"/>
    <w:rsid w:val="00752A0B"/>
    <w:rsid w:val="00754747"/>
    <w:rsid w:val="0075475A"/>
    <w:rsid w:val="00754C9F"/>
    <w:rsid w:val="00754EDE"/>
    <w:rsid w:val="00754F81"/>
    <w:rsid w:val="00755180"/>
    <w:rsid w:val="00755378"/>
    <w:rsid w:val="007554E6"/>
    <w:rsid w:val="00755B26"/>
    <w:rsid w:val="00755E30"/>
    <w:rsid w:val="00756A27"/>
    <w:rsid w:val="0075713A"/>
    <w:rsid w:val="007575D2"/>
    <w:rsid w:val="00757AB8"/>
    <w:rsid w:val="00757FAD"/>
    <w:rsid w:val="00760532"/>
    <w:rsid w:val="00760942"/>
    <w:rsid w:val="00760E6D"/>
    <w:rsid w:val="00761B3D"/>
    <w:rsid w:val="00762BC2"/>
    <w:rsid w:val="00762DC1"/>
    <w:rsid w:val="00763003"/>
    <w:rsid w:val="00763098"/>
    <w:rsid w:val="007631A2"/>
    <w:rsid w:val="00763BFF"/>
    <w:rsid w:val="00763F44"/>
    <w:rsid w:val="00764025"/>
    <w:rsid w:val="00764260"/>
    <w:rsid w:val="0076477B"/>
    <w:rsid w:val="00764B4C"/>
    <w:rsid w:val="00764C11"/>
    <w:rsid w:val="00764DE1"/>
    <w:rsid w:val="0076531F"/>
    <w:rsid w:val="007659CB"/>
    <w:rsid w:val="00766306"/>
    <w:rsid w:val="007664EB"/>
    <w:rsid w:val="00766521"/>
    <w:rsid w:val="007673B7"/>
    <w:rsid w:val="00767A74"/>
    <w:rsid w:val="00767C9F"/>
    <w:rsid w:val="00767F47"/>
    <w:rsid w:val="0077001E"/>
    <w:rsid w:val="00770253"/>
    <w:rsid w:val="0077065F"/>
    <w:rsid w:val="00771A7B"/>
    <w:rsid w:val="00771BFD"/>
    <w:rsid w:val="00771E21"/>
    <w:rsid w:val="00772218"/>
    <w:rsid w:val="0077328F"/>
    <w:rsid w:val="00774485"/>
    <w:rsid w:val="0077448D"/>
    <w:rsid w:val="00774538"/>
    <w:rsid w:val="00774781"/>
    <w:rsid w:val="00774E2C"/>
    <w:rsid w:val="00775056"/>
    <w:rsid w:val="00775DCA"/>
    <w:rsid w:val="00777D1E"/>
    <w:rsid w:val="0078043D"/>
    <w:rsid w:val="00780444"/>
    <w:rsid w:val="00780606"/>
    <w:rsid w:val="00780746"/>
    <w:rsid w:val="00780837"/>
    <w:rsid w:val="0078087C"/>
    <w:rsid w:val="007816E5"/>
    <w:rsid w:val="0078198B"/>
    <w:rsid w:val="00781D21"/>
    <w:rsid w:val="00781D9B"/>
    <w:rsid w:val="00782AF5"/>
    <w:rsid w:val="00782BA4"/>
    <w:rsid w:val="00782DFC"/>
    <w:rsid w:val="00783234"/>
    <w:rsid w:val="00783235"/>
    <w:rsid w:val="007835AA"/>
    <w:rsid w:val="00783637"/>
    <w:rsid w:val="007840BF"/>
    <w:rsid w:val="00784E87"/>
    <w:rsid w:val="00785116"/>
    <w:rsid w:val="007851FC"/>
    <w:rsid w:val="00785537"/>
    <w:rsid w:val="00785A0F"/>
    <w:rsid w:val="00785F91"/>
    <w:rsid w:val="007865CA"/>
    <w:rsid w:val="00786FC3"/>
    <w:rsid w:val="00787798"/>
    <w:rsid w:val="007877B4"/>
    <w:rsid w:val="00787BD2"/>
    <w:rsid w:val="0079022B"/>
    <w:rsid w:val="007902FC"/>
    <w:rsid w:val="007904EF"/>
    <w:rsid w:val="0079085D"/>
    <w:rsid w:val="00790DBD"/>
    <w:rsid w:val="00790E03"/>
    <w:rsid w:val="0079107A"/>
    <w:rsid w:val="00791CBD"/>
    <w:rsid w:val="00791FEE"/>
    <w:rsid w:val="007924DB"/>
    <w:rsid w:val="007928B4"/>
    <w:rsid w:val="00792E62"/>
    <w:rsid w:val="00792F0C"/>
    <w:rsid w:val="00794D2C"/>
    <w:rsid w:val="0079510E"/>
    <w:rsid w:val="007960E2"/>
    <w:rsid w:val="0079678D"/>
    <w:rsid w:val="00796FAF"/>
    <w:rsid w:val="007A0983"/>
    <w:rsid w:val="007A0F38"/>
    <w:rsid w:val="007A1BBC"/>
    <w:rsid w:val="007A1BF5"/>
    <w:rsid w:val="007A2190"/>
    <w:rsid w:val="007A224E"/>
    <w:rsid w:val="007A2972"/>
    <w:rsid w:val="007A3027"/>
    <w:rsid w:val="007A3364"/>
    <w:rsid w:val="007A3A01"/>
    <w:rsid w:val="007A4558"/>
    <w:rsid w:val="007A4A02"/>
    <w:rsid w:val="007A4D8F"/>
    <w:rsid w:val="007A53E0"/>
    <w:rsid w:val="007A55D6"/>
    <w:rsid w:val="007A5C4A"/>
    <w:rsid w:val="007A6246"/>
    <w:rsid w:val="007A6A5A"/>
    <w:rsid w:val="007A7210"/>
    <w:rsid w:val="007A73EA"/>
    <w:rsid w:val="007A772C"/>
    <w:rsid w:val="007A7E52"/>
    <w:rsid w:val="007B0316"/>
    <w:rsid w:val="007B0C0E"/>
    <w:rsid w:val="007B0C50"/>
    <w:rsid w:val="007B18D5"/>
    <w:rsid w:val="007B1D5F"/>
    <w:rsid w:val="007B1E73"/>
    <w:rsid w:val="007B2156"/>
    <w:rsid w:val="007B2450"/>
    <w:rsid w:val="007B27D6"/>
    <w:rsid w:val="007B2B70"/>
    <w:rsid w:val="007B2C08"/>
    <w:rsid w:val="007B3340"/>
    <w:rsid w:val="007B3474"/>
    <w:rsid w:val="007B3E1E"/>
    <w:rsid w:val="007B48F0"/>
    <w:rsid w:val="007B4C85"/>
    <w:rsid w:val="007B5B63"/>
    <w:rsid w:val="007B5EB9"/>
    <w:rsid w:val="007B5F94"/>
    <w:rsid w:val="007B61A3"/>
    <w:rsid w:val="007B61C5"/>
    <w:rsid w:val="007B6498"/>
    <w:rsid w:val="007B67BA"/>
    <w:rsid w:val="007B6F5D"/>
    <w:rsid w:val="007B73BC"/>
    <w:rsid w:val="007B791B"/>
    <w:rsid w:val="007C070B"/>
    <w:rsid w:val="007C0745"/>
    <w:rsid w:val="007C09EB"/>
    <w:rsid w:val="007C0DC0"/>
    <w:rsid w:val="007C17AE"/>
    <w:rsid w:val="007C181A"/>
    <w:rsid w:val="007C18B5"/>
    <w:rsid w:val="007C1FA5"/>
    <w:rsid w:val="007C2336"/>
    <w:rsid w:val="007C26FF"/>
    <w:rsid w:val="007C2CD9"/>
    <w:rsid w:val="007C2F35"/>
    <w:rsid w:val="007C38FB"/>
    <w:rsid w:val="007C3C24"/>
    <w:rsid w:val="007C42F6"/>
    <w:rsid w:val="007C4654"/>
    <w:rsid w:val="007C498A"/>
    <w:rsid w:val="007C4BD0"/>
    <w:rsid w:val="007C5276"/>
    <w:rsid w:val="007C5B07"/>
    <w:rsid w:val="007C61D4"/>
    <w:rsid w:val="007C6339"/>
    <w:rsid w:val="007C67A1"/>
    <w:rsid w:val="007C6968"/>
    <w:rsid w:val="007C7634"/>
    <w:rsid w:val="007C76CE"/>
    <w:rsid w:val="007C7B59"/>
    <w:rsid w:val="007D0B1D"/>
    <w:rsid w:val="007D12D6"/>
    <w:rsid w:val="007D193E"/>
    <w:rsid w:val="007D1FAF"/>
    <w:rsid w:val="007D3184"/>
    <w:rsid w:val="007D3B12"/>
    <w:rsid w:val="007D408C"/>
    <w:rsid w:val="007D4175"/>
    <w:rsid w:val="007D4BF3"/>
    <w:rsid w:val="007D5B59"/>
    <w:rsid w:val="007D5D14"/>
    <w:rsid w:val="007D5D18"/>
    <w:rsid w:val="007D5DE0"/>
    <w:rsid w:val="007D6547"/>
    <w:rsid w:val="007D6B55"/>
    <w:rsid w:val="007D7062"/>
    <w:rsid w:val="007D75A8"/>
    <w:rsid w:val="007D7DF2"/>
    <w:rsid w:val="007E01E3"/>
    <w:rsid w:val="007E03A8"/>
    <w:rsid w:val="007E05C9"/>
    <w:rsid w:val="007E0993"/>
    <w:rsid w:val="007E0AE7"/>
    <w:rsid w:val="007E1D6A"/>
    <w:rsid w:val="007E20E1"/>
    <w:rsid w:val="007E23B2"/>
    <w:rsid w:val="007E2B6A"/>
    <w:rsid w:val="007E3075"/>
    <w:rsid w:val="007E318F"/>
    <w:rsid w:val="007E375D"/>
    <w:rsid w:val="007E423C"/>
    <w:rsid w:val="007E4840"/>
    <w:rsid w:val="007E4C3E"/>
    <w:rsid w:val="007E4CD7"/>
    <w:rsid w:val="007E4F1F"/>
    <w:rsid w:val="007E53FE"/>
    <w:rsid w:val="007E5499"/>
    <w:rsid w:val="007E5649"/>
    <w:rsid w:val="007E5BEA"/>
    <w:rsid w:val="007E5F6B"/>
    <w:rsid w:val="007E6AE6"/>
    <w:rsid w:val="007F0188"/>
    <w:rsid w:val="007F0535"/>
    <w:rsid w:val="007F09C3"/>
    <w:rsid w:val="007F0C9D"/>
    <w:rsid w:val="007F18D1"/>
    <w:rsid w:val="007F1B6B"/>
    <w:rsid w:val="007F1EAA"/>
    <w:rsid w:val="007F2310"/>
    <w:rsid w:val="007F2631"/>
    <w:rsid w:val="007F3412"/>
    <w:rsid w:val="007F3E6C"/>
    <w:rsid w:val="007F48FE"/>
    <w:rsid w:val="007F5469"/>
    <w:rsid w:val="007F58A8"/>
    <w:rsid w:val="007F5AD5"/>
    <w:rsid w:val="007F5C28"/>
    <w:rsid w:val="007F5CE3"/>
    <w:rsid w:val="007F70EE"/>
    <w:rsid w:val="007F7365"/>
    <w:rsid w:val="007F7766"/>
    <w:rsid w:val="007F776E"/>
    <w:rsid w:val="007F7C3A"/>
    <w:rsid w:val="00800028"/>
    <w:rsid w:val="00800412"/>
    <w:rsid w:val="00800C5E"/>
    <w:rsid w:val="00801077"/>
    <w:rsid w:val="00801869"/>
    <w:rsid w:val="00801B58"/>
    <w:rsid w:val="00801C9A"/>
    <w:rsid w:val="00802102"/>
    <w:rsid w:val="00802824"/>
    <w:rsid w:val="008039A0"/>
    <w:rsid w:val="008039F2"/>
    <w:rsid w:val="00803C42"/>
    <w:rsid w:val="00804128"/>
    <w:rsid w:val="008048DC"/>
    <w:rsid w:val="00804969"/>
    <w:rsid w:val="008049F9"/>
    <w:rsid w:val="00804D0F"/>
    <w:rsid w:val="008051F6"/>
    <w:rsid w:val="00805A19"/>
    <w:rsid w:val="00805AE5"/>
    <w:rsid w:val="00805EE9"/>
    <w:rsid w:val="00805F01"/>
    <w:rsid w:val="008060AB"/>
    <w:rsid w:val="00806409"/>
    <w:rsid w:val="00806B90"/>
    <w:rsid w:val="00806BA5"/>
    <w:rsid w:val="00806D17"/>
    <w:rsid w:val="00807643"/>
    <w:rsid w:val="00807756"/>
    <w:rsid w:val="00807DD9"/>
    <w:rsid w:val="00807F52"/>
    <w:rsid w:val="008102E6"/>
    <w:rsid w:val="00810ED0"/>
    <w:rsid w:val="00810F48"/>
    <w:rsid w:val="0081131B"/>
    <w:rsid w:val="00811366"/>
    <w:rsid w:val="008116DA"/>
    <w:rsid w:val="00811773"/>
    <w:rsid w:val="008118E6"/>
    <w:rsid w:val="0081253C"/>
    <w:rsid w:val="0081294B"/>
    <w:rsid w:val="008138EC"/>
    <w:rsid w:val="00813BCB"/>
    <w:rsid w:val="008140A5"/>
    <w:rsid w:val="00814B1C"/>
    <w:rsid w:val="00814E25"/>
    <w:rsid w:val="00815391"/>
    <w:rsid w:val="008153D8"/>
    <w:rsid w:val="008154AE"/>
    <w:rsid w:val="0081553C"/>
    <w:rsid w:val="00815AD8"/>
    <w:rsid w:val="00815C3A"/>
    <w:rsid w:val="00815FC8"/>
    <w:rsid w:val="008160C9"/>
    <w:rsid w:val="00817256"/>
    <w:rsid w:val="008176A6"/>
    <w:rsid w:val="00817BC3"/>
    <w:rsid w:val="008200B6"/>
    <w:rsid w:val="00820D37"/>
    <w:rsid w:val="0082133E"/>
    <w:rsid w:val="008220DB"/>
    <w:rsid w:val="00822AD4"/>
    <w:rsid w:val="00823B00"/>
    <w:rsid w:val="00823DD9"/>
    <w:rsid w:val="00824BCE"/>
    <w:rsid w:val="00824C41"/>
    <w:rsid w:val="00825AD2"/>
    <w:rsid w:val="00825F6D"/>
    <w:rsid w:val="008264BD"/>
    <w:rsid w:val="00826698"/>
    <w:rsid w:val="00826848"/>
    <w:rsid w:val="00826A4A"/>
    <w:rsid w:val="00826D81"/>
    <w:rsid w:val="00826F57"/>
    <w:rsid w:val="00827716"/>
    <w:rsid w:val="00827DD7"/>
    <w:rsid w:val="00827E51"/>
    <w:rsid w:val="00827E8A"/>
    <w:rsid w:val="00830305"/>
    <w:rsid w:val="00830987"/>
    <w:rsid w:val="0083099C"/>
    <w:rsid w:val="00830E42"/>
    <w:rsid w:val="0083180F"/>
    <w:rsid w:val="00831D8F"/>
    <w:rsid w:val="00831F63"/>
    <w:rsid w:val="00832041"/>
    <w:rsid w:val="00832283"/>
    <w:rsid w:val="008322EC"/>
    <w:rsid w:val="00832A5E"/>
    <w:rsid w:val="00832C39"/>
    <w:rsid w:val="00832D3C"/>
    <w:rsid w:val="00834079"/>
    <w:rsid w:val="00834688"/>
    <w:rsid w:val="00835058"/>
    <w:rsid w:val="008352CD"/>
    <w:rsid w:val="00835ADA"/>
    <w:rsid w:val="008361F8"/>
    <w:rsid w:val="00836289"/>
    <w:rsid w:val="00836964"/>
    <w:rsid w:val="00836CAA"/>
    <w:rsid w:val="00837893"/>
    <w:rsid w:val="00837A08"/>
    <w:rsid w:val="00837F04"/>
    <w:rsid w:val="008400D0"/>
    <w:rsid w:val="008403A3"/>
    <w:rsid w:val="008403CB"/>
    <w:rsid w:val="008404E8"/>
    <w:rsid w:val="00840580"/>
    <w:rsid w:val="00840B47"/>
    <w:rsid w:val="00840CAD"/>
    <w:rsid w:val="0084143F"/>
    <w:rsid w:val="0084189B"/>
    <w:rsid w:val="00841A7E"/>
    <w:rsid w:val="00842523"/>
    <w:rsid w:val="0084287D"/>
    <w:rsid w:val="008429C2"/>
    <w:rsid w:val="008431C3"/>
    <w:rsid w:val="00843292"/>
    <w:rsid w:val="0084371C"/>
    <w:rsid w:val="00843817"/>
    <w:rsid w:val="008439D8"/>
    <w:rsid w:val="00843BC4"/>
    <w:rsid w:val="00843FCF"/>
    <w:rsid w:val="008442CB"/>
    <w:rsid w:val="008457BE"/>
    <w:rsid w:val="00845A63"/>
    <w:rsid w:val="00845CBE"/>
    <w:rsid w:val="00845FCD"/>
    <w:rsid w:val="008463D6"/>
    <w:rsid w:val="00846A7D"/>
    <w:rsid w:val="00846B5B"/>
    <w:rsid w:val="0084787F"/>
    <w:rsid w:val="00847FA4"/>
    <w:rsid w:val="008512F1"/>
    <w:rsid w:val="0085175E"/>
    <w:rsid w:val="00851A35"/>
    <w:rsid w:val="00851C58"/>
    <w:rsid w:val="008525BC"/>
    <w:rsid w:val="0085276E"/>
    <w:rsid w:val="00852B8F"/>
    <w:rsid w:val="00853222"/>
    <w:rsid w:val="0085328A"/>
    <w:rsid w:val="0085382C"/>
    <w:rsid w:val="00853A60"/>
    <w:rsid w:val="008542C7"/>
    <w:rsid w:val="00854DBD"/>
    <w:rsid w:val="0085507F"/>
    <w:rsid w:val="00855143"/>
    <w:rsid w:val="008552C1"/>
    <w:rsid w:val="00855FCF"/>
    <w:rsid w:val="00856983"/>
    <w:rsid w:val="00856AB6"/>
    <w:rsid w:val="00857C84"/>
    <w:rsid w:val="0086104C"/>
    <w:rsid w:val="00861DA6"/>
    <w:rsid w:val="0086210F"/>
    <w:rsid w:val="00862BB3"/>
    <w:rsid w:val="00862D30"/>
    <w:rsid w:val="00862D75"/>
    <w:rsid w:val="00863428"/>
    <w:rsid w:val="008645F4"/>
    <w:rsid w:val="00864A85"/>
    <w:rsid w:val="00864E5F"/>
    <w:rsid w:val="00864F77"/>
    <w:rsid w:val="008653BF"/>
    <w:rsid w:val="00865AB3"/>
    <w:rsid w:val="00865DAA"/>
    <w:rsid w:val="0086680F"/>
    <w:rsid w:val="00866A18"/>
    <w:rsid w:val="00867975"/>
    <w:rsid w:val="00867F09"/>
    <w:rsid w:val="008705B4"/>
    <w:rsid w:val="0087071A"/>
    <w:rsid w:val="0087086E"/>
    <w:rsid w:val="00870A16"/>
    <w:rsid w:val="00870BFE"/>
    <w:rsid w:val="00870E15"/>
    <w:rsid w:val="008715AF"/>
    <w:rsid w:val="00871DD0"/>
    <w:rsid w:val="0087208A"/>
    <w:rsid w:val="00872B06"/>
    <w:rsid w:val="00872ED3"/>
    <w:rsid w:val="008732DB"/>
    <w:rsid w:val="00873730"/>
    <w:rsid w:val="00873860"/>
    <w:rsid w:val="00873D86"/>
    <w:rsid w:val="00873F60"/>
    <w:rsid w:val="0087401B"/>
    <w:rsid w:val="0087412D"/>
    <w:rsid w:val="0087491C"/>
    <w:rsid w:val="008757F5"/>
    <w:rsid w:val="0087599C"/>
    <w:rsid w:val="00875AAE"/>
    <w:rsid w:val="008767E5"/>
    <w:rsid w:val="008768D3"/>
    <w:rsid w:val="00876CF3"/>
    <w:rsid w:val="00877185"/>
    <w:rsid w:val="008801A5"/>
    <w:rsid w:val="008803BE"/>
    <w:rsid w:val="008809BE"/>
    <w:rsid w:val="00880BC7"/>
    <w:rsid w:val="00880C95"/>
    <w:rsid w:val="0088113E"/>
    <w:rsid w:val="00881AE2"/>
    <w:rsid w:val="00882803"/>
    <w:rsid w:val="008829B7"/>
    <w:rsid w:val="00882CEC"/>
    <w:rsid w:val="00882D69"/>
    <w:rsid w:val="00882E9F"/>
    <w:rsid w:val="00883198"/>
    <w:rsid w:val="0088322A"/>
    <w:rsid w:val="00884B29"/>
    <w:rsid w:val="00884F92"/>
    <w:rsid w:val="008852F7"/>
    <w:rsid w:val="0088548F"/>
    <w:rsid w:val="0088560A"/>
    <w:rsid w:val="0088562C"/>
    <w:rsid w:val="00885E4B"/>
    <w:rsid w:val="008862D4"/>
    <w:rsid w:val="00886D9F"/>
    <w:rsid w:val="00886F0A"/>
    <w:rsid w:val="008907B9"/>
    <w:rsid w:val="00890FCF"/>
    <w:rsid w:val="008910D1"/>
    <w:rsid w:val="008914B1"/>
    <w:rsid w:val="008918B0"/>
    <w:rsid w:val="008919AD"/>
    <w:rsid w:val="00891DFD"/>
    <w:rsid w:val="00891F8E"/>
    <w:rsid w:val="0089257A"/>
    <w:rsid w:val="00892845"/>
    <w:rsid w:val="00892B62"/>
    <w:rsid w:val="008934E6"/>
    <w:rsid w:val="008936A7"/>
    <w:rsid w:val="00893C74"/>
    <w:rsid w:val="00893E4C"/>
    <w:rsid w:val="0089496B"/>
    <w:rsid w:val="00894CBD"/>
    <w:rsid w:val="008951D2"/>
    <w:rsid w:val="00895710"/>
    <w:rsid w:val="00895B4C"/>
    <w:rsid w:val="00896800"/>
    <w:rsid w:val="00896A69"/>
    <w:rsid w:val="00896B42"/>
    <w:rsid w:val="00896C4C"/>
    <w:rsid w:val="00897454"/>
    <w:rsid w:val="0089772A"/>
    <w:rsid w:val="008A06C2"/>
    <w:rsid w:val="008A0AED"/>
    <w:rsid w:val="008A0C47"/>
    <w:rsid w:val="008A13E7"/>
    <w:rsid w:val="008A1C37"/>
    <w:rsid w:val="008A24D8"/>
    <w:rsid w:val="008A2D31"/>
    <w:rsid w:val="008A2EAC"/>
    <w:rsid w:val="008A36D5"/>
    <w:rsid w:val="008A3C9C"/>
    <w:rsid w:val="008A4729"/>
    <w:rsid w:val="008A49D6"/>
    <w:rsid w:val="008A5351"/>
    <w:rsid w:val="008A5C2E"/>
    <w:rsid w:val="008A5D46"/>
    <w:rsid w:val="008A618F"/>
    <w:rsid w:val="008A625D"/>
    <w:rsid w:val="008A64FD"/>
    <w:rsid w:val="008A6571"/>
    <w:rsid w:val="008A7B53"/>
    <w:rsid w:val="008A7B87"/>
    <w:rsid w:val="008B02BF"/>
    <w:rsid w:val="008B0350"/>
    <w:rsid w:val="008B1566"/>
    <w:rsid w:val="008B1C5D"/>
    <w:rsid w:val="008B2288"/>
    <w:rsid w:val="008B23F1"/>
    <w:rsid w:val="008B30DC"/>
    <w:rsid w:val="008B4B6A"/>
    <w:rsid w:val="008B4EB8"/>
    <w:rsid w:val="008B5276"/>
    <w:rsid w:val="008B541C"/>
    <w:rsid w:val="008B5758"/>
    <w:rsid w:val="008B5F91"/>
    <w:rsid w:val="008B60EE"/>
    <w:rsid w:val="008B6642"/>
    <w:rsid w:val="008B7A8E"/>
    <w:rsid w:val="008C0668"/>
    <w:rsid w:val="008C0D00"/>
    <w:rsid w:val="008C1755"/>
    <w:rsid w:val="008C1774"/>
    <w:rsid w:val="008C17BA"/>
    <w:rsid w:val="008C2238"/>
    <w:rsid w:val="008C2D7F"/>
    <w:rsid w:val="008C2F79"/>
    <w:rsid w:val="008C3160"/>
    <w:rsid w:val="008C3C50"/>
    <w:rsid w:val="008C3DDB"/>
    <w:rsid w:val="008C3DF5"/>
    <w:rsid w:val="008C3E22"/>
    <w:rsid w:val="008C4608"/>
    <w:rsid w:val="008C46A3"/>
    <w:rsid w:val="008C51DD"/>
    <w:rsid w:val="008C61A9"/>
    <w:rsid w:val="008C6A1E"/>
    <w:rsid w:val="008C6CF8"/>
    <w:rsid w:val="008D01D4"/>
    <w:rsid w:val="008D1218"/>
    <w:rsid w:val="008D1623"/>
    <w:rsid w:val="008D18D7"/>
    <w:rsid w:val="008D2305"/>
    <w:rsid w:val="008D25A6"/>
    <w:rsid w:val="008D25C7"/>
    <w:rsid w:val="008D26C7"/>
    <w:rsid w:val="008D281F"/>
    <w:rsid w:val="008D33A4"/>
    <w:rsid w:val="008D3663"/>
    <w:rsid w:val="008D36C1"/>
    <w:rsid w:val="008D3724"/>
    <w:rsid w:val="008D3A79"/>
    <w:rsid w:val="008D3E4E"/>
    <w:rsid w:val="008D434B"/>
    <w:rsid w:val="008D45A8"/>
    <w:rsid w:val="008D4734"/>
    <w:rsid w:val="008D5526"/>
    <w:rsid w:val="008D56BD"/>
    <w:rsid w:val="008D5C19"/>
    <w:rsid w:val="008D606D"/>
    <w:rsid w:val="008D607E"/>
    <w:rsid w:val="008D675B"/>
    <w:rsid w:val="008D707A"/>
    <w:rsid w:val="008D7B4D"/>
    <w:rsid w:val="008E04BF"/>
    <w:rsid w:val="008E0832"/>
    <w:rsid w:val="008E0A6A"/>
    <w:rsid w:val="008E0D37"/>
    <w:rsid w:val="008E13C1"/>
    <w:rsid w:val="008E1685"/>
    <w:rsid w:val="008E241D"/>
    <w:rsid w:val="008E2A97"/>
    <w:rsid w:val="008E2B1C"/>
    <w:rsid w:val="008E2CD3"/>
    <w:rsid w:val="008E3530"/>
    <w:rsid w:val="008E3734"/>
    <w:rsid w:val="008E3BDA"/>
    <w:rsid w:val="008E3C2B"/>
    <w:rsid w:val="008E3FE2"/>
    <w:rsid w:val="008E47F6"/>
    <w:rsid w:val="008E4FB3"/>
    <w:rsid w:val="008E7132"/>
    <w:rsid w:val="008E748F"/>
    <w:rsid w:val="008E7DDA"/>
    <w:rsid w:val="008E7E07"/>
    <w:rsid w:val="008F00E8"/>
    <w:rsid w:val="008F0413"/>
    <w:rsid w:val="008F04A3"/>
    <w:rsid w:val="008F0ACB"/>
    <w:rsid w:val="008F11A3"/>
    <w:rsid w:val="008F2D40"/>
    <w:rsid w:val="008F30E3"/>
    <w:rsid w:val="008F32CB"/>
    <w:rsid w:val="008F3AAC"/>
    <w:rsid w:val="008F40DA"/>
    <w:rsid w:val="008F459F"/>
    <w:rsid w:val="008F46DF"/>
    <w:rsid w:val="008F47F1"/>
    <w:rsid w:val="008F4A9D"/>
    <w:rsid w:val="008F4C97"/>
    <w:rsid w:val="008F4D5B"/>
    <w:rsid w:val="008F593B"/>
    <w:rsid w:val="008F5A4C"/>
    <w:rsid w:val="008F6030"/>
    <w:rsid w:val="008F6834"/>
    <w:rsid w:val="008F6BF4"/>
    <w:rsid w:val="008F6EC1"/>
    <w:rsid w:val="008F700C"/>
    <w:rsid w:val="008F7032"/>
    <w:rsid w:val="00900302"/>
    <w:rsid w:val="009008D8"/>
    <w:rsid w:val="00900A1D"/>
    <w:rsid w:val="00900B0F"/>
    <w:rsid w:val="0090190F"/>
    <w:rsid w:val="00901982"/>
    <w:rsid w:val="00901D4D"/>
    <w:rsid w:val="00902009"/>
    <w:rsid w:val="009026DF"/>
    <w:rsid w:val="0090322D"/>
    <w:rsid w:val="00903404"/>
    <w:rsid w:val="00903848"/>
    <w:rsid w:val="009038F3"/>
    <w:rsid w:val="0090475B"/>
    <w:rsid w:val="00904892"/>
    <w:rsid w:val="0090514D"/>
    <w:rsid w:val="00905417"/>
    <w:rsid w:val="0090556E"/>
    <w:rsid w:val="009056DA"/>
    <w:rsid w:val="009056E1"/>
    <w:rsid w:val="00906160"/>
    <w:rsid w:val="0090652E"/>
    <w:rsid w:val="00907109"/>
    <w:rsid w:val="00907124"/>
    <w:rsid w:val="009071D4"/>
    <w:rsid w:val="0090795D"/>
    <w:rsid w:val="00907E14"/>
    <w:rsid w:val="00910980"/>
    <w:rsid w:val="009114A3"/>
    <w:rsid w:val="00911821"/>
    <w:rsid w:val="0091288C"/>
    <w:rsid w:val="00912E73"/>
    <w:rsid w:val="0091330A"/>
    <w:rsid w:val="00913A6D"/>
    <w:rsid w:val="00913B7C"/>
    <w:rsid w:val="0091451D"/>
    <w:rsid w:val="0091555A"/>
    <w:rsid w:val="00915687"/>
    <w:rsid w:val="009164E4"/>
    <w:rsid w:val="00917177"/>
    <w:rsid w:val="009178BD"/>
    <w:rsid w:val="009178FA"/>
    <w:rsid w:val="009205D8"/>
    <w:rsid w:val="00920719"/>
    <w:rsid w:val="0092101F"/>
    <w:rsid w:val="0092279D"/>
    <w:rsid w:val="00922A48"/>
    <w:rsid w:val="00922DDF"/>
    <w:rsid w:val="00923BAE"/>
    <w:rsid w:val="009241B3"/>
    <w:rsid w:val="0092493B"/>
    <w:rsid w:val="00924A5B"/>
    <w:rsid w:val="0092556D"/>
    <w:rsid w:val="009255CF"/>
    <w:rsid w:val="00925BB7"/>
    <w:rsid w:val="00925F0B"/>
    <w:rsid w:val="009261AA"/>
    <w:rsid w:val="00926AC8"/>
    <w:rsid w:val="00927486"/>
    <w:rsid w:val="0092791C"/>
    <w:rsid w:val="0093042A"/>
    <w:rsid w:val="009307ED"/>
    <w:rsid w:val="00930EA1"/>
    <w:rsid w:val="00930EDC"/>
    <w:rsid w:val="009314EC"/>
    <w:rsid w:val="009318B0"/>
    <w:rsid w:val="009319DB"/>
    <w:rsid w:val="00931BCF"/>
    <w:rsid w:val="00931DCD"/>
    <w:rsid w:val="0093224A"/>
    <w:rsid w:val="00932340"/>
    <w:rsid w:val="00932746"/>
    <w:rsid w:val="0093298C"/>
    <w:rsid w:val="009332DA"/>
    <w:rsid w:val="00933A55"/>
    <w:rsid w:val="0093416C"/>
    <w:rsid w:val="009347DB"/>
    <w:rsid w:val="009347DC"/>
    <w:rsid w:val="00934F09"/>
    <w:rsid w:val="009354A2"/>
    <w:rsid w:val="009359F1"/>
    <w:rsid w:val="00935E26"/>
    <w:rsid w:val="009362A4"/>
    <w:rsid w:val="00936497"/>
    <w:rsid w:val="009364AE"/>
    <w:rsid w:val="009369B7"/>
    <w:rsid w:val="00936B2E"/>
    <w:rsid w:val="00936CBC"/>
    <w:rsid w:val="009372B7"/>
    <w:rsid w:val="009375FD"/>
    <w:rsid w:val="00937D7E"/>
    <w:rsid w:val="0094059F"/>
    <w:rsid w:val="00940BE4"/>
    <w:rsid w:val="00940E33"/>
    <w:rsid w:val="0094189A"/>
    <w:rsid w:val="00941C42"/>
    <w:rsid w:val="00941EF2"/>
    <w:rsid w:val="00942261"/>
    <w:rsid w:val="00942636"/>
    <w:rsid w:val="009426C6"/>
    <w:rsid w:val="0094324F"/>
    <w:rsid w:val="00943285"/>
    <w:rsid w:val="0094403E"/>
    <w:rsid w:val="009444BD"/>
    <w:rsid w:val="00944A38"/>
    <w:rsid w:val="00944D63"/>
    <w:rsid w:val="009458A1"/>
    <w:rsid w:val="00945974"/>
    <w:rsid w:val="00945F9C"/>
    <w:rsid w:val="00946C9A"/>
    <w:rsid w:val="00946DB6"/>
    <w:rsid w:val="0094774C"/>
    <w:rsid w:val="00947D2D"/>
    <w:rsid w:val="00950B98"/>
    <w:rsid w:val="00951379"/>
    <w:rsid w:val="009517A4"/>
    <w:rsid w:val="00951A7B"/>
    <w:rsid w:val="00952108"/>
    <w:rsid w:val="00952E55"/>
    <w:rsid w:val="009531AE"/>
    <w:rsid w:val="009531BF"/>
    <w:rsid w:val="0095323C"/>
    <w:rsid w:val="00953A19"/>
    <w:rsid w:val="00953DA5"/>
    <w:rsid w:val="009542CB"/>
    <w:rsid w:val="00954AD7"/>
    <w:rsid w:val="00954D6A"/>
    <w:rsid w:val="00955485"/>
    <w:rsid w:val="0095621E"/>
    <w:rsid w:val="00956B4F"/>
    <w:rsid w:val="00957EE4"/>
    <w:rsid w:val="009608B1"/>
    <w:rsid w:val="00960AA9"/>
    <w:rsid w:val="00960FAD"/>
    <w:rsid w:val="009614C1"/>
    <w:rsid w:val="00961949"/>
    <w:rsid w:val="00962589"/>
    <w:rsid w:val="00962A10"/>
    <w:rsid w:val="009630D8"/>
    <w:rsid w:val="00963A67"/>
    <w:rsid w:val="00964246"/>
    <w:rsid w:val="00964728"/>
    <w:rsid w:val="00964ED1"/>
    <w:rsid w:val="00965286"/>
    <w:rsid w:val="0096588F"/>
    <w:rsid w:val="009660E1"/>
    <w:rsid w:val="00966510"/>
    <w:rsid w:val="009666B5"/>
    <w:rsid w:val="009668AC"/>
    <w:rsid w:val="00966A09"/>
    <w:rsid w:val="00967141"/>
    <w:rsid w:val="00967729"/>
    <w:rsid w:val="00970162"/>
    <w:rsid w:val="009702E4"/>
    <w:rsid w:val="0097157B"/>
    <w:rsid w:val="009716DB"/>
    <w:rsid w:val="00971FFF"/>
    <w:rsid w:val="0097269A"/>
    <w:rsid w:val="00972A77"/>
    <w:rsid w:val="00972AA8"/>
    <w:rsid w:val="00972D25"/>
    <w:rsid w:val="00973EBD"/>
    <w:rsid w:val="009741B0"/>
    <w:rsid w:val="009749C7"/>
    <w:rsid w:val="009755B7"/>
    <w:rsid w:val="00975AC2"/>
    <w:rsid w:val="00975B70"/>
    <w:rsid w:val="00975DA9"/>
    <w:rsid w:val="00975DBC"/>
    <w:rsid w:val="009762CF"/>
    <w:rsid w:val="0097699E"/>
    <w:rsid w:val="0097718B"/>
    <w:rsid w:val="00977512"/>
    <w:rsid w:val="009778B3"/>
    <w:rsid w:val="009800B7"/>
    <w:rsid w:val="0098047F"/>
    <w:rsid w:val="0098072F"/>
    <w:rsid w:val="00980A0A"/>
    <w:rsid w:val="00980DFE"/>
    <w:rsid w:val="00981986"/>
    <w:rsid w:val="00981A01"/>
    <w:rsid w:val="00981A8B"/>
    <w:rsid w:val="00981D33"/>
    <w:rsid w:val="0098217A"/>
    <w:rsid w:val="00982204"/>
    <w:rsid w:val="00982522"/>
    <w:rsid w:val="009826CF"/>
    <w:rsid w:val="00982907"/>
    <w:rsid w:val="009859DF"/>
    <w:rsid w:val="00985F01"/>
    <w:rsid w:val="0098612F"/>
    <w:rsid w:val="0098663E"/>
    <w:rsid w:val="00986B10"/>
    <w:rsid w:val="00987A26"/>
    <w:rsid w:val="00990320"/>
    <w:rsid w:val="009909A9"/>
    <w:rsid w:val="00990FB2"/>
    <w:rsid w:val="00991374"/>
    <w:rsid w:val="00991D76"/>
    <w:rsid w:val="00991EC7"/>
    <w:rsid w:val="009921C2"/>
    <w:rsid w:val="009923AC"/>
    <w:rsid w:val="00993028"/>
    <w:rsid w:val="0099338D"/>
    <w:rsid w:val="00993456"/>
    <w:rsid w:val="00993627"/>
    <w:rsid w:val="00993D47"/>
    <w:rsid w:val="0099489C"/>
    <w:rsid w:val="00994A2E"/>
    <w:rsid w:val="00994AC0"/>
    <w:rsid w:val="00994BE4"/>
    <w:rsid w:val="0099538D"/>
    <w:rsid w:val="009955EC"/>
    <w:rsid w:val="00995EBA"/>
    <w:rsid w:val="0099641D"/>
    <w:rsid w:val="00996860"/>
    <w:rsid w:val="00997A57"/>
    <w:rsid w:val="00997D03"/>
    <w:rsid w:val="00997FF5"/>
    <w:rsid w:val="009A0690"/>
    <w:rsid w:val="009A0AFB"/>
    <w:rsid w:val="009A0D79"/>
    <w:rsid w:val="009A1447"/>
    <w:rsid w:val="009A14E0"/>
    <w:rsid w:val="009A188B"/>
    <w:rsid w:val="009A2A61"/>
    <w:rsid w:val="009A2D0E"/>
    <w:rsid w:val="009A2E07"/>
    <w:rsid w:val="009A2E4A"/>
    <w:rsid w:val="009A30A3"/>
    <w:rsid w:val="009A3DD1"/>
    <w:rsid w:val="009A4771"/>
    <w:rsid w:val="009A4EDF"/>
    <w:rsid w:val="009A55B6"/>
    <w:rsid w:val="009A5657"/>
    <w:rsid w:val="009A5F85"/>
    <w:rsid w:val="009A63B0"/>
    <w:rsid w:val="009A663E"/>
    <w:rsid w:val="009A67D6"/>
    <w:rsid w:val="009A689F"/>
    <w:rsid w:val="009A6AE8"/>
    <w:rsid w:val="009A6D5D"/>
    <w:rsid w:val="009A6DFE"/>
    <w:rsid w:val="009A6E66"/>
    <w:rsid w:val="009A7F2F"/>
    <w:rsid w:val="009B01FD"/>
    <w:rsid w:val="009B0C12"/>
    <w:rsid w:val="009B1A01"/>
    <w:rsid w:val="009B1BA5"/>
    <w:rsid w:val="009B1BCA"/>
    <w:rsid w:val="009B1EF3"/>
    <w:rsid w:val="009B20F6"/>
    <w:rsid w:val="009B24A9"/>
    <w:rsid w:val="009B2C3F"/>
    <w:rsid w:val="009B2C42"/>
    <w:rsid w:val="009B31C9"/>
    <w:rsid w:val="009B37A7"/>
    <w:rsid w:val="009B394A"/>
    <w:rsid w:val="009B3CC2"/>
    <w:rsid w:val="009B3CD2"/>
    <w:rsid w:val="009B4B38"/>
    <w:rsid w:val="009B53CD"/>
    <w:rsid w:val="009B5735"/>
    <w:rsid w:val="009B576D"/>
    <w:rsid w:val="009B5C0D"/>
    <w:rsid w:val="009B6840"/>
    <w:rsid w:val="009B6849"/>
    <w:rsid w:val="009B6E3C"/>
    <w:rsid w:val="009B7358"/>
    <w:rsid w:val="009B73DB"/>
    <w:rsid w:val="009C0515"/>
    <w:rsid w:val="009C0793"/>
    <w:rsid w:val="009C0C68"/>
    <w:rsid w:val="009C0FB2"/>
    <w:rsid w:val="009C18AC"/>
    <w:rsid w:val="009C1A37"/>
    <w:rsid w:val="009C28BC"/>
    <w:rsid w:val="009C2BA6"/>
    <w:rsid w:val="009C3941"/>
    <w:rsid w:val="009C4C83"/>
    <w:rsid w:val="009C4E57"/>
    <w:rsid w:val="009C4F97"/>
    <w:rsid w:val="009C5150"/>
    <w:rsid w:val="009C5316"/>
    <w:rsid w:val="009C5474"/>
    <w:rsid w:val="009C5A1E"/>
    <w:rsid w:val="009C63CC"/>
    <w:rsid w:val="009C65E5"/>
    <w:rsid w:val="009C7AD6"/>
    <w:rsid w:val="009D008F"/>
    <w:rsid w:val="009D03C6"/>
    <w:rsid w:val="009D0B1A"/>
    <w:rsid w:val="009D0C06"/>
    <w:rsid w:val="009D0DDD"/>
    <w:rsid w:val="009D1133"/>
    <w:rsid w:val="009D2265"/>
    <w:rsid w:val="009D22E2"/>
    <w:rsid w:val="009D2711"/>
    <w:rsid w:val="009D27A8"/>
    <w:rsid w:val="009D27D9"/>
    <w:rsid w:val="009D29A6"/>
    <w:rsid w:val="009D2CD0"/>
    <w:rsid w:val="009D3D7F"/>
    <w:rsid w:val="009D4D5D"/>
    <w:rsid w:val="009D5960"/>
    <w:rsid w:val="009D5CC9"/>
    <w:rsid w:val="009D5FA4"/>
    <w:rsid w:val="009D61E5"/>
    <w:rsid w:val="009D6334"/>
    <w:rsid w:val="009D6349"/>
    <w:rsid w:val="009D65AD"/>
    <w:rsid w:val="009D6F13"/>
    <w:rsid w:val="009D6F76"/>
    <w:rsid w:val="009D7196"/>
    <w:rsid w:val="009D72D0"/>
    <w:rsid w:val="009D7780"/>
    <w:rsid w:val="009D7A87"/>
    <w:rsid w:val="009D7EB5"/>
    <w:rsid w:val="009E089F"/>
    <w:rsid w:val="009E0B15"/>
    <w:rsid w:val="009E0D1D"/>
    <w:rsid w:val="009E1440"/>
    <w:rsid w:val="009E1916"/>
    <w:rsid w:val="009E2205"/>
    <w:rsid w:val="009E2570"/>
    <w:rsid w:val="009E2694"/>
    <w:rsid w:val="009E2B7F"/>
    <w:rsid w:val="009E332A"/>
    <w:rsid w:val="009E33D8"/>
    <w:rsid w:val="009E39BE"/>
    <w:rsid w:val="009E3C67"/>
    <w:rsid w:val="009E401E"/>
    <w:rsid w:val="009E4087"/>
    <w:rsid w:val="009E4381"/>
    <w:rsid w:val="009E4C04"/>
    <w:rsid w:val="009E4F13"/>
    <w:rsid w:val="009E528F"/>
    <w:rsid w:val="009E58A3"/>
    <w:rsid w:val="009E5949"/>
    <w:rsid w:val="009E5E6B"/>
    <w:rsid w:val="009E6424"/>
    <w:rsid w:val="009E67ED"/>
    <w:rsid w:val="009E7348"/>
    <w:rsid w:val="009E7521"/>
    <w:rsid w:val="009E7B38"/>
    <w:rsid w:val="009F0E03"/>
    <w:rsid w:val="009F152E"/>
    <w:rsid w:val="009F1617"/>
    <w:rsid w:val="009F2A07"/>
    <w:rsid w:val="009F2B8D"/>
    <w:rsid w:val="009F2C90"/>
    <w:rsid w:val="009F31A1"/>
    <w:rsid w:val="009F355D"/>
    <w:rsid w:val="009F366D"/>
    <w:rsid w:val="009F4218"/>
    <w:rsid w:val="009F4988"/>
    <w:rsid w:val="009F4A3B"/>
    <w:rsid w:val="009F4B20"/>
    <w:rsid w:val="009F5BF1"/>
    <w:rsid w:val="009F649A"/>
    <w:rsid w:val="009F68F3"/>
    <w:rsid w:val="009F70FF"/>
    <w:rsid w:val="009F7118"/>
    <w:rsid w:val="00A0007E"/>
    <w:rsid w:val="00A001FD"/>
    <w:rsid w:val="00A004FA"/>
    <w:rsid w:val="00A005C7"/>
    <w:rsid w:val="00A009F4"/>
    <w:rsid w:val="00A01A12"/>
    <w:rsid w:val="00A01A18"/>
    <w:rsid w:val="00A01A55"/>
    <w:rsid w:val="00A01A7C"/>
    <w:rsid w:val="00A01FFD"/>
    <w:rsid w:val="00A020BF"/>
    <w:rsid w:val="00A025A5"/>
    <w:rsid w:val="00A02676"/>
    <w:rsid w:val="00A02A17"/>
    <w:rsid w:val="00A02B27"/>
    <w:rsid w:val="00A0334A"/>
    <w:rsid w:val="00A03FB8"/>
    <w:rsid w:val="00A043DB"/>
    <w:rsid w:val="00A04D94"/>
    <w:rsid w:val="00A0531B"/>
    <w:rsid w:val="00A0547F"/>
    <w:rsid w:val="00A0561A"/>
    <w:rsid w:val="00A05750"/>
    <w:rsid w:val="00A05AA8"/>
    <w:rsid w:val="00A06079"/>
    <w:rsid w:val="00A0685B"/>
    <w:rsid w:val="00A06966"/>
    <w:rsid w:val="00A06BE9"/>
    <w:rsid w:val="00A07333"/>
    <w:rsid w:val="00A07709"/>
    <w:rsid w:val="00A07956"/>
    <w:rsid w:val="00A10C00"/>
    <w:rsid w:val="00A10D56"/>
    <w:rsid w:val="00A10E1A"/>
    <w:rsid w:val="00A10E35"/>
    <w:rsid w:val="00A10F4B"/>
    <w:rsid w:val="00A1173D"/>
    <w:rsid w:val="00A11928"/>
    <w:rsid w:val="00A11B0E"/>
    <w:rsid w:val="00A1202D"/>
    <w:rsid w:val="00A12C7B"/>
    <w:rsid w:val="00A132C9"/>
    <w:rsid w:val="00A1368F"/>
    <w:rsid w:val="00A13B66"/>
    <w:rsid w:val="00A13C7A"/>
    <w:rsid w:val="00A14252"/>
    <w:rsid w:val="00A142E7"/>
    <w:rsid w:val="00A144FD"/>
    <w:rsid w:val="00A14D94"/>
    <w:rsid w:val="00A14ECF"/>
    <w:rsid w:val="00A158FB"/>
    <w:rsid w:val="00A15F49"/>
    <w:rsid w:val="00A169F1"/>
    <w:rsid w:val="00A17055"/>
    <w:rsid w:val="00A177BF"/>
    <w:rsid w:val="00A17CC2"/>
    <w:rsid w:val="00A17F9A"/>
    <w:rsid w:val="00A209AE"/>
    <w:rsid w:val="00A20F77"/>
    <w:rsid w:val="00A21402"/>
    <w:rsid w:val="00A21A0A"/>
    <w:rsid w:val="00A21A95"/>
    <w:rsid w:val="00A2251F"/>
    <w:rsid w:val="00A228B1"/>
    <w:rsid w:val="00A231E9"/>
    <w:rsid w:val="00A23933"/>
    <w:rsid w:val="00A239C5"/>
    <w:rsid w:val="00A23BA3"/>
    <w:rsid w:val="00A23EEB"/>
    <w:rsid w:val="00A2408B"/>
    <w:rsid w:val="00A2474B"/>
    <w:rsid w:val="00A24907"/>
    <w:rsid w:val="00A24B78"/>
    <w:rsid w:val="00A24CA3"/>
    <w:rsid w:val="00A24CD5"/>
    <w:rsid w:val="00A2545A"/>
    <w:rsid w:val="00A25549"/>
    <w:rsid w:val="00A25C3C"/>
    <w:rsid w:val="00A25CE3"/>
    <w:rsid w:val="00A25F2A"/>
    <w:rsid w:val="00A26996"/>
    <w:rsid w:val="00A27CA0"/>
    <w:rsid w:val="00A27E55"/>
    <w:rsid w:val="00A3038C"/>
    <w:rsid w:val="00A307D7"/>
    <w:rsid w:val="00A30A86"/>
    <w:rsid w:val="00A30B8D"/>
    <w:rsid w:val="00A31367"/>
    <w:rsid w:val="00A31E6E"/>
    <w:rsid w:val="00A32300"/>
    <w:rsid w:val="00A3272F"/>
    <w:rsid w:val="00A32772"/>
    <w:rsid w:val="00A337F4"/>
    <w:rsid w:val="00A33CFB"/>
    <w:rsid w:val="00A34C7A"/>
    <w:rsid w:val="00A34E4E"/>
    <w:rsid w:val="00A351E5"/>
    <w:rsid w:val="00A35531"/>
    <w:rsid w:val="00A35A87"/>
    <w:rsid w:val="00A36A80"/>
    <w:rsid w:val="00A36C02"/>
    <w:rsid w:val="00A36DDC"/>
    <w:rsid w:val="00A36DF4"/>
    <w:rsid w:val="00A36E63"/>
    <w:rsid w:val="00A36F30"/>
    <w:rsid w:val="00A403F8"/>
    <w:rsid w:val="00A40441"/>
    <w:rsid w:val="00A40D19"/>
    <w:rsid w:val="00A413AF"/>
    <w:rsid w:val="00A420C7"/>
    <w:rsid w:val="00A422A2"/>
    <w:rsid w:val="00A42818"/>
    <w:rsid w:val="00A42D38"/>
    <w:rsid w:val="00A43216"/>
    <w:rsid w:val="00A4326C"/>
    <w:rsid w:val="00A4330C"/>
    <w:rsid w:val="00A43D40"/>
    <w:rsid w:val="00A448EA"/>
    <w:rsid w:val="00A45091"/>
    <w:rsid w:val="00A46410"/>
    <w:rsid w:val="00A46E4A"/>
    <w:rsid w:val="00A46FA6"/>
    <w:rsid w:val="00A479E5"/>
    <w:rsid w:val="00A47BEE"/>
    <w:rsid w:val="00A50441"/>
    <w:rsid w:val="00A50792"/>
    <w:rsid w:val="00A515DB"/>
    <w:rsid w:val="00A51ABC"/>
    <w:rsid w:val="00A5200C"/>
    <w:rsid w:val="00A52754"/>
    <w:rsid w:val="00A530A3"/>
    <w:rsid w:val="00A532F3"/>
    <w:rsid w:val="00A5375A"/>
    <w:rsid w:val="00A53887"/>
    <w:rsid w:val="00A53D94"/>
    <w:rsid w:val="00A53D9A"/>
    <w:rsid w:val="00A5437A"/>
    <w:rsid w:val="00A54442"/>
    <w:rsid w:val="00A546AA"/>
    <w:rsid w:val="00A54C32"/>
    <w:rsid w:val="00A55BB7"/>
    <w:rsid w:val="00A55C55"/>
    <w:rsid w:val="00A55F60"/>
    <w:rsid w:val="00A56775"/>
    <w:rsid w:val="00A56A92"/>
    <w:rsid w:val="00A56B31"/>
    <w:rsid w:val="00A56F67"/>
    <w:rsid w:val="00A5773C"/>
    <w:rsid w:val="00A579D1"/>
    <w:rsid w:val="00A57F07"/>
    <w:rsid w:val="00A604DC"/>
    <w:rsid w:val="00A61C37"/>
    <w:rsid w:val="00A62192"/>
    <w:rsid w:val="00A62282"/>
    <w:rsid w:val="00A629DA"/>
    <w:rsid w:val="00A62D37"/>
    <w:rsid w:val="00A6330F"/>
    <w:rsid w:val="00A644CA"/>
    <w:rsid w:val="00A64642"/>
    <w:rsid w:val="00A64820"/>
    <w:rsid w:val="00A6546E"/>
    <w:rsid w:val="00A656CF"/>
    <w:rsid w:val="00A65CE4"/>
    <w:rsid w:val="00A66AAB"/>
    <w:rsid w:val="00A67409"/>
    <w:rsid w:val="00A67D04"/>
    <w:rsid w:val="00A7029B"/>
    <w:rsid w:val="00A707D8"/>
    <w:rsid w:val="00A70A17"/>
    <w:rsid w:val="00A70BCD"/>
    <w:rsid w:val="00A70F42"/>
    <w:rsid w:val="00A71318"/>
    <w:rsid w:val="00A71A66"/>
    <w:rsid w:val="00A7225B"/>
    <w:rsid w:val="00A722F9"/>
    <w:rsid w:val="00A724C7"/>
    <w:rsid w:val="00A726C1"/>
    <w:rsid w:val="00A729DE"/>
    <w:rsid w:val="00A73117"/>
    <w:rsid w:val="00A73F30"/>
    <w:rsid w:val="00A755D9"/>
    <w:rsid w:val="00A75E0D"/>
    <w:rsid w:val="00A76278"/>
    <w:rsid w:val="00A7688A"/>
    <w:rsid w:val="00A76C6F"/>
    <w:rsid w:val="00A77CF2"/>
    <w:rsid w:val="00A8032F"/>
    <w:rsid w:val="00A805D6"/>
    <w:rsid w:val="00A80812"/>
    <w:rsid w:val="00A81039"/>
    <w:rsid w:val="00A810F4"/>
    <w:rsid w:val="00A8160C"/>
    <w:rsid w:val="00A81D17"/>
    <w:rsid w:val="00A82900"/>
    <w:rsid w:val="00A82F86"/>
    <w:rsid w:val="00A82FB9"/>
    <w:rsid w:val="00A83692"/>
    <w:rsid w:val="00A8540B"/>
    <w:rsid w:val="00A8548D"/>
    <w:rsid w:val="00A85A7C"/>
    <w:rsid w:val="00A86936"/>
    <w:rsid w:val="00A86D34"/>
    <w:rsid w:val="00A86D6C"/>
    <w:rsid w:val="00A86FF1"/>
    <w:rsid w:val="00A8712A"/>
    <w:rsid w:val="00A87277"/>
    <w:rsid w:val="00A87535"/>
    <w:rsid w:val="00A87711"/>
    <w:rsid w:val="00A905A1"/>
    <w:rsid w:val="00A90BD7"/>
    <w:rsid w:val="00A91210"/>
    <w:rsid w:val="00A913BE"/>
    <w:rsid w:val="00A91717"/>
    <w:rsid w:val="00A91DB8"/>
    <w:rsid w:val="00A91F2C"/>
    <w:rsid w:val="00A92559"/>
    <w:rsid w:val="00A92C31"/>
    <w:rsid w:val="00A92E07"/>
    <w:rsid w:val="00A92EA7"/>
    <w:rsid w:val="00A93426"/>
    <w:rsid w:val="00A93AC8"/>
    <w:rsid w:val="00A93E36"/>
    <w:rsid w:val="00A93F30"/>
    <w:rsid w:val="00A945D9"/>
    <w:rsid w:val="00A94652"/>
    <w:rsid w:val="00A94AC9"/>
    <w:rsid w:val="00A94E7B"/>
    <w:rsid w:val="00A94F08"/>
    <w:rsid w:val="00A958F3"/>
    <w:rsid w:val="00A95A92"/>
    <w:rsid w:val="00A95D8B"/>
    <w:rsid w:val="00A95E71"/>
    <w:rsid w:val="00A970F7"/>
    <w:rsid w:val="00A97245"/>
    <w:rsid w:val="00A97283"/>
    <w:rsid w:val="00AA001B"/>
    <w:rsid w:val="00AA0EEC"/>
    <w:rsid w:val="00AA1B2A"/>
    <w:rsid w:val="00AA1B2D"/>
    <w:rsid w:val="00AA2001"/>
    <w:rsid w:val="00AA2136"/>
    <w:rsid w:val="00AA263C"/>
    <w:rsid w:val="00AA2C62"/>
    <w:rsid w:val="00AA3501"/>
    <w:rsid w:val="00AA3826"/>
    <w:rsid w:val="00AA431F"/>
    <w:rsid w:val="00AA4436"/>
    <w:rsid w:val="00AA49DF"/>
    <w:rsid w:val="00AA4A12"/>
    <w:rsid w:val="00AA529B"/>
    <w:rsid w:val="00AA6332"/>
    <w:rsid w:val="00AA7E7F"/>
    <w:rsid w:val="00AA7FCA"/>
    <w:rsid w:val="00AB03BD"/>
    <w:rsid w:val="00AB03CE"/>
    <w:rsid w:val="00AB04E1"/>
    <w:rsid w:val="00AB08FA"/>
    <w:rsid w:val="00AB0F5F"/>
    <w:rsid w:val="00AB120F"/>
    <w:rsid w:val="00AB181E"/>
    <w:rsid w:val="00AB1AF1"/>
    <w:rsid w:val="00AB20B4"/>
    <w:rsid w:val="00AB24F3"/>
    <w:rsid w:val="00AB2756"/>
    <w:rsid w:val="00AB298A"/>
    <w:rsid w:val="00AB346A"/>
    <w:rsid w:val="00AB3546"/>
    <w:rsid w:val="00AB3A7D"/>
    <w:rsid w:val="00AB3E52"/>
    <w:rsid w:val="00AB3F5D"/>
    <w:rsid w:val="00AB4473"/>
    <w:rsid w:val="00AB4853"/>
    <w:rsid w:val="00AB53B5"/>
    <w:rsid w:val="00AB5502"/>
    <w:rsid w:val="00AB5894"/>
    <w:rsid w:val="00AB5901"/>
    <w:rsid w:val="00AB5A4C"/>
    <w:rsid w:val="00AB5D7E"/>
    <w:rsid w:val="00AB6260"/>
    <w:rsid w:val="00AB6B4F"/>
    <w:rsid w:val="00AB6D40"/>
    <w:rsid w:val="00AB7550"/>
    <w:rsid w:val="00AB76CD"/>
    <w:rsid w:val="00AB790A"/>
    <w:rsid w:val="00AB79BC"/>
    <w:rsid w:val="00AC03F2"/>
    <w:rsid w:val="00AC080B"/>
    <w:rsid w:val="00AC0E53"/>
    <w:rsid w:val="00AC11C6"/>
    <w:rsid w:val="00AC133B"/>
    <w:rsid w:val="00AC16CD"/>
    <w:rsid w:val="00AC1967"/>
    <w:rsid w:val="00AC1A72"/>
    <w:rsid w:val="00AC1F7F"/>
    <w:rsid w:val="00AC21E1"/>
    <w:rsid w:val="00AC22F9"/>
    <w:rsid w:val="00AC2F50"/>
    <w:rsid w:val="00AC31F1"/>
    <w:rsid w:val="00AC3A7B"/>
    <w:rsid w:val="00AC4814"/>
    <w:rsid w:val="00AC4AD4"/>
    <w:rsid w:val="00AC5345"/>
    <w:rsid w:val="00AC546D"/>
    <w:rsid w:val="00AC5525"/>
    <w:rsid w:val="00AC569B"/>
    <w:rsid w:val="00AC5911"/>
    <w:rsid w:val="00AC5E63"/>
    <w:rsid w:val="00AC6659"/>
    <w:rsid w:val="00AC67E5"/>
    <w:rsid w:val="00AC72C3"/>
    <w:rsid w:val="00AC7931"/>
    <w:rsid w:val="00AC7C63"/>
    <w:rsid w:val="00AD02E0"/>
    <w:rsid w:val="00AD0C34"/>
    <w:rsid w:val="00AD1882"/>
    <w:rsid w:val="00AD1F93"/>
    <w:rsid w:val="00AD279F"/>
    <w:rsid w:val="00AD2D37"/>
    <w:rsid w:val="00AD2EE7"/>
    <w:rsid w:val="00AD345B"/>
    <w:rsid w:val="00AD3AC4"/>
    <w:rsid w:val="00AD421D"/>
    <w:rsid w:val="00AD4987"/>
    <w:rsid w:val="00AD51E0"/>
    <w:rsid w:val="00AD535E"/>
    <w:rsid w:val="00AD5EAF"/>
    <w:rsid w:val="00AD6655"/>
    <w:rsid w:val="00AD667B"/>
    <w:rsid w:val="00AD6CA9"/>
    <w:rsid w:val="00AD740E"/>
    <w:rsid w:val="00AD745D"/>
    <w:rsid w:val="00AD7A3F"/>
    <w:rsid w:val="00AD7E20"/>
    <w:rsid w:val="00AE017A"/>
    <w:rsid w:val="00AE06E8"/>
    <w:rsid w:val="00AE0CE6"/>
    <w:rsid w:val="00AE172C"/>
    <w:rsid w:val="00AE17C9"/>
    <w:rsid w:val="00AE183B"/>
    <w:rsid w:val="00AE2129"/>
    <w:rsid w:val="00AE2282"/>
    <w:rsid w:val="00AE2436"/>
    <w:rsid w:val="00AE2508"/>
    <w:rsid w:val="00AE34A7"/>
    <w:rsid w:val="00AE37A2"/>
    <w:rsid w:val="00AE3B5A"/>
    <w:rsid w:val="00AE40A8"/>
    <w:rsid w:val="00AE45B0"/>
    <w:rsid w:val="00AE4696"/>
    <w:rsid w:val="00AE564D"/>
    <w:rsid w:val="00AE58C7"/>
    <w:rsid w:val="00AE6540"/>
    <w:rsid w:val="00AE6E06"/>
    <w:rsid w:val="00AE775F"/>
    <w:rsid w:val="00AE7E42"/>
    <w:rsid w:val="00AE7FAE"/>
    <w:rsid w:val="00AF0008"/>
    <w:rsid w:val="00AF1BFB"/>
    <w:rsid w:val="00AF1BFF"/>
    <w:rsid w:val="00AF23B1"/>
    <w:rsid w:val="00AF347D"/>
    <w:rsid w:val="00AF34ED"/>
    <w:rsid w:val="00AF3D23"/>
    <w:rsid w:val="00AF4AE4"/>
    <w:rsid w:val="00AF5200"/>
    <w:rsid w:val="00AF5352"/>
    <w:rsid w:val="00AF6071"/>
    <w:rsid w:val="00AF62A7"/>
    <w:rsid w:val="00AF6D82"/>
    <w:rsid w:val="00AF77C1"/>
    <w:rsid w:val="00AF7B75"/>
    <w:rsid w:val="00AF7D9B"/>
    <w:rsid w:val="00AF7E63"/>
    <w:rsid w:val="00B00218"/>
    <w:rsid w:val="00B0032C"/>
    <w:rsid w:val="00B0041E"/>
    <w:rsid w:val="00B007D7"/>
    <w:rsid w:val="00B00DCD"/>
    <w:rsid w:val="00B01CED"/>
    <w:rsid w:val="00B0232D"/>
    <w:rsid w:val="00B0233A"/>
    <w:rsid w:val="00B02B88"/>
    <w:rsid w:val="00B0362F"/>
    <w:rsid w:val="00B03641"/>
    <w:rsid w:val="00B03832"/>
    <w:rsid w:val="00B04233"/>
    <w:rsid w:val="00B04537"/>
    <w:rsid w:val="00B045B5"/>
    <w:rsid w:val="00B046B2"/>
    <w:rsid w:val="00B04A3A"/>
    <w:rsid w:val="00B05F44"/>
    <w:rsid w:val="00B06A0A"/>
    <w:rsid w:val="00B0757A"/>
    <w:rsid w:val="00B07926"/>
    <w:rsid w:val="00B10391"/>
    <w:rsid w:val="00B10B5A"/>
    <w:rsid w:val="00B111A7"/>
    <w:rsid w:val="00B11801"/>
    <w:rsid w:val="00B12CE9"/>
    <w:rsid w:val="00B1373C"/>
    <w:rsid w:val="00B13CAD"/>
    <w:rsid w:val="00B13E65"/>
    <w:rsid w:val="00B143F6"/>
    <w:rsid w:val="00B14E05"/>
    <w:rsid w:val="00B1503C"/>
    <w:rsid w:val="00B1506A"/>
    <w:rsid w:val="00B15070"/>
    <w:rsid w:val="00B15E69"/>
    <w:rsid w:val="00B15E7A"/>
    <w:rsid w:val="00B1643F"/>
    <w:rsid w:val="00B17123"/>
    <w:rsid w:val="00B1712D"/>
    <w:rsid w:val="00B17413"/>
    <w:rsid w:val="00B17498"/>
    <w:rsid w:val="00B176EC"/>
    <w:rsid w:val="00B179C5"/>
    <w:rsid w:val="00B17C07"/>
    <w:rsid w:val="00B17DE6"/>
    <w:rsid w:val="00B20695"/>
    <w:rsid w:val="00B207F5"/>
    <w:rsid w:val="00B2098B"/>
    <w:rsid w:val="00B222FE"/>
    <w:rsid w:val="00B2312A"/>
    <w:rsid w:val="00B23476"/>
    <w:rsid w:val="00B23757"/>
    <w:rsid w:val="00B237C6"/>
    <w:rsid w:val="00B238F2"/>
    <w:rsid w:val="00B23FD1"/>
    <w:rsid w:val="00B247B5"/>
    <w:rsid w:val="00B24C88"/>
    <w:rsid w:val="00B24CA0"/>
    <w:rsid w:val="00B24FA5"/>
    <w:rsid w:val="00B24FFF"/>
    <w:rsid w:val="00B25952"/>
    <w:rsid w:val="00B25AF6"/>
    <w:rsid w:val="00B260A9"/>
    <w:rsid w:val="00B263DA"/>
    <w:rsid w:val="00B27230"/>
    <w:rsid w:val="00B27433"/>
    <w:rsid w:val="00B2761B"/>
    <w:rsid w:val="00B30052"/>
    <w:rsid w:val="00B30485"/>
    <w:rsid w:val="00B308D1"/>
    <w:rsid w:val="00B30EAA"/>
    <w:rsid w:val="00B31E03"/>
    <w:rsid w:val="00B32018"/>
    <w:rsid w:val="00B32347"/>
    <w:rsid w:val="00B329B2"/>
    <w:rsid w:val="00B32BFC"/>
    <w:rsid w:val="00B332FC"/>
    <w:rsid w:val="00B335A6"/>
    <w:rsid w:val="00B33982"/>
    <w:rsid w:val="00B355ED"/>
    <w:rsid w:val="00B3572F"/>
    <w:rsid w:val="00B35F9B"/>
    <w:rsid w:val="00B36159"/>
    <w:rsid w:val="00B3657C"/>
    <w:rsid w:val="00B365B6"/>
    <w:rsid w:val="00B3680D"/>
    <w:rsid w:val="00B36BEA"/>
    <w:rsid w:val="00B375F6"/>
    <w:rsid w:val="00B37F78"/>
    <w:rsid w:val="00B37FC8"/>
    <w:rsid w:val="00B4085D"/>
    <w:rsid w:val="00B412BC"/>
    <w:rsid w:val="00B41B29"/>
    <w:rsid w:val="00B41D3C"/>
    <w:rsid w:val="00B42559"/>
    <w:rsid w:val="00B427DB"/>
    <w:rsid w:val="00B429AE"/>
    <w:rsid w:val="00B42FBB"/>
    <w:rsid w:val="00B435BF"/>
    <w:rsid w:val="00B439B2"/>
    <w:rsid w:val="00B43A50"/>
    <w:rsid w:val="00B440E3"/>
    <w:rsid w:val="00B449F6"/>
    <w:rsid w:val="00B44C85"/>
    <w:rsid w:val="00B45769"/>
    <w:rsid w:val="00B4610D"/>
    <w:rsid w:val="00B46217"/>
    <w:rsid w:val="00B46260"/>
    <w:rsid w:val="00B46601"/>
    <w:rsid w:val="00B47427"/>
    <w:rsid w:val="00B475BE"/>
    <w:rsid w:val="00B47759"/>
    <w:rsid w:val="00B47C8A"/>
    <w:rsid w:val="00B5009F"/>
    <w:rsid w:val="00B500DB"/>
    <w:rsid w:val="00B5049C"/>
    <w:rsid w:val="00B5083F"/>
    <w:rsid w:val="00B50B9B"/>
    <w:rsid w:val="00B511AB"/>
    <w:rsid w:val="00B5214C"/>
    <w:rsid w:val="00B52A93"/>
    <w:rsid w:val="00B52C21"/>
    <w:rsid w:val="00B54241"/>
    <w:rsid w:val="00B5450B"/>
    <w:rsid w:val="00B547C5"/>
    <w:rsid w:val="00B54852"/>
    <w:rsid w:val="00B5491F"/>
    <w:rsid w:val="00B54BFF"/>
    <w:rsid w:val="00B5575A"/>
    <w:rsid w:val="00B55D86"/>
    <w:rsid w:val="00B57082"/>
    <w:rsid w:val="00B573A0"/>
    <w:rsid w:val="00B57E71"/>
    <w:rsid w:val="00B604B1"/>
    <w:rsid w:val="00B60A20"/>
    <w:rsid w:val="00B60EFA"/>
    <w:rsid w:val="00B6214B"/>
    <w:rsid w:val="00B628CD"/>
    <w:rsid w:val="00B62B8E"/>
    <w:rsid w:val="00B637B7"/>
    <w:rsid w:val="00B63921"/>
    <w:rsid w:val="00B63A14"/>
    <w:rsid w:val="00B64097"/>
    <w:rsid w:val="00B65472"/>
    <w:rsid w:val="00B659B8"/>
    <w:rsid w:val="00B65BFF"/>
    <w:rsid w:val="00B661CB"/>
    <w:rsid w:val="00B662F4"/>
    <w:rsid w:val="00B6652E"/>
    <w:rsid w:val="00B666B9"/>
    <w:rsid w:val="00B679EC"/>
    <w:rsid w:val="00B67BEC"/>
    <w:rsid w:val="00B70146"/>
    <w:rsid w:val="00B706CC"/>
    <w:rsid w:val="00B70C33"/>
    <w:rsid w:val="00B70EEE"/>
    <w:rsid w:val="00B714F3"/>
    <w:rsid w:val="00B71843"/>
    <w:rsid w:val="00B71D4E"/>
    <w:rsid w:val="00B71D8E"/>
    <w:rsid w:val="00B7222F"/>
    <w:rsid w:val="00B72D33"/>
    <w:rsid w:val="00B73FF8"/>
    <w:rsid w:val="00B74C65"/>
    <w:rsid w:val="00B74CA6"/>
    <w:rsid w:val="00B75263"/>
    <w:rsid w:val="00B7694E"/>
    <w:rsid w:val="00B76DCF"/>
    <w:rsid w:val="00B770E8"/>
    <w:rsid w:val="00B77D29"/>
    <w:rsid w:val="00B80221"/>
    <w:rsid w:val="00B812DA"/>
    <w:rsid w:val="00B81D05"/>
    <w:rsid w:val="00B82615"/>
    <w:rsid w:val="00B842A7"/>
    <w:rsid w:val="00B842CA"/>
    <w:rsid w:val="00B842CB"/>
    <w:rsid w:val="00B84634"/>
    <w:rsid w:val="00B84B50"/>
    <w:rsid w:val="00B86C5A"/>
    <w:rsid w:val="00B86C63"/>
    <w:rsid w:val="00B86CA4"/>
    <w:rsid w:val="00B86E30"/>
    <w:rsid w:val="00B875EA"/>
    <w:rsid w:val="00B876DC"/>
    <w:rsid w:val="00B87A73"/>
    <w:rsid w:val="00B87B8B"/>
    <w:rsid w:val="00B90DE5"/>
    <w:rsid w:val="00B91CCC"/>
    <w:rsid w:val="00B92045"/>
    <w:rsid w:val="00B92D0A"/>
    <w:rsid w:val="00B93175"/>
    <w:rsid w:val="00B9332B"/>
    <w:rsid w:val="00B93712"/>
    <w:rsid w:val="00B93B8A"/>
    <w:rsid w:val="00B93D7D"/>
    <w:rsid w:val="00B93DA7"/>
    <w:rsid w:val="00B9460B"/>
    <w:rsid w:val="00B95124"/>
    <w:rsid w:val="00B95E4F"/>
    <w:rsid w:val="00B96D3D"/>
    <w:rsid w:val="00B97682"/>
    <w:rsid w:val="00B97906"/>
    <w:rsid w:val="00B979BD"/>
    <w:rsid w:val="00B97B85"/>
    <w:rsid w:val="00B97FCF"/>
    <w:rsid w:val="00BA029F"/>
    <w:rsid w:val="00BA0F06"/>
    <w:rsid w:val="00BA1291"/>
    <w:rsid w:val="00BA12B9"/>
    <w:rsid w:val="00BA15A0"/>
    <w:rsid w:val="00BA1841"/>
    <w:rsid w:val="00BA1C27"/>
    <w:rsid w:val="00BA2006"/>
    <w:rsid w:val="00BA2643"/>
    <w:rsid w:val="00BA2E5B"/>
    <w:rsid w:val="00BA36CB"/>
    <w:rsid w:val="00BA44D7"/>
    <w:rsid w:val="00BA54F9"/>
    <w:rsid w:val="00BA5BBF"/>
    <w:rsid w:val="00BA626D"/>
    <w:rsid w:val="00BA6565"/>
    <w:rsid w:val="00BA661B"/>
    <w:rsid w:val="00BA682A"/>
    <w:rsid w:val="00BA68CF"/>
    <w:rsid w:val="00BB0016"/>
    <w:rsid w:val="00BB0A23"/>
    <w:rsid w:val="00BB0A8B"/>
    <w:rsid w:val="00BB0CB4"/>
    <w:rsid w:val="00BB16F7"/>
    <w:rsid w:val="00BB19AD"/>
    <w:rsid w:val="00BB22D2"/>
    <w:rsid w:val="00BB2543"/>
    <w:rsid w:val="00BB25E0"/>
    <w:rsid w:val="00BB2BBC"/>
    <w:rsid w:val="00BB3776"/>
    <w:rsid w:val="00BB37A8"/>
    <w:rsid w:val="00BB4045"/>
    <w:rsid w:val="00BB47A5"/>
    <w:rsid w:val="00BB4803"/>
    <w:rsid w:val="00BB4CC3"/>
    <w:rsid w:val="00BB4ED2"/>
    <w:rsid w:val="00BB5952"/>
    <w:rsid w:val="00BB61F6"/>
    <w:rsid w:val="00BB6925"/>
    <w:rsid w:val="00BB794D"/>
    <w:rsid w:val="00BC053C"/>
    <w:rsid w:val="00BC0B1D"/>
    <w:rsid w:val="00BC0F4E"/>
    <w:rsid w:val="00BC1030"/>
    <w:rsid w:val="00BC18CD"/>
    <w:rsid w:val="00BC1D08"/>
    <w:rsid w:val="00BC26CB"/>
    <w:rsid w:val="00BC2765"/>
    <w:rsid w:val="00BC27AF"/>
    <w:rsid w:val="00BC2B73"/>
    <w:rsid w:val="00BC31C4"/>
    <w:rsid w:val="00BC3526"/>
    <w:rsid w:val="00BC35AA"/>
    <w:rsid w:val="00BC42CA"/>
    <w:rsid w:val="00BC4622"/>
    <w:rsid w:val="00BC46CB"/>
    <w:rsid w:val="00BC47D8"/>
    <w:rsid w:val="00BC4A82"/>
    <w:rsid w:val="00BC4E14"/>
    <w:rsid w:val="00BC5236"/>
    <w:rsid w:val="00BC692F"/>
    <w:rsid w:val="00BC69CA"/>
    <w:rsid w:val="00BC6DBC"/>
    <w:rsid w:val="00BC6F43"/>
    <w:rsid w:val="00BC6F71"/>
    <w:rsid w:val="00BC7A00"/>
    <w:rsid w:val="00BD0080"/>
    <w:rsid w:val="00BD0291"/>
    <w:rsid w:val="00BD0402"/>
    <w:rsid w:val="00BD0860"/>
    <w:rsid w:val="00BD101C"/>
    <w:rsid w:val="00BD2843"/>
    <w:rsid w:val="00BD2FA9"/>
    <w:rsid w:val="00BD37E6"/>
    <w:rsid w:val="00BD4529"/>
    <w:rsid w:val="00BD55F7"/>
    <w:rsid w:val="00BD5B6C"/>
    <w:rsid w:val="00BD6C0A"/>
    <w:rsid w:val="00BD7C46"/>
    <w:rsid w:val="00BD7DCD"/>
    <w:rsid w:val="00BE22E1"/>
    <w:rsid w:val="00BE2382"/>
    <w:rsid w:val="00BE26AD"/>
    <w:rsid w:val="00BE2C3A"/>
    <w:rsid w:val="00BE2D3C"/>
    <w:rsid w:val="00BE2D5B"/>
    <w:rsid w:val="00BE2E93"/>
    <w:rsid w:val="00BE31D1"/>
    <w:rsid w:val="00BE391E"/>
    <w:rsid w:val="00BE443A"/>
    <w:rsid w:val="00BE44A6"/>
    <w:rsid w:val="00BE5361"/>
    <w:rsid w:val="00BE5468"/>
    <w:rsid w:val="00BE5773"/>
    <w:rsid w:val="00BE5DA7"/>
    <w:rsid w:val="00BE67E6"/>
    <w:rsid w:val="00BE715B"/>
    <w:rsid w:val="00BF0470"/>
    <w:rsid w:val="00BF0D05"/>
    <w:rsid w:val="00BF13F4"/>
    <w:rsid w:val="00BF1518"/>
    <w:rsid w:val="00BF1BB4"/>
    <w:rsid w:val="00BF2125"/>
    <w:rsid w:val="00BF213C"/>
    <w:rsid w:val="00BF21E2"/>
    <w:rsid w:val="00BF269E"/>
    <w:rsid w:val="00BF2BE4"/>
    <w:rsid w:val="00BF32FF"/>
    <w:rsid w:val="00BF336F"/>
    <w:rsid w:val="00BF4241"/>
    <w:rsid w:val="00BF51AD"/>
    <w:rsid w:val="00BF599B"/>
    <w:rsid w:val="00BF5A49"/>
    <w:rsid w:val="00BF689F"/>
    <w:rsid w:val="00BF6D29"/>
    <w:rsid w:val="00BF7284"/>
    <w:rsid w:val="00BF7653"/>
    <w:rsid w:val="00C00069"/>
    <w:rsid w:val="00C002DA"/>
    <w:rsid w:val="00C005C8"/>
    <w:rsid w:val="00C00643"/>
    <w:rsid w:val="00C00689"/>
    <w:rsid w:val="00C014AE"/>
    <w:rsid w:val="00C0168A"/>
    <w:rsid w:val="00C01E1F"/>
    <w:rsid w:val="00C026E7"/>
    <w:rsid w:val="00C0280C"/>
    <w:rsid w:val="00C0301F"/>
    <w:rsid w:val="00C030F6"/>
    <w:rsid w:val="00C036C8"/>
    <w:rsid w:val="00C038AE"/>
    <w:rsid w:val="00C039E4"/>
    <w:rsid w:val="00C03C26"/>
    <w:rsid w:val="00C03D71"/>
    <w:rsid w:val="00C03EE5"/>
    <w:rsid w:val="00C049C7"/>
    <w:rsid w:val="00C04F9B"/>
    <w:rsid w:val="00C05690"/>
    <w:rsid w:val="00C06C73"/>
    <w:rsid w:val="00C06D9A"/>
    <w:rsid w:val="00C112C2"/>
    <w:rsid w:val="00C11D3B"/>
    <w:rsid w:val="00C122B7"/>
    <w:rsid w:val="00C1243B"/>
    <w:rsid w:val="00C13301"/>
    <w:rsid w:val="00C133F0"/>
    <w:rsid w:val="00C13A9B"/>
    <w:rsid w:val="00C14059"/>
    <w:rsid w:val="00C14111"/>
    <w:rsid w:val="00C14432"/>
    <w:rsid w:val="00C14B3F"/>
    <w:rsid w:val="00C15069"/>
    <w:rsid w:val="00C159B8"/>
    <w:rsid w:val="00C16041"/>
    <w:rsid w:val="00C16600"/>
    <w:rsid w:val="00C1725F"/>
    <w:rsid w:val="00C17E8F"/>
    <w:rsid w:val="00C20340"/>
    <w:rsid w:val="00C204D1"/>
    <w:rsid w:val="00C20D14"/>
    <w:rsid w:val="00C20EB3"/>
    <w:rsid w:val="00C217C4"/>
    <w:rsid w:val="00C22645"/>
    <w:rsid w:val="00C22654"/>
    <w:rsid w:val="00C227BE"/>
    <w:rsid w:val="00C2291C"/>
    <w:rsid w:val="00C229CD"/>
    <w:rsid w:val="00C22B1C"/>
    <w:rsid w:val="00C22BE9"/>
    <w:rsid w:val="00C22C72"/>
    <w:rsid w:val="00C22C7E"/>
    <w:rsid w:val="00C22D4D"/>
    <w:rsid w:val="00C2303C"/>
    <w:rsid w:val="00C237E2"/>
    <w:rsid w:val="00C238D8"/>
    <w:rsid w:val="00C23ECC"/>
    <w:rsid w:val="00C23EFA"/>
    <w:rsid w:val="00C24A49"/>
    <w:rsid w:val="00C24C8B"/>
    <w:rsid w:val="00C24D14"/>
    <w:rsid w:val="00C25014"/>
    <w:rsid w:val="00C257A1"/>
    <w:rsid w:val="00C25857"/>
    <w:rsid w:val="00C25CC4"/>
    <w:rsid w:val="00C26079"/>
    <w:rsid w:val="00C261E7"/>
    <w:rsid w:val="00C26B33"/>
    <w:rsid w:val="00C27294"/>
    <w:rsid w:val="00C27B4F"/>
    <w:rsid w:val="00C3074F"/>
    <w:rsid w:val="00C30EB4"/>
    <w:rsid w:val="00C31594"/>
    <w:rsid w:val="00C31E31"/>
    <w:rsid w:val="00C32055"/>
    <w:rsid w:val="00C33239"/>
    <w:rsid w:val="00C332D4"/>
    <w:rsid w:val="00C336B4"/>
    <w:rsid w:val="00C3385F"/>
    <w:rsid w:val="00C34BB9"/>
    <w:rsid w:val="00C34EDA"/>
    <w:rsid w:val="00C35341"/>
    <w:rsid w:val="00C35658"/>
    <w:rsid w:val="00C3595A"/>
    <w:rsid w:val="00C35EA0"/>
    <w:rsid w:val="00C35F0A"/>
    <w:rsid w:val="00C364A5"/>
    <w:rsid w:val="00C3654D"/>
    <w:rsid w:val="00C3692D"/>
    <w:rsid w:val="00C36ECD"/>
    <w:rsid w:val="00C37517"/>
    <w:rsid w:val="00C37717"/>
    <w:rsid w:val="00C37BEA"/>
    <w:rsid w:val="00C37BF2"/>
    <w:rsid w:val="00C37C4E"/>
    <w:rsid w:val="00C37DAC"/>
    <w:rsid w:val="00C40424"/>
    <w:rsid w:val="00C412D4"/>
    <w:rsid w:val="00C41D96"/>
    <w:rsid w:val="00C41E06"/>
    <w:rsid w:val="00C4267D"/>
    <w:rsid w:val="00C42B75"/>
    <w:rsid w:val="00C42BAE"/>
    <w:rsid w:val="00C42D4F"/>
    <w:rsid w:val="00C43AC1"/>
    <w:rsid w:val="00C43B01"/>
    <w:rsid w:val="00C459E1"/>
    <w:rsid w:val="00C45B5C"/>
    <w:rsid w:val="00C46170"/>
    <w:rsid w:val="00C4658A"/>
    <w:rsid w:val="00C4738B"/>
    <w:rsid w:val="00C47BD8"/>
    <w:rsid w:val="00C47C4C"/>
    <w:rsid w:val="00C509BA"/>
    <w:rsid w:val="00C50B55"/>
    <w:rsid w:val="00C5151B"/>
    <w:rsid w:val="00C54057"/>
    <w:rsid w:val="00C5479D"/>
    <w:rsid w:val="00C54B5F"/>
    <w:rsid w:val="00C54F36"/>
    <w:rsid w:val="00C55326"/>
    <w:rsid w:val="00C55692"/>
    <w:rsid w:val="00C55DBC"/>
    <w:rsid w:val="00C563DC"/>
    <w:rsid w:val="00C564F7"/>
    <w:rsid w:val="00C56C2D"/>
    <w:rsid w:val="00C57241"/>
    <w:rsid w:val="00C577AF"/>
    <w:rsid w:val="00C57CEB"/>
    <w:rsid w:val="00C60263"/>
    <w:rsid w:val="00C609EB"/>
    <w:rsid w:val="00C60E00"/>
    <w:rsid w:val="00C60F64"/>
    <w:rsid w:val="00C6163F"/>
    <w:rsid w:val="00C61676"/>
    <w:rsid w:val="00C61773"/>
    <w:rsid w:val="00C61F70"/>
    <w:rsid w:val="00C62AD9"/>
    <w:rsid w:val="00C632B0"/>
    <w:rsid w:val="00C632D9"/>
    <w:rsid w:val="00C642F0"/>
    <w:rsid w:val="00C6496D"/>
    <w:rsid w:val="00C656BF"/>
    <w:rsid w:val="00C663C4"/>
    <w:rsid w:val="00C665EA"/>
    <w:rsid w:val="00C67395"/>
    <w:rsid w:val="00C674AE"/>
    <w:rsid w:val="00C67671"/>
    <w:rsid w:val="00C70270"/>
    <w:rsid w:val="00C705CB"/>
    <w:rsid w:val="00C7169F"/>
    <w:rsid w:val="00C716D5"/>
    <w:rsid w:val="00C71749"/>
    <w:rsid w:val="00C724DA"/>
    <w:rsid w:val="00C726D2"/>
    <w:rsid w:val="00C733DC"/>
    <w:rsid w:val="00C734BD"/>
    <w:rsid w:val="00C73B07"/>
    <w:rsid w:val="00C740A1"/>
    <w:rsid w:val="00C74264"/>
    <w:rsid w:val="00C74803"/>
    <w:rsid w:val="00C74E6F"/>
    <w:rsid w:val="00C75279"/>
    <w:rsid w:val="00C75530"/>
    <w:rsid w:val="00C75783"/>
    <w:rsid w:val="00C75841"/>
    <w:rsid w:val="00C7585F"/>
    <w:rsid w:val="00C75F7D"/>
    <w:rsid w:val="00C7633F"/>
    <w:rsid w:val="00C76A30"/>
    <w:rsid w:val="00C76B12"/>
    <w:rsid w:val="00C770AF"/>
    <w:rsid w:val="00C77699"/>
    <w:rsid w:val="00C77C24"/>
    <w:rsid w:val="00C77CDF"/>
    <w:rsid w:val="00C804C6"/>
    <w:rsid w:val="00C809EA"/>
    <w:rsid w:val="00C80DB8"/>
    <w:rsid w:val="00C81331"/>
    <w:rsid w:val="00C81AD3"/>
    <w:rsid w:val="00C82096"/>
    <w:rsid w:val="00C824F6"/>
    <w:rsid w:val="00C82A71"/>
    <w:rsid w:val="00C82EBA"/>
    <w:rsid w:val="00C84511"/>
    <w:rsid w:val="00C84639"/>
    <w:rsid w:val="00C84C6A"/>
    <w:rsid w:val="00C85234"/>
    <w:rsid w:val="00C852E4"/>
    <w:rsid w:val="00C85319"/>
    <w:rsid w:val="00C85420"/>
    <w:rsid w:val="00C856CB"/>
    <w:rsid w:val="00C857C4"/>
    <w:rsid w:val="00C85857"/>
    <w:rsid w:val="00C86343"/>
    <w:rsid w:val="00C8654D"/>
    <w:rsid w:val="00C8685A"/>
    <w:rsid w:val="00C868F7"/>
    <w:rsid w:val="00C86C83"/>
    <w:rsid w:val="00C870F2"/>
    <w:rsid w:val="00C8771B"/>
    <w:rsid w:val="00C90006"/>
    <w:rsid w:val="00C903C1"/>
    <w:rsid w:val="00C908C6"/>
    <w:rsid w:val="00C90CC8"/>
    <w:rsid w:val="00C910E7"/>
    <w:rsid w:val="00C912E2"/>
    <w:rsid w:val="00C92549"/>
    <w:rsid w:val="00C92626"/>
    <w:rsid w:val="00C9301D"/>
    <w:rsid w:val="00C93156"/>
    <w:rsid w:val="00C93612"/>
    <w:rsid w:val="00C93651"/>
    <w:rsid w:val="00C94226"/>
    <w:rsid w:val="00C94DE2"/>
    <w:rsid w:val="00C94F9B"/>
    <w:rsid w:val="00C956C3"/>
    <w:rsid w:val="00C95C26"/>
    <w:rsid w:val="00C95DE4"/>
    <w:rsid w:val="00C96661"/>
    <w:rsid w:val="00C96A64"/>
    <w:rsid w:val="00C96AAC"/>
    <w:rsid w:val="00C96ED9"/>
    <w:rsid w:val="00C97E9D"/>
    <w:rsid w:val="00CA0A9E"/>
    <w:rsid w:val="00CA12CF"/>
    <w:rsid w:val="00CA1F7D"/>
    <w:rsid w:val="00CA220E"/>
    <w:rsid w:val="00CA317C"/>
    <w:rsid w:val="00CA3E45"/>
    <w:rsid w:val="00CA42E9"/>
    <w:rsid w:val="00CA4811"/>
    <w:rsid w:val="00CA4F52"/>
    <w:rsid w:val="00CA57F7"/>
    <w:rsid w:val="00CA5ACE"/>
    <w:rsid w:val="00CA5D8F"/>
    <w:rsid w:val="00CA5F86"/>
    <w:rsid w:val="00CA62B4"/>
    <w:rsid w:val="00CA62F2"/>
    <w:rsid w:val="00CA6308"/>
    <w:rsid w:val="00CA64BF"/>
    <w:rsid w:val="00CA6888"/>
    <w:rsid w:val="00CA73D8"/>
    <w:rsid w:val="00CA7F44"/>
    <w:rsid w:val="00CB06E7"/>
    <w:rsid w:val="00CB0BAD"/>
    <w:rsid w:val="00CB15B3"/>
    <w:rsid w:val="00CB198D"/>
    <w:rsid w:val="00CB1B45"/>
    <w:rsid w:val="00CB2D17"/>
    <w:rsid w:val="00CB2EB6"/>
    <w:rsid w:val="00CB3881"/>
    <w:rsid w:val="00CB38BA"/>
    <w:rsid w:val="00CB3FA8"/>
    <w:rsid w:val="00CB45E4"/>
    <w:rsid w:val="00CB4709"/>
    <w:rsid w:val="00CB4B9D"/>
    <w:rsid w:val="00CB5165"/>
    <w:rsid w:val="00CB5223"/>
    <w:rsid w:val="00CB59D5"/>
    <w:rsid w:val="00CB647E"/>
    <w:rsid w:val="00CB7209"/>
    <w:rsid w:val="00CB78DD"/>
    <w:rsid w:val="00CC0B1C"/>
    <w:rsid w:val="00CC11FE"/>
    <w:rsid w:val="00CC1333"/>
    <w:rsid w:val="00CC1687"/>
    <w:rsid w:val="00CC1D65"/>
    <w:rsid w:val="00CC2D9C"/>
    <w:rsid w:val="00CC3604"/>
    <w:rsid w:val="00CC4889"/>
    <w:rsid w:val="00CC5307"/>
    <w:rsid w:val="00CC5D53"/>
    <w:rsid w:val="00CC5E4A"/>
    <w:rsid w:val="00CC5EA1"/>
    <w:rsid w:val="00CC61DB"/>
    <w:rsid w:val="00CC6DFE"/>
    <w:rsid w:val="00CC702D"/>
    <w:rsid w:val="00CC706D"/>
    <w:rsid w:val="00CC75AF"/>
    <w:rsid w:val="00CC78D9"/>
    <w:rsid w:val="00CD047E"/>
    <w:rsid w:val="00CD058F"/>
    <w:rsid w:val="00CD07D3"/>
    <w:rsid w:val="00CD0950"/>
    <w:rsid w:val="00CD0A80"/>
    <w:rsid w:val="00CD0AEA"/>
    <w:rsid w:val="00CD1BD1"/>
    <w:rsid w:val="00CD2376"/>
    <w:rsid w:val="00CD26B8"/>
    <w:rsid w:val="00CD36A9"/>
    <w:rsid w:val="00CD4F44"/>
    <w:rsid w:val="00CD5822"/>
    <w:rsid w:val="00CD58ED"/>
    <w:rsid w:val="00CD5DA8"/>
    <w:rsid w:val="00CD6BF1"/>
    <w:rsid w:val="00CD6E8F"/>
    <w:rsid w:val="00CD705A"/>
    <w:rsid w:val="00CD749A"/>
    <w:rsid w:val="00CD75CC"/>
    <w:rsid w:val="00CD7A42"/>
    <w:rsid w:val="00CE067C"/>
    <w:rsid w:val="00CE09E4"/>
    <w:rsid w:val="00CE0CC5"/>
    <w:rsid w:val="00CE0D1C"/>
    <w:rsid w:val="00CE140C"/>
    <w:rsid w:val="00CE1685"/>
    <w:rsid w:val="00CE1C8B"/>
    <w:rsid w:val="00CE2690"/>
    <w:rsid w:val="00CE2DD2"/>
    <w:rsid w:val="00CE385F"/>
    <w:rsid w:val="00CE3FED"/>
    <w:rsid w:val="00CE4A41"/>
    <w:rsid w:val="00CE4E65"/>
    <w:rsid w:val="00CE5071"/>
    <w:rsid w:val="00CE5275"/>
    <w:rsid w:val="00CE59A4"/>
    <w:rsid w:val="00CE67CB"/>
    <w:rsid w:val="00CE6AD1"/>
    <w:rsid w:val="00CE6C77"/>
    <w:rsid w:val="00CE6EE2"/>
    <w:rsid w:val="00CE70FE"/>
    <w:rsid w:val="00CE748B"/>
    <w:rsid w:val="00CE7921"/>
    <w:rsid w:val="00CE79D4"/>
    <w:rsid w:val="00CE7BC6"/>
    <w:rsid w:val="00CE7C7C"/>
    <w:rsid w:val="00CE7D9B"/>
    <w:rsid w:val="00CF0922"/>
    <w:rsid w:val="00CF1196"/>
    <w:rsid w:val="00CF1303"/>
    <w:rsid w:val="00CF1437"/>
    <w:rsid w:val="00CF20CF"/>
    <w:rsid w:val="00CF266F"/>
    <w:rsid w:val="00CF2845"/>
    <w:rsid w:val="00CF28CA"/>
    <w:rsid w:val="00CF29DC"/>
    <w:rsid w:val="00CF2C7D"/>
    <w:rsid w:val="00CF2FA9"/>
    <w:rsid w:val="00CF3C89"/>
    <w:rsid w:val="00CF4138"/>
    <w:rsid w:val="00CF5099"/>
    <w:rsid w:val="00CF5249"/>
    <w:rsid w:val="00CF5374"/>
    <w:rsid w:val="00CF5BB5"/>
    <w:rsid w:val="00CF5C28"/>
    <w:rsid w:val="00CF5E18"/>
    <w:rsid w:val="00CF6817"/>
    <w:rsid w:val="00CF6CA6"/>
    <w:rsid w:val="00CF73C4"/>
    <w:rsid w:val="00CF74EB"/>
    <w:rsid w:val="00CF79E2"/>
    <w:rsid w:val="00CF7BF0"/>
    <w:rsid w:val="00D002ED"/>
    <w:rsid w:val="00D00398"/>
    <w:rsid w:val="00D00C5C"/>
    <w:rsid w:val="00D00FD4"/>
    <w:rsid w:val="00D01AC8"/>
    <w:rsid w:val="00D01C2E"/>
    <w:rsid w:val="00D01C5E"/>
    <w:rsid w:val="00D01CFD"/>
    <w:rsid w:val="00D02069"/>
    <w:rsid w:val="00D0231F"/>
    <w:rsid w:val="00D02C00"/>
    <w:rsid w:val="00D02ED9"/>
    <w:rsid w:val="00D02F49"/>
    <w:rsid w:val="00D031EE"/>
    <w:rsid w:val="00D03749"/>
    <w:rsid w:val="00D03FF7"/>
    <w:rsid w:val="00D044BA"/>
    <w:rsid w:val="00D04D68"/>
    <w:rsid w:val="00D0560C"/>
    <w:rsid w:val="00D05A3D"/>
    <w:rsid w:val="00D062D9"/>
    <w:rsid w:val="00D0635A"/>
    <w:rsid w:val="00D0640A"/>
    <w:rsid w:val="00D0669B"/>
    <w:rsid w:val="00D06DFE"/>
    <w:rsid w:val="00D078EB"/>
    <w:rsid w:val="00D07AF8"/>
    <w:rsid w:val="00D10B8A"/>
    <w:rsid w:val="00D10EE7"/>
    <w:rsid w:val="00D1110B"/>
    <w:rsid w:val="00D1151B"/>
    <w:rsid w:val="00D130C1"/>
    <w:rsid w:val="00D1351D"/>
    <w:rsid w:val="00D13614"/>
    <w:rsid w:val="00D13DA3"/>
    <w:rsid w:val="00D141DE"/>
    <w:rsid w:val="00D1523B"/>
    <w:rsid w:val="00D156C3"/>
    <w:rsid w:val="00D157D9"/>
    <w:rsid w:val="00D158EE"/>
    <w:rsid w:val="00D16091"/>
    <w:rsid w:val="00D16420"/>
    <w:rsid w:val="00D1676F"/>
    <w:rsid w:val="00D16C93"/>
    <w:rsid w:val="00D17A92"/>
    <w:rsid w:val="00D2016D"/>
    <w:rsid w:val="00D20884"/>
    <w:rsid w:val="00D21332"/>
    <w:rsid w:val="00D21DF8"/>
    <w:rsid w:val="00D21E24"/>
    <w:rsid w:val="00D2239C"/>
    <w:rsid w:val="00D2279E"/>
    <w:rsid w:val="00D227D9"/>
    <w:rsid w:val="00D23533"/>
    <w:rsid w:val="00D23BE1"/>
    <w:rsid w:val="00D23CD8"/>
    <w:rsid w:val="00D2572C"/>
    <w:rsid w:val="00D257DC"/>
    <w:rsid w:val="00D2593C"/>
    <w:rsid w:val="00D25C04"/>
    <w:rsid w:val="00D26873"/>
    <w:rsid w:val="00D268E2"/>
    <w:rsid w:val="00D26D52"/>
    <w:rsid w:val="00D27016"/>
    <w:rsid w:val="00D27126"/>
    <w:rsid w:val="00D27A87"/>
    <w:rsid w:val="00D27AEC"/>
    <w:rsid w:val="00D27FF8"/>
    <w:rsid w:val="00D3089F"/>
    <w:rsid w:val="00D3174C"/>
    <w:rsid w:val="00D317E2"/>
    <w:rsid w:val="00D32DD7"/>
    <w:rsid w:val="00D33A37"/>
    <w:rsid w:val="00D34777"/>
    <w:rsid w:val="00D34A3E"/>
    <w:rsid w:val="00D34B5A"/>
    <w:rsid w:val="00D34D71"/>
    <w:rsid w:val="00D356AD"/>
    <w:rsid w:val="00D35C72"/>
    <w:rsid w:val="00D365EB"/>
    <w:rsid w:val="00D3696A"/>
    <w:rsid w:val="00D372A1"/>
    <w:rsid w:val="00D37525"/>
    <w:rsid w:val="00D379F7"/>
    <w:rsid w:val="00D40236"/>
    <w:rsid w:val="00D4029C"/>
    <w:rsid w:val="00D40644"/>
    <w:rsid w:val="00D41A0B"/>
    <w:rsid w:val="00D4260B"/>
    <w:rsid w:val="00D42B4B"/>
    <w:rsid w:val="00D42CD2"/>
    <w:rsid w:val="00D43302"/>
    <w:rsid w:val="00D43BC6"/>
    <w:rsid w:val="00D43C13"/>
    <w:rsid w:val="00D43D91"/>
    <w:rsid w:val="00D44116"/>
    <w:rsid w:val="00D442E1"/>
    <w:rsid w:val="00D4460C"/>
    <w:rsid w:val="00D453F1"/>
    <w:rsid w:val="00D454BD"/>
    <w:rsid w:val="00D45A63"/>
    <w:rsid w:val="00D464F3"/>
    <w:rsid w:val="00D46C77"/>
    <w:rsid w:val="00D46E78"/>
    <w:rsid w:val="00D472EB"/>
    <w:rsid w:val="00D474B0"/>
    <w:rsid w:val="00D47512"/>
    <w:rsid w:val="00D4775F"/>
    <w:rsid w:val="00D501EF"/>
    <w:rsid w:val="00D507E4"/>
    <w:rsid w:val="00D51353"/>
    <w:rsid w:val="00D51357"/>
    <w:rsid w:val="00D51399"/>
    <w:rsid w:val="00D5261B"/>
    <w:rsid w:val="00D5277B"/>
    <w:rsid w:val="00D52E70"/>
    <w:rsid w:val="00D52FCD"/>
    <w:rsid w:val="00D53026"/>
    <w:rsid w:val="00D53537"/>
    <w:rsid w:val="00D54E64"/>
    <w:rsid w:val="00D55E4A"/>
    <w:rsid w:val="00D55F78"/>
    <w:rsid w:val="00D57045"/>
    <w:rsid w:val="00D5753B"/>
    <w:rsid w:val="00D5755C"/>
    <w:rsid w:val="00D576C0"/>
    <w:rsid w:val="00D57CD4"/>
    <w:rsid w:val="00D60149"/>
    <w:rsid w:val="00D60898"/>
    <w:rsid w:val="00D61916"/>
    <w:rsid w:val="00D61DA0"/>
    <w:rsid w:val="00D627F0"/>
    <w:rsid w:val="00D630C9"/>
    <w:rsid w:val="00D6383E"/>
    <w:rsid w:val="00D63AA1"/>
    <w:rsid w:val="00D63D0B"/>
    <w:rsid w:val="00D63D0E"/>
    <w:rsid w:val="00D6481B"/>
    <w:rsid w:val="00D65128"/>
    <w:rsid w:val="00D65AB0"/>
    <w:rsid w:val="00D662BA"/>
    <w:rsid w:val="00D6698F"/>
    <w:rsid w:val="00D66EB2"/>
    <w:rsid w:val="00D66F82"/>
    <w:rsid w:val="00D679BD"/>
    <w:rsid w:val="00D67A8A"/>
    <w:rsid w:val="00D67B3A"/>
    <w:rsid w:val="00D67B9D"/>
    <w:rsid w:val="00D70273"/>
    <w:rsid w:val="00D7047C"/>
    <w:rsid w:val="00D708EE"/>
    <w:rsid w:val="00D70B74"/>
    <w:rsid w:val="00D70D35"/>
    <w:rsid w:val="00D71228"/>
    <w:rsid w:val="00D726E0"/>
    <w:rsid w:val="00D7287B"/>
    <w:rsid w:val="00D72D11"/>
    <w:rsid w:val="00D7372A"/>
    <w:rsid w:val="00D7419F"/>
    <w:rsid w:val="00D74209"/>
    <w:rsid w:val="00D7425D"/>
    <w:rsid w:val="00D7509F"/>
    <w:rsid w:val="00D7547E"/>
    <w:rsid w:val="00D756EB"/>
    <w:rsid w:val="00D75B1A"/>
    <w:rsid w:val="00D75B63"/>
    <w:rsid w:val="00D75D0F"/>
    <w:rsid w:val="00D76C13"/>
    <w:rsid w:val="00D7703D"/>
    <w:rsid w:val="00D774A7"/>
    <w:rsid w:val="00D77D49"/>
    <w:rsid w:val="00D8170D"/>
    <w:rsid w:val="00D81755"/>
    <w:rsid w:val="00D824B8"/>
    <w:rsid w:val="00D82673"/>
    <w:rsid w:val="00D82F06"/>
    <w:rsid w:val="00D83F1D"/>
    <w:rsid w:val="00D83FDE"/>
    <w:rsid w:val="00D8435C"/>
    <w:rsid w:val="00D84F28"/>
    <w:rsid w:val="00D85116"/>
    <w:rsid w:val="00D85260"/>
    <w:rsid w:val="00D856A0"/>
    <w:rsid w:val="00D85D87"/>
    <w:rsid w:val="00D867FD"/>
    <w:rsid w:val="00D86AFA"/>
    <w:rsid w:val="00D86ED9"/>
    <w:rsid w:val="00D87140"/>
    <w:rsid w:val="00D8786A"/>
    <w:rsid w:val="00D90580"/>
    <w:rsid w:val="00D91001"/>
    <w:rsid w:val="00D91079"/>
    <w:rsid w:val="00D91D00"/>
    <w:rsid w:val="00D9282E"/>
    <w:rsid w:val="00D92850"/>
    <w:rsid w:val="00D92D79"/>
    <w:rsid w:val="00D92E66"/>
    <w:rsid w:val="00D933D6"/>
    <w:rsid w:val="00D93577"/>
    <w:rsid w:val="00D93882"/>
    <w:rsid w:val="00D94745"/>
    <w:rsid w:val="00D94CEF"/>
    <w:rsid w:val="00D95387"/>
    <w:rsid w:val="00D953D6"/>
    <w:rsid w:val="00D95852"/>
    <w:rsid w:val="00D95C6F"/>
    <w:rsid w:val="00D963EC"/>
    <w:rsid w:val="00D9671D"/>
    <w:rsid w:val="00D9685A"/>
    <w:rsid w:val="00D96A6A"/>
    <w:rsid w:val="00D96E13"/>
    <w:rsid w:val="00D96F52"/>
    <w:rsid w:val="00D972A0"/>
    <w:rsid w:val="00D979F1"/>
    <w:rsid w:val="00D97C06"/>
    <w:rsid w:val="00DA0253"/>
    <w:rsid w:val="00DA0F0F"/>
    <w:rsid w:val="00DA130C"/>
    <w:rsid w:val="00DA1500"/>
    <w:rsid w:val="00DA17A1"/>
    <w:rsid w:val="00DA1920"/>
    <w:rsid w:val="00DA1F33"/>
    <w:rsid w:val="00DA2F21"/>
    <w:rsid w:val="00DA31F4"/>
    <w:rsid w:val="00DA3F2F"/>
    <w:rsid w:val="00DA3F7D"/>
    <w:rsid w:val="00DA45B5"/>
    <w:rsid w:val="00DA476C"/>
    <w:rsid w:val="00DA4FBD"/>
    <w:rsid w:val="00DA51DA"/>
    <w:rsid w:val="00DA5599"/>
    <w:rsid w:val="00DA58CE"/>
    <w:rsid w:val="00DA5A7E"/>
    <w:rsid w:val="00DA5AC4"/>
    <w:rsid w:val="00DA61BE"/>
    <w:rsid w:val="00DA6CCA"/>
    <w:rsid w:val="00DA704E"/>
    <w:rsid w:val="00DA72AA"/>
    <w:rsid w:val="00DA732C"/>
    <w:rsid w:val="00DA7582"/>
    <w:rsid w:val="00DA7808"/>
    <w:rsid w:val="00DA7BCC"/>
    <w:rsid w:val="00DA7DF6"/>
    <w:rsid w:val="00DA7F61"/>
    <w:rsid w:val="00DB00F5"/>
    <w:rsid w:val="00DB023E"/>
    <w:rsid w:val="00DB086E"/>
    <w:rsid w:val="00DB0E13"/>
    <w:rsid w:val="00DB0E16"/>
    <w:rsid w:val="00DB10CF"/>
    <w:rsid w:val="00DB187A"/>
    <w:rsid w:val="00DB21EB"/>
    <w:rsid w:val="00DB2397"/>
    <w:rsid w:val="00DB23B1"/>
    <w:rsid w:val="00DB24AB"/>
    <w:rsid w:val="00DB2C34"/>
    <w:rsid w:val="00DB2D7E"/>
    <w:rsid w:val="00DB33C8"/>
    <w:rsid w:val="00DB3442"/>
    <w:rsid w:val="00DB3656"/>
    <w:rsid w:val="00DB39A6"/>
    <w:rsid w:val="00DB44F5"/>
    <w:rsid w:val="00DB4559"/>
    <w:rsid w:val="00DB45C0"/>
    <w:rsid w:val="00DB5955"/>
    <w:rsid w:val="00DB5B13"/>
    <w:rsid w:val="00DB6695"/>
    <w:rsid w:val="00DB6A98"/>
    <w:rsid w:val="00DB6AD8"/>
    <w:rsid w:val="00DB7123"/>
    <w:rsid w:val="00DB71B1"/>
    <w:rsid w:val="00DC16D2"/>
    <w:rsid w:val="00DC264E"/>
    <w:rsid w:val="00DC2D9E"/>
    <w:rsid w:val="00DC3587"/>
    <w:rsid w:val="00DC392B"/>
    <w:rsid w:val="00DC3F82"/>
    <w:rsid w:val="00DC4285"/>
    <w:rsid w:val="00DC4447"/>
    <w:rsid w:val="00DC470B"/>
    <w:rsid w:val="00DC58FC"/>
    <w:rsid w:val="00DC5941"/>
    <w:rsid w:val="00DC59F3"/>
    <w:rsid w:val="00DC5ABA"/>
    <w:rsid w:val="00DC5F30"/>
    <w:rsid w:val="00DC6AB8"/>
    <w:rsid w:val="00DC7044"/>
    <w:rsid w:val="00DC71C5"/>
    <w:rsid w:val="00DD03D8"/>
    <w:rsid w:val="00DD046A"/>
    <w:rsid w:val="00DD0659"/>
    <w:rsid w:val="00DD0DEA"/>
    <w:rsid w:val="00DD1459"/>
    <w:rsid w:val="00DD265E"/>
    <w:rsid w:val="00DD2881"/>
    <w:rsid w:val="00DD2A4A"/>
    <w:rsid w:val="00DD30A5"/>
    <w:rsid w:val="00DD3340"/>
    <w:rsid w:val="00DD3581"/>
    <w:rsid w:val="00DD3C51"/>
    <w:rsid w:val="00DD4F8B"/>
    <w:rsid w:val="00DD4FDF"/>
    <w:rsid w:val="00DD4FE8"/>
    <w:rsid w:val="00DD5A87"/>
    <w:rsid w:val="00DD5C58"/>
    <w:rsid w:val="00DD63DF"/>
    <w:rsid w:val="00DD682B"/>
    <w:rsid w:val="00DD6D59"/>
    <w:rsid w:val="00DD712C"/>
    <w:rsid w:val="00DD7463"/>
    <w:rsid w:val="00DD76B3"/>
    <w:rsid w:val="00DE1070"/>
    <w:rsid w:val="00DE114F"/>
    <w:rsid w:val="00DE163D"/>
    <w:rsid w:val="00DE27EA"/>
    <w:rsid w:val="00DE2883"/>
    <w:rsid w:val="00DE2F2F"/>
    <w:rsid w:val="00DE2F53"/>
    <w:rsid w:val="00DE3926"/>
    <w:rsid w:val="00DE4207"/>
    <w:rsid w:val="00DE44C3"/>
    <w:rsid w:val="00DE4B90"/>
    <w:rsid w:val="00DE4E3C"/>
    <w:rsid w:val="00DE4F69"/>
    <w:rsid w:val="00DE5189"/>
    <w:rsid w:val="00DE51E7"/>
    <w:rsid w:val="00DE563C"/>
    <w:rsid w:val="00DE60DF"/>
    <w:rsid w:val="00DE67EE"/>
    <w:rsid w:val="00DE6E0C"/>
    <w:rsid w:val="00DE7185"/>
    <w:rsid w:val="00DE78DD"/>
    <w:rsid w:val="00DE7C5F"/>
    <w:rsid w:val="00DF0AD1"/>
    <w:rsid w:val="00DF0BD3"/>
    <w:rsid w:val="00DF0EAB"/>
    <w:rsid w:val="00DF0ECE"/>
    <w:rsid w:val="00DF10FC"/>
    <w:rsid w:val="00DF1384"/>
    <w:rsid w:val="00DF16AA"/>
    <w:rsid w:val="00DF1B95"/>
    <w:rsid w:val="00DF20B7"/>
    <w:rsid w:val="00DF2160"/>
    <w:rsid w:val="00DF2C5B"/>
    <w:rsid w:val="00DF2D8C"/>
    <w:rsid w:val="00DF320F"/>
    <w:rsid w:val="00DF3278"/>
    <w:rsid w:val="00DF3A10"/>
    <w:rsid w:val="00DF3CE7"/>
    <w:rsid w:val="00DF4FFA"/>
    <w:rsid w:val="00DF5A8B"/>
    <w:rsid w:val="00DF6192"/>
    <w:rsid w:val="00DF68CD"/>
    <w:rsid w:val="00DF6F19"/>
    <w:rsid w:val="00DF7069"/>
    <w:rsid w:val="00DF71C9"/>
    <w:rsid w:val="00DF7992"/>
    <w:rsid w:val="00E0031A"/>
    <w:rsid w:val="00E004A6"/>
    <w:rsid w:val="00E0070B"/>
    <w:rsid w:val="00E007FE"/>
    <w:rsid w:val="00E01330"/>
    <w:rsid w:val="00E01990"/>
    <w:rsid w:val="00E01F5B"/>
    <w:rsid w:val="00E02557"/>
    <w:rsid w:val="00E03033"/>
    <w:rsid w:val="00E0355D"/>
    <w:rsid w:val="00E044D0"/>
    <w:rsid w:val="00E046D1"/>
    <w:rsid w:val="00E0499C"/>
    <w:rsid w:val="00E04A3E"/>
    <w:rsid w:val="00E05C0A"/>
    <w:rsid w:val="00E05F34"/>
    <w:rsid w:val="00E060BE"/>
    <w:rsid w:val="00E06477"/>
    <w:rsid w:val="00E06EAD"/>
    <w:rsid w:val="00E06EC7"/>
    <w:rsid w:val="00E07B59"/>
    <w:rsid w:val="00E07CDC"/>
    <w:rsid w:val="00E10CBB"/>
    <w:rsid w:val="00E10FCC"/>
    <w:rsid w:val="00E12380"/>
    <w:rsid w:val="00E124BB"/>
    <w:rsid w:val="00E12D54"/>
    <w:rsid w:val="00E13551"/>
    <w:rsid w:val="00E136F6"/>
    <w:rsid w:val="00E13B8B"/>
    <w:rsid w:val="00E13F4C"/>
    <w:rsid w:val="00E14897"/>
    <w:rsid w:val="00E14F9D"/>
    <w:rsid w:val="00E152E0"/>
    <w:rsid w:val="00E153B3"/>
    <w:rsid w:val="00E156D5"/>
    <w:rsid w:val="00E157CC"/>
    <w:rsid w:val="00E15CE7"/>
    <w:rsid w:val="00E16400"/>
    <w:rsid w:val="00E167B4"/>
    <w:rsid w:val="00E1751F"/>
    <w:rsid w:val="00E17547"/>
    <w:rsid w:val="00E175C0"/>
    <w:rsid w:val="00E17873"/>
    <w:rsid w:val="00E17D5C"/>
    <w:rsid w:val="00E20D75"/>
    <w:rsid w:val="00E212A1"/>
    <w:rsid w:val="00E2157B"/>
    <w:rsid w:val="00E218D6"/>
    <w:rsid w:val="00E21B11"/>
    <w:rsid w:val="00E21D83"/>
    <w:rsid w:val="00E226FC"/>
    <w:rsid w:val="00E22A14"/>
    <w:rsid w:val="00E23035"/>
    <w:rsid w:val="00E23734"/>
    <w:rsid w:val="00E23935"/>
    <w:rsid w:val="00E23E3F"/>
    <w:rsid w:val="00E24569"/>
    <w:rsid w:val="00E248EC"/>
    <w:rsid w:val="00E24FD3"/>
    <w:rsid w:val="00E25256"/>
    <w:rsid w:val="00E25D6F"/>
    <w:rsid w:val="00E25F90"/>
    <w:rsid w:val="00E2791D"/>
    <w:rsid w:val="00E279F7"/>
    <w:rsid w:val="00E27A1D"/>
    <w:rsid w:val="00E301B2"/>
    <w:rsid w:val="00E30EC1"/>
    <w:rsid w:val="00E31603"/>
    <w:rsid w:val="00E3165F"/>
    <w:rsid w:val="00E31A1B"/>
    <w:rsid w:val="00E32279"/>
    <w:rsid w:val="00E32996"/>
    <w:rsid w:val="00E33273"/>
    <w:rsid w:val="00E339C3"/>
    <w:rsid w:val="00E341D7"/>
    <w:rsid w:val="00E3448F"/>
    <w:rsid w:val="00E344C7"/>
    <w:rsid w:val="00E345A1"/>
    <w:rsid w:val="00E34750"/>
    <w:rsid w:val="00E34B75"/>
    <w:rsid w:val="00E34E92"/>
    <w:rsid w:val="00E353FB"/>
    <w:rsid w:val="00E35504"/>
    <w:rsid w:val="00E35DBF"/>
    <w:rsid w:val="00E3639E"/>
    <w:rsid w:val="00E36A74"/>
    <w:rsid w:val="00E36CA8"/>
    <w:rsid w:val="00E373C0"/>
    <w:rsid w:val="00E37982"/>
    <w:rsid w:val="00E401AE"/>
    <w:rsid w:val="00E40676"/>
    <w:rsid w:val="00E40DDD"/>
    <w:rsid w:val="00E41093"/>
    <w:rsid w:val="00E41617"/>
    <w:rsid w:val="00E4161D"/>
    <w:rsid w:val="00E41777"/>
    <w:rsid w:val="00E42018"/>
    <w:rsid w:val="00E42115"/>
    <w:rsid w:val="00E42229"/>
    <w:rsid w:val="00E429F2"/>
    <w:rsid w:val="00E42B70"/>
    <w:rsid w:val="00E43057"/>
    <w:rsid w:val="00E43079"/>
    <w:rsid w:val="00E4372C"/>
    <w:rsid w:val="00E43776"/>
    <w:rsid w:val="00E437C9"/>
    <w:rsid w:val="00E43822"/>
    <w:rsid w:val="00E439AA"/>
    <w:rsid w:val="00E43F77"/>
    <w:rsid w:val="00E43FEC"/>
    <w:rsid w:val="00E44934"/>
    <w:rsid w:val="00E44B28"/>
    <w:rsid w:val="00E44B3B"/>
    <w:rsid w:val="00E45A76"/>
    <w:rsid w:val="00E46518"/>
    <w:rsid w:val="00E4653A"/>
    <w:rsid w:val="00E469DE"/>
    <w:rsid w:val="00E46C0B"/>
    <w:rsid w:val="00E46E5D"/>
    <w:rsid w:val="00E46E71"/>
    <w:rsid w:val="00E4726F"/>
    <w:rsid w:val="00E4783B"/>
    <w:rsid w:val="00E47A56"/>
    <w:rsid w:val="00E47F59"/>
    <w:rsid w:val="00E47F8B"/>
    <w:rsid w:val="00E50106"/>
    <w:rsid w:val="00E502F2"/>
    <w:rsid w:val="00E50372"/>
    <w:rsid w:val="00E50655"/>
    <w:rsid w:val="00E51160"/>
    <w:rsid w:val="00E5137E"/>
    <w:rsid w:val="00E51980"/>
    <w:rsid w:val="00E5211E"/>
    <w:rsid w:val="00E522EF"/>
    <w:rsid w:val="00E526AA"/>
    <w:rsid w:val="00E52C06"/>
    <w:rsid w:val="00E534EC"/>
    <w:rsid w:val="00E536EE"/>
    <w:rsid w:val="00E537C0"/>
    <w:rsid w:val="00E53CC5"/>
    <w:rsid w:val="00E53EF8"/>
    <w:rsid w:val="00E544F8"/>
    <w:rsid w:val="00E54503"/>
    <w:rsid w:val="00E54633"/>
    <w:rsid w:val="00E54F83"/>
    <w:rsid w:val="00E55340"/>
    <w:rsid w:val="00E556C9"/>
    <w:rsid w:val="00E56790"/>
    <w:rsid w:val="00E56884"/>
    <w:rsid w:val="00E56CF0"/>
    <w:rsid w:val="00E56F4B"/>
    <w:rsid w:val="00E56F7B"/>
    <w:rsid w:val="00E57433"/>
    <w:rsid w:val="00E60118"/>
    <w:rsid w:val="00E60130"/>
    <w:rsid w:val="00E60493"/>
    <w:rsid w:val="00E60D96"/>
    <w:rsid w:val="00E614AD"/>
    <w:rsid w:val="00E616CD"/>
    <w:rsid w:val="00E61D67"/>
    <w:rsid w:val="00E61EC2"/>
    <w:rsid w:val="00E623B3"/>
    <w:rsid w:val="00E6273E"/>
    <w:rsid w:val="00E62A09"/>
    <w:rsid w:val="00E62E70"/>
    <w:rsid w:val="00E633D3"/>
    <w:rsid w:val="00E63C4B"/>
    <w:rsid w:val="00E65AE6"/>
    <w:rsid w:val="00E663B1"/>
    <w:rsid w:val="00E66401"/>
    <w:rsid w:val="00E666FB"/>
    <w:rsid w:val="00E677D5"/>
    <w:rsid w:val="00E70402"/>
    <w:rsid w:val="00E71933"/>
    <w:rsid w:val="00E71C4B"/>
    <w:rsid w:val="00E71E5F"/>
    <w:rsid w:val="00E722D4"/>
    <w:rsid w:val="00E72C97"/>
    <w:rsid w:val="00E734A9"/>
    <w:rsid w:val="00E742AF"/>
    <w:rsid w:val="00E744E8"/>
    <w:rsid w:val="00E746DE"/>
    <w:rsid w:val="00E752E4"/>
    <w:rsid w:val="00E7569C"/>
    <w:rsid w:val="00E75772"/>
    <w:rsid w:val="00E75C80"/>
    <w:rsid w:val="00E75F37"/>
    <w:rsid w:val="00E75FEA"/>
    <w:rsid w:val="00E76497"/>
    <w:rsid w:val="00E77244"/>
    <w:rsid w:val="00E7757C"/>
    <w:rsid w:val="00E776B9"/>
    <w:rsid w:val="00E77F05"/>
    <w:rsid w:val="00E808E7"/>
    <w:rsid w:val="00E80BAA"/>
    <w:rsid w:val="00E80D49"/>
    <w:rsid w:val="00E80DC4"/>
    <w:rsid w:val="00E80EF0"/>
    <w:rsid w:val="00E8186C"/>
    <w:rsid w:val="00E82329"/>
    <w:rsid w:val="00E827F1"/>
    <w:rsid w:val="00E82D8B"/>
    <w:rsid w:val="00E82E66"/>
    <w:rsid w:val="00E82F2B"/>
    <w:rsid w:val="00E830C9"/>
    <w:rsid w:val="00E8392F"/>
    <w:rsid w:val="00E83B62"/>
    <w:rsid w:val="00E83F24"/>
    <w:rsid w:val="00E846A8"/>
    <w:rsid w:val="00E8592A"/>
    <w:rsid w:val="00E85B2C"/>
    <w:rsid w:val="00E85DBC"/>
    <w:rsid w:val="00E861B9"/>
    <w:rsid w:val="00E866B0"/>
    <w:rsid w:val="00E86878"/>
    <w:rsid w:val="00E87466"/>
    <w:rsid w:val="00E87757"/>
    <w:rsid w:val="00E878F0"/>
    <w:rsid w:val="00E879B3"/>
    <w:rsid w:val="00E901D8"/>
    <w:rsid w:val="00E90F59"/>
    <w:rsid w:val="00E91196"/>
    <w:rsid w:val="00E91864"/>
    <w:rsid w:val="00E91893"/>
    <w:rsid w:val="00E918F6"/>
    <w:rsid w:val="00E91F93"/>
    <w:rsid w:val="00E92A49"/>
    <w:rsid w:val="00E92D99"/>
    <w:rsid w:val="00E92E73"/>
    <w:rsid w:val="00E9375F"/>
    <w:rsid w:val="00E937A0"/>
    <w:rsid w:val="00E93897"/>
    <w:rsid w:val="00E93A39"/>
    <w:rsid w:val="00E948D1"/>
    <w:rsid w:val="00E9491A"/>
    <w:rsid w:val="00E95097"/>
    <w:rsid w:val="00E950BA"/>
    <w:rsid w:val="00E9564F"/>
    <w:rsid w:val="00E95D1E"/>
    <w:rsid w:val="00E96055"/>
    <w:rsid w:val="00E96263"/>
    <w:rsid w:val="00E96522"/>
    <w:rsid w:val="00E966E0"/>
    <w:rsid w:val="00E96E10"/>
    <w:rsid w:val="00E97B69"/>
    <w:rsid w:val="00E97F76"/>
    <w:rsid w:val="00E97F92"/>
    <w:rsid w:val="00EA0180"/>
    <w:rsid w:val="00EA021B"/>
    <w:rsid w:val="00EA0781"/>
    <w:rsid w:val="00EA11F8"/>
    <w:rsid w:val="00EA195F"/>
    <w:rsid w:val="00EA1A6B"/>
    <w:rsid w:val="00EA1AE7"/>
    <w:rsid w:val="00EA26A9"/>
    <w:rsid w:val="00EA26DE"/>
    <w:rsid w:val="00EA2EA2"/>
    <w:rsid w:val="00EA37B5"/>
    <w:rsid w:val="00EA3A48"/>
    <w:rsid w:val="00EA40F0"/>
    <w:rsid w:val="00EA444B"/>
    <w:rsid w:val="00EA4576"/>
    <w:rsid w:val="00EA4851"/>
    <w:rsid w:val="00EA489C"/>
    <w:rsid w:val="00EA48CE"/>
    <w:rsid w:val="00EA4AA1"/>
    <w:rsid w:val="00EA5217"/>
    <w:rsid w:val="00EA5A59"/>
    <w:rsid w:val="00EA5CA1"/>
    <w:rsid w:val="00EA5E11"/>
    <w:rsid w:val="00EA64AC"/>
    <w:rsid w:val="00EA64B4"/>
    <w:rsid w:val="00EA6CC3"/>
    <w:rsid w:val="00EA7274"/>
    <w:rsid w:val="00EA75C9"/>
    <w:rsid w:val="00EA7CF3"/>
    <w:rsid w:val="00EA7EEB"/>
    <w:rsid w:val="00EB081D"/>
    <w:rsid w:val="00EB0A1D"/>
    <w:rsid w:val="00EB0F08"/>
    <w:rsid w:val="00EB102D"/>
    <w:rsid w:val="00EB21E7"/>
    <w:rsid w:val="00EB2A64"/>
    <w:rsid w:val="00EB3511"/>
    <w:rsid w:val="00EB40B3"/>
    <w:rsid w:val="00EB45F3"/>
    <w:rsid w:val="00EB4999"/>
    <w:rsid w:val="00EB5612"/>
    <w:rsid w:val="00EB579A"/>
    <w:rsid w:val="00EB59AB"/>
    <w:rsid w:val="00EB5E0A"/>
    <w:rsid w:val="00EB6AAD"/>
    <w:rsid w:val="00EB6C6D"/>
    <w:rsid w:val="00EB6FFF"/>
    <w:rsid w:val="00EB71DA"/>
    <w:rsid w:val="00EB76AD"/>
    <w:rsid w:val="00EB76B0"/>
    <w:rsid w:val="00EB79A9"/>
    <w:rsid w:val="00EB7DF7"/>
    <w:rsid w:val="00EC0154"/>
    <w:rsid w:val="00EC159A"/>
    <w:rsid w:val="00EC167E"/>
    <w:rsid w:val="00EC1CDA"/>
    <w:rsid w:val="00EC1FD0"/>
    <w:rsid w:val="00EC22F9"/>
    <w:rsid w:val="00EC2ABF"/>
    <w:rsid w:val="00EC3240"/>
    <w:rsid w:val="00EC3478"/>
    <w:rsid w:val="00EC34C1"/>
    <w:rsid w:val="00EC3B84"/>
    <w:rsid w:val="00EC3BC1"/>
    <w:rsid w:val="00EC3D2F"/>
    <w:rsid w:val="00EC536D"/>
    <w:rsid w:val="00EC58A7"/>
    <w:rsid w:val="00EC62C2"/>
    <w:rsid w:val="00EC6826"/>
    <w:rsid w:val="00EC6B2C"/>
    <w:rsid w:val="00EC778E"/>
    <w:rsid w:val="00EC7818"/>
    <w:rsid w:val="00EC7CFC"/>
    <w:rsid w:val="00EC7D43"/>
    <w:rsid w:val="00EC7E0D"/>
    <w:rsid w:val="00EC7F26"/>
    <w:rsid w:val="00ED0137"/>
    <w:rsid w:val="00ED0153"/>
    <w:rsid w:val="00ED047E"/>
    <w:rsid w:val="00ED04E8"/>
    <w:rsid w:val="00ED16C7"/>
    <w:rsid w:val="00ED1918"/>
    <w:rsid w:val="00ED1FB9"/>
    <w:rsid w:val="00ED2123"/>
    <w:rsid w:val="00ED2594"/>
    <w:rsid w:val="00ED398F"/>
    <w:rsid w:val="00ED3AA1"/>
    <w:rsid w:val="00ED3D83"/>
    <w:rsid w:val="00ED412D"/>
    <w:rsid w:val="00ED4270"/>
    <w:rsid w:val="00ED4696"/>
    <w:rsid w:val="00ED4A26"/>
    <w:rsid w:val="00ED4CE9"/>
    <w:rsid w:val="00ED4F42"/>
    <w:rsid w:val="00ED4F70"/>
    <w:rsid w:val="00ED519C"/>
    <w:rsid w:val="00ED5339"/>
    <w:rsid w:val="00ED5F82"/>
    <w:rsid w:val="00ED6977"/>
    <w:rsid w:val="00ED6D19"/>
    <w:rsid w:val="00ED7730"/>
    <w:rsid w:val="00ED7DBE"/>
    <w:rsid w:val="00ED7E06"/>
    <w:rsid w:val="00EE0C11"/>
    <w:rsid w:val="00EE128B"/>
    <w:rsid w:val="00EE1C86"/>
    <w:rsid w:val="00EE1E2E"/>
    <w:rsid w:val="00EE1F70"/>
    <w:rsid w:val="00EE266A"/>
    <w:rsid w:val="00EE335A"/>
    <w:rsid w:val="00EE3E4C"/>
    <w:rsid w:val="00EE476B"/>
    <w:rsid w:val="00EE48BE"/>
    <w:rsid w:val="00EE5031"/>
    <w:rsid w:val="00EE5248"/>
    <w:rsid w:val="00EE5C00"/>
    <w:rsid w:val="00EE5C27"/>
    <w:rsid w:val="00EE5EB9"/>
    <w:rsid w:val="00EE7534"/>
    <w:rsid w:val="00EE79A7"/>
    <w:rsid w:val="00EE7CFE"/>
    <w:rsid w:val="00EF073D"/>
    <w:rsid w:val="00EF07C1"/>
    <w:rsid w:val="00EF0A91"/>
    <w:rsid w:val="00EF0C39"/>
    <w:rsid w:val="00EF0C3F"/>
    <w:rsid w:val="00EF1124"/>
    <w:rsid w:val="00EF1511"/>
    <w:rsid w:val="00EF1542"/>
    <w:rsid w:val="00EF2017"/>
    <w:rsid w:val="00EF20E8"/>
    <w:rsid w:val="00EF2611"/>
    <w:rsid w:val="00EF2D4F"/>
    <w:rsid w:val="00EF3258"/>
    <w:rsid w:val="00EF32E9"/>
    <w:rsid w:val="00EF3573"/>
    <w:rsid w:val="00EF368B"/>
    <w:rsid w:val="00EF36E2"/>
    <w:rsid w:val="00EF3CF7"/>
    <w:rsid w:val="00EF3E5B"/>
    <w:rsid w:val="00EF4ABC"/>
    <w:rsid w:val="00EF51B4"/>
    <w:rsid w:val="00EF535B"/>
    <w:rsid w:val="00EF5E81"/>
    <w:rsid w:val="00EF6063"/>
    <w:rsid w:val="00EF7335"/>
    <w:rsid w:val="00EF734B"/>
    <w:rsid w:val="00EF741C"/>
    <w:rsid w:val="00EF7995"/>
    <w:rsid w:val="00F0034F"/>
    <w:rsid w:val="00F007D3"/>
    <w:rsid w:val="00F00835"/>
    <w:rsid w:val="00F00D8A"/>
    <w:rsid w:val="00F00F99"/>
    <w:rsid w:val="00F00FDA"/>
    <w:rsid w:val="00F01292"/>
    <w:rsid w:val="00F0176C"/>
    <w:rsid w:val="00F0180F"/>
    <w:rsid w:val="00F025D7"/>
    <w:rsid w:val="00F03064"/>
    <w:rsid w:val="00F03435"/>
    <w:rsid w:val="00F0365A"/>
    <w:rsid w:val="00F040B2"/>
    <w:rsid w:val="00F047DC"/>
    <w:rsid w:val="00F04938"/>
    <w:rsid w:val="00F052EC"/>
    <w:rsid w:val="00F05655"/>
    <w:rsid w:val="00F05DAD"/>
    <w:rsid w:val="00F05F92"/>
    <w:rsid w:val="00F06C07"/>
    <w:rsid w:val="00F06DA2"/>
    <w:rsid w:val="00F072F0"/>
    <w:rsid w:val="00F073D7"/>
    <w:rsid w:val="00F100AD"/>
    <w:rsid w:val="00F101A4"/>
    <w:rsid w:val="00F101D1"/>
    <w:rsid w:val="00F10751"/>
    <w:rsid w:val="00F1087B"/>
    <w:rsid w:val="00F10932"/>
    <w:rsid w:val="00F10AE3"/>
    <w:rsid w:val="00F10D31"/>
    <w:rsid w:val="00F10DAA"/>
    <w:rsid w:val="00F11568"/>
    <w:rsid w:val="00F12469"/>
    <w:rsid w:val="00F12A29"/>
    <w:rsid w:val="00F1340A"/>
    <w:rsid w:val="00F134D6"/>
    <w:rsid w:val="00F136BC"/>
    <w:rsid w:val="00F13C3F"/>
    <w:rsid w:val="00F14101"/>
    <w:rsid w:val="00F14513"/>
    <w:rsid w:val="00F145E5"/>
    <w:rsid w:val="00F149F7"/>
    <w:rsid w:val="00F14BC6"/>
    <w:rsid w:val="00F1519A"/>
    <w:rsid w:val="00F15318"/>
    <w:rsid w:val="00F1543D"/>
    <w:rsid w:val="00F1569C"/>
    <w:rsid w:val="00F15E9D"/>
    <w:rsid w:val="00F16AE7"/>
    <w:rsid w:val="00F17265"/>
    <w:rsid w:val="00F17502"/>
    <w:rsid w:val="00F17556"/>
    <w:rsid w:val="00F178F0"/>
    <w:rsid w:val="00F17D86"/>
    <w:rsid w:val="00F217B7"/>
    <w:rsid w:val="00F21B50"/>
    <w:rsid w:val="00F21DD8"/>
    <w:rsid w:val="00F221BA"/>
    <w:rsid w:val="00F2273E"/>
    <w:rsid w:val="00F22BD6"/>
    <w:rsid w:val="00F22CFE"/>
    <w:rsid w:val="00F233EF"/>
    <w:rsid w:val="00F235D9"/>
    <w:rsid w:val="00F23F5B"/>
    <w:rsid w:val="00F23F8B"/>
    <w:rsid w:val="00F2411D"/>
    <w:rsid w:val="00F2459E"/>
    <w:rsid w:val="00F247F0"/>
    <w:rsid w:val="00F24CA2"/>
    <w:rsid w:val="00F25005"/>
    <w:rsid w:val="00F25795"/>
    <w:rsid w:val="00F25907"/>
    <w:rsid w:val="00F25BFC"/>
    <w:rsid w:val="00F25CD3"/>
    <w:rsid w:val="00F2618F"/>
    <w:rsid w:val="00F2664B"/>
    <w:rsid w:val="00F26AF1"/>
    <w:rsid w:val="00F27762"/>
    <w:rsid w:val="00F27AC8"/>
    <w:rsid w:val="00F30172"/>
    <w:rsid w:val="00F306A5"/>
    <w:rsid w:val="00F30748"/>
    <w:rsid w:val="00F30823"/>
    <w:rsid w:val="00F30B03"/>
    <w:rsid w:val="00F3100B"/>
    <w:rsid w:val="00F3105B"/>
    <w:rsid w:val="00F31319"/>
    <w:rsid w:val="00F31353"/>
    <w:rsid w:val="00F31B47"/>
    <w:rsid w:val="00F32409"/>
    <w:rsid w:val="00F3245D"/>
    <w:rsid w:val="00F324B5"/>
    <w:rsid w:val="00F324C5"/>
    <w:rsid w:val="00F3274A"/>
    <w:rsid w:val="00F32C5F"/>
    <w:rsid w:val="00F32FDA"/>
    <w:rsid w:val="00F33079"/>
    <w:rsid w:val="00F330F2"/>
    <w:rsid w:val="00F338C1"/>
    <w:rsid w:val="00F33967"/>
    <w:rsid w:val="00F33A7C"/>
    <w:rsid w:val="00F33ACE"/>
    <w:rsid w:val="00F33F09"/>
    <w:rsid w:val="00F34240"/>
    <w:rsid w:val="00F34A32"/>
    <w:rsid w:val="00F34AAC"/>
    <w:rsid w:val="00F34BAF"/>
    <w:rsid w:val="00F350B5"/>
    <w:rsid w:val="00F3555B"/>
    <w:rsid w:val="00F357DA"/>
    <w:rsid w:val="00F3652E"/>
    <w:rsid w:val="00F366ED"/>
    <w:rsid w:val="00F37183"/>
    <w:rsid w:val="00F3718D"/>
    <w:rsid w:val="00F3725A"/>
    <w:rsid w:val="00F374C8"/>
    <w:rsid w:val="00F375A1"/>
    <w:rsid w:val="00F37836"/>
    <w:rsid w:val="00F37B7A"/>
    <w:rsid w:val="00F4164A"/>
    <w:rsid w:val="00F41854"/>
    <w:rsid w:val="00F419C7"/>
    <w:rsid w:val="00F42EBE"/>
    <w:rsid w:val="00F43EB7"/>
    <w:rsid w:val="00F442DC"/>
    <w:rsid w:val="00F442FF"/>
    <w:rsid w:val="00F44997"/>
    <w:rsid w:val="00F44DBD"/>
    <w:rsid w:val="00F45282"/>
    <w:rsid w:val="00F45AB7"/>
    <w:rsid w:val="00F45AEC"/>
    <w:rsid w:val="00F45C24"/>
    <w:rsid w:val="00F46276"/>
    <w:rsid w:val="00F4699B"/>
    <w:rsid w:val="00F46E6C"/>
    <w:rsid w:val="00F47008"/>
    <w:rsid w:val="00F477D3"/>
    <w:rsid w:val="00F50988"/>
    <w:rsid w:val="00F514E1"/>
    <w:rsid w:val="00F5189A"/>
    <w:rsid w:val="00F51CF8"/>
    <w:rsid w:val="00F51E14"/>
    <w:rsid w:val="00F522BA"/>
    <w:rsid w:val="00F526D5"/>
    <w:rsid w:val="00F5302F"/>
    <w:rsid w:val="00F53571"/>
    <w:rsid w:val="00F539BE"/>
    <w:rsid w:val="00F53EEF"/>
    <w:rsid w:val="00F54222"/>
    <w:rsid w:val="00F54AB8"/>
    <w:rsid w:val="00F54FBB"/>
    <w:rsid w:val="00F55392"/>
    <w:rsid w:val="00F55FEA"/>
    <w:rsid w:val="00F55FEB"/>
    <w:rsid w:val="00F562A5"/>
    <w:rsid w:val="00F56783"/>
    <w:rsid w:val="00F56A21"/>
    <w:rsid w:val="00F56D88"/>
    <w:rsid w:val="00F56E92"/>
    <w:rsid w:val="00F57C67"/>
    <w:rsid w:val="00F602A1"/>
    <w:rsid w:val="00F6087E"/>
    <w:rsid w:val="00F60FFE"/>
    <w:rsid w:val="00F610E8"/>
    <w:rsid w:val="00F61C7D"/>
    <w:rsid w:val="00F61E02"/>
    <w:rsid w:val="00F61EF1"/>
    <w:rsid w:val="00F62183"/>
    <w:rsid w:val="00F625E2"/>
    <w:rsid w:val="00F626F8"/>
    <w:rsid w:val="00F62D92"/>
    <w:rsid w:val="00F63191"/>
    <w:rsid w:val="00F634BA"/>
    <w:rsid w:val="00F635F4"/>
    <w:rsid w:val="00F63842"/>
    <w:rsid w:val="00F63B2D"/>
    <w:rsid w:val="00F63D15"/>
    <w:rsid w:val="00F63E09"/>
    <w:rsid w:val="00F642C2"/>
    <w:rsid w:val="00F645DD"/>
    <w:rsid w:val="00F646F6"/>
    <w:rsid w:val="00F647C4"/>
    <w:rsid w:val="00F648BE"/>
    <w:rsid w:val="00F64E0B"/>
    <w:rsid w:val="00F65210"/>
    <w:rsid w:val="00F652AA"/>
    <w:rsid w:val="00F659B4"/>
    <w:rsid w:val="00F65A1D"/>
    <w:rsid w:val="00F65B52"/>
    <w:rsid w:val="00F65D6D"/>
    <w:rsid w:val="00F65DD6"/>
    <w:rsid w:val="00F66022"/>
    <w:rsid w:val="00F6680D"/>
    <w:rsid w:val="00F66D84"/>
    <w:rsid w:val="00F679BC"/>
    <w:rsid w:val="00F70998"/>
    <w:rsid w:val="00F713AA"/>
    <w:rsid w:val="00F71ED5"/>
    <w:rsid w:val="00F72249"/>
    <w:rsid w:val="00F7230C"/>
    <w:rsid w:val="00F72685"/>
    <w:rsid w:val="00F72A74"/>
    <w:rsid w:val="00F72AC7"/>
    <w:rsid w:val="00F72CA1"/>
    <w:rsid w:val="00F7332F"/>
    <w:rsid w:val="00F736F8"/>
    <w:rsid w:val="00F73750"/>
    <w:rsid w:val="00F73A6D"/>
    <w:rsid w:val="00F73CEF"/>
    <w:rsid w:val="00F73EC2"/>
    <w:rsid w:val="00F743E2"/>
    <w:rsid w:val="00F74731"/>
    <w:rsid w:val="00F7475D"/>
    <w:rsid w:val="00F74864"/>
    <w:rsid w:val="00F74962"/>
    <w:rsid w:val="00F74DB0"/>
    <w:rsid w:val="00F752C2"/>
    <w:rsid w:val="00F7548C"/>
    <w:rsid w:val="00F756E1"/>
    <w:rsid w:val="00F763CE"/>
    <w:rsid w:val="00F7697C"/>
    <w:rsid w:val="00F77059"/>
    <w:rsid w:val="00F7747D"/>
    <w:rsid w:val="00F77DEA"/>
    <w:rsid w:val="00F8017E"/>
    <w:rsid w:val="00F811C1"/>
    <w:rsid w:val="00F8186B"/>
    <w:rsid w:val="00F821B9"/>
    <w:rsid w:val="00F824C3"/>
    <w:rsid w:val="00F82E60"/>
    <w:rsid w:val="00F83049"/>
    <w:rsid w:val="00F8334A"/>
    <w:rsid w:val="00F839EB"/>
    <w:rsid w:val="00F83B16"/>
    <w:rsid w:val="00F84ED6"/>
    <w:rsid w:val="00F851CB"/>
    <w:rsid w:val="00F85293"/>
    <w:rsid w:val="00F852F9"/>
    <w:rsid w:val="00F864E8"/>
    <w:rsid w:val="00F86935"/>
    <w:rsid w:val="00F86A2B"/>
    <w:rsid w:val="00F86B76"/>
    <w:rsid w:val="00F879F9"/>
    <w:rsid w:val="00F90315"/>
    <w:rsid w:val="00F90675"/>
    <w:rsid w:val="00F91690"/>
    <w:rsid w:val="00F91A2B"/>
    <w:rsid w:val="00F9237B"/>
    <w:rsid w:val="00F9260C"/>
    <w:rsid w:val="00F92ECC"/>
    <w:rsid w:val="00F9306E"/>
    <w:rsid w:val="00F9344B"/>
    <w:rsid w:val="00F93734"/>
    <w:rsid w:val="00F942C0"/>
    <w:rsid w:val="00F943F3"/>
    <w:rsid w:val="00F94890"/>
    <w:rsid w:val="00F94898"/>
    <w:rsid w:val="00F9508B"/>
    <w:rsid w:val="00F9559F"/>
    <w:rsid w:val="00F95742"/>
    <w:rsid w:val="00F96046"/>
    <w:rsid w:val="00F961C6"/>
    <w:rsid w:val="00F967C8"/>
    <w:rsid w:val="00F9685B"/>
    <w:rsid w:val="00F968A9"/>
    <w:rsid w:val="00F96A1A"/>
    <w:rsid w:val="00F96FCA"/>
    <w:rsid w:val="00F97033"/>
    <w:rsid w:val="00F977C9"/>
    <w:rsid w:val="00F97B2F"/>
    <w:rsid w:val="00FA00B1"/>
    <w:rsid w:val="00FA05F6"/>
    <w:rsid w:val="00FA0689"/>
    <w:rsid w:val="00FA0779"/>
    <w:rsid w:val="00FA0A10"/>
    <w:rsid w:val="00FA0B7A"/>
    <w:rsid w:val="00FA1598"/>
    <w:rsid w:val="00FA1811"/>
    <w:rsid w:val="00FA1949"/>
    <w:rsid w:val="00FA2341"/>
    <w:rsid w:val="00FA263F"/>
    <w:rsid w:val="00FA29AF"/>
    <w:rsid w:val="00FA3023"/>
    <w:rsid w:val="00FA3357"/>
    <w:rsid w:val="00FA3604"/>
    <w:rsid w:val="00FA3DFA"/>
    <w:rsid w:val="00FA4231"/>
    <w:rsid w:val="00FA4A21"/>
    <w:rsid w:val="00FA590B"/>
    <w:rsid w:val="00FA5CFA"/>
    <w:rsid w:val="00FA6B68"/>
    <w:rsid w:val="00FA6BF1"/>
    <w:rsid w:val="00FA6C1C"/>
    <w:rsid w:val="00FA6E2C"/>
    <w:rsid w:val="00FA7451"/>
    <w:rsid w:val="00FA7B13"/>
    <w:rsid w:val="00FA7DAA"/>
    <w:rsid w:val="00FB037A"/>
    <w:rsid w:val="00FB04BD"/>
    <w:rsid w:val="00FB0772"/>
    <w:rsid w:val="00FB08C3"/>
    <w:rsid w:val="00FB0A1B"/>
    <w:rsid w:val="00FB101C"/>
    <w:rsid w:val="00FB1077"/>
    <w:rsid w:val="00FB13F8"/>
    <w:rsid w:val="00FB1C47"/>
    <w:rsid w:val="00FB2AFC"/>
    <w:rsid w:val="00FB2F68"/>
    <w:rsid w:val="00FB3044"/>
    <w:rsid w:val="00FB3A0C"/>
    <w:rsid w:val="00FB422C"/>
    <w:rsid w:val="00FB4AAD"/>
    <w:rsid w:val="00FB4FC7"/>
    <w:rsid w:val="00FB5247"/>
    <w:rsid w:val="00FB5559"/>
    <w:rsid w:val="00FB584D"/>
    <w:rsid w:val="00FB61EE"/>
    <w:rsid w:val="00FB6593"/>
    <w:rsid w:val="00FB692E"/>
    <w:rsid w:val="00FB6A98"/>
    <w:rsid w:val="00FB6FA4"/>
    <w:rsid w:val="00FB7833"/>
    <w:rsid w:val="00FC0B7E"/>
    <w:rsid w:val="00FC4290"/>
    <w:rsid w:val="00FC4737"/>
    <w:rsid w:val="00FC58FC"/>
    <w:rsid w:val="00FC5A0B"/>
    <w:rsid w:val="00FC63B8"/>
    <w:rsid w:val="00FC6839"/>
    <w:rsid w:val="00FC71DF"/>
    <w:rsid w:val="00FC7EC7"/>
    <w:rsid w:val="00FD00FC"/>
    <w:rsid w:val="00FD1055"/>
    <w:rsid w:val="00FD1AE1"/>
    <w:rsid w:val="00FD1CDB"/>
    <w:rsid w:val="00FD27C6"/>
    <w:rsid w:val="00FD2A80"/>
    <w:rsid w:val="00FD3C80"/>
    <w:rsid w:val="00FD3E51"/>
    <w:rsid w:val="00FD45AD"/>
    <w:rsid w:val="00FD464C"/>
    <w:rsid w:val="00FD46A8"/>
    <w:rsid w:val="00FD46B8"/>
    <w:rsid w:val="00FD5A1C"/>
    <w:rsid w:val="00FD5A7D"/>
    <w:rsid w:val="00FD638A"/>
    <w:rsid w:val="00FD6BFC"/>
    <w:rsid w:val="00FD6F6B"/>
    <w:rsid w:val="00FD7478"/>
    <w:rsid w:val="00FD778C"/>
    <w:rsid w:val="00FD792D"/>
    <w:rsid w:val="00FE0F16"/>
    <w:rsid w:val="00FE1577"/>
    <w:rsid w:val="00FE184B"/>
    <w:rsid w:val="00FE194A"/>
    <w:rsid w:val="00FE1B58"/>
    <w:rsid w:val="00FE274A"/>
    <w:rsid w:val="00FE2BA8"/>
    <w:rsid w:val="00FE30F2"/>
    <w:rsid w:val="00FE3A31"/>
    <w:rsid w:val="00FE3F4A"/>
    <w:rsid w:val="00FE4203"/>
    <w:rsid w:val="00FE421B"/>
    <w:rsid w:val="00FE4784"/>
    <w:rsid w:val="00FE4BFE"/>
    <w:rsid w:val="00FE4DED"/>
    <w:rsid w:val="00FE4ED1"/>
    <w:rsid w:val="00FE5142"/>
    <w:rsid w:val="00FE5C18"/>
    <w:rsid w:val="00FE62CF"/>
    <w:rsid w:val="00FE7280"/>
    <w:rsid w:val="00FE75EA"/>
    <w:rsid w:val="00FE7DCA"/>
    <w:rsid w:val="00FF0446"/>
    <w:rsid w:val="00FF0852"/>
    <w:rsid w:val="00FF0BE7"/>
    <w:rsid w:val="00FF0C48"/>
    <w:rsid w:val="00FF144B"/>
    <w:rsid w:val="00FF1DA0"/>
    <w:rsid w:val="00FF3B95"/>
    <w:rsid w:val="00FF40EC"/>
    <w:rsid w:val="00FF4789"/>
    <w:rsid w:val="00FF47E0"/>
    <w:rsid w:val="00FF4E30"/>
    <w:rsid w:val="00FF4F85"/>
    <w:rsid w:val="00FF534B"/>
    <w:rsid w:val="00FF5F6C"/>
    <w:rsid w:val="00FF6846"/>
    <w:rsid w:val="00FF7915"/>
    <w:rsid w:val="00FF7E6D"/>
    <w:rsid w:val="00FF7F4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B104"/>
  <w15:docId w15:val="{F5B33216-F25E-4815-8292-2E7B0047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78"/>
    <w:rPr>
      <w:lang w:val="en-US"/>
    </w:rPr>
  </w:style>
  <w:style w:type="paragraph" w:styleId="Ttulo1">
    <w:name w:val="heading 1"/>
    <w:basedOn w:val="Normal"/>
    <w:next w:val="Normal"/>
    <w:link w:val="Ttulo1Car"/>
    <w:uiPriority w:val="9"/>
    <w:qFormat/>
    <w:rsid w:val="001B1C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5E30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B1C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ar"/>
    <w:uiPriority w:val="9"/>
    <w:qFormat/>
    <w:rsid w:val="00704125"/>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
    <w:uiPriority w:val="9"/>
    <w:semiHidden/>
    <w:unhideWhenUsed/>
    <w:qFormat/>
    <w:rsid w:val="001B1C56"/>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1B1C56"/>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1B1C5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B1C5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1C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0781"/>
    <w:pPr>
      <w:ind w:left="720"/>
      <w:contextualSpacing/>
    </w:pPr>
  </w:style>
  <w:style w:type="character" w:styleId="Hipervnculo">
    <w:name w:val="Hyperlink"/>
    <w:basedOn w:val="Fuentedeprrafopredeter"/>
    <w:uiPriority w:val="99"/>
    <w:unhideWhenUsed/>
    <w:rsid w:val="00BB61F6"/>
    <w:rPr>
      <w:color w:val="0563C1" w:themeColor="hyperlink"/>
      <w:u w:val="single"/>
    </w:rPr>
  </w:style>
  <w:style w:type="character" w:customStyle="1" w:styleId="Mencinsinresolver1">
    <w:name w:val="Mención sin resolver1"/>
    <w:basedOn w:val="Fuentedeprrafopredeter"/>
    <w:uiPriority w:val="99"/>
    <w:semiHidden/>
    <w:unhideWhenUsed/>
    <w:rsid w:val="00BB61F6"/>
    <w:rPr>
      <w:color w:val="605E5C"/>
      <w:shd w:val="clear" w:color="auto" w:fill="E1DFDD"/>
    </w:rPr>
  </w:style>
  <w:style w:type="paragraph" w:customStyle="1" w:styleId="Default">
    <w:name w:val="Default"/>
    <w:rsid w:val="00CA0A9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Encabezado">
    <w:name w:val="header"/>
    <w:basedOn w:val="Normal"/>
    <w:link w:val="EncabezadoCar"/>
    <w:uiPriority w:val="99"/>
    <w:unhideWhenUsed/>
    <w:rsid w:val="00951A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1A7B"/>
  </w:style>
  <w:style w:type="paragraph" w:styleId="Piedepgina">
    <w:name w:val="footer"/>
    <w:basedOn w:val="Normal"/>
    <w:link w:val="PiedepginaCar"/>
    <w:uiPriority w:val="99"/>
    <w:unhideWhenUsed/>
    <w:rsid w:val="00702B4D"/>
    <w:pPr>
      <w:tabs>
        <w:tab w:val="center" w:pos="4252"/>
        <w:tab w:val="right" w:pos="8504"/>
      </w:tabs>
      <w:spacing w:after="0" w:line="480" w:lineRule="auto"/>
      <w:contextualSpacing/>
    </w:pPr>
    <w:rPr>
      <w:rFonts w:ascii="Times New Roman" w:hAnsi="Times New Roman"/>
      <w:sz w:val="24"/>
    </w:rPr>
  </w:style>
  <w:style w:type="character" w:customStyle="1" w:styleId="PiedepginaCar">
    <w:name w:val="Pie de página Car"/>
    <w:basedOn w:val="Fuentedeprrafopredeter"/>
    <w:link w:val="Piedepgina"/>
    <w:uiPriority w:val="99"/>
    <w:rsid w:val="00702B4D"/>
    <w:rPr>
      <w:rFonts w:ascii="Times New Roman" w:hAnsi="Times New Roman"/>
      <w:sz w:val="24"/>
      <w:lang w:val="en-US"/>
    </w:rPr>
  </w:style>
  <w:style w:type="paragraph" w:styleId="Descripcin">
    <w:name w:val="caption"/>
    <w:basedOn w:val="Normal"/>
    <w:next w:val="Normal"/>
    <w:uiPriority w:val="35"/>
    <w:unhideWhenUsed/>
    <w:qFormat/>
    <w:rsid w:val="001A1053"/>
    <w:pPr>
      <w:spacing w:after="200" w:line="240" w:lineRule="auto"/>
    </w:pPr>
    <w:rPr>
      <w:i/>
      <w:iCs/>
      <w:color w:val="44546A" w:themeColor="text2"/>
      <w:sz w:val="18"/>
      <w:szCs w:val="18"/>
    </w:rPr>
  </w:style>
  <w:style w:type="table" w:styleId="Tablaconcuadrcula">
    <w:name w:val="Table Grid"/>
    <w:basedOn w:val="Tablanormal"/>
    <w:uiPriority w:val="39"/>
    <w:rsid w:val="0007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704125"/>
    <w:rPr>
      <w:rFonts w:ascii="Times New Roman" w:eastAsia="Times New Roman" w:hAnsi="Times New Roman" w:cs="Times New Roman"/>
      <w:b/>
      <w:bCs/>
      <w:sz w:val="24"/>
      <w:szCs w:val="24"/>
      <w:lang w:eastAsia="es-ES"/>
    </w:rPr>
  </w:style>
  <w:style w:type="character" w:styleId="Refdecomentario">
    <w:name w:val="annotation reference"/>
    <w:basedOn w:val="Fuentedeprrafopredeter"/>
    <w:uiPriority w:val="99"/>
    <w:unhideWhenUsed/>
    <w:qFormat/>
    <w:rsid w:val="00946C9A"/>
    <w:rPr>
      <w:sz w:val="16"/>
      <w:szCs w:val="16"/>
    </w:rPr>
  </w:style>
  <w:style w:type="paragraph" w:styleId="Textocomentario">
    <w:name w:val="annotation text"/>
    <w:aliases w:val="comment text"/>
    <w:basedOn w:val="Normal"/>
    <w:link w:val="TextocomentarioCar"/>
    <w:uiPriority w:val="99"/>
    <w:unhideWhenUsed/>
    <w:qFormat/>
    <w:rsid w:val="00946C9A"/>
    <w:pPr>
      <w:spacing w:line="240" w:lineRule="auto"/>
    </w:pPr>
    <w:rPr>
      <w:rFonts w:ascii="Tahoma" w:hAnsi="Tahoma" w:cs="Tahoma"/>
      <w:sz w:val="16"/>
      <w:szCs w:val="20"/>
    </w:rPr>
  </w:style>
  <w:style w:type="character" w:customStyle="1" w:styleId="TextocomentarioCar">
    <w:name w:val="Texto comentario Car"/>
    <w:aliases w:val="comment text Car"/>
    <w:basedOn w:val="Fuentedeprrafopredeter"/>
    <w:link w:val="Textocomentario"/>
    <w:uiPriority w:val="99"/>
    <w:rsid w:val="00946C9A"/>
    <w:rPr>
      <w:rFonts w:ascii="Tahoma" w:hAnsi="Tahoma" w:cs="Tahoma"/>
      <w:sz w:val="16"/>
      <w:szCs w:val="20"/>
      <w:lang w:val="en-US"/>
    </w:rPr>
  </w:style>
  <w:style w:type="paragraph" w:styleId="Asuntodelcomentario">
    <w:name w:val="annotation subject"/>
    <w:basedOn w:val="Textocomentario"/>
    <w:next w:val="Textocomentario"/>
    <w:link w:val="AsuntodelcomentarioCar"/>
    <w:uiPriority w:val="99"/>
    <w:semiHidden/>
    <w:unhideWhenUsed/>
    <w:rsid w:val="00946C9A"/>
    <w:rPr>
      <w:b/>
      <w:bCs/>
    </w:rPr>
  </w:style>
  <w:style w:type="character" w:customStyle="1" w:styleId="AsuntodelcomentarioCar">
    <w:name w:val="Asunto del comentario Car"/>
    <w:basedOn w:val="TextocomentarioCar"/>
    <w:link w:val="Asuntodelcomentario"/>
    <w:uiPriority w:val="99"/>
    <w:semiHidden/>
    <w:rsid w:val="00946C9A"/>
    <w:rPr>
      <w:rFonts w:ascii="Tahoma" w:hAnsi="Tahoma" w:cs="Tahoma"/>
      <w:b/>
      <w:bCs/>
      <w:sz w:val="16"/>
      <w:szCs w:val="20"/>
      <w:lang w:val="en-US"/>
    </w:rPr>
  </w:style>
  <w:style w:type="paragraph" w:styleId="Textodeglobo">
    <w:name w:val="Balloon Text"/>
    <w:basedOn w:val="Normal"/>
    <w:link w:val="TextodegloboCar"/>
    <w:uiPriority w:val="99"/>
    <w:semiHidden/>
    <w:unhideWhenUsed/>
    <w:rsid w:val="00946C9A"/>
    <w:pPr>
      <w:spacing w:after="0" w:line="240" w:lineRule="auto"/>
    </w:pPr>
    <w:rPr>
      <w:rFonts w:ascii="Tahoma" w:hAnsi="Tahoma" w:cs="Tahoma"/>
      <w:sz w:val="16"/>
      <w:szCs w:val="18"/>
    </w:rPr>
  </w:style>
  <w:style w:type="character" w:customStyle="1" w:styleId="TextodegloboCar">
    <w:name w:val="Texto de globo Car"/>
    <w:basedOn w:val="Fuentedeprrafopredeter"/>
    <w:link w:val="Textodeglobo"/>
    <w:uiPriority w:val="99"/>
    <w:semiHidden/>
    <w:rsid w:val="00946C9A"/>
    <w:rPr>
      <w:rFonts w:ascii="Tahoma" w:hAnsi="Tahoma" w:cs="Tahoma"/>
      <w:sz w:val="16"/>
      <w:szCs w:val="18"/>
      <w:lang w:val="en-US"/>
    </w:rPr>
  </w:style>
  <w:style w:type="character" w:customStyle="1" w:styleId="Ttulo2Car">
    <w:name w:val="Título 2 Car"/>
    <w:basedOn w:val="Fuentedeprrafopredeter"/>
    <w:link w:val="Ttulo2"/>
    <w:uiPriority w:val="9"/>
    <w:semiHidden/>
    <w:rsid w:val="005E30B7"/>
    <w:rPr>
      <w:rFonts w:asciiTheme="majorHAnsi" w:eastAsiaTheme="majorEastAsia" w:hAnsiTheme="majorHAnsi" w:cstheme="majorBidi"/>
      <w:color w:val="2F5496" w:themeColor="accent1" w:themeShade="BF"/>
      <w:sz w:val="26"/>
      <w:szCs w:val="26"/>
    </w:rPr>
  </w:style>
  <w:style w:type="paragraph" w:styleId="Revisin">
    <w:name w:val="Revision"/>
    <w:hidden/>
    <w:uiPriority w:val="99"/>
    <w:semiHidden/>
    <w:rsid w:val="00823DD9"/>
    <w:pPr>
      <w:spacing w:after="0" w:line="240" w:lineRule="auto"/>
    </w:pPr>
  </w:style>
  <w:style w:type="character" w:customStyle="1" w:styleId="Mencinsinresolver2">
    <w:name w:val="Mención sin resolver2"/>
    <w:basedOn w:val="Fuentedeprrafopredeter"/>
    <w:uiPriority w:val="99"/>
    <w:semiHidden/>
    <w:unhideWhenUsed/>
    <w:rsid w:val="00BD2FA9"/>
    <w:rPr>
      <w:color w:val="605E5C"/>
      <w:shd w:val="clear" w:color="auto" w:fill="E1DFDD"/>
    </w:rPr>
  </w:style>
  <w:style w:type="paragraph" w:customStyle="1" w:styleId="MDPI31text">
    <w:name w:val="MDPI_3.1_text"/>
    <w:qFormat/>
    <w:rsid w:val="009E3C67"/>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13authornames">
    <w:name w:val="MDPI_1.3_authornames"/>
    <w:next w:val="Normal"/>
    <w:qFormat/>
    <w:rsid w:val="009E3C67"/>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6affiliation">
    <w:name w:val="MDPI_1.6_affiliation"/>
    <w:qFormat/>
    <w:rsid w:val="009E3C67"/>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2BackMatter">
    <w:name w:val="MDPI_6.2_BackMatter"/>
    <w:qFormat/>
    <w:rsid w:val="00E353FB"/>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numbering" w:styleId="111111">
    <w:name w:val="Outline List 2"/>
    <w:basedOn w:val="Sinlista"/>
    <w:uiPriority w:val="99"/>
    <w:semiHidden/>
    <w:unhideWhenUsed/>
    <w:rsid w:val="001B1C56"/>
    <w:pPr>
      <w:numPr>
        <w:numId w:val="3"/>
      </w:numPr>
    </w:pPr>
  </w:style>
  <w:style w:type="numbering" w:styleId="1ai">
    <w:name w:val="Outline List 1"/>
    <w:basedOn w:val="Sinlista"/>
    <w:uiPriority w:val="99"/>
    <w:semiHidden/>
    <w:unhideWhenUsed/>
    <w:rsid w:val="001B1C56"/>
    <w:pPr>
      <w:numPr>
        <w:numId w:val="4"/>
      </w:numPr>
    </w:pPr>
  </w:style>
  <w:style w:type="character" w:customStyle="1" w:styleId="Ttulo1Car">
    <w:name w:val="Título 1 Car"/>
    <w:basedOn w:val="Fuentedeprrafopredeter"/>
    <w:link w:val="Ttulo1"/>
    <w:uiPriority w:val="9"/>
    <w:rsid w:val="001B1C56"/>
    <w:rPr>
      <w:rFonts w:asciiTheme="majorHAnsi" w:eastAsiaTheme="majorEastAsia" w:hAnsiTheme="majorHAnsi" w:cstheme="majorBidi"/>
      <w:color w:val="2F5496" w:themeColor="accent1" w:themeShade="BF"/>
      <w:sz w:val="32"/>
      <w:szCs w:val="32"/>
      <w:lang w:val="en-US"/>
    </w:rPr>
  </w:style>
  <w:style w:type="character" w:customStyle="1" w:styleId="Ttulo3Car">
    <w:name w:val="Título 3 Car"/>
    <w:basedOn w:val="Fuentedeprrafopredeter"/>
    <w:link w:val="Ttulo3"/>
    <w:uiPriority w:val="9"/>
    <w:semiHidden/>
    <w:rsid w:val="001B1C56"/>
    <w:rPr>
      <w:rFonts w:asciiTheme="majorHAnsi" w:eastAsiaTheme="majorEastAsia" w:hAnsiTheme="majorHAnsi" w:cstheme="majorBidi"/>
      <w:color w:val="1F3763" w:themeColor="accent1" w:themeShade="7F"/>
      <w:sz w:val="24"/>
      <w:szCs w:val="24"/>
      <w:lang w:val="en-US"/>
    </w:rPr>
  </w:style>
  <w:style w:type="character" w:customStyle="1" w:styleId="Ttulo5Car">
    <w:name w:val="Título 5 Car"/>
    <w:basedOn w:val="Fuentedeprrafopredeter"/>
    <w:link w:val="Ttulo5"/>
    <w:uiPriority w:val="9"/>
    <w:semiHidden/>
    <w:rsid w:val="001B1C56"/>
    <w:rPr>
      <w:rFonts w:asciiTheme="majorHAnsi" w:eastAsiaTheme="majorEastAsia" w:hAnsiTheme="majorHAnsi" w:cstheme="majorBidi"/>
      <w:color w:val="2F5496" w:themeColor="accent1" w:themeShade="BF"/>
      <w:lang w:val="en-US"/>
    </w:rPr>
  </w:style>
  <w:style w:type="character" w:customStyle="1" w:styleId="Ttulo6Car">
    <w:name w:val="Título 6 Car"/>
    <w:basedOn w:val="Fuentedeprrafopredeter"/>
    <w:link w:val="Ttulo6"/>
    <w:uiPriority w:val="9"/>
    <w:semiHidden/>
    <w:rsid w:val="001B1C56"/>
    <w:rPr>
      <w:rFonts w:asciiTheme="majorHAnsi" w:eastAsiaTheme="majorEastAsia" w:hAnsiTheme="majorHAnsi" w:cstheme="majorBidi"/>
      <w:color w:val="1F3763" w:themeColor="accent1" w:themeShade="7F"/>
      <w:lang w:val="en-US"/>
    </w:rPr>
  </w:style>
  <w:style w:type="character" w:customStyle="1" w:styleId="Ttulo7Car">
    <w:name w:val="Título 7 Car"/>
    <w:basedOn w:val="Fuentedeprrafopredeter"/>
    <w:link w:val="Ttulo7"/>
    <w:uiPriority w:val="9"/>
    <w:semiHidden/>
    <w:rsid w:val="001B1C56"/>
    <w:rPr>
      <w:rFonts w:asciiTheme="majorHAnsi" w:eastAsiaTheme="majorEastAsia" w:hAnsiTheme="majorHAnsi" w:cstheme="majorBidi"/>
      <w:i/>
      <w:iCs/>
      <w:color w:val="1F3763" w:themeColor="accent1" w:themeShade="7F"/>
      <w:lang w:val="en-US"/>
    </w:rPr>
  </w:style>
  <w:style w:type="character" w:customStyle="1" w:styleId="Ttulo8Car">
    <w:name w:val="Título 8 Car"/>
    <w:basedOn w:val="Fuentedeprrafopredeter"/>
    <w:link w:val="Ttulo8"/>
    <w:uiPriority w:val="9"/>
    <w:semiHidden/>
    <w:rsid w:val="001B1C56"/>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link w:val="Ttulo9"/>
    <w:uiPriority w:val="9"/>
    <w:semiHidden/>
    <w:rsid w:val="001B1C56"/>
    <w:rPr>
      <w:rFonts w:asciiTheme="majorHAnsi" w:eastAsiaTheme="majorEastAsia" w:hAnsiTheme="majorHAnsi" w:cstheme="majorBidi"/>
      <w:i/>
      <w:iCs/>
      <w:color w:val="272727" w:themeColor="text1" w:themeTint="D8"/>
      <w:sz w:val="21"/>
      <w:szCs w:val="21"/>
      <w:lang w:val="en-US"/>
    </w:rPr>
  </w:style>
  <w:style w:type="numbering" w:styleId="ArtculoSeccin">
    <w:name w:val="Outline List 3"/>
    <w:basedOn w:val="Sinlista"/>
    <w:uiPriority w:val="99"/>
    <w:semiHidden/>
    <w:unhideWhenUsed/>
    <w:rsid w:val="001B1C56"/>
    <w:pPr>
      <w:numPr>
        <w:numId w:val="5"/>
      </w:numPr>
    </w:pPr>
  </w:style>
  <w:style w:type="paragraph" w:styleId="Bibliografa">
    <w:name w:val="Bibliography"/>
    <w:basedOn w:val="Normal"/>
    <w:next w:val="Normal"/>
    <w:uiPriority w:val="37"/>
    <w:semiHidden/>
    <w:unhideWhenUsed/>
    <w:rsid w:val="001B1C56"/>
  </w:style>
  <w:style w:type="paragraph" w:styleId="Textodebloque">
    <w:name w:val="Block Text"/>
    <w:basedOn w:val="Normal"/>
    <w:uiPriority w:val="99"/>
    <w:semiHidden/>
    <w:unhideWhenUsed/>
    <w:rsid w:val="001B1C5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oindependiente">
    <w:name w:val="Body Text"/>
    <w:basedOn w:val="Normal"/>
    <w:link w:val="TextoindependienteCar"/>
    <w:uiPriority w:val="99"/>
    <w:semiHidden/>
    <w:unhideWhenUsed/>
    <w:rsid w:val="001B1C56"/>
    <w:pPr>
      <w:spacing w:after="120"/>
    </w:pPr>
  </w:style>
  <w:style w:type="character" w:customStyle="1" w:styleId="TextoindependienteCar">
    <w:name w:val="Texto independiente Car"/>
    <w:basedOn w:val="Fuentedeprrafopredeter"/>
    <w:link w:val="Textoindependiente"/>
    <w:uiPriority w:val="99"/>
    <w:semiHidden/>
    <w:rsid w:val="001B1C56"/>
    <w:rPr>
      <w:lang w:val="en-US"/>
    </w:rPr>
  </w:style>
  <w:style w:type="paragraph" w:styleId="Textoindependiente2">
    <w:name w:val="Body Text 2"/>
    <w:basedOn w:val="Normal"/>
    <w:link w:val="Textoindependiente2Car"/>
    <w:uiPriority w:val="99"/>
    <w:semiHidden/>
    <w:unhideWhenUsed/>
    <w:rsid w:val="001B1C56"/>
    <w:pPr>
      <w:spacing w:after="120" w:line="480" w:lineRule="auto"/>
    </w:pPr>
  </w:style>
  <w:style w:type="character" w:customStyle="1" w:styleId="Textoindependiente2Car">
    <w:name w:val="Texto independiente 2 Car"/>
    <w:basedOn w:val="Fuentedeprrafopredeter"/>
    <w:link w:val="Textoindependiente2"/>
    <w:uiPriority w:val="99"/>
    <w:semiHidden/>
    <w:rsid w:val="001B1C56"/>
    <w:rPr>
      <w:lang w:val="en-US"/>
    </w:rPr>
  </w:style>
  <w:style w:type="paragraph" w:styleId="Textoindependiente3">
    <w:name w:val="Body Text 3"/>
    <w:basedOn w:val="Normal"/>
    <w:link w:val="Textoindependiente3Car"/>
    <w:uiPriority w:val="99"/>
    <w:semiHidden/>
    <w:unhideWhenUsed/>
    <w:rsid w:val="001B1C5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B1C56"/>
    <w:rPr>
      <w:sz w:val="16"/>
      <w:szCs w:val="16"/>
      <w:lang w:val="en-US"/>
    </w:rPr>
  </w:style>
  <w:style w:type="paragraph" w:styleId="Textoindependienteprimerasangra">
    <w:name w:val="Body Text First Indent"/>
    <w:basedOn w:val="Textoindependiente"/>
    <w:link w:val="TextoindependienteprimerasangraCar"/>
    <w:uiPriority w:val="99"/>
    <w:semiHidden/>
    <w:unhideWhenUsed/>
    <w:rsid w:val="001B1C56"/>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1B1C56"/>
    <w:rPr>
      <w:lang w:val="en-US"/>
    </w:rPr>
  </w:style>
  <w:style w:type="paragraph" w:styleId="Sangradetextonormal">
    <w:name w:val="Body Text Indent"/>
    <w:basedOn w:val="Normal"/>
    <w:link w:val="SangradetextonormalCar"/>
    <w:uiPriority w:val="99"/>
    <w:semiHidden/>
    <w:unhideWhenUsed/>
    <w:rsid w:val="001B1C56"/>
    <w:pPr>
      <w:spacing w:after="120"/>
      <w:ind w:left="360"/>
    </w:pPr>
  </w:style>
  <w:style w:type="character" w:customStyle="1" w:styleId="SangradetextonormalCar">
    <w:name w:val="Sangría de texto normal Car"/>
    <w:basedOn w:val="Fuentedeprrafopredeter"/>
    <w:link w:val="Sangradetextonormal"/>
    <w:uiPriority w:val="99"/>
    <w:semiHidden/>
    <w:rsid w:val="001B1C56"/>
    <w:rPr>
      <w:lang w:val="en-US"/>
    </w:rPr>
  </w:style>
  <w:style w:type="paragraph" w:styleId="Textoindependienteprimerasangra2">
    <w:name w:val="Body Text First Indent 2"/>
    <w:basedOn w:val="Sangradetextonormal"/>
    <w:link w:val="Textoindependienteprimerasangra2Car"/>
    <w:uiPriority w:val="99"/>
    <w:semiHidden/>
    <w:unhideWhenUsed/>
    <w:rsid w:val="001B1C56"/>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B1C56"/>
    <w:rPr>
      <w:lang w:val="en-US"/>
    </w:rPr>
  </w:style>
  <w:style w:type="paragraph" w:styleId="Sangra2detindependiente">
    <w:name w:val="Body Text Indent 2"/>
    <w:basedOn w:val="Normal"/>
    <w:link w:val="Sangra2detindependienteCar"/>
    <w:uiPriority w:val="99"/>
    <w:semiHidden/>
    <w:unhideWhenUsed/>
    <w:rsid w:val="001B1C56"/>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1B1C56"/>
    <w:rPr>
      <w:lang w:val="en-US"/>
    </w:rPr>
  </w:style>
  <w:style w:type="paragraph" w:styleId="Sangra3detindependiente">
    <w:name w:val="Body Text Indent 3"/>
    <w:basedOn w:val="Normal"/>
    <w:link w:val="Sangra3detindependienteCar"/>
    <w:uiPriority w:val="99"/>
    <w:semiHidden/>
    <w:unhideWhenUsed/>
    <w:rsid w:val="001B1C56"/>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1B1C56"/>
    <w:rPr>
      <w:sz w:val="16"/>
      <w:szCs w:val="16"/>
      <w:lang w:val="en-US"/>
    </w:rPr>
  </w:style>
  <w:style w:type="character" w:styleId="Ttulodellibro">
    <w:name w:val="Book Title"/>
    <w:basedOn w:val="Fuentedeprrafopredeter"/>
    <w:uiPriority w:val="33"/>
    <w:qFormat/>
    <w:rsid w:val="001B1C56"/>
    <w:rPr>
      <w:b/>
      <w:bCs/>
      <w:i/>
      <w:iCs/>
      <w:spacing w:val="5"/>
    </w:rPr>
  </w:style>
  <w:style w:type="paragraph" w:styleId="Cierre">
    <w:name w:val="Closing"/>
    <w:basedOn w:val="Normal"/>
    <w:link w:val="CierreCar"/>
    <w:uiPriority w:val="99"/>
    <w:semiHidden/>
    <w:unhideWhenUsed/>
    <w:rsid w:val="001B1C56"/>
    <w:pPr>
      <w:spacing w:after="0" w:line="240" w:lineRule="auto"/>
      <w:ind w:left="4320"/>
    </w:pPr>
  </w:style>
  <w:style w:type="character" w:customStyle="1" w:styleId="CierreCar">
    <w:name w:val="Cierre Car"/>
    <w:basedOn w:val="Fuentedeprrafopredeter"/>
    <w:link w:val="Cierre"/>
    <w:uiPriority w:val="99"/>
    <w:semiHidden/>
    <w:rsid w:val="001B1C56"/>
    <w:rPr>
      <w:lang w:val="en-US"/>
    </w:rPr>
  </w:style>
  <w:style w:type="table" w:styleId="Cuadrculavistosa">
    <w:name w:val="Colorful Grid"/>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semiHidden/>
    <w:unhideWhenUsed/>
    <w:rsid w:val="001B1C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vistosa">
    <w:name w:val="Colorful List"/>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semiHidden/>
    <w:unhideWhenUsed/>
    <w:rsid w:val="001B1C56"/>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vistoso">
    <w:name w:val="Colorful Shading"/>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1B1C56"/>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semiHidden/>
    <w:unhideWhenUsed/>
    <w:rsid w:val="001B1C56"/>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Fecha">
    <w:name w:val="Date"/>
    <w:basedOn w:val="Normal"/>
    <w:next w:val="Normal"/>
    <w:link w:val="FechaCar"/>
    <w:uiPriority w:val="99"/>
    <w:semiHidden/>
    <w:unhideWhenUsed/>
    <w:rsid w:val="001B1C56"/>
  </w:style>
  <w:style w:type="character" w:customStyle="1" w:styleId="FechaCar">
    <w:name w:val="Fecha Car"/>
    <w:basedOn w:val="Fuentedeprrafopredeter"/>
    <w:link w:val="Fecha"/>
    <w:uiPriority w:val="99"/>
    <w:semiHidden/>
    <w:rsid w:val="001B1C56"/>
    <w:rPr>
      <w:lang w:val="en-US"/>
    </w:rPr>
  </w:style>
  <w:style w:type="paragraph" w:styleId="Mapadeldocumento">
    <w:name w:val="Document Map"/>
    <w:basedOn w:val="Normal"/>
    <w:link w:val="MapadeldocumentoCar"/>
    <w:uiPriority w:val="99"/>
    <w:semiHidden/>
    <w:unhideWhenUsed/>
    <w:rsid w:val="001B1C56"/>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1B1C56"/>
    <w:rPr>
      <w:rFonts w:ascii="Segoe UI" w:hAnsi="Segoe UI" w:cs="Segoe UI"/>
      <w:sz w:val="16"/>
      <w:szCs w:val="16"/>
      <w:lang w:val="en-US"/>
    </w:rPr>
  </w:style>
  <w:style w:type="paragraph" w:styleId="Firmadecorreo">
    <w:name w:val="E-mail Signature"/>
    <w:basedOn w:val="Normal"/>
    <w:link w:val="FirmadecorreoCar"/>
    <w:uiPriority w:val="99"/>
    <w:semiHidden/>
    <w:unhideWhenUsed/>
    <w:rsid w:val="001B1C56"/>
    <w:pPr>
      <w:spacing w:after="0" w:line="240" w:lineRule="auto"/>
    </w:pPr>
  </w:style>
  <w:style w:type="character" w:customStyle="1" w:styleId="FirmadecorreoCar">
    <w:name w:val="Firma de correo Car"/>
    <w:basedOn w:val="Fuentedeprrafopredeter"/>
    <w:link w:val="Firmadecorreo"/>
    <w:uiPriority w:val="99"/>
    <w:semiHidden/>
    <w:rsid w:val="001B1C56"/>
    <w:rPr>
      <w:lang w:val="en-US"/>
    </w:rPr>
  </w:style>
  <w:style w:type="character" w:styleId="nfasis">
    <w:name w:val="Emphasis"/>
    <w:basedOn w:val="Fuentedeprrafopredeter"/>
    <w:uiPriority w:val="20"/>
    <w:qFormat/>
    <w:rsid w:val="001B1C56"/>
    <w:rPr>
      <w:i/>
      <w:iCs/>
    </w:rPr>
  </w:style>
  <w:style w:type="character" w:styleId="Refdenotaalfinal">
    <w:name w:val="endnote reference"/>
    <w:basedOn w:val="Fuentedeprrafopredeter"/>
    <w:uiPriority w:val="99"/>
    <w:semiHidden/>
    <w:unhideWhenUsed/>
    <w:rsid w:val="001B1C56"/>
    <w:rPr>
      <w:vertAlign w:val="superscript"/>
    </w:rPr>
  </w:style>
  <w:style w:type="paragraph" w:styleId="Textonotaalfinal">
    <w:name w:val="endnote text"/>
    <w:basedOn w:val="Normal"/>
    <w:link w:val="TextonotaalfinalCar"/>
    <w:uiPriority w:val="99"/>
    <w:semiHidden/>
    <w:unhideWhenUsed/>
    <w:rsid w:val="001B1C5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B1C56"/>
    <w:rPr>
      <w:sz w:val="20"/>
      <w:szCs w:val="20"/>
      <w:lang w:val="en-US"/>
    </w:rPr>
  </w:style>
  <w:style w:type="paragraph" w:styleId="Direccinsobre">
    <w:name w:val="envelope address"/>
    <w:basedOn w:val="Normal"/>
    <w:uiPriority w:val="99"/>
    <w:semiHidden/>
    <w:unhideWhenUsed/>
    <w:rsid w:val="001B1C5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Remitedesobre">
    <w:name w:val="envelope return"/>
    <w:basedOn w:val="Normal"/>
    <w:uiPriority w:val="99"/>
    <w:semiHidden/>
    <w:unhideWhenUsed/>
    <w:rsid w:val="001B1C56"/>
    <w:pPr>
      <w:spacing w:after="0" w:line="240" w:lineRule="auto"/>
    </w:pPr>
    <w:rPr>
      <w:rFonts w:asciiTheme="majorHAnsi" w:eastAsiaTheme="majorEastAsia" w:hAnsiTheme="majorHAnsi" w:cstheme="majorBidi"/>
      <w:sz w:val="20"/>
      <w:szCs w:val="20"/>
    </w:rPr>
  </w:style>
  <w:style w:type="character" w:styleId="Hipervnculovisitado">
    <w:name w:val="FollowedHyperlink"/>
    <w:basedOn w:val="Fuentedeprrafopredeter"/>
    <w:uiPriority w:val="99"/>
    <w:semiHidden/>
    <w:unhideWhenUsed/>
    <w:rsid w:val="001B1C56"/>
    <w:rPr>
      <w:color w:val="954F72" w:themeColor="followedHyperlink"/>
      <w:u w:val="single"/>
    </w:rPr>
  </w:style>
  <w:style w:type="character" w:styleId="Refdenotaalpie">
    <w:name w:val="footnote reference"/>
    <w:basedOn w:val="Fuentedeprrafopredeter"/>
    <w:uiPriority w:val="99"/>
    <w:semiHidden/>
    <w:unhideWhenUsed/>
    <w:rsid w:val="001B1C56"/>
    <w:rPr>
      <w:vertAlign w:val="superscript"/>
    </w:rPr>
  </w:style>
  <w:style w:type="paragraph" w:styleId="Textonotapie">
    <w:name w:val="footnote text"/>
    <w:basedOn w:val="Normal"/>
    <w:link w:val="TextonotapieCar"/>
    <w:uiPriority w:val="99"/>
    <w:semiHidden/>
    <w:unhideWhenUsed/>
    <w:rsid w:val="001B1C5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B1C56"/>
    <w:rPr>
      <w:sz w:val="20"/>
      <w:szCs w:val="20"/>
      <w:lang w:val="en-US"/>
    </w:rPr>
  </w:style>
  <w:style w:type="table" w:styleId="Tablaconcuadrcula1clara">
    <w:name w:val="Grid Table 1 Light"/>
    <w:basedOn w:val="Tablanormal"/>
    <w:uiPriority w:val="46"/>
    <w:rsid w:val="001B1C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1B1C5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1B1C5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1B1C5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1B1C5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B1C5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1B1C5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1B1C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1B1C5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2">
    <w:name w:val="Grid Table 2 Accent 2"/>
    <w:basedOn w:val="Tablanormal"/>
    <w:uiPriority w:val="47"/>
    <w:rsid w:val="001B1C5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3">
    <w:name w:val="Grid Table 2 Accent 3"/>
    <w:basedOn w:val="Tablanormal"/>
    <w:uiPriority w:val="47"/>
    <w:rsid w:val="001B1C5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4">
    <w:name w:val="Grid Table 2 Accent 4"/>
    <w:basedOn w:val="Tablanormal"/>
    <w:uiPriority w:val="47"/>
    <w:rsid w:val="001B1C56"/>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1B1C5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6">
    <w:name w:val="Grid Table 2 Accent 6"/>
    <w:basedOn w:val="Tablanormal"/>
    <w:uiPriority w:val="47"/>
    <w:rsid w:val="001B1C5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1B1C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1B1C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3-nfasis2">
    <w:name w:val="Grid Table 3 Accent 2"/>
    <w:basedOn w:val="Tablanormal"/>
    <w:uiPriority w:val="48"/>
    <w:rsid w:val="001B1C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3-nfasis3">
    <w:name w:val="Grid Table 3 Accent 3"/>
    <w:basedOn w:val="Tablanormal"/>
    <w:uiPriority w:val="48"/>
    <w:rsid w:val="001B1C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1B1C5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3-nfasis5">
    <w:name w:val="Grid Table 3 Accent 5"/>
    <w:basedOn w:val="Tablanormal"/>
    <w:uiPriority w:val="48"/>
    <w:rsid w:val="001B1C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3-nfasis6">
    <w:name w:val="Grid Table 3 Accent 6"/>
    <w:basedOn w:val="Tablanormal"/>
    <w:uiPriority w:val="48"/>
    <w:rsid w:val="001B1C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
    <w:name w:val="Grid Table 4"/>
    <w:basedOn w:val="Tablanormal"/>
    <w:uiPriority w:val="49"/>
    <w:rsid w:val="001B1C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1B1C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2">
    <w:name w:val="Grid Table 4 Accent 2"/>
    <w:basedOn w:val="Tablanormal"/>
    <w:uiPriority w:val="49"/>
    <w:rsid w:val="001B1C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1B1C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1B1C5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1B1C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6">
    <w:name w:val="Grid Table 4 Accent 6"/>
    <w:basedOn w:val="Tablanormal"/>
    <w:uiPriority w:val="49"/>
    <w:rsid w:val="001B1C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
    <w:name w:val="Grid Table 5 Dark"/>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2">
    <w:name w:val="Grid Table 5 Dark Accent 2"/>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4">
    <w:name w:val="Grid Table 5 Dark Accent 4"/>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6">
    <w:name w:val="Grid Table 5 Dark Accent 6"/>
    <w:basedOn w:val="Tablanormal"/>
    <w:uiPriority w:val="50"/>
    <w:rsid w:val="001B1C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
    <w:name w:val="Grid Table 6 Colorful"/>
    <w:basedOn w:val="Tablanormal"/>
    <w:uiPriority w:val="51"/>
    <w:rsid w:val="001B1C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1B1C5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6concolores-nfasis2">
    <w:name w:val="Grid Table 6 Colorful Accent 2"/>
    <w:basedOn w:val="Tablanormal"/>
    <w:uiPriority w:val="51"/>
    <w:rsid w:val="001B1C5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3">
    <w:name w:val="Grid Table 6 Colorful Accent 3"/>
    <w:basedOn w:val="Tablanormal"/>
    <w:uiPriority w:val="51"/>
    <w:rsid w:val="001B1C5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4">
    <w:name w:val="Grid Table 6 Colorful Accent 4"/>
    <w:basedOn w:val="Tablanormal"/>
    <w:uiPriority w:val="51"/>
    <w:rsid w:val="001B1C5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5">
    <w:name w:val="Grid Table 6 Colorful Accent 5"/>
    <w:basedOn w:val="Tablanormal"/>
    <w:uiPriority w:val="51"/>
    <w:rsid w:val="001B1C5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6">
    <w:name w:val="Grid Table 6 Colorful Accent 6"/>
    <w:basedOn w:val="Tablanormal"/>
    <w:uiPriority w:val="51"/>
    <w:rsid w:val="001B1C5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
    <w:name w:val="Grid Table 7 Colorful"/>
    <w:basedOn w:val="Tablanormal"/>
    <w:uiPriority w:val="52"/>
    <w:rsid w:val="001B1C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1B1C5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7concolores-nfasis2">
    <w:name w:val="Grid Table 7 Colorful Accent 2"/>
    <w:basedOn w:val="Tablanormal"/>
    <w:uiPriority w:val="52"/>
    <w:rsid w:val="001B1C5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7concolores-nfasis3">
    <w:name w:val="Grid Table 7 Colorful Accent 3"/>
    <w:basedOn w:val="Tablanormal"/>
    <w:uiPriority w:val="52"/>
    <w:rsid w:val="001B1C5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7concolores-nfasis4">
    <w:name w:val="Grid Table 7 Colorful Accent 4"/>
    <w:basedOn w:val="Tablanormal"/>
    <w:uiPriority w:val="52"/>
    <w:rsid w:val="001B1C5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7concolores-nfasis5">
    <w:name w:val="Grid Table 7 Colorful Accent 5"/>
    <w:basedOn w:val="Tablanormal"/>
    <w:uiPriority w:val="52"/>
    <w:rsid w:val="001B1C5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7concolores-nfasis6">
    <w:name w:val="Grid Table 7 Colorful Accent 6"/>
    <w:basedOn w:val="Tablanormal"/>
    <w:uiPriority w:val="52"/>
    <w:rsid w:val="001B1C5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Fuentedeprrafopredeter"/>
    <w:uiPriority w:val="99"/>
    <w:rsid w:val="001B1C56"/>
    <w:rPr>
      <w:color w:val="2B579A"/>
      <w:shd w:val="clear" w:color="auto" w:fill="E1DFDD"/>
    </w:rPr>
  </w:style>
  <w:style w:type="character" w:styleId="AcrnimoHTML">
    <w:name w:val="HTML Acronym"/>
    <w:basedOn w:val="Fuentedeprrafopredeter"/>
    <w:uiPriority w:val="99"/>
    <w:semiHidden/>
    <w:unhideWhenUsed/>
    <w:rsid w:val="001B1C56"/>
  </w:style>
  <w:style w:type="paragraph" w:styleId="DireccinHTML">
    <w:name w:val="HTML Address"/>
    <w:basedOn w:val="Normal"/>
    <w:link w:val="DireccinHTMLCar"/>
    <w:uiPriority w:val="99"/>
    <w:semiHidden/>
    <w:unhideWhenUsed/>
    <w:rsid w:val="001B1C56"/>
    <w:pPr>
      <w:spacing w:after="0" w:line="240" w:lineRule="auto"/>
    </w:pPr>
    <w:rPr>
      <w:i/>
      <w:iCs/>
    </w:rPr>
  </w:style>
  <w:style w:type="character" w:customStyle="1" w:styleId="DireccinHTMLCar">
    <w:name w:val="Dirección HTML Car"/>
    <w:basedOn w:val="Fuentedeprrafopredeter"/>
    <w:link w:val="DireccinHTML"/>
    <w:uiPriority w:val="99"/>
    <w:semiHidden/>
    <w:rsid w:val="001B1C56"/>
    <w:rPr>
      <w:i/>
      <w:iCs/>
      <w:lang w:val="en-US"/>
    </w:rPr>
  </w:style>
  <w:style w:type="character" w:styleId="CitaHTML">
    <w:name w:val="HTML Cite"/>
    <w:basedOn w:val="Fuentedeprrafopredeter"/>
    <w:uiPriority w:val="99"/>
    <w:semiHidden/>
    <w:unhideWhenUsed/>
    <w:rsid w:val="001B1C56"/>
    <w:rPr>
      <w:i/>
      <w:iCs/>
    </w:rPr>
  </w:style>
  <w:style w:type="character" w:styleId="CdigoHTML">
    <w:name w:val="HTML Code"/>
    <w:basedOn w:val="Fuentedeprrafopredeter"/>
    <w:uiPriority w:val="99"/>
    <w:semiHidden/>
    <w:unhideWhenUsed/>
    <w:rsid w:val="001B1C56"/>
    <w:rPr>
      <w:rFonts w:ascii="Consolas" w:hAnsi="Consolas"/>
      <w:sz w:val="20"/>
      <w:szCs w:val="20"/>
    </w:rPr>
  </w:style>
  <w:style w:type="character" w:styleId="DefinicinHTML">
    <w:name w:val="HTML Definition"/>
    <w:basedOn w:val="Fuentedeprrafopredeter"/>
    <w:uiPriority w:val="99"/>
    <w:semiHidden/>
    <w:unhideWhenUsed/>
    <w:rsid w:val="001B1C56"/>
    <w:rPr>
      <w:i/>
      <w:iCs/>
    </w:rPr>
  </w:style>
  <w:style w:type="character" w:styleId="TecladoHTML">
    <w:name w:val="HTML Keyboard"/>
    <w:basedOn w:val="Fuentedeprrafopredeter"/>
    <w:uiPriority w:val="99"/>
    <w:semiHidden/>
    <w:unhideWhenUsed/>
    <w:rsid w:val="001B1C56"/>
    <w:rPr>
      <w:rFonts w:ascii="Consolas" w:hAnsi="Consolas"/>
      <w:sz w:val="20"/>
      <w:szCs w:val="20"/>
    </w:rPr>
  </w:style>
  <w:style w:type="paragraph" w:styleId="HTMLconformatoprevio">
    <w:name w:val="HTML Preformatted"/>
    <w:basedOn w:val="Normal"/>
    <w:link w:val="HTMLconformatoprevioCar"/>
    <w:uiPriority w:val="99"/>
    <w:semiHidden/>
    <w:unhideWhenUsed/>
    <w:rsid w:val="001B1C5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B1C56"/>
    <w:rPr>
      <w:rFonts w:ascii="Consolas" w:hAnsi="Consolas"/>
      <w:sz w:val="20"/>
      <w:szCs w:val="20"/>
      <w:lang w:val="en-US"/>
    </w:rPr>
  </w:style>
  <w:style w:type="character" w:styleId="EjemplodeHTML">
    <w:name w:val="HTML Sample"/>
    <w:basedOn w:val="Fuentedeprrafopredeter"/>
    <w:uiPriority w:val="99"/>
    <w:semiHidden/>
    <w:unhideWhenUsed/>
    <w:rsid w:val="001B1C56"/>
    <w:rPr>
      <w:rFonts w:ascii="Consolas" w:hAnsi="Consolas"/>
      <w:sz w:val="24"/>
      <w:szCs w:val="24"/>
    </w:rPr>
  </w:style>
  <w:style w:type="character" w:styleId="MquinadeescribirHTML">
    <w:name w:val="HTML Typewriter"/>
    <w:basedOn w:val="Fuentedeprrafopredeter"/>
    <w:uiPriority w:val="99"/>
    <w:semiHidden/>
    <w:unhideWhenUsed/>
    <w:rsid w:val="001B1C56"/>
    <w:rPr>
      <w:rFonts w:ascii="Consolas" w:hAnsi="Consolas"/>
      <w:sz w:val="20"/>
      <w:szCs w:val="20"/>
    </w:rPr>
  </w:style>
  <w:style w:type="character" w:styleId="VariableHTML">
    <w:name w:val="HTML Variable"/>
    <w:basedOn w:val="Fuentedeprrafopredeter"/>
    <w:uiPriority w:val="99"/>
    <w:semiHidden/>
    <w:unhideWhenUsed/>
    <w:rsid w:val="001B1C56"/>
    <w:rPr>
      <w:i/>
      <w:iCs/>
    </w:rPr>
  </w:style>
  <w:style w:type="paragraph" w:styleId="ndice1">
    <w:name w:val="index 1"/>
    <w:basedOn w:val="Normal"/>
    <w:next w:val="Normal"/>
    <w:uiPriority w:val="99"/>
    <w:semiHidden/>
    <w:unhideWhenUsed/>
    <w:rsid w:val="001B1C56"/>
    <w:pPr>
      <w:spacing w:after="0" w:line="240" w:lineRule="auto"/>
      <w:ind w:left="220" w:hanging="220"/>
    </w:pPr>
  </w:style>
  <w:style w:type="paragraph" w:styleId="ndice2">
    <w:name w:val="index 2"/>
    <w:basedOn w:val="Normal"/>
    <w:next w:val="Normal"/>
    <w:uiPriority w:val="99"/>
    <w:semiHidden/>
    <w:unhideWhenUsed/>
    <w:rsid w:val="001B1C56"/>
    <w:pPr>
      <w:spacing w:after="0" w:line="240" w:lineRule="auto"/>
      <w:ind w:left="440" w:hanging="220"/>
    </w:pPr>
  </w:style>
  <w:style w:type="paragraph" w:styleId="ndice3">
    <w:name w:val="index 3"/>
    <w:basedOn w:val="Normal"/>
    <w:next w:val="Normal"/>
    <w:uiPriority w:val="99"/>
    <w:semiHidden/>
    <w:unhideWhenUsed/>
    <w:rsid w:val="001B1C56"/>
    <w:pPr>
      <w:spacing w:after="0" w:line="240" w:lineRule="auto"/>
      <w:ind w:left="660" w:hanging="220"/>
    </w:pPr>
  </w:style>
  <w:style w:type="paragraph" w:styleId="ndice4">
    <w:name w:val="index 4"/>
    <w:basedOn w:val="Normal"/>
    <w:next w:val="Normal"/>
    <w:uiPriority w:val="99"/>
    <w:semiHidden/>
    <w:unhideWhenUsed/>
    <w:rsid w:val="001B1C56"/>
    <w:pPr>
      <w:spacing w:after="0" w:line="240" w:lineRule="auto"/>
      <w:ind w:left="880" w:hanging="220"/>
    </w:pPr>
  </w:style>
  <w:style w:type="paragraph" w:styleId="ndice5">
    <w:name w:val="index 5"/>
    <w:basedOn w:val="Normal"/>
    <w:next w:val="Normal"/>
    <w:uiPriority w:val="99"/>
    <w:semiHidden/>
    <w:unhideWhenUsed/>
    <w:rsid w:val="001B1C56"/>
    <w:pPr>
      <w:spacing w:after="0" w:line="240" w:lineRule="auto"/>
      <w:ind w:left="1100" w:hanging="220"/>
    </w:pPr>
  </w:style>
  <w:style w:type="paragraph" w:styleId="ndice6">
    <w:name w:val="index 6"/>
    <w:basedOn w:val="Normal"/>
    <w:next w:val="Normal"/>
    <w:uiPriority w:val="99"/>
    <w:semiHidden/>
    <w:unhideWhenUsed/>
    <w:rsid w:val="001B1C56"/>
    <w:pPr>
      <w:spacing w:after="0" w:line="240" w:lineRule="auto"/>
      <w:ind w:left="1320" w:hanging="220"/>
    </w:pPr>
  </w:style>
  <w:style w:type="paragraph" w:styleId="ndice7">
    <w:name w:val="index 7"/>
    <w:basedOn w:val="Normal"/>
    <w:next w:val="Normal"/>
    <w:uiPriority w:val="99"/>
    <w:semiHidden/>
    <w:unhideWhenUsed/>
    <w:rsid w:val="001B1C56"/>
    <w:pPr>
      <w:spacing w:after="0" w:line="240" w:lineRule="auto"/>
      <w:ind w:left="1540" w:hanging="220"/>
    </w:pPr>
  </w:style>
  <w:style w:type="paragraph" w:styleId="ndice8">
    <w:name w:val="index 8"/>
    <w:basedOn w:val="Normal"/>
    <w:next w:val="Normal"/>
    <w:uiPriority w:val="99"/>
    <w:semiHidden/>
    <w:unhideWhenUsed/>
    <w:rsid w:val="001B1C56"/>
    <w:pPr>
      <w:spacing w:after="0" w:line="240" w:lineRule="auto"/>
      <w:ind w:left="1760" w:hanging="220"/>
    </w:pPr>
  </w:style>
  <w:style w:type="paragraph" w:styleId="ndice9">
    <w:name w:val="index 9"/>
    <w:basedOn w:val="Normal"/>
    <w:next w:val="Normal"/>
    <w:uiPriority w:val="99"/>
    <w:semiHidden/>
    <w:unhideWhenUsed/>
    <w:rsid w:val="001B1C56"/>
    <w:pPr>
      <w:spacing w:after="0" w:line="240" w:lineRule="auto"/>
      <w:ind w:left="1980" w:hanging="220"/>
    </w:pPr>
  </w:style>
  <w:style w:type="paragraph" w:styleId="Ttulodendice">
    <w:name w:val="index heading"/>
    <w:basedOn w:val="Normal"/>
    <w:next w:val="ndice1"/>
    <w:uiPriority w:val="99"/>
    <w:semiHidden/>
    <w:unhideWhenUsed/>
    <w:rsid w:val="001B1C56"/>
    <w:rPr>
      <w:rFonts w:asciiTheme="majorHAnsi" w:eastAsiaTheme="majorEastAsia" w:hAnsiTheme="majorHAnsi" w:cstheme="majorBidi"/>
      <w:b/>
      <w:bCs/>
    </w:rPr>
  </w:style>
  <w:style w:type="character" w:styleId="nfasisintenso">
    <w:name w:val="Intense Emphasis"/>
    <w:basedOn w:val="Fuentedeprrafopredeter"/>
    <w:uiPriority w:val="21"/>
    <w:qFormat/>
    <w:rsid w:val="001B1C56"/>
    <w:rPr>
      <w:i/>
      <w:iCs/>
      <w:color w:val="4472C4" w:themeColor="accent1"/>
    </w:rPr>
  </w:style>
  <w:style w:type="paragraph" w:styleId="Citadestacada">
    <w:name w:val="Intense Quote"/>
    <w:basedOn w:val="Normal"/>
    <w:next w:val="Normal"/>
    <w:link w:val="CitadestacadaCar"/>
    <w:uiPriority w:val="30"/>
    <w:qFormat/>
    <w:rsid w:val="001B1C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1B1C56"/>
    <w:rPr>
      <w:i/>
      <w:iCs/>
      <w:color w:val="4472C4" w:themeColor="accent1"/>
      <w:lang w:val="en-US"/>
    </w:rPr>
  </w:style>
  <w:style w:type="character" w:styleId="Referenciaintensa">
    <w:name w:val="Intense Reference"/>
    <w:basedOn w:val="Fuentedeprrafopredeter"/>
    <w:uiPriority w:val="32"/>
    <w:qFormat/>
    <w:rsid w:val="001B1C56"/>
    <w:rPr>
      <w:b/>
      <w:bCs/>
      <w:smallCaps/>
      <w:color w:val="4472C4" w:themeColor="accent1"/>
      <w:spacing w:val="5"/>
    </w:rPr>
  </w:style>
  <w:style w:type="table" w:styleId="Cuadrculaclara">
    <w:name w:val="Light Grid"/>
    <w:basedOn w:val="Tablanormal"/>
    <w:uiPriority w:val="62"/>
    <w:semiHidden/>
    <w:unhideWhenUsed/>
    <w:rsid w:val="001B1C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1B1C5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semiHidden/>
    <w:unhideWhenUsed/>
    <w:rsid w:val="001B1C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semiHidden/>
    <w:unhideWhenUsed/>
    <w:rsid w:val="001B1C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semiHidden/>
    <w:unhideWhenUsed/>
    <w:rsid w:val="001B1C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semiHidden/>
    <w:unhideWhenUsed/>
    <w:rsid w:val="001B1C5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semiHidden/>
    <w:unhideWhenUsed/>
    <w:rsid w:val="001B1C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lanormal"/>
    <w:uiPriority w:val="61"/>
    <w:semiHidden/>
    <w:unhideWhenUsed/>
    <w:rsid w:val="001B1C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1B1C5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semiHidden/>
    <w:unhideWhenUsed/>
    <w:rsid w:val="001B1C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semiHidden/>
    <w:unhideWhenUsed/>
    <w:rsid w:val="001B1C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semiHidden/>
    <w:unhideWhenUsed/>
    <w:rsid w:val="001B1C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semiHidden/>
    <w:unhideWhenUsed/>
    <w:rsid w:val="001B1C5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semiHidden/>
    <w:unhideWhenUsed/>
    <w:rsid w:val="001B1C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lanormal"/>
    <w:uiPriority w:val="60"/>
    <w:semiHidden/>
    <w:unhideWhenUsed/>
    <w:rsid w:val="001B1C5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1B1C5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semiHidden/>
    <w:unhideWhenUsed/>
    <w:rsid w:val="001B1C5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semiHidden/>
    <w:unhideWhenUsed/>
    <w:rsid w:val="001B1C5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semiHidden/>
    <w:unhideWhenUsed/>
    <w:rsid w:val="001B1C56"/>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semiHidden/>
    <w:unhideWhenUsed/>
    <w:rsid w:val="001B1C56"/>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semiHidden/>
    <w:unhideWhenUsed/>
    <w:rsid w:val="001B1C56"/>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nea">
    <w:name w:val="line number"/>
    <w:basedOn w:val="Fuentedeprrafopredeter"/>
    <w:uiPriority w:val="99"/>
    <w:semiHidden/>
    <w:unhideWhenUsed/>
    <w:rsid w:val="00111D78"/>
    <w:rPr>
      <w:rFonts w:ascii="Times New Roman" w:hAnsi="Times New Roman"/>
      <w:sz w:val="24"/>
    </w:rPr>
  </w:style>
  <w:style w:type="paragraph" w:styleId="Lista">
    <w:name w:val="List"/>
    <w:basedOn w:val="Normal"/>
    <w:uiPriority w:val="99"/>
    <w:semiHidden/>
    <w:unhideWhenUsed/>
    <w:rsid w:val="001B1C56"/>
    <w:pPr>
      <w:ind w:left="360" w:hanging="360"/>
      <w:contextualSpacing/>
    </w:pPr>
  </w:style>
  <w:style w:type="paragraph" w:styleId="Lista2">
    <w:name w:val="List 2"/>
    <w:basedOn w:val="Normal"/>
    <w:uiPriority w:val="99"/>
    <w:semiHidden/>
    <w:unhideWhenUsed/>
    <w:rsid w:val="001B1C56"/>
    <w:pPr>
      <w:ind w:left="720" w:hanging="360"/>
      <w:contextualSpacing/>
    </w:pPr>
  </w:style>
  <w:style w:type="paragraph" w:styleId="Lista3">
    <w:name w:val="List 3"/>
    <w:basedOn w:val="Normal"/>
    <w:uiPriority w:val="99"/>
    <w:semiHidden/>
    <w:unhideWhenUsed/>
    <w:rsid w:val="001B1C56"/>
    <w:pPr>
      <w:ind w:left="1080" w:hanging="360"/>
      <w:contextualSpacing/>
    </w:pPr>
  </w:style>
  <w:style w:type="paragraph" w:styleId="Lista4">
    <w:name w:val="List 4"/>
    <w:basedOn w:val="Normal"/>
    <w:uiPriority w:val="99"/>
    <w:semiHidden/>
    <w:unhideWhenUsed/>
    <w:rsid w:val="001B1C56"/>
    <w:pPr>
      <w:ind w:left="1440" w:hanging="360"/>
      <w:contextualSpacing/>
    </w:pPr>
  </w:style>
  <w:style w:type="paragraph" w:styleId="Lista5">
    <w:name w:val="List 5"/>
    <w:basedOn w:val="Normal"/>
    <w:uiPriority w:val="99"/>
    <w:semiHidden/>
    <w:unhideWhenUsed/>
    <w:rsid w:val="001B1C56"/>
    <w:pPr>
      <w:ind w:left="1800" w:hanging="360"/>
      <w:contextualSpacing/>
    </w:pPr>
  </w:style>
  <w:style w:type="paragraph" w:styleId="Listaconvietas">
    <w:name w:val="List Bullet"/>
    <w:basedOn w:val="Normal"/>
    <w:uiPriority w:val="99"/>
    <w:semiHidden/>
    <w:unhideWhenUsed/>
    <w:rsid w:val="001B1C56"/>
    <w:pPr>
      <w:numPr>
        <w:numId w:val="6"/>
      </w:numPr>
      <w:contextualSpacing/>
    </w:pPr>
  </w:style>
  <w:style w:type="paragraph" w:styleId="Listaconvietas2">
    <w:name w:val="List Bullet 2"/>
    <w:basedOn w:val="Normal"/>
    <w:uiPriority w:val="99"/>
    <w:semiHidden/>
    <w:unhideWhenUsed/>
    <w:rsid w:val="001B1C56"/>
    <w:pPr>
      <w:numPr>
        <w:numId w:val="7"/>
      </w:numPr>
      <w:contextualSpacing/>
    </w:pPr>
  </w:style>
  <w:style w:type="paragraph" w:styleId="Listaconvietas3">
    <w:name w:val="List Bullet 3"/>
    <w:basedOn w:val="Normal"/>
    <w:uiPriority w:val="99"/>
    <w:semiHidden/>
    <w:unhideWhenUsed/>
    <w:rsid w:val="001B1C56"/>
    <w:pPr>
      <w:numPr>
        <w:numId w:val="8"/>
      </w:numPr>
      <w:contextualSpacing/>
    </w:pPr>
  </w:style>
  <w:style w:type="paragraph" w:styleId="Listaconvietas4">
    <w:name w:val="List Bullet 4"/>
    <w:basedOn w:val="Normal"/>
    <w:uiPriority w:val="99"/>
    <w:semiHidden/>
    <w:unhideWhenUsed/>
    <w:rsid w:val="001B1C56"/>
    <w:pPr>
      <w:numPr>
        <w:numId w:val="9"/>
      </w:numPr>
      <w:contextualSpacing/>
    </w:pPr>
  </w:style>
  <w:style w:type="paragraph" w:styleId="Listaconvietas5">
    <w:name w:val="List Bullet 5"/>
    <w:basedOn w:val="Normal"/>
    <w:uiPriority w:val="99"/>
    <w:semiHidden/>
    <w:unhideWhenUsed/>
    <w:rsid w:val="001B1C56"/>
    <w:pPr>
      <w:numPr>
        <w:numId w:val="10"/>
      </w:numPr>
      <w:contextualSpacing/>
    </w:pPr>
  </w:style>
  <w:style w:type="paragraph" w:styleId="Continuarlista">
    <w:name w:val="List Continue"/>
    <w:basedOn w:val="Normal"/>
    <w:uiPriority w:val="99"/>
    <w:semiHidden/>
    <w:unhideWhenUsed/>
    <w:rsid w:val="001B1C56"/>
    <w:pPr>
      <w:spacing w:after="120"/>
      <w:ind w:left="360"/>
      <w:contextualSpacing/>
    </w:pPr>
  </w:style>
  <w:style w:type="paragraph" w:styleId="Continuarlista2">
    <w:name w:val="List Continue 2"/>
    <w:basedOn w:val="Normal"/>
    <w:uiPriority w:val="99"/>
    <w:semiHidden/>
    <w:unhideWhenUsed/>
    <w:rsid w:val="001B1C56"/>
    <w:pPr>
      <w:spacing w:after="120"/>
      <w:ind w:left="720"/>
      <w:contextualSpacing/>
    </w:pPr>
  </w:style>
  <w:style w:type="paragraph" w:styleId="Continuarlista3">
    <w:name w:val="List Continue 3"/>
    <w:basedOn w:val="Normal"/>
    <w:uiPriority w:val="99"/>
    <w:semiHidden/>
    <w:unhideWhenUsed/>
    <w:rsid w:val="001B1C56"/>
    <w:pPr>
      <w:spacing w:after="120"/>
      <w:ind w:left="1080"/>
      <w:contextualSpacing/>
    </w:pPr>
  </w:style>
  <w:style w:type="paragraph" w:styleId="Continuarlista4">
    <w:name w:val="List Continue 4"/>
    <w:basedOn w:val="Normal"/>
    <w:uiPriority w:val="99"/>
    <w:semiHidden/>
    <w:unhideWhenUsed/>
    <w:rsid w:val="001B1C56"/>
    <w:pPr>
      <w:spacing w:after="120"/>
      <w:ind w:left="1440"/>
      <w:contextualSpacing/>
    </w:pPr>
  </w:style>
  <w:style w:type="paragraph" w:styleId="Continuarlista5">
    <w:name w:val="List Continue 5"/>
    <w:basedOn w:val="Normal"/>
    <w:uiPriority w:val="99"/>
    <w:semiHidden/>
    <w:unhideWhenUsed/>
    <w:rsid w:val="001B1C56"/>
    <w:pPr>
      <w:spacing w:after="120"/>
      <w:ind w:left="1800"/>
      <w:contextualSpacing/>
    </w:pPr>
  </w:style>
  <w:style w:type="paragraph" w:styleId="Listaconnmeros">
    <w:name w:val="List Number"/>
    <w:basedOn w:val="Normal"/>
    <w:uiPriority w:val="99"/>
    <w:semiHidden/>
    <w:unhideWhenUsed/>
    <w:rsid w:val="001B1C56"/>
    <w:pPr>
      <w:numPr>
        <w:numId w:val="11"/>
      </w:numPr>
      <w:contextualSpacing/>
    </w:pPr>
  </w:style>
  <w:style w:type="paragraph" w:styleId="Listaconnmeros2">
    <w:name w:val="List Number 2"/>
    <w:basedOn w:val="Normal"/>
    <w:uiPriority w:val="99"/>
    <w:semiHidden/>
    <w:unhideWhenUsed/>
    <w:rsid w:val="001B1C56"/>
    <w:pPr>
      <w:numPr>
        <w:numId w:val="12"/>
      </w:numPr>
      <w:contextualSpacing/>
    </w:pPr>
  </w:style>
  <w:style w:type="paragraph" w:styleId="Listaconnmeros3">
    <w:name w:val="List Number 3"/>
    <w:basedOn w:val="Normal"/>
    <w:uiPriority w:val="99"/>
    <w:semiHidden/>
    <w:unhideWhenUsed/>
    <w:rsid w:val="001B1C56"/>
    <w:pPr>
      <w:numPr>
        <w:numId w:val="13"/>
      </w:numPr>
      <w:contextualSpacing/>
    </w:pPr>
  </w:style>
  <w:style w:type="paragraph" w:styleId="Listaconnmeros4">
    <w:name w:val="List Number 4"/>
    <w:basedOn w:val="Normal"/>
    <w:uiPriority w:val="99"/>
    <w:semiHidden/>
    <w:unhideWhenUsed/>
    <w:rsid w:val="001B1C56"/>
    <w:pPr>
      <w:numPr>
        <w:numId w:val="14"/>
      </w:numPr>
      <w:contextualSpacing/>
    </w:pPr>
  </w:style>
  <w:style w:type="paragraph" w:styleId="Listaconnmeros5">
    <w:name w:val="List Number 5"/>
    <w:basedOn w:val="Normal"/>
    <w:uiPriority w:val="99"/>
    <w:semiHidden/>
    <w:unhideWhenUsed/>
    <w:rsid w:val="001B1C56"/>
    <w:pPr>
      <w:numPr>
        <w:numId w:val="15"/>
      </w:numPr>
      <w:contextualSpacing/>
    </w:pPr>
  </w:style>
  <w:style w:type="table" w:styleId="Tabladelista1clara">
    <w:name w:val="List Table 1 Light"/>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1clara-nfasis2">
    <w:name w:val="List Table 1 Light Accent 2"/>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4">
    <w:name w:val="List Table 1 Light Accent 4"/>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1clara-nfasis5">
    <w:name w:val="List Table 1 Light Accent 5"/>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1clara-nfasis6">
    <w:name w:val="List Table 1 Light Accent 6"/>
    <w:basedOn w:val="Tablanormal"/>
    <w:uiPriority w:val="46"/>
    <w:rsid w:val="001B1C5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
    <w:name w:val="List Table 2"/>
    <w:basedOn w:val="Tablanormal"/>
    <w:uiPriority w:val="47"/>
    <w:rsid w:val="001B1C5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1B1C56"/>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2">
    <w:name w:val="List Table 2 Accent 2"/>
    <w:basedOn w:val="Tablanormal"/>
    <w:uiPriority w:val="47"/>
    <w:rsid w:val="001B1C5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3">
    <w:name w:val="List Table 2 Accent 3"/>
    <w:basedOn w:val="Tablanormal"/>
    <w:uiPriority w:val="47"/>
    <w:rsid w:val="001B1C56"/>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4">
    <w:name w:val="List Table 2 Accent 4"/>
    <w:basedOn w:val="Tablanormal"/>
    <w:uiPriority w:val="47"/>
    <w:rsid w:val="001B1C5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2-nfasis5">
    <w:name w:val="List Table 2 Accent 5"/>
    <w:basedOn w:val="Tablanormal"/>
    <w:uiPriority w:val="47"/>
    <w:rsid w:val="001B1C56"/>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nfasis6">
    <w:name w:val="List Table 2 Accent 6"/>
    <w:basedOn w:val="Tablanormal"/>
    <w:uiPriority w:val="47"/>
    <w:rsid w:val="001B1C56"/>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
    <w:name w:val="List Table 3"/>
    <w:basedOn w:val="Tablanormal"/>
    <w:uiPriority w:val="48"/>
    <w:rsid w:val="001B1C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1B1C5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nfasis2">
    <w:name w:val="List Table 3 Accent 2"/>
    <w:basedOn w:val="Tablanormal"/>
    <w:uiPriority w:val="48"/>
    <w:rsid w:val="001B1C56"/>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nfasis3">
    <w:name w:val="List Table 3 Accent 3"/>
    <w:basedOn w:val="Tablanormal"/>
    <w:uiPriority w:val="48"/>
    <w:rsid w:val="001B1C5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4">
    <w:name w:val="List Table 3 Accent 4"/>
    <w:basedOn w:val="Tablanormal"/>
    <w:uiPriority w:val="48"/>
    <w:rsid w:val="001B1C56"/>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adelista3-nfasis5">
    <w:name w:val="List Table 3 Accent 5"/>
    <w:basedOn w:val="Tablanormal"/>
    <w:uiPriority w:val="48"/>
    <w:rsid w:val="001B1C56"/>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6">
    <w:name w:val="List Table 3 Accent 6"/>
    <w:basedOn w:val="Tablanormal"/>
    <w:uiPriority w:val="48"/>
    <w:rsid w:val="001B1C5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4">
    <w:name w:val="List Table 4"/>
    <w:basedOn w:val="Tablanormal"/>
    <w:uiPriority w:val="49"/>
    <w:rsid w:val="001B1C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1B1C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2">
    <w:name w:val="List Table 4 Accent 2"/>
    <w:basedOn w:val="Tablanormal"/>
    <w:uiPriority w:val="49"/>
    <w:rsid w:val="001B1C5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3">
    <w:name w:val="List Table 4 Accent 3"/>
    <w:basedOn w:val="Tablanormal"/>
    <w:uiPriority w:val="49"/>
    <w:rsid w:val="001B1C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4">
    <w:name w:val="List Table 4 Accent 4"/>
    <w:basedOn w:val="Tablanormal"/>
    <w:uiPriority w:val="49"/>
    <w:rsid w:val="001B1C5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5">
    <w:name w:val="List Table 4 Accent 5"/>
    <w:basedOn w:val="Tablanormal"/>
    <w:uiPriority w:val="49"/>
    <w:rsid w:val="001B1C5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6">
    <w:name w:val="List Table 4 Accent 6"/>
    <w:basedOn w:val="Tablanormal"/>
    <w:uiPriority w:val="49"/>
    <w:rsid w:val="001B1C5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
    <w:name w:val="List Table 5 Dark"/>
    <w:basedOn w:val="Tablanormal"/>
    <w:uiPriority w:val="50"/>
    <w:rsid w:val="001B1C5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1B1C56"/>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1B1C56"/>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1B1C56"/>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1B1C56"/>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1B1C56"/>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1B1C56"/>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1B1C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1B1C56"/>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nfasis2">
    <w:name w:val="List Table 6 Colorful Accent 2"/>
    <w:basedOn w:val="Tablanormal"/>
    <w:uiPriority w:val="51"/>
    <w:rsid w:val="001B1C56"/>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6concolores-nfasis3">
    <w:name w:val="List Table 6 Colorful Accent 3"/>
    <w:basedOn w:val="Tablanormal"/>
    <w:uiPriority w:val="51"/>
    <w:rsid w:val="001B1C56"/>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4">
    <w:name w:val="List Table 6 Colorful Accent 4"/>
    <w:basedOn w:val="Tablanormal"/>
    <w:uiPriority w:val="51"/>
    <w:rsid w:val="001B1C56"/>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6concolores-nfasis5">
    <w:name w:val="List Table 6 Colorful Accent 5"/>
    <w:basedOn w:val="Tablanormal"/>
    <w:uiPriority w:val="51"/>
    <w:rsid w:val="001B1C56"/>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6">
    <w:name w:val="List Table 6 Colorful Accent 6"/>
    <w:basedOn w:val="Tablanormal"/>
    <w:uiPriority w:val="51"/>
    <w:rsid w:val="001B1C5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
    <w:name w:val="List Table 7 Colorful"/>
    <w:basedOn w:val="Tablanormal"/>
    <w:uiPriority w:val="52"/>
    <w:rsid w:val="001B1C5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1B1C56"/>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1B1C5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1B1C56"/>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1B1C56"/>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1B1C56"/>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1B1C56"/>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semiHidden/>
    <w:unhideWhenUsed/>
    <w:rsid w:val="001B1C5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TextomacroCar">
    <w:name w:val="Texto macro Car"/>
    <w:basedOn w:val="Fuentedeprrafopredeter"/>
    <w:link w:val="Textomacro"/>
    <w:uiPriority w:val="99"/>
    <w:semiHidden/>
    <w:rsid w:val="001B1C56"/>
    <w:rPr>
      <w:rFonts w:ascii="Consolas" w:hAnsi="Consolas"/>
      <w:sz w:val="20"/>
      <w:szCs w:val="20"/>
      <w:lang w:val="en-US"/>
    </w:rPr>
  </w:style>
  <w:style w:type="table" w:styleId="Cuadrculamedia1">
    <w:name w:val="Medium Grid 1"/>
    <w:basedOn w:val="Tablanormal"/>
    <w:uiPriority w:val="67"/>
    <w:semiHidden/>
    <w:unhideWhenUsed/>
    <w:rsid w:val="001B1C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1B1C5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semiHidden/>
    <w:unhideWhenUsed/>
    <w:rsid w:val="001B1C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semiHidden/>
    <w:unhideWhenUsed/>
    <w:rsid w:val="001B1C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semiHidden/>
    <w:unhideWhenUsed/>
    <w:rsid w:val="001B1C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semiHidden/>
    <w:unhideWhenUsed/>
    <w:rsid w:val="001B1C5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semiHidden/>
    <w:unhideWhenUsed/>
    <w:rsid w:val="001B1C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semiHidden/>
    <w:unhideWhenUsed/>
    <w:rsid w:val="001B1C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edia1">
    <w:name w:val="Medium List 1"/>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semiHidden/>
    <w:unhideWhenUsed/>
    <w:rsid w:val="001B1C56"/>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1B1C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1B1C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1B1C5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1B1C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1B1C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1B1C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1B1C5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1B1C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semiHidden/>
    <w:unhideWhenUsed/>
    <w:rsid w:val="001B1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cionar1">
    <w:name w:val="Mencionar1"/>
    <w:basedOn w:val="Fuentedeprrafopredeter"/>
    <w:uiPriority w:val="99"/>
    <w:rsid w:val="001B1C56"/>
    <w:rPr>
      <w:color w:val="2B579A"/>
      <w:shd w:val="clear" w:color="auto" w:fill="E1DFDD"/>
    </w:rPr>
  </w:style>
  <w:style w:type="paragraph" w:styleId="Encabezadodemensaje">
    <w:name w:val="Message Header"/>
    <w:basedOn w:val="Normal"/>
    <w:link w:val="EncabezadodemensajeCar"/>
    <w:uiPriority w:val="99"/>
    <w:semiHidden/>
    <w:unhideWhenUsed/>
    <w:rsid w:val="001B1C5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1B1C56"/>
    <w:rPr>
      <w:rFonts w:asciiTheme="majorHAnsi" w:eastAsiaTheme="majorEastAsia" w:hAnsiTheme="majorHAnsi" w:cstheme="majorBidi"/>
      <w:sz w:val="24"/>
      <w:szCs w:val="24"/>
      <w:shd w:val="pct20" w:color="auto" w:fill="auto"/>
      <w:lang w:val="en-US"/>
    </w:rPr>
  </w:style>
  <w:style w:type="paragraph" w:styleId="Sinespaciado">
    <w:name w:val="No Spacing"/>
    <w:uiPriority w:val="1"/>
    <w:qFormat/>
    <w:rsid w:val="001B1C56"/>
    <w:pPr>
      <w:spacing w:after="0" w:line="240" w:lineRule="auto"/>
    </w:pPr>
    <w:rPr>
      <w:lang w:val="en-US"/>
    </w:rPr>
  </w:style>
  <w:style w:type="paragraph" w:styleId="NormalWeb">
    <w:name w:val="Normal (Web)"/>
    <w:basedOn w:val="Normal"/>
    <w:uiPriority w:val="99"/>
    <w:semiHidden/>
    <w:unhideWhenUsed/>
    <w:rsid w:val="001B1C56"/>
    <w:rPr>
      <w:rFonts w:ascii="Times New Roman" w:hAnsi="Times New Roman" w:cs="Times New Roman"/>
      <w:sz w:val="24"/>
      <w:szCs w:val="24"/>
    </w:rPr>
  </w:style>
  <w:style w:type="paragraph" w:styleId="Sangranormal">
    <w:name w:val="Normal Indent"/>
    <w:basedOn w:val="Normal"/>
    <w:uiPriority w:val="99"/>
    <w:semiHidden/>
    <w:unhideWhenUsed/>
    <w:rsid w:val="001B1C56"/>
    <w:pPr>
      <w:ind w:left="720"/>
    </w:pPr>
  </w:style>
  <w:style w:type="paragraph" w:styleId="Encabezadodenota">
    <w:name w:val="Note Heading"/>
    <w:basedOn w:val="Normal"/>
    <w:next w:val="Normal"/>
    <w:link w:val="EncabezadodenotaCar"/>
    <w:uiPriority w:val="99"/>
    <w:semiHidden/>
    <w:unhideWhenUsed/>
    <w:rsid w:val="001B1C56"/>
    <w:pPr>
      <w:spacing w:after="0" w:line="240" w:lineRule="auto"/>
    </w:pPr>
  </w:style>
  <w:style w:type="character" w:customStyle="1" w:styleId="EncabezadodenotaCar">
    <w:name w:val="Encabezado de nota Car"/>
    <w:basedOn w:val="Fuentedeprrafopredeter"/>
    <w:link w:val="Encabezadodenota"/>
    <w:uiPriority w:val="99"/>
    <w:semiHidden/>
    <w:rsid w:val="001B1C56"/>
    <w:rPr>
      <w:lang w:val="en-US"/>
    </w:rPr>
  </w:style>
  <w:style w:type="character" w:styleId="Nmerodepgina">
    <w:name w:val="page number"/>
    <w:basedOn w:val="Fuentedeprrafopredeter"/>
    <w:uiPriority w:val="99"/>
    <w:semiHidden/>
    <w:unhideWhenUsed/>
    <w:rsid w:val="001B1C56"/>
  </w:style>
  <w:style w:type="character" w:styleId="Textodelmarcadordeposicin">
    <w:name w:val="Placeholder Text"/>
    <w:basedOn w:val="Fuentedeprrafopredeter"/>
    <w:uiPriority w:val="99"/>
    <w:semiHidden/>
    <w:rsid w:val="001B1C56"/>
    <w:rPr>
      <w:color w:val="808080"/>
    </w:rPr>
  </w:style>
  <w:style w:type="table" w:styleId="Tablanormal1">
    <w:name w:val="Plain Table 1"/>
    <w:basedOn w:val="Tablanormal"/>
    <w:uiPriority w:val="41"/>
    <w:rsid w:val="001B1C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1B1C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1B1C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1B1C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1B1C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nformato">
    <w:name w:val="Plain Text"/>
    <w:basedOn w:val="Normal"/>
    <w:link w:val="TextosinformatoCar"/>
    <w:uiPriority w:val="99"/>
    <w:semiHidden/>
    <w:unhideWhenUsed/>
    <w:rsid w:val="001B1C56"/>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B1C56"/>
    <w:rPr>
      <w:rFonts w:ascii="Consolas" w:hAnsi="Consolas"/>
      <w:sz w:val="21"/>
      <w:szCs w:val="21"/>
      <w:lang w:val="en-US"/>
    </w:rPr>
  </w:style>
  <w:style w:type="paragraph" w:styleId="Cita">
    <w:name w:val="Quote"/>
    <w:basedOn w:val="Normal"/>
    <w:next w:val="Normal"/>
    <w:link w:val="CitaCar"/>
    <w:uiPriority w:val="29"/>
    <w:qFormat/>
    <w:rsid w:val="001B1C56"/>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1B1C56"/>
    <w:rPr>
      <w:i/>
      <w:iCs/>
      <w:color w:val="404040" w:themeColor="text1" w:themeTint="BF"/>
      <w:lang w:val="en-US"/>
    </w:rPr>
  </w:style>
  <w:style w:type="paragraph" w:styleId="Saludo">
    <w:name w:val="Salutation"/>
    <w:basedOn w:val="Normal"/>
    <w:next w:val="Normal"/>
    <w:link w:val="SaludoCar"/>
    <w:uiPriority w:val="99"/>
    <w:semiHidden/>
    <w:unhideWhenUsed/>
    <w:rsid w:val="001B1C56"/>
  </w:style>
  <w:style w:type="character" w:customStyle="1" w:styleId="SaludoCar">
    <w:name w:val="Saludo Car"/>
    <w:basedOn w:val="Fuentedeprrafopredeter"/>
    <w:link w:val="Saludo"/>
    <w:uiPriority w:val="99"/>
    <w:semiHidden/>
    <w:rsid w:val="001B1C56"/>
    <w:rPr>
      <w:lang w:val="en-US"/>
    </w:rPr>
  </w:style>
  <w:style w:type="paragraph" w:styleId="Firma">
    <w:name w:val="Signature"/>
    <w:basedOn w:val="Normal"/>
    <w:link w:val="FirmaCar"/>
    <w:uiPriority w:val="99"/>
    <w:semiHidden/>
    <w:unhideWhenUsed/>
    <w:rsid w:val="001B1C56"/>
    <w:pPr>
      <w:spacing w:after="0" w:line="240" w:lineRule="auto"/>
      <w:ind w:left="4320"/>
    </w:pPr>
  </w:style>
  <w:style w:type="character" w:customStyle="1" w:styleId="FirmaCar">
    <w:name w:val="Firma Car"/>
    <w:basedOn w:val="Fuentedeprrafopredeter"/>
    <w:link w:val="Firma"/>
    <w:uiPriority w:val="99"/>
    <w:semiHidden/>
    <w:rsid w:val="001B1C56"/>
    <w:rPr>
      <w:lang w:val="en-US"/>
    </w:rPr>
  </w:style>
  <w:style w:type="character" w:customStyle="1" w:styleId="Hipervnculointeligente1">
    <w:name w:val="Hipervínculo inteligente1"/>
    <w:basedOn w:val="Fuentedeprrafopredeter"/>
    <w:uiPriority w:val="99"/>
    <w:rsid w:val="001B1C56"/>
    <w:rPr>
      <w:u w:val="dotted"/>
    </w:rPr>
  </w:style>
  <w:style w:type="character" w:customStyle="1" w:styleId="SmartLink1">
    <w:name w:val="SmartLink1"/>
    <w:basedOn w:val="Fuentedeprrafopredeter"/>
    <w:uiPriority w:val="99"/>
    <w:rsid w:val="001B1C56"/>
    <w:rPr>
      <w:color w:val="0000FF"/>
      <w:u w:val="single"/>
      <w:shd w:val="clear" w:color="auto" w:fill="F3F2F1"/>
    </w:rPr>
  </w:style>
  <w:style w:type="character" w:styleId="Textoennegrita">
    <w:name w:val="Strong"/>
    <w:basedOn w:val="Fuentedeprrafopredeter"/>
    <w:uiPriority w:val="22"/>
    <w:qFormat/>
    <w:rsid w:val="001B1C56"/>
    <w:rPr>
      <w:b/>
      <w:bCs/>
    </w:rPr>
  </w:style>
  <w:style w:type="paragraph" w:styleId="Subttulo">
    <w:name w:val="Subtitle"/>
    <w:basedOn w:val="Normal"/>
    <w:next w:val="Normal"/>
    <w:link w:val="SubttuloCar"/>
    <w:uiPriority w:val="11"/>
    <w:qFormat/>
    <w:rsid w:val="001B1C5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1B1C56"/>
    <w:rPr>
      <w:rFonts w:eastAsiaTheme="minorEastAsia"/>
      <w:color w:val="5A5A5A" w:themeColor="text1" w:themeTint="A5"/>
      <w:spacing w:val="15"/>
      <w:lang w:val="en-US"/>
    </w:rPr>
  </w:style>
  <w:style w:type="character" w:styleId="nfasissutil">
    <w:name w:val="Subtle Emphasis"/>
    <w:basedOn w:val="Fuentedeprrafopredeter"/>
    <w:uiPriority w:val="19"/>
    <w:qFormat/>
    <w:rsid w:val="001B1C56"/>
    <w:rPr>
      <w:i/>
      <w:iCs/>
      <w:color w:val="404040" w:themeColor="text1" w:themeTint="BF"/>
    </w:rPr>
  </w:style>
  <w:style w:type="character" w:styleId="Referenciasutil">
    <w:name w:val="Subtle Reference"/>
    <w:basedOn w:val="Fuentedeprrafopredeter"/>
    <w:uiPriority w:val="31"/>
    <w:qFormat/>
    <w:rsid w:val="001B1C56"/>
    <w:rPr>
      <w:smallCaps/>
      <w:color w:val="5A5A5A" w:themeColor="text1" w:themeTint="A5"/>
    </w:rPr>
  </w:style>
  <w:style w:type="table" w:styleId="Tablaconefectos3D1">
    <w:name w:val="Table 3D effects 1"/>
    <w:basedOn w:val="Tablanormal"/>
    <w:uiPriority w:val="99"/>
    <w:semiHidden/>
    <w:unhideWhenUsed/>
    <w:rsid w:val="001B1C5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1B1C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1B1C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1B1C5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1B1C5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1B1C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1B1C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1B1C5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1B1C5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1B1C5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1B1C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1B1C5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1B1C5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1B1C5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1B1C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1B1C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1B1C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1B1C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1B1C5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1B1C5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1B1C5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1B1C5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1B1C5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1B1C5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1B1C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1B1C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lista1">
    <w:name w:val="Table List 1"/>
    <w:basedOn w:val="Tablanormal"/>
    <w:uiPriority w:val="99"/>
    <w:semiHidden/>
    <w:unhideWhenUsed/>
    <w:rsid w:val="001B1C5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1B1C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1B1C5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1B1C5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1B1C5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1B1C5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1B1C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1B1C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rsid w:val="001B1C56"/>
    <w:pPr>
      <w:spacing w:after="0"/>
      <w:ind w:left="220" w:hanging="220"/>
    </w:pPr>
  </w:style>
  <w:style w:type="paragraph" w:styleId="Tabladeilustraciones">
    <w:name w:val="table of figures"/>
    <w:basedOn w:val="Normal"/>
    <w:next w:val="Normal"/>
    <w:uiPriority w:val="99"/>
    <w:semiHidden/>
    <w:unhideWhenUsed/>
    <w:rsid w:val="001B1C56"/>
    <w:pPr>
      <w:spacing w:after="0"/>
    </w:pPr>
  </w:style>
  <w:style w:type="table" w:styleId="Tablaprofesional">
    <w:name w:val="Table Professional"/>
    <w:basedOn w:val="Tablanormal"/>
    <w:uiPriority w:val="99"/>
    <w:semiHidden/>
    <w:unhideWhenUsed/>
    <w:rsid w:val="001B1C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1B1C5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1B1C5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1B1C5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1B1C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1B1C5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1B1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1B1C5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1B1C5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1B1C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next w:val="Normal"/>
    <w:link w:val="TtuloCar"/>
    <w:uiPriority w:val="10"/>
    <w:qFormat/>
    <w:rsid w:val="001B1C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1C56"/>
    <w:rPr>
      <w:rFonts w:asciiTheme="majorHAnsi" w:eastAsiaTheme="majorEastAsia" w:hAnsiTheme="majorHAnsi" w:cstheme="majorBidi"/>
      <w:spacing w:val="-10"/>
      <w:kern w:val="28"/>
      <w:sz w:val="56"/>
      <w:szCs w:val="56"/>
      <w:lang w:val="en-US"/>
    </w:rPr>
  </w:style>
  <w:style w:type="paragraph" w:styleId="Encabezadodelista">
    <w:name w:val="toa heading"/>
    <w:basedOn w:val="Normal"/>
    <w:next w:val="Normal"/>
    <w:uiPriority w:val="99"/>
    <w:semiHidden/>
    <w:unhideWhenUsed/>
    <w:rsid w:val="001B1C56"/>
    <w:pPr>
      <w:spacing w:before="120"/>
    </w:pPr>
    <w:rPr>
      <w:rFonts w:asciiTheme="majorHAnsi" w:eastAsiaTheme="majorEastAsia" w:hAnsiTheme="majorHAnsi" w:cstheme="majorBidi"/>
      <w:b/>
      <w:bCs/>
      <w:sz w:val="24"/>
      <w:szCs w:val="24"/>
    </w:rPr>
  </w:style>
  <w:style w:type="paragraph" w:styleId="TDC1">
    <w:name w:val="toc 1"/>
    <w:basedOn w:val="Normal"/>
    <w:next w:val="Normal"/>
    <w:uiPriority w:val="39"/>
    <w:semiHidden/>
    <w:unhideWhenUsed/>
    <w:rsid w:val="001B1C56"/>
    <w:pPr>
      <w:spacing w:after="100"/>
    </w:pPr>
  </w:style>
  <w:style w:type="paragraph" w:styleId="TDC2">
    <w:name w:val="toc 2"/>
    <w:basedOn w:val="Normal"/>
    <w:next w:val="Normal"/>
    <w:uiPriority w:val="39"/>
    <w:semiHidden/>
    <w:unhideWhenUsed/>
    <w:rsid w:val="001B1C56"/>
    <w:pPr>
      <w:spacing w:after="100"/>
      <w:ind w:left="220"/>
    </w:pPr>
  </w:style>
  <w:style w:type="paragraph" w:styleId="TDC3">
    <w:name w:val="toc 3"/>
    <w:basedOn w:val="Normal"/>
    <w:next w:val="Normal"/>
    <w:uiPriority w:val="39"/>
    <w:semiHidden/>
    <w:unhideWhenUsed/>
    <w:rsid w:val="001B1C56"/>
    <w:pPr>
      <w:spacing w:after="100"/>
      <w:ind w:left="440"/>
    </w:pPr>
  </w:style>
  <w:style w:type="paragraph" w:styleId="TDC4">
    <w:name w:val="toc 4"/>
    <w:basedOn w:val="Normal"/>
    <w:next w:val="Normal"/>
    <w:uiPriority w:val="39"/>
    <w:semiHidden/>
    <w:unhideWhenUsed/>
    <w:rsid w:val="001B1C56"/>
    <w:pPr>
      <w:spacing w:after="100"/>
      <w:ind w:left="660"/>
    </w:pPr>
  </w:style>
  <w:style w:type="paragraph" w:styleId="TDC5">
    <w:name w:val="toc 5"/>
    <w:basedOn w:val="Normal"/>
    <w:next w:val="Normal"/>
    <w:uiPriority w:val="39"/>
    <w:semiHidden/>
    <w:unhideWhenUsed/>
    <w:rsid w:val="001B1C56"/>
    <w:pPr>
      <w:spacing w:after="100"/>
      <w:ind w:left="880"/>
    </w:pPr>
  </w:style>
  <w:style w:type="paragraph" w:styleId="TDC6">
    <w:name w:val="toc 6"/>
    <w:basedOn w:val="Normal"/>
    <w:next w:val="Normal"/>
    <w:uiPriority w:val="39"/>
    <w:semiHidden/>
    <w:unhideWhenUsed/>
    <w:rsid w:val="001B1C56"/>
    <w:pPr>
      <w:spacing w:after="100"/>
      <w:ind w:left="1100"/>
    </w:pPr>
  </w:style>
  <w:style w:type="paragraph" w:styleId="TDC7">
    <w:name w:val="toc 7"/>
    <w:basedOn w:val="Normal"/>
    <w:next w:val="Normal"/>
    <w:uiPriority w:val="39"/>
    <w:semiHidden/>
    <w:unhideWhenUsed/>
    <w:rsid w:val="001B1C56"/>
    <w:pPr>
      <w:spacing w:after="100"/>
      <w:ind w:left="1320"/>
    </w:pPr>
  </w:style>
  <w:style w:type="paragraph" w:styleId="TDC8">
    <w:name w:val="toc 8"/>
    <w:basedOn w:val="Normal"/>
    <w:next w:val="Normal"/>
    <w:uiPriority w:val="39"/>
    <w:semiHidden/>
    <w:unhideWhenUsed/>
    <w:rsid w:val="001B1C56"/>
    <w:pPr>
      <w:spacing w:after="100"/>
      <w:ind w:left="1540"/>
    </w:pPr>
  </w:style>
  <w:style w:type="paragraph" w:styleId="TDC9">
    <w:name w:val="toc 9"/>
    <w:basedOn w:val="Normal"/>
    <w:next w:val="Normal"/>
    <w:uiPriority w:val="39"/>
    <w:semiHidden/>
    <w:unhideWhenUsed/>
    <w:rsid w:val="001B1C56"/>
    <w:pPr>
      <w:spacing w:after="100"/>
      <w:ind w:left="1760"/>
    </w:pPr>
  </w:style>
  <w:style w:type="paragraph" w:styleId="TtuloTDC">
    <w:name w:val="TOC Heading"/>
    <w:basedOn w:val="Ttulo1"/>
    <w:next w:val="Normal"/>
    <w:uiPriority w:val="39"/>
    <w:semiHidden/>
    <w:unhideWhenUsed/>
    <w:qFormat/>
    <w:rsid w:val="001B1C56"/>
    <w:pPr>
      <w:outlineLvl w:val="9"/>
    </w:pPr>
  </w:style>
  <w:style w:type="character" w:customStyle="1" w:styleId="Mencinsinresolver3">
    <w:name w:val="Mención sin resolver3"/>
    <w:basedOn w:val="Fuentedeprrafopredeter"/>
    <w:uiPriority w:val="99"/>
    <w:rsid w:val="001B1C56"/>
    <w:rPr>
      <w:color w:val="605E5C"/>
      <w:shd w:val="clear" w:color="auto" w:fill="E1DFDD"/>
    </w:rPr>
  </w:style>
  <w:style w:type="paragraph" w:customStyle="1" w:styleId="EndNoteBibliographyTitle">
    <w:name w:val="EndNote Bibliography Title"/>
    <w:basedOn w:val="Normal"/>
    <w:link w:val="EndNoteBibliographyTitleChar"/>
    <w:rsid w:val="006F48BA"/>
    <w:pPr>
      <w:spacing w:after="0"/>
      <w:jc w:val="center"/>
    </w:pPr>
    <w:rPr>
      <w:rFonts w:ascii="Times New Roman" w:hAnsi="Times New Roman" w:cs="Times New Roman"/>
      <w:noProof/>
      <w:sz w:val="24"/>
    </w:rPr>
  </w:style>
  <w:style w:type="character" w:customStyle="1" w:styleId="EndNoteBibliographyTitleChar">
    <w:name w:val="EndNote Bibliography Title Char"/>
    <w:basedOn w:val="Fuentedeprrafopredeter"/>
    <w:link w:val="EndNoteBibliographyTitle"/>
    <w:rsid w:val="006F48BA"/>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6F48BA"/>
    <w:pPr>
      <w:spacing w:line="480" w:lineRule="auto"/>
    </w:pPr>
    <w:rPr>
      <w:rFonts w:ascii="Times New Roman" w:hAnsi="Times New Roman" w:cs="Times New Roman"/>
      <w:noProof/>
      <w:sz w:val="24"/>
    </w:rPr>
  </w:style>
  <w:style w:type="character" w:customStyle="1" w:styleId="EndNoteBibliographyChar">
    <w:name w:val="EndNote Bibliography Char"/>
    <w:basedOn w:val="Fuentedeprrafopredeter"/>
    <w:link w:val="EndNoteBibliography"/>
    <w:rsid w:val="006F48BA"/>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88134">
      <w:bodyDiv w:val="1"/>
      <w:marLeft w:val="0"/>
      <w:marRight w:val="0"/>
      <w:marTop w:val="0"/>
      <w:marBottom w:val="0"/>
      <w:divBdr>
        <w:top w:val="none" w:sz="0" w:space="0" w:color="auto"/>
        <w:left w:val="none" w:sz="0" w:space="0" w:color="auto"/>
        <w:bottom w:val="none" w:sz="0" w:space="0" w:color="auto"/>
        <w:right w:val="none" w:sz="0" w:space="0" w:color="auto"/>
      </w:divBdr>
    </w:div>
    <w:div w:id="347676644">
      <w:bodyDiv w:val="1"/>
      <w:marLeft w:val="0"/>
      <w:marRight w:val="0"/>
      <w:marTop w:val="0"/>
      <w:marBottom w:val="0"/>
      <w:divBdr>
        <w:top w:val="none" w:sz="0" w:space="0" w:color="auto"/>
        <w:left w:val="none" w:sz="0" w:space="0" w:color="auto"/>
        <w:bottom w:val="none" w:sz="0" w:space="0" w:color="auto"/>
        <w:right w:val="none" w:sz="0" w:space="0" w:color="auto"/>
      </w:divBdr>
      <w:divsChild>
        <w:div w:id="1341394040">
          <w:marLeft w:val="0"/>
          <w:marRight w:val="0"/>
          <w:marTop w:val="0"/>
          <w:marBottom w:val="0"/>
          <w:divBdr>
            <w:top w:val="none" w:sz="0" w:space="0" w:color="auto"/>
            <w:left w:val="none" w:sz="0" w:space="0" w:color="auto"/>
            <w:bottom w:val="none" w:sz="0" w:space="0" w:color="auto"/>
            <w:right w:val="none" w:sz="0" w:space="0" w:color="auto"/>
          </w:divBdr>
        </w:div>
      </w:divsChild>
    </w:div>
    <w:div w:id="382489787">
      <w:bodyDiv w:val="1"/>
      <w:marLeft w:val="0"/>
      <w:marRight w:val="0"/>
      <w:marTop w:val="0"/>
      <w:marBottom w:val="0"/>
      <w:divBdr>
        <w:top w:val="none" w:sz="0" w:space="0" w:color="auto"/>
        <w:left w:val="none" w:sz="0" w:space="0" w:color="auto"/>
        <w:bottom w:val="none" w:sz="0" w:space="0" w:color="auto"/>
        <w:right w:val="none" w:sz="0" w:space="0" w:color="auto"/>
      </w:divBdr>
      <w:divsChild>
        <w:div w:id="1781411517">
          <w:marLeft w:val="0"/>
          <w:marRight w:val="0"/>
          <w:marTop w:val="0"/>
          <w:marBottom w:val="0"/>
          <w:divBdr>
            <w:top w:val="none" w:sz="0" w:space="0" w:color="auto"/>
            <w:left w:val="none" w:sz="0" w:space="0" w:color="auto"/>
            <w:bottom w:val="none" w:sz="0" w:space="0" w:color="auto"/>
            <w:right w:val="none" w:sz="0" w:space="0" w:color="auto"/>
          </w:divBdr>
          <w:divsChild>
            <w:div w:id="100152640">
              <w:marLeft w:val="0"/>
              <w:marRight w:val="0"/>
              <w:marTop w:val="0"/>
              <w:marBottom w:val="0"/>
              <w:divBdr>
                <w:top w:val="none" w:sz="0" w:space="0" w:color="auto"/>
                <w:left w:val="none" w:sz="0" w:space="0" w:color="auto"/>
                <w:bottom w:val="none" w:sz="0" w:space="0" w:color="auto"/>
                <w:right w:val="none" w:sz="0" w:space="0" w:color="auto"/>
              </w:divBdr>
              <w:divsChild>
                <w:div w:id="12299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161175">
      <w:bodyDiv w:val="1"/>
      <w:marLeft w:val="0"/>
      <w:marRight w:val="0"/>
      <w:marTop w:val="0"/>
      <w:marBottom w:val="0"/>
      <w:divBdr>
        <w:top w:val="none" w:sz="0" w:space="0" w:color="auto"/>
        <w:left w:val="none" w:sz="0" w:space="0" w:color="auto"/>
        <w:bottom w:val="none" w:sz="0" w:space="0" w:color="auto"/>
        <w:right w:val="none" w:sz="0" w:space="0" w:color="auto"/>
      </w:divBdr>
      <w:divsChild>
        <w:div w:id="995954269">
          <w:marLeft w:val="0"/>
          <w:marRight w:val="0"/>
          <w:marTop w:val="0"/>
          <w:marBottom w:val="0"/>
          <w:divBdr>
            <w:top w:val="none" w:sz="0" w:space="0" w:color="auto"/>
            <w:left w:val="none" w:sz="0" w:space="0" w:color="auto"/>
            <w:bottom w:val="none" w:sz="0" w:space="0" w:color="auto"/>
            <w:right w:val="none" w:sz="0" w:space="0" w:color="auto"/>
          </w:divBdr>
          <w:divsChild>
            <w:div w:id="1761750845">
              <w:marLeft w:val="0"/>
              <w:marRight w:val="0"/>
              <w:marTop w:val="0"/>
              <w:marBottom w:val="0"/>
              <w:divBdr>
                <w:top w:val="none" w:sz="0" w:space="0" w:color="auto"/>
                <w:left w:val="none" w:sz="0" w:space="0" w:color="auto"/>
                <w:bottom w:val="none" w:sz="0" w:space="0" w:color="auto"/>
                <w:right w:val="none" w:sz="0" w:space="0" w:color="auto"/>
              </w:divBdr>
              <w:divsChild>
                <w:div w:id="21252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12515">
      <w:bodyDiv w:val="1"/>
      <w:marLeft w:val="0"/>
      <w:marRight w:val="0"/>
      <w:marTop w:val="0"/>
      <w:marBottom w:val="0"/>
      <w:divBdr>
        <w:top w:val="none" w:sz="0" w:space="0" w:color="auto"/>
        <w:left w:val="none" w:sz="0" w:space="0" w:color="auto"/>
        <w:bottom w:val="none" w:sz="0" w:space="0" w:color="auto"/>
        <w:right w:val="none" w:sz="0" w:space="0" w:color="auto"/>
      </w:divBdr>
      <w:divsChild>
        <w:div w:id="392627178">
          <w:marLeft w:val="0"/>
          <w:marRight w:val="0"/>
          <w:marTop w:val="0"/>
          <w:marBottom w:val="0"/>
          <w:divBdr>
            <w:top w:val="none" w:sz="0" w:space="0" w:color="auto"/>
            <w:left w:val="none" w:sz="0" w:space="0" w:color="auto"/>
            <w:bottom w:val="none" w:sz="0" w:space="0" w:color="auto"/>
            <w:right w:val="none" w:sz="0" w:space="0" w:color="auto"/>
          </w:divBdr>
          <w:divsChild>
            <w:div w:id="243342972">
              <w:marLeft w:val="0"/>
              <w:marRight w:val="0"/>
              <w:marTop w:val="0"/>
              <w:marBottom w:val="0"/>
              <w:divBdr>
                <w:top w:val="none" w:sz="0" w:space="0" w:color="auto"/>
                <w:left w:val="none" w:sz="0" w:space="0" w:color="auto"/>
                <w:bottom w:val="none" w:sz="0" w:space="0" w:color="auto"/>
                <w:right w:val="none" w:sz="0" w:space="0" w:color="auto"/>
              </w:divBdr>
              <w:divsChild>
                <w:div w:id="12626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16482">
      <w:bodyDiv w:val="1"/>
      <w:marLeft w:val="0"/>
      <w:marRight w:val="0"/>
      <w:marTop w:val="0"/>
      <w:marBottom w:val="0"/>
      <w:divBdr>
        <w:top w:val="none" w:sz="0" w:space="0" w:color="auto"/>
        <w:left w:val="none" w:sz="0" w:space="0" w:color="auto"/>
        <w:bottom w:val="none" w:sz="0" w:space="0" w:color="auto"/>
        <w:right w:val="none" w:sz="0" w:space="0" w:color="auto"/>
      </w:divBdr>
      <w:divsChild>
        <w:div w:id="61174286">
          <w:marLeft w:val="0"/>
          <w:marRight w:val="0"/>
          <w:marTop w:val="0"/>
          <w:marBottom w:val="0"/>
          <w:divBdr>
            <w:top w:val="none" w:sz="0" w:space="0" w:color="auto"/>
            <w:left w:val="none" w:sz="0" w:space="0" w:color="auto"/>
            <w:bottom w:val="none" w:sz="0" w:space="0" w:color="auto"/>
            <w:right w:val="none" w:sz="0" w:space="0" w:color="auto"/>
          </w:divBdr>
          <w:divsChild>
            <w:div w:id="2068841048">
              <w:marLeft w:val="0"/>
              <w:marRight w:val="0"/>
              <w:marTop w:val="0"/>
              <w:marBottom w:val="0"/>
              <w:divBdr>
                <w:top w:val="none" w:sz="0" w:space="0" w:color="auto"/>
                <w:left w:val="none" w:sz="0" w:space="0" w:color="auto"/>
                <w:bottom w:val="none" w:sz="0" w:space="0" w:color="auto"/>
                <w:right w:val="none" w:sz="0" w:space="0" w:color="auto"/>
              </w:divBdr>
              <w:divsChild>
                <w:div w:id="1067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857694">
      <w:bodyDiv w:val="1"/>
      <w:marLeft w:val="0"/>
      <w:marRight w:val="0"/>
      <w:marTop w:val="0"/>
      <w:marBottom w:val="0"/>
      <w:divBdr>
        <w:top w:val="none" w:sz="0" w:space="0" w:color="auto"/>
        <w:left w:val="none" w:sz="0" w:space="0" w:color="auto"/>
        <w:bottom w:val="none" w:sz="0" w:space="0" w:color="auto"/>
        <w:right w:val="none" w:sz="0" w:space="0" w:color="auto"/>
      </w:divBdr>
      <w:divsChild>
        <w:div w:id="1868833932">
          <w:marLeft w:val="0"/>
          <w:marRight w:val="0"/>
          <w:marTop w:val="0"/>
          <w:marBottom w:val="0"/>
          <w:divBdr>
            <w:top w:val="none" w:sz="0" w:space="0" w:color="auto"/>
            <w:left w:val="none" w:sz="0" w:space="0" w:color="auto"/>
            <w:bottom w:val="none" w:sz="0" w:space="0" w:color="auto"/>
            <w:right w:val="none" w:sz="0" w:space="0" w:color="auto"/>
          </w:divBdr>
          <w:divsChild>
            <w:div w:id="1673029695">
              <w:marLeft w:val="0"/>
              <w:marRight w:val="0"/>
              <w:marTop w:val="0"/>
              <w:marBottom w:val="0"/>
              <w:divBdr>
                <w:top w:val="none" w:sz="0" w:space="0" w:color="auto"/>
                <w:left w:val="none" w:sz="0" w:space="0" w:color="auto"/>
                <w:bottom w:val="none" w:sz="0" w:space="0" w:color="auto"/>
                <w:right w:val="none" w:sz="0" w:space="0" w:color="auto"/>
              </w:divBdr>
              <w:divsChild>
                <w:div w:id="1173187380">
                  <w:marLeft w:val="0"/>
                  <w:marRight w:val="0"/>
                  <w:marTop w:val="0"/>
                  <w:marBottom w:val="0"/>
                  <w:divBdr>
                    <w:top w:val="none" w:sz="0" w:space="0" w:color="auto"/>
                    <w:left w:val="none" w:sz="0" w:space="0" w:color="auto"/>
                    <w:bottom w:val="none" w:sz="0" w:space="0" w:color="auto"/>
                    <w:right w:val="none" w:sz="0" w:space="0" w:color="auto"/>
                  </w:divBdr>
                  <w:divsChild>
                    <w:div w:id="2122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496532">
      <w:bodyDiv w:val="1"/>
      <w:marLeft w:val="0"/>
      <w:marRight w:val="0"/>
      <w:marTop w:val="0"/>
      <w:marBottom w:val="0"/>
      <w:divBdr>
        <w:top w:val="none" w:sz="0" w:space="0" w:color="auto"/>
        <w:left w:val="none" w:sz="0" w:space="0" w:color="auto"/>
        <w:bottom w:val="none" w:sz="0" w:space="0" w:color="auto"/>
        <w:right w:val="none" w:sz="0" w:space="0" w:color="auto"/>
      </w:divBdr>
      <w:divsChild>
        <w:div w:id="1313102278">
          <w:marLeft w:val="0"/>
          <w:marRight w:val="0"/>
          <w:marTop w:val="0"/>
          <w:marBottom w:val="0"/>
          <w:divBdr>
            <w:top w:val="none" w:sz="0" w:space="0" w:color="auto"/>
            <w:left w:val="none" w:sz="0" w:space="0" w:color="auto"/>
            <w:bottom w:val="none" w:sz="0" w:space="0" w:color="auto"/>
            <w:right w:val="none" w:sz="0" w:space="0" w:color="auto"/>
          </w:divBdr>
          <w:divsChild>
            <w:div w:id="1827700697">
              <w:marLeft w:val="0"/>
              <w:marRight w:val="0"/>
              <w:marTop w:val="0"/>
              <w:marBottom w:val="0"/>
              <w:divBdr>
                <w:top w:val="none" w:sz="0" w:space="0" w:color="auto"/>
                <w:left w:val="none" w:sz="0" w:space="0" w:color="auto"/>
                <w:bottom w:val="none" w:sz="0" w:space="0" w:color="auto"/>
                <w:right w:val="none" w:sz="0" w:space="0" w:color="auto"/>
              </w:divBdr>
              <w:divsChild>
                <w:div w:id="9630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2614">
      <w:bodyDiv w:val="1"/>
      <w:marLeft w:val="0"/>
      <w:marRight w:val="0"/>
      <w:marTop w:val="0"/>
      <w:marBottom w:val="0"/>
      <w:divBdr>
        <w:top w:val="none" w:sz="0" w:space="0" w:color="auto"/>
        <w:left w:val="none" w:sz="0" w:space="0" w:color="auto"/>
        <w:bottom w:val="none" w:sz="0" w:space="0" w:color="auto"/>
        <w:right w:val="none" w:sz="0" w:space="0" w:color="auto"/>
      </w:divBdr>
    </w:div>
    <w:div w:id="1020859486">
      <w:bodyDiv w:val="1"/>
      <w:marLeft w:val="0"/>
      <w:marRight w:val="0"/>
      <w:marTop w:val="0"/>
      <w:marBottom w:val="0"/>
      <w:divBdr>
        <w:top w:val="none" w:sz="0" w:space="0" w:color="auto"/>
        <w:left w:val="none" w:sz="0" w:space="0" w:color="auto"/>
        <w:bottom w:val="none" w:sz="0" w:space="0" w:color="auto"/>
        <w:right w:val="none" w:sz="0" w:space="0" w:color="auto"/>
      </w:divBdr>
      <w:divsChild>
        <w:div w:id="513496779">
          <w:marLeft w:val="0"/>
          <w:marRight w:val="0"/>
          <w:marTop w:val="0"/>
          <w:marBottom w:val="0"/>
          <w:divBdr>
            <w:top w:val="none" w:sz="0" w:space="0" w:color="auto"/>
            <w:left w:val="none" w:sz="0" w:space="0" w:color="auto"/>
            <w:bottom w:val="none" w:sz="0" w:space="0" w:color="auto"/>
            <w:right w:val="none" w:sz="0" w:space="0" w:color="auto"/>
          </w:divBdr>
          <w:divsChild>
            <w:div w:id="586420576">
              <w:marLeft w:val="0"/>
              <w:marRight w:val="0"/>
              <w:marTop w:val="0"/>
              <w:marBottom w:val="0"/>
              <w:divBdr>
                <w:top w:val="none" w:sz="0" w:space="0" w:color="auto"/>
                <w:left w:val="none" w:sz="0" w:space="0" w:color="auto"/>
                <w:bottom w:val="none" w:sz="0" w:space="0" w:color="auto"/>
                <w:right w:val="none" w:sz="0" w:space="0" w:color="auto"/>
              </w:divBdr>
              <w:divsChild>
                <w:div w:id="1820683379">
                  <w:marLeft w:val="0"/>
                  <w:marRight w:val="0"/>
                  <w:marTop w:val="0"/>
                  <w:marBottom w:val="0"/>
                  <w:divBdr>
                    <w:top w:val="none" w:sz="0" w:space="0" w:color="auto"/>
                    <w:left w:val="none" w:sz="0" w:space="0" w:color="auto"/>
                    <w:bottom w:val="none" w:sz="0" w:space="0" w:color="auto"/>
                    <w:right w:val="none" w:sz="0" w:space="0" w:color="auto"/>
                  </w:divBdr>
                  <w:divsChild>
                    <w:div w:id="5161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57401">
      <w:bodyDiv w:val="1"/>
      <w:marLeft w:val="0"/>
      <w:marRight w:val="0"/>
      <w:marTop w:val="0"/>
      <w:marBottom w:val="0"/>
      <w:divBdr>
        <w:top w:val="none" w:sz="0" w:space="0" w:color="auto"/>
        <w:left w:val="none" w:sz="0" w:space="0" w:color="auto"/>
        <w:bottom w:val="none" w:sz="0" w:space="0" w:color="auto"/>
        <w:right w:val="none" w:sz="0" w:space="0" w:color="auto"/>
      </w:divBdr>
    </w:div>
    <w:div w:id="2017490599">
      <w:bodyDiv w:val="1"/>
      <w:marLeft w:val="0"/>
      <w:marRight w:val="0"/>
      <w:marTop w:val="0"/>
      <w:marBottom w:val="0"/>
      <w:divBdr>
        <w:top w:val="none" w:sz="0" w:space="0" w:color="auto"/>
        <w:left w:val="none" w:sz="0" w:space="0" w:color="auto"/>
        <w:bottom w:val="none" w:sz="0" w:space="0" w:color="auto"/>
        <w:right w:val="none" w:sz="0" w:space="0" w:color="auto"/>
      </w:divBdr>
      <w:divsChild>
        <w:div w:id="2054116715">
          <w:marLeft w:val="0"/>
          <w:marRight w:val="0"/>
          <w:marTop w:val="0"/>
          <w:marBottom w:val="0"/>
          <w:divBdr>
            <w:top w:val="none" w:sz="0" w:space="0" w:color="auto"/>
            <w:left w:val="none" w:sz="0" w:space="0" w:color="auto"/>
            <w:bottom w:val="none" w:sz="0" w:space="0" w:color="auto"/>
            <w:right w:val="none" w:sz="0" w:space="0" w:color="auto"/>
          </w:divBdr>
          <w:divsChild>
            <w:div w:id="1222639909">
              <w:marLeft w:val="0"/>
              <w:marRight w:val="0"/>
              <w:marTop w:val="0"/>
              <w:marBottom w:val="0"/>
              <w:divBdr>
                <w:top w:val="none" w:sz="0" w:space="0" w:color="auto"/>
                <w:left w:val="none" w:sz="0" w:space="0" w:color="auto"/>
                <w:bottom w:val="none" w:sz="0" w:space="0" w:color="auto"/>
                <w:right w:val="none" w:sz="0" w:space="0" w:color="auto"/>
              </w:divBdr>
              <w:divsChild>
                <w:div w:id="15368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F799B-BF58-4A49-9744-B82145154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1295</Words>
  <Characters>7123</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Lluna María Bru Luna</dc:creator>
  <cp:keywords/>
  <dc:description/>
  <cp:lastModifiedBy>Filiberto Toledano-Toledano</cp:lastModifiedBy>
  <cp:revision>6</cp:revision>
  <dcterms:created xsi:type="dcterms:W3CDTF">2023-12-06T19:06:00Z</dcterms:created>
  <dcterms:modified xsi:type="dcterms:W3CDTF">2023-12-07T19:17:00Z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2023-02-14T06:07:30Z</vt:filetime>
  </property>
  <property fmtid="{D5CDD505-2E9C-101B-9397-08002B2CF9AE}" pid="3" name="ReminderText">
    <vt:lpwstr>_HQC2BWHY</vt:lpwstr>
  </property>
</Properties>
</file>