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Inclusive leadership and employee workplace well-being: The role of vigor and supervisor developmental feedback</w:t>
      </w:r>
    </w:p>
    <w:p>
      <w:pPr>
        <w:pStyle w:val="9"/>
      </w:pPr>
      <w:r>
        <w:rPr>
          <w:rFonts w:hint="eastAsia"/>
        </w:rPr>
        <w:t>Yangchun Fang</w:t>
      </w:r>
      <w:r>
        <w:rPr>
          <w:rFonts w:hint="eastAsia"/>
          <w:vertAlign w:val="superscript"/>
        </w:rPr>
        <w:t>1,2</w:t>
      </w:r>
      <w:r>
        <w:rPr>
          <w:rFonts w:hint="eastAsia"/>
        </w:rPr>
        <w:t>, Yonghua Liu</w:t>
      </w:r>
      <w:r>
        <w:rPr>
          <w:rFonts w:hint="eastAsia"/>
          <w:vertAlign w:val="superscript"/>
        </w:rPr>
        <w:t>1</w:t>
      </w:r>
      <w:r>
        <w:rPr>
          <w:rFonts w:hint="eastAsia" w:eastAsia="宋体"/>
          <w:vertAlign w:val="superscript"/>
          <w:lang w:val="en-US" w:eastAsia="zh-CN"/>
        </w:rPr>
        <w:t>*</w:t>
      </w:r>
      <w:r>
        <w:rPr>
          <w:rFonts w:hint="eastAsia"/>
        </w:rPr>
        <w:t xml:space="preserve">, </w:t>
      </w:r>
      <w:r>
        <w:rPr>
          <w:rFonts w:hint="eastAsia" w:eastAsia="宋体"/>
          <w:lang w:val="en-US" w:eastAsia="zh-CN"/>
        </w:rPr>
        <w:t xml:space="preserve">Nuo Chen, </w:t>
      </w:r>
      <w:r>
        <w:rPr>
          <w:rFonts w:hint="eastAsia"/>
        </w:rPr>
        <w:t>Le Hu</w:t>
      </w:r>
      <w:r>
        <w:rPr>
          <w:rFonts w:hint="eastAsia"/>
          <w:vertAlign w:val="superscript"/>
        </w:rPr>
        <w:t>3</w:t>
      </w:r>
      <w:r>
        <w:rPr>
          <w:vertAlign w:val="superscript"/>
        </w:rPr>
        <w:t>*</w:t>
      </w:r>
      <w:r>
        <w:rPr>
          <w:rFonts w:hint="eastAsia"/>
        </w:rPr>
        <w:t>,</w:t>
      </w:r>
      <w:r>
        <w:rPr>
          <w:rFonts w:hint="eastAsia" w:eastAsia="宋体"/>
          <w:lang w:val="en-US" w:eastAsia="zh-CN"/>
        </w:rPr>
        <w:t xml:space="preserve"> </w:t>
      </w:r>
      <w:bookmarkStart w:id="0" w:name="OLE_LINK1"/>
      <w:r>
        <w:rPr>
          <w:rFonts w:hint="eastAsia"/>
        </w:rPr>
        <w:t>Xiaodu Li</w:t>
      </w:r>
      <w:r>
        <w:rPr>
          <w:rFonts w:hint="eastAsia" w:eastAsia="宋体"/>
          <w:vertAlign w:val="superscript"/>
          <w:lang w:eastAsia="zh-CN"/>
        </w:rPr>
        <w:t>1</w:t>
      </w:r>
      <w:r>
        <w:rPr>
          <w:rFonts w:hint="eastAsia" w:eastAsia="宋体"/>
          <w:vertAlign w:val="baseline"/>
          <w:lang w:val="en-US" w:eastAsia="zh-CN"/>
        </w:rPr>
        <w:t>, Yuhui Cai</w:t>
      </w:r>
      <w:r>
        <w:rPr>
          <w:rFonts w:hint="eastAsia" w:eastAsia="宋体"/>
          <w:vertAlign w:val="superscript"/>
          <w:lang w:val="en-US" w:eastAsia="zh-CN"/>
        </w:rPr>
        <w:t>1</w:t>
      </w:r>
      <w:bookmarkEnd w:id="0"/>
      <w:r>
        <w:rPr>
          <w:rFonts w:hint="eastAsia"/>
          <w:vertAlign w:val="baseline"/>
        </w:rPr>
        <w:t xml:space="preserve"> </w:t>
      </w:r>
    </w:p>
    <w:p>
      <w:pPr>
        <w:spacing w:before="240" w:after="0"/>
        <w:rPr>
          <w:rFonts w:cs="Times New Roman"/>
          <w:b/>
          <w:szCs w:val="24"/>
        </w:rPr>
      </w:pPr>
      <w:r>
        <w:rPr>
          <w:rFonts w:cs="Times New Roman"/>
          <w:szCs w:val="24"/>
          <w:vertAlign w:val="superscript"/>
        </w:rPr>
        <w:t>1</w:t>
      </w:r>
      <w:r>
        <w:rPr>
          <w:rFonts w:hint="eastAsia" w:cs="Times New Roman"/>
          <w:szCs w:val="24"/>
        </w:rPr>
        <w:t>School of Management, Zhejiang University of Technology, Hangzhou, China</w:t>
      </w:r>
    </w:p>
    <w:p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2</w:t>
      </w:r>
      <w:r>
        <w:rPr>
          <w:rFonts w:hint="eastAsia" w:cs="Times New Roman"/>
          <w:szCs w:val="24"/>
        </w:rPr>
        <w:t>Global Institute for Zhejiang Merchants Development, Zhejiang University of Technology, Hangzhou, China</w:t>
      </w:r>
    </w:p>
    <w:p>
      <w:pPr>
        <w:spacing w:after="0"/>
        <w:rPr>
          <w:rFonts w:cs="Times New Roman"/>
          <w:szCs w:val="24"/>
        </w:rPr>
      </w:pPr>
      <w:r>
        <w:rPr>
          <w:rFonts w:hint="eastAsia" w:eastAsia="宋体" w:cs="Times New Roman"/>
          <w:szCs w:val="24"/>
          <w:vertAlign w:val="superscript"/>
          <w:lang w:eastAsia="zh-CN"/>
        </w:rPr>
        <w:t>3</w:t>
      </w:r>
      <w:r>
        <w:rPr>
          <w:rFonts w:hint="eastAsia" w:cs="Times New Roman"/>
          <w:szCs w:val="24"/>
        </w:rPr>
        <w:t>Faculty of Education, University of Malaya, Kuala Lumpur, Malaysia</w:t>
      </w:r>
    </w:p>
    <w:p>
      <w:pPr>
        <w:rPr>
          <w:b/>
          <w:bCs/>
        </w:rPr>
      </w:pPr>
      <w:r>
        <w:rPr>
          <w:b/>
          <w:bCs/>
        </w:rPr>
        <w:t>Author information</w:t>
      </w:r>
    </w:p>
    <w:p>
      <w:pPr>
        <w:rPr>
          <w:b/>
          <w:bCs/>
        </w:rPr>
      </w:pPr>
      <w:r>
        <w:rPr>
          <w:b/>
          <w:bCs/>
        </w:rPr>
        <w:t>Authors and Affiliations</w:t>
      </w:r>
      <w:r>
        <w:rPr>
          <w:rFonts w:hint="eastAsia"/>
          <w:b/>
          <w:bCs/>
        </w:rPr>
        <w:t xml:space="preserve"> </w:t>
      </w:r>
    </w:p>
    <w:p>
      <w:r>
        <w:rPr>
          <w:rFonts w:hint="eastAsia" w:eastAsia="宋体"/>
          <w:lang w:val="en-US" w:eastAsia="zh-CN"/>
        </w:rPr>
        <w:t xml:space="preserve">1 </w:t>
      </w:r>
      <w:r>
        <w:t>School of Management, Zhejiang University of Technology, 288 Liuhe Road, Xihu District, Hangzhou, China</w:t>
      </w:r>
    </w:p>
    <w:p>
      <w:pPr>
        <w:rPr>
          <w:rFonts w:hint="eastAsia"/>
        </w:rPr>
      </w:pPr>
      <w:r>
        <w:t>Y</w:t>
      </w:r>
      <w:r>
        <w:rPr>
          <w:rFonts w:hint="eastAsia"/>
        </w:rPr>
        <w:t xml:space="preserve">angchun Fang, </w:t>
      </w:r>
      <w:r>
        <w:t>Y</w:t>
      </w:r>
      <w:r>
        <w:rPr>
          <w:rFonts w:hint="eastAsia"/>
        </w:rPr>
        <w:t xml:space="preserve">onghua Liu, </w:t>
      </w:r>
      <w:r>
        <w:rPr>
          <w:rFonts w:hint="eastAsia" w:eastAsia="宋体"/>
          <w:lang w:val="en-US" w:eastAsia="zh-CN"/>
        </w:rPr>
        <w:t xml:space="preserve">Nuo Chen, </w:t>
      </w:r>
      <w:r>
        <w:rPr>
          <w:rFonts w:hint="eastAsia"/>
        </w:rPr>
        <w:t>Xiaodu Li, Yuhui Cai</w:t>
      </w:r>
    </w:p>
    <w:p>
      <w:r>
        <w:rPr>
          <w:rFonts w:hint="eastAsia" w:eastAsia="宋体"/>
          <w:lang w:val="en-US" w:eastAsia="zh-CN"/>
        </w:rPr>
        <w:t xml:space="preserve">2 </w:t>
      </w:r>
      <w:r>
        <w:t>Global Institute for Zhejiang Merchants Development, Zhejiang University of Technology, 288 Liuhe Road, Xihu District, Hangzhou, China</w:t>
      </w:r>
    </w:p>
    <w:p>
      <w:r>
        <w:t>Y</w:t>
      </w:r>
      <w:r>
        <w:rPr>
          <w:rFonts w:hint="eastAsia"/>
        </w:rPr>
        <w:t>angchun Fang</w:t>
      </w:r>
      <w:r>
        <w:t xml:space="preserve"> </w:t>
      </w:r>
    </w:p>
    <w:p>
      <w:pPr>
        <w:spacing w:after="0"/>
        <w:rPr>
          <w:rFonts w:hint="eastAsia" w:eastAsia="宋体" w:cs="Times New Roman"/>
          <w:szCs w:val="24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3 </w:t>
      </w:r>
      <w:bookmarkStart w:id="1" w:name="OLE_LINK2"/>
      <w:r>
        <w:rPr>
          <w:rFonts w:hint="eastAsia" w:cs="Times New Roman"/>
          <w:szCs w:val="24"/>
        </w:rPr>
        <w:t>Faculty of Education, University of Malaya</w:t>
      </w:r>
      <w:bookmarkEnd w:id="1"/>
      <w:r>
        <w:rPr>
          <w:rFonts w:hint="eastAsia" w:cs="Times New Roman"/>
          <w:szCs w:val="24"/>
        </w:rPr>
        <w:t>, Kuala Lumpur, Malaysia</w:t>
      </w:r>
      <w:r>
        <w:rPr>
          <w:rFonts w:hint="eastAsia" w:eastAsia="宋体" w:cs="Times New Roman"/>
          <w:szCs w:val="24"/>
          <w:lang w:val="en-US" w:eastAsia="zh-CN"/>
        </w:rPr>
        <w:t>, Universiti Malaya, 50603 Kuala Lumpur, Malaysia</w:t>
      </w:r>
    </w:p>
    <w:p>
      <w:pPr>
        <w:spacing w:after="0"/>
        <w:rPr>
          <w:rFonts w:hint="eastAsia" w:eastAsia="宋体" w:cs="Times New Roman"/>
          <w:szCs w:val="24"/>
          <w:lang w:val="en-US" w:eastAsia="zh-CN"/>
        </w:rPr>
      </w:pPr>
      <w:r>
        <w:rPr>
          <w:rFonts w:hint="eastAsia"/>
        </w:rPr>
        <w:t>Le Hu</w:t>
      </w:r>
    </w:p>
    <w:p>
      <w:pPr>
        <w:rPr>
          <w:rFonts w:hint="default" w:eastAsia="宋体"/>
          <w:lang w:val="en-US" w:eastAsia="zh-CN"/>
        </w:rPr>
      </w:pPr>
      <w:r>
        <w:rPr>
          <w:rFonts w:cs="Times New Roman"/>
          <w:b/>
          <w:szCs w:val="24"/>
        </w:rPr>
        <w:t>*</w:t>
      </w:r>
      <w:r>
        <w:rPr>
          <w:rFonts w:hint="eastAsia" w:cs="Times New Roman"/>
          <w:b/>
          <w:szCs w:val="24"/>
        </w:rPr>
        <w:t>Corresponding author:</w:t>
      </w:r>
      <w:r>
        <w:rPr>
          <w:rFonts w:hint="eastAsia" w:eastAsia="宋体" w:cs="Times New Roman"/>
          <w:b/>
          <w:szCs w:val="24"/>
          <w:lang w:val="en-US" w:eastAsia="zh-CN"/>
        </w:rPr>
        <w:t xml:space="preserve"> </w:t>
      </w:r>
      <w:r>
        <w:rPr>
          <w:rFonts w:hint="eastAsia"/>
        </w:rPr>
        <w:t>Le Hu</w:t>
      </w:r>
      <w:r>
        <w:rPr>
          <w:rFonts w:hint="eastAsia" w:eastAsia="宋体"/>
          <w:lang w:val="en-US" w:eastAsia="zh-CN"/>
        </w:rPr>
        <w:t xml:space="preserve"> and Yonghua Liu </w:t>
      </w:r>
    </w:p>
    <w:p>
      <w:pPr>
        <w:rPr>
          <w:rFonts w:hint="default"/>
          <w:lang w:val="en-US"/>
        </w:rPr>
      </w:pPr>
      <w:r>
        <w:rPr>
          <w:rFonts w:hint="eastAsia" w:eastAsia="宋体"/>
          <w:lang w:val="en-US" w:eastAsia="zh-CN"/>
        </w:rPr>
        <w:t xml:space="preserve">Email: </w:t>
      </w:r>
      <w:r>
        <w:rPr>
          <w:rFonts w:hint="eastAsia" w:cs="Times New Roman"/>
          <w:szCs w:val="24"/>
          <w:lang w:val="en-US" w:eastAsia="zh-CN"/>
        </w:rPr>
        <w:fldChar w:fldCharType="begin"/>
      </w:r>
      <w:r>
        <w:rPr>
          <w:rFonts w:hint="eastAsia" w:cs="Times New Roman"/>
          <w:szCs w:val="24"/>
          <w:lang w:val="en-US" w:eastAsia="zh-CN"/>
        </w:rPr>
        <w:instrText xml:space="preserve"> HYPERLINK "mailto:292595797@qq.com," </w:instrText>
      </w:r>
      <w:r>
        <w:rPr>
          <w:rFonts w:hint="eastAsia" w:cs="Times New Roman"/>
          <w:szCs w:val="24"/>
          <w:lang w:val="en-US" w:eastAsia="zh-CN"/>
        </w:rPr>
        <w:fldChar w:fldCharType="separate"/>
      </w:r>
      <w:r>
        <w:rPr>
          <w:rStyle w:val="7"/>
          <w:rFonts w:hint="eastAsia" w:cs="Times New Roman"/>
          <w:szCs w:val="24"/>
          <w:lang w:val="en-US" w:eastAsia="zh-CN"/>
        </w:rPr>
        <w:t>292595797@qq.com,</w:t>
      </w:r>
      <w:r>
        <w:rPr>
          <w:rFonts w:hint="eastAsia" w:cs="Times New Roman"/>
          <w:szCs w:val="24"/>
          <w:lang w:val="en-US" w:eastAsia="zh-CN"/>
        </w:rPr>
        <w:fldChar w:fldCharType="end"/>
      </w:r>
      <w:r>
        <w:rPr>
          <w:rFonts w:hint="eastAsia" w:cs="Times New Roman"/>
          <w:szCs w:val="24"/>
          <w:lang w:val="en-US" w:eastAsia="zh-CN"/>
        </w:rPr>
        <w:t xml:space="preserve"> liuyh1019@126.com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wY2MxZGE1MjA4NjYwZWU1ZTQ3MzFjZjhlM2VlZDYifQ=="/>
  </w:docVars>
  <w:rsids>
    <w:rsidRoot w:val="00000000"/>
    <w:rsid w:val="0B9A2BAF"/>
    <w:rsid w:val="21280F55"/>
    <w:rsid w:val="23206A50"/>
    <w:rsid w:val="240D3AC6"/>
    <w:rsid w:val="25D9578E"/>
    <w:rsid w:val="345E1B51"/>
    <w:rsid w:val="361F3637"/>
    <w:rsid w:val="5FE73F9F"/>
    <w:rsid w:val="687D79FE"/>
    <w:rsid w:val="752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3"/>
    <w:basedOn w:val="1"/>
    <w:next w:val="1"/>
    <w:link w:val="8"/>
    <w:autoRedefine/>
    <w:semiHidden/>
    <w:unhideWhenUsed/>
    <w:qFormat/>
    <w:uiPriority w:val="0"/>
    <w:pPr>
      <w:keepNext/>
      <w:keepLines/>
      <w:spacing w:line="240" w:lineRule="auto"/>
      <w:ind w:firstLine="0" w:firstLineChars="0"/>
      <w:jc w:val="center"/>
      <w:outlineLvl w:val="2"/>
    </w:pPr>
    <w:rPr>
      <w:rFonts w:ascii="Times New Roman" w:hAnsi="Times New Roman" w:eastAsia="Times New Roman" w:cs="Times New Roman"/>
      <w:b/>
      <w:bCs/>
      <w:color w:val="000000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ubtitle"/>
    <w:basedOn w:val="1"/>
    <w:next w:val="1"/>
    <w:autoRedefine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4">
    <w:name w:val="Title"/>
    <w:basedOn w:val="1"/>
    <w:next w:val="1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标题 3 字符"/>
    <w:basedOn w:val="6"/>
    <w:link w:val="2"/>
    <w:autoRedefine/>
    <w:qFormat/>
    <w:uiPriority w:val="0"/>
    <w:rPr>
      <w:rFonts w:ascii="Times New Roman" w:hAnsi="Times New Roman" w:eastAsia="Times New Roman" w:cs="Times New Roman"/>
      <w:b/>
      <w:bCs/>
      <w:color w:val="000000"/>
      <w:kern w:val="2"/>
      <w:szCs w:val="32"/>
    </w:rPr>
  </w:style>
  <w:style w:type="paragraph" w:customStyle="1" w:styleId="9">
    <w:name w:val="Author List"/>
    <w:basedOn w:val="3"/>
    <w:next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2024-01-08T05:32:00Z</dcterms:created>
  <dc:creator>ADMIN</dc:creator>
  <cp:lastModifiedBy>LiuYH</cp:lastModifiedBy>
  <dcterms:modified xsi:type="dcterms:W3CDTF">2024-05-21T07:11:30Z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15A206426D284B2AB1411B1007B0DA5B_12</vt:lpwstr>
  </property>
</Properties>
</file>