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B4" w:rsidRPr="00113613" w:rsidRDefault="003552CF" w:rsidP="00BB48C6">
      <w:pPr>
        <w:rPr>
          <w:rFonts w:ascii="Arial" w:hAnsi="Arial" w:cs="Arial"/>
          <w:kern w:val="0"/>
          <w:sz w:val="17"/>
          <w:szCs w:val="17"/>
        </w:rPr>
      </w:pPr>
      <w:r w:rsidRPr="00113613">
        <w:rPr>
          <w:rFonts w:ascii="Arial" w:hAnsi="Arial" w:cs="Arial"/>
          <w:b/>
          <w:szCs w:val="21"/>
        </w:rPr>
        <w:t>Supplemental Table 1</w:t>
      </w:r>
      <w:r w:rsidRPr="00113613">
        <w:rPr>
          <w:rFonts w:ascii="Arial" w:hAnsi="Arial" w:cs="Arial"/>
          <w:szCs w:val="21"/>
        </w:rPr>
        <w:t xml:space="preserve"> </w:t>
      </w:r>
      <w:r w:rsidR="006C1AB4" w:rsidRPr="00113613">
        <w:rPr>
          <w:rFonts w:ascii="Arial" w:hAnsi="Arial" w:cs="Arial"/>
          <w:szCs w:val="21"/>
        </w:rPr>
        <w:t xml:space="preserve"> </w:t>
      </w:r>
      <w:r w:rsidR="006C1AB4" w:rsidRPr="00113613">
        <w:rPr>
          <w:rFonts w:ascii="Arial" w:hAnsi="Arial" w:cs="Arial"/>
          <w:kern w:val="0"/>
          <w:sz w:val="17"/>
          <w:szCs w:val="17"/>
        </w:rPr>
        <w:t>F</w:t>
      </w:r>
      <w:r w:rsidR="00D25C51">
        <w:rPr>
          <w:rFonts w:ascii="Arial" w:hAnsi="Arial" w:cs="Arial"/>
          <w:kern w:val="0"/>
          <w:sz w:val="17"/>
          <w:szCs w:val="17"/>
        </w:rPr>
        <w:t xml:space="preserve">actor analysis of the 20 </w:t>
      </w:r>
      <w:r w:rsidR="00D25C51">
        <w:rPr>
          <w:rFonts w:ascii="Arial" w:hAnsi="Arial" w:cs="Arial" w:hint="eastAsia"/>
          <w:kern w:val="0"/>
          <w:sz w:val="17"/>
          <w:szCs w:val="17"/>
        </w:rPr>
        <w:t>stress</w:t>
      </w:r>
      <w:r w:rsidR="006C1AB4" w:rsidRPr="00113613">
        <w:rPr>
          <w:rFonts w:ascii="Arial" w:hAnsi="Arial" w:cs="Arial"/>
          <w:kern w:val="0"/>
          <w:sz w:val="17"/>
          <w:szCs w:val="17"/>
        </w:rPr>
        <w:t>-related questions</w:t>
      </w:r>
    </w:p>
    <w:tbl>
      <w:tblPr>
        <w:tblW w:w="5000" w:type="pct"/>
        <w:tblBorders>
          <w:top w:val="single" w:sz="8" w:space="0" w:color="C0504D"/>
          <w:bottom w:val="single" w:sz="8" w:space="0" w:color="C0504D"/>
        </w:tblBorders>
        <w:tblLook w:val="04A0"/>
      </w:tblPr>
      <w:tblGrid>
        <w:gridCol w:w="3453"/>
        <w:gridCol w:w="990"/>
        <w:gridCol w:w="875"/>
        <w:gridCol w:w="765"/>
        <w:gridCol w:w="765"/>
        <w:gridCol w:w="765"/>
        <w:gridCol w:w="909"/>
      </w:tblGrid>
      <w:tr w:rsidR="00B343C1" w:rsidRPr="00113613" w:rsidTr="00C4304A">
        <w:tc>
          <w:tcPr>
            <w:tcW w:w="2060" w:type="pct"/>
            <w:tcBorders>
              <w:top w:val="single" w:sz="8" w:space="0" w:color="C0504D" w:themeColor="accent2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Factors</w:t>
            </w:r>
          </w:p>
        </w:tc>
        <w:tc>
          <w:tcPr>
            <w:tcW w:w="522" w:type="pct"/>
            <w:tcBorders>
              <w:top w:val="single" w:sz="8" w:space="0" w:color="C0504D" w:themeColor="accent2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Questions</w:t>
            </w:r>
          </w:p>
        </w:tc>
        <w:tc>
          <w:tcPr>
            <w:tcW w:w="787" w:type="pct"/>
            <w:tcBorders>
              <w:top w:val="single" w:sz="8" w:space="0" w:color="C0504D" w:themeColor="accent2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F1</w:t>
            </w:r>
          </w:p>
        </w:tc>
        <w:tc>
          <w:tcPr>
            <w:tcW w:w="422" w:type="pct"/>
            <w:tcBorders>
              <w:top w:val="single" w:sz="8" w:space="0" w:color="C0504D" w:themeColor="accent2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F2</w:t>
            </w:r>
          </w:p>
        </w:tc>
        <w:tc>
          <w:tcPr>
            <w:tcW w:w="422" w:type="pct"/>
            <w:tcBorders>
              <w:top w:val="single" w:sz="8" w:space="0" w:color="C0504D" w:themeColor="accent2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F3</w:t>
            </w:r>
          </w:p>
        </w:tc>
        <w:tc>
          <w:tcPr>
            <w:tcW w:w="422" w:type="pct"/>
            <w:tcBorders>
              <w:top w:val="single" w:sz="8" w:space="0" w:color="C0504D" w:themeColor="accent2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F4</w:t>
            </w:r>
          </w:p>
        </w:tc>
        <w:tc>
          <w:tcPr>
            <w:tcW w:w="366" w:type="pct"/>
            <w:tcBorders>
              <w:top w:val="single" w:sz="8" w:space="0" w:color="C0504D" w:themeColor="accent2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KM</w:t>
            </w:r>
            <w:r w:rsidR="002904D1"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O'test</w:t>
            </w:r>
          </w:p>
        </w:tc>
      </w:tr>
      <w:tr w:rsidR="00B343C1" w:rsidRPr="00113613" w:rsidTr="00C4304A">
        <w:tc>
          <w:tcPr>
            <w:tcW w:w="2060" w:type="pct"/>
            <w:vMerge w:val="restart"/>
            <w:tcBorders>
              <w:top w:val="single" w:sz="8" w:space="0" w:color="C0504D" w:themeColor="accent2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Factor1:</w:t>
            </w:r>
          </w:p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Anxiety of infection</w:t>
            </w:r>
          </w:p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 xml:space="preserve">(cronbach' </w:t>
            </w:r>
            <m:oMath>
              <m:r>
                <m:rPr>
                  <m:sty m:val="b"/>
                </m:rPr>
                <w:rPr>
                  <w:rFonts w:ascii="Cambria Math" w:eastAsia="仿宋" w:hAnsi="Cambria Math" w:cs="Arial"/>
                  <w:color w:val="943634"/>
                  <w:sz w:val="15"/>
                  <w:szCs w:val="15"/>
                </w:rPr>
                <m:t>α</m:t>
              </m:r>
            </m:oMath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=0.8181)</w:t>
            </w:r>
          </w:p>
        </w:tc>
        <w:tc>
          <w:tcPr>
            <w:tcW w:w="522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T1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0.80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0.27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0.20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-0.21</w:t>
            </w:r>
          </w:p>
        </w:tc>
        <w:tc>
          <w:tcPr>
            <w:tcW w:w="366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0.83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nil"/>
              <w:bottom w:val="single" w:sz="8" w:space="0" w:color="C0504D" w:themeColor="accent2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T2</w:t>
            </w:r>
          </w:p>
        </w:tc>
        <w:tc>
          <w:tcPr>
            <w:tcW w:w="54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0.62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0.11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0.15</w:t>
            </w:r>
          </w:p>
        </w:tc>
        <w:tc>
          <w:tcPr>
            <w:tcW w:w="396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-0.34</w:t>
            </w:r>
          </w:p>
        </w:tc>
        <w:tc>
          <w:tcPr>
            <w:tcW w:w="396" w:type="pct"/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0.86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nil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T5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0.60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0.34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0.31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-0.21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0.89</w:t>
            </w:r>
          </w:p>
        </w:tc>
      </w:tr>
      <w:tr w:rsidR="00B343C1" w:rsidRPr="00113613" w:rsidTr="00C4304A">
        <w:tc>
          <w:tcPr>
            <w:tcW w:w="2300" w:type="pct"/>
            <w:vMerge w:val="restart"/>
            <w:tcBorders>
              <w:top w:val="single" w:sz="8" w:space="0" w:color="C0504D" w:themeColor="accent2"/>
              <w:bottom w:val="single" w:sz="8" w:space="0" w:color="C0504D" w:themeColor="accent2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Factor2:</w:t>
            </w:r>
          </w:p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exhaustion</w:t>
            </w:r>
          </w:p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 xml:space="preserve">(cronbach' </w:t>
            </w:r>
            <m:oMath>
              <m:r>
                <m:rPr>
                  <m:sty m:val="b"/>
                </m:rPr>
                <w:rPr>
                  <w:rFonts w:ascii="Cambria Math" w:eastAsia="仿宋" w:hAnsi="Cambria Math" w:cs="Arial"/>
                  <w:color w:val="943634"/>
                  <w:sz w:val="15"/>
                  <w:szCs w:val="15"/>
                </w:rPr>
                <m:t>α</m:t>
              </m:r>
            </m:oMath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=0.8250)</w:t>
            </w:r>
          </w:p>
        </w:tc>
        <w:tc>
          <w:tcPr>
            <w:tcW w:w="522" w:type="pct"/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T3</w:t>
            </w:r>
          </w:p>
        </w:tc>
        <w:tc>
          <w:tcPr>
            <w:tcW w:w="54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0.29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0.53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0.22</w:t>
            </w:r>
          </w:p>
        </w:tc>
        <w:tc>
          <w:tcPr>
            <w:tcW w:w="396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-0.21</w:t>
            </w:r>
          </w:p>
        </w:tc>
        <w:tc>
          <w:tcPr>
            <w:tcW w:w="396" w:type="pct"/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0.86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nil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T4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0.21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0.60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0.30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-0.10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0.89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nil"/>
              <w:bottom w:val="single" w:sz="8" w:space="0" w:color="C0504D" w:themeColor="accent2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T15</w:t>
            </w:r>
          </w:p>
        </w:tc>
        <w:tc>
          <w:tcPr>
            <w:tcW w:w="54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-0.03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0.46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0.08</w:t>
            </w:r>
          </w:p>
        </w:tc>
        <w:tc>
          <w:tcPr>
            <w:tcW w:w="396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-0.17</w:t>
            </w:r>
          </w:p>
        </w:tc>
        <w:tc>
          <w:tcPr>
            <w:tcW w:w="396" w:type="pct"/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0.84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nil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T16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0.04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0.87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0.07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-0.13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0.84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nil"/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T17</w:t>
            </w:r>
          </w:p>
        </w:tc>
        <w:tc>
          <w:tcPr>
            <w:tcW w:w="54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0.13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0.81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0.08</w:t>
            </w:r>
          </w:p>
        </w:tc>
        <w:tc>
          <w:tcPr>
            <w:tcW w:w="396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-0.21</w:t>
            </w:r>
          </w:p>
        </w:tc>
        <w:tc>
          <w:tcPr>
            <w:tcW w:w="396" w:type="pct"/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0.85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nil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T20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0.26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0.43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0.19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-0.27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0.93</w:t>
            </w:r>
          </w:p>
        </w:tc>
      </w:tr>
      <w:tr w:rsidR="00B343C1" w:rsidRPr="00113613" w:rsidTr="00C4304A">
        <w:tc>
          <w:tcPr>
            <w:tcW w:w="2300" w:type="pct"/>
            <w:vMerge w:val="restart"/>
            <w:tcBorders>
              <w:top w:val="single" w:sz="8" w:space="0" w:color="C0504D" w:themeColor="accent2"/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Factor3:</w:t>
            </w:r>
          </w:p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Lack of cognition for infection</w:t>
            </w:r>
          </w:p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 xml:space="preserve">(cronbach' </w:t>
            </w:r>
            <m:oMath>
              <m:r>
                <m:rPr>
                  <m:sty m:val="b"/>
                </m:rPr>
                <w:rPr>
                  <w:rFonts w:ascii="Cambria Math" w:eastAsia="仿宋" w:hAnsi="Cambria Math" w:cs="Arial"/>
                  <w:color w:val="943634"/>
                  <w:sz w:val="15"/>
                  <w:szCs w:val="15"/>
                </w:rPr>
                <m:t>α</m:t>
              </m:r>
            </m:oMath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=0.7582)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T6</w:t>
            </w:r>
          </w:p>
        </w:tc>
        <w:tc>
          <w:tcPr>
            <w:tcW w:w="54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0.14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0.17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0.96</w:t>
            </w:r>
          </w:p>
        </w:tc>
        <w:tc>
          <w:tcPr>
            <w:tcW w:w="396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-0.18</w:t>
            </w:r>
          </w:p>
        </w:tc>
        <w:tc>
          <w:tcPr>
            <w:tcW w:w="396" w:type="pct"/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0.79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nil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T7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0.18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0.27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0.80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-0.13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0.79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nil"/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T8</w:t>
            </w:r>
          </w:p>
        </w:tc>
        <w:tc>
          <w:tcPr>
            <w:tcW w:w="54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0.20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0.30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0.36</w:t>
            </w:r>
          </w:p>
        </w:tc>
        <w:tc>
          <w:tcPr>
            <w:tcW w:w="396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-0.32</w:t>
            </w:r>
          </w:p>
        </w:tc>
        <w:tc>
          <w:tcPr>
            <w:tcW w:w="396" w:type="pct"/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0.92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nil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T19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0.09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0.18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0.39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-0.25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0.88</w:t>
            </w:r>
          </w:p>
        </w:tc>
      </w:tr>
      <w:tr w:rsidR="00B343C1" w:rsidRPr="00113613" w:rsidTr="00C4304A">
        <w:tc>
          <w:tcPr>
            <w:tcW w:w="2300" w:type="pct"/>
            <w:vMerge w:val="restart"/>
            <w:tcBorders>
              <w:top w:val="single" w:sz="8" w:space="0" w:color="C0504D" w:themeColor="accent2"/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Factor4_negative:</w:t>
            </w:r>
          </w:p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hesitant feeling</w:t>
            </w:r>
          </w:p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 xml:space="preserve">(cronbach' </w:t>
            </w:r>
            <m:oMath>
              <m:r>
                <m:rPr>
                  <m:sty m:val="b"/>
                </m:rPr>
                <w:rPr>
                  <w:rFonts w:ascii="Cambria Math" w:eastAsia="仿宋" w:hAnsi="Cambria Math" w:cs="Arial"/>
                  <w:color w:val="943634"/>
                  <w:sz w:val="15"/>
                  <w:szCs w:val="15"/>
                </w:rPr>
                <m:t>α</m:t>
              </m:r>
            </m:oMath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=0.767)</w:t>
            </w: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T11</w:t>
            </w:r>
          </w:p>
        </w:tc>
        <w:tc>
          <w:tcPr>
            <w:tcW w:w="54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0.19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0.31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0.36</w:t>
            </w:r>
          </w:p>
        </w:tc>
        <w:tc>
          <w:tcPr>
            <w:tcW w:w="396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-0.39</w:t>
            </w:r>
          </w:p>
        </w:tc>
        <w:tc>
          <w:tcPr>
            <w:tcW w:w="396" w:type="pct"/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0.90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dashed" w:sz="4" w:space="0" w:color="auto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T12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0.22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0.28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0.40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-0.47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0.91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dashed" w:sz="4" w:space="0" w:color="auto"/>
              <w:bottom w:val="dashed" w:sz="4" w:space="0" w:color="auto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T13</w:t>
            </w:r>
          </w:p>
        </w:tc>
        <w:tc>
          <w:tcPr>
            <w:tcW w:w="54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0.21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0.34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0.20</w:t>
            </w:r>
          </w:p>
        </w:tc>
        <w:tc>
          <w:tcPr>
            <w:tcW w:w="396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-0.48</w:t>
            </w:r>
          </w:p>
        </w:tc>
        <w:tc>
          <w:tcPr>
            <w:tcW w:w="396" w:type="pct"/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0.91</w:t>
            </w:r>
          </w:p>
        </w:tc>
      </w:tr>
      <w:tr w:rsidR="00B343C1" w:rsidRPr="00113613" w:rsidTr="00C4304A">
        <w:tc>
          <w:tcPr>
            <w:tcW w:w="2300" w:type="pct"/>
            <w:vMerge w:val="restart"/>
            <w:tcBorders>
              <w:top w:val="dashed" w:sz="4" w:space="0" w:color="auto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Factor_positive:</w:t>
            </w:r>
          </w:p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Protection incentive</w:t>
            </w:r>
          </w:p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 xml:space="preserve">(cronbach' </w:t>
            </w:r>
            <m:oMath>
              <m:r>
                <m:rPr>
                  <m:sty m:val="b"/>
                </m:rPr>
                <w:rPr>
                  <w:rFonts w:ascii="Cambria Math" w:eastAsia="仿宋" w:hAnsi="Cambria Math" w:cs="Arial"/>
                  <w:color w:val="943634"/>
                  <w:sz w:val="15"/>
                  <w:szCs w:val="15"/>
                </w:rPr>
                <m:t>α</m:t>
              </m:r>
            </m:oMath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=0.663)</w:t>
            </w:r>
          </w:p>
        </w:tc>
        <w:tc>
          <w:tcPr>
            <w:tcW w:w="5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T9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-0.04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-0.12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0.00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0.71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0.67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single" w:sz="8" w:space="0" w:color="C0504D" w:themeColor="accent2"/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T10</w:t>
            </w:r>
          </w:p>
        </w:tc>
        <w:tc>
          <w:tcPr>
            <w:tcW w:w="54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-0.02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-0.15</w:t>
            </w:r>
          </w:p>
        </w:tc>
        <w:tc>
          <w:tcPr>
            <w:tcW w:w="422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-0.14</w:t>
            </w:r>
          </w:p>
        </w:tc>
        <w:tc>
          <w:tcPr>
            <w:tcW w:w="396" w:type="pct"/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0.77</w:t>
            </w:r>
          </w:p>
        </w:tc>
        <w:tc>
          <w:tcPr>
            <w:tcW w:w="396" w:type="pct"/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0.77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single" w:sz="8" w:space="0" w:color="C0504D" w:themeColor="accent2"/>
              <w:left w:val="nil"/>
              <w:bottom w:val="single" w:sz="8" w:space="0" w:color="C0504D" w:themeColor="accent2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T14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-0.17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-0.07</w:t>
            </w:r>
          </w:p>
        </w:tc>
        <w:tc>
          <w:tcPr>
            <w:tcW w:w="422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-0.08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0.32</w:t>
            </w:r>
          </w:p>
        </w:tc>
        <w:tc>
          <w:tcPr>
            <w:tcW w:w="396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0.70</w:t>
            </w:r>
          </w:p>
        </w:tc>
      </w:tr>
      <w:tr w:rsidR="00B343C1" w:rsidRPr="00113613" w:rsidTr="00C4304A">
        <w:tc>
          <w:tcPr>
            <w:tcW w:w="2300" w:type="pct"/>
            <w:vMerge/>
            <w:tcBorders>
              <w:top w:val="single" w:sz="8" w:space="0" w:color="C0504D" w:themeColor="accent2"/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tcBorders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i/>
                <w:color w:val="943634"/>
                <w:sz w:val="15"/>
                <w:szCs w:val="15"/>
              </w:rPr>
              <w:t>T18</w:t>
            </w:r>
          </w:p>
        </w:tc>
        <w:tc>
          <w:tcPr>
            <w:tcW w:w="542" w:type="pct"/>
            <w:tcBorders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-0.09</w:t>
            </w:r>
          </w:p>
        </w:tc>
        <w:tc>
          <w:tcPr>
            <w:tcW w:w="422" w:type="pct"/>
            <w:tcBorders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-0.19</w:t>
            </w:r>
          </w:p>
        </w:tc>
        <w:tc>
          <w:tcPr>
            <w:tcW w:w="422" w:type="pct"/>
            <w:tcBorders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-0.08</w:t>
            </w:r>
          </w:p>
        </w:tc>
        <w:tc>
          <w:tcPr>
            <w:tcW w:w="396" w:type="pct"/>
            <w:tcBorders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0.38</w:t>
            </w:r>
          </w:p>
        </w:tc>
        <w:tc>
          <w:tcPr>
            <w:tcW w:w="396" w:type="pct"/>
            <w:tcBorders>
              <w:bottom w:val="single" w:sz="8" w:space="0" w:color="C0504D" w:themeColor="accent2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adjustRightInd w:val="0"/>
              <w:snapToGrid w:val="0"/>
              <w:ind w:left="40"/>
              <w:jc w:val="center"/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i/>
                <w:color w:val="943634"/>
                <w:sz w:val="15"/>
                <w:szCs w:val="15"/>
              </w:rPr>
              <w:t>0.71</w:t>
            </w:r>
          </w:p>
        </w:tc>
      </w:tr>
      <w:tr w:rsidR="00B343C1" w:rsidRPr="00113613" w:rsidTr="00C4304A">
        <w:tc>
          <w:tcPr>
            <w:tcW w:w="2822" w:type="pct"/>
            <w:gridSpan w:val="2"/>
            <w:tcBorders>
              <w:top w:val="single" w:sz="8" w:space="0" w:color="C0504D" w:themeColor="accent2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Unweighted variance explained by each factor</w:t>
            </w:r>
          </w:p>
        </w:tc>
        <w:tc>
          <w:tcPr>
            <w:tcW w:w="542" w:type="pct"/>
            <w:tcBorders>
              <w:top w:val="single" w:sz="8" w:space="0" w:color="C0504D" w:themeColor="accent2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3.22</w:t>
            </w:r>
          </w:p>
        </w:tc>
        <w:tc>
          <w:tcPr>
            <w:tcW w:w="422" w:type="pct"/>
            <w:tcBorders>
              <w:top w:val="single" w:sz="8" w:space="0" w:color="C0504D" w:themeColor="accent2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2.58</w:t>
            </w:r>
          </w:p>
        </w:tc>
        <w:tc>
          <w:tcPr>
            <w:tcW w:w="422" w:type="pct"/>
            <w:tcBorders>
              <w:top w:val="single" w:sz="8" w:space="0" w:color="C0504D" w:themeColor="accent2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2.56</w:t>
            </w:r>
          </w:p>
        </w:tc>
        <w:tc>
          <w:tcPr>
            <w:tcW w:w="396" w:type="pct"/>
            <w:tcBorders>
              <w:top w:val="single" w:sz="8" w:space="0" w:color="C0504D" w:themeColor="accent2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5A63" w:rsidRPr="00113613" w:rsidRDefault="00BA5A63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1.85</w:t>
            </w:r>
          </w:p>
        </w:tc>
        <w:tc>
          <w:tcPr>
            <w:tcW w:w="396" w:type="pct"/>
            <w:tcBorders>
              <w:top w:val="single" w:sz="8" w:space="0" w:color="C0504D" w:themeColor="accent2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A5A63" w:rsidRPr="00113613" w:rsidRDefault="00BA5A63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</w:tr>
      <w:tr w:rsidR="00B343C1" w:rsidRPr="00113613" w:rsidTr="00C4304A">
        <w:tc>
          <w:tcPr>
            <w:tcW w:w="2822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Variance explained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21B1" w:rsidRPr="00113613" w:rsidRDefault="00DF5EBB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31.</w:t>
            </w:r>
            <w:r w:rsidR="00BA21B1"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5</w:t>
            </w: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1</w:t>
            </w:r>
            <w:r w:rsidR="00BA21B1"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%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21B1" w:rsidRPr="00113613" w:rsidRDefault="00DF5EBB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25.27</w:t>
            </w:r>
            <w:r w:rsidR="00BA21B1"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%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21B1" w:rsidRPr="00113613" w:rsidRDefault="0070728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25</w:t>
            </w:r>
            <w:r w:rsidR="00BA21B1"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.</w:t>
            </w: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10</w:t>
            </w:r>
            <w:r w:rsidR="00BA21B1"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%</w:t>
            </w:r>
          </w:p>
        </w:tc>
        <w:tc>
          <w:tcPr>
            <w:tcW w:w="396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21B1" w:rsidRPr="00113613" w:rsidRDefault="0070728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18.12</w:t>
            </w:r>
            <w:r w:rsidR="00BA21B1"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%</w:t>
            </w:r>
          </w:p>
        </w:tc>
        <w:tc>
          <w:tcPr>
            <w:tcW w:w="396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</w:tr>
      <w:tr w:rsidR="00BA21B1" w:rsidRPr="00113613" w:rsidTr="00C4304A">
        <w:tc>
          <w:tcPr>
            <w:tcW w:w="28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21B1" w:rsidRPr="00113613" w:rsidRDefault="00360303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 xml:space="preserve">Kaiser-Meyer-Oklin </w:t>
            </w:r>
            <w:r w:rsidR="00BA21B1"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's Measure of Sampling Adequacy: Overall MSA</w:t>
            </w:r>
          </w:p>
        </w:tc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0.8453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</w:tr>
      <w:tr w:rsidR="00BA21B1" w:rsidRPr="00113613" w:rsidTr="00C4304A">
        <w:tc>
          <w:tcPr>
            <w:tcW w:w="2582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Bartlett's test of sphericity</w:t>
            </w:r>
          </w:p>
        </w:tc>
        <w:tc>
          <w:tcPr>
            <w:tcW w:w="1" w:type="pct"/>
            <w:gridSpan w:val="4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1068.84(df=190, p&lt;0.0001)</w:t>
            </w: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</w:tr>
      <w:tr w:rsidR="00B343C1" w:rsidRPr="00113613" w:rsidTr="00C4304A">
        <w:tc>
          <w:tcPr>
            <w:tcW w:w="2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  <w:t>Correlation between factors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</w:tr>
      <w:tr w:rsidR="00B343C1" w:rsidRPr="00113613" w:rsidTr="00C4304A">
        <w:tc>
          <w:tcPr>
            <w:tcW w:w="206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adjustRightInd w:val="0"/>
              <w:snapToGrid w:val="0"/>
              <w:ind w:left="40"/>
              <w:jc w:val="right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adjustRightInd w:val="0"/>
              <w:snapToGrid w:val="0"/>
              <w:ind w:left="40"/>
              <w:jc w:val="right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F2</w:t>
            </w:r>
          </w:p>
        </w:tc>
        <w:tc>
          <w:tcPr>
            <w:tcW w:w="78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0.0257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  <w:tc>
          <w:tcPr>
            <w:tcW w:w="366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</w:tr>
      <w:tr w:rsidR="00B343C1" w:rsidRPr="00113613" w:rsidTr="00C4304A">
        <w:tc>
          <w:tcPr>
            <w:tcW w:w="20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adjustRightInd w:val="0"/>
              <w:snapToGrid w:val="0"/>
              <w:ind w:left="40"/>
              <w:jc w:val="right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adjustRightInd w:val="0"/>
              <w:snapToGrid w:val="0"/>
              <w:ind w:left="40"/>
              <w:jc w:val="right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F3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0.0006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0.0465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</w:tr>
      <w:tr w:rsidR="00B343C1" w:rsidRPr="00113613" w:rsidTr="00C4304A">
        <w:tc>
          <w:tcPr>
            <w:tcW w:w="2060" w:type="pct"/>
            <w:tcBorders>
              <w:top w:val="nil"/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adjustRightInd w:val="0"/>
              <w:snapToGrid w:val="0"/>
              <w:ind w:left="40"/>
              <w:jc w:val="right"/>
              <w:rPr>
                <w:rFonts w:ascii="Arial" w:eastAsia="仿宋" w:hAnsi="Arial" w:cs="Arial"/>
                <w:b/>
                <w:bCs/>
                <w:color w:val="943634"/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adjustRightInd w:val="0"/>
              <w:snapToGrid w:val="0"/>
              <w:ind w:left="40"/>
              <w:jc w:val="right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F4</w:t>
            </w:r>
          </w:p>
        </w:tc>
        <w:tc>
          <w:tcPr>
            <w:tcW w:w="787" w:type="pct"/>
            <w:tcBorders>
              <w:top w:val="nil"/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0.0282</w:t>
            </w:r>
          </w:p>
        </w:tc>
        <w:tc>
          <w:tcPr>
            <w:tcW w:w="422" w:type="pct"/>
            <w:tcBorders>
              <w:top w:val="nil"/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-0.0488</w:t>
            </w:r>
          </w:p>
        </w:tc>
        <w:tc>
          <w:tcPr>
            <w:tcW w:w="422" w:type="pct"/>
            <w:tcBorders>
              <w:top w:val="nil"/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color w:val="943634"/>
                <w:sz w:val="15"/>
                <w:szCs w:val="15"/>
              </w:rPr>
              <w:t>-0.0477</w:t>
            </w:r>
          </w:p>
        </w:tc>
        <w:tc>
          <w:tcPr>
            <w:tcW w:w="422" w:type="pct"/>
            <w:tcBorders>
              <w:top w:val="nil"/>
              <w:bottom w:val="single" w:sz="8" w:space="0" w:color="C0504D" w:themeColor="accent2"/>
            </w:tcBorders>
            <w:shd w:val="clear" w:color="auto" w:fill="FFFFFF" w:themeFill="background1"/>
            <w:vAlign w:val="center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  <w:tc>
          <w:tcPr>
            <w:tcW w:w="366" w:type="pct"/>
            <w:tcBorders>
              <w:top w:val="nil"/>
              <w:bottom w:val="single" w:sz="8" w:space="0" w:color="C0504D" w:themeColor="accent2"/>
            </w:tcBorders>
            <w:shd w:val="clear" w:color="auto" w:fill="FFFFFF" w:themeFill="background1"/>
          </w:tcPr>
          <w:p w:rsidR="00BA21B1" w:rsidRPr="00113613" w:rsidRDefault="00BA21B1" w:rsidP="00C4304A">
            <w:pPr>
              <w:topLinePunct/>
              <w:snapToGrid w:val="0"/>
              <w:ind w:left="40"/>
              <w:jc w:val="center"/>
              <w:rPr>
                <w:rFonts w:ascii="Arial" w:eastAsia="仿宋" w:hAnsi="Arial" w:cs="Arial"/>
                <w:color w:val="943634"/>
                <w:sz w:val="15"/>
                <w:szCs w:val="15"/>
              </w:rPr>
            </w:pPr>
          </w:p>
        </w:tc>
      </w:tr>
    </w:tbl>
    <w:p w:rsidR="008753D2" w:rsidRPr="00113613" w:rsidRDefault="008753D2" w:rsidP="00B0686C">
      <w:pPr>
        <w:rPr>
          <w:rFonts w:ascii="Arial" w:hAnsi="Arial" w:cs="Arial"/>
        </w:rPr>
      </w:pPr>
    </w:p>
    <w:sectPr w:rsidR="008753D2" w:rsidRPr="00113613" w:rsidSect="00971201"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3B2" w:rsidRDefault="00E313B2" w:rsidP="00642EE5">
      <w:r>
        <w:separator/>
      </w:r>
    </w:p>
  </w:endnote>
  <w:endnote w:type="continuationSeparator" w:id="1">
    <w:p w:rsidR="00E313B2" w:rsidRDefault="00E313B2" w:rsidP="00642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2"/>
      <w:docPartObj>
        <w:docPartGallery w:val="Page Numbers (Bottom of Page)"/>
        <w:docPartUnique/>
      </w:docPartObj>
    </w:sdtPr>
    <w:sdtContent>
      <w:p w:rsidR="00971201" w:rsidRDefault="00690386">
        <w:pPr>
          <w:pStyle w:val="a4"/>
          <w:jc w:val="center"/>
        </w:pPr>
        <w:fldSimple w:instr=" PAGE   \* MERGEFORMAT ">
          <w:r w:rsidR="00E313B2" w:rsidRPr="00E313B2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1"/>
      <w:docPartObj>
        <w:docPartGallery w:val="Page Numbers (Bottom of Page)"/>
        <w:docPartUnique/>
      </w:docPartObj>
    </w:sdtPr>
    <w:sdtContent>
      <w:p w:rsidR="00971201" w:rsidRDefault="00690386">
        <w:pPr>
          <w:pStyle w:val="a4"/>
          <w:jc w:val="center"/>
        </w:pPr>
        <w:fldSimple w:instr=" PAGE   \* MERGEFORMAT ">
          <w:r w:rsidR="00971201" w:rsidRPr="00971201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3B2" w:rsidRDefault="00E313B2" w:rsidP="00642EE5">
      <w:r>
        <w:separator/>
      </w:r>
    </w:p>
  </w:footnote>
  <w:footnote w:type="continuationSeparator" w:id="1">
    <w:p w:rsidR="00E313B2" w:rsidRDefault="00E313B2" w:rsidP="00642E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63E35"/>
    <w:multiLevelType w:val="multilevel"/>
    <w:tmpl w:val="9190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F29F6"/>
    <w:multiLevelType w:val="multilevel"/>
    <w:tmpl w:val="09A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2EE5"/>
    <w:rsid w:val="000008FF"/>
    <w:rsid w:val="000013B5"/>
    <w:rsid w:val="000023D6"/>
    <w:rsid w:val="000054E4"/>
    <w:rsid w:val="0000633E"/>
    <w:rsid w:val="00007DD0"/>
    <w:rsid w:val="00013032"/>
    <w:rsid w:val="0001729A"/>
    <w:rsid w:val="00017DD7"/>
    <w:rsid w:val="00020992"/>
    <w:rsid w:val="00020F9C"/>
    <w:rsid w:val="00022A5B"/>
    <w:rsid w:val="00023641"/>
    <w:rsid w:val="00025B2F"/>
    <w:rsid w:val="00026B14"/>
    <w:rsid w:val="00027163"/>
    <w:rsid w:val="00027F39"/>
    <w:rsid w:val="00032FDA"/>
    <w:rsid w:val="00034291"/>
    <w:rsid w:val="00037754"/>
    <w:rsid w:val="00037E0A"/>
    <w:rsid w:val="000404AE"/>
    <w:rsid w:val="00042007"/>
    <w:rsid w:val="00042E71"/>
    <w:rsid w:val="00045CFE"/>
    <w:rsid w:val="000460CC"/>
    <w:rsid w:val="00046C10"/>
    <w:rsid w:val="000477F8"/>
    <w:rsid w:val="00051753"/>
    <w:rsid w:val="0005423C"/>
    <w:rsid w:val="00054C1F"/>
    <w:rsid w:val="000570CE"/>
    <w:rsid w:val="000571E6"/>
    <w:rsid w:val="00061F30"/>
    <w:rsid w:val="0006239B"/>
    <w:rsid w:val="00067F62"/>
    <w:rsid w:val="000718D1"/>
    <w:rsid w:val="000753E6"/>
    <w:rsid w:val="000760A8"/>
    <w:rsid w:val="0007745D"/>
    <w:rsid w:val="00080617"/>
    <w:rsid w:val="000817DA"/>
    <w:rsid w:val="000817DF"/>
    <w:rsid w:val="000819B9"/>
    <w:rsid w:val="00082D3C"/>
    <w:rsid w:val="0008485E"/>
    <w:rsid w:val="000905E1"/>
    <w:rsid w:val="00090B40"/>
    <w:rsid w:val="00091275"/>
    <w:rsid w:val="00092320"/>
    <w:rsid w:val="000938EB"/>
    <w:rsid w:val="00093B35"/>
    <w:rsid w:val="00095EE6"/>
    <w:rsid w:val="00097AD3"/>
    <w:rsid w:val="000A1D1F"/>
    <w:rsid w:val="000A2CE9"/>
    <w:rsid w:val="000A3C0A"/>
    <w:rsid w:val="000A6E1C"/>
    <w:rsid w:val="000B00A3"/>
    <w:rsid w:val="000B2403"/>
    <w:rsid w:val="000B5599"/>
    <w:rsid w:val="000B6810"/>
    <w:rsid w:val="000B7249"/>
    <w:rsid w:val="000C314B"/>
    <w:rsid w:val="000C4332"/>
    <w:rsid w:val="000C4A53"/>
    <w:rsid w:val="000C6512"/>
    <w:rsid w:val="000D0523"/>
    <w:rsid w:val="000D068F"/>
    <w:rsid w:val="000D2562"/>
    <w:rsid w:val="000D38A0"/>
    <w:rsid w:val="000D7E80"/>
    <w:rsid w:val="000E0C89"/>
    <w:rsid w:val="000E4DE0"/>
    <w:rsid w:val="000E7C90"/>
    <w:rsid w:val="000F2F60"/>
    <w:rsid w:val="000F5319"/>
    <w:rsid w:val="000F7CB5"/>
    <w:rsid w:val="00100584"/>
    <w:rsid w:val="00101883"/>
    <w:rsid w:val="00102524"/>
    <w:rsid w:val="001049D1"/>
    <w:rsid w:val="001075AB"/>
    <w:rsid w:val="001075DD"/>
    <w:rsid w:val="001108B5"/>
    <w:rsid w:val="001120E5"/>
    <w:rsid w:val="00113613"/>
    <w:rsid w:val="001147E9"/>
    <w:rsid w:val="00115443"/>
    <w:rsid w:val="00117049"/>
    <w:rsid w:val="001171F6"/>
    <w:rsid w:val="00120E6A"/>
    <w:rsid w:val="00123088"/>
    <w:rsid w:val="001232DC"/>
    <w:rsid w:val="0012348E"/>
    <w:rsid w:val="00125810"/>
    <w:rsid w:val="001261D0"/>
    <w:rsid w:val="00127418"/>
    <w:rsid w:val="00132DD4"/>
    <w:rsid w:val="001331E9"/>
    <w:rsid w:val="00133338"/>
    <w:rsid w:val="00135F93"/>
    <w:rsid w:val="0013714F"/>
    <w:rsid w:val="0014071D"/>
    <w:rsid w:val="001425B3"/>
    <w:rsid w:val="001436C3"/>
    <w:rsid w:val="00145F9E"/>
    <w:rsid w:val="00147215"/>
    <w:rsid w:val="00147C9C"/>
    <w:rsid w:val="0015106B"/>
    <w:rsid w:val="0015235A"/>
    <w:rsid w:val="001523E8"/>
    <w:rsid w:val="00153EB4"/>
    <w:rsid w:val="001579E7"/>
    <w:rsid w:val="00160883"/>
    <w:rsid w:val="001633D3"/>
    <w:rsid w:val="00165E55"/>
    <w:rsid w:val="001660D3"/>
    <w:rsid w:val="00166978"/>
    <w:rsid w:val="00166A48"/>
    <w:rsid w:val="00167DE4"/>
    <w:rsid w:val="001728A9"/>
    <w:rsid w:val="001730DA"/>
    <w:rsid w:val="00173242"/>
    <w:rsid w:val="00173CA8"/>
    <w:rsid w:val="00176FE2"/>
    <w:rsid w:val="001803B6"/>
    <w:rsid w:val="00180867"/>
    <w:rsid w:val="00180974"/>
    <w:rsid w:val="00184358"/>
    <w:rsid w:val="0018496E"/>
    <w:rsid w:val="0018761B"/>
    <w:rsid w:val="00187EB2"/>
    <w:rsid w:val="00190FBA"/>
    <w:rsid w:val="00191FDF"/>
    <w:rsid w:val="00195B1D"/>
    <w:rsid w:val="001A261B"/>
    <w:rsid w:val="001A2FB7"/>
    <w:rsid w:val="001A365F"/>
    <w:rsid w:val="001A4C20"/>
    <w:rsid w:val="001A5698"/>
    <w:rsid w:val="001A5ACC"/>
    <w:rsid w:val="001A6BDC"/>
    <w:rsid w:val="001A7256"/>
    <w:rsid w:val="001B2061"/>
    <w:rsid w:val="001B297B"/>
    <w:rsid w:val="001C3996"/>
    <w:rsid w:val="001C54C7"/>
    <w:rsid w:val="001C5D6A"/>
    <w:rsid w:val="001C5DBE"/>
    <w:rsid w:val="001C6453"/>
    <w:rsid w:val="001C6D72"/>
    <w:rsid w:val="001C725E"/>
    <w:rsid w:val="001D04DD"/>
    <w:rsid w:val="001D3117"/>
    <w:rsid w:val="001D38B9"/>
    <w:rsid w:val="001D4C59"/>
    <w:rsid w:val="001E02B7"/>
    <w:rsid w:val="001F1494"/>
    <w:rsid w:val="001F165A"/>
    <w:rsid w:val="001F1CAB"/>
    <w:rsid w:val="001F2305"/>
    <w:rsid w:val="001F26F6"/>
    <w:rsid w:val="001F2DB5"/>
    <w:rsid w:val="001F33D0"/>
    <w:rsid w:val="001F3DA8"/>
    <w:rsid w:val="001F443C"/>
    <w:rsid w:val="001F781F"/>
    <w:rsid w:val="001F7B42"/>
    <w:rsid w:val="002022E1"/>
    <w:rsid w:val="00204414"/>
    <w:rsid w:val="00206B1C"/>
    <w:rsid w:val="00206F75"/>
    <w:rsid w:val="00210558"/>
    <w:rsid w:val="00211E45"/>
    <w:rsid w:val="00212646"/>
    <w:rsid w:val="002129B5"/>
    <w:rsid w:val="0021354F"/>
    <w:rsid w:val="00215F1E"/>
    <w:rsid w:val="00223A6E"/>
    <w:rsid w:val="00224A32"/>
    <w:rsid w:val="00225358"/>
    <w:rsid w:val="00226A21"/>
    <w:rsid w:val="00226FCC"/>
    <w:rsid w:val="00230444"/>
    <w:rsid w:val="00231C17"/>
    <w:rsid w:val="002326F3"/>
    <w:rsid w:val="00232CDF"/>
    <w:rsid w:val="00234890"/>
    <w:rsid w:val="00234A98"/>
    <w:rsid w:val="002363DC"/>
    <w:rsid w:val="002406FF"/>
    <w:rsid w:val="00241F2C"/>
    <w:rsid w:val="00242A8A"/>
    <w:rsid w:val="00242DF4"/>
    <w:rsid w:val="00244588"/>
    <w:rsid w:val="00244D66"/>
    <w:rsid w:val="0024526C"/>
    <w:rsid w:val="00245882"/>
    <w:rsid w:val="00247C6F"/>
    <w:rsid w:val="00250163"/>
    <w:rsid w:val="00250362"/>
    <w:rsid w:val="002509D4"/>
    <w:rsid w:val="00250B99"/>
    <w:rsid w:val="00251927"/>
    <w:rsid w:val="00254F5D"/>
    <w:rsid w:val="002561A3"/>
    <w:rsid w:val="0025761D"/>
    <w:rsid w:val="002576D3"/>
    <w:rsid w:val="00257C91"/>
    <w:rsid w:val="00264CEF"/>
    <w:rsid w:val="002706E1"/>
    <w:rsid w:val="00270CD2"/>
    <w:rsid w:val="00271D0D"/>
    <w:rsid w:val="00274C89"/>
    <w:rsid w:val="002753EE"/>
    <w:rsid w:val="0027761B"/>
    <w:rsid w:val="00277949"/>
    <w:rsid w:val="00282111"/>
    <w:rsid w:val="00282477"/>
    <w:rsid w:val="00283780"/>
    <w:rsid w:val="0028708D"/>
    <w:rsid w:val="00287092"/>
    <w:rsid w:val="002876C3"/>
    <w:rsid w:val="002904D1"/>
    <w:rsid w:val="002914BF"/>
    <w:rsid w:val="00292143"/>
    <w:rsid w:val="00292503"/>
    <w:rsid w:val="002952F0"/>
    <w:rsid w:val="002A055A"/>
    <w:rsid w:val="002A2580"/>
    <w:rsid w:val="002A272D"/>
    <w:rsid w:val="002A305B"/>
    <w:rsid w:val="002A3203"/>
    <w:rsid w:val="002A4167"/>
    <w:rsid w:val="002A6424"/>
    <w:rsid w:val="002B00D9"/>
    <w:rsid w:val="002B08F8"/>
    <w:rsid w:val="002B16F2"/>
    <w:rsid w:val="002B1705"/>
    <w:rsid w:val="002B2A30"/>
    <w:rsid w:val="002B3C47"/>
    <w:rsid w:val="002B4A5C"/>
    <w:rsid w:val="002B671C"/>
    <w:rsid w:val="002B7B59"/>
    <w:rsid w:val="002C0B8E"/>
    <w:rsid w:val="002C197F"/>
    <w:rsid w:val="002C3B9C"/>
    <w:rsid w:val="002C6506"/>
    <w:rsid w:val="002C768E"/>
    <w:rsid w:val="002D48D7"/>
    <w:rsid w:val="002D6607"/>
    <w:rsid w:val="002D7509"/>
    <w:rsid w:val="002D79D6"/>
    <w:rsid w:val="002D7D76"/>
    <w:rsid w:val="002E1337"/>
    <w:rsid w:val="002E1395"/>
    <w:rsid w:val="002E13FE"/>
    <w:rsid w:val="002E386A"/>
    <w:rsid w:val="002E3DF6"/>
    <w:rsid w:val="002E4F40"/>
    <w:rsid w:val="002E7759"/>
    <w:rsid w:val="002E7DBD"/>
    <w:rsid w:val="002F4E14"/>
    <w:rsid w:val="002F5A45"/>
    <w:rsid w:val="002F608E"/>
    <w:rsid w:val="002F64A6"/>
    <w:rsid w:val="002F77D4"/>
    <w:rsid w:val="002F7EF7"/>
    <w:rsid w:val="00307B46"/>
    <w:rsid w:val="0031077F"/>
    <w:rsid w:val="003125BB"/>
    <w:rsid w:val="003138D9"/>
    <w:rsid w:val="00316037"/>
    <w:rsid w:val="00322DA6"/>
    <w:rsid w:val="00322F00"/>
    <w:rsid w:val="003234DC"/>
    <w:rsid w:val="003304A5"/>
    <w:rsid w:val="00332405"/>
    <w:rsid w:val="003325BB"/>
    <w:rsid w:val="00332A52"/>
    <w:rsid w:val="00333803"/>
    <w:rsid w:val="00333822"/>
    <w:rsid w:val="00340641"/>
    <w:rsid w:val="00343032"/>
    <w:rsid w:val="00345513"/>
    <w:rsid w:val="00350BEA"/>
    <w:rsid w:val="00353D1E"/>
    <w:rsid w:val="003552CF"/>
    <w:rsid w:val="003562EB"/>
    <w:rsid w:val="00360303"/>
    <w:rsid w:val="00361320"/>
    <w:rsid w:val="003613AA"/>
    <w:rsid w:val="00361C8D"/>
    <w:rsid w:val="003628C3"/>
    <w:rsid w:val="00362A90"/>
    <w:rsid w:val="00362C3E"/>
    <w:rsid w:val="0036457F"/>
    <w:rsid w:val="003703C6"/>
    <w:rsid w:val="00371C2D"/>
    <w:rsid w:val="00373B43"/>
    <w:rsid w:val="003754A0"/>
    <w:rsid w:val="00375E51"/>
    <w:rsid w:val="0038061F"/>
    <w:rsid w:val="003807C1"/>
    <w:rsid w:val="0038213A"/>
    <w:rsid w:val="003832A8"/>
    <w:rsid w:val="003840C3"/>
    <w:rsid w:val="00392E1F"/>
    <w:rsid w:val="00392FE6"/>
    <w:rsid w:val="003949F1"/>
    <w:rsid w:val="003950AC"/>
    <w:rsid w:val="0039593D"/>
    <w:rsid w:val="00396D4C"/>
    <w:rsid w:val="003A08B0"/>
    <w:rsid w:val="003A0B01"/>
    <w:rsid w:val="003A172C"/>
    <w:rsid w:val="003A2452"/>
    <w:rsid w:val="003A3157"/>
    <w:rsid w:val="003A4AA3"/>
    <w:rsid w:val="003A4B9F"/>
    <w:rsid w:val="003A4EB1"/>
    <w:rsid w:val="003B01B7"/>
    <w:rsid w:val="003B6008"/>
    <w:rsid w:val="003B76EE"/>
    <w:rsid w:val="003C029C"/>
    <w:rsid w:val="003C042D"/>
    <w:rsid w:val="003C0517"/>
    <w:rsid w:val="003C3D02"/>
    <w:rsid w:val="003C4B53"/>
    <w:rsid w:val="003C6D11"/>
    <w:rsid w:val="003C77A3"/>
    <w:rsid w:val="003C7F6A"/>
    <w:rsid w:val="003D1ABB"/>
    <w:rsid w:val="003D6C46"/>
    <w:rsid w:val="003D6C56"/>
    <w:rsid w:val="003D721B"/>
    <w:rsid w:val="003E08AF"/>
    <w:rsid w:val="003E101B"/>
    <w:rsid w:val="003E225A"/>
    <w:rsid w:val="003E4970"/>
    <w:rsid w:val="003E4A32"/>
    <w:rsid w:val="003E7540"/>
    <w:rsid w:val="003E79EA"/>
    <w:rsid w:val="003F0008"/>
    <w:rsid w:val="003F07A9"/>
    <w:rsid w:val="003F2E18"/>
    <w:rsid w:val="003F3D75"/>
    <w:rsid w:val="004011CF"/>
    <w:rsid w:val="004014CD"/>
    <w:rsid w:val="004021AF"/>
    <w:rsid w:val="004052FB"/>
    <w:rsid w:val="0040652E"/>
    <w:rsid w:val="0040698C"/>
    <w:rsid w:val="004071E3"/>
    <w:rsid w:val="00407AF5"/>
    <w:rsid w:val="00410633"/>
    <w:rsid w:val="00410940"/>
    <w:rsid w:val="00410FAD"/>
    <w:rsid w:val="00411672"/>
    <w:rsid w:val="00412FB2"/>
    <w:rsid w:val="0041301E"/>
    <w:rsid w:val="004131E9"/>
    <w:rsid w:val="00413CA8"/>
    <w:rsid w:val="00415EE6"/>
    <w:rsid w:val="00422023"/>
    <w:rsid w:val="004238D0"/>
    <w:rsid w:val="00425C1A"/>
    <w:rsid w:val="0042730C"/>
    <w:rsid w:val="00427D3A"/>
    <w:rsid w:val="004301E1"/>
    <w:rsid w:val="00432894"/>
    <w:rsid w:val="004349F8"/>
    <w:rsid w:val="00435A15"/>
    <w:rsid w:val="00441CD0"/>
    <w:rsid w:val="0044538E"/>
    <w:rsid w:val="004465B9"/>
    <w:rsid w:val="004467C8"/>
    <w:rsid w:val="00450129"/>
    <w:rsid w:val="00453083"/>
    <w:rsid w:val="0045768D"/>
    <w:rsid w:val="0046553D"/>
    <w:rsid w:val="0046558B"/>
    <w:rsid w:val="004656D7"/>
    <w:rsid w:val="0047161D"/>
    <w:rsid w:val="00472728"/>
    <w:rsid w:val="00472806"/>
    <w:rsid w:val="004728A0"/>
    <w:rsid w:val="00473C7B"/>
    <w:rsid w:val="004771F2"/>
    <w:rsid w:val="004825C8"/>
    <w:rsid w:val="0048447C"/>
    <w:rsid w:val="004864CB"/>
    <w:rsid w:val="00486EB6"/>
    <w:rsid w:val="00487163"/>
    <w:rsid w:val="00491001"/>
    <w:rsid w:val="0049218A"/>
    <w:rsid w:val="00493645"/>
    <w:rsid w:val="00494056"/>
    <w:rsid w:val="00495E09"/>
    <w:rsid w:val="004A1224"/>
    <w:rsid w:val="004A14BC"/>
    <w:rsid w:val="004A31D8"/>
    <w:rsid w:val="004A3EB9"/>
    <w:rsid w:val="004A4922"/>
    <w:rsid w:val="004A4A45"/>
    <w:rsid w:val="004A5917"/>
    <w:rsid w:val="004A6617"/>
    <w:rsid w:val="004B2D69"/>
    <w:rsid w:val="004B3378"/>
    <w:rsid w:val="004B35BA"/>
    <w:rsid w:val="004B4255"/>
    <w:rsid w:val="004B7860"/>
    <w:rsid w:val="004C0B42"/>
    <w:rsid w:val="004C1C41"/>
    <w:rsid w:val="004C20F1"/>
    <w:rsid w:val="004C2893"/>
    <w:rsid w:val="004C3462"/>
    <w:rsid w:val="004C555C"/>
    <w:rsid w:val="004C5BAE"/>
    <w:rsid w:val="004C6BA0"/>
    <w:rsid w:val="004D0DBB"/>
    <w:rsid w:val="004D30AD"/>
    <w:rsid w:val="004D37F8"/>
    <w:rsid w:val="004D40E0"/>
    <w:rsid w:val="004D59D3"/>
    <w:rsid w:val="004D5E1B"/>
    <w:rsid w:val="004E018E"/>
    <w:rsid w:val="004E0A21"/>
    <w:rsid w:val="004E26EF"/>
    <w:rsid w:val="004E2C37"/>
    <w:rsid w:val="004E372D"/>
    <w:rsid w:val="004E3EF4"/>
    <w:rsid w:val="004E57BE"/>
    <w:rsid w:val="004E7F72"/>
    <w:rsid w:val="004F26B7"/>
    <w:rsid w:val="00504DD8"/>
    <w:rsid w:val="00504F56"/>
    <w:rsid w:val="00506CB2"/>
    <w:rsid w:val="00507A4E"/>
    <w:rsid w:val="005107BC"/>
    <w:rsid w:val="0051209E"/>
    <w:rsid w:val="005144EE"/>
    <w:rsid w:val="00516F03"/>
    <w:rsid w:val="0051753E"/>
    <w:rsid w:val="00517F4D"/>
    <w:rsid w:val="00520A04"/>
    <w:rsid w:val="005255CB"/>
    <w:rsid w:val="0052573C"/>
    <w:rsid w:val="00527979"/>
    <w:rsid w:val="005307CE"/>
    <w:rsid w:val="00535117"/>
    <w:rsid w:val="00540DF7"/>
    <w:rsid w:val="00542AD5"/>
    <w:rsid w:val="00552E18"/>
    <w:rsid w:val="005536DD"/>
    <w:rsid w:val="0055384C"/>
    <w:rsid w:val="00557FC5"/>
    <w:rsid w:val="00561346"/>
    <w:rsid w:val="00561D03"/>
    <w:rsid w:val="00562E5A"/>
    <w:rsid w:val="00563BA4"/>
    <w:rsid w:val="00564190"/>
    <w:rsid w:val="00564B3C"/>
    <w:rsid w:val="00565695"/>
    <w:rsid w:val="00566F55"/>
    <w:rsid w:val="00570191"/>
    <w:rsid w:val="00570308"/>
    <w:rsid w:val="00571B9E"/>
    <w:rsid w:val="00572737"/>
    <w:rsid w:val="00573524"/>
    <w:rsid w:val="0057411F"/>
    <w:rsid w:val="00576298"/>
    <w:rsid w:val="00580905"/>
    <w:rsid w:val="00580B57"/>
    <w:rsid w:val="005857A0"/>
    <w:rsid w:val="005863BA"/>
    <w:rsid w:val="00587DC3"/>
    <w:rsid w:val="00590A78"/>
    <w:rsid w:val="00596200"/>
    <w:rsid w:val="005962CE"/>
    <w:rsid w:val="005A0D7F"/>
    <w:rsid w:val="005A1AA9"/>
    <w:rsid w:val="005A2142"/>
    <w:rsid w:val="005A3B50"/>
    <w:rsid w:val="005A706D"/>
    <w:rsid w:val="005A7B44"/>
    <w:rsid w:val="005B00E9"/>
    <w:rsid w:val="005B1F01"/>
    <w:rsid w:val="005B6E6B"/>
    <w:rsid w:val="005B7CCE"/>
    <w:rsid w:val="005C0294"/>
    <w:rsid w:val="005C042F"/>
    <w:rsid w:val="005C1086"/>
    <w:rsid w:val="005C3862"/>
    <w:rsid w:val="005C67CF"/>
    <w:rsid w:val="005C6C67"/>
    <w:rsid w:val="005D4108"/>
    <w:rsid w:val="005D4B0B"/>
    <w:rsid w:val="005D7D84"/>
    <w:rsid w:val="005E108F"/>
    <w:rsid w:val="005E3409"/>
    <w:rsid w:val="005E4B2F"/>
    <w:rsid w:val="005E4D7D"/>
    <w:rsid w:val="005E7885"/>
    <w:rsid w:val="005F051E"/>
    <w:rsid w:val="005F3046"/>
    <w:rsid w:val="005F3F22"/>
    <w:rsid w:val="005F5C96"/>
    <w:rsid w:val="005F6FEB"/>
    <w:rsid w:val="005F7301"/>
    <w:rsid w:val="00603A85"/>
    <w:rsid w:val="006046B1"/>
    <w:rsid w:val="00605C7D"/>
    <w:rsid w:val="00610609"/>
    <w:rsid w:val="00610698"/>
    <w:rsid w:val="00612576"/>
    <w:rsid w:val="006133C2"/>
    <w:rsid w:val="00613A37"/>
    <w:rsid w:val="006159F6"/>
    <w:rsid w:val="00616F31"/>
    <w:rsid w:val="0061746D"/>
    <w:rsid w:val="00617934"/>
    <w:rsid w:val="0062004D"/>
    <w:rsid w:val="00620B78"/>
    <w:rsid w:val="00621C95"/>
    <w:rsid w:val="006238D8"/>
    <w:rsid w:val="006275B1"/>
    <w:rsid w:val="00627A28"/>
    <w:rsid w:val="006324C6"/>
    <w:rsid w:val="006354F8"/>
    <w:rsid w:val="00637B34"/>
    <w:rsid w:val="00637EDC"/>
    <w:rsid w:val="00640E2D"/>
    <w:rsid w:val="00642EE5"/>
    <w:rsid w:val="006433D8"/>
    <w:rsid w:val="00651C48"/>
    <w:rsid w:val="006544D5"/>
    <w:rsid w:val="0065578D"/>
    <w:rsid w:val="00660091"/>
    <w:rsid w:val="0066221B"/>
    <w:rsid w:val="00664032"/>
    <w:rsid w:val="0066494A"/>
    <w:rsid w:val="00667EB7"/>
    <w:rsid w:val="00672589"/>
    <w:rsid w:val="00674399"/>
    <w:rsid w:val="00674A49"/>
    <w:rsid w:val="00674B97"/>
    <w:rsid w:val="00675A1A"/>
    <w:rsid w:val="006763EC"/>
    <w:rsid w:val="006822B4"/>
    <w:rsid w:val="0068310D"/>
    <w:rsid w:val="00684B6A"/>
    <w:rsid w:val="00690386"/>
    <w:rsid w:val="00691D07"/>
    <w:rsid w:val="006920EE"/>
    <w:rsid w:val="006936B6"/>
    <w:rsid w:val="0069534E"/>
    <w:rsid w:val="00695702"/>
    <w:rsid w:val="006A0F78"/>
    <w:rsid w:val="006A222E"/>
    <w:rsid w:val="006A2B61"/>
    <w:rsid w:val="006A5C50"/>
    <w:rsid w:val="006A687B"/>
    <w:rsid w:val="006B1695"/>
    <w:rsid w:val="006B19FB"/>
    <w:rsid w:val="006B1EC8"/>
    <w:rsid w:val="006B2BC5"/>
    <w:rsid w:val="006B513D"/>
    <w:rsid w:val="006B5957"/>
    <w:rsid w:val="006B7ECF"/>
    <w:rsid w:val="006C0FD0"/>
    <w:rsid w:val="006C1AB4"/>
    <w:rsid w:val="006C3CA7"/>
    <w:rsid w:val="006C79C5"/>
    <w:rsid w:val="006D0312"/>
    <w:rsid w:val="006D148B"/>
    <w:rsid w:val="006D2067"/>
    <w:rsid w:val="006D3116"/>
    <w:rsid w:val="006D33A0"/>
    <w:rsid w:val="006D48AE"/>
    <w:rsid w:val="006D4E58"/>
    <w:rsid w:val="006D605A"/>
    <w:rsid w:val="006D667D"/>
    <w:rsid w:val="006E1D86"/>
    <w:rsid w:val="006E3068"/>
    <w:rsid w:val="006E43AA"/>
    <w:rsid w:val="006E5A6A"/>
    <w:rsid w:val="006E69EA"/>
    <w:rsid w:val="006E7367"/>
    <w:rsid w:val="006E7B19"/>
    <w:rsid w:val="006E7ECE"/>
    <w:rsid w:val="006F029E"/>
    <w:rsid w:val="006F137D"/>
    <w:rsid w:val="006F2EC3"/>
    <w:rsid w:val="006F4812"/>
    <w:rsid w:val="00701927"/>
    <w:rsid w:val="00702F28"/>
    <w:rsid w:val="00703C4D"/>
    <w:rsid w:val="0070494C"/>
    <w:rsid w:val="0070516E"/>
    <w:rsid w:val="00707281"/>
    <w:rsid w:val="00707690"/>
    <w:rsid w:val="00711A9B"/>
    <w:rsid w:val="00712D6D"/>
    <w:rsid w:val="007134FD"/>
    <w:rsid w:val="00715E80"/>
    <w:rsid w:val="0071783D"/>
    <w:rsid w:val="007249C1"/>
    <w:rsid w:val="0072589D"/>
    <w:rsid w:val="007329E5"/>
    <w:rsid w:val="00733B3E"/>
    <w:rsid w:val="00735B5D"/>
    <w:rsid w:val="007405B9"/>
    <w:rsid w:val="007409E4"/>
    <w:rsid w:val="00741A4D"/>
    <w:rsid w:val="0074450E"/>
    <w:rsid w:val="007517AF"/>
    <w:rsid w:val="00753E85"/>
    <w:rsid w:val="00753F0D"/>
    <w:rsid w:val="00755940"/>
    <w:rsid w:val="0075792C"/>
    <w:rsid w:val="00760D97"/>
    <w:rsid w:val="0076268A"/>
    <w:rsid w:val="00762C7C"/>
    <w:rsid w:val="0076432C"/>
    <w:rsid w:val="00764856"/>
    <w:rsid w:val="007656AD"/>
    <w:rsid w:val="00773EC7"/>
    <w:rsid w:val="00774AA3"/>
    <w:rsid w:val="00775AA6"/>
    <w:rsid w:val="0077681E"/>
    <w:rsid w:val="00776EB2"/>
    <w:rsid w:val="00780418"/>
    <w:rsid w:val="007816E0"/>
    <w:rsid w:val="00782344"/>
    <w:rsid w:val="00783247"/>
    <w:rsid w:val="00785415"/>
    <w:rsid w:val="0078603B"/>
    <w:rsid w:val="007911E1"/>
    <w:rsid w:val="007912DF"/>
    <w:rsid w:val="00791ED0"/>
    <w:rsid w:val="00791F8A"/>
    <w:rsid w:val="007921F6"/>
    <w:rsid w:val="00792BF7"/>
    <w:rsid w:val="00792CF1"/>
    <w:rsid w:val="007953CC"/>
    <w:rsid w:val="007964FE"/>
    <w:rsid w:val="0079743E"/>
    <w:rsid w:val="00797AFA"/>
    <w:rsid w:val="007A116C"/>
    <w:rsid w:val="007A5EDB"/>
    <w:rsid w:val="007B0BC5"/>
    <w:rsid w:val="007B0D22"/>
    <w:rsid w:val="007B3A59"/>
    <w:rsid w:val="007B5DA7"/>
    <w:rsid w:val="007B61E4"/>
    <w:rsid w:val="007B729B"/>
    <w:rsid w:val="007C1F9F"/>
    <w:rsid w:val="007C7CA4"/>
    <w:rsid w:val="007D06D9"/>
    <w:rsid w:val="007D0ED1"/>
    <w:rsid w:val="007D1093"/>
    <w:rsid w:val="007D12BB"/>
    <w:rsid w:val="007D1391"/>
    <w:rsid w:val="007D1803"/>
    <w:rsid w:val="007D2103"/>
    <w:rsid w:val="007D30F2"/>
    <w:rsid w:val="007D37E9"/>
    <w:rsid w:val="007D6F1C"/>
    <w:rsid w:val="007D7549"/>
    <w:rsid w:val="007E0B62"/>
    <w:rsid w:val="007E0C1A"/>
    <w:rsid w:val="007E2109"/>
    <w:rsid w:val="007E4923"/>
    <w:rsid w:val="007E5138"/>
    <w:rsid w:val="007E7D9F"/>
    <w:rsid w:val="007F0FB3"/>
    <w:rsid w:val="007F3862"/>
    <w:rsid w:val="007F5059"/>
    <w:rsid w:val="007F577D"/>
    <w:rsid w:val="007F58E8"/>
    <w:rsid w:val="007F65D0"/>
    <w:rsid w:val="007F7C11"/>
    <w:rsid w:val="00800C1C"/>
    <w:rsid w:val="00802418"/>
    <w:rsid w:val="00804228"/>
    <w:rsid w:val="008060C9"/>
    <w:rsid w:val="00807675"/>
    <w:rsid w:val="00812578"/>
    <w:rsid w:val="0081338C"/>
    <w:rsid w:val="00814747"/>
    <w:rsid w:val="008210C8"/>
    <w:rsid w:val="00822936"/>
    <w:rsid w:val="00826163"/>
    <w:rsid w:val="008268C2"/>
    <w:rsid w:val="008275B4"/>
    <w:rsid w:val="00831A83"/>
    <w:rsid w:val="00832D03"/>
    <w:rsid w:val="0083436A"/>
    <w:rsid w:val="00834712"/>
    <w:rsid w:val="00836098"/>
    <w:rsid w:val="008372F2"/>
    <w:rsid w:val="00841DD0"/>
    <w:rsid w:val="00844311"/>
    <w:rsid w:val="00845AEA"/>
    <w:rsid w:val="00846B74"/>
    <w:rsid w:val="008569C2"/>
    <w:rsid w:val="00860C93"/>
    <w:rsid w:val="00860DBD"/>
    <w:rsid w:val="0086261A"/>
    <w:rsid w:val="00865443"/>
    <w:rsid w:val="00865F98"/>
    <w:rsid w:val="008743C7"/>
    <w:rsid w:val="008753D2"/>
    <w:rsid w:val="00875554"/>
    <w:rsid w:val="00875FCD"/>
    <w:rsid w:val="00881A49"/>
    <w:rsid w:val="0088428D"/>
    <w:rsid w:val="0088503C"/>
    <w:rsid w:val="00885D16"/>
    <w:rsid w:val="00887C0B"/>
    <w:rsid w:val="00893410"/>
    <w:rsid w:val="008936F7"/>
    <w:rsid w:val="00893A5E"/>
    <w:rsid w:val="00894D48"/>
    <w:rsid w:val="008A23A0"/>
    <w:rsid w:val="008A30D8"/>
    <w:rsid w:val="008A4665"/>
    <w:rsid w:val="008A61C6"/>
    <w:rsid w:val="008A6460"/>
    <w:rsid w:val="008B0CAF"/>
    <w:rsid w:val="008B494E"/>
    <w:rsid w:val="008B76DB"/>
    <w:rsid w:val="008B7A74"/>
    <w:rsid w:val="008B7AB7"/>
    <w:rsid w:val="008C0134"/>
    <w:rsid w:val="008C185B"/>
    <w:rsid w:val="008D2ABF"/>
    <w:rsid w:val="008D3061"/>
    <w:rsid w:val="008D59FD"/>
    <w:rsid w:val="008D6D05"/>
    <w:rsid w:val="008D762A"/>
    <w:rsid w:val="008F1876"/>
    <w:rsid w:val="008F4C5E"/>
    <w:rsid w:val="008F4D09"/>
    <w:rsid w:val="008F5044"/>
    <w:rsid w:val="008F5850"/>
    <w:rsid w:val="008F60E6"/>
    <w:rsid w:val="0090013C"/>
    <w:rsid w:val="00903F92"/>
    <w:rsid w:val="0090551B"/>
    <w:rsid w:val="0090716D"/>
    <w:rsid w:val="00911C6D"/>
    <w:rsid w:val="0091319B"/>
    <w:rsid w:val="00914F33"/>
    <w:rsid w:val="00917B49"/>
    <w:rsid w:val="00917EA8"/>
    <w:rsid w:val="009201E0"/>
    <w:rsid w:val="0092053C"/>
    <w:rsid w:val="00921BD8"/>
    <w:rsid w:val="00921E6C"/>
    <w:rsid w:val="00923982"/>
    <w:rsid w:val="00923B94"/>
    <w:rsid w:val="009260B0"/>
    <w:rsid w:val="00927612"/>
    <w:rsid w:val="00930BA6"/>
    <w:rsid w:val="0093311C"/>
    <w:rsid w:val="00935E79"/>
    <w:rsid w:val="00937903"/>
    <w:rsid w:val="009407D8"/>
    <w:rsid w:val="00943BD5"/>
    <w:rsid w:val="00951B07"/>
    <w:rsid w:val="00952FC6"/>
    <w:rsid w:val="009542BE"/>
    <w:rsid w:val="00954354"/>
    <w:rsid w:val="009579AD"/>
    <w:rsid w:val="009639B1"/>
    <w:rsid w:val="00964FC7"/>
    <w:rsid w:val="0096703C"/>
    <w:rsid w:val="00967A3C"/>
    <w:rsid w:val="009707E4"/>
    <w:rsid w:val="00971201"/>
    <w:rsid w:val="00971C03"/>
    <w:rsid w:val="0097312A"/>
    <w:rsid w:val="009751A4"/>
    <w:rsid w:val="00975BC6"/>
    <w:rsid w:val="00975D1A"/>
    <w:rsid w:val="00982226"/>
    <w:rsid w:val="009858D6"/>
    <w:rsid w:val="00986DD0"/>
    <w:rsid w:val="00993CA3"/>
    <w:rsid w:val="009941A0"/>
    <w:rsid w:val="009967B4"/>
    <w:rsid w:val="00996BDE"/>
    <w:rsid w:val="00996C92"/>
    <w:rsid w:val="0099772A"/>
    <w:rsid w:val="009A0E2E"/>
    <w:rsid w:val="009A35BC"/>
    <w:rsid w:val="009A3FD4"/>
    <w:rsid w:val="009A4A94"/>
    <w:rsid w:val="009A51FC"/>
    <w:rsid w:val="009A553E"/>
    <w:rsid w:val="009A57B7"/>
    <w:rsid w:val="009A7878"/>
    <w:rsid w:val="009B2469"/>
    <w:rsid w:val="009B3AFB"/>
    <w:rsid w:val="009B420A"/>
    <w:rsid w:val="009B72B2"/>
    <w:rsid w:val="009C192D"/>
    <w:rsid w:val="009C27FA"/>
    <w:rsid w:val="009C5270"/>
    <w:rsid w:val="009D175F"/>
    <w:rsid w:val="009D18D4"/>
    <w:rsid w:val="009D1F18"/>
    <w:rsid w:val="009D39BE"/>
    <w:rsid w:val="009D47FA"/>
    <w:rsid w:val="009D7022"/>
    <w:rsid w:val="009E14A0"/>
    <w:rsid w:val="009E5864"/>
    <w:rsid w:val="009E5891"/>
    <w:rsid w:val="009E6EAD"/>
    <w:rsid w:val="009E7F7E"/>
    <w:rsid w:val="009F38F3"/>
    <w:rsid w:val="009F43F1"/>
    <w:rsid w:val="009F6C6D"/>
    <w:rsid w:val="009F7C25"/>
    <w:rsid w:val="00A00E29"/>
    <w:rsid w:val="00A0164F"/>
    <w:rsid w:val="00A02444"/>
    <w:rsid w:val="00A043C0"/>
    <w:rsid w:val="00A04A31"/>
    <w:rsid w:val="00A068A9"/>
    <w:rsid w:val="00A131C0"/>
    <w:rsid w:val="00A13923"/>
    <w:rsid w:val="00A13B43"/>
    <w:rsid w:val="00A1636D"/>
    <w:rsid w:val="00A1696F"/>
    <w:rsid w:val="00A17122"/>
    <w:rsid w:val="00A17B9D"/>
    <w:rsid w:val="00A252BF"/>
    <w:rsid w:val="00A25736"/>
    <w:rsid w:val="00A3332F"/>
    <w:rsid w:val="00A33689"/>
    <w:rsid w:val="00A41EEB"/>
    <w:rsid w:val="00A4328A"/>
    <w:rsid w:val="00A4332A"/>
    <w:rsid w:val="00A46256"/>
    <w:rsid w:val="00A46876"/>
    <w:rsid w:val="00A47D53"/>
    <w:rsid w:val="00A51293"/>
    <w:rsid w:val="00A5179B"/>
    <w:rsid w:val="00A52818"/>
    <w:rsid w:val="00A52DEC"/>
    <w:rsid w:val="00A543C3"/>
    <w:rsid w:val="00A5483F"/>
    <w:rsid w:val="00A54A66"/>
    <w:rsid w:val="00A54D60"/>
    <w:rsid w:val="00A60E9C"/>
    <w:rsid w:val="00A63071"/>
    <w:rsid w:val="00A63219"/>
    <w:rsid w:val="00A6518C"/>
    <w:rsid w:val="00A65EF5"/>
    <w:rsid w:val="00A66163"/>
    <w:rsid w:val="00A664AC"/>
    <w:rsid w:val="00A67363"/>
    <w:rsid w:val="00A6799B"/>
    <w:rsid w:val="00A706D7"/>
    <w:rsid w:val="00A718B0"/>
    <w:rsid w:val="00A758EF"/>
    <w:rsid w:val="00A76D01"/>
    <w:rsid w:val="00A773B0"/>
    <w:rsid w:val="00A80573"/>
    <w:rsid w:val="00A80FE6"/>
    <w:rsid w:val="00A9013C"/>
    <w:rsid w:val="00A9152D"/>
    <w:rsid w:val="00A923A3"/>
    <w:rsid w:val="00A93764"/>
    <w:rsid w:val="00A93BB9"/>
    <w:rsid w:val="00A94BE5"/>
    <w:rsid w:val="00A95EF5"/>
    <w:rsid w:val="00A973A5"/>
    <w:rsid w:val="00A97B8D"/>
    <w:rsid w:val="00AA0001"/>
    <w:rsid w:val="00AA3622"/>
    <w:rsid w:val="00AB0B83"/>
    <w:rsid w:val="00AB2461"/>
    <w:rsid w:val="00AB2732"/>
    <w:rsid w:val="00AB27D1"/>
    <w:rsid w:val="00AB5E3E"/>
    <w:rsid w:val="00AB6E9C"/>
    <w:rsid w:val="00AC44C8"/>
    <w:rsid w:val="00AC67A8"/>
    <w:rsid w:val="00AC6A6C"/>
    <w:rsid w:val="00AC708C"/>
    <w:rsid w:val="00AC7857"/>
    <w:rsid w:val="00AD0EC4"/>
    <w:rsid w:val="00AD1451"/>
    <w:rsid w:val="00AD193E"/>
    <w:rsid w:val="00AD2BF4"/>
    <w:rsid w:val="00AD46A1"/>
    <w:rsid w:val="00AE17F6"/>
    <w:rsid w:val="00AE1D30"/>
    <w:rsid w:val="00AE46FB"/>
    <w:rsid w:val="00AE5AAD"/>
    <w:rsid w:val="00AE6FE7"/>
    <w:rsid w:val="00AE7303"/>
    <w:rsid w:val="00AF54BC"/>
    <w:rsid w:val="00AF5A33"/>
    <w:rsid w:val="00B00C1F"/>
    <w:rsid w:val="00B00E4D"/>
    <w:rsid w:val="00B0177F"/>
    <w:rsid w:val="00B036D2"/>
    <w:rsid w:val="00B0686C"/>
    <w:rsid w:val="00B106F3"/>
    <w:rsid w:val="00B11F06"/>
    <w:rsid w:val="00B12C5F"/>
    <w:rsid w:val="00B1440E"/>
    <w:rsid w:val="00B166FD"/>
    <w:rsid w:val="00B17968"/>
    <w:rsid w:val="00B211D2"/>
    <w:rsid w:val="00B23074"/>
    <w:rsid w:val="00B23B89"/>
    <w:rsid w:val="00B26F9C"/>
    <w:rsid w:val="00B30B82"/>
    <w:rsid w:val="00B3188E"/>
    <w:rsid w:val="00B33B7C"/>
    <w:rsid w:val="00B33CC8"/>
    <w:rsid w:val="00B343C1"/>
    <w:rsid w:val="00B34BFF"/>
    <w:rsid w:val="00B354B1"/>
    <w:rsid w:val="00B35C17"/>
    <w:rsid w:val="00B424AD"/>
    <w:rsid w:val="00B43502"/>
    <w:rsid w:val="00B4395B"/>
    <w:rsid w:val="00B45EDC"/>
    <w:rsid w:val="00B477E7"/>
    <w:rsid w:val="00B501BB"/>
    <w:rsid w:val="00B513D7"/>
    <w:rsid w:val="00B523ED"/>
    <w:rsid w:val="00B5278E"/>
    <w:rsid w:val="00B53F4E"/>
    <w:rsid w:val="00B544A7"/>
    <w:rsid w:val="00B558C1"/>
    <w:rsid w:val="00B56C21"/>
    <w:rsid w:val="00B57BAD"/>
    <w:rsid w:val="00B6202A"/>
    <w:rsid w:val="00B62512"/>
    <w:rsid w:val="00B62659"/>
    <w:rsid w:val="00B62C55"/>
    <w:rsid w:val="00B6338C"/>
    <w:rsid w:val="00B65847"/>
    <w:rsid w:val="00B70F70"/>
    <w:rsid w:val="00B71531"/>
    <w:rsid w:val="00B71E48"/>
    <w:rsid w:val="00B74563"/>
    <w:rsid w:val="00B75008"/>
    <w:rsid w:val="00B76D82"/>
    <w:rsid w:val="00B77A9B"/>
    <w:rsid w:val="00B84D10"/>
    <w:rsid w:val="00B86585"/>
    <w:rsid w:val="00B87778"/>
    <w:rsid w:val="00B9238E"/>
    <w:rsid w:val="00B931D1"/>
    <w:rsid w:val="00BA1935"/>
    <w:rsid w:val="00BA1EF8"/>
    <w:rsid w:val="00BA21B1"/>
    <w:rsid w:val="00BA5A63"/>
    <w:rsid w:val="00BA6D58"/>
    <w:rsid w:val="00BB2790"/>
    <w:rsid w:val="00BB472F"/>
    <w:rsid w:val="00BB48C6"/>
    <w:rsid w:val="00BB6231"/>
    <w:rsid w:val="00BC12B4"/>
    <w:rsid w:val="00BC1BC3"/>
    <w:rsid w:val="00BC3353"/>
    <w:rsid w:val="00BC5251"/>
    <w:rsid w:val="00BD2B38"/>
    <w:rsid w:val="00BD46BD"/>
    <w:rsid w:val="00BE038E"/>
    <w:rsid w:val="00BE252F"/>
    <w:rsid w:val="00BE70D7"/>
    <w:rsid w:val="00BF1A5A"/>
    <w:rsid w:val="00BF2B78"/>
    <w:rsid w:val="00BF2F21"/>
    <w:rsid w:val="00BF55C1"/>
    <w:rsid w:val="00BF6A4A"/>
    <w:rsid w:val="00BF75B0"/>
    <w:rsid w:val="00C0287B"/>
    <w:rsid w:val="00C05721"/>
    <w:rsid w:val="00C060CC"/>
    <w:rsid w:val="00C07948"/>
    <w:rsid w:val="00C127F0"/>
    <w:rsid w:val="00C13530"/>
    <w:rsid w:val="00C1374C"/>
    <w:rsid w:val="00C13CCE"/>
    <w:rsid w:val="00C17DD8"/>
    <w:rsid w:val="00C218EA"/>
    <w:rsid w:val="00C21A43"/>
    <w:rsid w:val="00C22E7A"/>
    <w:rsid w:val="00C23085"/>
    <w:rsid w:val="00C26050"/>
    <w:rsid w:val="00C26849"/>
    <w:rsid w:val="00C26C7E"/>
    <w:rsid w:val="00C30C0B"/>
    <w:rsid w:val="00C30E71"/>
    <w:rsid w:val="00C32151"/>
    <w:rsid w:val="00C32661"/>
    <w:rsid w:val="00C418BF"/>
    <w:rsid w:val="00C42476"/>
    <w:rsid w:val="00C42845"/>
    <w:rsid w:val="00C42A90"/>
    <w:rsid w:val="00C4304A"/>
    <w:rsid w:val="00C44106"/>
    <w:rsid w:val="00C46044"/>
    <w:rsid w:val="00C46E1E"/>
    <w:rsid w:val="00C47ADC"/>
    <w:rsid w:val="00C50235"/>
    <w:rsid w:val="00C52DB1"/>
    <w:rsid w:val="00C54709"/>
    <w:rsid w:val="00C54B88"/>
    <w:rsid w:val="00C54C20"/>
    <w:rsid w:val="00C55D1B"/>
    <w:rsid w:val="00C56DF5"/>
    <w:rsid w:val="00C56F6E"/>
    <w:rsid w:val="00C638C9"/>
    <w:rsid w:val="00C6531A"/>
    <w:rsid w:val="00C65BA3"/>
    <w:rsid w:val="00C67DDD"/>
    <w:rsid w:val="00C72952"/>
    <w:rsid w:val="00C73920"/>
    <w:rsid w:val="00C7695F"/>
    <w:rsid w:val="00C77B5D"/>
    <w:rsid w:val="00C80834"/>
    <w:rsid w:val="00C808BE"/>
    <w:rsid w:val="00C80ADF"/>
    <w:rsid w:val="00C811E1"/>
    <w:rsid w:val="00C8187A"/>
    <w:rsid w:val="00C81B92"/>
    <w:rsid w:val="00C83B6E"/>
    <w:rsid w:val="00C83C82"/>
    <w:rsid w:val="00C853F7"/>
    <w:rsid w:val="00C85A6A"/>
    <w:rsid w:val="00C8717B"/>
    <w:rsid w:val="00C908F5"/>
    <w:rsid w:val="00C93DE3"/>
    <w:rsid w:val="00C94782"/>
    <w:rsid w:val="00C9595F"/>
    <w:rsid w:val="00C96582"/>
    <w:rsid w:val="00CA027A"/>
    <w:rsid w:val="00CA0C27"/>
    <w:rsid w:val="00CA2E6B"/>
    <w:rsid w:val="00CA3C32"/>
    <w:rsid w:val="00CA5530"/>
    <w:rsid w:val="00CA5E63"/>
    <w:rsid w:val="00CA6ABA"/>
    <w:rsid w:val="00CB1C75"/>
    <w:rsid w:val="00CB251D"/>
    <w:rsid w:val="00CB2E97"/>
    <w:rsid w:val="00CB31DD"/>
    <w:rsid w:val="00CB3BF6"/>
    <w:rsid w:val="00CB5807"/>
    <w:rsid w:val="00CB7FFD"/>
    <w:rsid w:val="00CC02E6"/>
    <w:rsid w:val="00CC08A8"/>
    <w:rsid w:val="00CC53CB"/>
    <w:rsid w:val="00CC72D7"/>
    <w:rsid w:val="00CC78EC"/>
    <w:rsid w:val="00CC7EA6"/>
    <w:rsid w:val="00CD184C"/>
    <w:rsid w:val="00CD575E"/>
    <w:rsid w:val="00CD6136"/>
    <w:rsid w:val="00CE0B25"/>
    <w:rsid w:val="00CE2222"/>
    <w:rsid w:val="00CE338A"/>
    <w:rsid w:val="00CE4F85"/>
    <w:rsid w:val="00CE69D6"/>
    <w:rsid w:val="00CE7A2A"/>
    <w:rsid w:val="00CF05F1"/>
    <w:rsid w:val="00CF2AD3"/>
    <w:rsid w:val="00CF4ABC"/>
    <w:rsid w:val="00CF542B"/>
    <w:rsid w:val="00CF66D5"/>
    <w:rsid w:val="00CF738A"/>
    <w:rsid w:val="00D021D0"/>
    <w:rsid w:val="00D12350"/>
    <w:rsid w:val="00D14C3E"/>
    <w:rsid w:val="00D15F0D"/>
    <w:rsid w:val="00D204AD"/>
    <w:rsid w:val="00D20696"/>
    <w:rsid w:val="00D209C6"/>
    <w:rsid w:val="00D22010"/>
    <w:rsid w:val="00D22093"/>
    <w:rsid w:val="00D24543"/>
    <w:rsid w:val="00D25518"/>
    <w:rsid w:val="00D25C51"/>
    <w:rsid w:val="00D318D8"/>
    <w:rsid w:val="00D321FD"/>
    <w:rsid w:val="00D326CF"/>
    <w:rsid w:val="00D335AA"/>
    <w:rsid w:val="00D337BD"/>
    <w:rsid w:val="00D3469E"/>
    <w:rsid w:val="00D346AE"/>
    <w:rsid w:val="00D37DF3"/>
    <w:rsid w:val="00D42B16"/>
    <w:rsid w:val="00D437C1"/>
    <w:rsid w:val="00D4402E"/>
    <w:rsid w:val="00D442A2"/>
    <w:rsid w:val="00D44C01"/>
    <w:rsid w:val="00D47CF0"/>
    <w:rsid w:val="00D529DF"/>
    <w:rsid w:val="00D55A71"/>
    <w:rsid w:val="00D57C29"/>
    <w:rsid w:val="00D60911"/>
    <w:rsid w:val="00D60FB5"/>
    <w:rsid w:val="00D64427"/>
    <w:rsid w:val="00D65699"/>
    <w:rsid w:val="00D6588B"/>
    <w:rsid w:val="00D76E68"/>
    <w:rsid w:val="00D7711C"/>
    <w:rsid w:val="00D77161"/>
    <w:rsid w:val="00D80162"/>
    <w:rsid w:val="00D823C6"/>
    <w:rsid w:val="00D8288C"/>
    <w:rsid w:val="00D90552"/>
    <w:rsid w:val="00D92613"/>
    <w:rsid w:val="00D95927"/>
    <w:rsid w:val="00D95E83"/>
    <w:rsid w:val="00D95FC6"/>
    <w:rsid w:val="00D96BC3"/>
    <w:rsid w:val="00D978B7"/>
    <w:rsid w:val="00DA1A41"/>
    <w:rsid w:val="00DA360F"/>
    <w:rsid w:val="00DA4E29"/>
    <w:rsid w:val="00DB5545"/>
    <w:rsid w:val="00DC2F9D"/>
    <w:rsid w:val="00DC52C8"/>
    <w:rsid w:val="00DC5D33"/>
    <w:rsid w:val="00DC7B1E"/>
    <w:rsid w:val="00DD2937"/>
    <w:rsid w:val="00DD30FC"/>
    <w:rsid w:val="00DD41DF"/>
    <w:rsid w:val="00DD530E"/>
    <w:rsid w:val="00DD53EB"/>
    <w:rsid w:val="00DD6A04"/>
    <w:rsid w:val="00DE06DB"/>
    <w:rsid w:val="00DE4157"/>
    <w:rsid w:val="00DE4985"/>
    <w:rsid w:val="00DF05F7"/>
    <w:rsid w:val="00DF3127"/>
    <w:rsid w:val="00DF3905"/>
    <w:rsid w:val="00DF3B58"/>
    <w:rsid w:val="00DF3D4C"/>
    <w:rsid w:val="00DF3ED2"/>
    <w:rsid w:val="00DF5DA1"/>
    <w:rsid w:val="00DF5EBB"/>
    <w:rsid w:val="00DF748A"/>
    <w:rsid w:val="00E02E62"/>
    <w:rsid w:val="00E05FE8"/>
    <w:rsid w:val="00E10358"/>
    <w:rsid w:val="00E10CD0"/>
    <w:rsid w:val="00E14159"/>
    <w:rsid w:val="00E145D4"/>
    <w:rsid w:val="00E1469B"/>
    <w:rsid w:val="00E16AB7"/>
    <w:rsid w:val="00E16DCA"/>
    <w:rsid w:val="00E2088A"/>
    <w:rsid w:val="00E22E41"/>
    <w:rsid w:val="00E240D6"/>
    <w:rsid w:val="00E27BCF"/>
    <w:rsid w:val="00E30199"/>
    <w:rsid w:val="00E303D2"/>
    <w:rsid w:val="00E313B2"/>
    <w:rsid w:val="00E32DF5"/>
    <w:rsid w:val="00E36667"/>
    <w:rsid w:val="00E36E45"/>
    <w:rsid w:val="00E37A07"/>
    <w:rsid w:val="00E43698"/>
    <w:rsid w:val="00E44356"/>
    <w:rsid w:val="00E46BC1"/>
    <w:rsid w:val="00E52F49"/>
    <w:rsid w:val="00E5429E"/>
    <w:rsid w:val="00E547C3"/>
    <w:rsid w:val="00E5543F"/>
    <w:rsid w:val="00E56F01"/>
    <w:rsid w:val="00E57153"/>
    <w:rsid w:val="00E621C4"/>
    <w:rsid w:val="00E65180"/>
    <w:rsid w:val="00E6583B"/>
    <w:rsid w:val="00E669A0"/>
    <w:rsid w:val="00E723E8"/>
    <w:rsid w:val="00E7329C"/>
    <w:rsid w:val="00E741C6"/>
    <w:rsid w:val="00E75D06"/>
    <w:rsid w:val="00E77ABA"/>
    <w:rsid w:val="00E81218"/>
    <w:rsid w:val="00E83EB7"/>
    <w:rsid w:val="00E86A34"/>
    <w:rsid w:val="00E86C13"/>
    <w:rsid w:val="00E91022"/>
    <w:rsid w:val="00E93AC7"/>
    <w:rsid w:val="00E95674"/>
    <w:rsid w:val="00E959DC"/>
    <w:rsid w:val="00E95D69"/>
    <w:rsid w:val="00EA01E4"/>
    <w:rsid w:val="00EA05F2"/>
    <w:rsid w:val="00EA0A53"/>
    <w:rsid w:val="00EA4610"/>
    <w:rsid w:val="00EA5AEA"/>
    <w:rsid w:val="00EA5C44"/>
    <w:rsid w:val="00EA7AEE"/>
    <w:rsid w:val="00EA7C9B"/>
    <w:rsid w:val="00EB0A5F"/>
    <w:rsid w:val="00EB1A26"/>
    <w:rsid w:val="00EB2153"/>
    <w:rsid w:val="00EB2F33"/>
    <w:rsid w:val="00EB3A3C"/>
    <w:rsid w:val="00EB3AC6"/>
    <w:rsid w:val="00EB517A"/>
    <w:rsid w:val="00EB550D"/>
    <w:rsid w:val="00EB6508"/>
    <w:rsid w:val="00EB6BD7"/>
    <w:rsid w:val="00EC1069"/>
    <w:rsid w:val="00EC336E"/>
    <w:rsid w:val="00EC5A50"/>
    <w:rsid w:val="00ED0891"/>
    <w:rsid w:val="00ED33E6"/>
    <w:rsid w:val="00ED4226"/>
    <w:rsid w:val="00ED4480"/>
    <w:rsid w:val="00ED543F"/>
    <w:rsid w:val="00ED6CB9"/>
    <w:rsid w:val="00ED782E"/>
    <w:rsid w:val="00ED7B2C"/>
    <w:rsid w:val="00EE0229"/>
    <w:rsid w:val="00EE065C"/>
    <w:rsid w:val="00EE0F26"/>
    <w:rsid w:val="00EE7BE2"/>
    <w:rsid w:val="00EF0486"/>
    <w:rsid w:val="00EF2BC9"/>
    <w:rsid w:val="00EF4965"/>
    <w:rsid w:val="00F00934"/>
    <w:rsid w:val="00F00D36"/>
    <w:rsid w:val="00F02271"/>
    <w:rsid w:val="00F03530"/>
    <w:rsid w:val="00F03953"/>
    <w:rsid w:val="00F03F1B"/>
    <w:rsid w:val="00F04A87"/>
    <w:rsid w:val="00F125F4"/>
    <w:rsid w:val="00F14AA1"/>
    <w:rsid w:val="00F20234"/>
    <w:rsid w:val="00F207B3"/>
    <w:rsid w:val="00F216F3"/>
    <w:rsid w:val="00F2594C"/>
    <w:rsid w:val="00F26647"/>
    <w:rsid w:val="00F27D6E"/>
    <w:rsid w:val="00F3053E"/>
    <w:rsid w:val="00F3211E"/>
    <w:rsid w:val="00F35471"/>
    <w:rsid w:val="00F364EC"/>
    <w:rsid w:val="00F37D79"/>
    <w:rsid w:val="00F435B2"/>
    <w:rsid w:val="00F4557B"/>
    <w:rsid w:val="00F45657"/>
    <w:rsid w:val="00F4647E"/>
    <w:rsid w:val="00F46B76"/>
    <w:rsid w:val="00F50F28"/>
    <w:rsid w:val="00F52592"/>
    <w:rsid w:val="00F53338"/>
    <w:rsid w:val="00F54B69"/>
    <w:rsid w:val="00F5509E"/>
    <w:rsid w:val="00F60FCF"/>
    <w:rsid w:val="00F64900"/>
    <w:rsid w:val="00F64D3B"/>
    <w:rsid w:val="00F66795"/>
    <w:rsid w:val="00F670E3"/>
    <w:rsid w:val="00F71D17"/>
    <w:rsid w:val="00F72395"/>
    <w:rsid w:val="00F771F2"/>
    <w:rsid w:val="00F81996"/>
    <w:rsid w:val="00F821B0"/>
    <w:rsid w:val="00F823E3"/>
    <w:rsid w:val="00F823FD"/>
    <w:rsid w:val="00F82F8A"/>
    <w:rsid w:val="00F8360E"/>
    <w:rsid w:val="00F85FC1"/>
    <w:rsid w:val="00F8675A"/>
    <w:rsid w:val="00F915AE"/>
    <w:rsid w:val="00F92871"/>
    <w:rsid w:val="00F956F6"/>
    <w:rsid w:val="00F95D03"/>
    <w:rsid w:val="00F95E2C"/>
    <w:rsid w:val="00FA1C00"/>
    <w:rsid w:val="00FA24CF"/>
    <w:rsid w:val="00FA30BB"/>
    <w:rsid w:val="00FA4B68"/>
    <w:rsid w:val="00FA7525"/>
    <w:rsid w:val="00FB2431"/>
    <w:rsid w:val="00FB4880"/>
    <w:rsid w:val="00FB6CB1"/>
    <w:rsid w:val="00FB6DFB"/>
    <w:rsid w:val="00FB6FDB"/>
    <w:rsid w:val="00FC0C51"/>
    <w:rsid w:val="00FC13CE"/>
    <w:rsid w:val="00FC3B86"/>
    <w:rsid w:val="00FC3FF2"/>
    <w:rsid w:val="00FC55AE"/>
    <w:rsid w:val="00FC6032"/>
    <w:rsid w:val="00FC636A"/>
    <w:rsid w:val="00FD12E1"/>
    <w:rsid w:val="00FD159C"/>
    <w:rsid w:val="00FD2398"/>
    <w:rsid w:val="00FD2AE2"/>
    <w:rsid w:val="00FD78DC"/>
    <w:rsid w:val="00FE3A64"/>
    <w:rsid w:val="00FE3FE9"/>
    <w:rsid w:val="00FE42C6"/>
    <w:rsid w:val="00FE63BF"/>
    <w:rsid w:val="00FE663F"/>
    <w:rsid w:val="00FF1B9A"/>
    <w:rsid w:val="00FF506C"/>
    <w:rsid w:val="00FF507D"/>
    <w:rsid w:val="00FF5726"/>
    <w:rsid w:val="00FF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D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42E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2EE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2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2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2EE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42EE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42EE5"/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Title"/>
    <w:basedOn w:val="a"/>
    <w:next w:val="a"/>
    <w:link w:val="Char1"/>
    <w:uiPriority w:val="10"/>
    <w:qFormat/>
    <w:rsid w:val="00642EE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642EE5"/>
    <w:rPr>
      <w:rFonts w:ascii="Cambria" w:eastAsia="宋体" w:hAnsi="Cambria" w:cs="Times New Roman"/>
      <w:b/>
      <w:bCs/>
      <w:sz w:val="32"/>
      <w:szCs w:val="32"/>
    </w:rPr>
  </w:style>
  <w:style w:type="character" w:styleId="a6">
    <w:name w:val="Emphasis"/>
    <w:basedOn w:val="a0"/>
    <w:uiPriority w:val="20"/>
    <w:qFormat/>
    <w:rsid w:val="00642EE5"/>
    <w:rPr>
      <w:i/>
      <w:iCs/>
    </w:rPr>
  </w:style>
  <w:style w:type="paragraph" w:styleId="a7">
    <w:name w:val="Balloon Text"/>
    <w:basedOn w:val="a"/>
    <w:link w:val="Char2"/>
    <w:uiPriority w:val="99"/>
    <w:semiHidden/>
    <w:unhideWhenUsed/>
    <w:rsid w:val="00413CA8"/>
    <w:rPr>
      <w:sz w:val="16"/>
      <w:szCs w:val="16"/>
    </w:rPr>
  </w:style>
  <w:style w:type="character" w:customStyle="1" w:styleId="Char2">
    <w:name w:val="批注框文本 Char"/>
    <w:basedOn w:val="a0"/>
    <w:link w:val="a7"/>
    <w:uiPriority w:val="99"/>
    <w:semiHidden/>
    <w:rsid w:val="00413CA8"/>
    <w:rPr>
      <w:sz w:val="16"/>
      <w:szCs w:val="16"/>
    </w:rPr>
  </w:style>
  <w:style w:type="table" w:styleId="a8">
    <w:name w:val="Table Grid"/>
    <w:basedOn w:val="a1"/>
    <w:uiPriority w:val="39"/>
    <w:qFormat/>
    <w:rsid w:val="004A14BC"/>
    <w:pPr>
      <w:widowControl w:val="0"/>
      <w:topLinePunct/>
      <w:adjustRightInd w:val="0"/>
      <w:snapToGrid w:val="0"/>
      <w:spacing w:line="390" w:lineRule="atLeast"/>
      <w:ind w:firstLineChars="200" w:firstLine="20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B513D7"/>
    <w:rPr>
      <w:color w:val="808080"/>
    </w:rPr>
  </w:style>
  <w:style w:type="character" w:styleId="aa">
    <w:name w:val="Strong"/>
    <w:basedOn w:val="a0"/>
    <w:uiPriority w:val="22"/>
    <w:qFormat/>
    <w:rsid w:val="00AB6E9C"/>
    <w:rPr>
      <w:b/>
      <w:bCs/>
    </w:rPr>
  </w:style>
  <w:style w:type="paragraph" w:styleId="ab">
    <w:name w:val="footnote text"/>
    <w:basedOn w:val="a"/>
    <w:link w:val="Char3"/>
    <w:uiPriority w:val="99"/>
    <w:semiHidden/>
    <w:unhideWhenUsed/>
    <w:rsid w:val="00982226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b"/>
    <w:uiPriority w:val="99"/>
    <w:semiHidden/>
    <w:rsid w:val="00982226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982226"/>
    <w:rPr>
      <w:vertAlign w:val="superscript"/>
    </w:rPr>
  </w:style>
  <w:style w:type="table" w:styleId="-2">
    <w:name w:val="Light Shading Accent 2"/>
    <w:basedOn w:val="a1"/>
    <w:uiPriority w:val="60"/>
    <w:rsid w:val="005E3409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5">
    <w:name w:val="Light Shading Accent 5"/>
    <w:basedOn w:val="a1"/>
    <w:uiPriority w:val="60"/>
    <w:rsid w:val="005E3409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variable">
    <w:name w:val="variable"/>
    <w:basedOn w:val="a0"/>
    <w:rsid w:val="007B61E4"/>
  </w:style>
  <w:style w:type="character" w:styleId="ad">
    <w:name w:val="Hyperlink"/>
    <w:basedOn w:val="a0"/>
    <w:uiPriority w:val="99"/>
    <w:semiHidden/>
    <w:unhideWhenUsed/>
    <w:rsid w:val="002A3203"/>
    <w:rPr>
      <w:color w:val="0000FF"/>
      <w:u w:val="single"/>
    </w:rPr>
  </w:style>
  <w:style w:type="character" w:customStyle="1" w:styleId="markedcontent">
    <w:name w:val="markedcontent"/>
    <w:basedOn w:val="a0"/>
    <w:rsid w:val="004E57BE"/>
  </w:style>
  <w:style w:type="paragraph" w:styleId="ae">
    <w:name w:val="Normal (Web)"/>
    <w:basedOn w:val="a"/>
    <w:uiPriority w:val="99"/>
    <w:unhideWhenUsed/>
    <w:rsid w:val="00E542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ontent-right8zs40">
    <w:name w:val="content-right_8zs40"/>
    <w:basedOn w:val="a0"/>
    <w:rsid w:val="008A23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4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05BD7-3865-4DE2-B84B-9BA9DF2F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36</cp:revision>
  <cp:lastPrinted>2023-03-02T12:42:00Z</cp:lastPrinted>
  <dcterms:created xsi:type="dcterms:W3CDTF">2023-08-03T02:54:00Z</dcterms:created>
  <dcterms:modified xsi:type="dcterms:W3CDTF">2024-10-29T08:54:00Z</dcterms:modified>
</cp:coreProperties>
</file>