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111"/>
        <w:ind w:left="140"/>
        <w:jc w:val="both"/>
        <w:rPr>
          <w:rFonts w:hint="eastAsia" w:ascii="Times New Roman" w:hAnsi="Times New Roman" w:cs="Times New Roman" w:eastAsiaTheme="minorEastAsia"/>
          <w:b/>
          <w:bCs/>
          <w:color w:val="auto"/>
          <w:kern w:val="2"/>
          <w:sz w:val="21"/>
          <w:szCs w:val="21"/>
          <w:vertAlign w:val="baseline"/>
          <w:lang w:val="en-US" w:eastAsia="zh-CN" w:bidi="ar-SA"/>
        </w:rPr>
      </w:pPr>
      <w:r>
        <w:rPr>
          <w:rFonts w:hint="eastAsia" w:ascii="Times New Roman" w:hAnsi="Times New Roman" w:cs="Times New Roman" w:eastAsiaTheme="minorEastAsia"/>
          <w:b/>
          <w:bCs/>
          <w:color w:val="auto"/>
          <w:kern w:val="2"/>
          <w:sz w:val="21"/>
          <w:szCs w:val="21"/>
          <w:vertAlign w:val="baseline"/>
          <w:lang w:val="en-US" w:eastAsia="zh-CN" w:bidi="ar-SA"/>
        </w:rPr>
        <w:t>Appendix 1 - Questionnaire</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Times New Roman" w:hAnsi="Times New Roman" w:cs="Times New Roman" w:eastAsiaTheme="minorEastAsia"/>
          <w:b/>
          <w:bCs/>
          <w:color w:val="auto"/>
          <w:kern w:val="2"/>
          <w:sz w:val="21"/>
          <w:szCs w:val="21"/>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 xml:space="preserve">The Study from </w:t>
      </w:r>
      <w:r>
        <w:rPr>
          <w:rFonts w:hint="default" w:ascii="Times New Roman" w:hAnsi="Times New Roman" w:cs="Times New Roman" w:eastAsiaTheme="minorEastAsia"/>
          <w:b/>
          <w:bCs/>
          <w:color w:val="auto"/>
          <w:kern w:val="2"/>
          <w:sz w:val="21"/>
          <w:szCs w:val="21"/>
          <w:vertAlign w:val="baseline"/>
          <w:lang w:val="en-US" w:eastAsia="zh-CN" w:bidi="ar-SA"/>
        </w:rPr>
        <w:t>Scale Development</w:t>
      </w:r>
      <w:r>
        <w:rPr>
          <w:rFonts w:hint="eastAsia" w:ascii="Times New Roman" w:hAnsi="Times New Roman" w:cs="Times New Roman"/>
          <w:b/>
          <w:bCs/>
          <w:color w:val="auto"/>
          <w:kern w:val="2"/>
          <w:sz w:val="21"/>
          <w:szCs w:val="21"/>
          <w:vertAlign w:val="baseline"/>
          <w:lang w:val="en-US" w:eastAsia="zh-CN" w:bidi="ar-SA"/>
        </w:rPr>
        <w:t xml:space="preserve"> of t</w:t>
      </w:r>
      <w:r>
        <w:rPr>
          <w:rFonts w:hint="default" w:ascii="Times New Roman" w:hAnsi="Times New Roman" w:cs="Times New Roman" w:eastAsiaTheme="minorEastAsia"/>
          <w:b/>
          <w:bCs/>
          <w:color w:val="auto"/>
          <w:kern w:val="2"/>
          <w:sz w:val="21"/>
          <w:szCs w:val="21"/>
          <w:vertAlign w:val="baseline"/>
          <w:lang w:val="en-US" w:eastAsia="zh-CN" w:bidi="ar-SA"/>
        </w:rPr>
        <w:t>he Employee’</w:t>
      </w:r>
      <w:r>
        <w:rPr>
          <w:rFonts w:hint="eastAsia" w:ascii="Times New Roman" w:hAnsi="Times New Roman" w:cs="Times New Roman" w:eastAsiaTheme="minorEastAsia"/>
          <w:b/>
          <w:bCs/>
          <w:color w:val="auto"/>
          <w:kern w:val="2"/>
          <w:sz w:val="21"/>
          <w:szCs w:val="21"/>
          <w:vertAlign w:val="baseline"/>
          <w:lang w:val="en-US" w:eastAsia="zh-CN" w:bidi="ar-SA"/>
        </w:rPr>
        <w:t>s</w:t>
      </w:r>
      <w:r>
        <w:rPr>
          <w:rFonts w:hint="default" w:ascii="Times New Roman" w:hAnsi="Times New Roman" w:cs="Times New Roman" w:eastAsiaTheme="minorEastAsia"/>
          <w:b/>
          <w:bCs/>
          <w:color w:val="auto"/>
          <w:kern w:val="2"/>
          <w:sz w:val="21"/>
          <w:szCs w:val="21"/>
          <w:vertAlign w:val="baseline"/>
          <w:lang w:val="en-US" w:eastAsia="zh-CN" w:bidi="ar-SA"/>
        </w:rPr>
        <w:t xml:space="preserve"> </w:t>
      </w:r>
      <w:r>
        <w:rPr>
          <w:rFonts w:hint="eastAsia" w:ascii="Times New Roman" w:hAnsi="Times New Roman" w:cs="Times New Roman" w:eastAsiaTheme="minorEastAsia"/>
          <w:b/>
          <w:bCs/>
          <w:color w:val="auto"/>
          <w:kern w:val="2"/>
          <w:sz w:val="21"/>
          <w:szCs w:val="21"/>
          <w:vertAlign w:val="baseline"/>
          <w:lang w:val="en-US" w:eastAsia="zh-CN" w:bidi="ar-SA"/>
        </w:rPr>
        <w:t xml:space="preserve">Perception of </w:t>
      </w:r>
      <w:r>
        <w:rPr>
          <w:rFonts w:hint="default" w:ascii="Times New Roman" w:hAnsi="Times New Roman" w:cs="Times New Roman" w:eastAsiaTheme="minorEastAsia"/>
          <w:b/>
          <w:bCs/>
          <w:color w:val="auto"/>
          <w:kern w:val="2"/>
          <w:sz w:val="21"/>
          <w:szCs w:val="21"/>
          <w:vertAlign w:val="baseline"/>
          <w:lang w:val="en-US" w:eastAsia="zh-CN" w:bidi="ar-SA"/>
        </w:rPr>
        <w:t xml:space="preserve">Psychological </w:t>
      </w:r>
      <w:r>
        <w:rPr>
          <w:rFonts w:hint="eastAsia" w:ascii="Times New Roman" w:hAnsi="Times New Roman" w:cs="Times New Roman" w:eastAsiaTheme="minorEastAsia"/>
          <w:b/>
          <w:bCs/>
          <w:color w:val="auto"/>
          <w:kern w:val="2"/>
          <w:sz w:val="21"/>
          <w:szCs w:val="21"/>
          <w:vertAlign w:val="baseline"/>
          <w:lang w:val="en-US" w:eastAsia="zh-CN" w:bidi="ar-SA"/>
        </w:rPr>
        <w:t>Safety</w:t>
      </w:r>
      <w:r>
        <w:rPr>
          <w:rFonts w:hint="default" w:ascii="Times New Roman" w:hAnsi="Times New Roman" w:cs="Times New Roman" w:eastAsiaTheme="minorEastAsia"/>
          <w:b/>
          <w:bCs/>
          <w:color w:val="auto"/>
          <w:kern w:val="2"/>
          <w:sz w:val="21"/>
          <w:szCs w:val="21"/>
          <w:vertAlign w:val="baseline"/>
          <w:lang w:val="en-US" w:eastAsia="zh-CN" w:bidi="ar-SA"/>
        </w:rPr>
        <w:t xml:space="preserve"> and Validation</w:t>
      </w:r>
      <w:bookmarkStart w:id="0" w:name="_GoBack"/>
      <w:bookmarkEnd w:id="0"/>
    </w:p>
    <w:p>
      <w:pPr>
        <w:pStyle w:val="3"/>
        <w:spacing w:before="7"/>
        <w:jc w:val="both"/>
        <w:rPr>
          <w:b/>
          <w:color w:val="auto"/>
        </w:rPr>
      </w:pPr>
    </w:p>
    <w:p>
      <w:pPr>
        <w:pStyle w:val="3"/>
        <w:spacing w:before="111"/>
        <w:ind w:left="140"/>
        <w:jc w:val="both"/>
        <w:rPr>
          <w:rFonts w:hint="eastAsia" w:ascii="Times New Roman" w:hAnsi="Times New Roman" w:cs="Times New Roman" w:eastAsiaTheme="minorEastAsia"/>
          <w:b/>
          <w:bCs/>
          <w:color w:val="auto"/>
          <w:kern w:val="2"/>
          <w:sz w:val="21"/>
          <w:szCs w:val="21"/>
          <w:vertAlign w:val="baseline"/>
          <w:lang w:val="en-US" w:eastAsia="zh-CN" w:bidi="ar-SA"/>
        </w:rPr>
      </w:pPr>
      <w:r>
        <w:rPr>
          <w:rFonts w:hint="eastAsia" w:ascii="Times New Roman" w:hAnsi="Times New Roman" w:cs="Times New Roman" w:eastAsiaTheme="minorEastAsia"/>
          <w:b/>
          <w:bCs/>
          <w:color w:val="auto"/>
          <w:kern w:val="2"/>
          <w:sz w:val="21"/>
          <w:szCs w:val="21"/>
          <w:vertAlign w:val="baseline"/>
          <w:lang w:val="en-US" w:eastAsia="zh-CN" w:bidi="ar-SA"/>
        </w:rPr>
        <w:t>Dear Respondent</w:t>
      </w:r>
    </w:p>
    <w:p>
      <w:pPr>
        <w:pStyle w:val="3"/>
        <w:spacing w:before="111"/>
        <w:ind w:left="140"/>
        <w:jc w:val="both"/>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Thank you for participating in this thesis survey. The data collected by this questionnaire will be used for research purposes only. Our statistical analysis is based on the combined results of all questionnaires and no personal data will be analysed or stored. Therefore, please answer all questions based on your own personal experience and true feelings. This questionnaire consists of two parts: 1) the background of the respondents and 2) the evaluation of the respondents. It will take approximately 20 minutes to complete the questionnaire. Thank you very much for your support and help with this academic research.</w:t>
      </w:r>
    </w:p>
    <w:p>
      <w:pPr>
        <w:pStyle w:val="3"/>
        <w:spacing w:before="111"/>
        <w:ind w:left="140"/>
        <w:jc w:val="both"/>
        <w:rPr>
          <w:rFonts w:hint="default" w:ascii="Times New Roman" w:hAnsi="Times New Roman" w:cs="Times New Roman" w:eastAsiaTheme="minorEastAsia"/>
          <w:b/>
          <w:bCs/>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 xml:space="preserve">Company name : </w:t>
      </w:r>
      <w:r>
        <w:rPr>
          <w:rFonts w:hint="eastAsia" w:ascii="Times New Roman" w:hAnsi="Times New Roman" w:cs="Times New Roman" w:eastAsiaTheme="minorEastAsia"/>
          <w:b w:val="0"/>
          <w:bCs w:val="0"/>
          <w:color w:val="auto"/>
          <w:kern w:val="2"/>
          <w:sz w:val="21"/>
          <w:szCs w:val="21"/>
          <w:u w:val="single"/>
          <w:vertAlign w:val="baseline"/>
          <w:lang w:val="en-US" w:eastAsia="zh-CN" w:bidi="ar-SA"/>
        </w:rPr>
        <w:t xml:space="preserve">                           </w:t>
      </w:r>
      <w:r>
        <w:rPr>
          <w:rFonts w:hint="eastAsia" w:ascii="Times New Roman" w:hAnsi="Times New Roman" w:cs="Times New Roman" w:eastAsiaTheme="minorEastAsia"/>
          <w:b w:val="0"/>
          <w:bCs w:val="0"/>
          <w:color w:val="auto"/>
          <w:kern w:val="2"/>
          <w:sz w:val="21"/>
          <w:szCs w:val="21"/>
          <w:vertAlign w:val="baseline"/>
          <w:lang w:val="en-US" w:eastAsia="zh-CN" w:bidi="ar-SA"/>
        </w:rPr>
        <w:t xml:space="preserve">Date of questionnaire: </w:t>
      </w:r>
      <w:r>
        <w:rPr>
          <w:rFonts w:hint="eastAsia" w:ascii="Times New Roman" w:hAnsi="Times New Roman" w:cs="Times New Roman" w:eastAsiaTheme="minorEastAsia"/>
          <w:b w:val="0"/>
          <w:bCs w:val="0"/>
          <w:color w:val="auto"/>
          <w:kern w:val="2"/>
          <w:sz w:val="21"/>
          <w:szCs w:val="21"/>
          <w:u w:val="single"/>
          <w:vertAlign w:val="baseline"/>
          <w:lang w:val="en-US" w:eastAsia="zh-CN" w:bidi="ar-SA"/>
        </w:rPr>
        <w:t xml:space="preserve">                        </w:t>
      </w:r>
    </w:p>
    <w:p>
      <w:pPr>
        <w:pStyle w:val="2"/>
        <w:keepNext w:val="0"/>
        <w:keepLines w:val="0"/>
        <w:pageBreakBefore w:val="0"/>
        <w:widowControl w:val="0"/>
        <w:kinsoku/>
        <w:wordWrap/>
        <w:overflowPunct/>
        <w:topLinePunct w:val="0"/>
        <w:autoSpaceDE/>
        <w:autoSpaceDN/>
        <w:bidi w:val="0"/>
        <w:adjustRightInd/>
        <w:snapToGrid/>
        <w:spacing w:before="142"/>
        <w:ind w:left="142"/>
        <w:jc w:val="center"/>
        <w:textAlignment w:val="auto"/>
        <w:rPr>
          <w:rFonts w:hint="eastAsia" w:ascii="Times New Roman" w:hAnsi="Times New Roman" w:cs="Times New Roman" w:eastAsiaTheme="minorEastAsia"/>
          <w:b/>
          <w:bCs/>
          <w:color w:val="auto"/>
          <w:kern w:val="2"/>
          <w:sz w:val="21"/>
          <w:szCs w:val="21"/>
          <w:vertAlign w:val="baseline"/>
          <w:lang w:val="en-US" w:eastAsia="zh-CN" w:bidi="ar-SA"/>
        </w:rPr>
      </w:pPr>
      <w:r>
        <w:rPr>
          <w:rFonts w:hint="eastAsia" w:ascii="Times New Roman" w:hAnsi="Times New Roman" w:cs="Times New Roman" w:eastAsiaTheme="minorEastAsia"/>
          <w:b/>
          <w:bCs/>
          <w:color w:val="auto"/>
          <w:kern w:val="2"/>
          <w:sz w:val="21"/>
          <w:szCs w:val="21"/>
          <w:vertAlign w:val="baseline"/>
          <w:lang w:val="en-US" w:eastAsia="zh-CN" w:bidi="ar-SA"/>
        </w:rPr>
        <w:t>Part I: Background information on the respondent</w:t>
      </w:r>
    </w:p>
    <w:p>
      <w:pPr>
        <w:pStyle w:val="2"/>
        <w:spacing w:before="22"/>
        <w:jc w:val="both"/>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Please provide the following background information to help us better understand the study result.</w:t>
      </w:r>
    </w:p>
    <w:p>
      <w:pPr>
        <w:pStyle w:val="2"/>
        <w:numPr>
          <w:ilvl w:val="0"/>
          <w:numId w:val="1"/>
        </w:numPr>
        <w:spacing w:before="22"/>
        <w:jc w:val="both"/>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Gender: Male</w:t>
      </w:r>
      <w:r>
        <w:rPr>
          <w:rFonts w:hint="eastAsia" w:ascii="Times New Roman" w:hAnsi="Times New Roman" w:cs="Times New Roman" w:eastAsiaTheme="minorEastAsia"/>
          <w:b w:val="0"/>
          <w:bCs w:val="0"/>
          <w:color w:val="auto"/>
          <w:kern w:val="2"/>
          <w:sz w:val="21"/>
          <w:szCs w:val="21"/>
          <w:u w:val="single"/>
          <w:vertAlign w:val="baseline"/>
          <w:lang w:val="en-US" w:eastAsia="zh-CN" w:bidi="ar-SA"/>
        </w:rPr>
        <w:t xml:space="preserve">      </w:t>
      </w:r>
      <w:r>
        <w:rPr>
          <w:rFonts w:hint="eastAsia" w:ascii="Times New Roman" w:hAnsi="Times New Roman" w:cs="Times New Roman" w:eastAsiaTheme="minorEastAsia"/>
          <w:b w:val="0"/>
          <w:bCs w:val="0"/>
          <w:color w:val="auto"/>
          <w:kern w:val="2"/>
          <w:sz w:val="21"/>
          <w:szCs w:val="21"/>
          <w:vertAlign w:val="baseline"/>
          <w:lang w:val="en-US" w:eastAsia="zh-CN" w:bidi="ar-SA"/>
        </w:rPr>
        <w:t>; Female</w:t>
      </w:r>
      <w:r>
        <w:rPr>
          <w:rFonts w:hint="eastAsia" w:ascii="Times New Roman" w:hAnsi="Times New Roman" w:cs="Times New Roman" w:eastAsiaTheme="minorEastAsia"/>
          <w:b w:val="0"/>
          <w:bCs w:val="0"/>
          <w:color w:val="auto"/>
          <w:kern w:val="2"/>
          <w:sz w:val="21"/>
          <w:szCs w:val="21"/>
          <w:u w:val="single"/>
          <w:vertAlign w:val="baseline"/>
          <w:lang w:val="en-US" w:eastAsia="zh-CN" w:bidi="ar-SA"/>
        </w:rPr>
        <w:t xml:space="preserve">       </w:t>
      </w:r>
      <w:r>
        <w:rPr>
          <w:rFonts w:hint="eastAsia" w:ascii="Times New Roman" w:hAnsi="Times New Roman" w:cs="Times New Roman" w:eastAsiaTheme="minorEastAsia"/>
          <w:b w:val="0"/>
          <w:bCs w:val="0"/>
          <w:color w:val="auto"/>
          <w:kern w:val="2"/>
          <w:sz w:val="21"/>
          <w:szCs w:val="21"/>
          <w:vertAlign w:val="baseline"/>
          <w:lang w:val="en-US" w:eastAsia="zh-CN" w:bidi="ar-SA"/>
        </w:rPr>
        <w:t xml:space="preserve">. </w:t>
      </w:r>
    </w:p>
    <w:p>
      <w:pPr>
        <w:pStyle w:val="2"/>
        <w:numPr>
          <w:ilvl w:val="0"/>
          <w:numId w:val="1"/>
        </w:numPr>
        <w:spacing w:before="22"/>
        <w:jc w:val="both"/>
        <w:rPr>
          <w:rFonts w:hint="default" w:ascii="Times New Roman" w:hAnsi="Times New Roman" w:cs="Times New Roman" w:eastAsiaTheme="minorEastAsia"/>
          <w:b w:val="0"/>
          <w:bCs w:val="0"/>
          <w:color w:val="auto"/>
          <w:kern w:val="2"/>
          <w:sz w:val="21"/>
          <w:szCs w:val="21"/>
          <w:u w:val="single"/>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Age</w:t>
      </w:r>
      <w:r>
        <w:rPr>
          <w:rFonts w:hint="eastAsia" w:ascii="Times New Roman" w:hAnsi="Times New Roman" w:cs="Times New Roman" w:eastAsiaTheme="minorEastAsia"/>
          <w:b w:val="0"/>
          <w:bCs w:val="0"/>
          <w:color w:val="auto"/>
          <w:kern w:val="2"/>
          <w:sz w:val="21"/>
          <w:szCs w:val="21"/>
          <w:u w:val="single"/>
          <w:vertAlign w:val="baseline"/>
          <w:lang w:val="en-US" w:eastAsia="zh-CN" w:bidi="ar-SA"/>
        </w:rPr>
        <w:t xml:space="preserve">       </w:t>
      </w:r>
      <w:r>
        <w:rPr>
          <w:rFonts w:hint="eastAsia" w:ascii="Times New Roman" w:hAnsi="Times New Roman" w:cs="Times New Roman" w:eastAsiaTheme="minorEastAsia"/>
          <w:b w:val="0"/>
          <w:bCs w:val="0"/>
          <w:color w:val="auto"/>
          <w:kern w:val="2"/>
          <w:sz w:val="21"/>
          <w:szCs w:val="21"/>
          <w:u w:val="none"/>
          <w:vertAlign w:val="baseline"/>
          <w:lang w:val="en-US" w:eastAsia="zh-CN" w:bidi="ar-SA"/>
        </w:rPr>
        <w:t>.</w:t>
      </w:r>
      <w:r>
        <w:rPr>
          <w:rFonts w:hint="eastAsia" w:ascii="Times New Roman" w:hAnsi="Times New Roman" w:cs="Times New Roman" w:eastAsiaTheme="minorEastAsia"/>
          <w:b w:val="0"/>
          <w:bCs w:val="0"/>
          <w:color w:val="auto"/>
          <w:kern w:val="2"/>
          <w:sz w:val="21"/>
          <w:szCs w:val="21"/>
          <w:vertAlign w:val="baseline"/>
          <w:lang w:val="en-US" w:eastAsia="zh-CN" w:bidi="ar-SA"/>
        </w:rPr>
        <w:t xml:space="preserve">          </w:t>
      </w:r>
    </w:p>
    <w:p>
      <w:pPr>
        <w:pStyle w:val="2"/>
        <w:numPr>
          <w:ilvl w:val="0"/>
          <w:numId w:val="1"/>
        </w:numPr>
        <w:spacing w:before="22"/>
        <w:jc w:val="both"/>
        <w:rPr>
          <w:rFonts w:hint="default" w:ascii="Times New Roman" w:hAnsi="Times New Roman" w:cs="Times New Roman" w:eastAsiaTheme="minorEastAsia"/>
          <w:b w:val="0"/>
          <w:bCs w:val="0"/>
          <w:color w:val="auto"/>
          <w:kern w:val="2"/>
          <w:sz w:val="21"/>
          <w:szCs w:val="21"/>
          <w:u w:val="single"/>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Your occupation:</w:t>
      </w:r>
    </w:p>
    <w:p>
      <w:pPr>
        <w:pStyle w:val="2"/>
        <w:spacing w:before="22"/>
        <w:ind w:left="2233"/>
        <w:jc w:val="both"/>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eastAsiaTheme="minorEastAsia"/>
          <w:b w:val="0"/>
          <w:bCs w:val="0"/>
          <w:color w:val="auto"/>
          <w:kern w:val="2"/>
          <w:sz w:val="21"/>
          <w:szCs w:val="21"/>
          <w:u w:val="single"/>
          <w:vertAlign w:val="baseline"/>
          <w:lang w:val="en-US" w:eastAsia="zh-CN" w:bidi="ar-SA"/>
        </w:rPr>
        <w:t xml:space="preserve">       </w:t>
      </w:r>
      <w:r>
        <w:rPr>
          <w:rFonts w:hint="eastAsia" w:ascii="Times New Roman" w:hAnsi="Times New Roman" w:cs="Times New Roman"/>
          <w:b w:val="0"/>
          <w:bCs w:val="0"/>
          <w:color w:val="auto"/>
          <w:sz w:val="21"/>
          <w:szCs w:val="21"/>
          <w:lang w:val="en-US" w:eastAsia="zh-CN"/>
        </w:rPr>
        <w:t>G</w:t>
      </w:r>
      <w:r>
        <w:rPr>
          <w:rFonts w:hint="default" w:ascii="Times New Roman" w:hAnsi="Times New Roman" w:cs="Times New Roman"/>
          <w:b w:val="0"/>
          <w:bCs w:val="0"/>
          <w:color w:val="auto"/>
          <w:sz w:val="21"/>
          <w:szCs w:val="21"/>
          <w:lang w:val="en-US" w:eastAsia="zh-CN"/>
        </w:rPr>
        <w:t>eneral staff members</w:t>
      </w:r>
      <w:r>
        <w:rPr>
          <w:rFonts w:hint="eastAsia" w:ascii="Times New Roman" w:hAnsi="Times New Roman" w:cs="Times New Roman"/>
          <w:b w:val="0"/>
          <w:bCs w:val="0"/>
          <w:color w:val="auto"/>
          <w:sz w:val="21"/>
          <w:szCs w:val="21"/>
          <w:lang w:val="en-US" w:eastAsia="zh-CN"/>
        </w:rPr>
        <w:t>.</w:t>
      </w:r>
    </w:p>
    <w:p>
      <w:pPr>
        <w:pStyle w:val="2"/>
        <w:spacing w:before="22"/>
        <w:ind w:left="2233"/>
        <w:jc w:val="both"/>
        <w:rPr>
          <w:rFonts w:hint="eastAsia" w:ascii="Times New Roman" w:hAnsi="Times New Roman" w:cs="Times New Roman"/>
          <w:b w:val="0"/>
          <w:bCs w:val="0"/>
          <w:color w:val="auto"/>
          <w:sz w:val="21"/>
          <w:szCs w:val="21"/>
          <w:lang w:val="en-US" w:eastAsia="zh-CN"/>
        </w:rPr>
      </w:pPr>
      <w:r>
        <w:rPr>
          <w:rFonts w:hint="eastAsia" w:ascii="Times New Roman" w:hAnsi="Times New Roman" w:cs="Times New Roman" w:eastAsiaTheme="minorEastAsia"/>
          <w:b w:val="0"/>
          <w:bCs w:val="0"/>
          <w:color w:val="auto"/>
          <w:kern w:val="2"/>
          <w:sz w:val="21"/>
          <w:szCs w:val="21"/>
          <w:u w:val="single"/>
          <w:vertAlign w:val="baseline"/>
          <w:lang w:val="en-US" w:eastAsia="zh-CN" w:bidi="ar-SA"/>
        </w:rPr>
        <w:t xml:space="preserve">       </w:t>
      </w:r>
      <w:r>
        <w:rPr>
          <w:rFonts w:hint="default" w:ascii="Times New Roman" w:hAnsi="Times New Roman" w:cs="Times New Roman"/>
          <w:b w:val="0"/>
          <w:bCs w:val="0"/>
          <w:color w:val="auto"/>
          <w:sz w:val="21"/>
          <w:szCs w:val="21"/>
          <w:lang w:val="en-US" w:eastAsia="zh-CN"/>
        </w:rPr>
        <w:t>Supervisors</w:t>
      </w:r>
      <w:r>
        <w:rPr>
          <w:rFonts w:hint="eastAsia" w:ascii="Times New Roman" w:hAnsi="Times New Roman" w:cs="Times New Roman"/>
          <w:b w:val="0"/>
          <w:bCs w:val="0"/>
          <w:color w:val="auto"/>
          <w:sz w:val="21"/>
          <w:szCs w:val="21"/>
          <w:lang w:val="en-US" w:eastAsia="zh-CN"/>
        </w:rPr>
        <w:t>.</w:t>
      </w:r>
    </w:p>
    <w:p>
      <w:pPr>
        <w:pStyle w:val="2"/>
        <w:spacing w:before="22"/>
        <w:ind w:left="2233"/>
        <w:jc w:val="both"/>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u w:val="single"/>
          <w:vertAlign w:val="baseline"/>
          <w:lang w:val="en-US" w:eastAsia="zh-CN" w:bidi="ar-SA"/>
        </w:rPr>
        <w:t xml:space="preserve">       </w:t>
      </w:r>
      <w:r>
        <w:rPr>
          <w:rFonts w:hint="default" w:ascii="Times New Roman" w:hAnsi="Times New Roman" w:cs="Times New Roman"/>
          <w:b w:val="0"/>
          <w:bCs w:val="0"/>
          <w:color w:val="auto"/>
          <w:sz w:val="21"/>
          <w:szCs w:val="21"/>
          <w:lang w:val="en-US" w:eastAsia="zh-CN"/>
        </w:rPr>
        <w:t>Managers</w:t>
      </w:r>
      <w:r>
        <w:rPr>
          <w:rFonts w:hint="eastAsia" w:ascii="Times New Roman" w:hAnsi="Times New Roman" w:cs="Times New Roman"/>
          <w:b w:val="0"/>
          <w:bCs w:val="0"/>
          <w:color w:val="auto"/>
          <w:sz w:val="21"/>
          <w:szCs w:val="21"/>
          <w:lang w:val="en-US" w:eastAsia="zh-CN"/>
        </w:rPr>
        <w:t>.</w:t>
      </w:r>
      <w:r>
        <w:rPr>
          <w:rFonts w:hint="eastAsia" w:ascii="Times New Roman" w:hAnsi="Times New Roman" w:cs="Times New Roman" w:eastAsiaTheme="minorEastAsia"/>
          <w:b w:val="0"/>
          <w:bCs w:val="0"/>
          <w:color w:val="auto"/>
          <w:kern w:val="2"/>
          <w:sz w:val="21"/>
          <w:szCs w:val="21"/>
          <w:vertAlign w:val="baseline"/>
          <w:lang w:val="en-US" w:eastAsia="zh-CN" w:bidi="ar-SA"/>
        </w:rPr>
        <w:t xml:space="preserve"> </w:t>
      </w:r>
    </w:p>
    <w:p>
      <w:pPr>
        <w:pStyle w:val="2"/>
        <w:spacing w:before="22"/>
        <w:ind w:left="2233"/>
        <w:jc w:val="both"/>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u w:val="single"/>
          <w:vertAlign w:val="baseline"/>
          <w:lang w:val="en-US" w:eastAsia="zh-CN" w:bidi="ar-SA"/>
        </w:rPr>
        <w:t xml:space="preserve">       </w:t>
      </w:r>
      <w:r>
        <w:rPr>
          <w:rFonts w:hint="eastAsia" w:ascii="Times New Roman" w:hAnsi="Times New Roman" w:cs="Times New Roman"/>
          <w:b w:val="0"/>
          <w:bCs w:val="0"/>
          <w:color w:val="auto"/>
          <w:sz w:val="21"/>
          <w:szCs w:val="21"/>
          <w:lang w:val="en-US" w:eastAsia="zh-CN"/>
        </w:rPr>
        <w:t>G</w:t>
      </w:r>
      <w:r>
        <w:rPr>
          <w:rFonts w:hint="default" w:ascii="Times New Roman" w:hAnsi="Times New Roman" w:cs="Times New Roman"/>
          <w:b w:val="0"/>
          <w:bCs w:val="0"/>
          <w:color w:val="auto"/>
          <w:sz w:val="21"/>
          <w:szCs w:val="21"/>
          <w:lang w:val="en-US" w:eastAsia="zh-CN"/>
        </w:rPr>
        <w:t>eneral managers or chairpersons</w:t>
      </w:r>
    </w:p>
    <w:p>
      <w:pPr>
        <w:pStyle w:val="2"/>
        <w:numPr>
          <w:ilvl w:val="0"/>
          <w:numId w:val="1"/>
        </w:numPr>
        <w:spacing w:before="22"/>
        <w:ind w:left="140" w:leftChars="0" w:firstLine="0" w:firstLineChars="0"/>
        <w:jc w:val="both"/>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Highest education:</w:t>
      </w:r>
    </w:p>
    <w:p>
      <w:pPr>
        <w:pStyle w:val="2"/>
        <w:numPr>
          <w:ilvl w:val="0"/>
          <w:numId w:val="0"/>
        </w:numPr>
        <w:spacing w:before="22"/>
        <w:ind w:left="140" w:leftChars="0" w:firstLine="2100" w:firstLineChars="1000"/>
        <w:jc w:val="both"/>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u w:val="single"/>
          <w:vertAlign w:val="baseline"/>
          <w:lang w:val="en-US" w:eastAsia="zh-CN" w:bidi="ar-SA"/>
        </w:rPr>
        <w:t xml:space="preserve">       </w:t>
      </w:r>
      <w:r>
        <w:rPr>
          <w:rFonts w:hint="eastAsia" w:ascii="Times New Roman" w:hAnsi="Times New Roman" w:cs="Times New Roman"/>
          <w:b w:val="0"/>
          <w:bCs w:val="0"/>
          <w:color w:val="auto"/>
          <w:sz w:val="21"/>
          <w:szCs w:val="21"/>
          <w:lang w:val="en-US" w:eastAsia="zh-CN"/>
        </w:rPr>
        <w:t>G</w:t>
      </w:r>
      <w:r>
        <w:rPr>
          <w:rFonts w:hint="default" w:ascii="Times New Roman" w:hAnsi="Times New Roman" w:cs="Times New Roman"/>
          <w:b w:val="0"/>
          <w:bCs w:val="0"/>
          <w:color w:val="auto"/>
          <w:sz w:val="21"/>
          <w:szCs w:val="21"/>
          <w:lang w:val="en-US" w:eastAsia="zh-CN"/>
        </w:rPr>
        <w:t>raduate degree or above</w:t>
      </w:r>
      <w:r>
        <w:rPr>
          <w:rFonts w:hint="eastAsia" w:ascii="Times New Roman" w:hAnsi="Times New Roman" w:cs="Times New Roman" w:eastAsiaTheme="minorEastAsia"/>
          <w:b w:val="0"/>
          <w:bCs w:val="0"/>
          <w:color w:val="auto"/>
          <w:kern w:val="2"/>
          <w:sz w:val="21"/>
          <w:szCs w:val="21"/>
          <w:vertAlign w:val="baseline"/>
          <w:lang w:val="en-US" w:eastAsia="zh-CN" w:bidi="ar-SA"/>
        </w:rPr>
        <w:t xml:space="preserve">.   </w:t>
      </w:r>
    </w:p>
    <w:p>
      <w:pPr>
        <w:pStyle w:val="2"/>
        <w:numPr>
          <w:ilvl w:val="0"/>
          <w:numId w:val="0"/>
        </w:numPr>
        <w:spacing w:before="22"/>
        <w:ind w:left="140" w:leftChars="0" w:firstLine="2100" w:firstLineChars="1000"/>
        <w:jc w:val="both"/>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u w:val="single"/>
          <w:vertAlign w:val="baseline"/>
          <w:lang w:val="en-US" w:eastAsia="zh-CN" w:bidi="ar-SA"/>
        </w:rPr>
        <w:t xml:space="preserve">       </w:t>
      </w:r>
      <w:r>
        <w:rPr>
          <w:rFonts w:hint="eastAsia" w:ascii="Times New Roman" w:hAnsi="Times New Roman" w:cs="Times New Roman" w:eastAsiaTheme="minorEastAsia"/>
          <w:b w:val="0"/>
          <w:bCs w:val="0"/>
          <w:color w:val="auto"/>
          <w:kern w:val="2"/>
          <w:sz w:val="21"/>
          <w:szCs w:val="21"/>
          <w:vertAlign w:val="baseline"/>
          <w:lang w:val="en-US" w:eastAsia="zh-CN" w:bidi="ar-SA"/>
        </w:rPr>
        <w:t xml:space="preserve">Bachelor's degree. </w:t>
      </w:r>
    </w:p>
    <w:p>
      <w:pPr>
        <w:pStyle w:val="2"/>
        <w:numPr>
          <w:ilvl w:val="0"/>
          <w:numId w:val="0"/>
        </w:numPr>
        <w:spacing w:before="22"/>
        <w:ind w:left="140" w:leftChars="0" w:firstLine="2100" w:firstLineChars="1000"/>
        <w:jc w:val="both"/>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u w:val="single"/>
          <w:vertAlign w:val="baseline"/>
          <w:lang w:val="en-US" w:eastAsia="zh-CN" w:bidi="ar-SA"/>
        </w:rPr>
        <w:t xml:space="preserve">       </w:t>
      </w:r>
      <w:r>
        <w:rPr>
          <w:rFonts w:hint="default" w:ascii="Times New Roman" w:hAnsi="Times New Roman" w:cs="Times New Roman"/>
          <w:b w:val="0"/>
          <w:bCs w:val="0"/>
          <w:color w:val="auto"/>
          <w:sz w:val="21"/>
          <w:szCs w:val="21"/>
          <w:lang w:val="en-US" w:eastAsia="zh-CN"/>
        </w:rPr>
        <w:t>college</w:t>
      </w:r>
      <w:r>
        <w:rPr>
          <w:rFonts w:hint="eastAsia" w:ascii="Times New Roman" w:hAnsi="Times New Roman" w:cs="Times New Roman" w:eastAsiaTheme="minorEastAsia"/>
          <w:b w:val="0"/>
          <w:bCs w:val="0"/>
          <w:color w:val="auto"/>
          <w:kern w:val="2"/>
          <w:sz w:val="21"/>
          <w:szCs w:val="21"/>
          <w:vertAlign w:val="baseline"/>
          <w:lang w:val="en-US" w:eastAsia="zh-CN" w:bidi="ar-SA"/>
        </w:rPr>
        <w:t xml:space="preserve"> diploma.   </w:t>
      </w:r>
    </w:p>
    <w:p>
      <w:pPr>
        <w:pStyle w:val="2"/>
        <w:numPr>
          <w:ilvl w:val="0"/>
          <w:numId w:val="0"/>
        </w:numPr>
        <w:spacing w:before="22"/>
        <w:ind w:left="140" w:leftChars="0" w:firstLine="2100" w:firstLineChars="1000"/>
        <w:jc w:val="both"/>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u w:val="single"/>
          <w:vertAlign w:val="baseline"/>
          <w:lang w:val="en-US" w:eastAsia="zh-CN" w:bidi="ar-SA"/>
        </w:rPr>
        <w:t xml:space="preserve">       </w:t>
      </w:r>
      <w:r>
        <w:rPr>
          <w:rFonts w:hint="eastAsia" w:ascii="Times New Roman" w:hAnsi="Times New Roman" w:cs="Times New Roman" w:eastAsiaTheme="minorEastAsia"/>
          <w:b w:val="0"/>
          <w:bCs w:val="0"/>
          <w:color w:val="auto"/>
          <w:kern w:val="2"/>
          <w:sz w:val="21"/>
          <w:szCs w:val="21"/>
          <w:vertAlign w:val="baseline"/>
          <w:lang w:val="en-US" w:eastAsia="zh-CN" w:bidi="ar-SA"/>
        </w:rPr>
        <w:t xml:space="preserve">High school </w:t>
      </w:r>
      <w:r>
        <w:rPr>
          <w:rFonts w:hint="default" w:ascii="Times New Roman" w:hAnsi="Times New Roman" w:cs="Times New Roman"/>
          <w:b w:val="0"/>
          <w:bCs w:val="0"/>
          <w:color w:val="auto"/>
          <w:sz w:val="21"/>
          <w:szCs w:val="21"/>
          <w:lang w:val="en-US" w:eastAsia="zh-CN"/>
        </w:rPr>
        <w:t>education</w:t>
      </w:r>
    </w:p>
    <w:p>
      <w:pPr>
        <w:pStyle w:val="3"/>
        <w:spacing w:before="111"/>
        <w:ind w:left="140"/>
        <w:jc w:val="center"/>
        <w:rPr>
          <w:rFonts w:hint="eastAsia" w:ascii="Times New Roman" w:hAnsi="Times New Roman" w:cs="Times New Roman" w:eastAsiaTheme="minorEastAsia"/>
          <w:b/>
          <w:bCs/>
          <w:color w:val="auto"/>
          <w:kern w:val="2"/>
          <w:sz w:val="21"/>
          <w:szCs w:val="21"/>
          <w:vertAlign w:val="baseline"/>
          <w:lang w:val="en-US" w:eastAsia="zh-CN" w:bidi="ar-SA"/>
        </w:rPr>
      </w:pPr>
      <w:r>
        <w:rPr>
          <w:rFonts w:hint="eastAsia" w:ascii="Times New Roman" w:hAnsi="Times New Roman" w:cs="Times New Roman" w:eastAsiaTheme="minorEastAsia"/>
          <w:b/>
          <w:bCs/>
          <w:color w:val="auto"/>
          <w:kern w:val="2"/>
          <w:sz w:val="21"/>
          <w:szCs w:val="21"/>
          <w:vertAlign w:val="baseline"/>
          <w:lang w:val="en-US" w:eastAsia="zh-CN" w:bidi="ar-SA"/>
        </w:rPr>
        <w:t>Part II: Question and Answer Section</w:t>
      </w:r>
    </w:p>
    <w:p>
      <w:pPr>
        <w:pStyle w:val="3"/>
        <w:spacing w:before="111"/>
        <w:ind w:left="140"/>
        <w:jc w:val="both"/>
        <w:rPr>
          <w:rFonts w:hint="default"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 xml:space="preserve">Please circle 'O' and select a number to indicate how much you agree with each statement below (1 for </w:t>
      </w:r>
      <w:r>
        <w:rPr>
          <w:rFonts w:hint="default" w:ascii="Times New Roman" w:hAnsi="Times New Roman" w:cs="Times New Roman"/>
          <w:color w:val="auto"/>
          <w:sz w:val="21"/>
          <w:szCs w:val="21"/>
          <w:lang w:val="en-US" w:eastAsia="zh-CN"/>
        </w:rPr>
        <w:t>completely inconsistent</w:t>
      </w:r>
      <w:r>
        <w:rPr>
          <w:rFonts w:hint="eastAsia" w:ascii="Times New Roman" w:hAnsi="Times New Roman" w:cs="Times New Roman" w:eastAsiaTheme="minorEastAsia"/>
          <w:b w:val="0"/>
          <w:bCs w:val="0"/>
          <w:color w:val="auto"/>
          <w:kern w:val="2"/>
          <w:sz w:val="21"/>
          <w:szCs w:val="21"/>
          <w:vertAlign w:val="baseline"/>
          <w:lang w:val="en-US" w:eastAsia="zh-CN" w:bidi="ar-SA"/>
        </w:rPr>
        <w:t xml:space="preserve">, 5 for </w:t>
      </w:r>
      <w:r>
        <w:rPr>
          <w:rFonts w:hint="default" w:ascii="Times New Roman" w:hAnsi="Times New Roman" w:cs="Times New Roman"/>
          <w:color w:val="auto"/>
          <w:sz w:val="21"/>
          <w:szCs w:val="21"/>
          <w:lang w:val="en-US" w:eastAsia="zh-CN"/>
        </w:rPr>
        <w:t>completely consistent</w:t>
      </w:r>
      <w:r>
        <w:rPr>
          <w:rFonts w:hint="eastAsia" w:ascii="Times New Roman" w:hAnsi="Times New Roman" w:cs="Times New Roman" w:eastAsiaTheme="minorEastAsia"/>
          <w:b w:val="0"/>
          <w:bCs w:val="0"/>
          <w:color w:val="auto"/>
          <w:kern w:val="2"/>
          <w:sz w:val="21"/>
          <w:szCs w:val="21"/>
          <w:vertAlign w:val="baseline"/>
          <w:lang w:val="en-US" w:eastAsia="zh-CN" w:bidi="ar-SA"/>
        </w:rPr>
        <w:t>). There are no objective answers or scoring criteria. Please judge and estimate based on your experience, feelings and observations. Please answer all questions.</w:t>
      </w:r>
    </w:p>
    <w:p>
      <w:pPr>
        <w:pStyle w:val="3"/>
        <w:numPr>
          <w:ilvl w:val="0"/>
          <w:numId w:val="0"/>
        </w:numPr>
        <w:spacing w:before="5"/>
        <w:jc w:val="both"/>
        <w:rPr>
          <w:rFonts w:ascii="Times New Roman" w:eastAsia="Times New Roman"/>
          <w:color w:val="auto"/>
        </w:rPr>
      </w:pPr>
    </w:p>
    <w:tbl>
      <w:tblPr>
        <w:tblStyle w:val="10"/>
        <w:tblW w:w="9059" w:type="dxa"/>
        <w:jc w:val="center"/>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84"/>
        <w:gridCol w:w="5337"/>
        <w:gridCol w:w="527"/>
        <w:gridCol w:w="527"/>
        <w:gridCol w:w="527"/>
        <w:gridCol w:w="527"/>
        <w:gridCol w:w="530"/>
      </w:tblGrid>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36" w:hRule="atLeast"/>
          <w:jc w:val="center"/>
        </w:trPr>
        <w:tc>
          <w:tcPr>
            <w:tcW w:w="1084" w:type="dxa"/>
            <w:tcBorders>
              <w:bottom w:val="single" w:color="000000" w:sz="4" w:space="0"/>
            </w:tcBorders>
          </w:tcPr>
          <w:p>
            <w:pPr>
              <w:pStyle w:val="9"/>
              <w:keepNext w:val="0"/>
              <w:keepLines w:val="0"/>
              <w:pageBreakBefore w:val="0"/>
              <w:kinsoku/>
              <w:wordWrap/>
              <w:overflowPunct/>
              <w:topLinePunct w:val="0"/>
              <w:bidi w:val="0"/>
              <w:spacing w:before="4" w:line="240" w:lineRule="auto"/>
              <w:jc w:val="left"/>
              <w:rPr>
                <w:rFonts w:ascii="宋体" w:hAnsi="宋体" w:eastAsia="宋体" w:cs="宋体"/>
                <w:color w:val="auto"/>
                <w:sz w:val="15"/>
                <w:szCs w:val="15"/>
              </w:rPr>
            </w:pPr>
            <w:r>
              <w:rPr>
                <w:rFonts w:hint="default" w:ascii="Times New Roman" w:hAnsi="Times New Roman" w:cs="Times New Roman"/>
                <w:b w:val="0"/>
                <w:bCs w:val="0"/>
                <w:color w:val="auto"/>
                <w:sz w:val="21"/>
                <w:szCs w:val="21"/>
                <w:vertAlign w:val="baseline"/>
                <w:lang w:val="en-US" w:eastAsia="zh-CN"/>
              </w:rPr>
              <w:t>Dimension</w:t>
            </w:r>
          </w:p>
        </w:tc>
        <w:tc>
          <w:tcPr>
            <w:tcW w:w="7975" w:type="dxa"/>
            <w:gridSpan w:val="6"/>
            <w:tcBorders>
              <w:bottom w:val="single" w:color="000000" w:sz="4" w:space="0"/>
            </w:tcBorders>
          </w:tcPr>
          <w:p>
            <w:pPr>
              <w:pStyle w:val="9"/>
              <w:keepNext w:val="0"/>
              <w:keepLines w:val="0"/>
              <w:pageBreakBefore w:val="0"/>
              <w:kinsoku/>
              <w:wordWrap/>
              <w:overflowPunct/>
              <w:topLinePunct w:val="0"/>
              <w:bidi w:val="0"/>
              <w:spacing w:before="4" w:line="240" w:lineRule="auto"/>
              <w:jc w:val="left"/>
              <w:rPr>
                <w:rFonts w:hint="default" w:ascii="宋体" w:hAnsi="宋体" w:eastAsia="宋体" w:cs="宋体"/>
                <w:color w:val="auto"/>
                <w:sz w:val="15"/>
                <w:szCs w:val="15"/>
                <w:lang w:val="en-US" w:eastAsia="zh-CN"/>
              </w:rPr>
            </w:pPr>
            <w:r>
              <w:rPr>
                <w:rFonts w:hint="eastAsia" w:ascii="Times New Roman" w:hAnsi="Times New Roman" w:cs="Times New Roman"/>
                <w:b w:val="0"/>
                <w:bCs w:val="0"/>
                <w:color w:val="auto"/>
                <w:sz w:val="21"/>
                <w:szCs w:val="21"/>
                <w:vertAlign w:val="baseline"/>
                <w:lang w:val="en-US" w:eastAsia="zh-CN"/>
              </w:rPr>
              <w:t>Item</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32" w:hRule="atLeast"/>
          <w:jc w:val="center"/>
        </w:trPr>
        <w:tc>
          <w:tcPr>
            <w:tcW w:w="1084" w:type="dxa"/>
            <w:vMerge w:val="restart"/>
            <w:tcBorders>
              <w:top w:val="single" w:color="000000" w:sz="4" w:space="0"/>
              <w:tl2br w:val="nil"/>
              <w:tr2bl w:val="nil"/>
            </w:tcBorders>
          </w:tcPr>
          <w:p>
            <w:pPr>
              <w:pStyle w:val="9"/>
              <w:keepNext w:val="0"/>
              <w:keepLines w:val="0"/>
              <w:pageBreakBefore w:val="0"/>
              <w:kinsoku/>
              <w:wordWrap/>
              <w:overflowPunct/>
              <w:topLinePunct w:val="0"/>
              <w:bidi w:val="0"/>
              <w:spacing w:before="4" w:line="240" w:lineRule="auto"/>
              <w:ind w:left="0" w:leftChars="0" w:firstLine="0" w:firstLineChars="0"/>
              <w:jc w:val="left"/>
              <w:rPr>
                <w:rFonts w:ascii="宋体" w:hAnsi="宋体" w:eastAsia="宋体" w:cs="宋体"/>
                <w:color w:val="auto"/>
                <w:sz w:val="15"/>
                <w:szCs w:val="15"/>
              </w:rPr>
            </w:pPr>
            <w:r>
              <w:rPr>
                <w:rFonts w:hint="default" w:ascii="Times New Roman" w:hAnsi="Times New Roman" w:cs="Times New Roman"/>
                <w:b w:val="0"/>
                <w:bCs w:val="0"/>
                <w:color w:val="auto"/>
                <w:sz w:val="21"/>
                <w:szCs w:val="21"/>
                <w:vertAlign w:val="baseline"/>
                <w:lang w:val="en-US" w:eastAsia="zh-CN"/>
              </w:rPr>
              <w:t>Perceptions of psychological safety at organizational level</w:t>
            </w:r>
          </w:p>
        </w:tc>
        <w:tc>
          <w:tcPr>
            <w:tcW w:w="5337" w:type="dxa"/>
            <w:tcBorders>
              <w:top w:val="single" w:color="000000" w:sz="4" w:space="0"/>
              <w:tl2br w:val="nil"/>
              <w:tr2bl w:val="nil"/>
            </w:tcBorders>
            <w:vAlign w:val="top"/>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ascii="宋体" w:hAnsi="宋体" w:eastAsia="宋体" w:cs="宋体"/>
                <w:color w:val="auto"/>
                <w:sz w:val="15"/>
                <w:szCs w:val="15"/>
              </w:rPr>
            </w:pPr>
            <w:r>
              <w:rPr>
                <w:rFonts w:hint="default" w:ascii="Times New Roman" w:hAnsi="Times New Roman" w:cs="Times New Roman"/>
                <w:b w:val="0"/>
                <w:bCs w:val="0"/>
                <w:color w:val="auto"/>
                <w:sz w:val="21"/>
                <w:szCs w:val="21"/>
                <w:vertAlign w:val="baseline"/>
                <w:lang w:val="en-US" w:eastAsia="zh-CN"/>
              </w:rPr>
              <w:t>POPS1</w:t>
            </w:r>
            <w:r>
              <w:rPr>
                <w:rFonts w:hint="eastAsia" w:ascii="Times New Roman" w:hAnsi="Times New Roman" w:cs="Times New Roman"/>
                <w:b w:val="0"/>
                <w:bCs w:val="0"/>
                <w:color w:val="auto"/>
                <w:sz w:val="21"/>
                <w:szCs w:val="21"/>
                <w:vertAlign w:val="baseline"/>
                <w:lang w:val="en-US" w:eastAsia="zh-CN"/>
              </w:rPr>
              <w:t xml:space="preserve"> </w:t>
            </w:r>
            <w:r>
              <w:rPr>
                <w:rFonts w:hint="default" w:ascii="Times New Roman" w:hAnsi="Times New Roman" w:cs="Times New Roman"/>
                <w:b w:val="0"/>
                <w:bCs w:val="0"/>
                <w:color w:val="auto"/>
                <w:sz w:val="21"/>
                <w:szCs w:val="21"/>
                <w:vertAlign w:val="baseline"/>
                <w:lang w:val="en-US" w:eastAsia="zh-CN"/>
              </w:rPr>
              <w:t>In the workplace, we fully understand our work goals or roles.</w:t>
            </w:r>
          </w:p>
        </w:tc>
        <w:tc>
          <w:tcPr>
            <w:tcW w:w="527" w:type="dxa"/>
            <w:tcBorders>
              <w:top w:val="single" w:color="000000" w:sz="4" w:space="0"/>
              <w:tl2br w:val="nil"/>
              <w:tr2bl w:val="nil"/>
            </w:tcBorders>
          </w:tcPr>
          <w:p>
            <w:pPr>
              <w:pStyle w:val="9"/>
              <w:keepNext w:val="0"/>
              <w:keepLines w:val="0"/>
              <w:pageBreakBefore w:val="0"/>
              <w:kinsoku/>
              <w:wordWrap/>
              <w:overflowPunct/>
              <w:topLinePunct w:val="0"/>
              <w:bidi w:val="0"/>
              <w:spacing w:before="4" w:line="240" w:lineRule="auto"/>
              <w:ind w:left="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1</w:t>
            </w:r>
          </w:p>
        </w:tc>
        <w:tc>
          <w:tcPr>
            <w:tcW w:w="527" w:type="dxa"/>
            <w:tcBorders>
              <w:top w:val="single" w:color="000000" w:sz="4" w:space="0"/>
              <w:tl2br w:val="nil"/>
              <w:tr2bl w:val="nil"/>
            </w:tcBorders>
          </w:tcPr>
          <w:p>
            <w:pPr>
              <w:pStyle w:val="9"/>
              <w:keepNext w:val="0"/>
              <w:keepLines w:val="0"/>
              <w:pageBreakBefore w:val="0"/>
              <w:kinsoku/>
              <w:wordWrap/>
              <w:overflowPunct/>
              <w:topLinePunct w:val="0"/>
              <w:bidi w:val="0"/>
              <w:spacing w:before="4" w:line="240" w:lineRule="auto"/>
              <w:ind w:left="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2</w:t>
            </w:r>
          </w:p>
        </w:tc>
        <w:tc>
          <w:tcPr>
            <w:tcW w:w="527" w:type="dxa"/>
            <w:tcBorders>
              <w:top w:val="single" w:color="000000" w:sz="4" w:space="0"/>
              <w:tl2br w:val="nil"/>
              <w:tr2bl w:val="nil"/>
            </w:tcBorders>
          </w:tcPr>
          <w:p>
            <w:pPr>
              <w:pStyle w:val="9"/>
              <w:keepNext w:val="0"/>
              <w:keepLines w:val="0"/>
              <w:pageBreakBefore w:val="0"/>
              <w:kinsoku/>
              <w:wordWrap/>
              <w:overflowPunct/>
              <w:topLinePunct w:val="0"/>
              <w:bidi w:val="0"/>
              <w:spacing w:before="4" w:line="240" w:lineRule="auto"/>
              <w:ind w:left="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3</w:t>
            </w:r>
          </w:p>
        </w:tc>
        <w:tc>
          <w:tcPr>
            <w:tcW w:w="527" w:type="dxa"/>
            <w:tcBorders>
              <w:top w:val="single" w:color="000000" w:sz="4" w:space="0"/>
              <w:tl2br w:val="nil"/>
              <w:tr2bl w:val="nil"/>
            </w:tcBorders>
          </w:tcPr>
          <w:p>
            <w:pPr>
              <w:pStyle w:val="9"/>
              <w:keepNext w:val="0"/>
              <w:keepLines w:val="0"/>
              <w:pageBreakBefore w:val="0"/>
              <w:kinsoku/>
              <w:wordWrap/>
              <w:overflowPunct/>
              <w:topLinePunct w:val="0"/>
              <w:bidi w:val="0"/>
              <w:spacing w:before="4" w:line="240" w:lineRule="auto"/>
              <w:ind w:left="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4</w:t>
            </w:r>
          </w:p>
        </w:tc>
        <w:tc>
          <w:tcPr>
            <w:tcW w:w="530" w:type="dxa"/>
            <w:tcBorders>
              <w:top w:val="single" w:color="000000" w:sz="4" w:space="0"/>
              <w:tl2br w:val="nil"/>
              <w:tr2bl w:val="nil"/>
            </w:tcBorders>
          </w:tcPr>
          <w:p>
            <w:pPr>
              <w:pStyle w:val="9"/>
              <w:keepNext w:val="0"/>
              <w:keepLines w:val="0"/>
              <w:pageBreakBefore w:val="0"/>
              <w:kinsoku/>
              <w:wordWrap/>
              <w:overflowPunct/>
              <w:topLinePunct w:val="0"/>
              <w:bidi w:val="0"/>
              <w:spacing w:before="4" w:line="240" w:lineRule="auto"/>
              <w:ind w:left="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084" w:type="dxa"/>
            <w:vMerge w:val="continue"/>
            <w:tcBorders>
              <w:tl2br w:val="nil"/>
              <w:tr2bl w:val="nil"/>
            </w:tcBorders>
          </w:tcPr>
          <w:p>
            <w:pPr>
              <w:pStyle w:val="9"/>
              <w:keepNext w:val="0"/>
              <w:keepLines w:val="0"/>
              <w:pageBreakBefore w:val="0"/>
              <w:kinsoku/>
              <w:wordWrap/>
              <w:overflowPunct/>
              <w:topLinePunct w:val="0"/>
              <w:bidi w:val="0"/>
              <w:spacing w:before="4" w:line="240" w:lineRule="auto"/>
              <w:jc w:val="left"/>
              <w:rPr>
                <w:rFonts w:ascii="宋体" w:hAnsi="宋体" w:eastAsia="宋体" w:cs="宋体"/>
                <w:color w:val="auto"/>
                <w:sz w:val="15"/>
                <w:szCs w:val="15"/>
              </w:rPr>
            </w:pPr>
          </w:p>
        </w:tc>
        <w:tc>
          <w:tcPr>
            <w:tcW w:w="5337" w:type="dxa"/>
            <w:tcBorders>
              <w:tl2br w:val="nil"/>
              <w:tr2bl w:val="nil"/>
            </w:tcBorders>
            <w:vAlign w:val="top"/>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ascii="宋体" w:hAnsi="宋体" w:eastAsia="宋体" w:cs="宋体"/>
                <w:color w:val="auto"/>
                <w:sz w:val="15"/>
                <w:szCs w:val="15"/>
              </w:rPr>
            </w:pPr>
            <w:r>
              <w:rPr>
                <w:rFonts w:hint="default" w:ascii="Times New Roman" w:hAnsi="Times New Roman" w:cs="Times New Roman"/>
                <w:b w:val="0"/>
                <w:bCs w:val="0"/>
                <w:color w:val="auto"/>
                <w:sz w:val="21"/>
                <w:szCs w:val="21"/>
                <w:vertAlign w:val="baseline"/>
                <w:lang w:val="en-US" w:eastAsia="zh-CN"/>
              </w:rPr>
              <w:t>POPS</w:t>
            </w:r>
            <w:r>
              <w:rPr>
                <w:rFonts w:hint="eastAsia" w:ascii="Times New Roman" w:hAnsi="Times New Roman" w:cs="Times New Roman"/>
                <w:b w:val="0"/>
                <w:bCs w:val="0"/>
                <w:color w:val="auto"/>
                <w:sz w:val="21"/>
                <w:szCs w:val="21"/>
                <w:vertAlign w:val="baseline"/>
                <w:lang w:val="en-US" w:eastAsia="zh-CN"/>
              </w:rPr>
              <w:t xml:space="preserve">2 </w:t>
            </w:r>
            <w:r>
              <w:rPr>
                <w:rFonts w:hint="default" w:ascii="Times New Roman" w:hAnsi="Times New Roman" w:cs="Times New Roman"/>
                <w:b w:val="0"/>
                <w:bCs w:val="0"/>
                <w:color w:val="auto"/>
                <w:sz w:val="21"/>
                <w:szCs w:val="21"/>
                <w:vertAlign w:val="baseline"/>
                <w:lang w:val="en-US" w:eastAsia="zh-CN"/>
              </w:rPr>
              <w:t>In the workplace, we can freely express our views without taking risks.</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1</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2</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3</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4</w:t>
            </w:r>
          </w:p>
        </w:tc>
        <w:tc>
          <w:tcPr>
            <w:tcW w:w="530"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084" w:type="dxa"/>
            <w:vMerge w:val="continue"/>
            <w:tcBorders>
              <w:tl2br w:val="nil"/>
              <w:tr2bl w:val="nil"/>
            </w:tcBorders>
          </w:tcPr>
          <w:p>
            <w:pPr>
              <w:pStyle w:val="9"/>
              <w:keepNext w:val="0"/>
              <w:keepLines w:val="0"/>
              <w:pageBreakBefore w:val="0"/>
              <w:kinsoku/>
              <w:wordWrap/>
              <w:overflowPunct/>
              <w:topLinePunct w:val="0"/>
              <w:bidi w:val="0"/>
              <w:spacing w:before="4" w:line="240" w:lineRule="auto"/>
              <w:jc w:val="left"/>
              <w:rPr>
                <w:rFonts w:ascii="宋体" w:hAnsi="宋体" w:eastAsia="宋体" w:cs="宋体"/>
                <w:color w:val="auto"/>
                <w:sz w:val="15"/>
                <w:szCs w:val="15"/>
              </w:rPr>
            </w:pPr>
          </w:p>
        </w:tc>
        <w:tc>
          <w:tcPr>
            <w:tcW w:w="5337" w:type="dxa"/>
            <w:tcBorders>
              <w:tl2br w:val="nil"/>
              <w:tr2bl w:val="nil"/>
            </w:tcBorders>
            <w:vAlign w:val="top"/>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ascii="宋体" w:hAnsi="宋体" w:eastAsia="宋体" w:cs="宋体"/>
                <w:color w:val="auto"/>
                <w:sz w:val="15"/>
                <w:szCs w:val="15"/>
              </w:rPr>
            </w:pPr>
            <w:r>
              <w:rPr>
                <w:rFonts w:hint="default" w:ascii="Times New Roman" w:hAnsi="Times New Roman" w:cs="Times New Roman"/>
                <w:b w:val="0"/>
                <w:bCs w:val="0"/>
                <w:color w:val="auto"/>
                <w:sz w:val="21"/>
                <w:szCs w:val="21"/>
                <w:vertAlign w:val="baseline"/>
                <w:lang w:val="en-US" w:eastAsia="zh-CN"/>
              </w:rPr>
              <w:t>POPS</w:t>
            </w:r>
            <w:r>
              <w:rPr>
                <w:rFonts w:hint="eastAsia" w:ascii="Times New Roman" w:hAnsi="Times New Roman" w:cs="Times New Roman"/>
                <w:b w:val="0"/>
                <w:bCs w:val="0"/>
                <w:color w:val="auto"/>
                <w:sz w:val="21"/>
                <w:szCs w:val="21"/>
                <w:vertAlign w:val="baseline"/>
                <w:lang w:val="en-US" w:eastAsia="zh-CN"/>
              </w:rPr>
              <w:t xml:space="preserve">3 </w:t>
            </w:r>
            <w:r>
              <w:rPr>
                <w:rFonts w:hint="default" w:ascii="Times New Roman" w:hAnsi="Times New Roman" w:cs="Times New Roman"/>
                <w:b w:val="0"/>
                <w:bCs w:val="0"/>
                <w:color w:val="auto"/>
                <w:sz w:val="21"/>
                <w:szCs w:val="21"/>
                <w:vertAlign w:val="baseline"/>
                <w:lang w:val="en-US" w:eastAsia="zh-CN"/>
              </w:rPr>
              <w:t>In the workplace, we always receives organizational support and assistance when we encounter difficulties.</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1</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2</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3</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4</w:t>
            </w:r>
          </w:p>
        </w:tc>
        <w:tc>
          <w:tcPr>
            <w:tcW w:w="530"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084" w:type="dxa"/>
            <w:vMerge w:val="continue"/>
            <w:tcBorders>
              <w:tl2br w:val="nil"/>
              <w:tr2bl w:val="nil"/>
            </w:tcBorders>
          </w:tcPr>
          <w:p>
            <w:pPr>
              <w:pStyle w:val="9"/>
              <w:keepNext w:val="0"/>
              <w:keepLines w:val="0"/>
              <w:pageBreakBefore w:val="0"/>
              <w:kinsoku/>
              <w:wordWrap/>
              <w:overflowPunct/>
              <w:topLinePunct w:val="0"/>
              <w:bidi w:val="0"/>
              <w:spacing w:before="4" w:line="240" w:lineRule="auto"/>
              <w:jc w:val="left"/>
              <w:rPr>
                <w:rFonts w:ascii="宋体" w:hAnsi="宋体" w:eastAsia="宋体" w:cs="宋体"/>
                <w:color w:val="auto"/>
                <w:sz w:val="15"/>
                <w:szCs w:val="15"/>
              </w:rPr>
            </w:pPr>
          </w:p>
        </w:tc>
        <w:tc>
          <w:tcPr>
            <w:tcW w:w="5337" w:type="dxa"/>
            <w:tcBorders>
              <w:tl2br w:val="nil"/>
              <w:tr2bl w:val="nil"/>
            </w:tcBorders>
            <w:vAlign w:val="top"/>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ascii="宋体" w:hAnsi="宋体" w:eastAsia="宋体" w:cs="宋体"/>
                <w:color w:val="auto"/>
                <w:sz w:val="15"/>
                <w:szCs w:val="15"/>
              </w:rPr>
            </w:pPr>
            <w:r>
              <w:rPr>
                <w:rFonts w:hint="default" w:ascii="Times New Roman" w:hAnsi="Times New Roman" w:cs="Times New Roman"/>
                <w:b w:val="0"/>
                <w:bCs w:val="0"/>
                <w:color w:val="auto"/>
                <w:sz w:val="21"/>
                <w:szCs w:val="21"/>
                <w:vertAlign w:val="baseline"/>
                <w:lang w:val="en-US" w:eastAsia="zh-CN"/>
              </w:rPr>
              <w:t>POPS</w:t>
            </w:r>
            <w:r>
              <w:rPr>
                <w:rFonts w:hint="eastAsia" w:ascii="Times New Roman" w:hAnsi="Times New Roman" w:cs="Times New Roman"/>
                <w:b w:val="0"/>
                <w:bCs w:val="0"/>
                <w:color w:val="auto"/>
                <w:sz w:val="21"/>
                <w:szCs w:val="21"/>
                <w:vertAlign w:val="baseline"/>
                <w:lang w:val="en-US" w:eastAsia="zh-CN"/>
              </w:rPr>
              <w:t xml:space="preserve">4 </w:t>
            </w:r>
            <w:r>
              <w:rPr>
                <w:rFonts w:hint="default" w:ascii="Times New Roman" w:hAnsi="Times New Roman" w:cs="Times New Roman"/>
                <w:b w:val="0"/>
                <w:bCs w:val="0"/>
                <w:color w:val="auto"/>
                <w:sz w:val="21"/>
                <w:szCs w:val="21"/>
                <w:vertAlign w:val="baseline"/>
                <w:lang w:val="en-US" w:eastAsia="zh-CN"/>
              </w:rPr>
              <w:t xml:space="preserve">In the workplace, we can use different methods to solve work problems </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1</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2</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3</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4</w:t>
            </w:r>
          </w:p>
        </w:tc>
        <w:tc>
          <w:tcPr>
            <w:tcW w:w="530"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5" w:hRule="atLeast"/>
          <w:jc w:val="center"/>
        </w:trPr>
        <w:tc>
          <w:tcPr>
            <w:tcW w:w="1084" w:type="dxa"/>
            <w:vMerge w:val="continue"/>
            <w:tcBorders>
              <w:tl2br w:val="nil"/>
              <w:tr2bl w:val="nil"/>
            </w:tcBorders>
          </w:tcPr>
          <w:p>
            <w:pPr>
              <w:pStyle w:val="9"/>
              <w:keepNext w:val="0"/>
              <w:keepLines w:val="0"/>
              <w:pageBreakBefore w:val="0"/>
              <w:kinsoku/>
              <w:wordWrap/>
              <w:overflowPunct/>
              <w:topLinePunct w:val="0"/>
              <w:bidi w:val="0"/>
              <w:spacing w:before="4" w:line="240" w:lineRule="auto"/>
              <w:jc w:val="left"/>
              <w:rPr>
                <w:rFonts w:ascii="宋体" w:hAnsi="宋体" w:eastAsia="宋体" w:cs="宋体"/>
                <w:color w:val="auto"/>
                <w:sz w:val="15"/>
                <w:szCs w:val="15"/>
              </w:rPr>
            </w:pPr>
          </w:p>
        </w:tc>
        <w:tc>
          <w:tcPr>
            <w:tcW w:w="5337" w:type="dxa"/>
            <w:tcBorders>
              <w:tl2br w:val="nil"/>
              <w:tr2bl w:val="nil"/>
            </w:tcBorders>
            <w:vAlign w:val="top"/>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ascii="宋体" w:hAnsi="宋体" w:eastAsia="宋体" w:cs="宋体"/>
                <w:color w:val="auto"/>
                <w:sz w:val="15"/>
                <w:szCs w:val="15"/>
              </w:rPr>
            </w:pPr>
            <w:r>
              <w:rPr>
                <w:rFonts w:hint="default" w:ascii="Times New Roman" w:hAnsi="Times New Roman" w:cs="Times New Roman"/>
                <w:b w:val="0"/>
                <w:bCs w:val="0"/>
                <w:color w:val="auto"/>
                <w:sz w:val="21"/>
                <w:szCs w:val="21"/>
                <w:vertAlign w:val="baseline"/>
                <w:lang w:val="en-US" w:eastAsia="zh-CN"/>
              </w:rPr>
              <w:t>POPS</w:t>
            </w:r>
            <w:r>
              <w:rPr>
                <w:rFonts w:hint="eastAsia" w:ascii="Times New Roman" w:hAnsi="Times New Roman" w:cs="Times New Roman"/>
                <w:b w:val="0"/>
                <w:bCs w:val="0"/>
                <w:color w:val="auto"/>
                <w:sz w:val="21"/>
                <w:szCs w:val="21"/>
                <w:vertAlign w:val="baseline"/>
                <w:lang w:val="en-US" w:eastAsia="zh-CN"/>
              </w:rPr>
              <w:t xml:space="preserve">5 </w:t>
            </w:r>
            <w:r>
              <w:rPr>
                <w:rFonts w:hint="default" w:ascii="Times New Roman" w:hAnsi="Times New Roman" w:cs="Times New Roman"/>
                <w:b w:val="0"/>
                <w:bCs w:val="0"/>
                <w:color w:val="auto"/>
                <w:sz w:val="21"/>
                <w:szCs w:val="21"/>
                <w:vertAlign w:val="baseline"/>
                <w:lang w:val="en-US" w:eastAsia="zh-CN"/>
              </w:rPr>
              <w:t>In the workplace, we can freely express our opinions when communicating about specific work tasks.</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1</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2</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3</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4</w:t>
            </w:r>
          </w:p>
        </w:tc>
        <w:tc>
          <w:tcPr>
            <w:tcW w:w="530"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084" w:type="dxa"/>
            <w:vMerge w:val="restart"/>
            <w:tcBorders>
              <w:tl2br w:val="nil"/>
              <w:tr2bl w:val="nil"/>
            </w:tcBorders>
          </w:tcPr>
          <w:p>
            <w:pPr>
              <w:pStyle w:val="9"/>
              <w:keepNext w:val="0"/>
              <w:keepLines w:val="0"/>
              <w:pageBreakBefore w:val="0"/>
              <w:kinsoku/>
              <w:wordWrap/>
              <w:overflowPunct/>
              <w:topLinePunct w:val="0"/>
              <w:bidi w:val="0"/>
              <w:spacing w:before="4" w:line="240" w:lineRule="auto"/>
              <w:ind w:left="0" w:leftChars="0" w:firstLine="0" w:firstLineChars="0"/>
              <w:jc w:val="left"/>
              <w:rPr>
                <w:rFonts w:ascii="宋体" w:hAnsi="宋体" w:eastAsia="宋体" w:cs="宋体"/>
                <w:color w:val="auto"/>
                <w:sz w:val="15"/>
                <w:szCs w:val="15"/>
              </w:rPr>
            </w:pPr>
            <w:r>
              <w:rPr>
                <w:rFonts w:hint="default" w:ascii="Times New Roman" w:hAnsi="Times New Roman" w:cs="Times New Roman"/>
                <w:b w:val="0"/>
                <w:bCs w:val="0"/>
                <w:color w:val="auto"/>
                <w:sz w:val="21"/>
                <w:szCs w:val="21"/>
                <w:vertAlign w:val="baseline"/>
                <w:lang w:val="en-US" w:eastAsia="zh-CN"/>
              </w:rPr>
              <w:t>Perceptions of psychological safety at team level</w:t>
            </w:r>
          </w:p>
        </w:tc>
        <w:tc>
          <w:tcPr>
            <w:tcW w:w="5337" w:type="dxa"/>
            <w:tcBorders>
              <w:tl2br w:val="nil"/>
              <w:tr2bl w:val="nil"/>
            </w:tcBorders>
            <w:vAlign w:val="top"/>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ascii="宋体" w:hAnsi="宋体" w:eastAsia="宋体" w:cs="宋体"/>
                <w:color w:val="auto"/>
                <w:sz w:val="15"/>
                <w:szCs w:val="15"/>
              </w:rPr>
            </w:pPr>
            <w:r>
              <w:rPr>
                <w:rFonts w:hint="default" w:ascii="Times New Roman" w:hAnsi="Times New Roman" w:cs="Times New Roman"/>
                <w:b w:val="0"/>
                <w:bCs w:val="0"/>
                <w:color w:val="auto"/>
                <w:sz w:val="21"/>
                <w:szCs w:val="21"/>
                <w:vertAlign w:val="baseline"/>
                <w:lang w:val="en-US" w:eastAsia="zh-CN"/>
              </w:rPr>
              <w:t>PTPS1</w:t>
            </w:r>
            <w:r>
              <w:rPr>
                <w:rFonts w:hint="eastAsia" w:ascii="Times New Roman" w:hAnsi="Times New Roman" w:cs="Times New Roman"/>
                <w:b w:val="0"/>
                <w:bCs w:val="0"/>
                <w:color w:val="auto"/>
                <w:sz w:val="21"/>
                <w:szCs w:val="21"/>
                <w:vertAlign w:val="baseline"/>
                <w:lang w:val="en-US" w:eastAsia="zh-CN"/>
              </w:rPr>
              <w:t xml:space="preserve"> </w:t>
            </w:r>
            <w:r>
              <w:rPr>
                <w:rFonts w:hint="default" w:ascii="Times New Roman" w:hAnsi="Times New Roman" w:cs="Times New Roman"/>
                <w:b w:val="0"/>
                <w:bCs w:val="0"/>
                <w:color w:val="auto"/>
                <w:sz w:val="21"/>
                <w:szCs w:val="21"/>
                <w:vertAlign w:val="baseline"/>
                <w:lang w:val="en-US" w:eastAsia="zh-CN"/>
              </w:rPr>
              <w:t>In the workplace, our team members become familiar with each other through social discussions.</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1</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2</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3</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4</w:t>
            </w:r>
          </w:p>
        </w:tc>
        <w:tc>
          <w:tcPr>
            <w:tcW w:w="530"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084" w:type="dxa"/>
            <w:vMerge w:val="continue"/>
            <w:tcBorders>
              <w:tl2br w:val="nil"/>
              <w:tr2bl w:val="nil"/>
            </w:tcBorders>
          </w:tcPr>
          <w:p>
            <w:pPr>
              <w:pStyle w:val="9"/>
              <w:keepNext w:val="0"/>
              <w:keepLines w:val="0"/>
              <w:pageBreakBefore w:val="0"/>
              <w:kinsoku/>
              <w:wordWrap/>
              <w:overflowPunct/>
              <w:topLinePunct w:val="0"/>
              <w:bidi w:val="0"/>
              <w:spacing w:before="4" w:line="240" w:lineRule="auto"/>
              <w:jc w:val="left"/>
              <w:rPr>
                <w:rFonts w:ascii="宋体" w:hAnsi="宋体" w:eastAsia="宋体" w:cs="宋体"/>
                <w:color w:val="auto"/>
                <w:sz w:val="15"/>
                <w:szCs w:val="15"/>
              </w:rPr>
            </w:pPr>
          </w:p>
        </w:tc>
        <w:tc>
          <w:tcPr>
            <w:tcW w:w="5337" w:type="dxa"/>
            <w:tcBorders>
              <w:tl2br w:val="nil"/>
              <w:tr2bl w:val="nil"/>
            </w:tcBorders>
            <w:vAlign w:val="top"/>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ascii="宋体" w:hAnsi="宋体" w:eastAsia="宋体" w:cs="宋体"/>
                <w:color w:val="auto"/>
                <w:sz w:val="15"/>
                <w:szCs w:val="15"/>
              </w:rPr>
            </w:pPr>
            <w:r>
              <w:rPr>
                <w:rFonts w:hint="default" w:ascii="Times New Roman" w:hAnsi="Times New Roman" w:cs="Times New Roman"/>
                <w:b w:val="0"/>
                <w:bCs w:val="0"/>
                <w:color w:val="auto"/>
                <w:sz w:val="21"/>
                <w:szCs w:val="21"/>
                <w:vertAlign w:val="baseline"/>
                <w:lang w:val="en-US" w:eastAsia="zh-CN"/>
              </w:rPr>
              <w:t>PTPS</w:t>
            </w:r>
            <w:r>
              <w:rPr>
                <w:rFonts w:hint="eastAsia" w:ascii="Times New Roman" w:hAnsi="Times New Roman" w:cs="Times New Roman"/>
                <w:b w:val="0"/>
                <w:bCs w:val="0"/>
                <w:color w:val="auto"/>
                <w:sz w:val="21"/>
                <w:szCs w:val="21"/>
                <w:vertAlign w:val="baseline"/>
                <w:lang w:val="en-US" w:eastAsia="zh-CN"/>
              </w:rPr>
              <w:t xml:space="preserve">2 </w:t>
            </w:r>
            <w:r>
              <w:rPr>
                <w:rFonts w:hint="default" w:ascii="Times New Roman" w:hAnsi="Times New Roman" w:cs="Times New Roman"/>
                <w:b w:val="0"/>
                <w:bCs w:val="0"/>
                <w:color w:val="auto"/>
                <w:sz w:val="21"/>
                <w:szCs w:val="21"/>
                <w:vertAlign w:val="baseline"/>
                <w:lang w:val="en-US" w:eastAsia="zh-CN"/>
              </w:rPr>
              <w:t>In the workplace, our team leaders always provide me with clear and consistent work guidance plans.</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1</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2</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3</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4</w:t>
            </w:r>
          </w:p>
        </w:tc>
        <w:tc>
          <w:tcPr>
            <w:tcW w:w="530"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084" w:type="dxa"/>
            <w:vMerge w:val="continue"/>
            <w:tcBorders>
              <w:tl2br w:val="nil"/>
              <w:tr2bl w:val="nil"/>
            </w:tcBorders>
          </w:tcPr>
          <w:p>
            <w:pPr>
              <w:pStyle w:val="9"/>
              <w:keepNext w:val="0"/>
              <w:keepLines w:val="0"/>
              <w:pageBreakBefore w:val="0"/>
              <w:kinsoku/>
              <w:wordWrap/>
              <w:overflowPunct/>
              <w:topLinePunct w:val="0"/>
              <w:bidi w:val="0"/>
              <w:spacing w:before="4" w:line="240" w:lineRule="auto"/>
              <w:jc w:val="left"/>
              <w:rPr>
                <w:rFonts w:ascii="宋体" w:hAnsi="宋体" w:eastAsia="宋体" w:cs="宋体"/>
                <w:color w:val="auto"/>
                <w:sz w:val="15"/>
                <w:szCs w:val="15"/>
              </w:rPr>
            </w:pPr>
          </w:p>
        </w:tc>
        <w:tc>
          <w:tcPr>
            <w:tcW w:w="5337" w:type="dxa"/>
            <w:tcBorders>
              <w:tl2br w:val="nil"/>
              <w:tr2bl w:val="nil"/>
            </w:tcBorders>
            <w:vAlign w:val="top"/>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ascii="宋体" w:hAnsi="宋体" w:eastAsia="宋体" w:cs="宋体"/>
                <w:color w:val="auto"/>
                <w:sz w:val="15"/>
                <w:szCs w:val="15"/>
              </w:rPr>
            </w:pPr>
            <w:r>
              <w:rPr>
                <w:rFonts w:hint="default" w:ascii="Times New Roman" w:hAnsi="Times New Roman" w:cs="Times New Roman"/>
                <w:b w:val="0"/>
                <w:bCs w:val="0"/>
                <w:color w:val="auto"/>
                <w:sz w:val="21"/>
                <w:szCs w:val="21"/>
                <w:vertAlign w:val="baseline"/>
                <w:lang w:val="en-US" w:eastAsia="zh-CN"/>
              </w:rPr>
              <w:t>PTPS</w:t>
            </w:r>
            <w:r>
              <w:rPr>
                <w:rFonts w:hint="eastAsia" w:ascii="Times New Roman" w:hAnsi="Times New Roman" w:cs="Times New Roman"/>
                <w:b w:val="0"/>
                <w:bCs w:val="0"/>
                <w:color w:val="auto"/>
                <w:sz w:val="21"/>
                <w:szCs w:val="21"/>
                <w:vertAlign w:val="baseline"/>
                <w:lang w:val="en-US" w:eastAsia="zh-CN"/>
              </w:rPr>
              <w:t xml:space="preserve">3 </w:t>
            </w:r>
            <w:r>
              <w:rPr>
                <w:rFonts w:hint="default" w:ascii="Times New Roman" w:hAnsi="Times New Roman" w:cs="Times New Roman"/>
                <w:b w:val="0"/>
                <w:bCs w:val="0"/>
                <w:color w:val="auto"/>
                <w:sz w:val="21"/>
                <w:szCs w:val="21"/>
                <w:vertAlign w:val="baseline"/>
                <w:lang w:val="en-US" w:eastAsia="zh-CN"/>
              </w:rPr>
              <w:t>In the workplace, our team leaders always refer to the opinions of their members when making decisions.</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1</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2</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3</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4</w:t>
            </w:r>
          </w:p>
        </w:tc>
        <w:tc>
          <w:tcPr>
            <w:tcW w:w="530"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084" w:type="dxa"/>
            <w:vMerge w:val="continue"/>
            <w:tcBorders>
              <w:tl2br w:val="nil"/>
              <w:tr2bl w:val="nil"/>
            </w:tcBorders>
          </w:tcPr>
          <w:p>
            <w:pPr>
              <w:pStyle w:val="9"/>
              <w:keepNext w:val="0"/>
              <w:keepLines w:val="0"/>
              <w:pageBreakBefore w:val="0"/>
              <w:kinsoku/>
              <w:wordWrap/>
              <w:overflowPunct/>
              <w:topLinePunct w:val="0"/>
              <w:bidi w:val="0"/>
              <w:spacing w:before="4" w:line="240" w:lineRule="auto"/>
              <w:jc w:val="left"/>
              <w:rPr>
                <w:rFonts w:ascii="宋体" w:hAnsi="宋体" w:eastAsia="宋体" w:cs="宋体"/>
                <w:color w:val="auto"/>
                <w:sz w:val="15"/>
                <w:szCs w:val="15"/>
              </w:rPr>
            </w:pPr>
          </w:p>
        </w:tc>
        <w:tc>
          <w:tcPr>
            <w:tcW w:w="5337" w:type="dxa"/>
            <w:tcBorders>
              <w:tl2br w:val="nil"/>
              <w:tr2bl w:val="nil"/>
            </w:tcBorders>
            <w:vAlign w:val="top"/>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ascii="宋体" w:hAnsi="宋体" w:eastAsia="宋体" w:cs="宋体"/>
                <w:color w:val="auto"/>
                <w:sz w:val="15"/>
                <w:szCs w:val="15"/>
              </w:rPr>
            </w:pPr>
            <w:r>
              <w:rPr>
                <w:rFonts w:hint="default" w:ascii="Times New Roman" w:hAnsi="Times New Roman" w:cs="Times New Roman"/>
                <w:b w:val="0"/>
                <w:bCs w:val="0"/>
                <w:color w:val="auto"/>
                <w:sz w:val="21"/>
                <w:szCs w:val="21"/>
                <w:vertAlign w:val="baseline"/>
                <w:lang w:val="en-US" w:eastAsia="zh-CN"/>
              </w:rPr>
              <w:t>PTPS</w:t>
            </w:r>
            <w:r>
              <w:rPr>
                <w:rFonts w:hint="eastAsia" w:ascii="Times New Roman" w:hAnsi="Times New Roman" w:cs="Times New Roman"/>
                <w:b w:val="0"/>
                <w:bCs w:val="0"/>
                <w:color w:val="auto"/>
                <w:sz w:val="21"/>
                <w:szCs w:val="21"/>
                <w:vertAlign w:val="baseline"/>
                <w:lang w:val="en-US" w:eastAsia="zh-CN"/>
              </w:rPr>
              <w:t xml:space="preserve">4 </w:t>
            </w:r>
            <w:r>
              <w:rPr>
                <w:rFonts w:hint="default" w:ascii="Times New Roman" w:hAnsi="Times New Roman" w:cs="Times New Roman"/>
                <w:b w:val="0"/>
                <w:bCs w:val="0"/>
                <w:color w:val="auto"/>
                <w:sz w:val="21"/>
                <w:szCs w:val="21"/>
                <w:vertAlign w:val="baseline"/>
                <w:lang w:val="en-US" w:eastAsia="zh-CN"/>
              </w:rPr>
              <w:t>In the workplace, our team leaders always share the joy of success or the frustration of failure with us.</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1</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2</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3</w:t>
            </w:r>
          </w:p>
        </w:tc>
        <w:tc>
          <w:tcPr>
            <w:tcW w:w="527"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4</w:t>
            </w:r>
          </w:p>
        </w:tc>
        <w:tc>
          <w:tcPr>
            <w:tcW w:w="530" w:type="dxa"/>
            <w:tcBorders>
              <w:tl2br w:val="nil"/>
              <w:tr2bl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5" w:hRule="atLeast"/>
          <w:jc w:val="center"/>
        </w:trPr>
        <w:tc>
          <w:tcPr>
            <w:tcW w:w="1084" w:type="dxa"/>
            <w:vMerge w:val="restart"/>
            <w:tcBorders>
              <w:left w:val="nil"/>
              <w:right w:val="nil"/>
            </w:tcBorders>
          </w:tcPr>
          <w:p>
            <w:pPr>
              <w:pStyle w:val="9"/>
              <w:keepNext w:val="0"/>
              <w:keepLines w:val="0"/>
              <w:pageBreakBefore w:val="0"/>
              <w:kinsoku/>
              <w:wordWrap/>
              <w:overflowPunct/>
              <w:topLinePunct w:val="0"/>
              <w:bidi w:val="0"/>
              <w:spacing w:before="4" w:line="240" w:lineRule="auto"/>
              <w:ind w:left="0"/>
              <w:jc w:val="left"/>
              <w:rPr>
                <w:rFonts w:ascii="宋体" w:hAnsi="宋体" w:eastAsia="宋体" w:cs="宋体"/>
                <w:color w:val="auto"/>
                <w:sz w:val="15"/>
                <w:szCs w:val="15"/>
              </w:rPr>
            </w:pPr>
            <w:r>
              <w:rPr>
                <w:rFonts w:hint="default" w:ascii="Times New Roman" w:hAnsi="Times New Roman" w:cs="Times New Roman"/>
                <w:b w:val="0"/>
                <w:bCs w:val="0"/>
                <w:color w:val="auto"/>
                <w:sz w:val="21"/>
                <w:szCs w:val="21"/>
                <w:vertAlign w:val="baseline"/>
                <w:lang w:val="en-US" w:eastAsia="zh-CN"/>
              </w:rPr>
              <w:t>Perceptions of psychological safety at dyadic level</w:t>
            </w:r>
          </w:p>
        </w:tc>
        <w:tc>
          <w:tcPr>
            <w:tcW w:w="5337" w:type="dxa"/>
            <w:tcBorders>
              <w:left w:val="nil"/>
              <w:bottom w:val="nil"/>
            </w:tcBorders>
            <w:vAlign w:val="top"/>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ascii="宋体" w:hAnsi="宋体" w:eastAsia="宋体" w:cs="宋体"/>
                <w:color w:val="auto"/>
                <w:sz w:val="15"/>
                <w:szCs w:val="15"/>
              </w:rPr>
            </w:pPr>
            <w:r>
              <w:rPr>
                <w:rFonts w:hint="default" w:ascii="Times New Roman" w:hAnsi="Times New Roman" w:cs="Times New Roman"/>
                <w:b w:val="0"/>
                <w:bCs w:val="0"/>
                <w:color w:val="auto"/>
                <w:sz w:val="21"/>
                <w:szCs w:val="21"/>
                <w:vertAlign w:val="baseline"/>
                <w:lang w:val="en-US" w:eastAsia="zh-CN"/>
              </w:rPr>
              <w:t>PIPS1</w:t>
            </w:r>
            <w:r>
              <w:rPr>
                <w:rFonts w:hint="eastAsia" w:ascii="Times New Roman" w:hAnsi="Times New Roman" w:cs="Times New Roman"/>
                <w:b w:val="0"/>
                <w:bCs w:val="0"/>
                <w:color w:val="auto"/>
                <w:sz w:val="21"/>
                <w:szCs w:val="21"/>
                <w:vertAlign w:val="baseline"/>
                <w:lang w:val="en-US" w:eastAsia="zh-CN"/>
              </w:rPr>
              <w:t xml:space="preserve"> </w:t>
            </w:r>
            <w:r>
              <w:rPr>
                <w:rFonts w:hint="default" w:ascii="Times New Roman" w:hAnsi="Times New Roman" w:cs="Times New Roman"/>
                <w:b w:val="0"/>
                <w:bCs w:val="0"/>
                <w:color w:val="auto"/>
                <w:sz w:val="21"/>
                <w:szCs w:val="21"/>
                <w:vertAlign w:val="baseline"/>
                <w:lang w:val="en-US" w:eastAsia="zh-CN"/>
              </w:rPr>
              <w:t>In the workplace, I can be my true self.</w:t>
            </w:r>
          </w:p>
        </w:tc>
        <w:tc>
          <w:tcPr>
            <w:tcW w:w="527" w:type="dxa"/>
            <w:tcBorders>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1</w:t>
            </w:r>
          </w:p>
        </w:tc>
        <w:tc>
          <w:tcPr>
            <w:tcW w:w="527" w:type="dxa"/>
            <w:tcBorders>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2</w:t>
            </w:r>
          </w:p>
        </w:tc>
        <w:tc>
          <w:tcPr>
            <w:tcW w:w="527" w:type="dxa"/>
            <w:tcBorders>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3</w:t>
            </w:r>
          </w:p>
        </w:tc>
        <w:tc>
          <w:tcPr>
            <w:tcW w:w="527" w:type="dxa"/>
            <w:tcBorders>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4</w:t>
            </w:r>
          </w:p>
        </w:tc>
        <w:tc>
          <w:tcPr>
            <w:tcW w:w="530" w:type="dxa"/>
            <w:tcBorders>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5" w:hRule="atLeast"/>
          <w:jc w:val="center"/>
        </w:trPr>
        <w:tc>
          <w:tcPr>
            <w:tcW w:w="1084" w:type="dxa"/>
            <w:vMerge w:val="continue"/>
            <w:tcBorders>
              <w:left w:val="nil"/>
              <w:right w:val="nil"/>
            </w:tcBorders>
          </w:tcPr>
          <w:p>
            <w:pPr>
              <w:pStyle w:val="9"/>
              <w:keepNext w:val="0"/>
              <w:keepLines w:val="0"/>
              <w:pageBreakBefore w:val="0"/>
              <w:kinsoku/>
              <w:wordWrap/>
              <w:overflowPunct/>
              <w:topLinePunct w:val="0"/>
              <w:bidi w:val="0"/>
              <w:spacing w:before="4" w:line="240" w:lineRule="auto"/>
              <w:jc w:val="left"/>
              <w:rPr>
                <w:rFonts w:ascii="宋体" w:hAnsi="宋体" w:eastAsia="宋体" w:cs="宋体"/>
                <w:color w:val="auto"/>
                <w:sz w:val="15"/>
                <w:szCs w:val="15"/>
              </w:rPr>
            </w:pPr>
          </w:p>
        </w:tc>
        <w:tc>
          <w:tcPr>
            <w:tcW w:w="5337" w:type="dxa"/>
            <w:tcBorders>
              <w:top w:val="nil"/>
              <w:left w:val="nil"/>
              <w:bottom w:val="nil"/>
            </w:tcBorders>
            <w:vAlign w:val="top"/>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ascii="宋体" w:hAnsi="宋体" w:eastAsia="宋体" w:cs="宋体"/>
                <w:color w:val="auto"/>
                <w:sz w:val="15"/>
                <w:szCs w:val="15"/>
              </w:rPr>
            </w:pPr>
            <w:r>
              <w:rPr>
                <w:rFonts w:hint="default" w:ascii="Times New Roman" w:hAnsi="Times New Roman" w:cs="Times New Roman"/>
                <w:b w:val="0"/>
                <w:bCs w:val="0"/>
                <w:color w:val="auto"/>
                <w:sz w:val="21"/>
                <w:szCs w:val="21"/>
                <w:vertAlign w:val="baseline"/>
                <w:lang w:val="en-US" w:eastAsia="zh-CN"/>
              </w:rPr>
              <w:t>PIPS</w:t>
            </w:r>
            <w:r>
              <w:rPr>
                <w:rFonts w:hint="eastAsia" w:ascii="Times New Roman" w:hAnsi="Times New Roman" w:cs="Times New Roman"/>
                <w:b w:val="0"/>
                <w:bCs w:val="0"/>
                <w:color w:val="auto"/>
                <w:sz w:val="21"/>
                <w:szCs w:val="21"/>
                <w:vertAlign w:val="baseline"/>
                <w:lang w:val="en-US" w:eastAsia="zh-CN"/>
              </w:rPr>
              <w:t xml:space="preserve">2 </w:t>
            </w:r>
            <w:r>
              <w:rPr>
                <w:rFonts w:hint="default" w:ascii="Times New Roman" w:hAnsi="Times New Roman" w:cs="Times New Roman"/>
                <w:b w:val="0"/>
                <w:bCs w:val="0"/>
                <w:color w:val="auto"/>
                <w:sz w:val="21"/>
                <w:szCs w:val="21"/>
                <w:vertAlign w:val="baseline"/>
                <w:lang w:val="en-US" w:eastAsia="zh-CN"/>
              </w:rPr>
              <w:t>In the workplace, my team cares about my health.</w:t>
            </w:r>
          </w:p>
        </w:tc>
        <w:tc>
          <w:tcPr>
            <w:tcW w:w="527"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1</w:t>
            </w:r>
          </w:p>
        </w:tc>
        <w:tc>
          <w:tcPr>
            <w:tcW w:w="527"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2</w:t>
            </w:r>
          </w:p>
        </w:tc>
        <w:tc>
          <w:tcPr>
            <w:tcW w:w="527"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3</w:t>
            </w:r>
          </w:p>
        </w:tc>
        <w:tc>
          <w:tcPr>
            <w:tcW w:w="527"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4</w:t>
            </w:r>
          </w:p>
        </w:tc>
        <w:tc>
          <w:tcPr>
            <w:tcW w:w="530"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084" w:type="dxa"/>
            <w:vMerge w:val="continue"/>
            <w:tcBorders>
              <w:left w:val="nil"/>
              <w:right w:val="nil"/>
            </w:tcBorders>
          </w:tcPr>
          <w:p>
            <w:pPr>
              <w:pStyle w:val="9"/>
              <w:keepNext w:val="0"/>
              <w:keepLines w:val="0"/>
              <w:pageBreakBefore w:val="0"/>
              <w:kinsoku/>
              <w:wordWrap/>
              <w:overflowPunct/>
              <w:topLinePunct w:val="0"/>
              <w:bidi w:val="0"/>
              <w:spacing w:before="4" w:line="240" w:lineRule="auto"/>
              <w:jc w:val="left"/>
              <w:rPr>
                <w:rFonts w:ascii="宋体" w:hAnsi="宋体" w:eastAsia="宋体" w:cs="宋体"/>
                <w:color w:val="auto"/>
                <w:sz w:val="15"/>
                <w:szCs w:val="15"/>
              </w:rPr>
            </w:pPr>
          </w:p>
        </w:tc>
        <w:tc>
          <w:tcPr>
            <w:tcW w:w="5337" w:type="dxa"/>
            <w:tcBorders>
              <w:top w:val="nil"/>
              <w:left w:val="nil"/>
              <w:bottom w:val="nil"/>
            </w:tcBorders>
            <w:vAlign w:val="top"/>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ascii="宋体" w:hAnsi="宋体" w:eastAsia="宋体" w:cs="宋体"/>
                <w:color w:val="auto"/>
                <w:sz w:val="15"/>
                <w:szCs w:val="15"/>
              </w:rPr>
            </w:pPr>
            <w:r>
              <w:rPr>
                <w:rFonts w:hint="default" w:ascii="Times New Roman" w:hAnsi="Times New Roman" w:cs="Times New Roman"/>
                <w:b w:val="0"/>
                <w:bCs w:val="0"/>
                <w:color w:val="auto"/>
                <w:sz w:val="21"/>
                <w:szCs w:val="21"/>
                <w:vertAlign w:val="baseline"/>
                <w:lang w:val="en-US" w:eastAsia="zh-CN"/>
              </w:rPr>
              <w:t>PIPS</w:t>
            </w:r>
            <w:r>
              <w:rPr>
                <w:rFonts w:hint="eastAsia" w:ascii="Times New Roman" w:hAnsi="Times New Roman" w:cs="Times New Roman"/>
                <w:b w:val="0"/>
                <w:bCs w:val="0"/>
                <w:color w:val="auto"/>
                <w:sz w:val="21"/>
                <w:szCs w:val="21"/>
                <w:vertAlign w:val="baseline"/>
                <w:lang w:val="en-US" w:eastAsia="zh-CN"/>
              </w:rPr>
              <w:t xml:space="preserve">3 </w:t>
            </w:r>
            <w:r>
              <w:rPr>
                <w:rFonts w:hint="default" w:ascii="Times New Roman" w:hAnsi="Times New Roman" w:cs="Times New Roman"/>
                <w:b w:val="0"/>
                <w:bCs w:val="0"/>
                <w:color w:val="auto"/>
                <w:sz w:val="21"/>
                <w:szCs w:val="21"/>
                <w:vertAlign w:val="baseline"/>
                <w:lang w:val="en-US" w:eastAsia="zh-CN"/>
              </w:rPr>
              <w:t>In the workplace, my manager considers my perspective when making decisions.</w:t>
            </w:r>
          </w:p>
        </w:tc>
        <w:tc>
          <w:tcPr>
            <w:tcW w:w="527"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1</w:t>
            </w:r>
          </w:p>
        </w:tc>
        <w:tc>
          <w:tcPr>
            <w:tcW w:w="527"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2</w:t>
            </w:r>
          </w:p>
        </w:tc>
        <w:tc>
          <w:tcPr>
            <w:tcW w:w="527"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3</w:t>
            </w:r>
          </w:p>
        </w:tc>
        <w:tc>
          <w:tcPr>
            <w:tcW w:w="527"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4</w:t>
            </w:r>
          </w:p>
        </w:tc>
        <w:tc>
          <w:tcPr>
            <w:tcW w:w="530"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084" w:type="dxa"/>
            <w:vMerge w:val="continue"/>
            <w:tcBorders>
              <w:left w:val="nil"/>
              <w:right w:val="nil"/>
            </w:tcBorders>
          </w:tcPr>
          <w:p>
            <w:pPr>
              <w:pStyle w:val="9"/>
              <w:keepNext w:val="0"/>
              <w:keepLines w:val="0"/>
              <w:pageBreakBefore w:val="0"/>
              <w:kinsoku/>
              <w:wordWrap/>
              <w:overflowPunct/>
              <w:topLinePunct w:val="0"/>
              <w:bidi w:val="0"/>
              <w:spacing w:before="4" w:line="240" w:lineRule="auto"/>
              <w:jc w:val="left"/>
              <w:rPr>
                <w:rFonts w:ascii="宋体" w:hAnsi="宋体" w:eastAsia="宋体" w:cs="宋体"/>
                <w:color w:val="auto"/>
                <w:sz w:val="15"/>
                <w:szCs w:val="15"/>
              </w:rPr>
            </w:pPr>
          </w:p>
        </w:tc>
        <w:tc>
          <w:tcPr>
            <w:tcW w:w="5337" w:type="dxa"/>
            <w:tcBorders>
              <w:top w:val="nil"/>
              <w:left w:val="nil"/>
              <w:bottom w:val="nil"/>
            </w:tcBorders>
            <w:vAlign w:val="top"/>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ascii="宋体" w:hAnsi="宋体" w:eastAsia="宋体" w:cs="宋体"/>
                <w:color w:val="auto"/>
                <w:sz w:val="15"/>
                <w:szCs w:val="15"/>
              </w:rPr>
            </w:pPr>
            <w:r>
              <w:rPr>
                <w:rFonts w:hint="default" w:ascii="Times New Roman" w:hAnsi="Times New Roman" w:cs="Times New Roman"/>
                <w:b w:val="0"/>
                <w:bCs w:val="0"/>
                <w:color w:val="auto"/>
                <w:sz w:val="21"/>
                <w:szCs w:val="21"/>
                <w:vertAlign w:val="baseline"/>
                <w:lang w:val="en-US" w:eastAsia="zh-CN"/>
              </w:rPr>
              <w:t>PIPS</w:t>
            </w:r>
            <w:r>
              <w:rPr>
                <w:rFonts w:hint="eastAsia" w:ascii="Times New Roman" w:hAnsi="Times New Roman" w:cs="Times New Roman"/>
                <w:b w:val="0"/>
                <w:bCs w:val="0"/>
                <w:color w:val="auto"/>
                <w:sz w:val="21"/>
                <w:szCs w:val="21"/>
                <w:vertAlign w:val="baseline"/>
                <w:lang w:val="en-US" w:eastAsia="zh-CN"/>
              </w:rPr>
              <w:t xml:space="preserve">4 </w:t>
            </w:r>
            <w:r>
              <w:rPr>
                <w:rFonts w:hint="default" w:ascii="Times New Roman" w:hAnsi="Times New Roman" w:cs="Times New Roman"/>
                <w:b w:val="0"/>
                <w:bCs w:val="0"/>
                <w:color w:val="auto"/>
                <w:sz w:val="21"/>
                <w:szCs w:val="21"/>
                <w:vertAlign w:val="baseline"/>
                <w:lang w:val="en-US" w:eastAsia="zh-CN"/>
              </w:rPr>
              <w:t>In the workplace, the work I do has a significant impact on my team's performance.</w:t>
            </w:r>
          </w:p>
        </w:tc>
        <w:tc>
          <w:tcPr>
            <w:tcW w:w="527"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1</w:t>
            </w:r>
          </w:p>
        </w:tc>
        <w:tc>
          <w:tcPr>
            <w:tcW w:w="527"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2</w:t>
            </w:r>
          </w:p>
        </w:tc>
        <w:tc>
          <w:tcPr>
            <w:tcW w:w="527"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3</w:t>
            </w:r>
          </w:p>
        </w:tc>
        <w:tc>
          <w:tcPr>
            <w:tcW w:w="527"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4</w:t>
            </w:r>
          </w:p>
        </w:tc>
        <w:tc>
          <w:tcPr>
            <w:tcW w:w="530"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084" w:type="dxa"/>
            <w:vMerge w:val="continue"/>
            <w:tcBorders>
              <w:left w:val="nil"/>
              <w:right w:val="nil"/>
            </w:tcBorders>
          </w:tcPr>
          <w:p>
            <w:pPr>
              <w:pStyle w:val="9"/>
              <w:keepNext w:val="0"/>
              <w:keepLines w:val="0"/>
              <w:pageBreakBefore w:val="0"/>
              <w:kinsoku/>
              <w:wordWrap/>
              <w:overflowPunct/>
              <w:topLinePunct w:val="0"/>
              <w:bidi w:val="0"/>
              <w:spacing w:before="4" w:line="240" w:lineRule="auto"/>
              <w:jc w:val="left"/>
              <w:rPr>
                <w:rFonts w:ascii="宋体" w:hAnsi="宋体" w:eastAsia="宋体" w:cs="宋体"/>
                <w:color w:val="auto"/>
                <w:sz w:val="15"/>
                <w:szCs w:val="15"/>
              </w:rPr>
            </w:pPr>
          </w:p>
        </w:tc>
        <w:tc>
          <w:tcPr>
            <w:tcW w:w="5337" w:type="dxa"/>
            <w:tcBorders>
              <w:top w:val="nil"/>
              <w:left w:val="nil"/>
              <w:bottom w:val="nil"/>
            </w:tcBorders>
            <w:vAlign w:val="top"/>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宋体" w:hAnsi="宋体" w:eastAsia="宋体" w:cs="宋体"/>
                <w:color w:val="auto"/>
                <w:sz w:val="15"/>
                <w:szCs w:val="15"/>
              </w:rPr>
            </w:pPr>
            <w:r>
              <w:rPr>
                <w:rFonts w:hint="default" w:ascii="Times New Roman" w:hAnsi="Times New Roman" w:cs="Times New Roman"/>
                <w:b w:val="0"/>
                <w:bCs w:val="0"/>
                <w:color w:val="auto"/>
                <w:sz w:val="21"/>
                <w:szCs w:val="21"/>
                <w:vertAlign w:val="baseline"/>
                <w:lang w:val="en-US" w:eastAsia="zh-CN"/>
              </w:rPr>
              <w:t>PIPS</w:t>
            </w:r>
            <w:r>
              <w:rPr>
                <w:rFonts w:hint="eastAsia" w:ascii="Times New Roman" w:hAnsi="Times New Roman" w:cs="Times New Roman"/>
                <w:b w:val="0"/>
                <w:bCs w:val="0"/>
                <w:color w:val="auto"/>
                <w:sz w:val="21"/>
                <w:szCs w:val="21"/>
                <w:vertAlign w:val="baseline"/>
                <w:lang w:val="en-US" w:eastAsia="zh-CN"/>
              </w:rPr>
              <w:t xml:space="preserve">5 </w:t>
            </w:r>
            <w:r>
              <w:rPr>
                <w:rFonts w:hint="default" w:ascii="Times New Roman" w:hAnsi="Times New Roman" w:cs="Times New Roman"/>
                <w:b w:val="0"/>
                <w:bCs w:val="0"/>
                <w:color w:val="auto"/>
                <w:sz w:val="21"/>
                <w:szCs w:val="21"/>
                <w:vertAlign w:val="baseline"/>
                <w:lang w:val="en-US" w:eastAsia="zh-CN"/>
              </w:rPr>
              <w:t>In the workplace, I can choose the work style that suits me.</w:t>
            </w:r>
          </w:p>
        </w:tc>
        <w:tc>
          <w:tcPr>
            <w:tcW w:w="527"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1</w:t>
            </w:r>
          </w:p>
        </w:tc>
        <w:tc>
          <w:tcPr>
            <w:tcW w:w="527"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2</w:t>
            </w:r>
          </w:p>
        </w:tc>
        <w:tc>
          <w:tcPr>
            <w:tcW w:w="527"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3</w:t>
            </w:r>
          </w:p>
        </w:tc>
        <w:tc>
          <w:tcPr>
            <w:tcW w:w="527"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4</w:t>
            </w:r>
          </w:p>
        </w:tc>
        <w:tc>
          <w:tcPr>
            <w:tcW w:w="530"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084" w:type="dxa"/>
            <w:vMerge w:val="continue"/>
            <w:tcBorders>
              <w:left w:val="nil"/>
              <w:bottom w:val="nil"/>
              <w:right w:val="nil"/>
            </w:tcBorders>
          </w:tcPr>
          <w:p>
            <w:pPr>
              <w:pStyle w:val="9"/>
              <w:keepNext w:val="0"/>
              <w:keepLines w:val="0"/>
              <w:pageBreakBefore w:val="0"/>
              <w:kinsoku/>
              <w:wordWrap/>
              <w:overflowPunct/>
              <w:topLinePunct w:val="0"/>
              <w:bidi w:val="0"/>
              <w:spacing w:before="4" w:line="240" w:lineRule="auto"/>
              <w:jc w:val="left"/>
              <w:rPr>
                <w:rFonts w:ascii="宋体" w:hAnsi="宋体" w:eastAsia="宋体" w:cs="宋体"/>
                <w:color w:val="auto"/>
                <w:sz w:val="15"/>
                <w:szCs w:val="15"/>
              </w:rPr>
            </w:pPr>
          </w:p>
        </w:tc>
        <w:tc>
          <w:tcPr>
            <w:tcW w:w="5337" w:type="dxa"/>
            <w:tcBorders>
              <w:top w:val="nil"/>
              <w:left w:val="nil"/>
              <w:bottom w:val="nil"/>
            </w:tcBorders>
            <w:vAlign w:val="top"/>
          </w:tcPr>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宋体" w:hAnsi="宋体" w:eastAsia="宋体" w:cs="宋体"/>
                <w:color w:val="auto"/>
                <w:sz w:val="15"/>
                <w:szCs w:val="15"/>
              </w:rPr>
            </w:pPr>
            <w:r>
              <w:rPr>
                <w:rFonts w:hint="default" w:ascii="Times New Roman" w:hAnsi="Times New Roman" w:cs="Times New Roman"/>
                <w:b w:val="0"/>
                <w:bCs w:val="0"/>
                <w:color w:val="auto"/>
                <w:sz w:val="21"/>
                <w:szCs w:val="21"/>
                <w:vertAlign w:val="baseline"/>
                <w:lang w:val="en-US" w:eastAsia="zh-CN"/>
              </w:rPr>
              <w:t>PIPS</w:t>
            </w:r>
            <w:r>
              <w:rPr>
                <w:rFonts w:hint="eastAsia" w:ascii="Times New Roman" w:hAnsi="Times New Roman" w:cs="Times New Roman"/>
                <w:b w:val="0"/>
                <w:bCs w:val="0"/>
                <w:color w:val="auto"/>
                <w:sz w:val="21"/>
                <w:szCs w:val="21"/>
                <w:vertAlign w:val="baseline"/>
                <w:lang w:val="en-US" w:eastAsia="zh-CN"/>
              </w:rPr>
              <w:t xml:space="preserve">6 </w:t>
            </w:r>
            <w:r>
              <w:rPr>
                <w:rFonts w:hint="default" w:ascii="Times New Roman" w:hAnsi="Times New Roman" w:cs="Times New Roman"/>
                <w:b w:val="0"/>
                <w:bCs w:val="0"/>
                <w:color w:val="auto"/>
                <w:sz w:val="21"/>
                <w:szCs w:val="21"/>
                <w:vertAlign w:val="baseline"/>
                <w:lang w:val="en-US" w:eastAsia="zh-CN"/>
              </w:rPr>
              <w:t>In the workplace, I can always perceive a clear development of the company.</w:t>
            </w:r>
          </w:p>
        </w:tc>
        <w:tc>
          <w:tcPr>
            <w:tcW w:w="527"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1</w:t>
            </w:r>
          </w:p>
        </w:tc>
        <w:tc>
          <w:tcPr>
            <w:tcW w:w="527"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2</w:t>
            </w:r>
          </w:p>
        </w:tc>
        <w:tc>
          <w:tcPr>
            <w:tcW w:w="527"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3</w:t>
            </w:r>
          </w:p>
        </w:tc>
        <w:tc>
          <w:tcPr>
            <w:tcW w:w="527"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4</w:t>
            </w:r>
          </w:p>
        </w:tc>
        <w:tc>
          <w:tcPr>
            <w:tcW w:w="530" w:type="dxa"/>
            <w:tcBorders>
              <w:top w:val="nil"/>
              <w:left w:val="nil"/>
              <w:bottom w:val="nil"/>
            </w:tcBorders>
            <w:vAlign w:val="top"/>
          </w:tcPr>
          <w:p>
            <w:pPr>
              <w:pStyle w:val="9"/>
              <w:keepNext w:val="0"/>
              <w:keepLines w:val="0"/>
              <w:pageBreakBefore w:val="0"/>
              <w:kinsoku/>
              <w:wordWrap/>
              <w:overflowPunct/>
              <w:topLinePunct w:val="0"/>
              <w:bidi w:val="0"/>
              <w:spacing w:before="4" w:line="240" w:lineRule="auto"/>
              <w:ind w:left="0" w:leftChars="0" w:firstLine="210" w:firstLineChars="100"/>
              <w:jc w:val="left"/>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eastAsiaTheme="minorEastAsia"/>
                <w:b w:val="0"/>
                <w:bCs w:val="0"/>
                <w:color w:val="auto"/>
                <w:kern w:val="2"/>
                <w:sz w:val="21"/>
                <w:szCs w:val="21"/>
                <w:vertAlign w:val="baseline"/>
                <w:lang w:val="en-US" w:eastAsia="zh-CN" w:bidi="ar-SA"/>
              </w:rPr>
              <w:t>5</w:t>
            </w:r>
          </w:p>
        </w:tc>
      </w:tr>
    </w:tbl>
    <w:p>
      <w:pPr>
        <w:rPr>
          <w:color w:val="auto"/>
        </w:rPr>
      </w:pPr>
    </w:p>
    <w:sectPr>
      <w:footerReference r:id="rId3" w:type="default"/>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CF9E18"/>
    <w:multiLevelType w:val="singleLevel"/>
    <w:tmpl w:val="1CCF9E18"/>
    <w:lvl w:ilvl="0" w:tentative="0">
      <w:start w:val="1"/>
      <w:numFmt w:val="low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hN2NkNWI1ZWIyMDc4YmQ5MTczZmIzOTNjMzE5ZTgifQ=="/>
  </w:docVars>
  <w:rsids>
    <w:rsidRoot w:val="671E32B2"/>
    <w:rsid w:val="0BD23901"/>
    <w:rsid w:val="51971B30"/>
    <w:rsid w:val="671E32B2"/>
    <w:rsid w:val="74E50D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1"/>
    <w:pPr>
      <w:spacing w:before="70"/>
      <w:ind w:left="140"/>
      <w:outlineLvl w:val="0"/>
    </w:pPr>
    <w:rPr>
      <w:rFonts w:ascii="等线" w:hAnsi="等线" w:eastAsia="等线" w:cs="等线"/>
      <w:b/>
      <w:bCs/>
      <w:sz w:val="21"/>
      <w:szCs w:val="21"/>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等线" w:hAnsi="等线" w:eastAsia="等线" w:cs="等线"/>
      <w:sz w:val="21"/>
      <w:szCs w:val="21"/>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itle"/>
    <w:basedOn w:val="1"/>
    <w:qFormat/>
    <w:uiPriority w:val="1"/>
    <w:pPr>
      <w:spacing w:before="45"/>
      <w:ind w:left="1870" w:right="1870"/>
      <w:jc w:val="center"/>
    </w:pPr>
    <w:rPr>
      <w:rFonts w:ascii="等线" w:hAnsi="等线" w:eastAsia="等线" w:cs="等线"/>
      <w:b/>
      <w:bCs/>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Table Paragraph"/>
    <w:basedOn w:val="1"/>
    <w:qFormat/>
    <w:uiPriority w:val="1"/>
    <w:pPr>
      <w:spacing w:before="11"/>
      <w:ind w:left="107"/>
    </w:p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spacing w:before="111"/>
      <w:ind w:left="438" w:hanging="299"/>
    </w:pPr>
    <w:rPr>
      <w:rFonts w:ascii="等线" w:hAnsi="等线" w:eastAsia="等线" w:cs="等线"/>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542</Words>
  <Characters>2614</Characters>
  <Lines>0</Lines>
  <Paragraphs>0</Paragraphs>
  <TotalTime>0</TotalTime>
  <ScaleCrop>false</ScaleCrop>
  <LinksUpToDate>false</LinksUpToDate>
  <CharactersWithSpaces>3185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2022-11-30T08:54:00Z</dcterms:created>
  <dc:creator>荷塘月色</dc:creator>
  <cp:lastModifiedBy>荷塘月色</cp:lastModifiedBy>
  <dcterms:modified xsi:type="dcterms:W3CDTF">2023-06-28T02:07:31Z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309FB87C135A49A5862F4C18E9155616_13</vt:lpwstr>
  </property>
</Properties>
</file>