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default" w:ascii="Times New Roman" w:hAnsi="Times New Roman" w:eastAsia="Times New Roman" w:cs="Times New Roman"/>
          <w:b/>
          <w:bCs/>
          <w:lang w:val="en-US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lang w:val="en-US" w:eastAsia="zh-CN" w:bidi="ar"/>
        </w:rPr>
        <w:t>Table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lang w:val="en-US" w:eastAsia="zh-CN" w:bidi="ar"/>
        </w:rPr>
        <w:t>3.1</w:t>
      </w:r>
      <w:r>
        <w:rPr>
          <w:rFonts w:hint="default" w:ascii="Times New Roman" w:hAnsi="Times New Roman" w:eastAsia="Times New Roman" w:cs="Times New Roman"/>
          <w:b/>
          <w:bCs/>
          <w:kern w:val="2"/>
          <w:sz w:val="21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default" w:ascii="Times New Roman" w:hAnsi="Times New Roman" w:eastAsia="黑体" w:cs="Times New Roman"/>
          <w:i/>
          <w:iCs/>
          <w:kern w:val="0"/>
          <w:sz w:val="22"/>
          <w:szCs w:val="22"/>
          <w:lang w:val="en-US" w:bidi="ar"/>
        </w:rPr>
      </w:pP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>Statistical Table of Number and Frequency of Variables at Different Levels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109"/>
        <w:gridCol w:w="1805"/>
        <w:gridCol w:w="1347"/>
        <w:gridCol w:w="1245"/>
        <w:gridCol w:w="1245"/>
        <w:gridCol w:w="1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05" w:type="pct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degree </w:t>
            </w:r>
          </w:p>
        </w:tc>
        <w:tc>
          <w:tcPr>
            <w:tcW w:w="1018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Perceived social support </w:t>
            </w:r>
          </w:p>
        </w:tc>
        <w:tc>
          <w:tcPr>
            <w:tcW w:w="760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insomnia </w:t>
            </w:r>
          </w:p>
        </w:tc>
        <w:tc>
          <w:tcPr>
            <w:tcW w:w="703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anxious </w:t>
            </w:r>
          </w:p>
        </w:tc>
        <w:tc>
          <w:tcPr>
            <w:tcW w:w="703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depressed </w:t>
            </w:r>
          </w:p>
        </w:tc>
        <w:tc>
          <w:tcPr>
            <w:tcW w:w="810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Internet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addiction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05" w:type="pct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nothing </w:t>
            </w:r>
          </w:p>
        </w:tc>
        <w:tc>
          <w:tcPr>
            <w:tcW w:w="101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76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2415 (69.32%) </w:t>
            </w:r>
          </w:p>
        </w:tc>
        <w:tc>
          <w:tcPr>
            <w:tcW w:w="703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1390 (39.90%) </w:t>
            </w:r>
          </w:p>
        </w:tc>
        <w:tc>
          <w:tcPr>
            <w:tcW w:w="703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740 (21.24%) </w:t>
            </w:r>
          </w:p>
        </w:tc>
        <w:tc>
          <w:tcPr>
            <w:tcW w:w="81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2240 (64.29%)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have </w:t>
            </w:r>
          </w:p>
        </w:tc>
        <w:tc>
          <w:tcPr>
            <w:tcW w:w="626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Low level </w:t>
            </w:r>
          </w:p>
        </w:tc>
        <w:tc>
          <w:tcPr>
            <w:tcW w:w="1018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219 (6.29%) </w:t>
            </w:r>
          </w:p>
        </w:tc>
        <w:tc>
          <w:tcPr>
            <w:tcW w:w="760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845 (24.25%) </w:t>
            </w:r>
          </w:p>
        </w:tc>
        <w:tc>
          <w:tcPr>
            <w:tcW w:w="70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1695 (48.65%)</w:t>
            </w:r>
          </w:p>
        </w:tc>
        <w:tc>
          <w:tcPr>
            <w:tcW w:w="70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2215 (63.58%) </w:t>
            </w:r>
          </w:p>
        </w:tc>
        <w:tc>
          <w:tcPr>
            <w:tcW w:w="810" w:type="pct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1244 (35.71%)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Moderate level </w:t>
            </w:r>
          </w:p>
        </w:tc>
        <w:tc>
          <w:tcPr>
            <w:tcW w:w="1018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1733 (49.74%) </w:t>
            </w:r>
          </w:p>
        </w:tc>
        <w:tc>
          <w:tcPr>
            <w:tcW w:w="760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184 (5.28%) </w:t>
            </w:r>
          </w:p>
        </w:tc>
        <w:tc>
          <w:tcPr>
            <w:tcW w:w="70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327 (9.39%) </w:t>
            </w:r>
          </w:p>
        </w:tc>
        <w:tc>
          <w:tcPr>
            <w:tcW w:w="70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463 (13.29%) </w:t>
            </w:r>
          </w:p>
        </w:tc>
        <w:tc>
          <w:tcPr>
            <w:tcW w:w="810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9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High level </w:t>
            </w:r>
          </w:p>
        </w:tc>
        <w:tc>
          <w:tcPr>
            <w:tcW w:w="101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1532 (43.97%) </w:t>
            </w:r>
          </w:p>
        </w:tc>
        <w:tc>
          <w:tcPr>
            <w:tcW w:w="76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40 (1.15) </w:t>
            </w:r>
          </w:p>
        </w:tc>
        <w:tc>
          <w:tcPr>
            <w:tcW w:w="70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72 (2.07%) </w:t>
            </w:r>
          </w:p>
        </w:tc>
        <w:tc>
          <w:tcPr>
            <w:tcW w:w="70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67 (1.92%)</w:t>
            </w:r>
          </w:p>
        </w:tc>
        <w:tc>
          <w:tcPr>
            <w:tcW w:w="810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Times New Roman" w:cs="Times New Roman"/>
          <w:kern w:val="2"/>
          <w:sz w:val="22"/>
          <w:szCs w:val="22"/>
          <w:lang w:val="en-US" w:eastAsia="zh-CN" w:bidi="ar"/>
        </w:rPr>
      </w:pPr>
      <w:bookmarkStart w:id="0" w:name="_Hlk166068804"/>
    </w:p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Times New Roman" w:cs="Times New Roman"/>
          <w:lang w:val="en-US"/>
        </w:rPr>
      </w:pPr>
      <w:r>
        <w:rPr>
          <w:rFonts w:hint="default" w:ascii="Times New Roman" w:hAnsi="Times New Roman" w:eastAsia="Times New Roman" w:cs="Times New Roman"/>
          <w:kern w:val="2"/>
          <w:sz w:val="22"/>
          <w:szCs w:val="22"/>
          <w:lang w:val="en-US" w:eastAsia="zh-CN" w:bidi="ar"/>
        </w:rPr>
        <w:t>Table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kern w:val="2"/>
          <w:sz w:val="22"/>
          <w:szCs w:val="22"/>
          <w:lang w:val="en-US" w:eastAsia="zh-CN" w:bidi="ar"/>
        </w:rPr>
        <w:t>3.2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黑体" w:cs="Times New Roman"/>
          <w:i/>
          <w:iCs/>
          <w:sz w:val="22"/>
          <w:szCs w:val="22"/>
          <w:lang w:val="en-US"/>
        </w:rPr>
      </w:pP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 xml:space="preserve">Gender Differences in </w:t>
      </w:r>
      <w:r>
        <w:rPr>
          <w:rFonts w:hint="default" w:ascii="Times New Roman" w:hAnsi="Times New Roman" w:eastAsia="宋体" w:cs="Times New Roman"/>
          <w:i/>
          <w:iCs/>
          <w:kern w:val="0"/>
          <w:sz w:val="22"/>
          <w:szCs w:val="22"/>
          <w:lang w:val="en-US" w:eastAsia="zh-CN" w:bidi="ar"/>
        </w:rPr>
        <w:t>Perceived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 xml:space="preserve"> Social Support, </w:t>
      </w:r>
      <w:r>
        <w:rPr>
          <w:rFonts w:hint="default" w:ascii="Times New Roman" w:hAnsi="Times New Roman" w:eastAsia="宋体" w:cs="Times New Roman"/>
          <w:i/>
          <w:iCs/>
          <w:kern w:val="0"/>
          <w:sz w:val="22"/>
          <w:szCs w:val="22"/>
          <w:lang w:val="en-US" w:eastAsia="zh-CN" w:bidi="ar"/>
        </w:rPr>
        <w:t>Internet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 xml:space="preserve"> Addiction, Insomnia, Anxiety, and Depression among College Students (M ± SD)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1"/>
          <w:szCs w:val="24"/>
          <w:lang w:val="en-US" w:eastAsia="zh-CN" w:bidi="ar"/>
        </w:rPr>
        <w:t xml:space="preserve"> </w:t>
      </w:r>
    </w:p>
    <w:tbl>
      <w:tblPr>
        <w:tblStyle w:val="2"/>
        <w:tblW w:w="495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2286"/>
        <w:gridCol w:w="2172"/>
        <w:gridCol w:w="20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381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2436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181" w:leftChars="86" w:right="0" w:firstLine="220" w:firstLineChars="10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Male</w:t>
            </w:r>
          </w:p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181" w:leftChars="86" w:right="0" w:firstLine="22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2"/>
                <w:szCs w:val="22"/>
                <w:bdr w:val="none" w:color="auto" w:sz="0" w:space="0"/>
                <w:lang w:val="en-US" w:bidi="ar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=2281) </w:t>
            </w:r>
          </w:p>
        </w:tc>
        <w:tc>
          <w:tcPr>
            <w:tcW w:w="2315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181" w:leftChars="86" w:right="0" w:firstLine="220" w:firstLineChars="10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Female</w:t>
            </w:r>
          </w:p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181" w:leftChars="86" w:right="0" w:firstLine="22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2"/>
                <w:szCs w:val="22"/>
                <w:bdr w:val="none" w:color="auto" w:sz="0" w:space="0"/>
                <w:lang w:val="en-US" w:bidi="ar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=1203) </w:t>
            </w:r>
          </w:p>
        </w:tc>
        <w:tc>
          <w:tcPr>
            <w:tcW w:w="2211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2"/>
                <w:szCs w:val="22"/>
                <w:bdr w:val="none" w:color="auto" w:sz="0" w:space="0"/>
                <w:lang w:val="en-US" w:bidi="ar"/>
              </w:rPr>
              <w:t>t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381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Perceived social support </w:t>
            </w:r>
          </w:p>
        </w:tc>
        <w:tc>
          <w:tcPr>
            <w:tcW w:w="243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4.80±1.33 </w:t>
            </w:r>
          </w:p>
        </w:tc>
        <w:tc>
          <w:tcPr>
            <w:tcW w:w="231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5.02±1.10 </w:t>
            </w:r>
          </w:p>
        </w:tc>
        <w:tc>
          <w:tcPr>
            <w:tcW w:w="221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-5.185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bidi="ar"/>
              </w:rPr>
              <w:t>***</w:t>
            </w:r>
            <w:r>
              <w:rPr>
                <w:rFonts w:hint="default" w:ascii="Times New Roman" w:hAnsi="Times New Roman" w:eastAsia="Times New Roman" w:cs="Times New Roman"/>
                <w:bdr w:val="none" w:color="auto" w:sz="0" w:space="0"/>
                <w:lang w:val="en-US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381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Family support </w:t>
            </w:r>
          </w:p>
        </w:tc>
        <w:tc>
          <w:tcPr>
            <w:tcW w:w="2436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4.86±1.45 </w:t>
            </w:r>
          </w:p>
        </w:tc>
        <w:tc>
          <w:tcPr>
            <w:tcW w:w="23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4.90±1.29 </w:t>
            </w:r>
          </w:p>
        </w:tc>
        <w:tc>
          <w:tcPr>
            <w:tcW w:w="2211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-0.871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Friend support </w:t>
            </w:r>
          </w:p>
        </w:tc>
        <w:tc>
          <w:tcPr>
            <w:tcW w:w="2436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4.87±0.39 </w:t>
            </w:r>
          </w:p>
        </w:tc>
        <w:tc>
          <w:tcPr>
            <w:tcW w:w="23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5.18±1.17 </w:t>
            </w:r>
          </w:p>
        </w:tc>
        <w:tc>
          <w:tcPr>
            <w:tcW w:w="2211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-7.053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bidi="ar"/>
              </w:rPr>
              <w:t>***</w:t>
            </w:r>
            <w:r>
              <w:rPr>
                <w:rFonts w:hint="default" w:ascii="Times New Roman" w:hAnsi="Times New Roman" w:eastAsia="Times New Roman" w:cs="Times New Roman"/>
                <w:bdr w:val="none" w:color="auto" w:sz="0" w:space="0"/>
                <w:lang w:val="en-US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Other support </w:t>
            </w:r>
          </w:p>
        </w:tc>
        <w:tc>
          <w:tcPr>
            <w:tcW w:w="2436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4.68±0.35 </w:t>
            </w:r>
          </w:p>
        </w:tc>
        <w:tc>
          <w:tcPr>
            <w:tcW w:w="23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4.98±1.15 </w:t>
            </w:r>
          </w:p>
        </w:tc>
        <w:tc>
          <w:tcPr>
            <w:tcW w:w="2211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-6.880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bidi="ar"/>
              </w:rPr>
              <w:t>***</w:t>
            </w:r>
            <w:r>
              <w:rPr>
                <w:rFonts w:hint="default" w:ascii="Times New Roman" w:hAnsi="Times New Roman" w:eastAsia="Times New Roman" w:cs="Times New Roman"/>
                <w:bdr w:val="none" w:color="auto" w:sz="0" w:space="0"/>
                <w:lang w:val="en-US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Internet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 addiction </w:t>
            </w:r>
          </w:p>
        </w:tc>
        <w:tc>
          <w:tcPr>
            <w:tcW w:w="2436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2.24±0.80 </w:t>
            </w:r>
          </w:p>
        </w:tc>
        <w:tc>
          <w:tcPr>
            <w:tcW w:w="23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2.29±0.75 </w:t>
            </w:r>
          </w:p>
        </w:tc>
        <w:tc>
          <w:tcPr>
            <w:tcW w:w="2211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-1.986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bidi="ar"/>
              </w:rPr>
              <w:t>*</w:t>
            </w:r>
            <w:r>
              <w:rPr>
                <w:rFonts w:hint="default" w:ascii="Times New Roman" w:hAnsi="Times New Roman" w:eastAsia="Times New Roman" w:cs="Times New Roman"/>
                <w:bdr w:val="none" w:color="auto" w:sz="0" w:space="0"/>
                <w:lang w:val="en-US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insomnia </w:t>
            </w:r>
          </w:p>
        </w:tc>
        <w:tc>
          <w:tcPr>
            <w:tcW w:w="2436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0.78±0.78 </w:t>
            </w:r>
          </w:p>
        </w:tc>
        <w:tc>
          <w:tcPr>
            <w:tcW w:w="23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0.84±0.77 </w:t>
            </w:r>
          </w:p>
        </w:tc>
        <w:tc>
          <w:tcPr>
            <w:tcW w:w="2211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-1.917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anxious</w:t>
            </w:r>
          </w:p>
        </w:tc>
        <w:tc>
          <w:tcPr>
            <w:tcW w:w="2436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1.48±0.62 </w:t>
            </w:r>
          </w:p>
        </w:tc>
        <w:tc>
          <w:tcPr>
            <w:tcW w:w="23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1.52±0.58 </w:t>
            </w:r>
          </w:p>
        </w:tc>
        <w:tc>
          <w:tcPr>
            <w:tcW w:w="2211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-1.941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depressed 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1.58±0.57 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 xml:space="preserve">1.63±0.53 </w:t>
            </w:r>
          </w:p>
        </w:tc>
        <w:tc>
          <w:tcPr>
            <w:tcW w:w="22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-2.354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bidi="ar"/>
              </w:rPr>
              <w:t>*</w:t>
            </w:r>
            <w:r>
              <w:rPr>
                <w:rFonts w:hint="default" w:ascii="Times New Roman" w:hAnsi="Times New Roman" w:eastAsia="Times New Roman" w:cs="Times New Roman"/>
                <w:bdr w:val="none" w:color="auto" w:sz="0" w:space="0"/>
                <w:lang w:val="en-US"/>
              </w:rPr>
              <w:t xml:space="preserve"> </w:t>
            </w:r>
          </w:p>
        </w:tc>
      </w:tr>
      <w:bookmarkEnd w:id="0"/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kern w:val="0"/>
          <w:szCs w:val="21"/>
          <w:lang w:val="en-US" w:bidi="ar"/>
        </w:rPr>
      </w:pPr>
      <w:r>
        <w:rPr>
          <w:rFonts w:hint="default" w:ascii="Times New Roman" w:hAnsi="Times New Roman" w:eastAsia="宋体" w:cs="Times New Roman"/>
          <w:i/>
          <w:iCs/>
          <w:kern w:val="0"/>
          <w:sz w:val="21"/>
          <w:szCs w:val="21"/>
          <w:lang w:val="en-US" w:eastAsia="zh-CN" w:bidi="ar"/>
        </w:rPr>
        <w:t>Note</w:t>
      </w:r>
      <w:bookmarkStart w:id="1" w:name="OLE_LINK1"/>
      <w:r>
        <w:rPr>
          <w:rFonts w:hint="default" w:ascii="Times New Roman" w:hAnsi="Times New Roman" w:eastAsia="宋体" w:cs="Times New Roman"/>
          <w:i/>
          <w:iCs/>
          <w:kern w:val="0"/>
          <w:sz w:val="21"/>
          <w:szCs w:val="21"/>
          <w:lang w:val="en-US" w:eastAsia="zh-CN" w:bidi="ar"/>
        </w:rPr>
        <w:t xml:space="preserve">. 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vertAlign w:val="superscript"/>
          <w:lang w:val="en-US" w:eastAsia="zh-CN" w:bidi="ar"/>
        </w:rPr>
        <w:t>*</w:t>
      </w:r>
      <w:bookmarkEnd w:id="1"/>
      <w:r>
        <w:rPr>
          <w:rFonts w:hint="default" w:ascii="Times New Roman" w:hAnsi="Times New Roman" w:eastAsia="宋体" w:cs="Times New Roman"/>
          <w:i/>
          <w:iCs/>
          <w:kern w:val="0"/>
          <w:sz w:val="21"/>
          <w:szCs w:val="21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0"/>
          <w:lang w:val="en-US" w:eastAsia="zh-CN" w:bidi="ar"/>
        </w:rPr>
        <w:t xml:space="preserve">&lt; 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0.05, 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vertAlign w:val="superscript"/>
          <w:lang w:val="en-US" w:eastAsia="zh-CN" w:bidi="ar"/>
        </w:rPr>
        <w:t>**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kern w:val="0"/>
          <w:sz w:val="21"/>
          <w:szCs w:val="21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&lt; 0.01, 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vertAlign w:val="superscript"/>
          <w:lang w:val="en-US" w:eastAsia="zh-CN" w:bidi="ar"/>
        </w:rPr>
        <w:t>***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kern w:val="0"/>
          <w:sz w:val="21"/>
          <w:szCs w:val="21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&lt; 0.001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Times New Roman" w:cs="Times New Roman"/>
          <w:lang w:val="en-US"/>
        </w:rPr>
      </w:pPr>
      <w:r>
        <w:rPr>
          <w:rFonts w:hint="default" w:ascii="Times New Roman" w:hAnsi="Times New Roman" w:eastAsia="Times New Roman" w:cs="Times New Roman"/>
          <w:kern w:val="2"/>
          <w:sz w:val="22"/>
          <w:szCs w:val="22"/>
          <w:lang w:val="en-US" w:eastAsia="zh-CN" w:bidi="ar"/>
        </w:rPr>
        <w:t>Table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kern w:val="2"/>
          <w:sz w:val="22"/>
          <w:szCs w:val="22"/>
          <w:lang w:val="en-US" w:eastAsia="zh-CN" w:bidi="ar"/>
        </w:rPr>
        <w:t>3.3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宋体" w:cs="Times New Roman"/>
          <w:i/>
          <w:iCs/>
          <w:sz w:val="24"/>
          <w:szCs w:val="20"/>
          <w:lang w:val="en-US"/>
        </w:rPr>
      </w:pPr>
      <w:r>
        <w:rPr>
          <w:rFonts w:hint="default" w:ascii="Times New Roman" w:hAnsi="Times New Roman" w:eastAsia="Times New Roman" w:cs="Times New Roman"/>
          <w:i/>
          <w:iCs/>
          <w:kern w:val="2"/>
          <w:sz w:val="22"/>
          <w:szCs w:val="22"/>
          <w:lang w:val="en-US" w:eastAsia="zh-CN" w:bidi="ar"/>
        </w:rPr>
        <w:t xml:space="preserve">Grade Differences in 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>Perce</w:t>
      </w:r>
      <w:r>
        <w:rPr>
          <w:rFonts w:hint="default" w:ascii="Times New Roman" w:hAnsi="Times New Roman" w:eastAsia="宋体" w:cs="Times New Roman"/>
          <w:i/>
          <w:iCs/>
          <w:kern w:val="0"/>
          <w:sz w:val="22"/>
          <w:szCs w:val="22"/>
          <w:lang w:val="en-US" w:eastAsia="zh-CN" w:bidi="ar"/>
        </w:rPr>
        <w:t>ived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 xml:space="preserve"> Social Support, </w:t>
      </w:r>
      <w:r>
        <w:rPr>
          <w:rFonts w:hint="default" w:ascii="Times New Roman" w:hAnsi="Times New Roman" w:eastAsia="宋体" w:cs="Times New Roman"/>
          <w:i/>
          <w:iCs/>
          <w:kern w:val="0"/>
          <w:sz w:val="22"/>
          <w:szCs w:val="22"/>
          <w:lang w:val="en-US" w:eastAsia="zh-CN" w:bidi="ar"/>
        </w:rPr>
        <w:t>Internet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 xml:space="preserve"> Addiction, Insomnia, Anxiety, and Depression among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2"/>
          <w:szCs w:val="22"/>
          <w:lang w:val="en-US" w:eastAsia="zh-CN" w:bidi="ar"/>
        </w:rPr>
        <w:t>College Students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2"/>
          <w:szCs w:val="22"/>
          <w:lang w:val="en-US" w:eastAsia="zh-CN" w:bidi="ar"/>
        </w:rPr>
        <w:t>(M ± SD)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1"/>
          <w:szCs w:val="24"/>
          <w:lang w:val="en-US" w:eastAsia="zh-CN" w:bidi="ar"/>
        </w:rPr>
        <w:t xml:space="preserve"> </w:t>
      </w:r>
    </w:p>
    <w:tbl>
      <w:tblPr>
        <w:tblStyle w:val="2"/>
        <w:tblW w:w="495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1238"/>
        <w:gridCol w:w="1196"/>
        <w:gridCol w:w="1107"/>
        <w:gridCol w:w="1196"/>
        <w:gridCol w:w="917"/>
        <w:gridCol w:w="11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36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706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Freshman </w:t>
            </w:r>
          </w:p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=2142) </w:t>
            </w:r>
          </w:p>
        </w:tc>
        <w:tc>
          <w:tcPr>
            <w:tcW w:w="682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Sophomore  </w:t>
            </w:r>
          </w:p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=1259) </w:t>
            </w:r>
          </w:p>
        </w:tc>
        <w:tc>
          <w:tcPr>
            <w:tcW w:w="630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Junior  </w:t>
            </w:r>
          </w:p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=59) </w:t>
            </w:r>
          </w:p>
        </w:tc>
        <w:tc>
          <w:tcPr>
            <w:tcW w:w="682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Senior</w:t>
            </w:r>
          </w:p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=24) </w:t>
            </w:r>
          </w:p>
        </w:tc>
        <w:tc>
          <w:tcPr>
            <w:tcW w:w="523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638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LSD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3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Perceived social support </w:t>
            </w:r>
          </w:p>
        </w:tc>
        <w:tc>
          <w:tcPr>
            <w:tcW w:w="70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4.91±1.22 </w:t>
            </w:r>
          </w:p>
        </w:tc>
        <w:tc>
          <w:tcPr>
            <w:tcW w:w="68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4.82±1.33</w:t>
            </w:r>
          </w:p>
        </w:tc>
        <w:tc>
          <w:tcPr>
            <w:tcW w:w="63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4.84±1.31 </w:t>
            </w:r>
          </w:p>
        </w:tc>
        <w:tc>
          <w:tcPr>
            <w:tcW w:w="68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4.96±0.85 </w:t>
            </w:r>
          </w:p>
        </w:tc>
        <w:tc>
          <w:tcPr>
            <w:tcW w:w="52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1.219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63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36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Family support </w:t>
            </w:r>
          </w:p>
        </w:tc>
        <w:tc>
          <w:tcPr>
            <w:tcW w:w="706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4.88±1.36 </w:t>
            </w:r>
          </w:p>
        </w:tc>
        <w:tc>
          <w:tcPr>
            <w:tcW w:w="682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4.85±1.45 </w:t>
            </w:r>
          </w:p>
        </w:tc>
        <w:tc>
          <w:tcPr>
            <w:tcW w:w="63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4.85±1.50 </w:t>
            </w:r>
          </w:p>
        </w:tc>
        <w:tc>
          <w:tcPr>
            <w:tcW w:w="682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4.83±1.22 </w:t>
            </w:r>
          </w:p>
        </w:tc>
        <w:tc>
          <w:tcPr>
            <w:tcW w:w="5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0.120</w:t>
            </w:r>
          </w:p>
        </w:tc>
        <w:tc>
          <w:tcPr>
            <w:tcW w:w="638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36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Friend support </w:t>
            </w:r>
          </w:p>
        </w:tc>
        <w:tc>
          <w:tcPr>
            <w:tcW w:w="706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5.02±1.29 </w:t>
            </w:r>
          </w:p>
        </w:tc>
        <w:tc>
          <w:tcPr>
            <w:tcW w:w="682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4.90±1.39 </w:t>
            </w:r>
          </w:p>
        </w:tc>
        <w:tc>
          <w:tcPr>
            <w:tcW w:w="63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4.90±1.42 </w:t>
            </w:r>
          </w:p>
        </w:tc>
        <w:tc>
          <w:tcPr>
            <w:tcW w:w="682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5.15±0.99 </w:t>
            </w:r>
          </w:p>
        </w:tc>
        <w:tc>
          <w:tcPr>
            <w:tcW w:w="5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2.226</w:t>
            </w:r>
          </w:p>
        </w:tc>
        <w:tc>
          <w:tcPr>
            <w:tcW w:w="638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36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Other support </w:t>
            </w:r>
          </w:p>
        </w:tc>
        <w:tc>
          <w:tcPr>
            <w:tcW w:w="706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4.82±1.26 </w:t>
            </w:r>
          </w:p>
        </w:tc>
        <w:tc>
          <w:tcPr>
            <w:tcW w:w="682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4.72±1.35</w:t>
            </w:r>
          </w:p>
        </w:tc>
        <w:tc>
          <w:tcPr>
            <w:tcW w:w="63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4.75±1.39 </w:t>
            </w:r>
          </w:p>
        </w:tc>
        <w:tc>
          <w:tcPr>
            <w:tcW w:w="682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4.91±0.89 </w:t>
            </w:r>
          </w:p>
        </w:tc>
        <w:tc>
          <w:tcPr>
            <w:tcW w:w="5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1.837</w:t>
            </w:r>
          </w:p>
        </w:tc>
        <w:tc>
          <w:tcPr>
            <w:tcW w:w="638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36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Internet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addiction </w:t>
            </w:r>
          </w:p>
        </w:tc>
        <w:tc>
          <w:tcPr>
            <w:tcW w:w="706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2.26±0.74 </w:t>
            </w:r>
          </w:p>
        </w:tc>
        <w:tc>
          <w:tcPr>
            <w:tcW w:w="682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2.25±0.85 </w:t>
            </w:r>
          </w:p>
        </w:tc>
        <w:tc>
          <w:tcPr>
            <w:tcW w:w="630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2.32±0.81 </w:t>
            </w:r>
          </w:p>
        </w:tc>
        <w:tc>
          <w:tcPr>
            <w:tcW w:w="682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2.57±0.54 </w:t>
            </w:r>
          </w:p>
        </w:tc>
        <w:tc>
          <w:tcPr>
            <w:tcW w:w="5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1.406</w:t>
            </w:r>
          </w:p>
        </w:tc>
        <w:tc>
          <w:tcPr>
            <w:tcW w:w="638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36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insomnia </w:t>
            </w:r>
          </w:p>
        </w:tc>
        <w:tc>
          <w:tcPr>
            <w:tcW w:w="706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0.81±0.75 </w:t>
            </w:r>
          </w:p>
        </w:tc>
        <w:tc>
          <w:tcPr>
            <w:tcW w:w="682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0.78±0.81 </w:t>
            </w:r>
          </w:p>
        </w:tc>
        <w:tc>
          <w:tcPr>
            <w:tcW w:w="630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1.00±0.85 </w:t>
            </w:r>
          </w:p>
        </w:tc>
        <w:tc>
          <w:tcPr>
            <w:tcW w:w="682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0.86±0.74 </w:t>
            </w:r>
          </w:p>
        </w:tc>
        <w:tc>
          <w:tcPr>
            <w:tcW w:w="5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1.681</w:t>
            </w:r>
          </w:p>
        </w:tc>
        <w:tc>
          <w:tcPr>
            <w:tcW w:w="638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36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anxious </w:t>
            </w:r>
          </w:p>
        </w:tc>
        <w:tc>
          <w:tcPr>
            <w:tcW w:w="706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1.48±0.58 </w:t>
            </w:r>
          </w:p>
        </w:tc>
        <w:tc>
          <w:tcPr>
            <w:tcW w:w="682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1.51±0.63 </w:t>
            </w:r>
          </w:p>
        </w:tc>
        <w:tc>
          <w:tcPr>
            <w:tcW w:w="630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1.66±0.78</w:t>
            </w:r>
          </w:p>
        </w:tc>
        <w:tc>
          <w:tcPr>
            <w:tcW w:w="682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1.89±0.79 </w:t>
            </w:r>
          </w:p>
        </w:tc>
        <w:tc>
          <w:tcPr>
            <w:tcW w:w="5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5.152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***</w:t>
            </w:r>
          </w:p>
        </w:tc>
        <w:tc>
          <w:tcPr>
            <w:tcW w:w="638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4&gt;2&gt;1,3&gt;1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3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depressed 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1.59±0.54 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1.60±0.60 </w:t>
            </w:r>
          </w:p>
        </w:tc>
        <w:tc>
          <w:tcPr>
            <w:tcW w:w="63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1.74±0.67 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1.79±0.62 </w:t>
            </w:r>
          </w:p>
        </w:tc>
        <w:tc>
          <w:tcPr>
            <w:tcW w:w="52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2.426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Times New Roman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>Note</w:t>
      </w:r>
      <w:r>
        <w:rPr>
          <w:rFonts w:hint="default" w:ascii="Times New Roman" w:hAnsi="Times New Roman" w:eastAsia="宋体" w:cs="Times New Roman"/>
          <w:i/>
          <w:iCs/>
          <w:kern w:val="2"/>
          <w:sz w:val="21"/>
          <w:szCs w:val="21"/>
          <w:lang w:val="en-US" w:eastAsia="zh-CN" w:bidi="ar"/>
        </w:rPr>
        <w:t>.</w:t>
      </w:r>
      <w:r>
        <w:rPr>
          <w:rFonts w:hint="default" w:ascii="Times New Roman" w:hAnsi="Times New Roman" w:eastAsia="Times New Roman" w:cs="Times New Roman"/>
          <w:kern w:val="2"/>
          <w:sz w:val="21"/>
          <w:szCs w:val="21"/>
          <w:lang w:val="en-US" w:eastAsia="zh-CN" w:bidi="ar"/>
        </w:rPr>
        <w:t xml:space="preserve"> 1. Freshman 2. sophomore 3. junior 4. senior </w:t>
      </w:r>
    </w:p>
    <w:p/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Times New Roman" w:cs="Times New Roman"/>
          <w:lang w:val="en-US"/>
        </w:rPr>
      </w:pPr>
      <w:r>
        <w:rPr>
          <w:rFonts w:hint="default" w:ascii="Times New Roman" w:hAnsi="Times New Roman" w:eastAsia="Times New Roman" w:cs="Times New Roman"/>
          <w:kern w:val="2"/>
          <w:sz w:val="22"/>
          <w:szCs w:val="22"/>
          <w:lang w:val="en-US" w:eastAsia="zh-CN" w:bidi="ar"/>
        </w:rPr>
        <w:t>Table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kern w:val="2"/>
          <w:sz w:val="22"/>
          <w:szCs w:val="22"/>
          <w:lang w:val="en-US" w:eastAsia="zh-CN" w:bidi="ar"/>
        </w:rPr>
        <w:t>3.4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宋体" w:cs="Times New Roman"/>
          <w:i/>
          <w:iCs/>
          <w:sz w:val="24"/>
          <w:szCs w:val="20"/>
          <w:lang w:val="en-US"/>
        </w:rPr>
      </w:pPr>
      <w:r>
        <w:rPr>
          <w:rFonts w:hint="default" w:ascii="Times New Roman" w:hAnsi="Times New Roman" w:eastAsia="Times New Roman" w:cs="Times New Roman"/>
          <w:i/>
          <w:iCs/>
          <w:kern w:val="2"/>
          <w:sz w:val="22"/>
          <w:szCs w:val="22"/>
          <w:lang w:val="en-US" w:eastAsia="zh-CN" w:bidi="ar"/>
        </w:rPr>
        <w:t xml:space="preserve">Differences in </w:t>
      </w:r>
      <w:r>
        <w:rPr>
          <w:rFonts w:hint="default" w:ascii="Times New Roman" w:hAnsi="Times New Roman" w:eastAsia="宋体" w:cs="Times New Roman"/>
          <w:i/>
          <w:iCs/>
          <w:kern w:val="2"/>
          <w:sz w:val="22"/>
          <w:szCs w:val="22"/>
          <w:lang w:val="en-US" w:eastAsia="zh-CN" w:bidi="ar"/>
        </w:rPr>
        <w:t xml:space="preserve">Perceived 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 xml:space="preserve">social support, </w:t>
      </w:r>
      <w:r>
        <w:rPr>
          <w:rFonts w:hint="default" w:ascii="Times New Roman" w:hAnsi="Times New Roman" w:eastAsia="宋体" w:cs="Times New Roman"/>
          <w:i/>
          <w:iCs/>
          <w:kern w:val="0"/>
          <w:sz w:val="22"/>
          <w:szCs w:val="22"/>
          <w:lang w:val="en-US" w:eastAsia="zh-CN" w:bidi="ar"/>
        </w:rPr>
        <w:t>Internet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 xml:space="preserve"> addiction, insomnia, anxiety, and depression among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2"/>
          <w:szCs w:val="22"/>
          <w:lang w:val="en-US" w:eastAsia="zh-CN" w:bidi="ar"/>
        </w:rPr>
        <w:t xml:space="preserve">college students among 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>single</w:t>
      </w:r>
      <w:r>
        <w:rPr>
          <w:rFonts w:hint="default" w:ascii="Times New Roman" w:hAnsi="Times New Roman" w:eastAsia="宋体" w:cs="Times New Roman"/>
          <w:i/>
          <w:iCs/>
          <w:kern w:val="0"/>
          <w:sz w:val="22"/>
          <w:szCs w:val="22"/>
          <w:lang w:val="en-US" w:eastAsia="zh-CN" w:bidi="ar"/>
        </w:rPr>
        <w:t>-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>parent families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2"/>
          <w:szCs w:val="22"/>
          <w:lang w:val="en-US" w:eastAsia="zh-CN" w:bidi="ar"/>
        </w:rPr>
        <w:t>(M ± SD)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1"/>
          <w:szCs w:val="24"/>
          <w:lang w:val="en-US" w:eastAsia="zh-CN" w:bidi="ar"/>
        </w:rPr>
        <w:t xml:space="preserve"> </w:t>
      </w:r>
    </w:p>
    <w:tbl>
      <w:tblPr>
        <w:tblStyle w:val="2"/>
        <w:tblW w:w="48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2"/>
        <w:gridCol w:w="1899"/>
        <w:gridCol w:w="2107"/>
        <w:gridCol w:w="20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117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Yes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=228)</w:t>
            </w:r>
          </w:p>
        </w:tc>
        <w:tc>
          <w:tcPr>
            <w:tcW w:w="1239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No (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=3256)</w:t>
            </w:r>
          </w:p>
        </w:tc>
        <w:tc>
          <w:tcPr>
            <w:tcW w:w="1223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Perceived social support</w:t>
            </w:r>
          </w:p>
        </w:tc>
        <w:tc>
          <w:tcPr>
            <w:tcW w:w="111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4.67±1.31</w:t>
            </w:r>
          </w:p>
        </w:tc>
        <w:tc>
          <w:tcPr>
            <w:tcW w:w="123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4.89±1.25</w:t>
            </w:r>
          </w:p>
        </w:tc>
        <w:tc>
          <w:tcPr>
            <w:tcW w:w="122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-2.622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Family support</w:t>
            </w:r>
          </w:p>
        </w:tc>
        <w:tc>
          <w:tcPr>
            <w:tcW w:w="1117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4.57±1.52</w:t>
            </w:r>
          </w:p>
        </w:tc>
        <w:tc>
          <w:tcPr>
            <w:tcW w:w="1239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4.89±1.38</w:t>
            </w:r>
          </w:p>
        </w:tc>
        <w:tc>
          <w:tcPr>
            <w:tcW w:w="12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-3.410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Friend support</w:t>
            </w:r>
          </w:p>
        </w:tc>
        <w:tc>
          <w:tcPr>
            <w:tcW w:w="1117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4.81±1.34</w:t>
            </w:r>
          </w:p>
        </w:tc>
        <w:tc>
          <w:tcPr>
            <w:tcW w:w="1239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4.99±1.33</w:t>
            </w:r>
          </w:p>
        </w:tc>
        <w:tc>
          <w:tcPr>
            <w:tcW w:w="12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-2.026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Other support</w:t>
            </w:r>
          </w:p>
        </w:tc>
        <w:tc>
          <w:tcPr>
            <w:tcW w:w="1117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4.63±1.38</w:t>
            </w:r>
          </w:p>
        </w:tc>
        <w:tc>
          <w:tcPr>
            <w:tcW w:w="1239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4.79±1.29</w:t>
            </w:r>
          </w:p>
        </w:tc>
        <w:tc>
          <w:tcPr>
            <w:tcW w:w="12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-1.896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Internet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addiction</w:t>
            </w:r>
          </w:p>
        </w:tc>
        <w:tc>
          <w:tcPr>
            <w:tcW w:w="1117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2.35±0.84</w:t>
            </w:r>
          </w:p>
        </w:tc>
        <w:tc>
          <w:tcPr>
            <w:tcW w:w="1239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2.25±0.78</w:t>
            </w:r>
          </w:p>
        </w:tc>
        <w:tc>
          <w:tcPr>
            <w:tcW w:w="12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insomnia</w:t>
            </w:r>
          </w:p>
        </w:tc>
        <w:tc>
          <w:tcPr>
            <w:tcW w:w="1117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0.94±0.88</w:t>
            </w:r>
          </w:p>
        </w:tc>
        <w:tc>
          <w:tcPr>
            <w:tcW w:w="1239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0.79±0.76</w:t>
            </w:r>
          </w:p>
        </w:tc>
        <w:tc>
          <w:tcPr>
            <w:tcW w:w="12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2.478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anxious</w:t>
            </w:r>
          </w:p>
        </w:tc>
        <w:tc>
          <w:tcPr>
            <w:tcW w:w="1117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1.64±0.76</w:t>
            </w:r>
          </w:p>
        </w:tc>
        <w:tc>
          <w:tcPr>
            <w:tcW w:w="1239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1.49±0.59</w:t>
            </w:r>
          </w:p>
        </w:tc>
        <w:tc>
          <w:tcPr>
            <w:tcW w:w="12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2.901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depressed</w:t>
            </w:r>
          </w:p>
        </w:tc>
        <w:tc>
          <w:tcPr>
            <w:tcW w:w="111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1.74±0.65</w:t>
            </w:r>
          </w:p>
        </w:tc>
        <w:tc>
          <w:tcPr>
            <w:tcW w:w="123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1.59±0.55</w:t>
            </w:r>
          </w:p>
        </w:tc>
        <w:tc>
          <w:tcPr>
            <w:tcW w:w="122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3.427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***</w:t>
            </w:r>
          </w:p>
        </w:tc>
      </w:tr>
    </w:tbl>
    <w:p/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Times New Roman" w:cs="Times New Roman"/>
          <w:lang w:val="en-US"/>
        </w:rPr>
      </w:pPr>
      <w:r>
        <w:rPr>
          <w:rFonts w:hint="default" w:ascii="Times New Roman" w:hAnsi="Times New Roman" w:eastAsia="Times New Roman" w:cs="Times New Roman"/>
          <w:kern w:val="2"/>
          <w:sz w:val="22"/>
          <w:szCs w:val="22"/>
          <w:lang w:val="en-US" w:eastAsia="zh-CN" w:bidi="ar"/>
        </w:rPr>
        <w:t>Table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kern w:val="2"/>
          <w:sz w:val="22"/>
          <w:szCs w:val="22"/>
          <w:lang w:val="en-US" w:eastAsia="zh-CN" w:bidi="ar"/>
        </w:rPr>
        <w:t>3.5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宋体" w:cs="Times New Roman"/>
          <w:kern w:val="0"/>
          <w:sz w:val="24"/>
          <w:szCs w:val="22"/>
          <w:lang w:val="en-US"/>
        </w:rPr>
      </w:pPr>
      <w:r>
        <w:rPr>
          <w:rFonts w:hint="default" w:ascii="Times New Roman" w:hAnsi="Times New Roman" w:eastAsia="Times New Roman" w:cs="Times New Roman"/>
          <w:i/>
          <w:iCs/>
          <w:kern w:val="2"/>
          <w:sz w:val="22"/>
          <w:szCs w:val="22"/>
          <w:lang w:val="en-US" w:eastAsia="zh-CN" w:bidi="ar"/>
        </w:rPr>
        <w:t xml:space="preserve">Differences in 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>Perce</w:t>
      </w:r>
      <w:r>
        <w:rPr>
          <w:rFonts w:hint="default" w:ascii="Times New Roman" w:hAnsi="Times New Roman" w:eastAsia="宋体" w:cs="Times New Roman"/>
          <w:i/>
          <w:iCs/>
          <w:kern w:val="0"/>
          <w:sz w:val="22"/>
          <w:szCs w:val="22"/>
          <w:lang w:val="en-US" w:eastAsia="zh-CN" w:bidi="ar"/>
        </w:rPr>
        <w:t xml:space="preserve">ived 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 xml:space="preserve">Social Support, </w:t>
      </w:r>
      <w:r>
        <w:rPr>
          <w:rFonts w:hint="default" w:ascii="Times New Roman" w:hAnsi="Times New Roman" w:eastAsia="宋体" w:cs="Times New Roman"/>
          <w:i/>
          <w:iCs/>
          <w:kern w:val="0"/>
          <w:sz w:val="22"/>
          <w:szCs w:val="22"/>
          <w:lang w:val="en-US" w:eastAsia="zh-CN" w:bidi="ar"/>
        </w:rPr>
        <w:t>Internet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 xml:space="preserve"> Addiction, Insomnia, Anxiety, and Depression among 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2"/>
          <w:szCs w:val="22"/>
          <w:lang w:val="en-US" w:eastAsia="zh-CN" w:bidi="ar"/>
        </w:rPr>
        <w:t>College Students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>as Only Children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2"/>
          <w:szCs w:val="22"/>
          <w:lang w:val="en-US" w:eastAsia="zh-CN" w:bidi="ar"/>
        </w:rPr>
        <w:t>(M ± SD)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</w:p>
    <w:tbl>
      <w:tblPr>
        <w:tblStyle w:val="2"/>
        <w:tblW w:w="492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1942"/>
        <w:gridCol w:w="2116"/>
        <w:gridCol w:w="20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3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113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Yes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=711)</w:t>
            </w:r>
          </w:p>
        </w:tc>
        <w:tc>
          <w:tcPr>
            <w:tcW w:w="1213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No (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=2773)</w:t>
            </w:r>
          </w:p>
        </w:tc>
        <w:tc>
          <w:tcPr>
            <w:tcW w:w="1149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Perceived social support</w:t>
            </w:r>
          </w:p>
        </w:tc>
        <w:tc>
          <w:tcPr>
            <w:tcW w:w="111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4.90±1.36</w:t>
            </w:r>
          </w:p>
        </w:tc>
        <w:tc>
          <w:tcPr>
            <w:tcW w:w="121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4.87±1.23</w:t>
            </w:r>
          </w:p>
        </w:tc>
        <w:tc>
          <w:tcPr>
            <w:tcW w:w="114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Family support</w:t>
            </w:r>
          </w:p>
        </w:tc>
        <w:tc>
          <w:tcPr>
            <w:tcW w:w="111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4.93±1.50</w:t>
            </w:r>
          </w:p>
        </w:tc>
        <w:tc>
          <w:tcPr>
            <w:tcW w:w="121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4.86±1.37</w:t>
            </w:r>
          </w:p>
        </w:tc>
        <w:tc>
          <w:tcPr>
            <w:tcW w:w="1149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Friend support</w:t>
            </w:r>
          </w:p>
        </w:tc>
        <w:tc>
          <w:tcPr>
            <w:tcW w:w="111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4.98±1.42</w:t>
            </w:r>
          </w:p>
        </w:tc>
        <w:tc>
          <w:tcPr>
            <w:tcW w:w="121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4.98±1.30</w:t>
            </w:r>
          </w:p>
        </w:tc>
        <w:tc>
          <w:tcPr>
            <w:tcW w:w="1149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-0.021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Other support</w:t>
            </w:r>
          </w:p>
        </w:tc>
        <w:tc>
          <w:tcPr>
            <w:tcW w:w="111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4.78±1.39</w:t>
            </w:r>
          </w:p>
        </w:tc>
        <w:tc>
          <w:tcPr>
            <w:tcW w:w="121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4.78±1.27</w:t>
            </w:r>
          </w:p>
        </w:tc>
        <w:tc>
          <w:tcPr>
            <w:tcW w:w="1149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Internet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addiction</w:t>
            </w:r>
          </w:p>
        </w:tc>
        <w:tc>
          <w:tcPr>
            <w:tcW w:w="111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2.17±0.82</w:t>
            </w:r>
          </w:p>
        </w:tc>
        <w:tc>
          <w:tcPr>
            <w:tcW w:w="121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2.28±0.77</w:t>
            </w:r>
          </w:p>
        </w:tc>
        <w:tc>
          <w:tcPr>
            <w:tcW w:w="1149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-3.444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insomnia</w:t>
            </w:r>
          </w:p>
        </w:tc>
        <w:tc>
          <w:tcPr>
            <w:tcW w:w="111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0.71±0.76</w:t>
            </w:r>
          </w:p>
        </w:tc>
        <w:tc>
          <w:tcPr>
            <w:tcW w:w="121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0.82±0.77</w:t>
            </w:r>
          </w:p>
        </w:tc>
        <w:tc>
          <w:tcPr>
            <w:tcW w:w="1149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-3.412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anxious</w:t>
            </w:r>
          </w:p>
        </w:tc>
        <w:tc>
          <w:tcPr>
            <w:tcW w:w="111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1.46±0.63</w:t>
            </w:r>
          </w:p>
        </w:tc>
        <w:tc>
          <w:tcPr>
            <w:tcW w:w="121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1.51±0.60</w:t>
            </w:r>
          </w:p>
        </w:tc>
        <w:tc>
          <w:tcPr>
            <w:tcW w:w="1149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-2.014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depressed</w:t>
            </w:r>
          </w:p>
        </w:tc>
        <w:tc>
          <w:tcPr>
            <w:tcW w:w="11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1.55±0.58</w:t>
            </w:r>
          </w:p>
        </w:tc>
        <w:tc>
          <w:tcPr>
            <w:tcW w:w="12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1.61±0.56</w:t>
            </w:r>
          </w:p>
        </w:tc>
        <w:tc>
          <w:tcPr>
            <w:tcW w:w="114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-2.290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</w:tbl>
    <w:p/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Times New Roman" w:cs="Times New Roman"/>
          <w:lang w:val="en-US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lang w:val="en-US" w:eastAsia="zh-CN" w:bidi="ar"/>
        </w:rPr>
        <w:t>Table 3.6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黑体" w:cs="Times New Roman"/>
          <w:kern w:val="0"/>
          <w:sz w:val="22"/>
          <w:szCs w:val="22"/>
          <w:lang w:val="en-US" w:bidi="ar"/>
        </w:rPr>
      </w:pP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 xml:space="preserve">Correlation analysis of college students' </w:t>
      </w:r>
      <w:r>
        <w:rPr>
          <w:rFonts w:hint="default" w:ascii="Times New Roman" w:hAnsi="Times New Roman" w:eastAsia="宋体" w:cs="Times New Roman"/>
          <w:i/>
          <w:iCs/>
          <w:kern w:val="0"/>
          <w:sz w:val="22"/>
          <w:szCs w:val="22"/>
          <w:lang w:val="en-US" w:eastAsia="zh-CN" w:bidi="ar"/>
        </w:rPr>
        <w:t>perceived s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 xml:space="preserve">ocial support, </w:t>
      </w:r>
      <w:r>
        <w:rPr>
          <w:rFonts w:hint="default" w:ascii="Times New Roman" w:hAnsi="Times New Roman" w:eastAsia="宋体" w:cs="Times New Roman"/>
          <w:i/>
          <w:iCs/>
          <w:kern w:val="0"/>
          <w:sz w:val="22"/>
          <w:szCs w:val="22"/>
          <w:lang w:val="en-US" w:eastAsia="zh-CN" w:bidi="ar"/>
        </w:rPr>
        <w:t>Internet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 xml:space="preserve"> addiction, insomnia, and negative emotions (anxiety, depression)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2"/>
          <w:szCs w:val="22"/>
          <w:lang w:val="en-US" w:eastAsia="zh-CN" w:bidi="ar"/>
        </w:rPr>
        <w:t>(r)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1"/>
          <w:szCs w:val="24"/>
          <w:lang w:val="en-US" w:eastAsia="zh-CN" w:bidi="ar"/>
        </w:rPr>
        <w:t xml:space="preserve"> 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7"/>
        <w:gridCol w:w="1350"/>
        <w:gridCol w:w="1228"/>
        <w:gridCol w:w="1229"/>
        <w:gridCol w:w="1229"/>
        <w:gridCol w:w="12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83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variable</w:t>
            </w:r>
          </w:p>
        </w:tc>
        <w:tc>
          <w:tcPr>
            <w:tcW w:w="778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09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09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09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09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8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1. 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Perceived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social support</w:t>
            </w:r>
          </w:p>
        </w:tc>
        <w:tc>
          <w:tcPr>
            <w:tcW w:w="77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70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70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70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70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8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2. 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Internet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addiction</w:t>
            </w:r>
          </w:p>
        </w:tc>
        <w:tc>
          <w:tcPr>
            <w:tcW w:w="778" w:type="pct"/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-0.156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709" w:type="pct"/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709" w:type="pct"/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709" w:type="pct"/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709" w:type="pct"/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8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3. 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Insomnia</w:t>
            </w:r>
          </w:p>
        </w:tc>
        <w:tc>
          <w:tcPr>
            <w:tcW w:w="778" w:type="pct"/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-0.217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09" w:type="pct"/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0.441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09" w:type="pct"/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709" w:type="pct"/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709" w:type="pct"/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83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4. Anxiety</w:t>
            </w:r>
          </w:p>
        </w:tc>
        <w:tc>
          <w:tcPr>
            <w:tcW w:w="778" w:type="pct"/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-0.251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09" w:type="pct"/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0.474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09" w:type="pct"/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447"/>
              </w:tabs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0.658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09" w:type="pct"/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709" w:type="pct"/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 w:firstLine="44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8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5. Depression</w:t>
            </w:r>
          </w:p>
        </w:tc>
        <w:tc>
          <w:tcPr>
            <w:tcW w:w="7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-0.276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0.518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0.707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0.857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0"/>
          <w:szCs w:val="21"/>
          <w:lang w:val="en-US" w:bidi="ar"/>
        </w:rPr>
      </w:pPr>
      <w:r>
        <w:rPr>
          <w:rFonts w:hint="default" w:ascii="Times New Roman" w:hAnsi="Times New Roman" w:eastAsia="Times New Roman" w:cs="Times New Roman"/>
          <w:i/>
          <w:iCs/>
          <w:kern w:val="0"/>
          <w:sz w:val="21"/>
          <w:szCs w:val="21"/>
          <w:lang w:val="en-US" w:eastAsia="zh-CN" w:bidi="ar"/>
        </w:rPr>
        <w:t>Note</w:t>
      </w:r>
      <w:r>
        <w:rPr>
          <w:rFonts w:hint="default" w:ascii="Times New Roman" w:hAnsi="Times New Roman" w:eastAsia="宋体" w:cs="Times New Roman"/>
          <w:i/>
          <w:iCs/>
          <w:kern w:val="0"/>
          <w:sz w:val="21"/>
          <w:szCs w:val="21"/>
          <w:lang w:val="en-US" w:eastAsia="zh-CN" w:bidi="ar"/>
        </w:rPr>
        <w:t>.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vertAlign w:val="superscript"/>
          <w:lang w:val="en-US" w:eastAsia="zh-CN" w:bidi="ar"/>
        </w:rPr>
        <w:t>**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kern w:val="0"/>
          <w:sz w:val="21"/>
          <w:szCs w:val="21"/>
          <w:lang w:val="en-US" w:eastAsia="zh-CN" w:bidi="ar"/>
        </w:rPr>
        <w:t>At the 0.01 level (double tailed), the correlation is significant.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</w:p>
    <w:p/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Times New Roman" w:cs="Times New Roman"/>
          <w:lang w:val="en-US"/>
        </w:rPr>
      </w:pPr>
      <w:r>
        <w:rPr>
          <w:rFonts w:hint="default" w:ascii="Times New Roman" w:hAnsi="Times New Roman" w:eastAsia="Times New Roman" w:cs="Times New Roman"/>
          <w:kern w:val="2"/>
          <w:sz w:val="22"/>
          <w:szCs w:val="22"/>
          <w:lang w:val="en-US" w:eastAsia="zh-CN" w:bidi="ar"/>
        </w:rPr>
        <w:t>Table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kern w:val="2"/>
          <w:sz w:val="22"/>
          <w:szCs w:val="22"/>
          <w:lang w:val="en-US" w:eastAsia="zh-CN" w:bidi="ar"/>
        </w:rPr>
        <w:t>3.7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Times New Roman" w:cs="Times New Roman"/>
          <w:lang w:val="en-US"/>
        </w:rPr>
      </w:pPr>
      <w:r>
        <w:rPr>
          <w:rFonts w:hint="default" w:ascii="Times New Roman" w:hAnsi="Times New Roman" w:eastAsia="Times New Roman" w:cs="Times New Roman"/>
          <w:i/>
          <w:iCs/>
          <w:kern w:val="2"/>
          <w:sz w:val="22"/>
          <w:szCs w:val="22"/>
          <w:lang w:val="en-US" w:eastAsia="zh-CN" w:bidi="ar"/>
        </w:rPr>
        <w:t xml:space="preserve">Chain mediated effect fit values of </w:t>
      </w:r>
      <w:r>
        <w:rPr>
          <w:rFonts w:hint="default" w:ascii="Times New Roman" w:hAnsi="Times New Roman" w:eastAsia="宋体" w:cs="Times New Roman"/>
          <w:i/>
          <w:iCs/>
          <w:kern w:val="2"/>
          <w:sz w:val="22"/>
          <w:szCs w:val="22"/>
          <w:lang w:val="en-US" w:eastAsia="zh-CN" w:bidi="ar"/>
        </w:rPr>
        <w:t>Internet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2"/>
          <w:szCs w:val="22"/>
          <w:lang w:val="en-US" w:eastAsia="zh-CN" w:bidi="ar"/>
        </w:rPr>
        <w:t xml:space="preserve"> addiction and insomnia (anxiety as the dependent variable)</w:t>
      </w:r>
      <w:r>
        <w:rPr>
          <w:rFonts w:hint="default" w:ascii="Times New Roman" w:hAnsi="Times New Roman" w:eastAsia="Times New Roman" w:cs="Times New Roman"/>
          <w:i/>
          <w:iCs/>
          <w:kern w:val="2"/>
          <w:sz w:val="21"/>
          <w:szCs w:val="24"/>
          <w:lang w:val="en-US" w:eastAsia="zh-CN" w:bidi="ar"/>
        </w:rPr>
        <w:t xml:space="preserve"> </w:t>
      </w: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270"/>
        <w:gridCol w:w="1890"/>
        <w:gridCol w:w="1181"/>
        <w:gridCol w:w="1081"/>
        <w:gridCol w:w="1181"/>
        <w:gridCol w:w="13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2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</w:p>
        </w:tc>
        <w:tc>
          <w:tcPr>
            <w:tcW w:w="682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sym w:font="Symbol" w:char="0063"/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df</w:t>
            </w:r>
          </w:p>
        </w:tc>
        <w:tc>
          <w:tcPr>
            <w:tcW w:w="1017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GFI</w:t>
            </w:r>
          </w:p>
        </w:tc>
        <w:tc>
          <w:tcPr>
            <w:tcW w:w="634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CFI</w:t>
            </w:r>
          </w:p>
        </w:tc>
        <w:tc>
          <w:tcPr>
            <w:tcW w:w="580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TLI</w:t>
            </w:r>
          </w:p>
        </w:tc>
        <w:tc>
          <w:tcPr>
            <w:tcW w:w="634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IFI</w:t>
            </w:r>
          </w:p>
        </w:tc>
        <w:tc>
          <w:tcPr>
            <w:tcW w:w="709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RMSEA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2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682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5.249</w:t>
            </w:r>
          </w:p>
        </w:tc>
        <w:tc>
          <w:tcPr>
            <w:tcW w:w="1017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0.937</w:t>
            </w:r>
          </w:p>
        </w:tc>
        <w:tc>
          <w:tcPr>
            <w:tcW w:w="634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0.971</w:t>
            </w:r>
          </w:p>
        </w:tc>
        <w:tc>
          <w:tcPr>
            <w:tcW w:w="580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0.967</w:t>
            </w:r>
          </w:p>
        </w:tc>
        <w:tc>
          <w:tcPr>
            <w:tcW w:w="634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0.971</w:t>
            </w:r>
          </w:p>
        </w:tc>
        <w:tc>
          <w:tcPr>
            <w:tcW w:w="709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7.099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0.910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0.953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0.947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0.953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0.042</w:t>
            </w:r>
          </w:p>
        </w:tc>
      </w:tr>
    </w:tbl>
    <w:p/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Times New Roman" w:cs="Times New Roman"/>
          <w:lang w:val="en-US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lang w:val="en-US" w:eastAsia="zh-CN" w:bidi="ar"/>
        </w:rPr>
        <w:t>Table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lang w:val="en-US" w:eastAsia="zh-CN" w:bidi="ar"/>
        </w:rPr>
        <w:t>3.8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/>
        </w:rPr>
      </w:pP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 xml:space="preserve">Significance test of chain mediation effect between </w:t>
      </w:r>
      <w:r>
        <w:rPr>
          <w:rFonts w:hint="default" w:ascii="Times New Roman" w:hAnsi="Times New Roman" w:eastAsia="宋体" w:cs="Times New Roman"/>
          <w:i/>
          <w:iCs/>
          <w:kern w:val="0"/>
          <w:sz w:val="22"/>
          <w:szCs w:val="22"/>
          <w:lang w:val="en-US" w:eastAsia="zh-CN" w:bidi="ar"/>
        </w:rPr>
        <w:t>Internet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 xml:space="preserve"> addiction and insomnia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2"/>
        <w:gridCol w:w="1208"/>
        <w:gridCol w:w="1073"/>
        <w:gridCol w:w="1073"/>
        <w:gridCol w:w="806"/>
        <w:gridCol w:w="14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19" w:type="pct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bookmarkStart w:id="2" w:name="_Hlk166852755"/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Path</w:t>
            </w:r>
          </w:p>
        </w:tc>
        <w:tc>
          <w:tcPr>
            <w:tcW w:w="682" w:type="pct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Effect</w:t>
            </w:r>
          </w:p>
        </w:tc>
        <w:tc>
          <w:tcPr>
            <w:tcW w:w="605" w:type="pct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Boot SE</w:t>
            </w:r>
          </w:p>
        </w:tc>
        <w:tc>
          <w:tcPr>
            <w:tcW w:w="1061" w:type="pct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95% Confidence Interval</w:t>
            </w:r>
          </w:p>
        </w:tc>
        <w:tc>
          <w:tcPr>
            <w:tcW w:w="832" w:type="pct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Proportion of total effect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19" w:type="pct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pct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Boot LLCL</w:t>
            </w:r>
          </w:p>
        </w:tc>
        <w:tc>
          <w:tcPr>
            <w:tcW w:w="45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Boot UICI</w:t>
            </w:r>
          </w:p>
        </w:tc>
        <w:tc>
          <w:tcPr>
            <w:tcW w:w="832" w:type="pct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1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Total indirect effect</w:t>
            </w:r>
          </w:p>
        </w:tc>
        <w:tc>
          <w:tcPr>
            <w:tcW w:w="68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-0.043</w:t>
            </w:r>
          </w:p>
        </w:tc>
        <w:tc>
          <w:tcPr>
            <w:tcW w:w="60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0.004</w:t>
            </w:r>
          </w:p>
        </w:tc>
        <w:tc>
          <w:tcPr>
            <w:tcW w:w="60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-0.051</w:t>
            </w:r>
          </w:p>
        </w:tc>
        <w:tc>
          <w:tcPr>
            <w:tcW w:w="45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-0.035</w:t>
            </w:r>
          </w:p>
        </w:tc>
        <w:tc>
          <w:tcPr>
            <w:tcW w:w="83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60</w:t>
            </w: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80</w:t>
            </w: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19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perceived social support → Internet addiction → anxiety</w:t>
            </w:r>
          </w:p>
        </w:tc>
        <w:tc>
          <w:tcPr>
            <w:tcW w:w="682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-0.010</w:t>
            </w:r>
          </w:p>
        </w:tc>
        <w:tc>
          <w:tcPr>
            <w:tcW w:w="605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0.002</w:t>
            </w:r>
          </w:p>
        </w:tc>
        <w:tc>
          <w:tcPr>
            <w:tcW w:w="605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-0.013</w:t>
            </w:r>
          </w:p>
        </w:tc>
        <w:tc>
          <w:tcPr>
            <w:tcW w:w="455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-0.007</w:t>
            </w:r>
          </w:p>
        </w:tc>
        <w:tc>
          <w:tcPr>
            <w:tcW w:w="832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13.64%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9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perceived social support → insomnia → anxiety</w:t>
            </w:r>
          </w:p>
        </w:tc>
        <w:tc>
          <w:tcPr>
            <w:tcW w:w="682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-0.023</w:t>
            </w:r>
          </w:p>
        </w:tc>
        <w:tc>
          <w:tcPr>
            <w:tcW w:w="605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0.003</w:t>
            </w:r>
          </w:p>
        </w:tc>
        <w:tc>
          <w:tcPr>
            <w:tcW w:w="605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-0.029</w:t>
            </w:r>
          </w:p>
        </w:tc>
        <w:tc>
          <w:tcPr>
            <w:tcW w:w="455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-0.018</w:t>
            </w:r>
          </w:p>
        </w:tc>
        <w:tc>
          <w:tcPr>
            <w:tcW w:w="832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33.24%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1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perceived social support → Internet addiction → insomnia → anxiety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-0.010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0.002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-0.013</w:t>
            </w:r>
          </w:p>
        </w:tc>
        <w:tc>
          <w:tcPr>
            <w:tcW w:w="45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-0.007</w:t>
            </w:r>
          </w:p>
        </w:tc>
        <w:tc>
          <w:tcPr>
            <w:tcW w:w="83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  <w:t>13.92%</w:t>
            </w:r>
          </w:p>
        </w:tc>
      </w:tr>
      <w:bookmarkEnd w:id="2"/>
    </w:tbl>
    <w:p/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Times New Roman" w:cs="Times New Roman"/>
          <w:lang w:val="en-US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lang w:val="en-US" w:eastAsia="zh-CN" w:bidi="ar"/>
        </w:rPr>
        <w:t>Table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lang w:val="en-US" w:eastAsia="zh-CN" w:bidi="ar"/>
        </w:rPr>
        <w:t>3.9</w:t>
      </w:r>
      <w:r>
        <w:rPr>
          <w:rFonts w:hint="default" w:ascii="Times New Roman" w:hAnsi="Times New Roman" w:eastAsia="Times New Roman" w:cs="Times New Roman"/>
          <w:kern w:val="2"/>
          <w:sz w:val="21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eastAsia="宋体" w:cs="Times New Roman"/>
          <w:kern w:val="0"/>
          <w:sz w:val="24"/>
          <w:szCs w:val="24"/>
          <w:lang w:val="en-US" w:bidi="ar"/>
        </w:rPr>
      </w:pP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 xml:space="preserve">Chain mediated effect test of </w:t>
      </w:r>
      <w:r>
        <w:rPr>
          <w:rFonts w:hint="default" w:ascii="Times New Roman" w:hAnsi="Times New Roman" w:eastAsia="宋体" w:cs="Times New Roman"/>
          <w:i/>
          <w:iCs/>
          <w:kern w:val="0"/>
          <w:sz w:val="22"/>
          <w:szCs w:val="22"/>
          <w:lang w:val="en-US" w:eastAsia="zh-CN" w:bidi="ar"/>
        </w:rPr>
        <w:t>Internet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2"/>
          <w:szCs w:val="22"/>
          <w:lang w:val="en-US" w:eastAsia="zh-CN" w:bidi="ar"/>
        </w:rPr>
        <w:t xml:space="preserve"> addiction and insomnia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2"/>
        <w:gridCol w:w="1208"/>
        <w:gridCol w:w="1073"/>
        <w:gridCol w:w="1073"/>
        <w:gridCol w:w="806"/>
        <w:gridCol w:w="14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19" w:type="pct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Path</w:t>
            </w:r>
          </w:p>
        </w:tc>
        <w:tc>
          <w:tcPr>
            <w:tcW w:w="682" w:type="pct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Effect</w:t>
            </w:r>
          </w:p>
        </w:tc>
        <w:tc>
          <w:tcPr>
            <w:tcW w:w="605" w:type="pct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bookmarkStart w:id="3" w:name="OLE_LINK16"/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Bo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t SE</w:t>
            </w:r>
            <w:bookmarkEnd w:id="3"/>
          </w:p>
        </w:tc>
        <w:tc>
          <w:tcPr>
            <w:tcW w:w="1061" w:type="pct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95% Confidence Interval</w:t>
            </w:r>
          </w:p>
        </w:tc>
        <w:tc>
          <w:tcPr>
            <w:tcW w:w="832" w:type="pct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Proportion of total effect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19" w:type="pct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pct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Boot LLCL</w:t>
            </w:r>
          </w:p>
        </w:tc>
        <w:tc>
          <w:tcPr>
            <w:tcW w:w="45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Boot UICI</w:t>
            </w:r>
          </w:p>
        </w:tc>
        <w:tc>
          <w:tcPr>
            <w:tcW w:w="832" w:type="pct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1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Total indirect effects </w:t>
            </w:r>
          </w:p>
        </w:tc>
        <w:tc>
          <w:tcPr>
            <w:tcW w:w="68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-0.055 </w:t>
            </w:r>
          </w:p>
        </w:tc>
        <w:tc>
          <w:tcPr>
            <w:tcW w:w="60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60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-0.065 </w:t>
            </w:r>
          </w:p>
        </w:tc>
        <w:tc>
          <w:tcPr>
            <w:tcW w:w="45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-0.045 </w:t>
            </w:r>
          </w:p>
        </w:tc>
        <w:tc>
          <w:tcPr>
            <w:tcW w:w="83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59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03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19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Understanding Social Support → 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Internet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Addiction → Depression </w:t>
            </w:r>
          </w:p>
        </w:tc>
        <w:tc>
          <w:tcPr>
            <w:tcW w:w="682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-0.013 </w:t>
            </w:r>
          </w:p>
        </w:tc>
        <w:tc>
          <w:tcPr>
            <w:tcW w:w="605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605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-0.017 </w:t>
            </w:r>
          </w:p>
        </w:tc>
        <w:tc>
          <w:tcPr>
            <w:tcW w:w="455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-0.009 </w:t>
            </w:r>
          </w:p>
        </w:tc>
        <w:tc>
          <w:tcPr>
            <w:tcW w:w="832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13.87%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9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Understanding Social Support → Insomnia → Depression </w:t>
            </w:r>
          </w:p>
        </w:tc>
        <w:tc>
          <w:tcPr>
            <w:tcW w:w="682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-0.029</w:t>
            </w:r>
          </w:p>
        </w:tc>
        <w:tc>
          <w:tcPr>
            <w:tcW w:w="605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605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-0.036 </w:t>
            </w:r>
          </w:p>
        </w:tc>
        <w:tc>
          <w:tcPr>
            <w:tcW w:w="455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-0.023 </w:t>
            </w:r>
          </w:p>
        </w:tc>
        <w:tc>
          <w:tcPr>
            <w:tcW w:w="832" w:type="pct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31.83%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1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Understanding social support → 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Internet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addiction → Insomnia → Depression 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-0.013 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-0.016 </w:t>
            </w:r>
          </w:p>
        </w:tc>
        <w:tc>
          <w:tcPr>
            <w:tcW w:w="45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-0.009 </w:t>
            </w:r>
          </w:p>
        </w:tc>
        <w:tc>
          <w:tcPr>
            <w:tcW w:w="83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13.33%</w:t>
            </w:r>
          </w:p>
        </w:tc>
      </w:tr>
    </w:tbl>
    <w:p>
      <w:bookmarkStart w:id="4" w:name="_GoBack"/>
      <w:bookmarkEnd w:id="4"/>
    </w:p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mMDg4ODQwYzI5ODQyZjIwOTE4ODlmNmYyYjlmNzEifQ=="/>
  </w:docVars>
  <w:rsids>
    <w:rsidRoot w:val="39875AED"/>
    <w:rsid w:val="3987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2024-05-22T12:27:00Z</dcterms:created>
  <dc:creator>十里郭，佳月赏，墨清辉</dc:creator>
  <cp:lastModifiedBy>十里郭，佳月赏，墨清辉</cp:lastModifiedBy>
  <dcterms:modified xsi:type="dcterms:W3CDTF">2024-05-22T12:30:01Z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844803E88C834CFF80FAE6806E385455_11</vt:lpwstr>
  </property>
</Properties>
</file>