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525" w:rsidRPr="00814C4B" w:rsidRDefault="001362BF" w:rsidP="003429A4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814C4B">
        <w:rPr>
          <w:rFonts w:ascii="Times New Roman" w:hAnsi="Times New Roman" w:cs="Times New Roman"/>
          <w:b/>
          <w:sz w:val="28"/>
        </w:rPr>
        <w:t>Estimation performance is modulated by emotional valence and stimulus onset asynchrony (SOA): evidence from priming paradigm</w:t>
      </w:r>
    </w:p>
    <w:p w:rsidR="004B7E49" w:rsidRPr="00814C4B" w:rsidRDefault="004B7E49" w:rsidP="003429A4">
      <w:pPr>
        <w:spacing w:line="360" w:lineRule="auto"/>
        <w:rPr>
          <w:rFonts w:ascii="Times New Roman" w:hAnsi="Times New Roman" w:cs="Times New Roman"/>
          <w:sz w:val="24"/>
        </w:rPr>
      </w:pPr>
    </w:p>
    <w:p w:rsidR="001362BF" w:rsidRPr="00814C4B" w:rsidRDefault="00FA1614" w:rsidP="008471B2">
      <w:pPr>
        <w:spacing w:line="360" w:lineRule="auto"/>
        <w:outlineLvl w:val="0"/>
        <w:rPr>
          <w:rFonts w:ascii="Times New Roman" w:hAnsi="Times New Roman" w:cs="Times New Roman"/>
          <w:sz w:val="24"/>
        </w:rPr>
      </w:pPr>
      <w:r w:rsidRPr="00814C4B">
        <w:rPr>
          <w:rFonts w:ascii="Times New Roman" w:hAnsi="Times New Roman" w:cs="Times New Roman" w:hint="eastAsia"/>
          <w:sz w:val="24"/>
        </w:rPr>
        <w:t xml:space="preserve">1 </w:t>
      </w:r>
      <w:r w:rsidR="004B7E49" w:rsidRPr="00814C4B">
        <w:rPr>
          <w:rFonts w:ascii="Times New Roman" w:hAnsi="Times New Roman" w:cs="Times New Roman" w:hint="eastAsia"/>
          <w:sz w:val="24"/>
        </w:rPr>
        <w:t>T</w:t>
      </w:r>
      <w:r w:rsidR="004B7E49" w:rsidRPr="00814C4B">
        <w:rPr>
          <w:rFonts w:ascii="Times New Roman" w:hAnsi="Times New Roman" w:cs="Times New Roman"/>
          <w:sz w:val="24"/>
        </w:rPr>
        <w:t>he details of non-significant results</w:t>
      </w:r>
    </w:p>
    <w:p w:rsidR="004B7E49" w:rsidRPr="00814C4B" w:rsidRDefault="00FA1614" w:rsidP="003429A4">
      <w:pPr>
        <w:pStyle w:val="a5"/>
        <w:numPr>
          <w:ilvl w:val="1"/>
          <w:numId w:val="1"/>
        </w:numPr>
        <w:spacing w:line="360" w:lineRule="auto"/>
        <w:ind w:left="0" w:firstLineChars="0" w:firstLine="0"/>
        <w:rPr>
          <w:rFonts w:ascii="Times New Roman" w:hAnsi="Times New Roman" w:cs="Times New Roman"/>
          <w:sz w:val="24"/>
        </w:rPr>
      </w:pPr>
      <w:r w:rsidRPr="00814C4B">
        <w:rPr>
          <w:rFonts w:ascii="Times New Roman" w:hAnsi="Times New Roman" w:cs="Times New Roman"/>
          <w:sz w:val="24"/>
        </w:rPr>
        <w:t>The non-significant ACC results of participants completing the MCE task</w:t>
      </w:r>
      <w:r w:rsidRPr="00814C4B">
        <w:rPr>
          <w:rFonts w:ascii="Times New Roman" w:hAnsi="Times New Roman" w:cs="Times New Roman" w:hint="eastAsia"/>
          <w:sz w:val="24"/>
        </w:rPr>
        <w:t xml:space="preserve"> in Experiment 1</w:t>
      </w:r>
    </w:p>
    <w:p w:rsidR="006D2271" w:rsidRPr="00814C4B" w:rsidRDefault="00485AD4" w:rsidP="003429A4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814C4B">
        <w:rPr>
          <w:rFonts w:ascii="Times New Roman" w:hAnsi="Times New Roman" w:cs="Times New Roman" w:hint="eastAsia"/>
          <w:sz w:val="24"/>
          <w:szCs w:val="24"/>
        </w:rPr>
        <w:t xml:space="preserve">The main effect of </w:t>
      </w:r>
      <w:r w:rsidRPr="00814C4B">
        <w:rPr>
          <w:rFonts w:ascii="Times New Roman" w:hAnsi="Times New Roman" w:cs="Times New Roman"/>
          <w:sz w:val="24"/>
          <w:szCs w:val="24"/>
        </w:rPr>
        <w:t>priming emotion type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was not significant,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2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84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0.721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489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017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0.071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814C4B">
        <w:rPr>
          <w:rFonts w:ascii="Times New Roman" w:hAnsi="Times New Roman" w:cs="Times New Roman"/>
          <w:sz w:val="24"/>
          <w:szCs w:val="24"/>
        </w:rPr>
        <w:t>The main effect of estimation strategy type was not significant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1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42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0.106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746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003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0.005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. The </w:t>
      </w:r>
      <w:r w:rsidRPr="00814C4B">
        <w:rPr>
          <w:rFonts w:ascii="Times New Roman" w:hAnsi="Times New Roman" w:cs="Times New Roman"/>
          <w:sz w:val="24"/>
          <w:szCs w:val="24"/>
        </w:rPr>
        <w:t xml:space="preserve">interaction </w:t>
      </w:r>
      <w:r w:rsidR="008471B2" w:rsidRPr="00814C4B">
        <w:rPr>
          <w:rFonts w:ascii="Times New Roman" w:hAnsi="Times New Roman" w:cs="Times New Roman"/>
          <w:sz w:val="24"/>
          <w:szCs w:val="24"/>
        </w:rPr>
        <w:t>between</w:t>
      </w:r>
      <w:r w:rsidRPr="00814C4B">
        <w:rPr>
          <w:rFonts w:ascii="Times New Roman" w:hAnsi="Times New Roman" w:cs="Times New Roman"/>
          <w:sz w:val="24"/>
          <w:szCs w:val="24"/>
        </w:rPr>
        <w:t xml:space="preserve"> SOA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814C4B">
        <w:rPr>
          <w:rFonts w:ascii="Times New Roman" w:hAnsi="Times New Roman" w:cs="Times New Roman"/>
          <w:sz w:val="24"/>
          <w:szCs w:val="24"/>
        </w:rPr>
        <w:t>estimation strategy type was not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significant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1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42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0.004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 0.</w:t>
      </w:r>
      <w:r w:rsidRPr="00814C4B">
        <w:rPr>
          <w:rFonts w:ascii="Times New Roman" w:hAnsi="Times New Roman" w:cs="Times New Roman" w:hint="eastAsia"/>
          <w:sz w:val="24"/>
          <w:szCs w:val="24"/>
        </w:rPr>
        <w:t>953</w:t>
      </w:r>
      <w:r w:rsidRPr="00814C4B">
        <w:rPr>
          <w:rFonts w:ascii="Times New Roman" w:hAnsi="Times New Roman" w:cs="Times New Roman"/>
          <w:sz w:val="24"/>
          <w:szCs w:val="24"/>
        </w:rPr>
        <w:t xml:space="preserve">,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/>
          <w:sz w:val="24"/>
          <w:szCs w:val="24"/>
        </w:rPr>
        <w:t xml:space="preserve"> </w:t>
      </w:r>
      <w:r w:rsidRPr="00814C4B">
        <w:rPr>
          <w:rFonts w:ascii="Times New Roman" w:hAnsi="Times New Roman" w:cs="Times New Roman" w:hint="eastAsia"/>
          <w:sz w:val="24"/>
          <w:szCs w:val="24"/>
        </w:rPr>
        <w:t>＜</w:t>
      </w:r>
      <w:r w:rsidRPr="00814C4B">
        <w:rPr>
          <w:rFonts w:ascii="Times New Roman" w:hAnsi="Times New Roman" w:cs="Times New Roman"/>
          <w:sz w:val="24"/>
          <w:szCs w:val="24"/>
        </w:rPr>
        <w:t xml:space="preserve"> 0.0</w:t>
      </w:r>
      <w:r w:rsidRPr="00814C4B">
        <w:rPr>
          <w:rFonts w:ascii="Times New Roman" w:hAnsi="Times New Roman" w:cs="Times New Roman" w:hint="eastAsia"/>
          <w:sz w:val="24"/>
          <w:szCs w:val="24"/>
        </w:rPr>
        <w:t>01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0.271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. The </w:t>
      </w:r>
      <w:r w:rsidRPr="00814C4B">
        <w:rPr>
          <w:rFonts w:ascii="Times New Roman" w:hAnsi="Times New Roman" w:cs="Times New Roman"/>
          <w:sz w:val="24"/>
          <w:szCs w:val="24"/>
        </w:rPr>
        <w:t xml:space="preserve">interaction </w:t>
      </w:r>
      <w:r w:rsidR="00ED53A8" w:rsidRPr="00814C4B">
        <w:rPr>
          <w:rFonts w:ascii="Times New Roman" w:hAnsi="Times New Roman" w:cs="Times New Roman"/>
          <w:sz w:val="24"/>
          <w:szCs w:val="24"/>
        </w:rPr>
        <w:t>between</w:t>
      </w:r>
      <w:r w:rsidRPr="00814C4B">
        <w:rPr>
          <w:rFonts w:ascii="Times New Roman" w:hAnsi="Times New Roman" w:cs="Times New Roman"/>
          <w:sz w:val="24"/>
          <w:szCs w:val="24"/>
        </w:rPr>
        <w:t xml:space="preserve"> priming emotion type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814C4B">
        <w:rPr>
          <w:rFonts w:ascii="Times New Roman" w:hAnsi="Times New Roman" w:cs="Times New Roman"/>
          <w:sz w:val="24"/>
          <w:szCs w:val="24"/>
        </w:rPr>
        <w:t>estimation strategy type was not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significant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2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84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1.723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185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039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8.677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>×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>10</w:t>
      </w:r>
      <w:r w:rsidRPr="00814C4B">
        <w:rPr>
          <w:rFonts w:ascii="Times New Roman" w:eastAsia="宋体" w:hAnsi="宋体" w:cs="Times New Roman" w:hint="eastAsia"/>
          <w:sz w:val="24"/>
          <w:szCs w:val="21"/>
          <w:vertAlign w:val="superscript"/>
        </w:rPr>
        <w:t>-5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. The </w:t>
      </w:r>
      <w:r w:rsidRPr="00814C4B">
        <w:rPr>
          <w:rFonts w:ascii="Times New Roman" w:hAnsi="Times New Roman" w:cs="Times New Roman"/>
          <w:sz w:val="24"/>
          <w:szCs w:val="24"/>
        </w:rPr>
        <w:t xml:space="preserve">interaction </w:t>
      </w:r>
      <w:r w:rsidRPr="00814C4B">
        <w:rPr>
          <w:rFonts w:ascii="Times New Roman" w:hAnsi="Times New Roman" w:cs="Times New Roman" w:hint="eastAsia"/>
          <w:sz w:val="24"/>
          <w:szCs w:val="24"/>
        </w:rPr>
        <w:t>between</w:t>
      </w:r>
      <w:r w:rsidRPr="00814C4B">
        <w:rPr>
          <w:rFonts w:ascii="Times New Roman" w:hAnsi="Times New Roman" w:cs="Times New Roman"/>
          <w:sz w:val="24"/>
          <w:szCs w:val="24"/>
        </w:rPr>
        <w:t xml:space="preserve"> SOA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14C4B">
        <w:rPr>
          <w:rFonts w:ascii="Times New Roman" w:hAnsi="Times New Roman" w:cs="Times New Roman"/>
          <w:sz w:val="24"/>
          <w:szCs w:val="24"/>
        </w:rPr>
        <w:t>priming emotion type</w:t>
      </w:r>
      <w:r w:rsidR="00ED53A8" w:rsidRPr="00814C4B">
        <w:rPr>
          <w:rFonts w:ascii="Times New Roman" w:hAnsi="Times New Roman" w:cs="Times New Roman" w:hint="eastAsia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814C4B">
        <w:rPr>
          <w:rFonts w:ascii="Times New Roman" w:hAnsi="Times New Roman" w:cs="Times New Roman"/>
          <w:sz w:val="24"/>
          <w:szCs w:val="24"/>
        </w:rPr>
        <w:t>estimation strategy type was not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significant</w:t>
      </w:r>
      <w:r w:rsidRPr="00814C4B">
        <w:rPr>
          <w:rFonts w:ascii="Times New Roman" w:hAnsi="Times New Roman" w:cs="Times New Roman" w:hint="eastAsia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2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84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0.246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783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006.</w:t>
      </w:r>
    </w:p>
    <w:p w:rsidR="00485AD4" w:rsidRPr="00814C4B" w:rsidRDefault="00485AD4" w:rsidP="003429A4">
      <w:pPr>
        <w:spacing w:line="360" w:lineRule="auto"/>
        <w:rPr>
          <w:rFonts w:ascii="Times New Roman" w:hAnsi="Times New Roman" w:cs="Times New Roman"/>
          <w:sz w:val="24"/>
        </w:rPr>
      </w:pPr>
    </w:p>
    <w:p w:rsidR="00FA1614" w:rsidRPr="00814C4B" w:rsidRDefault="00FA1614" w:rsidP="003429A4">
      <w:pPr>
        <w:pStyle w:val="a5"/>
        <w:numPr>
          <w:ilvl w:val="1"/>
          <w:numId w:val="1"/>
        </w:numPr>
        <w:spacing w:line="360" w:lineRule="auto"/>
        <w:ind w:left="0" w:firstLineChars="0" w:firstLine="0"/>
        <w:rPr>
          <w:rFonts w:ascii="Times New Roman" w:hAnsi="Times New Roman" w:cs="Times New Roman"/>
          <w:sz w:val="24"/>
        </w:rPr>
      </w:pPr>
      <w:r w:rsidRPr="00814C4B">
        <w:rPr>
          <w:rFonts w:ascii="Times New Roman" w:hAnsi="Times New Roman" w:cs="Times New Roman"/>
          <w:sz w:val="24"/>
        </w:rPr>
        <w:t xml:space="preserve">The non-significant </w:t>
      </w:r>
      <w:r w:rsidRPr="00814C4B">
        <w:rPr>
          <w:rFonts w:ascii="Times New Roman" w:hAnsi="Times New Roman" w:cs="Times New Roman" w:hint="eastAsia"/>
          <w:sz w:val="24"/>
        </w:rPr>
        <w:t>RT</w:t>
      </w:r>
      <w:r w:rsidRPr="00814C4B">
        <w:rPr>
          <w:rFonts w:ascii="Times New Roman" w:hAnsi="Times New Roman" w:cs="Times New Roman"/>
          <w:sz w:val="24"/>
        </w:rPr>
        <w:t xml:space="preserve"> results of participants completing the MCE task</w:t>
      </w:r>
      <w:r w:rsidRPr="00814C4B">
        <w:rPr>
          <w:rFonts w:ascii="Times New Roman" w:hAnsi="Times New Roman" w:cs="Times New Roman" w:hint="eastAsia"/>
          <w:sz w:val="24"/>
        </w:rPr>
        <w:t xml:space="preserve"> in</w:t>
      </w:r>
      <w:r w:rsidR="004921CC" w:rsidRPr="00814C4B">
        <w:rPr>
          <w:rFonts w:ascii="Times New Roman" w:hAnsi="Times New Roman" w:cs="Times New Roman" w:hint="eastAsia"/>
          <w:sz w:val="24"/>
        </w:rPr>
        <w:t xml:space="preserve"> </w:t>
      </w:r>
      <w:r w:rsidRPr="00814C4B">
        <w:rPr>
          <w:rFonts w:ascii="Times New Roman" w:hAnsi="Times New Roman" w:cs="Times New Roman" w:hint="eastAsia"/>
          <w:sz w:val="24"/>
        </w:rPr>
        <w:t>Experiment 1</w:t>
      </w:r>
    </w:p>
    <w:p w:rsidR="006D2271" w:rsidRPr="00814C4B" w:rsidRDefault="003429A4" w:rsidP="003429A4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 w:rsidRPr="00814C4B">
        <w:rPr>
          <w:rFonts w:ascii="Times New Roman" w:hAnsi="Times New Roman" w:cs="Times New Roman" w:hint="eastAsia"/>
          <w:sz w:val="24"/>
          <w:szCs w:val="24"/>
        </w:rPr>
        <w:t xml:space="preserve">The main effect of SOA was not significant,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1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42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0.062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804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001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0.133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. The main effect of </w:t>
      </w:r>
      <w:r w:rsidRPr="00814C4B">
        <w:rPr>
          <w:rFonts w:ascii="Times New Roman" w:hAnsi="Times New Roman" w:cs="Times New Roman"/>
          <w:sz w:val="24"/>
          <w:szCs w:val="24"/>
        </w:rPr>
        <w:t>priming emotion type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was not significant,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2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84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1.569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219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036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0.122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814C4B">
        <w:rPr>
          <w:rFonts w:ascii="Times New Roman" w:hAnsi="Times New Roman" w:cs="Times New Roman"/>
          <w:sz w:val="24"/>
          <w:szCs w:val="24"/>
        </w:rPr>
        <w:t>The main effect of estimation strategy type was not significant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1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42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0. 689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411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016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0.176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. The </w:t>
      </w:r>
      <w:r w:rsidRPr="00814C4B">
        <w:rPr>
          <w:rFonts w:ascii="Times New Roman" w:hAnsi="Times New Roman" w:cs="Times New Roman"/>
          <w:sz w:val="24"/>
          <w:szCs w:val="24"/>
        </w:rPr>
        <w:t xml:space="preserve">interaction </w:t>
      </w:r>
      <w:r w:rsidR="00725EB0" w:rsidRPr="00814C4B">
        <w:rPr>
          <w:rFonts w:ascii="Times New Roman" w:hAnsi="Times New Roman" w:cs="Times New Roman"/>
          <w:sz w:val="24"/>
          <w:szCs w:val="24"/>
        </w:rPr>
        <w:t>between</w:t>
      </w:r>
      <w:r w:rsidRPr="00814C4B">
        <w:rPr>
          <w:rFonts w:ascii="Times New Roman" w:hAnsi="Times New Roman" w:cs="Times New Roman"/>
          <w:sz w:val="24"/>
          <w:szCs w:val="24"/>
        </w:rPr>
        <w:t xml:space="preserve"> SOA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814C4B">
        <w:rPr>
          <w:rFonts w:ascii="Times New Roman" w:hAnsi="Times New Roman" w:cs="Times New Roman"/>
          <w:sz w:val="24"/>
          <w:szCs w:val="24"/>
        </w:rPr>
        <w:t>priming emotion type was not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significant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2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84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1.401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248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032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0.003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. The </w:t>
      </w:r>
      <w:r w:rsidRPr="00814C4B">
        <w:rPr>
          <w:rFonts w:ascii="Times New Roman" w:hAnsi="Times New Roman" w:cs="Times New Roman"/>
          <w:sz w:val="24"/>
          <w:szCs w:val="24"/>
        </w:rPr>
        <w:t xml:space="preserve">interaction </w:t>
      </w:r>
      <w:r w:rsidR="00725EB0" w:rsidRPr="00814C4B">
        <w:rPr>
          <w:rFonts w:ascii="Times New Roman" w:hAnsi="Times New Roman" w:cs="Times New Roman"/>
          <w:sz w:val="24"/>
          <w:szCs w:val="24"/>
        </w:rPr>
        <w:t>between</w:t>
      </w:r>
      <w:r w:rsidRPr="00814C4B">
        <w:rPr>
          <w:rFonts w:ascii="Times New Roman" w:hAnsi="Times New Roman" w:cs="Times New Roman"/>
          <w:sz w:val="24"/>
          <w:szCs w:val="24"/>
        </w:rPr>
        <w:t xml:space="preserve"> priming emotion type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814C4B">
        <w:rPr>
          <w:rFonts w:ascii="Times New Roman" w:hAnsi="Times New Roman" w:cs="Times New Roman"/>
          <w:sz w:val="24"/>
          <w:szCs w:val="24"/>
        </w:rPr>
        <w:t>estimation strategy type was not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significant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2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84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2.058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153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047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0.007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. The </w:t>
      </w:r>
      <w:r w:rsidRPr="00814C4B">
        <w:rPr>
          <w:rFonts w:ascii="Times New Roman" w:hAnsi="Times New Roman" w:cs="Times New Roman"/>
          <w:sz w:val="24"/>
          <w:szCs w:val="24"/>
        </w:rPr>
        <w:t xml:space="preserve">interaction </w:t>
      </w:r>
      <w:r w:rsidRPr="00814C4B">
        <w:rPr>
          <w:rFonts w:ascii="Times New Roman" w:hAnsi="Times New Roman" w:cs="Times New Roman" w:hint="eastAsia"/>
          <w:sz w:val="24"/>
          <w:szCs w:val="24"/>
        </w:rPr>
        <w:t>between</w:t>
      </w:r>
      <w:r w:rsidRPr="00814C4B">
        <w:rPr>
          <w:rFonts w:ascii="Times New Roman" w:hAnsi="Times New Roman" w:cs="Times New Roman"/>
          <w:sz w:val="24"/>
          <w:szCs w:val="24"/>
        </w:rPr>
        <w:t xml:space="preserve"> SOA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14C4B">
        <w:rPr>
          <w:rFonts w:ascii="Times New Roman" w:hAnsi="Times New Roman" w:cs="Times New Roman"/>
          <w:sz w:val="24"/>
          <w:szCs w:val="24"/>
        </w:rPr>
        <w:t>priming emotion type</w:t>
      </w:r>
      <w:r w:rsidR="00725EB0" w:rsidRPr="00814C4B">
        <w:rPr>
          <w:rFonts w:ascii="Times New Roman" w:hAnsi="Times New Roman" w:cs="Times New Roman" w:hint="eastAsia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814C4B">
        <w:rPr>
          <w:rFonts w:ascii="Times New Roman" w:hAnsi="Times New Roman" w:cs="Times New Roman"/>
          <w:sz w:val="24"/>
          <w:szCs w:val="24"/>
        </w:rPr>
        <w:t>estimation strategy type was not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significant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2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84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0.221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678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005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9.121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>×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>10</w:t>
      </w:r>
      <w:r w:rsidRPr="00814C4B">
        <w:rPr>
          <w:rFonts w:ascii="Times New Roman" w:eastAsia="宋体" w:hAnsi="宋体" w:cs="Times New Roman" w:hint="eastAsia"/>
          <w:sz w:val="24"/>
          <w:szCs w:val="21"/>
          <w:vertAlign w:val="superscript"/>
        </w:rPr>
        <w:t>-5</w:t>
      </w:r>
      <w:r w:rsidRPr="00814C4B">
        <w:rPr>
          <w:rFonts w:ascii="Times New Roman" w:hAnsi="Times New Roman" w:cs="Times New Roman" w:hint="eastAsia"/>
          <w:sz w:val="24"/>
          <w:szCs w:val="24"/>
        </w:rPr>
        <w:t>.</w:t>
      </w:r>
    </w:p>
    <w:p w:rsidR="006D2271" w:rsidRPr="00814C4B" w:rsidRDefault="006D2271" w:rsidP="003429A4">
      <w:pPr>
        <w:pStyle w:val="a5"/>
        <w:spacing w:line="360" w:lineRule="auto"/>
        <w:ind w:left="360" w:firstLineChars="0" w:firstLine="0"/>
        <w:rPr>
          <w:rFonts w:ascii="Times New Roman" w:hAnsi="Times New Roman" w:cs="Times New Roman"/>
          <w:sz w:val="24"/>
        </w:rPr>
      </w:pPr>
    </w:p>
    <w:p w:rsidR="00FA1614" w:rsidRPr="00814C4B" w:rsidRDefault="00FA1614" w:rsidP="003429A4">
      <w:pPr>
        <w:pStyle w:val="a5"/>
        <w:numPr>
          <w:ilvl w:val="1"/>
          <w:numId w:val="1"/>
        </w:numPr>
        <w:spacing w:line="360" w:lineRule="auto"/>
        <w:ind w:left="0" w:firstLineChars="0" w:firstLine="0"/>
        <w:rPr>
          <w:rFonts w:ascii="Times New Roman" w:hAnsi="Times New Roman" w:cs="Times New Roman"/>
          <w:sz w:val="24"/>
        </w:rPr>
      </w:pPr>
      <w:r w:rsidRPr="00814C4B">
        <w:rPr>
          <w:rFonts w:ascii="Times New Roman" w:hAnsi="Times New Roman" w:cs="Times New Roman"/>
          <w:sz w:val="24"/>
        </w:rPr>
        <w:t>The non-significant ACC results of participants completing the MCE task</w:t>
      </w:r>
      <w:r w:rsidRPr="00814C4B">
        <w:rPr>
          <w:rFonts w:ascii="Times New Roman" w:hAnsi="Times New Roman" w:cs="Times New Roman" w:hint="eastAsia"/>
          <w:sz w:val="24"/>
        </w:rPr>
        <w:t xml:space="preserve"> in </w:t>
      </w:r>
      <w:r w:rsidRPr="00814C4B">
        <w:rPr>
          <w:rFonts w:ascii="Times New Roman" w:hAnsi="Times New Roman" w:cs="Times New Roman" w:hint="eastAsia"/>
          <w:sz w:val="24"/>
        </w:rPr>
        <w:lastRenderedPageBreak/>
        <w:t>Experiment 2</w:t>
      </w:r>
    </w:p>
    <w:p w:rsidR="006D2271" w:rsidRPr="00814C4B" w:rsidRDefault="001E6296" w:rsidP="001E6296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 w:rsidRPr="00814C4B">
        <w:rPr>
          <w:rFonts w:ascii="Times New Roman" w:hAnsi="Times New Roman" w:cs="Times New Roman" w:hint="eastAsia"/>
          <w:sz w:val="24"/>
        </w:rPr>
        <w:t xml:space="preserve">The main effect of estimation strategy type was not significant, </w:t>
      </w:r>
      <w:r w:rsidRPr="00814C4B">
        <w:rPr>
          <w:rFonts w:ascii="Times New Roman" w:hAnsi="Times New Roman" w:cs="Times New Roman"/>
          <w:i/>
          <w:sz w:val="24"/>
        </w:rPr>
        <w:t>F</w:t>
      </w:r>
      <w:r w:rsidRPr="00814C4B">
        <w:rPr>
          <w:rFonts w:ascii="Times New Roman" w:hAnsi="Times New Roman" w:cs="Times New Roman"/>
          <w:sz w:val="24"/>
        </w:rPr>
        <w:t>(</w:t>
      </w:r>
      <w:r w:rsidRPr="00814C4B">
        <w:rPr>
          <w:rFonts w:ascii="Times New Roman" w:hAnsi="Times New Roman" w:cs="Times New Roman" w:hint="eastAsia"/>
          <w:sz w:val="24"/>
        </w:rPr>
        <w:t>1</w:t>
      </w:r>
      <w:r w:rsidRPr="00814C4B">
        <w:rPr>
          <w:rFonts w:ascii="Times New Roman" w:hAnsi="Times New Roman" w:cs="Times New Roman"/>
          <w:sz w:val="24"/>
        </w:rPr>
        <w:t>,</w:t>
      </w:r>
      <w:r w:rsidRPr="00814C4B">
        <w:rPr>
          <w:rFonts w:ascii="Times New Roman" w:hAnsi="Times New Roman" w:cs="Times New Roman" w:hint="eastAsia"/>
          <w:sz w:val="24"/>
        </w:rPr>
        <w:t>41</w:t>
      </w:r>
      <w:r w:rsidRPr="00814C4B">
        <w:rPr>
          <w:rFonts w:ascii="Times New Roman" w:hAnsi="Times New Roman" w:cs="Times New Roman"/>
          <w:sz w:val="24"/>
        </w:rPr>
        <w:t>)</w:t>
      </w:r>
      <w:r w:rsidRPr="00814C4B">
        <w:rPr>
          <w:rFonts w:ascii="Times New Roman" w:hAnsi="Times New Roman" w:cs="Times New Roman" w:hint="eastAsia"/>
          <w:sz w:val="24"/>
        </w:rPr>
        <w:t xml:space="preserve"> </w:t>
      </w:r>
      <w:r w:rsidRPr="00814C4B">
        <w:rPr>
          <w:rFonts w:ascii="Times New Roman" w:hAnsi="Times New Roman" w:cs="Times New Roman"/>
          <w:sz w:val="24"/>
        </w:rPr>
        <w:t>=</w:t>
      </w:r>
      <w:r w:rsidRPr="00814C4B">
        <w:rPr>
          <w:rFonts w:ascii="Times New Roman" w:hAnsi="Times New Roman" w:cs="Times New Roman" w:hint="eastAsia"/>
          <w:sz w:val="24"/>
        </w:rPr>
        <w:t xml:space="preserve"> 0.007</w:t>
      </w:r>
      <w:r w:rsidRPr="00814C4B">
        <w:rPr>
          <w:rFonts w:ascii="Times New Roman" w:hAnsi="Times New Roman" w:cs="Times New Roman"/>
          <w:sz w:val="24"/>
        </w:rPr>
        <w:t>,</w:t>
      </w:r>
      <w:r w:rsidRPr="00814C4B">
        <w:rPr>
          <w:rFonts w:ascii="Times New Roman" w:hAnsi="Times New Roman" w:cs="Times New Roman" w:hint="eastAsia"/>
          <w:sz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</w:rPr>
        <w:t xml:space="preserve"> </w:t>
      </w:r>
      <w:r w:rsidRPr="00814C4B">
        <w:rPr>
          <w:rFonts w:ascii="Times New Roman" w:hAnsi="Times New Roman" w:cs="Times New Roman"/>
          <w:sz w:val="24"/>
        </w:rPr>
        <w:t>=</w:t>
      </w:r>
      <w:r w:rsidRPr="00814C4B">
        <w:rPr>
          <w:rFonts w:ascii="Times New Roman" w:hAnsi="Times New Roman" w:cs="Times New Roman" w:hint="eastAsia"/>
          <w:sz w:val="24"/>
        </w:rPr>
        <w:t xml:space="preserve"> </w:t>
      </w:r>
      <w:r w:rsidRPr="00814C4B">
        <w:rPr>
          <w:rFonts w:ascii="Times New Roman" w:hAnsi="Times New Roman" w:cs="Times New Roman"/>
          <w:sz w:val="24"/>
        </w:rPr>
        <w:t>0.</w:t>
      </w:r>
      <w:r w:rsidRPr="00814C4B">
        <w:rPr>
          <w:rFonts w:ascii="Times New Roman" w:hAnsi="Times New Roman" w:cs="Times New Roman" w:hint="eastAsia"/>
          <w:sz w:val="24"/>
        </w:rPr>
        <w:t>935</w:t>
      </w:r>
      <w:r w:rsidRPr="00814C4B">
        <w:rPr>
          <w:rFonts w:ascii="Times New Roman" w:hAnsi="Times New Roman" w:cs="Times New Roman"/>
          <w:sz w:val="24"/>
        </w:rPr>
        <w:t>,</w:t>
      </w:r>
      <w:r w:rsidRPr="00814C4B">
        <w:rPr>
          <w:rFonts w:ascii="Times New Roman" w:hAnsi="Times New Roman" w:cs="Times New Roman" w:hint="eastAsia"/>
          <w:sz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</w:rPr>
        <w:t>η</w:t>
      </w:r>
      <w:r w:rsidRPr="00814C4B">
        <w:rPr>
          <w:rFonts w:ascii="Times New Roman" w:hAnsi="Times New Roman" w:cs="Times New Roman"/>
          <w:i/>
          <w:sz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</w:rPr>
        <w:t xml:space="preserve"> </w:t>
      </w:r>
      <w:r w:rsidRPr="00814C4B">
        <w:rPr>
          <w:rFonts w:ascii="Times New Roman" w:hAnsi="Times New Roman" w:cs="Times New Roman" w:hint="eastAsia"/>
          <w:sz w:val="24"/>
        </w:rPr>
        <w:t>＜</w:t>
      </w:r>
      <w:r w:rsidRPr="00814C4B">
        <w:rPr>
          <w:rFonts w:ascii="Times New Roman" w:hAnsi="Times New Roman" w:cs="Times New Roman" w:hint="eastAsia"/>
          <w:sz w:val="24"/>
        </w:rPr>
        <w:t xml:space="preserve"> </w:t>
      </w:r>
      <w:r w:rsidRPr="00814C4B">
        <w:rPr>
          <w:rFonts w:ascii="Times New Roman" w:hAnsi="Times New Roman" w:cs="Times New Roman"/>
          <w:sz w:val="24"/>
        </w:rPr>
        <w:t>0.0</w:t>
      </w:r>
      <w:r w:rsidRPr="00814C4B">
        <w:rPr>
          <w:rFonts w:ascii="Times New Roman" w:hAnsi="Times New Roman" w:cs="Times New Roman" w:hint="eastAsia"/>
          <w:sz w:val="24"/>
        </w:rPr>
        <w:t>01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0.124</w:t>
      </w:r>
      <w:r w:rsidRPr="00814C4B">
        <w:rPr>
          <w:rFonts w:ascii="Times New Roman" w:hAnsi="Times New Roman" w:cs="Times New Roman" w:hint="eastAsia"/>
          <w:sz w:val="24"/>
          <w:szCs w:val="24"/>
        </w:rPr>
        <w:t>.</w:t>
      </w:r>
    </w:p>
    <w:p w:rsidR="001E6296" w:rsidRPr="00814C4B" w:rsidRDefault="001E6296" w:rsidP="001E6296">
      <w:pPr>
        <w:spacing w:line="360" w:lineRule="auto"/>
        <w:rPr>
          <w:rFonts w:ascii="Times New Roman" w:hAnsi="Times New Roman" w:cs="Times New Roman"/>
          <w:sz w:val="24"/>
        </w:rPr>
      </w:pPr>
    </w:p>
    <w:p w:rsidR="00FA1614" w:rsidRPr="00814C4B" w:rsidRDefault="00FA1614" w:rsidP="003429A4">
      <w:pPr>
        <w:pStyle w:val="a5"/>
        <w:numPr>
          <w:ilvl w:val="1"/>
          <w:numId w:val="1"/>
        </w:numPr>
        <w:spacing w:line="360" w:lineRule="auto"/>
        <w:ind w:left="0" w:firstLineChars="0" w:firstLine="0"/>
        <w:rPr>
          <w:rFonts w:ascii="Times New Roman" w:hAnsi="Times New Roman" w:cs="Times New Roman"/>
          <w:sz w:val="24"/>
        </w:rPr>
      </w:pPr>
      <w:r w:rsidRPr="00814C4B">
        <w:rPr>
          <w:rFonts w:ascii="Times New Roman" w:hAnsi="Times New Roman" w:cs="Times New Roman"/>
          <w:sz w:val="24"/>
        </w:rPr>
        <w:t xml:space="preserve">The non-significant </w:t>
      </w:r>
      <w:r w:rsidRPr="00814C4B">
        <w:rPr>
          <w:rFonts w:ascii="Times New Roman" w:hAnsi="Times New Roman" w:cs="Times New Roman" w:hint="eastAsia"/>
          <w:sz w:val="24"/>
        </w:rPr>
        <w:t>RT</w:t>
      </w:r>
      <w:r w:rsidRPr="00814C4B">
        <w:rPr>
          <w:rFonts w:ascii="Times New Roman" w:hAnsi="Times New Roman" w:cs="Times New Roman"/>
          <w:sz w:val="24"/>
        </w:rPr>
        <w:t xml:space="preserve"> results of participants completing the MCE task</w:t>
      </w:r>
      <w:r w:rsidRPr="00814C4B">
        <w:rPr>
          <w:rFonts w:ascii="Times New Roman" w:hAnsi="Times New Roman" w:cs="Times New Roman" w:hint="eastAsia"/>
          <w:sz w:val="24"/>
        </w:rPr>
        <w:t xml:space="preserve"> in Experiment 2</w:t>
      </w:r>
    </w:p>
    <w:p w:rsidR="0032463B" w:rsidRPr="00814C4B" w:rsidRDefault="00234440" w:rsidP="003F0A5D">
      <w:pPr>
        <w:pStyle w:val="a5"/>
        <w:spacing w:line="360" w:lineRule="auto"/>
        <w:ind w:firstLine="480"/>
        <w:rPr>
          <w:rFonts w:ascii="Times New Roman" w:hAnsi="Times New Roman" w:cs="Times New Roman"/>
          <w:sz w:val="24"/>
        </w:rPr>
      </w:pPr>
      <w:r w:rsidRPr="00814C4B">
        <w:rPr>
          <w:rFonts w:ascii="Times New Roman" w:hAnsi="Times New Roman" w:cs="Times New Roman" w:hint="eastAsia"/>
          <w:sz w:val="24"/>
          <w:szCs w:val="24"/>
        </w:rPr>
        <w:t xml:space="preserve">The main effect of SOA was not significant,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1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41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0.823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370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020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0.174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. The main effect of </w:t>
      </w:r>
      <w:r w:rsidRPr="00814C4B">
        <w:rPr>
          <w:rFonts w:ascii="Times New Roman" w:hAnsi="Times New Roman" w:cs="Times New Roman"/>
          <w:sz w:val="24"/>
          <w:szCs w:val="24"/>
        </w:rPr>
        <w:t>priming emotion type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was not significant,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2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82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2.975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073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068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0.537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814C4B">
        <w:rPr>
          <w:rFonts w:ascii="Times New Roman" w:hAnsi="Times New Roman" w:cs="Times New Roman" w:hint="eastAsia"/>
          <w:sz w:val="24"/>
        </w:rPr>
        <w:t xml:space="preserve">The main effect of estimation strategy type was not significant, </w:t>
      </w:r>
      <w:r w:rsidRPr="00814C4B">
        <w:rPr>
          <w:rFonts w:ascii="Times New Roman" w:hAnsi="Times New Roman" w:cs="Times New Roman"/>
          <w:i/>
          <w:sz w:val="24"/>
        </w:rPr>
        <w:t>F</w:t>
      </w:r>
      <w:r w:rsidRPr="00814C4B">
        <w:rPr>
          <w:rFonts w:ascii="Times New Roman" w:hAnsi="Times New Roman" w:cs="Times New Roman"/>
          <w:sz w:val="24"/>
        </w:rPr>
        <w:t>(</w:t>
      </w:r>
      <w:r w:rsidRPr="00814C4B">
        <w:rPr>
          <w:rFonts w:ascii="Times New Roman" w:hAnsi="Times New Roman" w:cs="Times New Roman" w:hint="eastAsia"/>
          <w:sz w:val="24"/>
        </w:rPr>
        <w:t>1</w:t>
      </w:r>
      <w:r w:rsidRPr="00814C4B">
        <w:rPr>
          <w:rFonts w:ascii="Times New Roman" w:hAnsi="Times New Roman" w:cs="Times New Roman"/>
          <w:sz w:val="24"/>
        </w:rPr>
        <w:t>,</w:t>
      </w:r>
      <w:r w:rsidRPr="00814C4B">
        <w:rPr>
          <w:rFonts w:ascii="Times New Roman" w:hAnsi="Times New Roman" w:cs="Times New Roman" w:hint="eastAsia"/>
          <w:sz w:val="24"/>
        </w:rPr>
        <w:t>41</w:t>
      </w:r>
      <w:r w:rsidRPr="00814C4B">
        <w:rPr>
          <w:rFonts w:ascii="Times New Roman" w:hAnsi="Times New Roman" w:cs="Times New Roman"/>
          <w:sz w:val="24"/>
        </w:rPr>
        <w:t>)</w:t>
      </w:r>
      <w:r w:rsidRPr="00814C4B">
        <w:rPr>
          <w:rFonts w:ascii="Times New Roman" w:hAnsi="Times New Roman" w:cs="Times New Roman" w:hint="eastAsia"/>
          <w:sz w:val="24"/>
        </w:rPr>
        <w:t xml:space="preserve"> </w:t>
      </w:r>
      <w:r w:rsidRPr="00814C4B">
        <w:rPr>
          <w:rFonts w:ascii="Times New Roman" w:hAnsi="Times New Roman" w:cs="Times New Roman"/>
          <w:sz w:val="24"/>
        </w:rPr>
        <w:t>=</w:t>
      </w:r>
      <w:r w:rsidRPr="00814C4B">
        <w:rPr>
          <w:rFonts w:ascii="Times New Roman" w:hAnsi="Times New Roman" w:cs="Times New Roman" w:hint="eastAsia"/>
          <w:sz w:val="24"/>
        </w:rPr>
        <w:t xml:space="preserve"> 0.349</w:t>
      </w:r>
      <w:r w:rsidRPr="00814C4B">
        <w:rPr>
          <w:rFonts w:ascii="Times New Roman" w:hAnsi="Times New Roman" w:cs="Times New Roman"/>
          <w:sz w:val="24"/>
        </w:rPr>
        <w:t>,</w:t>
      </w:r>
      <w:r w:rsidRPr="00814C4B">
        <w:rPr>
          <w:rFonts w:ascii="Times New Roman" w:hAnsi="Times New Roman" w:cs="Times New Roman" w:hint="eastAsia"/>
          <w:sz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</w:rPr>
        <w:t xml:space="preserve"> </w:t>
      </w:r>
      <w:r w:rsidRPr="00814C4B">
        <w:rPr>
          <w:rFonts w:ascii="Times New Roman" w:hAnsi="Times New Roman" w:cs="Times New Roman"/>
          <w:sz w:val="24"/>
        </w:rPr>
        <w:t>=</w:t>
      </w:r>
      <w:r w:rsidRPr="00814C4B">
        <w:rPr>
          <w:rFonts w:ascii="Times New Roman" w:hAnsi="Times New Roman" w:cs="Times New Roman" w:hint="eastAsia"/>
          <w:sz w:val="24"/>
        </w:rPr>
        <w:t xml:space="preserve"> </w:t>
      </w:r>
      <w:r w:rsidRPr="00814C4B">
        <w:rPr>
          <w:rFonts w:ascii="Times New Roman" w:hAnsi="Times New Roman" w:cs="Times New Roman"/>
          <w:sz w:val="24"/>
        </w:rPr>
        <w:t>0.</w:t>
      </w:r>
      <w:r w:rsidRPr="00814C4B">
        <w:rPr>
          <w:rFonts w:ascii="Times New Roman" w:hAnsi="Times New Roman" w:cs="Times New Roman" w:hint="eastAsia"/>
          <w:sz w:val="24"/>
        </w:rPr>
        <w:t>558</w:t>
      </w:r>
      <w:r w:rsidRPr="00814C4B">
        <w:rPr>
          <w:rFonts w:ascii="Times New Roman" w:hAnsi="Times New Roman" w:cs="Times New Roman"/>
          <w:sz w:val="24"/>
        </w:rPr>
        <w:t>,</w:t>
      </w:r>
      <w:r w:rsidRPr="00814C4B">
        <w:rPr>
          <w:rFonts w:ascii="Times New Roman" w:hAnsi="Times New Roman" w:cs="Times New Roman" w:hint="eastAsia"/>
          <w:sz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</w:rPr>
        <w:t>η</w:t>
      </w:r>
      <w:r w:rsidRPr="00814C4B">
        <w:rPr>
          <w:rFonts w:ascii="Times New Roman" w:hAnsi="Times New Roman" w:cs="Times New Roman"/>
          <w:i/>
          <w:sz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</w:rPr>
        <w:t xml:space="preserve"> </w:t>
      </w:r>
      <w:r w:rsidRPr="00814C4B">
        <w:rPr>
          <w:rFonts w:ascii="Times New Roman" w:hAnsi="Times New Roman" w:cs="Times New Roman" w:hint="eastAsia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</w:rPr>
        <w:t xml:space="preserve"> </w:t>
      </w:r>
      <w:r w:rsidRPr="00814C4B">
        <w:rPr>
          <w:rFonts w:ascii="Times New Roman" w:hAnsi="Times New Roman" w:cs="Times New Roman"/>
          <w:sz w:val="24"/>
        </w:rPr>
        <w:t>0.0</w:t>
      </w:r>
      <w:r w:rsidRPr="00814C4B">
        <w:rPr>
          <w:rFonts w:ascii="Times New Roman" w:hAnsi="Times New Roman" w:cs="Times New Roman" w:hint="eastAsia"/>
          <w:sz w:val="24"/>
        </w:rPr>
        <w:t>08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0.149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. The </w:t>
      </w:r>
      <w:r w:rsidRPr="00814C4B">
        <w:rPr>
          <w:rFonts w:ascii="Times New Roman" w:hAnsi="Times New Roman" w:cs="Times New Roman"/>
          <w:sz w:val="24"/>
          <w:szCs w:val="24"/>
        </w:rPr>
        <w:t xml:space="preserve">interaction </w:t>
      </w:r>
      <w:r w:rsidR="007B0DE2" w:rsidRPr="00814C4B">
        <w:rPr>
          <w:rFonts w:ascii="Times New Roman" w:hAnsi="Times New Roman" w:cs="Times New Roman"/>
          <w:sz w:val="24"/>
          <w:szCs w:val="24"/>
        </w:rPr>
        <w:t>between</w:t>
      </w:r>
      <w:r w:rsidRPr="00814C4B">
        <w:rPr>
          <w:rFonts w:ascii="Times New Roman" w:hAnsi="Times New Roman" w:cs="Times New Roman"/>
          <w:sz w:val="24"/>
          <w:szCs w:val="24"/>
        </w:rPr>
        <w:t xml:space="preserve"> SOA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814C4B">
        <w:rPr>
          <w:rFonts w:ascii="Times New Roman" w:hAnsi="Times New Roman" w:cs="Times New Roman"/>
          <w:sz w:val="24"/>
          <w:szCs w:val="24"/>
        </w:rPr>
        <w:t>priming emotion type was not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significant</w:t>
      </w:r>
      <w:r w:rsidRPr="00814C4B">
        <w:rPr>
          <w:rFonts w:ascii="Times New Roman" w:hAnsi="Times New Roman" w:cs="Times New Roman" w:hint="eastAsia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2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82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1.079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336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026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0.014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. The </w:t>
      </w:r>
      <w:r w:rsidRPr="00814C4B">
        <w:rPr>
          <w:rFonts w:ascii="Times New Roman" w:hAnsi="Times New Roman" w:cs="Times New Roman"/>
          <w:sz w:val="24"/>
          <w:szCs w:val="24"/>
        </w:rPr>
        <w:t xml:space="preserve">interaction </w:t>
      </w:r>
      <w:r w:rsidR="007B0DE2" w:rsidRPr="00814C4B">
        <w:rPr>
          <w:rFonts w:ascii="Times New Roman" w:hAnsi="Times New Roman" w:cs="Times New Roman"/>
          <w:sz w:val="24"/>
          <w:szCs w:val="24"/>
        </w:rPr>
        <w:t>between</w:t>
      </w:r>
      <w:r w:rsidRPr="00814C4B">
        <w:rPr>
          <w:rFonts w:ascii="Times New Roman" w:hAnsi="Times New Roman" w:cs="Times New Roman"/>
          <w:sz w:val="24"/>
          <w:szCs w:val="24"/>
        </w:rPr>
        <w:t xml:space="preserve"> SOA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814C4B">
        <w:rPr>
          <w:rFonts w:ascii="Times New Roman" w:hAnsi="Times New Roman" w:cs="Times New Roman"/>
          <w:sz w:val="24"/>
          <w:szCs w:val="24"/>
        </w:rPr>
        <w:t>estimation strategy type was not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significant</w:t>
      </w:r>
      <w:r w:rsidRPr="00814C4B">
        <w:rPr>
          <w:rFonts w:ascii="Times New Roman" w:hAnsi="Times New Roman" w:cs="Times New Roman" w:hint="eastAsia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F</w:t>
      </w:r>
      <w:r w:rsidRPr="00814C4B">
        <w:rPr>
          <w:rFonts w:ascii="Times New Roman" w:hAnsi="Times New Roman" w:cs="Times New Roman"/>
          <w:sz w:val="24"/>
          <w:szCs w:val="24"/>
        </w:rPr>
        <w:t>(</w:t>
      </w:r>
      <w:r w:rsidRPr="00814C4B">
        <w:rPr>
          <w:rFonts w:ascii="Times New Roman" w:hAnsi="Times New Roman" w:cs="Times New Roman" w:hint="eastAsia"/>
          <w:sz w:val="24"/>
          <w:szCs w:val="24"/>
        </w:rPr>
        <w:t>1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>41</w:t>
      </w:r>
      <w:r w:rsidRPr="00814C4B">
        <w:rPr>
          <w:rFonts w:ascii="Times New Roman" w:hAnsi="Times New Roman" w:cs="Times New Roman"/>
          <w:sz w:val="24"/>
          <w:szCs w:val="24"/>
        </w:rPr>
        <w:t>)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sz w:val="24"/>
          <w:szCs w:val="24"/>
        </w:rPr>
        <w:t>=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0.798</w:t>
      </w:r>
      <w:r w:rsidRPr="00814C4B">
        <w:rPr>
          <w:rFonts w:ascii="Times New Roman" w:hAnsi="Times New Roman" w:cs="Times New Roman"/>
          <w:sz w:val="24"/>
          <w:szCs w:val="24"/>
        </w:rPr>
        <w:t>,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14C4B">
        <w:rPr>
          <w:rFonts w:ascii="Times New Roman" w:hAnsi="Times New Roman" w:cs="Times New Roman"/>
          <w:i/>
          <w:sz w:val="24"/>
          <w:szCs w:val="24"/>
        </w:rPr>
        <w:t>p</w:t>
      </w:r>
      <w:r w:rsidRPr="00814C4B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377</w:t>
      </w:r>
      <w:r w:rsidRPr="00814C4B">
        <w:rPr>
          <w:rFonts w:ascii="Times New Roman" w:hAnsi="Times New Roman" w:cs="Times New Roman"/>
          <w:sz w:val="24"/>
          <w:szCs w:val="24"/>
        </w:rPr>
        <w:t xml:space="preserve">, </w:t>
      </w:r>
      <w:r w:rsidRPr="00814C4B">
        <w:rPr>
          <w:rFonts w:ascii="Times New Roman" w:hAnsi="Times New Roman" w:cs="Times New Roman"/>
          <w:i/>
          <w:sz w:val="24"/>
          <w:szCs w:val="24"/>
        </w:rPr>
        <w:t>η</w:t>
      </w:r>
      <w:r w:rsidRPr="00814C4B">
        <w:rPr>
          <w:rFonts w:ascii="Times New Roman" w:hAnsi="Times New Roman" w:cs="Times New Roman"/>
          <w:i/>
          <w:sz w:val="24"/>
          <w:szCs w:val="24"/>
          <w:eastAsianLayout w:id="-1502774784" w:combine="1"/>
        </w:rPr>
        <w:t>2 P</w:t>
      </w:r>
      <w:r w:rsidRPr="00814C4B">
        <w:rPr>
          <w:rFonts w:ascii="Times New Roman" w:hAnsi="Times New Roman" w:cs="Times New Roman"/>
          <w:sz w:val="24"/>
          <w:szCs w:val="24"/>
        </w:rPr>
        <w:t xml:space="preserve"> </w:t>
      </w:r>
      <w:r w:rsidRPr="00814C4B">
        <w:rPr>
          <w:rFonts w:ascii="Times New Roman" w:hAnsi="Times New Roman" w:cs="Times New Roman" w:hint="eastAsia"/>
          <w:sz w:val="24"/>
          <w:szCs w:val="24"/>
        </w:rPr>
        <w:t xml:space="preserve">= </w:t>
      </w:r>
      <w:r w:rsidRPr="00814C4B">
        <w:rPr>
          <w:rFonts w:ascii="Times New Roman" w:hAnsi="Times New Roman" w:cs="Times New Roman"/>
          <w:sz w:val="24"/>
          <w:szCs w:val="24"/>
        </w:rPr>
        <w:t>0.</w:t>
      </w:r>
      <w:r w:rsidRPr="00814C4B">
        <w:rPr>
          <w:rFonts w:ascii="Times New Roman" w:hAnsi="Times New Roman" w:cs="Times New Roman" w:hint="eastAsia"/>
          <w:sz w:val="24"/>
          <w:szCs w:val="24"/>
        </w:rPr>
        <w:t>019</w:t>
      </w:r>
      <w:r w:rsidRPr="00814C4B">
        <w:rPr>
          <w:rFonts w:ascii="Times New Roman" w:eastAsia="宋体" w:hAnsi="宋体" w:cs="Times New Roman" w:hint="eastAsia"/>
          <w:sz w:val="24"/>
          <w:szCs w:val="24"/>
        </w:rPr>
        <w:t xml:space="preserve">, 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</w:rPr>
        <w:t>BF</w:t>
      </w:r>
      <w:r w:rsidRPr="00814C4B">
        <w:rPr>
          <w:rFonts w:ascii="Times New Roman" w:eastAsia="宋体" w:hAnsi="Times New Roman" w:cs="Times New Roman" w:hint="eastAsia"/>
          <w:i/>
          <w:sz w:val="24"/>
          <w:szCs w:val="21"/>
          <w:vertAlign w:val="subscript"/>
        </w:rPr>
        <w:t>10</w:t>
      </w:r>
      <w:r w:rsidRPr="00814C4B">
        <w:rPr>
          <w:rFonts w:ascii="Times New Roman" w:eastAsia="宋体" w:hAnsi="Times New Roman" w:cs="Times New Roman" w:hint="eastAsia"/>
          <w:sz w:val="24"/>
          <w:szCs w:val="21"/>
          <w:vertAlign w:val="subscript"/>
        </w:rPr>
        <w:t xml:space="preserve"> </w:t>
      </w:r>
      <w:r w:rsidRPr="00814C4B">
        <w:rPr>
          <w:rFonts w:ascii="Times New Roman" w:eastAsia="宋体" w:hAnsi="Times New Roman" w:cs="Times New Roman"/>
          <w:sz w:val="24"/>
          <w:szCs w:val="21"/>
        </w:rPr>
        <w:t>=</w:t>
      </w:r>
      <w:r w:rsidRPr="00814C4B">
        <w:rPr>
          <w:rFonts w:ascii="Times New Roman" w:eastAsia="宋体" w:hAnsi="宋体" w:cs="Times New Roman" w:hint="eastAsia"/>
          <w:sz w:val="24"/>
          <w:szCs w:val="21"/>
        </w:rPr>
        <w:t xml:space="preserve"> 0.007</w:t>
      </w:r>
      <w:r w:rsidRPr="00814C4B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32463B" w:rsidRPr="00814C4B" w:rsidSect="008905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C7E" w:rsidRDefault="00187C7E" w:rsidP="001362BF">
      <w:r>
        <w:separator/>
      </w:r>
    </w:p>
  </w:endnote>
  <w:endnote w:type="continuationSeparator" w:id="1">
    <w:p w:rsidR="00187C7E" w:rsidRDefault="00187C7E" w:rsidP="00136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C7E" w:rsidRDefault="00187C7E" w:rsidP="001362BF">
      <w:r>
        <w:separator/>
      </w:r>
    </w:p>
  </w:footnote>
  <w:footnote w:type="continuationSeparator" w:id="1">
    <w:p w:rsidR="00187C7E" w:rsidRDefault="00187C7E" w:rsidP="001362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74E98"/>
    <w:multiLevelType w:val="multilevel"/>
    <w:tmpl w:val="DC2E56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62BF"/>
    <w:rsid w:val="001362BF"/>
    <w:rsid w:val="00187C7E"/>
    <w:rsid w:val="001E6296"/>
    <w:rsid w:val="00234440"/>
    <w:rsid w:val="0032463B"/>
    <w:rsid w:val="003429A4"/>
    <w:rsid w:val="003F0A5D"/>
    <w:rsid w:val="003F7D46"/>
    <w:rsid w:val="004776B7"/>
    <w:rsid w:val="00485AD4"/>
    <w:rsid w:val="004921CC"/>
    <w:rsid w:val="004B7E49"/>
    <w:rsid w:val="005C04E9"/>
    <w:rsid w:val="006B12C8"/>
    <w:rsid w:val="006C214C"/>
    <w:rsid w:val="006D2271"/>
    <w:rsid w:val="00725EB0"/>
    <w:rsid w:val="007B0DE2"/>
    <w:rsid w:val="00814C4B"/>
    <w:rsid w:val="008471B2"/>
    <w:rsid w:val="00890525"/>
    <w:rsid w:val="009515BB"/>
    <w:rsid w:val="00B513D7"/>
    <w:rsid w:val="00D25041"/>
    <w:rsid w:val="00D37C5C"/>
    <w:rsid w:val="00ED53A8"/>
    <w:rsid w:val="00F702DB"/>
    <w:rsid w:val="00FA1614"/>
    <w:rsid w:val="00FF6099"/>
    <w:rsid w:val="00FF7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362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362B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362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362BF"/>
    <w:rPr>
      <w:sz w:val="18"/>
      <w:szCs w:val="18"/>
    </w:rPr>
  </w:style>
  <w:style w:type="paragraph" w:styleId="a5">
    <w:name w:val="List Paragraph"/>
    <w:basedOn w:val="a"/>
    <w:uiPriority w:val="34"/>
    <w:qFormat/>
    <w:rsid w:val="00FA1614"/>
    <w:pPr>
      <w:ind w:firstLineChars="200" w:firstLine="420"/>
    </w:pPr>
  </w:style>
  <w:style w:type="paragraph" w:styleId="a6">
    <w:name w:val="Document Map"/>
    <w:basedOn w:val="a"/>
    <w:link w:val="Char1"/>
    <w:uiPriority w:val="99"/>
    <w:semiHidden/>
    <w:unhideWhenUsed/>
    <w:rsid w:val="008471B2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6"/>
    <w:uiPriority w:val="99"/>
    <w:semiHidden/>
    <w:rsid w:val="008471B2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</dc:creator>
  <cp:keywords/>
  <dc:description/>
  <cp:lastModifiedBy>zhu</cp:lastModifiedBy>
  <cp:revision>30</cp:revision>
  <dcterms:created xsi:type="dcterms:W3CDTF">2025-07-21T02:47:00Z</dcterms:created>
  <dcterms:modified xsi:type="dcterms:W3CDTF">2025-08-24T15:55:00Z</dcterms:modified>
</cp:coreProperties>
</file>