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rPr>
      </w:pPr>
      <w:r>
        <w:rPr>
          <w:rFonts w:hint="eastAsia"/>
          <w:b/>
          <w:bCs/>
        </w:rPr>
        <w:t>Semi-structured Interview Protocol for Assessing Questionnaire Item Clarity</w:t>
      </w:r>
    </w:p>
    <w:p>
      <w:pPr>
        <w:rPr>
          <w:rFonts w:hint="eastAsia"/>
        </w:rPr>
      </w:pPr>
      <w:r>
        <w:rPr>
          <w:rFonts w:hint="eastAsia"/>
          <w:b/>
          <w:bCs/>
        </w:rPr>
        <w:t>Interviewees</w:t>
      </w:r>
      <w:r>
        <w:rPr>
          <w:rFonts w:hint="eastAsia"/>
        </w:rPr>
        <w:t xml:space="preserve">: 10 university students  </w:t>
      </w:r>
    </w:p>
    <w:p>
      <w:pPr>
        <w:rPr>
          <w:rFonts w:hint="eastAsia"/>
        </w:rPr>
      </w:pPr>
      <w:r>
        <w:rPr>
          <w:rFonts w:hint="eastAsia"/>
          <w:b/>
          <w:bCs/>
        </w:rPr>
        <w:t>Interview Objective</w:t>
      </w:r>
      <w:r>
        <w:rPr>
          <w:rFonts w:hint="eastAsia"/>
        </w:rPr>
        <w:t xml:space="preserve">: To evaluate the clarity and comprehensibility of items from the Childhood Trauma Questionnaire-Short Form (CTQ-SF), Patient Health Questionnaire-9 (PHQ-9), and Fear of Happiness Scale (FHS) within the target population.  </w:t>
      </w:r>
    </w:p>
    <w:p>
      <w:pPr>
        <w:rPr>
          <w:rFonts w:hint="eastAsia"/>
        </w:rPr>
      </w:pPr>
      <w:r>
        <w:rPr>
          <w:rFonts w:hint="eastAsia"/>
          <w:b/>
          <w:bCs/>
        </w:rPr>
        <w:t>Estimated Duration</w:t>
      </w:r>
      <w:r>
        <w:rPr>
          <w:rFonts w:hint="eastAsia"/>
        </w:rPr>
        <w:t xml:space="preserve">: 15–20 minutes  </w:t>
      </w:r>
    </w:p>
    <w:p>
      <w:pPr>
        <w:rPr>
          <w:rFonts w:hint="eastAsia"/>
        </w:rPr>
      </w:pPr>
      <w:r>
        <w:rPr>
          <w:rFonts w:hint="eastAsia"/>
          <w:b/>
          <w:bCs/>
        </w:rPr>
        <w:t>Opening Statement</w:t>
      </w:r>
      <w:r>
        <w:rPr>
          <w:rFonts w:hint="eastAsia"/>
        </w:rPr>
        <w:t xml:space="preserve">:  </w:t>
      </w:r>
    </w:p>
    <w:p>
      <w:pPr>
        <w:rPr>
          <w:rFonts w:hint="eastAsia"/>
        </w:rPr>
      </w:pPr>
      <w:r>
        <w:rPr>
          <w:rFonts w:hint="eastAsia"/>
        </w:rPr>
        <w:t xml:space="preserve">Thank you for participating in this interview. The purpose of this session is to assess your understanding of selected questionnaire items, which will help us improve their clarity and appropriateness for the intended audience. All responses will be kept strictly confidential and used exclusively for academic research purposes. You have the right to withdraw from the interview at any time without consequence. Do you consent to proceed?  </w:t>
      </w:r>
    </w:p>
    <w:p>
      <w:pPr>
        <w:rPr>
          <w:rFonts w:hint="eastAsia"/>
        </w:rPr>
      </w:pPr>
      <w:r>
        <w:rPr>
          <w:rFonts w:hint="eastAsia"/>
          <w:b/>
          <w:bCs/>
          <w:lang w:val="en-US" w:eastAsia="zh-CN"/>
        </w:rPr>
        <w:t>一、</w:t>
      </w:r>
      <w:r>
        <w:rPr>
          <w:rFonts w:hint="eastAsia"/>
          <w:b/>
          <w:bCs/>
        </w:rPr>
        <w:t>Core Interview Questions</w:t>
      </w:r>
      <w:r>
        <w:rPr>
          <w:rFonts w:hint="eastAsia"/>
        </w:rPr>
        <w:t xml:space="preserve">  </w:t>
      </w:r>
    </w:p>
    <w:p>
      <w:pPr>
        <w:rPr>
          <w:rFonts w:hint="eastAsia"/>
          <w:b/>
          <w:bCs/>
        </w:rPr>
      </w:pPr>
      <w:r>
        <w:rPr>
          <w:rFonts w:hint="eastAsia"/>
          <w:b/>
          <w:bCs/>
        </w:rPr>
        <w:t xml:space="preserve">A. Comprehension of Childhood Trauma-Related Items  </w:t>
      </w:r>
    </w:p>
    <w:p>
      <w:pPr>
        <w:rPr>
          <w:rFonts w:hint="eastAsia"/>
        </w:rPr>
      </w:pPr>
      <w:r>
        <w:rPr>
          <w:rFonts w:hint="eastAsia"/>
        </w:rPr>
        <w:t xml:space="preserve">1. When reviewing items related to childhood trauma, were you able to clearly understand the concepts being assessed? If any wording was unclear or confusing, please provide specific examples.  </w:t>
      </w:r>
    </w:p>
    <w:p>
      <w:pPr>
        <w:rPr>
          <w:rFonts w:hint="eastAsia"/>
        </w:rPr>
      </w:pPr>
      <w:r>
        <w:rPr>
          <w:rFonts w:hint="eastAsia"/>
        </w:rPr>
        <w:t xml:space="preserve">2. With regard to the vocabulary used to describe childhood experiences, did you find the terminology accessible and easy to interpret?  </w:t>
      </w:r>
    </w:p>
    <w:p>
      <w:pPr>
        <w:rPr>
          <w:rFonts w:hint="eastAsia"/>
          <w:b/>
          <w:bCs/>
        </w:rPr>
      </w:pPr>
      <w:r>
        <w:rPr>
          <w:rFonts w:hint="eastAsia"/>
          <w:b/>
          <w:bCs/>
        </w:rPr>
        <w:t xml:space="preserve">B. Comprehension of Depression-Related Items  </w:t>
      </w:r>
    </w:p>
    <w:p>
      <w:pPr>
        <w:rPr>
          <w:rFonts w:hint="eastAsia"/>
        </w:rPr>
      </w:pPr>
      <w:r>
        <w:rPr>
          <w:rFonts w:hint="eastAsia"/>
        </w:rPr>
        <w:t xml:space="preserve">1. The Patient Health Questionnaire (PHQ-9) includes items concerning emotional states such as loss of interest or feeling downhearted. Did you encounter any challenges in interpreting these statements?  </w:t>
      </w:r>
    </w:p>
    <w:p>
      <w:pPr>
        <w:rPr>
          <w:rFonts w:hint="eastAsia"/>
        </w:rPr>
      </w:pPr>
      <w:r>
        <w:rPr>
          <w:rFonts w:hint="eastAsia"/>
        </w:rPr>
        <w:t xml:space="preserve">2. Was the specified time frame (over the past two weeks) clearly communicated? Were you able to determine with confidence whether your experiences fell within this period?  </w:t>
      </w:r>
      <w:bookmarkStart w:id="0" w:name="_GoBack"/>
      <w:bookmarkEnd w:id="0"/>
    </w:p>
    <w:p>
      <w:pPr>
        <w:rPr>
          <w:rFonts w:hint="eastAsia"/>
          <w:b/>
          <w:bCs/>
        </w:rPr>
      </w:pPr>
      <w:r>
        <w:rPr>
          <w:rFonts w:hint="eastAsia"/>
          <w:b/>
          <w:bCs/>
        </w:rPr>
        <w:t xml:space="preserve">C. Comprehension of Fear of Happiness-Related Items  </w:t>
      </w:r>
    </w:p>
    <w:p>
      <w:pPr>
        <w:rPr>
          <w:rFonts w:hint="eastAsia"/>
        </w:rPr>
      </w:pPr>
      <w:r>
        <w:rPr>
          <w:rFonts w:hint="eastAsia"/>
        </w:rPr>
        <w:t>1. For items addressing fear of happiness</w:t>
      </w:r>
      <w:r>
        <w:rPr>
          <w:rFonts w:hint="eastAsia"/>
          <w:lang w:val="en-US" w:eastAsia="zh-CN"/>
        </w:rPr>
        <w:t xml:space="preserve">, </w:t>
      </w:r>
      <w:r>
        <w:rPr>
          <w:rFonts w:hint="eastAsia"/>
        </w:rPr>
        <w:t>for example, I feel uneasy when experiencing happiness</w:t>
      </w:r>
      <w:r>
        <w:rPr>
          <w:rFonts w:hint="eastAsia"/>
          <w:lang w:val="en-US" w:eastAsia="zh-CN"/>
        </w:rPr>
        <w:t xml:space="preserve">, </w:t>
      </w:r>
      <w:r>
        <w:rPr>
          <w:rFonts w:hint="eastAsia"/>
        </w:rPr>
        <w:t xml:space="preserve">was the intended meaning clear and interpretable?  </w:t>
      </w:r>
    </w:p>
    <w:p>
      <w:pPr>
        <w:rPr>
          <w:rFonts w:hint="eastAsia"/>
        </w:rPr>
      </w:pPr>
      <w:r>
        <w:rPr>
          <w:rFonts w:hint="eastAsia"/>
        </w:rPr>
        <w:t xml:space="preserve">2. Were there any expressions in these items that seemed ambiguous or difficult to relate to? Would alternative phrasing better reflect how students typically think about such experiences?  </w:t>
      </w:r>
    </w:p>
    <w:p>
      <w:pPr>
        <w:rPr>
          <w:rFonts w:hint="eastAsia"/>
        </w:rPr>
      </w:pPr>
      <w:r>
        <w:rPr>
          <w:rFonts w:hint="eastAsia"/>
          <w:b/>
          <w:bCs/>
        </w:rPr>
        <w:t xml:space="preserve">D. Overall Feedback and Suggestions </w:t>
      </w:r>
      <w:r>
        <w:rPr>
          <w:rFonts w:hint="eastAsia"/>
        </w:rPr>
        <w:t xml:space="preserve"> </w:t>
      </w:r>
    </w:p>
    <w:p>
      <w:pPr>
        <w:rPr>
          <w:rFonts w:hint="eastAsia"/>
        </w:rPr>
      </w:pPr>
      <w:r>
        <w:rPr>
          <w:rFonts w:hint="eastAsia"/>
        </w:rPr>
        <w:t xml:space="preserve">1. Overall, how would you rate the ease of understanding across the three sets of questionnaire items? Were certain phrases or terms consistently difficult to comprehend?  </w:t>
      </w:r>
    </w:p>
    <w:p>
      <w:pPr>
        <w:rPr>
          <w:rFonts w:hint="eastAsia"/>
        </w:rPr>
      </w:pPr>
      <w:r>
        <w:rPr>
          <w:rFonts w:hint="eastAsia"/>
        </w:rPr>
        <w:t xml:space="preserve">2. Do you have any recommendations for improving the wording or structure of the items to enhance clarity and relevance for university students?  </w:t>
      </w:r>
    </w:p>
    <w:p>
      <w:pPr>
        <w:rPr>
          <w:rFonts w:hint="eastAsia"/>
        </w:rPr>
      </w:pPr>
      <w:r>
        <w:rPr>
          <w:rFonts w:hint="eastAsia"/>
          <w:b/>
          <w:bCs/>
          <w:lang w:val="en-US" w:eastAsia="zh-CN"/>
        </w:rPr>
        <w:t>二、</w:t>
      </w:r>
      <w:r>
        <w:rPr>
          <w:rFonts w:hint="eastAsia"/>
          <w:b/>
          <w:bCs/>
        </w:rPr>
        <w:t xml:space="preserve">Closing Remarks </w:t>
      </w:r>
      <w:r>
        <w:rPr>
          <w:rFonts w:hint="eastAsia"/>
        </w:rPr>
        <w:t xml:space="preserve"> </w:t>
      </w:r>
    </w:p>
    <w:p>
      <w:pPr>
        <w:rPr>
          <w:rFonts w:hint="eastAsia"/>
        </w:rPr>
      </w:pPr>
      <w:r>
        <w:rPr>
          <w:rFonts w:hint="eastAsia"/>
        </w:rPr>
        <w:t>Thank you very much for your time and thoughtful input. Your feedback is highly valuable to the refinement of our research instruments. We sincerely appreciate your contribution and wish you continued success in your studies.</w:t>
      </w:r>
    </w:p>
    <w:p>
      <w:pPr>
        <w:rPr>
          <w:rFonts w:hint="eastAsia"/>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xNTg5YzYzMzFhNTY2MzU5ZmExNGI0NTY1NDVmYWYifQ=="/>
  </w:docVars>
  <w:rsids>
    <w:rsidRoot w:val="078F3B05"/>
    <w:rsid w:val="078F3B05"/>
    <w:rsid w:val="2BEB61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uiPriority w:val="0"/>
  </w:style>
  <w:style w:type="table" w:default="1" w:styleId="2">
    <w:name w:val="Normal Table"/>
    <w:autoRedefin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2025-12-20T03:25:00Z</dcterms:created>
  <dc:creator>ぬ掌柜々</dc:creator>
  <cp:lastModifiedBy>ぬ掌柜々</cp:lastModifiedBy>
  <dcterms:modified xsi:type="dcterms:W3CDTF">2025-12-20T03:31:35Z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1432CF99AA854AEC9063E3F2E2A5659C_11</vt:lpwstr>
  </property>
</Properties>
</file>