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54AEA" w14:textId="4073E0DD" w:rsidR="00B96C2B" w:rsidRPr="00DB4498" w:rsidRDefault="00B96C2B" w:rsidP="00B96C2B">
      <w:pPr>
        <w:rPr>
          <w:rFonts w:eastAsia="Times New Roman" w:cstheme="minorHAnsi"/>
          <w:b/>
          <w:bCs/>
          <w:color w:val="000000"/>
          <w:lang w:eastAsia="en-AU"/>
        </w:rPr>
      </w:pPr>
      <w:r>
        <w:rPr>
          <w:rFonts w:eastAsia="Times New Roman" w:cstheme="minorHAnsi"/>
          <w:b/>
          <w:bCs/>
          <w:color w:val="000000"/>
          <w:lang w:eastAsia="en-AU"/>
        </w:rPr>
        <w:t xml:space="preserve">Additional table 1: </w:t>
      </w:r>
      <w:r w:rsidR="00C251A0" w:rsidRPr="00C251A0">
        <w:rPr>
          <w:rFonts w:eastAsia="Times New Roman" w:cstheme="minorHAnsi"/>
          <w:b/>
          <w:bCs/>
          <w:color w:val="000000"/>
          <w:lang w:eastAsia="en-AU"/>
        </w:rPr>
        <w:t xml:space="preserve">Mental health conditions grouped under </w:t>
      </w:r>
      <w:r w:rsidR="00C251A0">
        <w:rPr>
          <w:rFonts w:eastAsia="Times New Roman" w:cstheme="minorHAnsi"/>
          <w:b/>
          <w:bCs/>
          <w:color w:val="000000"/>
          <w:lang w:eastAsia="en-AU"/>
        </w:rPr>
        <w:t>s</w:t>
      </w:r>
      <w:r w:rsidRPr="00DB4498">
        <w:rPr>
          <w:rFonts w:eastAsia="Times New Roman" w:cstheme="minorHAnsi"/>
          <w:b/>
          <w:bCs/>
          <w:color w:val="000000"/>
          <w:lang w:eastAsia="en-AU"/>
        </w:rPr>
        <w:t xml:space="preserve">chizophrenia </w:t>
      </w:r>
      <w:r w:rsidR="00C251A0">
        <w:rPr>
          <w:rFonts w:eastAsia="Times New Roman" w:cstheme="minorHAnsi"/>
          <w:b/>
          <w:bCs/>
          <w:color w:val="000000"/>
          <w:lang w:eastAsia="en-AU"/>
        </w:rPr>
        <w:t>s</w:t>
      </w:r>
      <w:r w:rsidRPr="00DB4498">
        <w:rPr>
          <w:rFonts w:eastAsia="Times New Roman" w:cstheme="minorHAnsi"/>
          <w:b/>
          <w:bCs/>
          <w:color w:val="000000"/>
          <w:lang w:eastAsia="en-AU"/>
        </w:rPr>
        <w:t xml:space="preserve">pectrum and </w:t>
      </w:r>
      <w:r w:rsidR="00C251A0">
        <w:rPr>
          <w:rFonts w:eastAsia="Times New Roman" w:cstheme="minorHAnsi"/>
          <w:b/>
          <w:bCs/>
          <w:color w:val="000000"/>
          <w:lang w:eastAsia="en-AU"/>
        </w:rPr>
        <w:t>o</w:t>
      </w:r>
      <w:r w:rsidRPr="00DB4498">
        <w:rPr>
          <w:rFonts w:eastAsia="Times New Roman" w:cstheme="minorHAnsi"/>
          <w:b/>
          <w:bCs/>
          <w:color w:val="000000"/>
          <w:lang w:eastAsia="en-AU"/>
        </w:rPr>
        <w:t xml:space="preserve">ther </w:t>
      </w:r>
      <w:r w:rsidR="00C251A0">
        <w:rPr>
          <w:rFonts w:eastAsia="Times New Roman" w:cstheme="minorHAnsi"/>
          <w:b/>
          <w:bCs/>
          <w:color w:val="000000"/>
          <w:lang w:eastAsia="en-AU"/>
        </w:rPr>
        <w:t>p</w:t>
      </w:r>
      <w:r w:rsidRPr="00DB4498">
        <w:rPr>
          <w:rFonts w:eastAsia="Times New Roman" w:cstheme="minorHAnsi"/>
          <w:b/>
          <w:bCs/>
          <w:color w:val="000000"/>
          <w:lang w:eastAsia="en-AU"/>
        </w:rPr>
        <w:t xml:space="preserve">sychotic </w:t>
      </w:r>
      <w:proofErr w:type="gramStart"/>
      <w:r w:rsidRPr="00DB4498">
        <w:rPr>
          <w:rFonts w:eastAsia="Times New Roman" w:cstheme="minorHAnsi"/>
          <w:b/>
          <w:bCs/>
          <w:color w:val="000000"/>
          <w:lang w:eastAsia="en-AU"/>
        </w:rPr>
        <w:t>Disorders</w:t>
      </w:r>
      <w:proofErr w:type="gramEnd"/>
    </w:p>
    <w:tbl>
      <w:tblPr>
        <w:tblW w:w="9026" w:type="dxa"/>
        <w:tblLook w:val="04A0" w:firstRow="1" w:lastRow="0" w:firstColumn="1" w:lastColumn="0" w:noHBand="0" w:noVBand="1"/>
      </w:tblPr>
      <w:tblGrid>
        <w:gridCol w:w="5560"/>
        <w:gridCol w:w="1528"/>
        <w:gridCol w:w="1938"/>
      </w:tblGrid>
      <w:tr w:rsidR="00B96C2B" w:rsidRPr="00F96CF3" w14:paraId="11356534" w14:textId="77777777" w:rsidTr="00E91EB9">
        <w:trPr>
          <w:trHeight w:val="227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7D05F" w14:textId="77777777" w:rsidR="00B96C2B" w:rsidRPr="0017130F" w:rsidRDefault="00B96C2B" w:rsidP="00E91E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Mental health condition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18C6C" w14:textId="77777777" w:rsidR="00B96C2B" w:rsidRPr="0017130F" w:rsidRDefault="00B96C2B" w:rsidP="00E91E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SNOMED CODE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5091D" w14:textId="77777777" w:rsidR="00B96C2B" w:rsidRDefault="00B96C2B" w:rsidP="00E91E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ICD</w:t>
            </w: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-9-cm</w:t>
            </w:r>
          </w:p>
          <w:p w14:paraId="1CEB7D5F" w14:textId="77777777" w:rsidR="00B96C2B" w:rsidRPr="0017130F" w:rsidRDefault="00B96C2B" w:rsidP="00E91E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(ICD-</w:t>
            </w: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10</w:t>
            </w: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-cm) in DSM-5</w:t>
            </w:r>
          </w:p>
        </w:tc>
      </w:tr>
      <w:tr w:rsidR="00B96C2B" w:rsidRPr="00F96CF3" w14:paraId="3238E165" w14:textId="77777777" w:rsidTr="00E91EB9">
        <w:trPr>
          <w:trHeight w:val="227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3E80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Schizophrenia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2A0B2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color w:val="000000"/>
                <w:lang w:eastAsia="en-AU"/>
              </w:rPr>
              <w:t>58214004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BB198" w14:textId="77777777" w:rsidR="00B96C2B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295.90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(F20.9)</w:t>
            </w:r>
          </w:p>
        </w:tc>
      </w:tr>
      <w:tr w:rsidR="00B96C2B" w:rsidRPr="00F96CF3" w14:paraId="59C88495" w14:textId="77777777" w:rsidTr="00E91EB9">
        <w:trPr>
          <w:trHeight w:val="227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BCFA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Schizotypal personality disorder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DA221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color w:val="000000"/>
                <w:lang w:eastAsia="en-AU"/>
              </w:rPr>
              <w:t>31027006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1A7A1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301.22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(F21)</w:t>
            </w:r>
          </w:p>
        </w:tc>
      </w:tr>
      <w:tr w:rsidR="00B96C2B" w:rsidRPr="00F96CF3" w14:paraId="0B987007" w14:textId="77777777" w:rsidTr="00E91EB9">
        <w:trPr>
          <w:trHeight w:val="227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31B3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Schizophrenia, unspecified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69D9C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color w:val="000000"/>
                <w:lang w:eastAsia="en-AU"/>
              </w:rPr>
              <w:t>192327003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92DA1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298.9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(F29)</w:t>
            </w:r>
          </w:p>
        </w:tc>
      </w:tr>
      <w:tr w:rsidR="00B96C2B" w:rsidRPr="00F96CF3" w14:paraId="46F7B8C0" w14:textId="77777777" w:rsidTr="00E91EB9">
        <w:trPr>
          <w:trHeight w:val="227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7DCE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Schizophrenic disorders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D29B2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76581">
              <w:rPr>
                <w:rFonts w:eastAsia="Times New Roman" w:cstheme="minorHAnsi"/>
                <w:color w:val="000000"/>
                <w:lang w:eastAsia="en-AU"/>
              </w:rPr>
              <w:t>191526005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54DD4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Not in DSM-5</w:t>
            </w:r>
          </w:p>
        </w:tc>
      </w:tr>
      <w:tr w:rsidR="00B96C2B" w:rsidRPr="00F96CF3" w14:paraId="03DA58E4" w14:textId="77777777" w:rsidTr="00E91EB9">
        <w:trPr>
          <w:trHeight w:val="227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659C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Schizophrenic prodrome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1CC92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76581">
              <w:rPr>
                <w:rFonts w:eastAsia="Times New Roman" w:cstheme="minorHAnsi"/>
                <w:color w:val="000000"/>
                <w:lang w:eastAsia="en-AU"/>
              </w:rPr>
              <w:t>247804008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1A7AD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Not in DSM-5</w:t>
            </w:r>
          </w:p>
        </w:tc>
      </w:tr>
      <w:tr w:rsidR="00B96C2B" w:rsidRPr="00F96CF3" w14:paraId="25727840" w14:textId="77777777" w:rsidTr="00E91EB9">
        <w:trPr>
          <w:trHeight w:val="227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0C96A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Delusional disorder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BD640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76581">
              <w:rPr>
                <w:rFonts w:eastAsia="Times New Roman" w:cstheme="minorHAnsi"/>
                <w:color w:val="000000"/>
                <w:lang w:eastAsia="en-AU"/>
              </w:rPr>
              <w:t>48500005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740EC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297.1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(F22)</w:t>
            </w:r>
          </w:p>
        </w:tc>
      </w:tr>
      <w:tr w:rsidR="00B96C2B" w:rsidRPr="00F96CF3" w14:paraId="006BA509" w14:textId="77777777" w:rsidTr="00E91EB9">
        <w:trPr>
          <w:trHeight w:val="227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F2E9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Schizophreniform disorder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22AF4F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76581">
              <w:rPr>
                <w:rFonts w:eastAsia="Times New Roman" w:cstheme="minorHAnsi"/>
                <w:color w:val="000000"/>
                <w:lang w:eastAsia="en-AU"/>
              </w:rPr>
              <w:t>88975006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C3B4D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295.40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(F20.81)</w:t>
            </w:r>
          </w:p>
        </w:tc>
      </w:tr>
      <w:tr w:rsidR="00B96C2B" w:rsidRPr="00F96CF3" w14:paraId="4C02E06B" w14:textId="77777777" w:rsidTr="00E91EB9">
        <w:trPr>
          <w:trHeight w:val="227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F641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Schizoaffective disorder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1E6FD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76581">
              <w:rPr>
                <w:rFonts w:eastAsia="Times New Roman" w:cstheme="minorHAnsi"/>
                <w:color w:val="000000"/>
                <w:lang w:eastAsia="en-AU"/>
              </w:rPr>
              <w:t>68890003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7793D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 xml:space="preserve">No ICD code </w:t>
            </w:r>
          </w:p>
        </w:tc>
      </w:tr>
      <w:tr w:rsidR="00B96C2B" w:rsidRPr="00F96CF3" w14:paraId="52B10E30" w14:textId="77777777" w:rsidTr="00E91EB9">
        <w:trPr>
          <w:trHeight w:val="227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838BF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Schizoaffective disorder, depressive type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5C2FE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76581">
              <w:rPr>
                <w:rFonts w:eastAsia="Times New Roman" w:cstheme="minorHAnsi"/>
                <w:color w:val="000000"/>
                <w:lang w:eastAsia="en-AU"/>
              </w:rPr>
              <w:t>84760002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64851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295.70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(F25.1)</w:t>
            </w:r>
          </w:p>
        </w:tc>
      </w:tr>
      <w:tr w:rsidR="00B96C2B" w:rsidRPr="00F96CF3" w14:paraId="19F1D970" w14:textId="77777777" w:rsidTr="00E91EB9">
        <w:trPr>
          <w:trHeight w:val="227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A1B34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Schizoaffective disorder, manic type 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29CF2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76581">
              <w:rPr>
                <w:rFonts w:eastAsia="Times New Roman" w:cstheme="minorHAnsi"/>
                <w:color w:val="000000"/>
                <w:lang w:eastAsia="en-AU"/>
              </w:rPr>
              <w:t>271428004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FB978D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Not in DSM-5</w:t>
            </w:r>
          </w:p>
        </w:tc>
      </w:tr>
      <w:tr w:rsidR="00B96C2B" w:rsidRPr="00F96CF3" w14:paraId="08C92C43" w14:textId="77777777" w:rsidTr="00E91EB9">
        <w:trPr>
          <w:trHeight w:val="227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F5B20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Schizoaffective disorder, mixed type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7D8BB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276581">
              <w:rPr>
                <w:rFonts w:eastAsia="Times New Roman" w:cstheme="minorHAnsi"/>
                <w:color w:val="000000"/>
                <w:lang w:eastAsia="en-AU"/>
              </w:rPr>
              <w:t>270901009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D24C61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Not in DSM-5</w:t>
            </w:r>
          </w:p>
        </w:tc>
      </w:tr>
      <w:tr w:rsidR="00B96C2B" w:rsidRPr="00F96CF3" w14:paraId="1B0185F0" w14:textId="77777777" w:rsidTr="00E91EB9">
        <w:trPr>
          <w:trHeight w:val="227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C61B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Organic catatonic disorder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C3C364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33407">
              <w:rPr>
                <w:rFonts w:eastAsia="Times New Roman" w:cstheme="minorHAnsi"/>
                <w:color w:val="000000"/>
                <w:lang w:eastAsia="en-AU"/>
              </w:rPr>
              <w:t>231442003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B950A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293.89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(F06.1)</w:t>
            </w:r>
          </w:p>
        </w:tc>
      </w:tr>
      <w:tr w:rsidR="00B96C2B" w:rsidRPr="00F96CF3" w14:paraId="1E90B1F1" w14:textId="77777777" w:rsidTr="00E91EB9">
        <w:trPr>
          <w:trHeight w:val="227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11D8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Other nonorganic psychotic disorders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55426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33407">
              <w:rPr>
                <w:rFonts w:eastAsia="Times New Roman" w:cstheme="minorHAnsi"/>
                <w:color w:val="000000"/>
                <w:lang w:eastAsia="en-AU"/>
              </w:rPr>
              <w:t>192346002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A16FD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Not in DSM-5</w:t>
            </w:r>
          </w:p>
        </w:tc>
      </w:tr>
      <w:tr w:rsidR="00B96C2B" w:rsidRPr="00F96CF3" w14:paraId="73E53996" w14:textId="77777777" w:rsidTr="00E91EB9">
        <w:trPr>
          <w:trHeight w:val="227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2FB6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Unspecified nonorganic psychosis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E25B2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33407">
              <w:rPr>
                <w:rFonts w:eastAsia="Times New Roman" w:cstheme="minorHAnsi"/>
                <w:color w:val="000000"/>
                <w:lang w:eastAsia="en-AU"/>
              </w:rPr>
              <w:t>268698005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8E990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Not in DSM-5</w:t>
            </w:r>
          </w:p>
        </w:tc>
      </w:tr>
      <w:tr w:rsidR="00B96C2B" w:rsidRPr="00F96CF3" w14:paraId="4003A0E0" w14:textId="77777777" w:rsidTr="00E91EB9">
        <w:trPr>
          <w:trHeight w:val="227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2E7F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Other schizophrenia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7937A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33407">
              <w:rPr>
                <w:rFonts w:eastAsia="Times New Roman" w:cstheme="minorHAnsi"/>
                <w:color w:val="000000"/>
                <w:lang w:eastAsia="en-AU"/>
              </w:rPr>
              <w:t>268691004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1AB40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298.8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(F28)</w:t>
            </w:r>
          </w:p>
        </w:tc>
      </w:tr>
      <w:tr w:rsidR="00B96C2B" w:rsidRPr="00F96CF3" w14:paraId="5552A521" w14:textId="77777777" w:rsidTr="00E91EB9">
        <w:trPr>
          <w:trHeight w:val="227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770E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Other schizoaffective disorders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75171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33407">
              <w:rPr>
                <w:rFonts w:eastAsia="Times New Roman" w:cstheme="minorHAnsi"/>
                <w:color w:val="000000"/>
                <w:lang w:eastAsia="en-AU"/>
              </w:rPr>
              <w:t>192344004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C3179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Not in DSM-5</w:t>
            </w:r>
          </w:p>
        </w:tc>
      </w:tr>
      <w:tr w:rsidR="00B96C2B" w:rsidRPr="00F96CF3" w14:paraId="6423DD9A" w14:textId="77777777" w:rsidTr="00E91EB9">
        <w:trPr>
          <w:trHeight w:val="227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C957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Simple schizophrenia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9ED17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33407">
              <w:rPr>
                <w:rFonts w:eastAsia="Times New Roman" w:cstheme="minorHAnsi"/>
                <w:color w:val="000000"/>
                <w:lang w:eastAsia="en-AU"/>
              </w:rPr>
              <w:t>191527001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96712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Not in DSM-5</w:t>
            </w:r>
          </w:p>
        </w:tc>
      </w:tr>
      <w:tr w:rsidR="00B96C2B" w:rsidRPr="00F96CF3" w14:paraId="26B7E4F5" w14:textId="77777777" w:rsidTr="00E91EB9">
        <w:trPr>
          <w:trHeight w:val="227"/>
        </w:trPr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94266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Acute transient psychotic disorder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51AA5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33407">
              <w:rPr>
                <w:rFonts w:eastAsia="Times New Roman" w:cstheme="minorHAnsi"/>
                <w:color w:val="000000"/>
                <w:lang w:eastAsia="en-AU"/>
              </w:rPr>
              <w:t>231489001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C12BE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Not in DSM-5</w:t>
            </w:r>
          </w:p>
        </w:tc>
      </w:tr>
    </w:tbl>
    <w:p w14:paraId="77D74DFD" w14:textId="77777777" w:rsidR="00B96C2B" w:rsidRDefault="00B96C2B" w:rsidP="00B96C2B">
      <w:pPr>
        <w:pStyle w:val="ListParagraph"/>
        <w:rPr>
          <w:rFonts w:eastAsia="Times New Roman" w:cstheme="minorHAnsi"/>
          <w:b/>
          <w:bCs/>
          <w:color w:val="000000"/>
          <w:lang w:eastAsia="en-AU"/>
        </w:rPr>
      </w:pPr>
    </w:p>
    <w:p w14:paraId="19D7CB96" w14:textId="3A5587E3" w:rsidR="00B96C2B" w:rsidRPr="00DB4498" w:rsidRDefault="00B96C2B" w:rsidP="00B96C2B">
      <w:pPr>
        <w:rPr>
          <w:rFonts w:cstheme="minorHAnsi"/>
          <w:b/>
          <w:bCs/>
        </w:rPr>
      </w:pPr>
      <w:r>
        <w:rPr>
          <w:rFonts w:eastAsia="Times New Roman" w:cstheme="minorHAnsi"/>
          <w:b/>
          <w:bCs/>
          <w:color w:val="000000"/>
          <w:lang w:eastAsia="en-AU"/>
        </w:rPr>
        <w:t>Additional table</w:t>
      </w:r>
      <w:r>
        <w:rPr>
          <w:rFonts w:cstheme="minorHAnsi"/>
          <w:b/>
          <w:bCs/>
        </w:rPr>
        <w:t xml:space="preserve"> 2: </w:t>
      </w:r>
      <w:r w:rsidR="00C251A0" w:rsidRPr="00C251A0">
        <w:rPr>
          <w:rFonts w:cstheme="minorHAnsi"/>
          <w:b/>
          <w:bCs/>
        </w:rPr>
        <w:t xml:space="preserve">Mental health conditions grouped under </w:t>
      </w:r>
      <w:r w:rsidR="00C251A0">
        <w:rPr>
          <w:rFonts w:cstheme="minorHAnsi"/>
          <w:b/>
          <w:bCs/>
        </w:rPr>
        <w:t>b</w:t>
      </w:r>
      <w:r w:rsidRPr="00DB4498">
        <w:rPr>
          <w:rFonts w:cstheme="minorHAnsi"/>
          <w:b/>
          <w:bCs/>
        </w:rPr>
        <w:t xml:space="preserve">ipolar and </w:t>
      </w:r>
      <w:r w:rsidR="00C251A0">
        <w:rPr>
          <w:rFonts w:cstheme="minorHAnsi"/>
          <w:b/>
          <w:bCs/>
        </w:rPr>
        <w:t>r</w:t>
      </w:r>
      <w:r w:rsidRPr="00DB4498">
        <w:rPr>
          <w:rFonts w:cstheme="minorHAnsi"/>
          <w:b/>
          <w:bCs/>
        </w:rPr>
        <w:t xml:space="preserve">elated </w:t>
      </w:r>
      <w:proofErr w:type="gramStart"/>
      <w:r w:rsidR="00C251A0">
        <w:rPr>
          <w:rFonts w:cstheme="minorHAnsi"/>
          <w:b/>
          <w:bCs/>
        </w:rPr>
        <w:t>d</w:t>
      </w:r>
      <w:r w:rsidRPr="00DB4498">
        <w:rPr>
          <w:rFonts w:cstheme="minorHAnsi"/>
          <w:b/>
          <w:bCs/>
        </w:rPr>
        <w:t>isorders</w:t>
      </w:r>
      <w:proofErr w:type="gramEnd"/>
    </w:p>
    <w:tbl>
      <w:tblPr>
        <w:tblW w:w="9026" w:type="dxa"/>
        <w:tblLook w:val="04A0" w:firstRow="1" w:lastRow="0" w:firstColumn="1" w:lastColumn="0" w:noHBand="0" w:noVBand="1"/>
      </w:tblPr>
      <w:tblGrid>
        <w:gridCol w:w="5529"/>
        <w:gridCol w:w="1559"/>
        <w:gridCol w:w="1938"/>
      </w:tblGrid>
      <w:tr w:rsidR="00B96C2B" w:rsidRPr="00F96CF3" w14:paraId="48EB49C0" w14:textId="77777777" w:rsidTr="00E91EB9">
        <w:trPr>
          <w:trHeight w:val="17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A09E5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Mental health condition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A45D9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SNOMED CODE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65D63" w14:textId="77777777" w:rsidR="00B96C2B" w:rsidRDefault="00B96C2B" w:rsidP="00E91E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ICD</w:t>
            </w: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-9-cm</w:t>
            </w:r>
          </w:p>
          <w:p w14:paraId="22198AB7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(ICD-</w:t>
            </w: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10</w:t>
            </w: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-cm) in DSM-5</w:t>
            </w:r>
          </w:p>
        </w:tc>
      </w:tr>
      <w:tr w:rsidR="00B96C2B" w:rsidRPr="00F96CF3" w14:paraId="32663918" w14:textId="77777777" w:rsidTr="00E91EB9">
        <w:trPr>
          <w:trHeight w:val="17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183B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Bipolar affective disorder, current episode manic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1A33BDF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15554">
              <w:rPr>
                <w:rFonts w:eastAsia="Times New Roman" w:cstheme="minorHAnsi"/>
                <w:color w:val="000000"/>
                <w:lang w:eastAsia="en-AU"/>
              </w:rPr>
              <w:t>191618007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3E3C8279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Not in DSM-5</w:t>
            </w:r>
          </w:p>
        </w:tc>
      </w:tr>
      <w:tr w:rsidR="00B96C2B" w:rsidRPr="00F96CF3" w14:paraId="4890527B" w14:textId="77777777" w:rsidTr="00E91EB9">
        <w:trPr>
          <w:trHeight w:val="17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91F18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Bipolar affective disorder, current episode mixed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11A993B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15554">
              <w:rPr>
                <w:rFonts w:eastAsia="Times New Roman" w:cstheme="minorHAnsi"/>
                <w:color w:val="000000"/>
                <w:lang w:eastAsia="en-AU"/>
              </w:rPr>
              <w:t>192362008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24757182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Not in DSM-5</w:t>
            </w:r>
          </w:p>
        </w:tc>
      </w:tr>
      <w:tr w:rsidR="00B96C2B" w:rsidRPr="00F96CF3" w14:paraId="759A38D3" w14:textId="77777777" w:rsidTr="00E91EB9">
        <w:trPr>
          <w:trHeight w:val="17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912BF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Bipolar affective disorder, currently depressed, severe, with psychosis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110FF7" w14:textId="77777777" w:rsidR="00B96C2B" w:rsidRPr="00715554" w:rsidRDefault="00B96C2B" w:rsidP="00E91EB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191632009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7F9E43C1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296.54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(F31.5)</w:t>
            </w:r>
          </w:p>
        </w:tc>
      </w:tr>
      <w:tr w:rsidR="00B96C2B" w:rsidRPr="00F96CF3" w14:paraId="3097CD43" w14:textId="77777777" w:rsidTr="00E91EB9">
        <w:trPr>
          <w:trHeight w:val="17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DE47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Bipolar affective disorder, currently manic, severe, with psychosis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F962BBA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15554">
              <w:rPr>
                <w:rFonts w:eastAsia="Times New Roman" w:cstheme="minorHAnsi"/>
                <w:color w:val="000000"/>
                <w:lang w:eastAsia="en-AU"/>
              </w:rPr>
              <w:t>191623007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0F18418F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296.44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(F31.2)</w:t>
            </w:r>
          </w:p>
        </w:tc>
      </w:tr>
      <w:tr w:rsidR="00B96C2B" w:rsidRPr="00F96CF3" w14:paraId="365B33C0" w14:textId="77777777" w:rsidTr="00E91EB9">
        <w:trPr>
          <w:trHeight w:val="17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53AA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Bipolar affective disorder, unspecified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3586FD0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15554">
              <w:rPr>
                <w:rFonts w:eastAsia="Times New Roman" w:cstheme="minorHAnsi"/>
                <w:color w:val="000000"/>
                <w:lang w:eastAsia="en-AU"/>
              </w:rPr>
              <w:t>192365005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72C623E0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Not in DSM-5</w:t>
            </w:r>
          </w:p>
        </w:tc>
      </w:tr>
      <w:tr w:rsidR="00B96C2B" w:rsidRPr="00F96CF3" w14:paraId="48308B26" w14:textId="77777777" w:rsidTr="00E91EB9">
        <w:trPr>
          <w:trHeight w:val="17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0B77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Bipolar disorder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0DAF58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15554">
              <w:rPr>
                <w:rFonts w:eastAsia="Times New Roman" w:cstheme="minorHAnsi"/>
                <w:color w:val="000000"/>
                <w:lang w:eastAsia="en-AU"/>
              </w:rPr>
              <w:t>13746004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520C9803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Not in DSM-5</w:t>
            </w:r>
          </w:p>
        </w:tc>
      </w:tr>
      <w:tr w:rsidR="00B96C2B" w:rsidRPr="00F96CF3" w14:paraId="20526AA2" w14:textId="77777777" w:rsidTr="00E91EB9">
        <w:trPr>
          <w:trHeight w:val="17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0567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Bipolar disorder in remission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A76F6AA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15554">
              <w:rPr>
                <w:rFonts w:eastAsia="Times New Roman" w:cstheme="minorHAnsi"/>
                <w:color w:val="000000"/>
                <w:lang w:eastAsia="en-AU"/>
              </w:rPr>
              <w:t>85248005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70E1C513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296.55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(F31.75)</w:t>
            </w:r>
            <w:r>
              <w:rPr>
                <w:rFonts w:ascii="HelveticaNeueLTStd-Bd" w:hAnsi="HelveticaNeueLTStd-Bd" w:cs="HelveticaNeueLTStd-Bd"/>
                <w:color w:val="808080"/>
                <w:sz w:val="19"/>
                <w:szCs w:val="19"/>
              </w:rPr>
              <w:t xml:space="preserve">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or </w:t>
            </w: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296.56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(F31.76)</w:t>
            </w:r>
          </w:p>
        </w:tc>
      </w:tr>
      <w:tr w:rsidR="00B96C2B" w:rsidRPr="00F96CF3" w14:paraId="3A2C4FBB" w14:textId="77777777" w:rsidTr="00E91EB9">
        <w:trPr>
          <w:trHeight w:val="17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7EBA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Bipolar Disorder with mild to moderate depression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3F7700D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15554">
              <w:rPr>
                <w:rFonts w:eastAsia="Times New Roman" w:cstheme="minorHAnsi"/>
                <w:color w:val="000000"/>
                <w:lang w:eastAsia="en-AU"/>
              </w:rPr>
              <w:t>66631006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06926B55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Not in DSM-5</w:t>
            </w:r>
          </w:p>
        </w:tc>
      </w:tr>
      <w:tr w:rsidR="00B96C2B" w:rsidRPr="00F96CF3" w14:paraId="3472E9D6" w14:textId="77777777" w:rsidTr="00E91EB9">
        <w:trPr>
          <w:trHeight w:val="17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8715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Bipolar I disorder, most recent episode hypomanic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C7A1BC6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15554">
              <w:rPr>
                <w:rFonts w:eastAsia="Times New Roman" w:cstheme="minorHAnsi"/>
                <w:color w:val="000000"/>
                <w:lang w:eastAsia="en-AU"/>
              </w:rPr>
              <w:t>31446002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53887164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Not in DSM-5</w:t>
            </w:r>
          </w:p>
        </w:tc>
      </w:tr>
      <w:tr w:rsidR="00B96C2B" w:rsidRPr="00F96CF3" w14:paraId="7C50F1A4" w14:textId="77777777" w:rsidTr="00E91EB9">
        <w:trPr>
          <w:trHeight w:val="17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8EC9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Manic bipolar I disorder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4F78E9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15554">
              <w:rPr>
                <w:rFonts w:eastAsia="Times New Roman" w:cstheme="minorHAnsi"/>
                <w:color w:val="000000"/>
                <w:lang w:eastAsia="en-AU"/>
              </w:rPr>
              <w:t>68569003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03DE257D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Not in DSM-5</w:t>
            </w:r>
          </w:p>
        </w:tc>
      </w:tr>
      <w:tr w:rsidR="00B96C2B" w:rsidRPr="00F96CF3" w14:paraId="721374B1" w14:textId="77777777" w:rsidTr="00E91EB9">
        <w:trPr>
          <w:trHeight w:val="17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328DC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Other bipolar affective disorders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53526B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15554">
              <w:rPr>
                <w:rFonts w:eastAsia="Times New Roman" w:cstheme="minorHAnsi"/>
                <w:color w:val="000000"/>
                <w:lang w:eastAsia="en-AU"/>
              </w:rPr>
              <w:t>268701002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4C8DAC2F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296.80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(F31.9)</w:t>
            </w:r>
          </w:p>
        </w:tc>
      </w:tr>
      <w:tr w:rsidR="00B96C2B" w:rsidRPr="00F96CF3" w14:paraId="42D260CE" w14:textId="77777777" w:rsidTr="00E91EB9">
        <w:trPr>
          <w:trHeight w:val="17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0A089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Severe depressed bipolar I disorder without psychotic features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CB99E2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15554">
              <w:rPr>
                <w:rFonts w:eastAsia="Times New Roman" w:cstheme="minorHAnsi"/>
                <w:color w:val="000000"/>
                <w:lang w:eastAsia="en-AU"/>
              </w:rPr>
              <w:t>61403008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73DB6584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296.53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(F31.4)</w:t>
            </w:r>
          </w:p>
        </w:tc>
      </w:tr>
      <w:tr w:rsidR="00B96C2B" w:rsidRPr="00F96CF3" w14:paraId="724F85D5" w14:textId="77777777" w:rsidTr="00E91EB9">
        <w:trPr>
          <w:trHeight w:val="17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88F63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Cyclothymia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01868E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715554">
              <w:rPr>
                <w:rFonts w:eastAsia="Times New Roman" w:cstheme="minorHAnsi"/>
                <w:color w:val="000000"/>
                <w:lang w:eastAsia="en-AU"/>
              </w:rPr>
              <w:t>76105009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</w:tcPr>
          <w:p w14:paraId="7B93DB43" w14:textId="77777777" w:rsidR="00B96C2B" w:rsidRPr="00DB4498" w:rsidRDefault="00B96C2B" w:rsidP="00B96C2B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(F34.0)</w:t>
            </w:r>
          </w:p>
        </w:tc>
      </w:tr>
    </w:tbl>
    <w:p w14:paraId="6683A5FD" w14:textId="77777777" w:rsidR="00B96C2B" w:rsidRDefault="00B96C2B" w:rsidP="00B96C2B">
      <w:pPr>
        <w:rPr>
          <w:rFonts w:eastAsia="Times New Roman" w:cstheme="minorHAnsi"/>
          <w:b/>
          <w:bCs/>
          <w:color w:val="000000"/>
          <w:lang w:eastAsia="en-AU"/>
        </w:rPr>
      </w:pPr>
    </w:p>
    <w:p w14:paraId="01A47B8F" w14:textId="77777777" w:rsidR="00B96C2B" w:rsidRDefault="00B96C2B" w:rsidP="00B96C2B">
      <w:pPr>
        <w:rPr>
          <w:rFonts w:eastAsia="Times New Roman" w:cstheme="minorHAnsi"/>
          <w:b/>
          <w:bCs/>
          <w:color w:val="000000"/>
          <w:lang w:eastAsia="en-AU"/>
        </w:rPr>
      </w:pPr>
    </w:p>
    <w:p w14:paraId="00F83756" w14:textId="77777777" w:rsidR="00B64362" w:rsidRDefault="00B64362" w:rsidP="00B96C2B">
      <w:pPr>
        <w:rPr>
          <w:rFonts w:eastAsia="Times New Roman" w:cstheme="minorHAnsi"/>
          <w:b/>
          <w:bCs/>
          <w:color w:val="000000"/>
          <w:lang w:eastAsia="en-AU"/>
        </w:rPr>
      </w:pPr>
    </w:p>
    <w:p w14:paraId="6FCE3D2E" w14:textId="4DB702EE" w:rsidR="00B96C2B" w:rsidRPr="00DB4498" w:rsidRDefault="00B96C2B" w:rsidP="00B96C2B">
      <w:pPr>
        <w:rPr>
          <w:rFonts w:cstheme="minorHAnsi"/>
          <w:b/>
          <w:bCs/>
        </w:rPr>
      </w:pPr>
      <w:r>
        <w:rPr>
          <w:rFonts w:eastAsia="Times New Roman" w:cstheme="minorHAnsi"/>
          <w:b/>
          <w:bCs/>
          <w:color w:val="000000"/>
          <w:lang w:eastAsia="en-AU"/>
        </w:rPr>
        <w:lastRenderedPageBreak/>
        <w:t>Additional table</w:t>
      </w:r>
      <w:r>
        <w:rPr>
          <w:rFonts w:cstheme="minorHAnsi"/>
          <w:b/>
          <w:bCs/>
        </w:rPr>
        <w:t xml:space="preserve"> 3: </w:t>
      </w:r>
      <w:r w:rsidR="00C251A0" w:rsidRPr="00C251A0">
        <w:rPr>
          <w:rFonts w:cstheme="minorHAnsi"/>
          <w:b/>
          <w:bCs/>
        </w:rPr>
        <w:t xml:space="preserve">Mental health conditions grouped under </w:t>
      </w:r>
      <w:r w:rsidR="00C251A0">
        <w:rPr>
          <w:rFonts w:cstheme="minorHAnsi"/>
          <w:b/>
          <w:bCs/>
        </w:rPr>
        <w:t>d</w:t>
      </w:r>
      <w:r w:rsidRPr="00DB4498">
        <w:rPr>
          <w:rFonts w:cstheme="minorHAnsi"/>
          <w:b/>
          <w:bCs/>
        </w:rPr>
        <w:t xml:space="preserve">epressive </w:t>
      </w:r>
      <w:proofErr w:type="gramStart"/>
      <w:r w:rsidRPr="00DB4498">
        <w:rPr>
          <w:rFonts w:cstheme="minorHAnsi"/>
          <w:b/>
          <w:bCs/>
        </w:rPr>
        <w:t>Disorders</w:t>
      </w:r>
      <w:proofErr w:type="gramEnd"/>
    </w:p>
    <w:tbl>
      <w:tblPr>
        <w:tblW w:w="9026" w:type="dxa"/>
        <w:tblLook w:val="04A0" w:firstRow="1" w:lastRow="0" w:firstColumn="1" w:lastColumn="0" w:noHBand="0" w:noVBand="1"/>
      </w:tblPr>
      <w:tblGrid>
        <w:gridCol w:w="5387"/>
        <w:gridCol w:w="1701"/>
        <w:gridCol w:w="1938"/>
      </w:tblGrid>
      <w:tr w:rsidR="00B96C2B" w:rsidRPr="00F96CF3" w14:paraId="23327583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DF0D7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Mental health condition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D4DEE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SNOMED CODE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39DE6" w14:textId="77777777" w:rsidR="00B96C2B" w:rsidRDefault="00B96C2B" w:rsidP="00E91E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ICD</w:t>
            </w: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-9-cm</w:t>
            </w:r>
          </w:p>
          <w:p w14:paraId="5DCD2C89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(ICD-</w:t>
            </w: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10</w:t>
            </w: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-cm) in DSM-5</w:t>
            </w:r>
          </w:p>
        </w:tc>
      </w:tr>
      <w:tr w:rsidR="00B96C2B" w:rsidRPr="00F96CF3" w14:paraId="0408DDD9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D2F216" w14:textId="77777777" w:rsidR="00B96C2B" w:rsidRPr="0017130F" w:rsidRDefault="00B96C2B" w:rsidP="00E91E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Other depressive episodes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E2B7A" w14:textId="77777777" w:rsidR="00B96C2B" w:rsidRPr="00301F82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301F82">
              <w:rPr>
                <w:rFonts w:eastAsia="Times New Roman" w:cstheme="minorHAnsi"/>
                <w:color w:val="000000"/>
                <w:lang w:eastAsia="en-AU"/>
              </w:rPr>
              <w:t>268705006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6E054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311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(F32.8) or </w:t>
            </w: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311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(F32.9)</w:t>
            </w:r>
          </w:p>
        </w:tc>
      </w:tr>
      <w:tr w:rsidR="00B96C2B" w:rsidRPr="00F96CF3" w14:paraId="649EC49C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6D86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Recurrent depressive disorder, unspecified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DA783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301F82">
              <w:rPr>
                <w:rFonts w:eastAsia="Times New Roman" w:cstheme="minorHAnsi"/>
                <w:color w:val="000000"/>
                <w:lang w:eastAsia="en-AU"/>
              </w:rPr>
              <w:t>268710005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1033C5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296.30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(F33.9)</w:t>
            </w:r>
          </w:p>
        </w:tc>
      </w:tr>
      <w:tr w:rsidR="00B96C2B" w:rsidRPr="00F96CF3" w14:paraId="4866D630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8FC8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Recurrent major depressive episodes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DAFD7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301F82">
              <w:rPr>
                <w:rFonts w:eastAsia="Times New Roman" w:cstheme="minorHAnsi"/>
                <w:color w:val="000000"/>
                <w:lang w:eastAsia="en-AU"/>
              </w:rPr>
              <w:t>268621008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FB02E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296.33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(F33.2)</w:t>
            </w:r>
          </w:p>
        </w:tc>
      </w:tr>
      <w:tr w:rsidR="00B96C2B" w:rsidRPr="00F96CF3" w14:paraId="0EE09503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C47C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Recurrent major depressive episodes, in full remission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0582BE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301F82">
              <w:rPr>
                <w:rFonts w:eastAsia="Times New Roman" w:cstheme="minorHAnsi"/>
                <w:color w:val="000000"/>
                <w:lang w:eastAsia="en-AU"/>
              </w:rPr>
              <w:t>191615005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5879E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296.36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(F33.42)</w:t>
            </w:r>
          </w:p>
        </w:tc>
      </w:tr>
      <w:tr w:rsidR="00B96C2B" w:rsidRPr="00F96CF3" w14:paraId="33E15E27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5B0C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Depression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EB5BA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301F82">
              <w:rPr>
                <w:rFonts w:eastAsia="Times New Roman" w:cstheme="minorHAnsi"/>
                <w:color w:val="000000"/>
                <w:lang w:eastAsia="en-AU"/>
              </w:rPr>
              <w:t>35489007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1E564B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Not in DSM-5</w:t>
            </w:r>
          </w:p>
        </w:tc>
      </w:tr>
      <w:tr w:rsidR="00B96C2B" w:rsidRPr="00F96CF3" w14:paraId="044C6B63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CF03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Depressive conduct disorder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3A5EA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B012AD">
              <w:rPr>
                <w:rFonts w:eastAsia="Times New Roman" w:cstheme="minorHAnsi"/>
                <w:color w:val="000000"/>
                <w:lang w:eastAsia="en-AU"/>
              </w:rPr>
              <w:t>231542000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0FD91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Not in DSM-5</w:t>
            </w:r>
          </w:p>
        </w:tc>
      </w:tr>
      <w:tr w:rsidR="00B96C2B" w:rsidRPr="00F96CF3" w14:paraId="77BB632B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061ED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Depressive episode, unspecified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973FA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B012AD">
              <w:rPr>
                <w:rFonts w:eastAsia="Times New Roman" w:cstheme="minorHAnsi"/>
                <w:color w:val="000000"/>
                <w:lang w:eastAsia="en-AU"/>
              </w:rPr>
              <w:t>268706007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2FE1D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311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(F32.9)</w:t>
            </w:r>
          </w:p>
        </w:tc>
      </w:tr>
      <w:tr w:rsidR="00B96C2B" w:rsidRPr="00F96CF3" w14:paraId="244B6969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5125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Single major depressive episode, moderate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DE145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B012AD">
              <w:rPr>
                <w:rFonts w:eastAsia="Times New Roman" w:cstheme="minorHAnsi"/>
                <w:color w:val="000000"/>
                <w:lang w:eastAsia="en-AU"/>
              </w:rPr>
              <w:t>191602001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7CC0A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296.22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(F32.1)</w:t>
            </w:r>
          </w:p>
        </w:tc>
      </w:tr>
      <w:tr w:rsidR="00B96C2B" w:rsidRPr="00F96CF3" w14:paraId="36AB7313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A972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Dysthymia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C857B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B012AD">
              <w:rPr>
                <w:rFonts w:eastAsia="Times New Roman" w:cstheme="minorHAnsi"/>
                <w:color w:val="000000"/>
                <w:lang w:eastAsia="en-AU"/>
              </w:rPr>
              <w:t>78667006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299E51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300.4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(F34.1)</w:t>
            </w:r>
          </w:p>
        </w:tc>
      </w:tr>
      <w:tr w:rsidR="00B96C2B" w:rsidRPr="00F96CF3" w14:paraId="1EDAD87B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A7E3C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Mixed anxiety and depressive disorder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9B7F0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B012AD">
              <w:rPr>
                <w:rFonts w:eastAsia="Times New Roman" w:cstheme="minorHAnsi"/>
                <w:color w:val="000000"/>
                <w:lang w:eastAsia="en-AU"/>
              </w:rPr>
              <w:t>231504006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23A7E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Not in DSM-5</w:t>
            </w:r>
          </w:p>
        </w:tc>
      </w:tr>
      <w:tr w:rsidR="00B96C2B" w:rsidRPr="00F96CF3" w14:paraId="54EA5361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9EF4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Other recurrent depressive disorders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71E04B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B012AD">
              <w:rPr>
                <w:rFonts w:eastAsia="Times New Roman" w:cstheme="minorHAnsi"/>
                <w:color w:val="000000"/>
                <w:lang w:eastAsia="en-AU"/>
              </w:rPr>
              <w:t>192380004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65512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296.30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(F33.9)</w:t>
            </w:r>
          </w:p>
        </w:tc>
      </w:tr>
      <w:tr w:rsidR="00B96C2B" w:rsidRPr="00F96CF3" w14:paraId="3E55B4D9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80C9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Mild depression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282FA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B012AD">
              <w:rPr>
                <w:rFonts w:eastAsia="Times New Roman" w:cstheme="minorHAnsi"/>
                <w:color w:val="000000"/>
                <w:lang w:eastAsia="en-AU"/>
              </w:rPr>
              <w:t>310495003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77022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296.21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(F32.0)</w:t>
            </w:r>
          </w:p>
        </w:tc>
      </w:tr>
      <w:tr w:rsidR="00B96C2B" w:rsidRPr="00F96CF3" w14:paraId="6196AA52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7C344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Mild recurrent major depression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B111F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B012AD">
              <w:rPr>
                <w:rFonts w:eastAsia="Times New Roman" w:cstheme="minorHAnsi"/>
                <w:color w:val="000000"/>
                <w:lang w:eastAsia="en-AU"/>
              </w:rPr>
              <w:t>40379007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CB133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296.31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(F33.0)</w:t>
            </w:r>
          </w:p>
        </w:tc>
      </w:tr>
      <w:tr w:rsidR="00B96C2B" w:rsidRPr="00F96CF3" w14:paraId="77F026B6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FFDA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Postpartum depression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435E5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B012AD">
              <w:rPr>
                <w:rFonts w:eastAsia="Times New Roman" w:cstheme="minorHAnsi"/>
                <w:color w:val="000000"/>
                <w:lang w:eastAsia="en-AU"/>
              </w:rPr>
              <w:t>58703003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047B04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Not in DSM-5</w:t>
            </w:r>
          </w:p>
        </w:tc>
      </w:tr>
      <w:tr w:rsidR="00B96C2B" w:rsidRPr="00F96CF3" w14:paraId="15648798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0149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Severe major depression, single episode, with psychotic features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04063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B012AD">
              <w:rPr>
                <w:rFonts w:eastAsia="Times New Roman" w:cstheme="minorHAnsi"/>
                <w:color w:val="000000"/>
                <w:lang w:eastAsia="en-AU"/>
              </w:rPr>
              <w:t>430852001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2DAE6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296.24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(F32.3)</w:t>
            </w:r>
          </w:p>
        </w:tc>
      </w:tr>
      <w:tr w:rsidR="00B96C2B" w:rsidRPr="00F96CF3" w14:paraId="129053D2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841F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Severe recurrent major depression with psychotic features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3720C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B012AD">
              <w:rPr>
                <w:rFonts w:eastAsia="Times New Roman" w:cstheme="minorHAnsi"/>
                <w:color w:val="000000"/>
                <w:lang w:eastAsia="en-AU"/>
              </w:rPr>
              <w:t>28475009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B3FEE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296.34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(F33.3)</w:t>
            </w:r>
          </w:p>
        </w:tc>
      </w:tr>
      <w:tr w:rsidR="00B96C2B" w:rsidRPr="00F96CF3" w14:paraId="6E8DE39F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6845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Severe recurrent major depression without psychotic features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8F5C3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B012AD">
              <w:rPr>
                <w:rFonts w:eastAsia="Times New Roman" w:cstheme="minorHAnsi"/>
                <w:color w:val="000000"/>
                <w:lang w:eastAsia="en-AU"/>
              </w:rPr>
              <w:t>36474008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8F362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296.33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(F33.2)</w:t>
            </w:r>
          </w:p>
        </w:tc>
      </w:tr>
      <w:tr w:rsidR="00B96C2B" w:rsidRPr="00F96CF3" w14:paraId="4CFD2432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2F9D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Moderate recurrent major depression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986C1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B012AD">
              <w:rPr>
                <w:rFonts w:eastAsia="Times New Roman" w:cstheme="minorHAnsi"/>
                <w:color w:val="000000"/>
                <w:lang w:eastAsia="en-AU"/>
              </w:rPr>
              <w:t>18818009</w:t>
            </w:r>
          </w:p>
        </w:tc>
        <w:tc>
          <w:tcPr>
            <w:tcW w:w="1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38975" w14:textId="77777777" w:rsidR="00B96C2B" w:rsidRPr="000D6D35" w:rsidRDefault="00B96C2B" w:rsidP="00B96C2B">
            <w:pPr>
              <w:pStyle w:val="ListParagraph"/>
              <w:numPr>
                <w:ilvl w:val="1"/>
                <w:numId w:val="2"/>
              </w:num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(F33.1)</w:t>
            </w:r>
          </w:p>
        </w:tc>
      </w:tr>
    </w:tbl>
    <w:p w14:paraId="26627213" w14:textId="77777777" w:rsidR="00B96C2B" w:rsidRDefault="00B96C2B" w:rsidP="00B96C2B">
      <w:pPr>
        <w:pStyle w:val="ListParagraph"/>
        <w:rPr>
          <w:rFonts w:cstheme="minorHAnsi"/>
          <w:b/>
          <w:bCs/>
        </w:rPr>
      </w:pPr>
    </w:p>
    <w:p w14:paraId="29BF0990" w14:textId="13429753" w:rsidR="00B96C2B" w:rsidRPr="00DB4498" w:rsidRDefault="00B96C2B" w:rsidP="00B96C2B">
      <w:pPr>
        <w:rPr>
          <w:rFonts w:cstheme="minorHAnsi"/>
          <w:b/>
          <w:bCs/>
        </w:rPr>
      </w:pPr>
      <w:r>
        <w:rPr>
          <w:rFonts w:eastAsia="Times New Roman" w:cstheme="minorHAnsi"/>
          <w:b/>
          <w:bCs/>
          <w:color w:val="000000"/>
          <w:lang w:eastAsia="en-AU"/>
        </w:rPr>
        <w:t>Additional table</w:t>
      </w:r>
      <w:r>
        <w:rPr>
          <w:rFonts w:cstheme="minorHAnsi"/>
          <w:b/>
          <w:bCs/>
        </w:rPr>
        <w:t xml:space="preserve"> 4: </w:t>
      </w:r>
      <w:r w:rsidR="00C251A0" w:rsidRPr="00C251A0">
        <w:rPr>
          <w:b/>
          <w:bCs/>
        </w:rPr>
        <w:t>Mental health conditions grouped under</w:t>
      </w:r>
      <w:r w:rsidR="00C251A0">
        <w:t xml:space="preserve"> </w:t>
      </w:r>
      <w:r w:rsidR="00C251A0">
        <w:rPr>
          <w:rFonts w:cstheme="minorHAnsi"/>
          <w:b/>
          <w:bCs/>
        </w:rPr>
        <w:t>a</w:t>
      </w:r>
      <w:r w:rsidRPr="00DB4498">
        <w:rPr>
          <w:rFonts w:cstheme="minorHAnsi"/>
          <w:b/>
          <w:bCs/>
        </w:rPr>
        <w:t xml:space="preserve">nxiety </w:t>
      </w:r>
      <w:proofErr w:type="gramStart"/>
      <w:r w:rsidR="00C251A0">
        <w:rPr>
          <w:rFonts w:cstheme="minorHAnsi"/>
          <w:b/>
          <w:bCs/>
        </w:rPr>
        <w:t>d</w:t>
      </w:r>
      <w:r w:rsidRPr="00DB4498">
        <w:rPr>
          <w:rFonts w:cstheme="minorHAnsi"/>
          <w:b/>
          <w:bCs/>
        </w:rPr>
        <w:t>isorders</w:t>
      </w:r>
      <w:proofErr w:type="gramEnd"/>
    </w:p>
    <w:tbl>
      <w:tblPr>
        <w:tblW w:w="9026" w:type="dxa"/>
        <w:tblLook w:val="04A0" w:firstRow="1" w:lastRow="0" w:firstColumn="1" w:lastColumn="0" w:noHBand="0" w:noVBand="1"/>
      </w:tblPr>
      <w:tblGrid>
        <w:gridCol w:w="5387"/>
        <w:gridCol w:w="1559"/>
        <w:gridCol w:w="2080"/>
      </w:tblGrid>
      <w:tr w:rsidR="00B96C2B" w:rsidRPr="00F96CF3" w14:paraId="3D4630DB" w14:textId="77777777" w:rsidTr="00E91EB9">
        <w:trPr>
          <w:trHeight w:val="29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E97CE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Mental health condition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2800C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SNOMED CODE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70767" w14:textId="77777777" w:rsidR="00B96C2B" w:rsidRDefault="00B96C2B" w:rsidP="00E91E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ICD</w:t>
            </w: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-9-cm</w:t>
            </w:r>
          </w:p>
          <w:p w14:paraId="3FD3D95A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(ICD-</w:t>
            </w: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10</w:t>
            </w: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-cm) in DSM-5</w:t>
            </w:r>
          </w:p>
        </w:tc>
      </w:tr>
      <w:tr w:rsidR="00B96C2B" w:rsidRPr="00F96CF3" w14:paraId="465DB3D2" w14:textId="77777777" w:rsidTr="00E91EB9">
        <w:trPr>
          <w:trHeight w:val="29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0F42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Separation anxiety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DCF3EAD" w14:textId="77777777" w:rsidR="00B96C2B" w:rsidRPr="00F96CF3" w:rsidRDefault="00B96C2B" w:rsidP="00E91EB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 w:rsidRPr="00E065C2">
              <w:rPr>
                <w:rFonts w:eastAsia="Times New Roman" w:cstheme="minorHAnsi"/>
                <w:color w:val="000000"/>
                <w:lang w:eastAsia="en-AU"/>
              </w:rPr>
              <w:t>126943008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2A45BAD" w14:textId="77777777" w:rsidR="00B96C2B" w:rsidRPr="000D6D35" w:rsidRDefault="00B96C2B" w:rsidP="00E91EB9">
            <w:pPr>
              <w:spacing w:after="0" w:line="240" w:lineRule="auto"/>
              <w:jc w:val="both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309.21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(F93.0)</w:t>
            </w:r>
          </w:p>
        </w:tc>
      </w:tr>
      <w:tr w:rsidR="00B96C2B" w:rsidRPr="00F96CF3" w14:paraId="2DED509A" w14:textId="77777777" w:rsidTr="00E91EB9">
        <w:trPr>
          <w:trHeight w:val="29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4D11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Specific (isolated) phobias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6414D7C" w14:textId="77777777" w:rsidR="00B96C2B" w:rsidRPr="00F96CF3" w:rsidRDefault="00B96C2B" w:rsidP="00E91EB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 w:rsidRPr="00E065C2">
              <w:rPr>
                <w:rFonts w:eastAsia="Times New Roman" w:cstheme="minorHAnsi"/>
                <w:color w:val="000000"/>
                <w:lang w:eastAsia="en-AU"/>
              </w:rPr>
              <w:t>192396001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2464C64" w14:textId="77777777" w:rsidR="00B96C2B" w:rsidRPr="000D6D35" w:rsidRDefault="00B96C2B" w:rsidP="00E91EB9">
            <w:pPr>
              <w:spacing w:after="0" w:line="240" w:lineRule="auto"/>
              <w:jc w:val="both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300.29</w:t>
            </w:r>
          </w:p>
        </w:tc>
      </w:tr>
      <w:tr w:rsidR="00B96C2B" w:rsidRPr="00F96CF3" w14:paraId="7184EB7E" w14:textId="77777777" w:rsidTr="00E91EB9">
        <w:trPr>
          <w:trHeight w:val="29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E73C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Social phobia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C68A09E" w14:textId="77777777" w:rsidR="00B96C2B" w:rsidRPr="00F96CF3" w:rsidRDefault="00B96C2B" w:rsidP="00E91EB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 w:rsidRPr="00C615C5">
              <w:rPr>
                <w:rFonts w:eastAsia="Times New Roman" w:cstheme="minorHAnsi"/>
                <w:color w:val="000000"/>
                <w:lang w:eastAsia="en-AU"/>
              </w:rPr>
              <w:t>25501002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4E6B39B" w14:textId="77777777" w:rsidR="00B96C2B" w:rsidRPr="000D6D35" w:rsidRDefault="00B96C2B" w:rsidP="00E91EB9">
            <w:pPr>
              <w:spacing w:after="0" w:line="240" w:lineRule="auto"/>
              <w:jc w:val="both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300.23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(F40.10)</w:t>
            </w:r>
          </w:p>
        </w:tc>
      </w:tr>
      <w:tr w:rsidR="00B96C2B" w:rsidRPr="00F96CF3" w14:paraId="48A187D2" w14:textId="77777777" w:rsidTr="00E91EB9">
        <w:trPr>
          <w:trHeight w:val="29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24BB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Simple phobia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4CCD966" w14:textId="77777777" w:rsidR="00B96C2B" w:rsidRPr="00F96CF3" w:rsidRDefault="00B96C2B" w:rsidP="00E91EB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 w:rsidRPr="00C615C5">
              <w:rPr>
                <w:rFonts w:eastAsia="Times New Roman" w:cstheme="minorHAnsi"/>
                <w:color w:val="000000"/>
                <w:lang w:eastAsia="en-AU"/>
              </w:rPr>
              <w:t>54587008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1BCF221" w14:textId="77777777" w:rsidR="00B96C2B" w:rsidRPr="000D6D35" w:rsidRDefault="00B96C2B" w:rsidP="00E91EB9">
            <w:pPr>
              <w:spacing w:after="0" w:line="240" w:lineRule="auto"/>
              <w:jc w:val="both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Not in DSM-5</w:t>
            </w:r>
          </w:p>
        </w:tc>
      </w:tr>
      <w:tr w:rsidR="00B96C2B" w:rsidRPr="00F96CF3" w14:paraId="59B43C63" w14:textId="77777777" w:rsidTr="00E91EB9">
        <w:trPr>
          <w:trHeight w:val="29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6718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Agoraphobia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053F277" w14:textId="77777777" w:rsidR="00B96C2B" w:rsidRPr="00F96CF3" w:rsidRDefault="00B96C2B" w:rsidP="00E91EB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 w:rsidRPr="00C615C5">
              <w:rPr>
                <w:rFonts w:eastAsia="Times New Roman" w:cstheme="minorHAnsi"/>
                <w:color w:val="000000"/>
                <w:lang w:eastAsia="en-AU"/>
              </w:rPr>
              <w:t>70691001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F8984AF" w14:textId="77777777" w:rsidR="00B96C2B" w:rsidRPr="000D6D35" w:rsidRDefault="00B96C2B" w:rsidP="00E91EB9">
            <w:pPr>
              <w:spacing w:after="0" w:line="240" w:lineRule="auto"/>
              <w:jc w:val="both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300.22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(F40.00)</w:t>
            </w:r>
          </w:p>
        </w:tc>
      </w:tr>
      <w:tr w:rsidR="00B96C2B" w:rsidRPr="00F96CF3" w14:paraId="325B2C44" w14:textId="77777777" w:rsidTr="00E91EB9">
        <w:trPr>
          <w:trHeight w:val="29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D83E5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Agoraphobia with panic attacks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439D18A" w14:textId="77777777" w:rsidR="00B96C2B" w:rsidRPr="00F96CF3" w:rsidRDefault="00B96C2B" w:rsidP="00E91EB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 w:rsidRPr="00343EB4">
              <w:rPr>
                <w:rFonts w:eastAsia="Times New Roman" w:cstheme="minorHAnsi"/>
                <w:color w:val="000000"/>
                <w:lang w:eastAsia="en-AU"/>
              </w:rPr>
              <w:t>191722009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92883F5" w14:textId="77777777" w:rsidR="00B96C2B" w:rsidRPr="000D6D35" w:rsidRDefault="00B96C2B" w:rsidP="00E91EB9">
            <w:pPr>
              <w:spacing w:after="0" w:line="240" w:lineRule="auto"/>
              <w:jc w:val="both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Not in DSM-5</w:t>
            </w:r>
          </w:p>
        </w:tc>
      </w:tr>
      <w:tr w:rsidR="00B96C2B" w:rsidRPr="00F96CF3" w14:paraId="17D960D1" w14:textId="77777777" w:rsidTr="00E91EB9">
        <w:trPr>
          <w:trHeight w:val="29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F382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Agoraphobia without history of panic disorder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833B505" w14:textId="77777777" w:rsidR="00B96C2B" w:rsidRPr="00F96CF3" w:rsidRDefault="00B96C2B" w:rsidP="00E91EB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 w:rsidRPr="00343EB4">
              <w:rPr>
                <w:rFonts w:eastAsia="Times New Roman" w:cstheme="minorHAnsi"/>
                <w:color w:val="000000"/>
                <w:lang w:eastAsia="en-AU"/>
              </w:rPr>
              <w:t>61569007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2B43EC8" w14:textId="77777777" w:rsidR="00B96C2B" w:rsidRPr="000D6D35" w:rsidRDefault="00B96C2B" w:rsidP="00E91EB9">
            <w:pPr>
              <w:spacing w:after="0" w:line="240" w:lineRule="auto"/>
              <w:jc w:val="both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Not in DSM-5</w:t>
            </w:r>
          </w:p>
        </w:tc>
      </w:tr>
      <w:tr w:rsidR="00B96C2B" w:rsidRPr="00F96CF3" w14:paraId="227E0958" w14:textId="77777777" w:rsidTr="00E91EB9">
        <w:trPr>
          <w:trHeight w:val="29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E375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Panic disorder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19B573" w14:textId="77777777" w:rsidR="00B96C2B" w:rsidRPr="00F96CF3" w:rsidRDefault="00B96C2B" w:rsidP="00E91EB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 w:rsidRPr="00343EB4">
              <w:rPr>
                <w:rFonts w:eastAsia="Times New Roman" w:cstheme="minorHAnsi"/>
                <w:color w:val="000000"/>
                <w:lang w:eastAsia="en-AU"/>
              </w:rPr>
              <w:t>371631005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D52F496" w14:textId="77777777" w:rsidR="00B96C2B" w:rsidRPr="000D6D35" w:rsidRDefault="00B96C2B" w:rsidP="00E91EB9">
            <w:pPr>
              <w:spacing w:after="0" w:line="240" w:lineRule="auto"/>
              <w:jc w:val="both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300.01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(F41.0)</w:t>
            </w:r>
          </w:p>
        </w:tc>
      </w:tr>
      <w:tr w:rsidR="00B96C2B" w:rsidRPr="00F96CF3" w14:paraId="0C6DD843" w14:textId="77777777" w:rsidTr="00E91EB9">
        <w:trPr>
          <w:trHeight w:val="29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92958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Alcohol-induced anxiety disorder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3F3ED89" w14:textId="77777777" w:rsidR="00B96C2B" w:rsidRPr="00F96CF3" w:rsidRDefault="00B96C2B" w:rsidP="00E91EB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 w:rsidRPr="00343EB4">
              <w:rPr>
                <w:rFonts w:eastAsia="Times New Roman" w:cstheme="minorHAnsi"/>
                <w:color w:val="000000"/>
                <w:lang w:eastAsia="en-AU"/>
              </w:rPr>
              <w:t>34938008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FEC6F11" w14:textId="77777777" w:rsidR="00B96C2B" w:rsidRPr="000D6D35" w:rsidRDefault="00B96C2B" w:rsidP="00E91EB9">
            <w:pPr>
              <w:spacing w:after="0" w:line="240" w:lineRule="auto"/>
              <w:jc w:val="both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In DSM-5 no ICD code</w:t>
            </w:r>
          </w:p>
        </w:tc>
      </w:tr>
      <w:tr w:rsidR="00B96C2B" w:rsidRPr="00F96CF3" w14:paraId="39DD8794" w14:textId="77777777" w:rsidTr="00E91EB9">
        <w:trPr>
          <w:trHeight w:val="29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4A32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Anxiety disorder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41416B" w14:textId="77777777" w:rsidR="00B96C2B" w:rsidRPr="00F96CF3" w:rsidRDefault="00B96C2B" w:rsidP="00E91EB9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en-AU"/>
              </w:rPr>
            </w:pPr>
            <w:r w:rsidRPr="00343EB4">
              <w:rPr>
                <w:rFonts w:eastAsia="Times New Roman" w:cstheme="minorHAnsi"/>
                <w:color w:val="000000"/>
                <w:lang w:eastAsia="en-AU"/>
              </w:rPr>
              <w:t>197480006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A779D61" w14:textId="77777777" w:rsidR="00B96C2B" w:rsidRPr="000D6D35" w:rsidRDefault="00B96C2B" w:rsidP="00E91EB9">
            <w:pPr>
              <w:spacing w:after="0" w:line="240" w:lineRule="auto"/>
              <w:jc w:val="both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Not in DSM-5</w:t>
            </w:r>
          </w:p>
        </w:tc>
      </w:tr>
      <w:tr w:rsidR="00B96C2B" w:rsidRPr="00F96CF3" w14:paraId="61AA6E73" w14:textId="77777777" w:rsidTr="00E91EB9">
        <w:trPr>
          <w:trHeight w:val="29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FD7B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Anxiety disorder, unspecified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56FA73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343EB4">
              <w:rPr>
                <w:rFonts w:eastAsia="Times New Roman" w:cstheme="minorHAnsi"/>
                <w:color w:val="000000"/>
                <w:lang w:eastAsia="en-AU"/>
              </w:rPr>
              <w:t>192405006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2D2F269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300.00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(F41.9)</w:t>
            </w:r>
          </w:p>
        </w:tc>
      </w:tr>
      <w:tr w:rsidR="00B96C2B" w:rsidRPr="00F96CF3" w14:paraId="04805318" w14:textId="77777777" w:rsidTr="00E91EB9">
        <w:trPr>
          <w:trHeight w:val="29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C167B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Generalised anxiety disorder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1D74B52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343EB4">
              <w:rPr>
                <w:rFonts w:eastAsia="Times New Roman" w:cstheme="minorHAnsi"/>
                <w:color w:val="000000"/>
                <w:lang w:eastAsia="en-AU"/>
              </w:rPr>
              <w:t>21897009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B714C13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300.02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(F41.1)</w:t>
            </w:r>
          </w:p>
        </w:tc>
      </w:tr>
      <w:tr w:rsidR="00B96C2B" w:rsidRPr="00F96CF3" w14:paraId="68780377" w14:textId="77777777" w:rsidTr="00E91EB9">
        <w:trPr>
          <w:trHeight w:val="29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7032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Organic anxiety disorder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DDD1C03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343EB4">
              <w:rPr>
                <w:rFonts w:eastAsia="Times New Roman" w:cstheme="minorHAnsi"/>
                <w:color w:val="000000"/>
                <w:lang w:eastAsia="en-AU"/>
              </w:rPr>
              <w:t>17496003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6885D81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293.84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(F06.4)</w:t>
            </w:r>
          </w:p>
        </w:tc>
      </w:tr>
      <w:tr w:rsidR="00B96C2B" w:rsidRPr="00F96CF3" w14:paraId="70130995" w14:textId="77777777" w:rsidTr="00E91EB9">
        <w:trPr>
          <w:trHeight w:val="29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D1C2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Other mixed anxiety disorders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60DE09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66630">
              <w:rPr>
                <w:rFonts w:eastAsia="Times New Roman" w:cstheme="minorHAnsi"/>
                <w:color w:val="000000"/>
                <w:lang w:eastAsia="en-AU"/>
              </w:rPr>
              <w:t>192403004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932E1F3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Not in DSM-5</w:t>
            </w:r>
          </w:p>
        </w:tc>
      </w:tr>
      <w:tr w:rsidR="00B96C2B" w:rsidRPr="00F96CF3" w14:paraId="2350C4EE" w14:textId="77777777" w:rsidTr="00E91EB9">
        <w:trPr>
          <w:trHeight w:val="29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7EF5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Other phobic anxiety disorders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0A5125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66630">
              <w:rPr>
                <w:rFonts w:eastAsia="Times New Roman" w:cstheme="minorHAnsi"/>
                <w:color w:val="000000"/>
                <w:lang w:eastAsia="en-AU"/>
              </w:rPr>
              <w:t>192397005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7D7F7F9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(F40.298)</w:t>
            </w:r>
          </w:p>
        </w:tc>
      </w:tr>
      <w:tr w:rsidR="00B96C2B" w:rsidRPr="00F96CF3" w14:paraId="41B88636" w14:textId="77777777" w:rsidTr="00E91EB9">
        <w:trPr>
          <w:trHeight w:val="29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9E26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Other specified anxiety disorders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28300C8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66630">
              <w:rPr>
                <w:rFonts w:eastAsia="Times New Roman" w:cstheme="minorHAnsi"/>
                <w:color w:val="000000"/>
                <w:lang w:eastAsia="en-AU"/>
              </w:rPr>
              <w:t>268714001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6C1BE91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300.09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(F41.8)</w:t>
            </w:r>
          </w:p>
        </w:tc>
      </w:tr>
      <w:tr w:rsidR="00B96C2B" w:rsidRPr="00F96CF3" w14:paraId="7C719376" w14:textId="77777777" w:rsidTr="00E91EB9">
        <w:trPr>
          <w:trHeight w:val="29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8EAC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Phobic anxiety disorder, unspecified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9CB3A25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66630">
              <w:rPr>
                <w:rFonts w:eastAsia="Times New Roman" w:cstheme="minorHAnsi"/>
                <w:color w:val="000000"/>
                <w:lang w:eastAsia="en-AU"/>
              </w:rPr>
              <w:t>192398000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482793A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Not in DSM-5</w:t>
            </w:r>
          </w:p>
        </w:tc>
      </w:tr>
    </w:tbl>
    <w:p w14:paraId="2C331D90" w14:textId="0F1435AF" w:rsidR="00B96C2B" w:rsidRPr="00DB4498" w:rsidRDefault="00B96C2B" w:rsidP="00B96C2B">
      <w:pPr>
        <w:rPr>
          <w:rFonts w:cstheme="minorHAnsi"/>
          <w:b/>
          <w:bCs/>
        </w:rPr>
      </w:pPr>
      <w:r>
        <w:rPr>
          <w:rFonts w:eastAsia="Times New Roman" w:cstheme="minorHAnsi"/>
          <w:b/>
          <w:bCs/>
          <w:color w:val="000000"/>
          <w:lang w:eastAsia="en-AU"/>
        </w:rPr>
        <w:lastRenderedPageBreak/>
        <w:t>Additional table</w:t>
      </w:r>
      <w:r>
        <w:rPr>
          <w:rFonts w:cstheme="minorHAnsi"/>
          <w:b/>
          <w:bCs/>
        </w:rPr>
        <w:t xml:space="preserve"> 5: </w:t>
      </w:r>
      <w:r w:rsidR="00C251A0" w:rsidRPr="00C251A0">
        <w:rPr>
          <w:rFonts w:cstheme="minorHAnsi"/>
          <w:b/>
          <w:bCs/>
        </w:rPr>
        <w:t xml:space="preserve">Mental health conditions grouped under </w:t>
      </w:r>
      <w:r w:rsidR="00C251A0">
        <w:rPr>
          <w:rFonts w:cstheme="minorHAnsi"/>
          <w:b/>
          <w:bCs/>
        </w:rPr>
        <w:t>t</w:t>
      </w:r>
      <w:r w:rsidRPr="00DB4498">
        <w:rPr>
          <w:rFonts w:cstheme="minorHAnsi"/>
          <w:b/>
          <w:bCs/>
        </w:rPr>
        <w:t xml:space="preserve">rauma and Stress related </w:t>
      </w:r>
      <w:proofErr w:type="gramStart"/>
      <w:r w:rsidRPr="00DB4498">
        <w:rPr>
          <w:rFonts w:cstheme="minorHAnsi"/>
          <w:b/>
          <w:bCs/>
        </w:rPr>
        <w:t>disorders</w:t>
      </w:r>
      <w:proofErr w:type="gramEnd"/>
    </w:p>
    <w:tbl>
      <w:tblPr>
        <w:tblW w:w="9026" w:type="dxa"/>
        <w:tblLook w:val="04A0" w:firstRow="1" w:lastRow="0" w:firstColumn="1" w:lastColumn="0" w:noHBand="0" w:noVBand="1"/>
      </w:tblPr>
      <w:tblGrid>
        <w:gridCol w:w="5387"/>
        <w:gridCol w:w="1417"/>
        <w:gridCol w:w="2222"/>
      </w:tblGrid>
      <w:tr w:rsidR="00B96C2B" w:rsidRPr="00F96CF3" w14:paraId="2DAB95AF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1F55B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Mental health condition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E67F2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SNOMED CODE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6781E" w14:textId="77777777" w:rsidR="00B96C2B" w:rsidRDefault="00B96C2B" w:rsidP="00E91E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ICD</w:t>
            </w: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-9-cm</w:t>
            </w:r>
          </w:p>
          <w:p w14:paraId="594B027F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(ICD-</w:t>
            </w: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10</w:t>
            </w: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-cm) in DSM-5</w:t>
            </w:r>
          </w:p>
        </w:tc>
      </w:tr>
      <w:tr w:rsidR="00B96C2B" w:rsidRPr="00F96CF3" w14:paraId="34A990CE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225B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Posttraumatic stress disorder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624D758" w14:textId="77777777" w:rsidR="00B96C2B" w:rsidRPr="00A928E0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en-AU"/>
              </w:rPr>
            </w:pPr>
            <w:r w:rsidRPr="00A928E0">
              <w:rPr>
                <w:rFonts w:eastAsia="Times New Roman" w:cstheme="minorHAnsi"/>
                <w:color w:val="000000"/>
                <w:lang w:val="en-US" w:eastAsia="en-AU"/>
              </w:rPr>
              <w:t>47505003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7E664672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309.81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(F43.10)</w:t>
            </w:r>
          </w:p>
        </w:tc>
      </w:tr>
      <w:tr w:rsidR="00B96C2B" w:rsidRPr="00F96CF3" w14:paraId="774DB5E8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4FF62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Acute stress disorder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E66368E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A928E0">
              <w:rPr>
                <w:rFonts w:eastAsia="Times New Roman" w:cstheme="minorHAnsi"/>
                <w:color w:val="000000"/>
                <w:lang w:eastAsia="en-AU"/>
              </w:rPr>
              <w:t>67195008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6247CB43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308.3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(F43.0)</w:t>
            </w:r>
          </w:p>
        </w:tc>
      </w:tr>
      <w:tr w:rsidR="00B96C2B" w:rsidRPr="00F96CF3" w14:paraId="09333B60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8D0C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Adjustment disorder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9580AA9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A928E0">
              <w:rPr>
                <w:rFonts w:eastAsia="Times New Roman" w:cstheme="minorHAnsi"/>
                <w:color w:val="000000"/>
                <w:lang w:eastAsia="en-AU"/>
              </w:rPr>
              <w:t>17226007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319DAE44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In DSM-5 no ICD code</w:t>
            </w:r>
          </w:p>
        </w:tc>
      </w:tr>
      <w:tr w:rsidR="00B96C2B" w:rsidRPr="00F96CF3" w14:paraId="57A9E0B7" w14:textId="77777777" w:rsidTr="00E91EB9">
        <w:trPr>
          <w:trHeight w:val="227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8F18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444444"/>
                <w:lang w:eastAsia="en-AU"/>
              </w:rPr>
            </w:pPr>
            <w:r w:rsidRPr="00F96CF3">
              <w:rPr>
                <w:rFonts w:eastAsia="Times New Roman" w:cstheme="minorHAnsi"/>
                <w:color w:val="444444"/>
                <w:lang w:eastAsia="en-AU"/>
              </w:rPr>
              <w:t>Reactive attachment disorder of early childhood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B734E8F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444444"/>
                <w:lang w:eastAsia="en-AU"/>
              </w:rPr>
            </w:pPr>
            <w:r w:rsidRPr="00A928E0">
              <w:rPr>
                <w:rFonts w:eastAsia="Times New Roman" w:cstheme="minorHAnsi"/>
                <w:color w:val="444444"/>
                <w:lang w:eastAsia="en-AU"/>
              </w:rPr>
              <w:t>44124003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61997853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Not in DSM-5</w:t>
            </w:r>
          </w:p>
        </w:tc>
      </w:tr>
    </w:tbl>
    <w:p w14:paraId="2B1EC125" w14:textId="77777777" w:rsidR="00B96C2B" w:rsidRDefault="00B96C2B" w:rsidP="00B96C2B">
      <w:pPr>
        <w:pStyle w:val="ListParagraph"/>
        <w:rPr>
          <w:rFonts w:cstheme="minorHAnsi"/>
          <w:b/>
          <w:bCs/>
        </w:rPr>
      </w:pPr>
    </w:p>
    <w:p w14:paraId="55E47B29" w14:textId="1AFF7859" w:rsidR="00B96C2B" w:rsidRPr="00DB4498" w:rsidRDefault="00B96C2B" w:rsidP="00B96C2B">
      <w:pPr>
        <w:rPr>
          <w:rFonts w:cstheme="minorHAnsi"/>
          <w:b/>
          <w:bCs/>
        </w:rPr>
      </w:pPr>
      <w:r>
        <w:rPr>
          <w:rFonts w:eastAsia="Times New Roman" w:cstheme="minorHAnsi"/>
          <w:b/>
          <w:bCs/>
          <w:color w:val="000000"/>
          <w:lang w:eastAsia="en-AU"/>
        </w:rPr>
        <w:t>Additional table</w:t>
      </w:r>
      <w:r>
        <w:rPr>
          <w:rFonts w:cstheme="minorHAnsi"/>
          <w:b/>
          <w:bCs/>
        </w:rPr>
        <w:t xml:space="preserve"> 6: </w:t>
      </w:r>
      <w:r w:rsidR="00C251A0" w:rsidRPr="00C251A0">
        <w:rPr>
          <w:b/>
          <w:bCs/>
        </w:rPr>
        <w:t>Mental health conditions grouped under</w:t>
      </w:r>
      <w:r w:rsidR="00C251A0">
        <w:t xml:space="preserve"> </w:t>
      </w:r>
      <w:r w:rsidR="00C251A0">
        <w:rPr>
          <w:rFonts w:cstheme="minorHAnsi"/>
          <w:b/>
          <w:bCs/>
        </w:rPr>
        <w:t>p</w:t>
      </w:r>
      <w:r w:rsidRPr="00DB4498">
        <w:rPr>
          <w:rFonts w:cstheme="minorHAnsi"/>
          <w:b/>
          <w:bCs/>
        </w:rPr>
        <w:t xml:space="preserve">ersonality </w:t>
      </w:r>
      <w:proofErr w:type="gramStart"/>
      <w:r w:rsidRPr="00DB4498">
        <w:rPr>
          <w:rFonts w:cstheme="minorHAnsi"/>
          <w:b/>
          <w:bCs/>
        </w:rPr>
        <w:t>disorders</w:t>
      </w:r>
      <w:proofErr w:type="gramEnd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80"/>
        <w:gridCol w:w="1991"/>
        <w:gridCol w:w="1655"/>
      </w:tblGrid>
      <w:tr w:rsidR="00B96C2B" w:rsidRPr="00F96CF3" w14:paraId="28929D8D" w14:textId="77777777" w:rsidTr="00E91EB9">
        <w:trPr>
          <w:trHeight w:val="227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5C21D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Mental health condition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4B3CB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SNOMED CODE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243BF" w14:textId="77777777" w:rsidR="00B96C2B" w:rsidRDefault="00B96C2B" w:rsidP="00E91EB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AU"/>
              </w:rPr>
            </w:pP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ICD</w:t>
            </w: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-9-cm</w:t>
            </w:r>
          </w:p>
          <w:p w14:paraId="679DB76C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(ICD-</w:t>
            </w:r>
            <w:r w:rsidRPr="0017130F"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10</w:t>
            </w:r>
            <w:r>
              <w:rPr>
                <w:rFonts w:eastAsia="Times New Roman" w:cstheme="minorHAnsi"/>
                <w:b/>
                <w:bCs/>
                <w:color w:val="000000"/>
                <w:lang w:eastAsia="en-AU"/>
              </w:rPr>
              <w:t>-cm) in DSM-5</w:t>
            </w:r>
          </w:p>
        </w:tc>
      </w:tr>
      <w:tr w:rsidR="00B96C2B" w:rsidRPr="00F96CF3" w14:paraId="5493D0AB" w14:textId="77777777" w:rsidTr="00E91EB9">
        <w:trPr>
          <w:trHeight w:val="227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F29B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Cluster A personality disorder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</w:tcPr>
          <w:p w14:paraId="3B11E99E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42AF7">
              <w:rPr>
                <w:rFonts w:eastAsia="Times New Roman" w:cstheme="minorHAnsi"/>
                <w:color w:val="000000"/>
                <w:lang w:eastAsia="en-AU"/>
              </w:rPr>
              <w:t>16805009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393C2CEA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In DSM-5 no ICD code</w:t>
            </w:r>
          </w:p>
        </w:tc>
      </w:tr>
      <w:tr w:rsidR="00B96C2B" w:rsidRPr="00F96CF3" w14:paraId="249C0FA3" w14:textId="77777777" w:rsidTr="00E91EB9">
        <w:trPr>
          <w:trHeight w:val="227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0AC9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Paranoid personality disorder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</w:tcPr>
          <w:p w14:paraId="66DF929D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42AF7">
              <w:rPr>
                <w:rFonts w:eastAsia="Times New Roman" w:cstheme="minorHAnsi"/>
                <w:color w:val="000000"/>
                <w:lang w:eastAsia="en-AU"/>
              </w:rPr>
              <w:t>13601005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2A0889D2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301.0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(F60.0)</w:t>
            </w:r>
          </w:p>
        </w:tc>
      </w:tr>
      <w:tr w:rsidR="00B96C2B" w:rsidRPr="00F96CF3" w14:paraId="46DD56BD" w14:textId="77777777" w:rsidTr="00E91EB9">
        <w:trPr>
          <w:trHeight w:val="227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AB99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Schizoid personality disorder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</w:tcPr>
          <w:p w14:paraId="2493B5B8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42AF7">
              <w:rPr>
                <w:rFonts w:eastAsia="Times New Roman" w:cstheme="minorHAnsi"/>
                <w:color w:val="000000"/>
                <w:lang w:eastAsia="en-AU"/>
              </w:rPr>
              <w:t>52954000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51AF22F8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301.20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(F60.1)</w:t>
            </w:r>
          </w:p>
        </w:tc>
      </w:tr>
      <w:tr w:rsidR="00B96C2B" w:rsidRPr="00F96CF3" w14:paraId="2CE86466" w14:textId="77777777" w:rsidTr="00E91EB9">
        <w:trPr>
          <w:trHeight w:val="227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77EA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Cluster B personality disorder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</w:tcPr>
          <w:p w14:paraId="4DE60B06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42AF7">
              <w:rPr>
                <w:rFonts w:eastAsia="Times New Roman" w:cstheme="minorHAnsi"/>
                <w:color w:val="000000"/>
                <w:lang w:eastAsia="en-AU"/>
              </w:rPr>
              <w:t>4306003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0D41B5CE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In DSM-5 no ICD code</w:t>
            </w:r>
          </w:p>
        </w:tc>
      </w:tr>
      <w:tr w:rsidR="00B96C2B" w:rsidRPr="00F96CF3" w14:paraId="3CC55324" w14:textId="77777777" w:rsidTr="00E91EB9">
        <w:trPr>
          <w:trHeight w:val="227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583F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Antisocial personality disorder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</w:tcPr>
          <w:p w14:paraId="0D2655C3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42AF7">
              <w:rPr>
                <w:rFonts w:eastAsia="Times New Roman" w:cstheme="minorHAnsi"/>
                <w:color w:val="000000"/>
                <w:lang w:eastAsia="en-AU"/>
              </w:rPr>
              <w:t>26665006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12B4CA65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301.7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(F60.2)</w:t>
            </w:r>
          </w:p>
        </w:tc>
      </w:tr>
      <w:tr w:rsidR="00B96C2B" w:rsidRPr="00F96CF3" w14:paraId="0C023397" w14:textId="77777777" w:rsidTr="00E91EB9">
        <w:trPr>
          <w:trHeight w:val="227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36CBC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Borderline personality disorder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</w:tcPr>
          <w:p w14:paraId="793F4E45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42AF7">
              <w:rPr>
                <w:rFonts w:eastAsia="Times New Roman" w:cstheme="minorHAnsi"/>
                <w:color w:val="000000"/>
                <w:lang w:eastAsia="en-AU"/>
              </w:rPr>
              <w:t>20010003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0CAAB584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301.83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(F60.3)</w:t>
            </w:r>
          </w:p>
        </w:tc>
      </w:tr>
      <w:tr w:rsidR="00B96C2B" w:rsidRPr="00F96CF3" w14:paraId="5B14A0F6" w14:textId="77777777" w:rsidTr="00E91EB9">
        <w:trPr>
          <w:trHeight w:val="227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1E8E5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Histrionic personality disorder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</w:tcPr>
          <w:p w14:paraId="51D06624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42AF7">
              <w:rPr>
                <w:rFonts w:eastAsia="Times New Roman" w:cstheme="minorHAnsi"/>
                <w:color w:val="000000"/>
                <w:lang w:eastAsia="en-AU"/>
              </w:rPr>
              <w:t>55341008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42EB61D3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301.50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(F60.4)</w:t>
            </w:r>
          </w:p>
        </w:tc>
      </w:tr>
      <w:tr w:rsidR="00B96C2B" w:rsidRPr="00F96CF3" w14:paraId="77DBA99B" w14:textId="77777777" w:rsidTr="00E91EB9">
        <w:trPr>
          <w:trHeight w:val="227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D7E1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Narcissistic personality disorder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</w:tcPr>
          <w:p w14:paraId="7AB9BCC2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42AF7">
              <w:rPr>
                <w:rFonts w:eastAsia="Times New Roman" w:cstheme="minorHAnsi"/>
                <w:color w:val="000000"/>
                <w:lang w:eastAsia="en-AU"/>
              </w:rPr>
              <w:t>80711002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428B5F81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301.81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(F60.81)</w:t>
            </w:r>
          </w:p>
        </w:tc>
      </w:tr>
      <w:tr w:rsidR="00B96C2B" w:rsidRPr="00F96CF3" w14:paraId="6061C694" w14:textId="77777777" w:rsidTr="00E91EB9">
        <w:trPr>
          <w:trHeight w:val="227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A608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Cluster C personality disorder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</w:tcPr>
          <w:p w14:paraId="371C4B29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42AF7">
              <w:rPr>
                <w:rFonts w:eastAsia="Times New Roman" w:cstheme="minorHAnsi"/>
                <w:color w:val="000000"/>
                <w:lang w:eastAsia="en-AU"/>
              </w:rPr>
              <w:t>83890006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537C3DF5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In DSM-5 no ICD code</w:t>
            </w:r>
          </w:p>
        </w:tc>
      </w:tr>
      <w:tr w:rsidR="00B96C2B" w:rsidRPr="00F96CF3" w14:paraId="6FB1F4C5" w14:textId="77777777" w:rsidTr="00E91EB9">
        <w:trPr>
          <w:trHeight w:val="227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0F28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Avoidant personality disorder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</w:tcPr>
          <w:p w14:paraId="43AE40E1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42AF7">
              <w:rPr>
                <w:rFonts w:eastAsia="Times New Roman" w:cstheme="minorHAnsi"/>
                <w:color w:val="000000"/>
                <w:lang w:eastAsia="en-AU"/>
              </w:rPr>
              <w:t>37746008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0EFBDF4B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301.82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(F60.6)</w:t>
            </w:r>
          </w:p>
        </w:tc>
      </w:tr>
      <w:tr w:rsidR="00B96C2B" w:rsidRPr="00F96CF3" w14:paraId="72177EE5" w14:textId="77777777" w:rsidTr="00E91EB9">
        <w:trPr>
          <w:trHeight w:val="227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1012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Dependent personality disorder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</w:tcPr>
          <w:p w14:paraId="655D4898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42AF7">
              <w:rPr>
                <w:rFonts w:eastAsia="Times New Roman" w:cstheme="minorHAnsi"/>
                <w:color w:val="000000"/>
                <w:lang w:eastAsia="en-AU"/>
              </w:rPr>
              <w:t>84466009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46B6E90D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301.6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(F60.7)</w:t>
            </w:r>
          </w:p>
        </w:tc>
      </w:tr>
      <w:tr w:rsidR="00B96C2B" w:rsidRPr="00F96CF3" w14:paraId="49FEB517" w14:textId="77777777" w:rsidTr="00E91EB9">
        <w:trPr>
          <w:trHeight w:val="227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1BF8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Obsessive compulsive personality disorder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</w:tcPr>
          <w:p w14:paraId="7079A779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C42AF7">
              <w:rPr>
                <w:rFonts w:eastAsia="Times New Roman" w:cstheme="minorHAnsi"/>
                <w:color w:val="000000"/>
                <w:lang w:eastAsia="en-AU"/>
              </w:rPr>
              <w:t>1376001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061AB782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301.4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(F60.5)</w:t>
            </w:r>
          </w:p>
        </w:tc>
      </w:tr>
      <w:tr w:rsidR="00B96C2B" w:rsidRPr="00F96CF3" w14:paraId="5F8426BD" w14:textId="77777777" w:rsidTr="00E91EB9">
        <w:trPr>
          <w:trHeight w:val="227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61C68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Other organic personality and behavioural disorders due to brain disease, damage, and dysfunction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</w:tcPr>
          <w:p w14:paraId="0D2C8E96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BF542E">
              <w:rPr>
                <w:rFonts w:eastAsia="Times New Roman" w:cstheme="minorHAnsi"/>
                <w:color w:val="000000"/>
                <w:lang w:eastAsia="en-AU"/>
              </w:rPr>
              <w:t>268680006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0166CAF1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310.1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(F07.0)</w:t>
            </w:r>
          </w:p>
        </w:tc>
      </w:tr>
      <w:tr w:rsidR="00B96C2B" w:rsidRPr="00F96CF3" w14:paraId="013AD8FD" w14:textId="77777777" w:rsidTr="00E91EB9">
        <w:trPr>
          <w:trHeight w:val="227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FA6C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 xml:space="preserve">Other specific personality disorders 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</w:tcPr>
          <w:p w14:paraId="7E69FDC3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BF542E">
              <w:rPr>
                <w:rFonts w:eastAsia="Times New Roman" w:cstheme="minorHAnsi"/>
                <w:color w:val="000000"/>
                <w:lang w:eastAsia="en-AU"/>
              </w:rPr>
              <w:t>268728007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43391DD9" w14:textId="77777777" w:rsidR="00B96C2B" w:rsidRPr="000D6D35" w:rsidRDefault="00B96C2B" w:rsidP="00E91EB9">
            <w:pPr>
              <w:spacing w:after="0" w:line="240" w:lineRule="auto"/>
              <w:jc w:val="center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301.89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(F60.89)</w:t>
            </w:r>
          </w:p>
        </w:tc>
      </w:tr>
      <w:tr w:rsidR="00B96C2B" w:rsidRPr="00F96CF3" w14:paraId="2EB48E03" w14:textId="77777777" w:rsidTr="00E91EB9">
        <w:trPr>
          <w:trHeight w:val="227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1C81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Unspecified disorder of adult personality and behaviour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</w:tcPr>
          <w:p w14:paraId="11895C5B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BF542E">
              <w:rPr>
                <w:rFonts w:eastAsia="Times New Roman" w:cstheme="minorHAnsi"/>
                <w:color w:val="000000"/>
                <w:lang w:eastAsia="en-AU"/>
              </w:rPr>
              <w:t>192530006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5DA8C5AE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 xml:space="preserve">301.9 </w:t>
            </w: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(F60.9)</w:t>
            </w:r>
          </w:p>
        </w:tc>
      </w:tr>
      <w:tr w:rsidR="00B96C2B" w:rsidRPr="00F96CF3" w14:paraId="6459A3E8" w14:textId="77777777" w:rsidTr="00E91EB9">
        <w:trPr>
          <w:trHeight w:val="227"/>
        </w:trPr>
        <w:tc>
          <w:tcPr>
            <w:tcW w:w="29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8CED9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F96CF3">
              <w:rPr>
                <w:rFonts w:eastAsia="Times New Roman" w:cstheme="minorHAnsi"/>
                <w:color w:val="000000"/>
                <w:lang w:eastAsia="en-AU"/>
              </w:rPr>
              <w:t>Mixed and other personality disorders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nil"/>
            </w:tcBorders>
          </w:tcPr>
          <w:p w14:paraId="4FE438CB" w14:textId="77777777" w:rsidR="00B96C2B" w:rsidRPr="00F96CF3" w:rsidRDefault="00B96C2B" w:rsidP="00E91EB9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  <w:r w:rsidRPr="00BF542E">
              <w:rPr>
                <w:rFonts w:eastAsia="Times New Roman" w:cstheme="minorHAnsi"/>
                <w:color w:val="000000"/>
                <w:lang w:eastAsia="en-AU"/>
              </w:rPr>
              <w:t>192495001</w:t>
            </w:r>
          </w:p>
        </w:tc>
        <w:tc>
          <w:tcPr>
            <w:tcW w:w="917" w:type="pct"/>
            <w:tcBorders>
              <w:top w:val="nil"/>
              <w:left w:val="nil"/>
              <w:bottom w:val="nil"/>
              <w:right w:val="nil"/>
            </w:tcBorders>
          </w:tcPr>
          <w:p w14:paraId="0163950C" w14:textId="77777777" w:rsidR="00B96C2B" w:rsidRPr="000D6D35" w:rsidRDefault="00B96C2B" w:rsidP="00E91EB9">
            <w:pPr>
              <w:spacing w:after="0" w:line="240" w:lineRule="auto"/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</w:pPr>
            <w:r w:rsidRPr="000D6D35">
              <w:rPr>
                <w:rFonts w:ascii="HelveticaNeueLTStd-Bd" w:hAnsi="HelveticaNeueLTStd-Bd" w:cs="HelveticaNeueLTStd-Bd"/>
                <w:color w:val="000000"/>
                <w:sz w:val="19"/>
                <w:szCs w:val="19"/>
              </w:rPr>
              <w:t>Not in DSM-5</w:t>
            </w:r>
          </w:p>
        </w:tc>
      </w:tr>
    </w:tbl>
    <w:p w14:paraId="5DF1DE1D" w14:textId="77777777" w:rsidR="00B96C2B" w:rsidRDefault="00B96C2B" w:rsidP="00B96C2B">
      <w:pPr>
        <w:rPr>
          <w:rFonts w:cstheme="minorHAnsi"/>
          <w:b/>
          <w:bCs/>
        </w:rPr>
      </w:pPr>
    </w:p>
    <w:p w14:paraId="22E2D3E1" w14:textId="128B27E1" w:rsidR="00B96C2B" w:rsidRDefault="00B96C2B" w:rsidP="00B96C2B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Additional table 7: Type of drug related dependence included in the drug dependence </w:t>
      </w:r>
      <w:proofErr w:type="gramStart"/>
      <w:r>
        <w:rPr>
          <w:rFonts w:cstheme="minorHAnsi"/>
          <w:b/>
          <w:bCs/>
        </w:rPr>
        <w:t>variable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96C2B" w14:paraId="2ACE7ED0" w14:textId="77777777" w:rsidTr="00E91EB9">
        <w:tc>
          <w:tcPr>
            <w:tcW w:w="9016" w:type="dxa"/>
          </w:tcPr>
          <w:p w14:paraId="72E7344E" w14:textId="77777777" w:rsidR="00B96C2B" w:rsidRPr="002F7A7C" w:rsidRDefault="00B96C2B" w:rsidP="00E91EB9">
            <w:pPr>
              <w:rPr>
                <w:rFonts w:cstheme="minorHAnsi"/>
              </w:rPr>
            </w:pPr>
            <w:r w:rsidRPr="002F7A7C">
              <w:rPr>
                <w:rFonts w:cstheme="minorHAnsi"/>
              </w:rPr>
              <w:t>Amphetamine dependence</w:t>
            </w:r>
          </w:p>
        </w:tc>
      </w:tr>
      <w:tr w:rsidR="00B96C2B" w14:paraId="0EE5FACF" w14:textId="77777777" w:rsidTr="00E91EB9">
        <w:tc>
          <w:tcPr>
            <w:tcW w:w="9016" w:type="dxa"/>
          </w:tcPr>
          <w:p w14:paraId="4EE3A962" w14:textId="77777777" w:rsidR="00B96C2B" w:rsidRPr="007457E3" w:rsidRDefault="00B96C2B" w:rsidP="00E91EB9">
            <w:pPr>
              <w:rPr>
                <w:rFonts w:cstheme="minorHAnsi"/>
              </w:rPr>
            </w:pPr>
            <w:r w:rsidRPr="007457E3">
              <w:rPr>
                <w:rFonts w:cstheme="minorHAnsi"/>
              </w:rPr>
              <w:t>Benzodiazepine dependence</w:t>
            </w:r>
          </w:p>
        </w:tc>
      </w:tr>
      <w:tr w:rsidR="00B96C2B" w14:paraId="7817708E" w14:textId="77777777" w:rsidTr="00E91EB9">
        <w:tc>
          <w:tcPr>
            <w:tcW w:w="9016" w:type="dxa"/>
          </w:tcPr>
          <w:p w14:paraId="27D38163" w14:textId="77777777" w:rsidR="00B96C2B" w:rsidRPr="003826E1" w:rsidRDefault="00B96C2B" w:rsidP="00E91EB9">
            <w:pPr>
              <w:rPr>
                <w:rFonts w:cstheme="minorHAnsi"/>
              </w:rPr>
            </w:pPr>
            <w:r w:rsidRPr="003826E1">
              <w:rPr>
                <w:rFonts w:cstheme="minorHAnsi"/>
              </w:rPr>
              <w:t>Buprenorphine-suboxone dependence-use (illicit use)</w:t>
            </w:r>
          </w:p>
        </w:tc>
      </w:tr>
      <w:tr w:rsidR="00B96C2B" w14:paraId="31463FEA" w14:textId="77777777" w:rsidTr="00E91EB9">
        <w:tc>
          <w:tcPr>
            <w:tcW w:w="9016" w:type="dxa"/>
          </w:tcPr>
          <w:p w14:paraId="3645DD44" w14:textId="77777777" w:rsidR="00B96C2B" w:rsidRPr="00DF07A5" w:rsidRDefault="00B96C2B" w:rsidP="00E91EB9">
            <w:pPr>
              <w:rPr>
                <w:rFonts w:cstheme="minorHAnsi"/>
              </w:rPr>
            </w:pPr>
            <w:r w:rsidRPr="00DF07A5">
              <w:rPr>
                <w:rFonts w:cstheme="minorHAnsi"/>
              </w:rPr>
              <w:t>Cannabis dependence</w:t>
            </w:r>
          </w:p>
        </w:tc>
      </w:tr>
      <w:tr w:rsidR="00B96C2B" w14:paraId="215E64A9" w14:textId="77777777" w:rsidTr="00E91EB9">
        <w:tc>
          <w:tcPr>
            <w:tcW w:w="9016" w:type="dxa"/>
          </w:tcPr>
          <w:p w14:paraId="6F0EAF0C" w14:textId="77777777" w:rsidR="00B96C2B" w:rsidRPr="00A70E1E" w:rsidRDefault="00B96C2B" w:rsidP="00E91EB9">
            <w:pPr>
              <w:rPr>
                <w:rFonts w:cstheme="minorHAnsi"/>
              </w:rPr>
            </w:pPr>
            <w:r w:rsidRPr="00DF07A5">
              <w:rPr>
                <w:rFonts w:cstheme="minorHAnsi"/>
              </w:rPr>
              <w:t>Cannabis type drug dependence</w:t>
            </w:r>
          </w:p>
        </w:tc>
      </w:tr>
      <w:tr w:rsidR="00B96C2B" w14:paraId="1CA1E560" w14:textId="77777777" w:rsidTr="00E91EB9">
        <w:tc>
          <w:tcPr>
            <w:tcW w:w="9016" w:type="dxa"/>
          </w:tcPr>
          <w:p w14:paraId="3D486044" w14:textId="77777777" w:rsidR="00B96C2B" w:rsidRPr="00A70E1E" w:rsidRDefault="00B96C2B" w:rsidP="00E91EB9">
            <w:pPr>
              <w:rPr>
                <w:rFonts w:cstheme="minorHAnsi"/>
              </w:rPr>
            </w:pPr>
            <w:r w:rsidRPr="00A70E1E">
              <w:rPr>
                <w:rFonts w:cstheme="minorHAnsi"/>
              </w:rPr>
              <w:t>Heroin dependence</w:t>
            </w:r>
          </w:p>
        </w:tc>
      </w:tr>
      <w:tr w:rsidR="00B96C2B" w14:paraId="56D8C88E" w14:textId="77777777" w:rsidTr="00E91EB9">
        <w:tc>
          <w:tcPr>
            <w:tcW w:w="9016" w:type="dxa"/>
          </w:tcPr>
          <w:p w14:paraId="09E95118" w14:textId="77777777" w:rsidR="00B96C2B" w:rsidRPr="00A70E1E" w:rsidRDefault="00B96C2B" w:rsidP="00E91EB9">
            <w:pPr>
              <w:rPr>
                <w:rFonts w:cstheme="minorHAnsi"/>
              </w:rPr>
            </w:pPr>
            <w:r w:rsidRPr="00A70E1E">
              <w:rPr>
                <w:rFonts w:cstheme="minorHAnsi"/>
              </w:rPr>
              <w:t>Methadone dependence-use (illicit use)</w:t>
            </w:r>
          </w:p>
        </w:tc>
      </w:tr>
      <w:tr w:rsidR="00B96C2B" w14:paraId="7B68AAB7" w14:textId="77777777" w:rsidTr="00E91EB9">
        <w:tc>
          <w:tcPr>
            <w:tcW w:w="9016" w:type="dxa"/>
          </w:tcPr>
          <w:p w14:paraId="5592CA53" w14:textId="77777777" w:rsidR="00B96C2B" w:rsidRPr="00A70E1E" w:rsidRDefault="00B96C2B" w:rsidP="00E91EB9">
            <w:pPr>
              <w:rPr>
                <w:rFonts w:cstheme="minorHAnsi"/>
              </w:rPr>
            </w:pPr>
            <w:r w:rsidRPr="00A70E1E">
              <w:rPr>
                <w:rFonts w:cstheme="minorHAnsi"/>
              </w:rPr>
              <w:t>Opioid dependence</w:t>
            </w:r>
          </w:p>
        </w:tc>
      </w:tr>
      <w:tr w:rsidR="00B96C2B" w14:paraId="77D3153C" w14:textId="77777777" w:rsidTr="00E91EB9">
        <w:tc>
          <w:tcPr>
            <w:tcW w:w="9016" w:type="dxa"/>
          </w:tcPr>
          <w:p w14:paraId="796A2324" w14:textId="77777777" w:rsidR="00B96C2B" w:rsidRPr="00A70E1E" w:rsidRDefault="00B96C2B" w:rsidP="00E91EB9">
            <w:pPr>
              <w:rPr>
                <w:rFonts w:cstheme="minorHAnsi"/>
              </w:rPr>
            </w:pPr>
            <w:r w:rsidRPr="00A70E1E">
              <w:rPr>
                <w:rFonts w:cstheme="minorHAnsi"/>
              </w:rPr>
              <w:t>Polysubstance dependence</w:t>
            </w:r>
          </w:p>
        </w:tc>
      </w:tr>
      <w:tr w:rsidR="00B96C2B" w14:paraId="4A56E7A1" w14:textId="77777777" w:rsidTr="00E91EB9">
        <w:tc>
          <w:tcPr>
            <w:tcW w:w="9016" w:type="dxa"/>
          </w:tcPr>
          <w:p w14:paraId="77E2940E" w14:textId="77777777" w:rsidR="00B96C2B" w:rsidRPr="00A70E1E" w:rsidRDefault="00B96C2B" w:rsidP="00E91EB9">
            <w:pPr>
              <w:rPr>
                <w:rFonts w:cstheme="minorHAnsi"/>
              </w:rPr>
            </w:pPr>
            <w:r w:rsidRPr="00A70E1E">
              <w:rPr>
                <w:rFonts w:cstheme="minorHAnsi"/>
              </w:rPr>
              <w:t>Stimulant dependence</w:t>
            </w:r>
          </w:p>
        </w:tc>
      </w:tr>
      <w:tr w:rsidR="00B96C2B" w14:paraId="5395E2C2" w14:textId="77777777" w:rsidTr="00E91EB9">
        <w:tc>
          <w:tcPr>
            <w:tcW w:w="9016" w:type="dxa"/>
          </w:tcPr>
          <w:p w14:paraId="0300DFC9" w14:textId="77777777" w:rsidR="00B96C2B" w:rsidRPr="00A70E1E" w:rsidRDefault="00B96C2B" w:rsidP="00E91EB9">
            <w:pPr>
              <w:rPr>
                <w:rFonts w:cstheme="minorHAnsi"/>
              </w:rPr>
            </w:pPr>
            <w:r w:rsidRPr="00A70E1E">
              <w:rPr>
                <w:rFonts w:cstheme="minorHAnsi"/>
              </w:rPr>
              <w:t>Gamma-hydroxybutyric acid (</w:t>
            </w:r>
            <w:r>
              <w:rPr>
                <w:rFonts w:cstheme="minorHAnsi"/>
              </w:rPr>
              <w:t>GHB</w:t>
            </w:r>
            <w:r w:rsidRPr="00A70E1E">
              <w:rPr>
                <w:rFonts w:cstheme="minorHAnsi"/>
              </w:rPr>
              <w:t>) dependence</w:t>
            </w:r>
          </w:p>
        </w:tc>
      </w:tr>
      <w:tr w:rsidR="00B96C2B" w14:paraId="18883E3E" w14:textId="77777777" w:rsidTr="00E91EB9">
        <w:tc>
          <w:tcPr>
            <w:tcW w:w="9016" w:type="dxa"/>
          </w:tcPr>
          <w:p w14:paraId="382903EC" w14:textId="77777777" w:rsidR="00B96C2B" w:rsidRPr="00A70E1E" w:rsidRDefault="00B96C2B" w:rsidP="00E91EB9">
            <w:pPr>
              <w:rPr>
                <w:rFonts w:cstheme="minorHAnsi"/>
              </w:rPr>
            </w:pPr>
            <w:r w:rsidRPr="00A70E1E">
              <w:rPr>
                <w:rFonts w:cstheme="minorHAnsi"/>
              </w:rPr>
              <w:t>Psychostimulant dependence</w:t>
            </w:r>
          </w:p>
        </w:tc>
      </w:tr>
      <w:tr w:rsidR="00B96C2B" w14:paraId="51939920" w14:textId="77777777" w:rsidTr="00E91EB9">
        <w:tc>
          <w:tcPr>
            <w:tcW w:w="9016" w:type="dxa"/>
          </w:tcPr>
          <w:p w14:paraId="3DC88B45" w14:textId="77777777" w:rsidR="00B96C2B" w:rsidRPr="00A70E1E" w:rsidRDefault="00B96C2B" w:rsidP="00E91EB9">
            <w:pPr>
              <w:rPr>
                <w:rFonts w:cstheme="minorHAnsi"/>
              </w:rPr>
            </w:pPr>
            <w:r w:rsidRPr="00A70E1E">
              <w:rPr>
                <w:rFonts w:cstheme="minorHAnsi"/>
              </w:rPr>
              <w:t>Suboxone dependence</w:t>
            </w:r>
          </w:p>
        </w:tc>
      </w:tr>
      <w:tr w:rsidR="00B96C2B" w14:paraId="3E223345" w14:textId="77777777" w:rsidTr="00E91EB9">
        <w:tc>
          <w:tcPr>
            <w:tcW w:w="9016" w:type="dxa"/>
          </w:tcPr>
          <w:p w14:paraId="26665045" w14:textId="77777777" w:rsidR="00B96C2B" w:rsidRPr="00A70E1E" w:rsidRDefault="00B96C2B" w:rsidP="00E91EB9">
            <w:pPr>
              <w:rPr>
                <w:rFonts w:cstheme="minorHAnsi"/>
              </w:rPr>
            </w:pPr>
            <w:r w:rsidRPr="00A70E1E">
              <w:rPr>
                <w:rFonts w:cstheme="minorHAnsi"/>
              </w:rPr>
              <w:t>Cocaine dependence</w:t>
            </w:r>
          </w:p>
        </w:tc>
      </w:tr>
      <w:tr w:rsidR="00B96C2B" w14:paraId="77AD82ED" w14:textId="77777777" w:rsidTr="00E91EB9">
        <w:tc>
          <w:tcPr>
            <w:tcW w:w="9016" w:type="dxa"/>
          </w:tcPr>
          <w:p w14:paraId="4115AD7E" w14:textId="77777777" w:rsidR="00B96C2B" w:rsidRPr="00A70E1E" w:rsidRDefault="00B96C2B" w:rsidP="00E91EB9">
            <w:pPr>
              <w:rPr>
                <w:rFonts w:cstheme="minorHAnsi"/>
              </w:rPr>
            </w:pPr>
            <w:r w:rsidRPr="00A70E1E">
              <w:rPr>
                <w:rFonts w:cstheme="minorHAnsi"/>
              </w:rPr>
              <w:t>Sedative dependence</w:t>
            </w:r>
          </w:p>
        </w:tc>
      </w:tr>
      <w:tr w:rsidR="00B96C2B" w14:paraId="3D0F8719" w14:textId="77777777" w:rsidTr="00E91EB9">
        <w:tc>
          <w:tcPr>
            <w:tcW w:w="9016" w:type="dxa"/>
          </w:tcPr>
          <w:p w14:paraId="5684BB3A" w14:textId="77777777" w:rsidR="00B96C2B" w:rsidRPr="00A70E1E" w:rsidRDefault="00B96C2B" w:rsidP="00E91EB9">
            <w:pPr>
              <w:rPr>
                <w:rFonts w:cstheme="minorHAnsi"/>
              </w:rPr>
            </w:pPr>
            <w:r w:rsidRPr="00A70E1E">
              <w:rPr>
                <w:rFonts w:cstheme="minorHAnsi"/>
              </w:rPr>
              <w:lastRenderedPageBreak/>
              <w:t>Inhalant dependence</w:t>
            </w:r>
          </w:p>
        </w:tc>
      </w:tr>
      <w:tr w:rsidR="00B96C2B" w14:paraId="063C1693" w14:textId="77777777" w:rsidTr="00E91EB9">
        <w:tc>
          <w:tcPr>
            <w:tcW w:w="9016" w:type="dxa"/>
          </w:tcPr>
          <w:p w14:paraId="17BE9A8F" w14:textId="77777777" w:rsidR="00B96C2B" w:rsidRPr="00A70E1E" w:rsidRDefault="00B96C2B" w:rsidP="00E91EB9">
            <w:pPr>
              <w:rPr>
                <w:rFonts w:cstheme="minorHAnsi"/>
              </w:rPr>
            </w:pPr>
            <w:r w:rsidRPr="00A70E1E">
              <w:rPr>
                <w:rFonts w:cstheme="minorHAnsi"/>
              </w:rPr>
              <w:t>Hallucinogen dependence</w:t>
            </w:r>
          </w:p>
        </w:tc>
      </w:tr>
      <w:tr w:rsidR="00B96C2B" w14:paraId="4C37A5DD" w14:textId="77777777" w:rsidTr="00E91EB9">
        <w:tc>
          <w:tcPr>
            <w:tcW w:w="9016" w:type="dxa"/>
          </w:tcPr>
          <w:p w14:paraId="4A3AC8D6" w14:textId="77777777" w:rsidR="00B96C2B" w:rsidRPr="00A70E1E" w:rsidRDefault="00B96C2B" w:rsidP="00E91EB9">
            <w:pPr>
              <w:rPr>
                <w:rFonts w:cstheme="minorHAnsi"/>
              </w:rPr>
            </w:pPr>
            <w:r w:rsidRPr="00A70E1E">
              <w:rPr>
                <w:rFonts w:cstheme="minorHAnsi"/>
              </w:rPr>
              <w:t>Opium dependence</w:t>
            </w:r>
          </w:p>
        </w:tc>
      </w:tr>
    </w:tbl>
    <w:p w14:paraId="0DE2ED40" w14:textId="77777777" w:rsidR="00B96C2B" w:rsidRPr="00D464D0" w:rsidRDefault="00B96C2B" w:rsidP="00B96C2B">
      <w:pPr>
        <w:rPr>
          <w:b/>
          <w:bCs/>
        </w:rPr>
      </w:pPr>
    </w:p>
    <w:p w14:paraId="56831BF2" w14:textId="77777777" w:rsidR="00F334F2" w:rsidRDefault="00F334F2"/>
    <w:sectPr w:rsidR="00F334F2" w:rsidSect="00B96C2B"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956BD" w14:textId="77777777" w:rsidR="007810B0" w:rsidRDefault="007810B0">
      <w:pPr>
        <w:spacing w:after="0" w:line="240" w:lineRule="auto"/>
      </w:pPr>
      <w:r>
        <w:separator/>
      </w:r>
    </w:p>
  </w:endnote>
  <w:endnote w:type="continuationSeparator" w:id="0">
    <w:p w14:paraId="168DD0F9" w14:textId="77777777" w:rsidR="007810B0" w:rsidRDefault="00781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NeueLTStd-B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8268047"/>
      <w:docPartObj>
        <w:docPartGallery w:val="Page Numbers (Bottom of Page)"/>
        <w:docPartUnique/>
      </w:docPartObj>
    </w:sdtPr>
    <w:sdtContent>
      <w:p w14:paraId="55B45B2F" w14:textId="77777777" w:rsidR="00B96C2B" w:rsidRDefault="00B96C2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031AF6FD" w14:textId="77777777" w:rsidR="00B96C2B" w:rsidRDefault="00B96C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0C357" w14:textId="77777777" w:rsidR="007810B0" w:rsidRDefault="007810B0">
      <w:pPr>
        <w:spacing w:after="0" w:line="240" w:lineRule="auto"/>
      </w:pPr>
      <w:r>
        <w:separator/>
      </w:r>
    </w:p>
  </w:footnote>
  <w:footnote w:type="continuationSeparator" w:id="0">
    <w:p w14:paraId="301C4A79" w14:textId="77777777" w:rsidR="007810B0" w:rsidRDefault="007810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62C6"/>
    <w:multiLevelType w:val="multilevel"/>
    <w:tmpl w:val="0F4E888C"/>
    <w:lvl w:ilvl="0">
      <w:start w:val="296"/>
      <w:numFmt w:val="decimal"/>
      <w:lvlText w:val="%1"/>
      <w:lvlJc w:val="left"/>
      <w:pPr>
        <w:ind w:left="585" w:hanging="585"/>
      </w:pPr>
      <w:rPr>
        <w:rFonts w:ascii="HelveticaNeueLTStd-Bd" w:eastAsiaTheme="minorHAnsi" w:hAnsi="HelveticaNeueLTStd-Bd" w:cs="HelveticaNeueLTStd-Bd" w:hint="default"/>
        <w:sz w:val="19"/>
      </w:rPr>
    </w:lvl>
    <w:lvl w:ilvl="1">
      <w:start w:val="32"/>
      <w:numFmt w:val="decimal"/>
      <w:lvlText w:val="%1.%2"/>
      <w:lvlJc w:val="left"/>
      <w:pPr>
        <w:ind w:left="585" w:hanging="585"/>
      </w:pPr>
      <w:rPr>
        <w:rFonts w:ascii="HelveticaNeueLTStd-Bd" w:eastAsiaTheme="minorHAnsi" w:hAnsi="HelveticaNeueLTStd-Bd" w:cs="HelveticaNeueLTStd-Bd" w:hint="default"/>
        <w:sz w:val="1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HelveticaNeueLTStd-Bd" w:eastAsiaTheme="minorHAnsi" w:hAnsi="HelveticaNeueLTStd-Bd" w:cs="HelveticaNeueLTStd-Bd" w:hint="default"/>
        <w:sz w:val="1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HelveticaNeueLTStd-Bd" w:eastAsiaTheme="minorHAnsi" w:hAnsi="HelveticaNeueLTStd-Bd" w:cs="HelveticaNeueLTStd-Bd" w:hint="default"/>
        <w:sz w:val="19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HelveticaNeueLTStd-Bd" w:eastAsiaTheme="minorHAnsi" w:hAnsi="HelveticaNeueLTStd-Bd" w:cs="HelveticaNeueLTStd-Bd" w:hint="default"/>
        <w:sz w:val="1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HelveticaNeueLTStd-Bd" w:eastAsiaTheme="minorHAnsi" w:hAnsi="HelveticaNeueLTStd-Bd" w:cs="HelveticaNeueLTStd-Bd" w:hint="default"/>
        <w:sz w:val="19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HelveticaNeueLTStd-Bd" w:eastAsiaTheme="minorHAnsi" w:hAnsi="HelveticaNeueLTStd-Bd" w:cs="HelveticaNeueLTStd-Bd" w:hint="default"/>
        <w:sz w:val="1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HelveticaNeueLTStd-Bd" w:eastAsiaTheme="minorHAnsi" w:hAnsi="HelveticaNeueLTStd-Bd" w:cs="HelveticaNeueLTStd-Bd" w:hint="default"/>
        <w:sz w:val="19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HelveticaNeueLTStd-Bd" w:eastAsiaTheme="minorHAnsi" w:hAnsi="HelveticaNeueLTStd-Bd" w:cs="HelveticaNeueLTStd-Bd" w:hint="default"/>
        <w:sz w:val="19"/>
      </w:rPr>
    </w:lvl>
  </w:abstractNum>
  <w:abstractNum w:abstractNumId="1" w15:restartNumberingAfterBreak="0">
    <w:nsid w:val="33B9728B"/>
    <w:multiLevelType w:val="multilevel"/>
    <w:tmpl w:val="0F30EE54"/>
    <w:lvl w:ilvl="0">
      <w:start w:val="301"/>
      <w:numFmt w:val="decimal"/>
      <w:lvlText w:val="%1"/>
      <w:lvlJc w:val="left"/>
      <w:pPr>
        <w:ind w:left="585" w:hanging="585"/>
      </w:pPr>
      <w:rPr>
        <w:rFonts w:ascii="HelveticaNeueLTStd-Bd" w:eastAsiaTheme="minorHAnsi" w:hAnsi="HelveticaNeueLTStd-Bd" w:cs="HelveticaNeueLTStd-Bd" w:hint="default"/>
        <w:sz w:val="19"/>
      </w:rPr>
    </w:lvl>
    <w:lvl w:ilvl="1">
      <w:start w:val="13"/>
      <w:numFmt w:val="decimal"/>
      <w:lvlText w:val="%1.%2"/>
      <w:lvlJc w:val="left"/>
      <w:pPr>
        <w:ind w:left="585" w:hanging="585"/>
      </w:pPr>
      <w:rPr>
        <w:rFonts w:ascii="HelveticaNeueLTStd-Bd" w:eastAsiaTheme="minorHAnsi" w:hAnsi="HelveticaNeueLTStd-Bd" w:cs="HelveticaNeueLTStd-Bd" w:hint="default"/>
        <w:sz w:val="1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HelveticaNeueLTStd-Bd" w:eastAsiaTheme="minorHAnsi" w:hAnsi="HelveticaNeueLTStd-Bd" w:cs="HelveticaNeueLTStd-Bd" w:hint="default"/>
        <w:sz w:val="1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HelveticaNeueLTStd-Bd" w:eastAsiaTheme="minorHAnsi" w:hAnsi="HelveticaNeueLTStd-Bd" w:cs="HelveticaNeueLTStd-Bd" w:hint="default"/>
        <w:sz w:val="19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HelveticaNeueLTStd-Bd" w:eastAsiaTheme="minorHAnsi" w:hAnsi="HelveticaNeueLTStd-Bd" w:cs="HelveticaNeueLTStd-Bd" w:hint="default"/>
        <w:sz w:val="1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HelveticaNeueLTStd-Bd" w:eastAsiaTheme="minorHAnsi" w:hAnsi="HelveticaNeueLTStd-Bd" w:cs="HelveticaNeueLTStd-Bd" w:hint="default"/>
        <w:sz w:val="19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HelveticaNeueLTStd-Bd" w:eastAsiaTheme="minorHAnsi" w:hAnsi="HelveticaNeueLTStd-Bd" w:cs="HelveticaNeueLTStd-Bd" w:hint="default"/>
        <w:sz w:val="1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HelveticaNeueLTStd-Bd" w:eastAsiaTheme="minorHAnsi" w:hAnsi="HelveticaNeueLTStd-Bd" w:cs="HelveticaNeueLTStd-Bd" w:hint="default"/>
        <w:sz w:val="19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HelveticaNeueLTStd-Bd" w:eastAsiaTheme="minorHAnsi" w:hAnsi="HelveticaNeueLTStd-Bd" w:cs="HelveticaNeueLTStd-Bd" w:hint="default"/>
        <w:sz w:val="19"/>
      </w:rPr>
    </w:lvl>
  </w:abstractNum>
  <w:num w:numId="1" w16cid:durableId="1611081728">
    <w:abstractNumId w:val="1"/>
  </w:num>
  <w:num w:numId="2" w16cid:durableId="45835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C2B"/>
    <w:rsid w:val="00311CBF"/>
    <w:rsid w:val="005B4156"/>
    <w:rsid w:val="006712EF"/>
    <w:rsid w:val="006C054D"/>
    <w:rsid w:val="007810B0"/>
    <w:rsid w:val="00B64362"/>
    <w:rsid w:val="00B96C2B"/>
    <w:rsid w:val="00BC7ED9"/>
    <w:rsid w:val="00C251A0"/>
    <w:rsid w:val="00F3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D04A7"/>
  <w15:chartTrackingRefBased/>
  <w15:docId w15:val="{68D94D59-61F8-45A1-8BC1-C7932061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C2B"/>
  </w:style>
  <w:style w:type="paragraph" w:styleId="Heading1">
    <w:name w:val="heading 1"/>
    <w:basedOn w:val="Normal"/>
    <w:next w:val="Normal"/>
    <w:link w:val="Heading1Char"/>
    <w:uiPriority w:val="9"/>
    <w:qFormat/>
    <w:rsid w:val="00B96C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C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B96C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C2B"/>
  </w:style>
  <w:style w:type="paragraph" w:styleId="ListParagraph">
    <w:name w:val="List Paragraph"/>
    <w:basedOn w:val="Normal"/>
    <w:uiPriority w:val="34"/>
    <w:qFormat/>
    <w:rsid w:val="00B96C2B"/>
    <w:pPr>
      <w:ind w:left="720"/>
      <w:contextualSpacing/>
    </w:pPr>
  </w:style>
  <w:style w:type="table" w:styleId="TableGrid">
    <w:name w:val="Table Grid"/>
    <w:basedOn w:val="TableNormal"/>
    <w:uiPriority w:val="39"/>
    <w:rsid w:val="00B96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96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988</Words>
  <Characters>5636</Characters>
  <Application>Microsoft Office Word</Application>
  <DocSecurity>0</DocSecurity>
  <Lines>46</Lines>
  <Paragraphs>13</Paragraphs>
  <ScaleCrop>false</ScaleCrop>
  <Company>Justice Health and Forensic Mental Health Network</Company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 Zeki (JHFMHN)</dc:creator>
  <cp:keywords/>
  <dc:description/>
  <cp:lastModifiedBy>Reem Zeki (JHFMHN)</cp:lastModifiedBy>
  <cp:revision>4</cp:revision>
  <dcterms:created xsi:type="dcterms:W3CDTF">2024-10-02T03:25:00Z</dcterms:created>
  <dcterms:modified xsi:type="dcterms:W3CDTF">2024-10-02T22:39:00Z</dcterms:modified>
</cp:coreProperties>
</file>