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default" w:ascii="Times New Roman" w:hAnsi="Times New Roman" w:cs="Times New Roman"/>
        </w:rPr>
      </w:pPr>
      <w:bookmarkStart w:id="0" w:name="_Toc170808672"/>
      <w:r>
        <w:rPr>
          <w:rFonts w:hint="default" w:ascii="Times New Roman" w:hAnsi="Times New Roman" w:cs="Times New Roman"/>
        </w:rPr>
        <w:t>Search term</w:t>
      </w:r>
      <w:bookmarkEnd w:id="0"/>
    </w:p>
    <w:p>
      <w:pPr>
        <w:rPr>
          <w:rFonts w:hint="default" w:ascii="Times New Roman" w:hAnsi="Times New Roman" w:cs="Times New Roman"/>
        </w:rPr>
      </w:pPr>
    </w:p>
    <w:p>
      <w:pPr>
        <w:rPr>
          <w:rFonts w:hint="default" w:ascii="Times New Roman" w:hAnsi="Times New Roman" w:cs="Times New Roman"/>
        </w:rPr>
      </w:pPr>
      <w:r>
        <w:rPr>
          <w:rFonts w:hint="default" w:ascii="Times New Roman" w:hAnsi="Times New Roman" w:eastAsia="宋体" w:cs="Times New Roman"/>
          <w:sz w:val="24"/>
          <w:szCs w:val="24"/>
        </w:rPr>
        <w:t xml:space="preserve">ACM Digital Library and IEEE Xplore were searched from database inception to </w:t>
      </w:r>
      <w:r>
        <w:rPr>
          <w:rStyle w:val="7"/>
          <w:rFonts w:hint="default" w:ascii="Times New Roman" w:hAnsi="Times New Roman" w:eastAsia="宋体" w:cs="Times New Roman"/>
          <w:sz w:val="24"/>
          <w:szCs w:val="24"/>
        </w:rPr>
        <w:t>January 5, 2026</w:t>
      </w:r>
      <w:r>
        <w:rPr>
          <w:rFonts w:hint="default" w:ascii="Times New Roman" w:hAnsi="Times New Roman" w:eastAsia="宋体" w:cs="Times New Roman"/>
          <w:sz w:val="24"/>
          <w:szCs w:val="24"/>
        </w:rPr>
        <w:t xml:space="preserve">; all other databases were searched from database inception to </w:t>
      </w:r>
      <w:r>
        <w:rPr>
          <w:rStyle w:val="7"/>
          <w:rFonts w:hint="default" w:ascii="Times New Roman" w:hAnsi="Times New Roman" w:eastAsia="宋体" w:cs="Times New Roman"/>
          <w:sz w:val="24"/>
          <w:szCs w:val="24"/>
        </w:rPr>
        <w:t>August 1, 2025</w:t>
      </w:r>
      <w:r>
        <w:rPr>
          <w:rFonts w:hint="default" w:ascii="Times New Roman" w:hAnsi="Times New Roman" w:eastAsia="宋体" w:cs="Times New Roman"/>
          <w:sz w:val="24"/>
          <w:szCs w:val="24"/>
        </w:rPr>
        <w:t>. No limits or filters were applied at the search stage (e.g., language, publication type, study design); eligibility criteria were implemented during title/abstr</w:t>
      </w:r>
      <w:bookmarkStart w:id="1" w:name="_GoBack"/>
      <w:bookmarkEnd w:id="1"/>
      <w:r>
        <w:rPr>
          <w:rFonts w:hint="default" w:ascii="Times New Roman" w:hAnsi="Times New Roman" w:eastAsia="宋体" w:cs="Times New Roman"/>
          <w:sz w:val="24"/>
          <w:szCs w:val="24"/>
        </w:rPr>
        <w:t>act and full-text screening.</w:t>
      </w:r>
    </w:p>
    <w:p>
      <w:pPr>
        <w:rPr>
          <w:rFonts w:hint="default"/>
        </w:rPr>
      </w:pPr>
    </w:p>
    <w:p>
      <w:pPr>
        <w:jc w:val="both"/>
        <w:rPr>
          <w:rFonts w:hint="default" w:ascii="Times New Roman" w:hAnsi="Times New Roman" w:cs="Times New Roman"/>
          <w:b/>
          <w:highlight w:val="none"/>
        </w:rPr>
      </w:pPr>
      <w:r>
        <w:rPr>
          <w:rFonts w:hint="default" w:ascii="Times New Roman" w:hAnsi="Times New Roman" w:cs="Times New Roman"/>
          <w:b/>
          <w:highlight w:val="none"/>
        </w:rPr>
        <w:t>Web of Science</w:t>
      </w:r>
    </w:p>
    <w:p>
      <w:pPr>
        <w:pStyle w:val="4"/>
        <w:keepNext w:val="0"/>
        <w:keepLines w:val="0"/>
        <w:widowControl/>
        <w:suppressLineNumbers w:val="0"/>
        <w:spacing w:before="0" w:beforeAutospacing="0" w:after="0" w:afterAutospacing="0"/>
        <w:ind w:left="0" w:right="0"/>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lang w:eastAsia="zh-CN"/>
        </w:rPr>
        <w:t>((VR OR virtual</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lang w:eastAsia="zh-CN"/>
        </w:rPr>
        <w:t>OR "immersive technolog*" OR "3D environment" OR CAVE OR digital OR online OR internet OR "artificial intelligence" OR AI OR "generative AI" OR xunfei OR Copilot OR "machine learning" OR ChatGPT OR Chatbot* OR intelligent OR "automated tutor*" OR (web NEAR/0 based NEAR/0 platform) OR app OR "offline software" OR "wearable device$" OR (augmented OR mixed OR extended) NEAR/0 reality OR AR OR MR OR XR OR "virtual simulation" OR "serious game*" OR "e-learning" OR elearning OR "online learning" OR "mobile learning" OR multimedia OR (computer NEAR/0 based NEAR/0 training))</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lang w:eastAsia="zh-CN"/>
        </w:rPr>
        <w:t>AND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lang w:eastAsia="zh-CN"/>
        </w:rPr>
        <w:t>(("social emotional" OR "social-emotional" OR "social and emotional" OR socioemotional OR "socio-emotional") NEAR/0 learning OR ("social emotional" OR "social-emotional" OR "social and emotional" OR socioemotional OR "socio-emotional") NEAR/0 competenc* OR ("social emotional" OR "social-emotional" OR "social and emotional" OR socioemotional OR "socio-emotional") NEAR/0 skill* OR ("social emotional" OR "social-emotional" OR "social and emotional" OR socioemotional OR "socio-emotional") NEAR/0 abilit* OR ("social emotional" OR "social-emotional" OR "social and emotional" OR socioemotional OR "socio-emotional") NEAR/0 (program$ OR intervention$ OR capabilit*) OR ("social emotional" OR "social-emotional" OR "social and emotional" OR socioemotional OR "socio-emotional") NEAR/0 development OR "emotional intelligence" OR "social skill*" OR "emotional skill*" OR "social competenc*" OR "emotional competenc*")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lang w:eastAsia="zh-CN"/>
        </w:rPr>
        <w:t>AND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lang w:eastAsia="zh-CN"/>
        </w:rPr>
        <w:t>(child* OR kid* OR adolescen* OR teen* OR youth$ OR minors OR "young people" OR student* OR pupil* OR</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lang w:eastAsia="zh-CN"/>
        </w:rPr>
        <w:t>schoolchild*))</w:t>
      </w:r>
    </w:p>
    <w:p>
      <w:pPr>
        <w:jc w:val="both"/>
        <w:rPr>
          <w:rFonts w:hint="default" w:ascii="Times New Roman" w:hAnsi="Times New Roman" w:cs="Times New Roman"/>
          <w:highlight w:val="none"/>
        </w:rPr>
      </w:pPr>
    </w:p>
    <w:p>
      <w:pPr>
        <w:jc w:val="both"/>
        <w:rPr>
          <w:rFonts w:hint="default" w:ascii="Times New Roman" w:hAnsi="Times New Roman" w:cs="Times New Roman"/>
          <w:b/>
          <w:highlight w:val="none"/>
        </w:rPr>
      </w:pPr>
      <w:r>
        <w:rPr>
          <w:rFonts w:hint="default" w:ascii="Times New Roman" w:hAnsi="Times New Roman" w:cs="Times New Roman"/>
          <w:b/>
          <w:highlight w:val="none"/>
        </w:rPr>
        <w:t>ACM</w:t>
      </w:r>
    </w:p>
    <w:p>
      <w:pPr>
        <w:pStyle w:val="4"/>
        <w:keepNext w:val="0"/>
        <w:keepLines w:val="0"/>
        <w:widowControl/>
        <w:suppressLineNumbers w:val="0"/>
        <w:spacing w:before="0" w:beforeAutospacing="0" w:after="0" w:afterAutospacing="0"/>
        <w:ind w:left="0" w:right="0"/>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lang w:eastAsia="zh-CN"/>
        </w:rPr>
        <w:t>Title:(("VR" OR "virtual" OR "Immersive Technolog*" OR "3D Environment" OR "cave" OR "digital" OR "online" OR "internet" OR "AI" OR "artificial intelligence" OR "xunfei" OR "Copilot" OR "machine learning" OR "ChatGPT" OR "Chatbot" OR "intelligent" OR "automated tutor" OR "web-based platform" OR "APP" OR "offline software" OR "wearable device" OR "Augmented Reality" OR "AR" OR "XR" OR "MR" OR "mixed reality" OR "extended reality" OR "AR" OR "mixed reality" OR "serious game" OR "E-learning" OR "mobile learning" OR "multimedia" OR "computer-based training") AND ("social emotional learning" OR "social emotional competence" OR "social emotional development" OR "social emotional skill*" OR "social skill*" OR "emotional intelligence" OR "social emotional program" OR "social emotional intervention" OR "social emotional capabilities" OR "emotional skills" OR "social-emotional learning" OR "socio-emotional learning" OR "social and emotional learning" OR "social-emotional competence" OR "social and emotional competence" OR "social emotional ability" OR "social-emotional ability" OR "social and emotional ability" OR "social-emotional skill" OR "social and emotional skill" OR "social-emotional skills" OR "social and emotional skills" OR "socioemotional learning" OR "socio-emotional competence" OR "socioemotional competence" OR "socio-emotional skill" OR "socioemotional skill" OR "socio-emotional skills" OR "socioemotional skills" OR "socio-emotional ability" OR "socioemotional ability" OR "social and emotional competencies" OR "social-emotional competencies" OR "social emotional competencies" OR "socio-emotional competencies" OR "socioemotional competencies" OR "social and emotional abilities" OR "social-emotional abilities" OR "social emotional abilities" OR "socio-emotional abilities" OR "socioemotional abilities" OR "social competence" OR "emotional competence") AND ("child*" OR "kid*" OR "adolescen*" OR "teens" OR "youth*" OR "minors" OR "young people" OR</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lang w:eastAsia="zh-CN"/>
        </w:rPr>
        <w:t>"teenager*" OR "adolescent" OR "student*" OR "pupil" OR "pupils" OR "schoolchild" OR "schoolchildren")) OR Abstract:(("VR" OR "virtual" OR "Immersive Technolog*" OR "3D Environment" OR "cave" OR "digital" OR "online" OR "internet" OR "AI" OR "artificial intelligence" OR "xunfei" OR "Copilot" OR "machine learning" OR "ChatGPT" OR "Chatbot" OR "intelligent" OR "automated tutor" OR "web-based platform" OR "APP" OR "offline software" OR "wearable device" OR "Augmented Reality" OR "AR" OR "XR" OR "MR" OR "mixed reality" OR "extended reality" OR "AR" OR "mixed reality" OR "serious game" OR "E-learning" OR "mobile learning" OR "multimedia" OR "computer-based training") AND ("social emotional learning" OR "social emotional competence" OR "social emotional development" OR "social emotional skill*" OR "social skill*" OR "emotional intelligence" OR "social emotional program" OR "social emotional intervention" OR "social emotional capabilities" OR "emotional skills" OR "social-emotional learning" OR "socio-emotional learning" OR "social and emotional learning" OR "social-emotional competence" OR "social and emotional competence" OR "social emotional ability" OR "social-emotional ability" OR "social and emotional ability" OR "social-emotional skill" OR "social and emotional skill" OR "social-emotional skills" OR "social and emotional skills" OR "socioemotional learning" OR "socio-emotional competence" OR "socioemotional competence" OR "socio-emotional skill" OR "socioemotional skill" OR "socio-emotional skills" OR "socioemotional skills" OR "socio-emotional ability" OR "socioemotional ability" OR "social and emotional competencies" OR "social-emotional competencies" OR "social emotional competencies" OR "socio-emotional competencies" OR "socioemotional competencies" OR "social and emotional abilities" OR "social-emotional abilities" OR "social emotional abilities" OR "socio-emotional abilities" OR "socioemotional abilities" OR "social competence" OR "emotional competence") AND ("child*" OR "kid*" OR "adolescen*" OR "teens" OR "youth*" OR "minors" OR "young people" OR</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lang w:eastAsia="zh-CN"/>
        </w:rPr>
        <w:t>"teenager*" OR "adolescent" OR "student*" OR "pupil" OR "pupils" OR "schoolchild" OR "schoolchildren"))</w:t>
      </w:r>
    </w:p>
    <w:p>
      <w:pPr>
        <w:jc w:val="both"/>
        <w:rPr>
          <w:rFonts w:hint="default" w:ascii="Times New Roman" w:hAnsi="Times New Roman" w:cs="Times New Roman"/>
          <w:highlight w:val="none"/>
        </w:rPr>
      </w:pPr>
    </w:p>
    <w:p>
      <w:pPr>
        <w:rPr>
          <w:rFonts w:hint="default" w:ascii="Times New Roman" w:hAnsi="Times New Roman" w:cs="Times New Roman"/>
          <w:b/>
          <w:highlight w:val="none"/>
        </w:rPr>
      </w:pPr>
      <w:r>
        <w:rPr>
          <w:rFonts w:hint="default" w:ascii="Times New Roman" w:hAnsi="Times New Roman" w:cs="Times New Roman"/>
          <w:b/>
          <w:highlight w:val="none"/>
        </w:rPr>
        <w:t>IEEE</w:t>
      </w:r>
    </w:p>
    <w:p>
      <w:pPr>
        <w:pStyle w:val="4"/>
        <w:keepNext w:val="0"/>
        <w:keepLines w:val="0"/>
        <w:widowControl/>
        <w:suppressLineNumbers w:val="0"/>
        <w:spacing w:before="0" w:beforeAutospacing="0" w:after="0" w:afterAutospacing="0"/>
        <w:ind w:left="0" w:right="0"/>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lang w:eastAsia="zh-CN"/>
        </w:rPr>
        <w:t>(</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"virtual reality"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VR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"immersive virtual environment"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CAVE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"Immersive Technolog*"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"3D environment"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digital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online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internet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"artificial intelligence"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AI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"generative AI"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Xunfei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Copilot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ChatGPT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Chatbot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Chatbots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"intelligent tutoring system*"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"automated tutor"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"web-based platform"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"mobile app*"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"offline software"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"wearable device"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"wearable devices"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"Augmented Reality"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AR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"Mixed Reality"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MR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"Extended Reality"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XR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"virtual simulation"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"serious game"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"serious games"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"E-learning"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"online learning"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"mobile learning"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multimedia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"computer-based training") AND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 emotional learning"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"social-emotional learning"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 and emotional learning"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"socioemotional learning"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"socio-emotional learning"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 emotional competenc*"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"social-emotional competenc*"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 and emotional competenc*"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"socioemotional competenc*"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"socio-emotional competenc*"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 emotional skill"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 emotional skills"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"social-emotional skill"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"social-emotional skills"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 skill"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 skills"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"emotional skills"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"socioemotional skill*"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"socio-emotional skill*"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 emotional development"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"social-emotional development"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 emotional program"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"social-emotional program"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 emotional intervention"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"social-emotional intervention"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 emotional capabilities"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"social-emotional capabilities"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 emotional ability"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 emotional abilities"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"social-emotional ability"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"social-emotional abilities"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 and emotional abilities"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"socio-emotional ability"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"socio-emotional abilities"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"socioemotional ability"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"socioemotional abilities"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"emotional intelligence"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"social competence"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"emotional competence") AND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child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children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kid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kids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adolescent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adolescents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teenager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teenagers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teens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youth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youths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minors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"young people"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student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students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pupil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pupils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schoolchild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schoolchildren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"elementary school student"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"elementary school students"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"primary school student"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"primary school students"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"middle school student"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"middle school students"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"high school student"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"high school students"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"school-aged child"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"school-aged children"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 xml:space="preserve">"K-12 student" OR </w:t>
      </w:r>
      <w:r>
        <w:rPr>
          <w:rFonts w:hint="default" w:ascii="Times New Roman" w:hAnsi="Times New Roman" w:eastAsia="Calibri" w:cs="Times New Roman"/>
          <w:sz w:val="22"/>
          <w:szCs w:val="22"/>
          <w:highlight w:val="none"/>
          <w:lang w:eastAsia="zh-CN"/>
        </w:rPr>
        <w:t>"All Metadata":</w:t>
      </w:r>
      <w:r>
        <w:rPr>
          <w:rFonts w:hint="default" w:ascii="Times New Roman" w:hAnsi="Times New Roman" w:cs="Times New Roman"/>
          <w:sz w:val="22"/>
          <w:szCs w:val="22"/>
          <w:highlight w:val="none"/>
          <w:lang w:eastAsia="zh-CN"/>
        </w:rPr>
        <w:t>"K-12 students")</w:t>
      </w:r>
    </w:p>
    <w:p>
      <w:pPr>
        <w:jc w:val="both"/>
        <w:rPr>
          <w:rFonts w:hint="default" w:ascii="Times New Roman" w:hAnsi="Times New Roman" w:cs="Times New Roman"/>
          <w:highlight w:val="none"/>
        </w:rPr>
      </w:pPr>
    </w:p>
    <w:p>
      <w:pPr>
        <w:rPr>
          <w:rFonts w:hint="default" w:ascii="Times New Roman" w:hAnsi="Times New Roman" w:cs="Times New Roman"/>
          <w:b/>
          <w:highlight w:val="none"/>
        </w:rPr>
      </w:pPr>
      <w:r>
        <w:rPr>
          <w:rFonts w:hint="default" w:ascii="Times New Roman" w:hAnsi="Times New Roman" w:cs="Times New Roman"/>
          <w:b/>
          <w:highlight w:val="none"/>
          <w:lang w:eastAsia="zh-CN"/>
        </w:rPr>
        <w:t>EBSCOhost (ASSIA, PsycINFO, MEDLINE, Embase, ERIC)</w:t>
      </w:r>
    </w:p>
    <w:p>
      <w:pPr>
        <w:pStyle w:val="4"/>
        <w:keepNext w:val="0"/>
        <w:keepLines w:val="0"/>
        <w:widowControl/>
        <w:suppressLineNumbers w:val="0"/>
        <w:spacing w:before="0" w:beforeAutospacing="0" w:after="0" w:afterAutospacing="0"/>
        <w:ind w:left="0" w:right="0"/>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lang w:eastAsia="zh-CN"/>
        </w:rPr>
        <w:t>("VR" OR "virtual" OR "Immersive Technolog*" OR "3D Environment" OR "cave" OR "digital" OR "online" OR "internet" OR "AI" OR "artificial intelligence" OR "xunfei" OR "Copilot" OR "machine learning" OR "ChatGPT" OR "Chatbot" OR "intelligent" OR "automated tutor" OR "web-based platform" OR "APP" OR "offline software" OR "wearable device" OR "Augmented Reality" OR "AR" OR "XR" OR "MR" OR "mixed reality" OR "extended reality" OR "AR" OR "mixed reality" OR "serious game" OR "E-learning" OR "mobile learning" OR "multimedia" OR "computer-based training") AND ("social emotional learning" OR "social emotional competence" OR "social emotional development" OR "social emotional skill*" OR "social skill*" OR "emotional intelligence" OR "social emotional program" OR "social emotional intervention" OR "social emotional capabilities" OR "emotional skills" OR "social-emotional learning" OR "socio-emotional learning" OR "social and emotional learning" OR "social-emotional competence" OR "social and emotional competence" OR "social emotional ability" OR "social-emotional ability" OR "social and emotional ability" OR "social-emotional skill" OR "social and emotional skill" OR "social-emotional skills" OR "social and emotional skills" OR "socioemotional learning" OR "socio-emotional competence" OR "socioemotional competence" OR "socio-emotional skill" OR "socioemotional skill" OR "socio-emotional skills" OR "socioemotional skills" OR "socio-emotional ability" OR "socioemotional ability" OR "social and emotional competencies" OR "social-emotional competencies" OR "social emotional competencies" OR "socio-emotional competencies" OR "socioemotional competencies" OR "social and emotional abilities" OR "social-emotional abilities" OR "social emotional abilities" OR "socio-emotional abilities" OR "socioemotional abilities" OR "social competence" OR "emotional competence") AND ("child*" OR "kid*" OR "adolescen*" OR "teens" OR "youth*" OR "minors" OR "young people" OR</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lang w:eastAsia="zh-CN"/>
        </w:rPr>
        <w:t>"teenager*" OR "adolescent" OR "student*" OR "pupil" OR "pupils" OR "schoolchild" OR "schoolchildren")</w:t>
      </w:r>
    </w:p>
    <w:p>
      <w:pPr>
        <w:jc w:val="both"/>
      </w:pPr>
    </w:p>
    <w:p>
      <w:pPr>
        <w:jc w:val="both"/>
      </w:pPr>
    </w:p>
    <w:p/>
    <w:sectPr>
      <w:pgSz w:w="11906" w:h="16838"/>
      <w:pgMar w:top="1417" w:right="1417" w:bottom="1134"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yMTkyNDBjZjRhZGU2MmNhOWY2YjMzZmY3ZDZhZDUifQ=="/>
  </w:docVars>
  <w:rsids>
    <w:rsidRoot w:val="00E04338"/>
    <w:rsid w:val="00130264"/>
    <w:rsid w:val="00141698"/>
    <w:rsid w:val="0029731E"/>
    <w:rsid w:val="006203D5"/>
    <w:rsid w:val="00A31369"/>
    <w:rsid w:val="00C0460D"/>
    <w:rsid w:val="00C64ED1"/>
    <w:rsid w:val="00D92551"/>
    <w:rsid w:val="00E04338"/>
    <w:rsid w:val="00E85A8A"/>
    <w:rsid w:val="00EA55D0"/>
    <w:rsid w:val="08F972F8"/>
    <w:rsid w:val="11477335"/>
    <w:rsid w:val="21B2487F"/>
    <w:rsid w:val="34F8431E"/>
    <w:rsid w:val="3E444130"/>
    <w:rsid w:val="46CE4EDF"/>
    <w:rsid w:val="47AF2F63"/>
    <w:rsid w:val="4A3634C7"/>
    <w:rsid w:val="4DB34E2F"/>
    <w:rsid w:val="71AE5770"/>
    <w:rsid w:val="73210211"/>
    <w:rsid w:val="7CA80FF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kern w:val="0"/>
      <w:sz w:val="24"/>
      <w:szCs w:val="24"/>
      <w:lang w:val="en-US" w:eastAsia="en-US" w:bidi="ar-SA"/>
      <w14:ligatures w14:val="none"/>
    </w:rPr>
  </w:style>
  <w:style w:type="paragraph" w:styleId="2">
    <w:name w:val="heading 2"/>
    <w:basedOn w:val="1"/>
    <w:next w:val="1"/>
    <w:link w:val="8"/>
    <w:unhideWhenUsed/>
    <w:qFormat/>
    <w:uiPriority w:val="9"/>
    <w:pPr>
      <w:keepNext/>
      <w:keepLines/>
      <w:spacing w:before="200"/>
      <w:outlineLvl w:val="1"/>
    </w:pPr>
    <w:rPr>
      <w:rFonts w:asciiTheme="majorHAnsi" w:hAnsiTheme="majorHAnsi" w:eastAsiaTheme="majorEastAsia" w:cstheme="majorBidi"/>
      <w:b/>
      <w:bCs/>
      <w:color w:val="4472C4" w:themeColor="accent1"/>
      <w:sz w:val="26"/>
      <w:szCs w:val="26"/>
      <w14:textFill>
        <w14:solidFill>
          <w14:schemeClr w14:val="accent1"/>
        </w14:solidFill>
      </w14:textFill>
    </w:rPr>
  </w:style>
  <w:style w:type="paragraph" w:styleId="3">
    <w:name w:val="heading 3"/>
    <w:basedOn w:val="1"/>
    <w:next w:val="1"/>
    <w:link w:val="9"/>
    <w:unhideWhenUsed/>
    <w:qFormat/>
    <w:uiPriority w:val="9"/>
    <w:pPr>
      <w:keepNext/>
      <w:keepLines/>
      <w:spacing w:before="200"/>
      <w:outlineLvl w:val="2"/>
    </w:pPr>
    <w:rPr>
      <w:rFonts w:asciiTheme="majorHAnsi" w:hAnsiTheme="majorHAnsi" w:eastAsiaTheme="majorEastAsia" w:cstheme="majorBidi"/>
      <w:b/>
      <w:bCs/>
      <w:color w:val="4472C4" w:themeColor="accent1"/>
      <w14:textFill>
        <w14:solidFill>
          <w14:schemeClr w14:val="accent1"/>
        </w14:solidFill>
      </w14:textFill>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character" w:customStyle="1" w:styleId="8">
    <w:name w:val="Überschrift 2 Zchn"/>
    <w:basedOn w:val="6"/>
    <w:link w:val="2"/>
    <w:qFormat/>
    <w:uiPriority w:val="9"/>
    <w:rPr>
      <w:rFonts w:asciiTheme="majorHAnsi" w:hAnsiTheme="majorHAnsi" w:eastAsiaTheme="majorEastAsia" w:cstheme="majorBidi"/>
      <w:b/>
      <w:bCs/>
      <w:color w:val="4472C4" w:themeColor="accent1"/>
      <w:kern w:val="0"/>
      <w:sz w:val="26"/>
      <w:szCs w:val="26"/>
      <w:lang w:val="en-US"/>
      <w14:textFill>
        <w14:solidFill>
          <w14:schemeClr w14:val="accent1"/>
        </w14:solidFill>
      </w14:textFill>
      <w14:ligatures w14:val="none"/>
    </w:rPr>
  </w:style>
  <w:style w:type="character" w:customStyle="1" w:styleId="9">
    <w:name w:val="Überschrift 3 Zchn"/>
    <w:basedOn w:val="6"/>
    <w:link w:val="3"/>
    <w:qFormat/>
    <w:uiPriority w:val="9"/>
    <w:rPr>
      <w:rFonts w:asciiTheme="majorHAnsi" w:hAnsiTheme="majorHAnsi" w:eastAsiaTheme="majorEastAsia" w:cstheme="majorBidi"/>
      <w:b/>
      <w:bCs/>
      <w:color w:val="4472C4" w:themeColor="accent1"/>
      <w:kern w:val="0"/>
      <w:lang w:val="en-US"/>
      <w14:textFill>
        <w14:solidFill>
          <w14:schemeClr w14:val="accent1"/>
        </w14:solidFill>
      </w14:textFill>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1504</Words>
  <Characters>10819</Characters>
  <Lines>42</Lines>
  <Paragraphs>11</Paragraphs>
  <TotalTime>14</TotalTime>
  <ScaleCrop>false</ScaleCrop>
  <LinksUpToDate>false</LinksUpToDate>
  <CharactersWithSpaces>12313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2024-09-23T07:18:00Z</dcterms:created>
  <dc:creator>Terhorst, Yannik</dc:creator>
  <cp:lastModifiedBy>h</cp:lastModifiedBy>
  <dcterms:modified xsi:type="dcterms:W3CDTF">2026-02-03T07:50:57Z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CE154F4E96574402AEE735733FCBC7BE_13</vt:lpwstr>
  </property>
</Properties>
</file>