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B17B8" w:rsidRPr="00770364" w14:paraId="589AB414" w14:textId="77777777" w:rsidTr="00FB17B8">
        <w:tc>
          <w:tcPr>
            <w:tcW w:w="9062" w:type="dxa"/>
            <w:gridSpan w:val="5"/>
            <w:shd w:val="clear" w:color="auto" w:fill="ADADAD" w:themeFill="background2" w:themeFillShade="BF"/>
          </w:tcPr>
          <w:p w14:paraId="0CA2B231" w14:textId="7BDB0116" w:rsidR="00FB17B8" w:rsidRPr="00770364" w:rsidRDefault="0069551D" w:rsidP="00F46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5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Development and Psychometric Evaluation of an Attitude Scale on the Use of New Media Technologies for Teacher Candidates – Turkish Form (</w:t>
            </w:r>
            <w:r w:rsidRPr="006955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ANMT-TC</w:t>
            </w:r>
            <w:r w:rsidRPr="006955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FB17B8" w:rsidRPr="00770364" w14:paraId="16D24995" w14:textId="77777777" w:rsidTr="00D41E72">
        <w:tc>
          <w:tcPr>
            <w:tcW w:w="9062" w:type="dxa"/>
            <w:gridSpan w:val="5"/>
          </w:tcPr>
          <w:p w14:paraId="3893BD4F" w14:textId="61AEF58D" w:rsidR="00FB17B8" w:rsidRPr="00770364" w:rsidRDefault="001A4637" w:rsidP="00FB17B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70364">
              <w:rPr>
                <w:rFonts w:ascii="Times New Roman" w:hAnsi="Times New Roman" w:cs="Times New Roman"/>
                <w:lang w:val="en-US"/>
              </w:rPr>
              <w:t>Guideline</w:t>
            </w:r>
            <w:r w:rsidR="00FB17B8" w:rsidRPr="00770364">
              <w:rPr>
                <w:rFonts w:ascii="Times New Roman" w:hAnsi="Times New Roman" w:cs="Times New Roman"/>
                <w:lang w:val="en-US"/>
              </w:rPr>
              <w:t>: Please read the following items and check the option that best suits you.</w:t>
            </w:r>
          </w:p>
        </w:tc>
      </w:tr>
      <w:tr w:rsidR="00FB17B8" w:rsidRPr="00770364" w14:paraId="638C05D2" w14:textId="77777777" w:rsidTr="00FB17B8">
        <w:tc>
          <w:tcPr>
            <w:tcW w:w="1812" w:type="dxa"/>
            <w:shd w:val="clear" w:color="auto" w:fill="ADADAD" w:themeFill="background2" w:themeFillShade="BF"/>
          </w:tcPr>
          <w:p w14:paraId="1C5D905B" w14:textId="2689F383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812" w:type="dxa"/>
            <w:shd w:val="clear" w:color="auto" w:fill="ADADAD" w:themeFill="background2" w:themeFillShade="BF"/>
          </w:tcPr>
          <w:p w14:paraId="4C77A184" w14:textId="154F9F71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812" w:type="dxa"/>
            <w:shd w:val="clear" w:color="auto" w:fill="ADADAD" w:themeFill="background2" w:themeFillShade="BF"/>
          </w:tcPr>
          <w:p w14:paraId="247C101C" w14:textId="2AA46408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813" w:type="dxa"/>
            <w:shd w:val="clear" w:color="auto" w:fill="ADADAD" w:themeFill="background2" w:themeFillShade="BF"/>
          </w:tcPr>
          <w:p w14:paraId="4682BCC4" w14:textId="7F9E404C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1813" w:type="dxa"/>
            <w:shd w:val="clear" w:color="auto" w:fill="ADADAD" w:themeFill="background2" w:themeFillShade="BF"/>
          </w:tcPr>
          <w:p w14:paraId="209086B1" w14:textId="7515A90E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</w:tr>
      <w:tr w:rsidR="00FB17B8" w:rsidRPr="00770364" w14:paraId="5AB2589D" w14:textId="77777777" w:rsidTr="00BC36FD">
        <w:tc>
          <w:tcPr>
            <w:tcW w:w="1812" w:type="dxa"/>
          </w:tcPr>
          <w:p w14:paraId="0DC83B1C" w14:textId="4B42FECC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364">
              <w:rPr>
                <w:rFonts w:ascii="Times New Roman" w:hAnsi="Times New Roman" w:cs="Times New Roman"/>
                <w:lang w:val="en-US"/>
              </w:rPr>
              <w:t>I don't agree at all</w:t>
            </w:r>
          </w:p>
        </w:tc>
        <w:tc>
          <w:tcPr>
            <w:tcW w:w="1812" w:type="dxa"/>
          </w:tcPr>
          <w:p w14:paraId="55905146" w14:textId="2E32B25B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364">
              <w:rPr>
                <w:rFonts w:ascii="Times New Roman" w:hAnsi="Times New Roman" w:cs="Times New Roman"/>
                <w:lang w:val="en-US"/>
              </w:rPr>
              <w:t>I don’t agree</w:t>
            </w:r>
          </w:p>
        </w:tc>
        <w:tc>
          <w:tcPr>
            <w:tcW w:w="1812" w:type="dxa"/>
          </w:tcPr>
          <w:p w14:paraId="1C8ADBCC" w14:textId="77D111F6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364">
              <w:rPr>
                <w:rFonts w:ascii="Times New Roman" w:hAnsi="Times New Roman" w:cs="Times New Roman"/>
                <w:lang w:val="en-US"/>
              </w:rPr>
              <w:t>I’m undecided</w:t>
            </w:r>
          </w:p>
        </w:tc>
        <w:tc>
          <w:tcPr>
            <w:tcW w:w="1813" w:type="dxa"/>
          </w:tcPr>
          <w:p w14:paraId="161EF422" w14:textId="457A60A4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364">
              <w:rPr>
                <w:rFonts w:ascii="Times New Roman" w:hAnsi="Times New Roman" w:cs="Times New Roman"/>
                <w:lang w:val="en-US"/>
              </w:rPr>
              <w:t>I agree</w:t>
            </w:r>
          </w:p>
        </w:tc>
        <w:tc>
          <w:tcPr>
            <w:tcW w:w="1813" w:type="dxa"/>
          </w:tcPr>
          <w:p w14:paraId="3C8879B8" w14:textId="25681F6A" w:rsidR="00FB17B8" w:rsidRPr="00770364" w:rsidRDefault="00FB17B8" w:rsidP="00BC36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364">
              <w:rPr>
                <w:rFonts w:ascii="Times New Roman" w:hAnsi="Times New Roman" w:cs="Times New Roman"/>
                <w:lang w:val="en-US"/>
              </w:rPr>
              <w:t>I completely agree</w:t>
            </w:r>
          </w:p>
        </w:tc>
      </w:tr>
    </w:tbl>
    <w:p w14:paraId="4F2327F7" w14:textId="28452DD7" w:rsidR="00767E82" w:rsidRPr="00770364" w:rsidRDefault="00767E82" w:rsidP="00FB17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1"/>
        <w:gridCol w:w="510"/>
        <w:gridCol w:w="5880"/>
        <w:gridCol w:w="423"/>
        <w:gridCol w:w="424"/>
        <w:gridCol w:w="423"/>
        <w:gridCol w:w="423"/>
        <w:gridCol w:w="418"/>
      </w:tblGrid>
      <w:tr w:rsidR="001A7BE6" w:rsidRPr="00770364" w14:paraId="4E788234" w14:textId="77777777" w:rsidTr="001A7BE6">
        <w:tc>
          <w:tcPr>
            <w:tcW w:w="562" w:type="dxa"/>
            <w:shd w:val="clear" w:color="auto" w:fill="ADADAD" w:themeFill="background2" w:themeFillShade="BF"/>
          </w:tcPr>
          <w:p w14:paraId="42EA758A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DADAD" w:themeFill="background2" w:themeFillShade="BF"/>
          </w:tcPr>
          <w:p w14:paraId="484573C1" w14:textId="14635CC4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No  </w:t>
            </w:r>
          </w:p>
        </w:tc>
        <w:tc>
          <w:tcPr>
            <w:tcW w:w="5953" w:type="dxa"/>
            <w:shd w:val="clear" w:color="auto" w:fill="ADADAD" w:themeFill="background2" w:themeFillShade="BF"/>
          </w:tcPr>
          <w:p w14:paraId="2B767B92" w14:textId="4C46EA46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Items </w:t>
            </w:r>
          </w:p>
        </w:tc>
        <w:tc>
          <w:tcPr>
            <w:tcW w:w="425" w:type="dxa"/>
            <w:shd w:val="clear" w:color="auto" w:fill="ADADAD" w:themeFill="background2" w:themeFillShade="BF"/>
          </w:tcPr>
          <w:p w14:paraId="7B6F5C50" w14:textId="5796560C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ADADAD" w:themeFill="background2" w:themeFillShade="BF"/>
          </w:tcPr>
          <w:p w14:paraId="7A3565D1" w14:textId="3D6FE34D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DADAD" w:themeFill="background2" w:themeFillShade="BF"/>
          </w:tcPr>
          <w:p w14:paraId="6D8FED65" w14:textId="086FCBC1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DADAD" w:themeFill="background2" w:themeFillShade="BF"/>
          </w:tcPr>
          <w:p w14:paraId="4593403D" w14:textId="43E8693B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20" w:type="dxa"/>
            <w:shd w:val="clear" w:color="auto" w:fill="ADADAD" w:themeFill="background2" w:themeFillShade="BF"/>
          </w:tcPr>
          <w:p w14:paraId="3D144A70" w14:textId="4619C62A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1A7BE6" w:rsidRPr="00770364" w14:paraId="482396A6" w14:textId="77777777" w:rsidTr="001A7BE6">
        <w:tc>
          <w:tcPr>
            <w:tcW w:w="562" w:type="dxa"/>
            <w:vMerge w:val="restart"/>
            <w:shd w:val="clear" w:color="auto" w:fill="BFBFBF" w:themeFill="background1" w:themeFillShade="BF"/>
            <w:textDirection w:val="btLr"/>
          </w:tcPr>
          <w:p w14:paraId="5BBC02D4" w14:textId="09B63FB2" w:rsidR="00FB17B8" w:rsidRPr="00770364" w:rsidRDefault="00FB17B8" w:rsidP="001A7BE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426" w:type="dxa"/>
          </w:tcPr>
          <w:p w14:paraId="0027E4BA" w14:textId="37ABFAA9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953" w:type="dxa"/>
          </w:tcPr>
          <w:p w14:paraId="157E7343" w14:textId="346B89F4" w:rsidR="00FB17B8" w:rsidRPr="00770364" w:rsidRDefault="001A7BE6" w:rsidP="001A7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media technologies increase my motivation in the learning process.</w:t>
            </w:r>
          </w:p>
        </w:tc>
        <w:tc>
          <w:tcPr>
            <w:tcW w:w="425" w:type="dxa"/>
          </w:tcPr>
          <w:p w14:paraId="2F1893F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5CF0CBD7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1CC8DF1C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6123ED2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3A4D723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7BE6" w:rsidRPr="00770364" w14:paraId="46CC254A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6ED719BC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18574303" w14:textId="56C56C43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66B2825C" w14:textId="4EE2D027" w:rsidR="00FB17B8" w:rsidRPr="00770364" w:rsidRDefault="001A7BE6" w:rsidP="001A7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media technologies offer diversity in the means of accessing information.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693FED12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5476A9B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75A046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36800B2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47EF6A41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7BE6" w:rsidRPr="00770364" w14:paraId="0258FCF5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0C293466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20BF7462" w14:textId="4D032181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953" w:type="dxa"/>
          </w:tcPr>
          <w:p w14:paraId="6BE087AD" w14:textId="5F58CA62" w:rsidR="00FB17B8" w:rsidRPr="00770364" w:rsidRDefault="001A7BE6" w:rsidP="001A7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media technologies provide diversity in teaching methods.</w:t>
            </w:r>
          </w:p>
        </w:tc>
        <w:tc>
          <w:tcPr>
            <w:tcW w:w="425" w:type="dxa"/>
          </w:tcPr>
          <w:p w14:paraId="1FC1DAE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6AF7AEDA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3AFBC05B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670F30E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4CD429EB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7BE6" w:rsidRPr="00770364" w14:paraId="1D04B0B9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5E9FBC8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AECFBA7" w14:textId="23CBDB10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607EF56F" w14:textId="735B8C28" w:rsidR="00FB17B8" w:rsidRPr="00770364" w:rsidRDefault="001A7BE6" w:rsidP="001A7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media technologies create individual learning environments.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19A83E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1FC33A4B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FA00F0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A6CBB2B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1855575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7BE6" w:rsidRPr="00770364" w14:paraId="17AECC77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4FE7FF7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57FC764F" w14:textId="31100DA3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953" w:type="dxa"/>
          </w:tcPr>
          <w:p w14:paraId="0B538B05" w14:textId="6F7DC8B3" w:rsidR="00FB17B8" w:rsidRPr="00770364" w:rsidRDefault="001A7BE6" w:rsidP="001A7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media technologies are effective in increasing digital literacy in education.</w:t>
            </w:r>
          </w:p>
        </w:tc>
        <w:tc>
          <w:tcPr>
            <w:tcW w:w="425" w:type="dxa"/>
          </w:tcPr>
          <w:p w14:paraId="1F08FBE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36B3E85D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2EE61AC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4C9DA905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5769FA2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A7BE6" w:rsidRPr="00770364" w14:paraId="42602097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39459EBE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7E6B558" w14:textId="123FEBCC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58C7A8B7" w14:textId="3C3F4DD9" w:rsidR="00FB17B8" w:rsidRPr="00770364" w:rsidRDefault="001A7BE6" w:rsidP="001A7B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beneficial to utilize the opportunities offered by new media technologies in education to establish interactive communication with field experts in different regions.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7EA053B6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67B86826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28805D8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F91218A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5DC0A3FE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34C74CE4" w14:textId="77777777" w:rsidTr="001A7BE6">
        <w:tc>
          <w:tcPr>
            <w:tcW w:w="562" w:type="dxa"/>
            <w:vMerge w:val="restart"/>
            <w:shd w:val="clear" w:color="auto" w:fill="BFBFBF" w:themeFill="background1" w:themeFillShade="BF"/>
            <w:textDirection w:val="btLr"/>
          </w:tcPr>
          <w:p w14:paraId="587B412D" w14:textId="49B34B91" w:rsidR="00FB17B8" w:rsidRPr="00770364" w:rsidRDefault="00FB17B8" w:rsidP="001A7BE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Culture</w:t>
            </w:r>
          </w:p>
        </w:tc>
        <w:tc>
          <w:tcPr>
            <w:tcW w:w="426" w:type="dxa"/>
          </w:tcPr>
          <w:p w14:paraId="7CCF081C" w14:textId="3EE7AA40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953" w:type="dxa"/>
          </w:tcPr>
          <w:p w14:paraId="2D771069" w14:textId="13A3066D" w:rsidR="00FB17B8" w:rsidRPr="00770364" w:rsidRDefault="001A7BE6" w:rsidP="00FB1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development and spread of new media technologies improve the quality of human relationships.</w:t>
            </w:r>
          </w:p>
        </w:tc>
        <w:tc>
          <w:tcPr>
            <w:tcW w:w="425" w:type="dxa"/>
          </w:tcPr>
          <w:p w14:paraId="4BBD57E6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39E1DE8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2922E84A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3B363367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295ECC10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31EB1AB0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50266860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5CDDA0D1" w14:textId="0B8032B8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3D6F5189" w14:textId="21ACAEBF" w:rsidR="00FB17B8" w:rsidRPr="00770364" w:rsidRDefault="001A7BE6" w:rsidP="001A7BE6">
            <w:pPr>
              <w:tabs>
                <w:tab w:val="left" w:pos="124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way we use new media technologies has a positive impact on sustaining/preserving our cultural values.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7297C5EA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4390975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D0AF632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8938CDE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5F8FFD0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1416DB3F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62F56ED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236B924E" w14:textId="6C7F192B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953" w:type="dxa"/>
          </w:tcPr>
          <w:p w14:paraId="70D86EEF" w14:textId="46B18C65" w:rsidR="00FB17B8" w:rsidRPr="00770364" w:rsidRDefault="001A7BE6" w:rsidP="00FB1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satisfied with the post-digital culture that has emerged with the influence of new media technologies.</w:t>
            </w:r>
          </w:p>
        </w:tc>
        <w:tc>
          <w:tcPr>
            <w:tcW w:w="425" w:type="dxa"/>
          </w:tcPr>
          <w:p w14:paraId="3A24B44C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2D25899F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141D739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48E7ADF0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7B089A5D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0247AAAB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2B90B267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4BE5C44C" w14:textId="7CAA47C8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48A86B3B" w14:textId="39ED5D1C" w:rsidR="00FB17B8" w:rsidRPr="00770364" w:rsidRDefault="001A7BE6" w:rsidP="001A7B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media posts socialize people.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268530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60D0323D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2E244A05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1386D5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2CC7A66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51414ED9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7A2B1FD2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126B0F28" w14:textId="6918DEE0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953" w:type="dxa"/>
          </w:tcPr>
          <w:p w14:paraId="30312B61" w14:textId="19B57DE3" w:rsidR="00FB17B8" w:rsidRPr="00770364" w:rsidRDefault="001A7BE6" w:rsidP="00FB1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digital culture, sincerity, togetherness, and a sharing approach among people are increasing.</w:t>
            </w:r>
          </w:p>
        </w:tc>
        <w:tc>
          <w:tcPr>
            <w:tcW w:w="425" w:type="dxa"/>
          </w:tcPr>
          <w:p w14:paraId="6959FB6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3C0EB67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1B7A224F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378303F2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383B2D30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72AD02E5" w14:textId="77777777" w:rsidTr="001A7BE6">
        <w:tc>
          <w:tcPr>
            <w:tcW w:w="562" w:type="dxa"/>
            <w:vMerge w:val="restart"/>
            <w:shd w:val="clear" w:color="auto" w:fill="BFBFBF" w:themeFill="background1" w:themeFillShade="BF"/>
            <w:textDirection w:val="btLr"/>
          </w:tcPr>
          <w:p w14:paraId="780654CF" w14:textId="17AE329D" w:rsidR="00FB17B8" w:rsidRPr="00770364" w:rsidRDefault="00FB17B8" w:rsidP="001A7BE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517AAE74" w14:textId="6370C36F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6A8366E3" w14:textId="72ACA71E" w:rsidR="00FB17B8" w:rsidRPr="00770364" w:rsidRDefault="001A7BE6" w:rsidP="00FB1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follow digital art applications.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4E0F0EFF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32BF2222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98D2F7E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863D701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593C203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41C743D3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1694F47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72550360" w14:textId="25F08116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5953" w:type="dxa"/>
          </w:tcPr>
          <w:p w14:paraId="426F6134" w14:textId="3D776C5B" w:rsidR="00FB17B8" w:rsidRPr="00770364" w:rsidRDefault="001A7BE6" w:rsidP="00FB1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use new media technologies as tools in my artistic applications.</w:t>
            </w:r>
          </w:p>
        </w:tc>
        <w:tc>
          <w:tcPr>
            <w:tcW w:w="425" w:type="dxa"/>
          </w:tcPr>
          <w:p w14:paraId="45F0CDF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4219B6BF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6F84A48F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4EAA06B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6BD0BBF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15ECC10E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25069C1B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1481DAE2" w14:textId="6B728FE1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54B6D2C9" w14:textId="35A6B7D0" w:rsidR="00FB17B8" w:rsidRPr="00770364" w:rsidRDefault="001A7BE6" w:rsidP="001A7BE6">
            <w:pPr>
              <w:tabs>
                <w:tab w:val="left" w:pos="11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follow exhibitions held in the digital environment.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4C15C30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8FA57E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70A46A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0454E6F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6DDEC306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56984AE4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48A0AA9E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36B703F0" w14:textId="099F8AE8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953" w:type="dxa"/>
          </w:tcPr>
          <w:p w14:paraId="261EDD77" w14:textId="32181EAD" w:rsidR="00FB17B8" w:rsidRPr="00770364" w:rsidRDefault="001A7BE6" w:rsidP="001A7BE6">
            <w:pPr>
              <w:tabs>
                <w:tab w:val="left" w:pos="135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Artists using new media technologies collaborate with experts from different fields to produce projects that catch my attention.</w:t>
            </w:r>
          </w:p>
        </w:tc>
        <w:tc>
          <w:tcPr>
            <w:tcW w:w="425" w:type="dxa"/>
          </w:tcPr>
          <w:p w14:paraId="0922D87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14:paraId="18D692CA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7ACA0F25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34B3EE6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</w:tcPr>
          <w:p w14:paraId="75CD0DD3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B17B8" w:rsidRPr="00770364" w14:paraId="1D75DC0E" w14:textId="77777777" w:rsidTr="001A7BE6">
        <w:tc>
          <w:tcPr>
            <w:tcW w:w="562" w:type="dxa"/>
            <w:vMerge/>
            <w:shd w:val="clear" w:color="auto" w:fill="BFBFBF" w:themeFill="background1" w:themeFillShade="BF"/>
          </w:tcPr>
          <w:p w14:paraId="5B129198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B7DF4C1" w14:textId="56BE3C0D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1A23677B" w14:textId="2A06A2B1" w:rsidR="00FB17B8" w:rsidRPr="00770364" w:rsidRDefault="001A7BE6" w:rsidP="00FB17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believe that the changes seen in artists' production methods/techniques/styles with new media technologies enrich art through different approaches.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5B45AB94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1AD43B10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AEA96AC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4A337B9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</w:tcPr>
          <w:p w14:paraId="349D9BFC" w14:textId="77777777" w:rsidR="00FB17B8" w:rsidRPr="00770364" w:rsidRDefault="00FB17B8" w:rsidP="00FB1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9E28E29" w14:textId="77777777" w:rsidR="00FB17B8" w:rsidRPr="00770364" w:rsidRDefault="00FB17B8" w:rsidP="00FB17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52383A" w14:textId="77777777" w:rsidR="00FB17B8" w:rsidRPr="00770364" w:rsidRDefault="00FB17B8" w:rsidP="00FB17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93ADCC" w14:textId="77777777" w:rsidR="00FB17B8" w:rsidRPr="00770364" w:rsidRDefault="00FB17B8" w:rsidP="00FB17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EF4B2A" w14:textId="77777777" w:rsidR="00FB17B8" w:rsidRPr="00770364" w:rsidRDefault="00FB17B8" w:rsidP="00FB17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D803DA" w14:textId="77777777" w:rsidR="00FB17B8" w:rsidRPr="00770364" w:rsidRDefault="00FB17B8" w:rsidP="00FB17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937D9A" w14:textId="77777777" w:rsidR="00FB17B8" w:rsidRPr="00770364" w:rsidRDefault="00FB17B8" w:rsidP="00FB17B8">
      <w:pPr>
        <w:jc w:val="center"/>
        <w:rPr>
          <w:rFonts w:ascii="Times New Roman" w:hAnsi="Times New Roman" w:cs="Times New Roman"/>
          <w:lang w:val="en-US"/>
        </w:rPr>
      </w:pPr>
    </w:p>
    <w:sectPr w:rsidR="00FB17B8" w:rsidRPr="00770364" w:rsidSect="00C2536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3581D"/>
    <w:multiLevelType w:val="multilevel"/>
    <w:tmpl w:val="161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54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70"/>
    <w:rsid w:val="000C1BAB"/>
    <w:rsid w:val="001A4637"/>
    <w:rsid w:val="001A7BE6"/>
    <w:rsid w:val="002424D7"/>
    <w:rsid w:val="00264D23"/>
    <w:rsid w:val="00581966"/>
    <w:rsid w:val="0069551D"/>
    <w:rsid w:val="00767E82"/>
    <w:rsid w:val="00770364"/>
    <w:rsid w:val="007767A1"/>
    <w:rsid w:val="007902D5"/>
    <w:rsid w:val="00795988"/>
    <w:rsid w:val="00957C60"/>
    <w:rsid w:val="009B7F94"/>
    <w:rsid w:val="00A17D5B"/>
    <w:rsid w:val="00C01370"/>
    <w:rsid w:val="00C25361"/>
    <w:rsid w:val="00F46273"/>
    <w:rsid w:val="00FB17B8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D8B9"/>
  <w15:chartTrackingRefBased/>
  <w15:docId w15:val="{99B67066-9629-4092-AD56-D16B5330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01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01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01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5988"/>
    <w:pPr>
      <w:keepNext/>
      <w:keepLines/>
      <w:spacing w:before="120" w:after="0" w:line="360" w:lineRule="auto"/>
      <w:ind w:left="1418"/>
      <w:jc w:val="both"/>
      <w:outlineLvl w:val="3"/>
    </w:pPr>
    <w:rPr>
      <w:rFonts w:ascii="Times New Roman" w:eastAsiaTheme="majorEastAsia" w:hAnsi="Times New Roman" w:cstheme="majorBidi"/>
      <w:i/>
      <w:iCs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01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01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01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01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01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795988"/>
    <w:rPr>
      <w:rFonts w:ascii="Times New Roman" w:eastAsiaTheme="majorEastAsia" w:hAnsi="Times New Roman" w:cstheme="majorBidi"/>
      <w:i/>
      <w:iCs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C01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01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01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013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013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013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013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013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01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01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01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01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01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013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013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013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01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013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0137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B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RUHİ ÇAY</dc:creator>
  <cp:keywords/>
  <dc:description/>
  <cp:lastModifiedBy>RUHİ ÇAY</cp:lastModifiedBy>
  <cp:revision>8</cp:revision>
  <dcterms:created xsi:type="dcterms:W3CDTF">2026-01-04T08:21:00Z</dcterms:created>
  <dcterms:modified xsi:type="dcterms:W3CDTF">2026-01-06T19:01:00Z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a70dea1c-4922-496d-8f97-5dd3ddf6fb0f</vt:lpwstr>
  </property>
</Properties>
</file>