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5F64F" w14:textId="77777777" w:rsidR="003E66B6" w:rsidRDefault="003E66B6" w:rsidP="003E66B6">
      <w:pPr>
        <w:jc w:val="center"/>
        <w:rPr>
          <w:rFonts w:ascii="Times New Roman" w:hAnsi="Times New Roman" w:cs="Times New Roman"/>
          <w:b/>
          <w:bCs/>
        </w:rPr>
      </w:pPr>
      <w:bookmarkStart w:id="0" w:name="_Hlk212472775"/>
      <w:bookmarkEnd w:id="0"/>
      <w:r w:rsidRPr="005276B7">
        <w:rPr>
          <w:rFonts w:ascii="Times New Roman" w:hAnsi="Times New Roman" w:cs="Times New Roman" w:hint="eastAsia"/>
          <w:b/>
          <w:bCs/>
        </w:rPr>
        <w:t>Supplementary</w:t>
      </w:r>
      <w:r w:rsidRPr="005276B7">
        <w:rPr>
          <w:rFonts w:ascii="Times New Roman" w:hAnsi="Times New Roman" w:cs="Times New Roman"/>
          <w:b/>
          <w:bCs/>
        </w:rPr>
        <w:t xml:space="preserve"> Content</w:t>
      </w:r>
    </w:p>
    <w:p w14:paraId="0E772FCF" w14:textId="77777777" w:rsidR="003E66B6" w:rsidRPr="005276B7" w:rsidRDefault="003E66B6" w:rsidP="003E66B6">
      <w:pPr>
        <w:jc w:val="center"/>
        <w:rPr>
          <w:rFonts w:ascii="Times New Roman" w:hAnsi="Times New Roman" w:cs="Times New Roman"/>
          <w:b/>
          <w:bCs/>
        </w:rPr>
      </w:pPr>
    </w:p>
    <w:p w14:paraId="6F7F65E1" w14:textId="77777777" w:rsidR="003E66B6" w:rsidRDefault="003E66B6" w:rsidP="003E66B6">
      <w:pPr>
        <w:spacing w:line="400" w:lineRule="exact"/>
        <w:rPr>
          <w:rFonts w:ascii="Times New Roman" w:eastAsiaTheme="minorEastAsia" w:hAnsi="Times New Roman" w:cs="Times New Roman"/>
          <w:szCs w:val="24"/>
        </w:rPr>
      </w:pPr>
      <w:r w:rsidRPr="00C93BC9">
        <w:rPr>
          <w:rFonts w:ascii="Times New Roman" w:hAnsi="Times New Roman" w:cs="Times New Roman"/>
          <w:b/>
          <w:bCs/>
          <w:szCs w:val="24"/>
        </w:rPr>
        <w:t xml:space="preserve">Supplementary Table </w:t>
      </w:r>
      <w:r w:rsidRPr="00C93BC9">
        <w:rPr>
          <w:rFonts w:ascii="Times New Roman" w:hAnsi="Times New Roman" w:cs="Times New Roman" w:hint="eastAsia"/>
          <w:b/>
          <w:bCs/>
          <w:szCs w:val="24"/>
        </w:rPr>
        <w:t xml:space="preserve">1: </w:t>
      </w:r>
      <w:bookmarkStart w:id="1" w:name="OLE_LINK6"/>
      <w:r w:rsidRPr="003E66B6">
        <w:rPr>
          <w:rFonts w:ascii="Times New Roman" w:hAnsi="Times New Roman" w:cs="Times New Roman"/>
          <w:szCs w:val="24"/>
        </w:rPr>
        <w:t>Preferred Reporting Items for Systematic Reviews and Meta-Analyses (PRISMA)</w:t>
      </w:r>
    </w:p>
    <w:p w14:paraId="6423608C" w14:textId="09C2812E" w:rsidR="003E66B6" w:rsidRPr="00C93BC9" w:rsidRDefault="003E66B6" w:rsidP="003E66B6">
      <w:pPr>
        <w:spacing w:line="400" w:lineRule="exact"/>
        <w:rPr>
          <w:rFonts w:ascii="Times New Roman" w:hAnsi="Times New Roman" w:cs="Times New Roman"/>
          <w:szCs w:val="24"/>
        </w:rPr>
      </w:pPr>
      <w:r w:rsidRPr="00C93BC9">
        <w:rPr>
          <w:rFonts w:ascii="Times New Roman" w:hAnsi="Times New Roman" w:cs="Times New Roman"/>
          <w:b/>
          <w:bCs/>
          <w:szCs w:val="24"/>
        </w:rPr>
        <w:t>Supplementary Table 2</w:t>
      </w:r>
      <w:r w:rsidRPr="00C93BC9">
        <w:rPr>
          <w:rFonts w:ascii="Times New Roman" w:hAnsi="Times New Roman" w:cs="Times New Roman" w:hint="eastAsia"/>
          <w:b/>
          <w:bCs/>
          <w:szCs w:val="24"/>
        </w:rPr>
        <w:t xml:space="preserve">: </w:t>
      </w:r>
      <w:bookmarkEnd w:id="1"/>
      <w:r>
        <w:rPr>
          <w:rFonts w:ascii="Times New Roman" w:eastAsiaTheme="minorEastAsia" w:hAnsi="Times New Roman" w:cs="Times New Roman" w:hint="eastAsia"/>
          <w:szCs w:val="24"/>
        </w:rPr>
        <w:t>S</w:t>
      </w:r>
      <w:r w:rsidRPr="003E66B6">
        <w:rPr>
          <w:rFonts w:ascii="Times New Roman" w:hAnsi="Times New Roman" w:cs="Times New Roman"/>
          <w:szCs w:val="24"/>
        </w:rPr>
        <w:t>earch terms</w:t>
      </w:r>
    </w:p>
    <w:p w14:paraId="0CCE0AB5" w14:textId="77777777" w:rsidR="002D6C0A" w:rsidRDefault="003E66B6" w:rsidP="003E66B6">
      <w:pPr>
        <w:spacing w:line="400" w:lineRule="exact"/>
        <w:rPr>
          <w:rFonts w:ascii="Times New Roman" w:eastAsiaTheme="minorEastAsia" w:hAnsi="Times New Roman" w:cs="Times New Roman"/>
          <w:szCs w:val="24"/>
        </w:rPr>
      </w:pPr>
      <w:r w:rsidRPr="00C93BC9">
        <w:rPr>
          <w:rFonts w:ascii="Times New Roman" w:hAnsi="Times New Roman" w:cs="Times New Roman"/>
          <w:b/>
          <w:bCs/>
          <w:szCs w:val="24"/>
        </w:rPr>
        <w:t xml:space="preserve">Supplementary Table </w:t>
      </w:r>
      <w:r w:rsidRPr="00C93BC9">
        <w:rPr>
          <w:rFonts w:ascii="Times New Roman" w:hAnsi="Times New Roman" w:cs="Times New Roman" w:hint="eastAsia"/>
          <w:b/>
          <w:bCs/>
          <w:szCs w:val="24"/>
        </w:rPr>
        <w:t>3:</w:t>
      </w:r>
      <w:r w:rsidRPr="00C93BC9">
        <w:rPr>
          <w:rFonts w:ascii="Times New Roman" w:hAnsi="Times New Roman" w:cs="Times New Roman"/>
          <w:b/>
          <w:bCs/>
          <w:szCs w:val="24"/>
        </w:rPr>
        <w:t xml:space="preserve"> </w:t>
      </w:r>
      <w:r w:rsidR="002D6C0A" w:rsidRPr="002D6C0A">
        <w:rPr>
          <w:rFonts w:ascii="Times New Roman" w:hAnsi="Times New Roman" w:cs="Times New Roman"/>
          <w:szCs w:val="24"/>
        </w:rPr>
        <w:t>Characteristics of the included studies</w:t>
      </w:r>
    </w:p>
    <w:p w14:paraId="3F9B6163" w14:textId="77777777" w:rsidR="008E0661" w:rsidRDefault="003E66B6" w:rsidP="003E66B6">
      <w:pPr>
        <w:spacing w:line="400" w:lineRule="exact"/>
        <w:rPr>
          <w:rFonts w:ascii="Times New Roman" w:eastAsiaTheme="minorEastAsia" w:hAnsi="Times New Roman" w:cs="Times New Roman"/>
          <w:szCs w:val="24"/>
        </w:rPr>
      </w:pPr>
      <w:r w:rsidRPr="00C93BC9">
        <w:rPr>
          <w:rFonts w:ascii="Times New Roman" w:hAnsi="Times New Roman" w:cs="Times New Roman"/>
          <w:b/>
          <w:bCs/>
          <w:szCs w:val="24"/>
        </w:rPr>
        <w:t>Supplementary Table 4</w:t>
      </w:r>
      <w:r w:rsidRPr="00C93BC9">
        <w:rPr>
          <w:rFonts w:ascii="Times New Roman" w:hAnsi="Times New Roman" w:cs="Times New Roman" w:hint="eastAsia"/>
          <w:b/>
          <w:bCs/>
          <w:szCs w:val="24"/>
        </w:rPr>
        <w:t xml:space="preserve">: </w:t>
      </w:r>
      <w:r w:rsidR="008E0661" w:rsidRPr="008E0661">
        <w:rPr>
          <w:rFonts w:ascii="Times New Roman" w:hAnsi="Times New Roman" w:cs="Times New Roman"/>
          <w:szCs w:val="24"/>
        </w:rPr>
        <w:t>Categorical moderators for certain risk/protective factors</w:t>
      </w:r>
    </w:p>
    <w:p w14:paraId="340AA498" w14:textId="2C4C2E1F" w:rsidR="003E66B6" w:rsidRPr="00C93BC9" w:rsidRDefault="003E66B6" w:rsidP="003E66B6">
      <w:pPr>
        <w:spacing w:line="400" w:lineRule="exact"/>
        <w:rPr>
          <w:rFonts w:ascii="Times New Roman" w:hAnsi="Times New Roman" w:cs="Times New Roman"/>
          <w:szCs w:val="24"/>
        </w:rPr>
      </w:pPr>
      <w:r w:rsidRPr="00C93BC9">
        <w:rPr>
          <w:rFonts w:ascii="Times New Roman" w:hAnsi="Times New Roman" w:cs="Times New Roman"/>
          <w:b/>
          <w:bCs/>
          <w:szCs w:val="24"/>
        </w:rPr>
        <w:t xml:space="preserve">Supplementary Table </w:t>
      </w:r>
      <w:r w:rsidRPr="00C93BC9">
        <w:rPr>
          <w:rFonts w:ascii="Times New Roman" w:hAnsi="Times New Roman" w:cs="Times New Roman" w:hint="eastAsia"/>
          <w:b/>
          <w:bCs/>
          <w:szCs w:val="24"/>
        </w:rPr>
        <w:t>5:</w:t>
      </w:r>
      <w:r w:rsidRPr="00C93BC9">
        <w:rPr>
          <w:rFonts w:ascii="Times New Roman" w:hAnsi="Times New Roman" w:cs="Times New Roman"/>
          <w:b/>
          <w:bCs/>
          <w:szCs w:val="24"/>
        </w:rPr>
        <w:t xml:space="preserve"> </w:t>
      </w:r>
      <w:r w:rsidR="008E0661" w:rsidRPr="008E0661">
        <w:rPr>
          <w:rFonts w:ascii="Times New Roman" w:hAnsi="Times New Roman" w:cs="Times New Roman"/>
          <w:szCs w:val="24"/>
        </w:rPr>
        <w:t>Meta-regression results for continuous study characteristic and demographic moderators</w:t>
      </w:r>
    </w:p>
    <w:p w14:paraId="443D4B13" w14:textId="46F3E204" w:rsidR="003E66B6" w:rsidRPr="003E66B6" w:rsidRDefault="003E66B6" w:rsidP="003E66B6">
      <w:pPr>
        <w:spacing w:line="400" w:lineRule="exact"/>
        <w:rPr>
          <w:rFonts w:ascii="Times New Roman" w:eastAsiaTheme="minorEastAsia" w:hAnsi="Times New Roman" w:cs="Times New Roman"/>
          <w:szCs w:val="24"/>
          <w:shd w:val="clear" w:color="auto" w:fill="FFFFFF"/>
        </w:rPr>
        <w:sectPr w:rsidR="003E66B6" w:rsidRPr="003E66B6" w:rsidSect="003E66B6">
          <w:pgSz w:w="11906" w:h="16838"/>
          <w:pgMar w:top="1440" w:right="1800" w:bottom="1440" w:left="1800" w:header="851" w:footer="992" w:gutter="0"/>
          <w:cols w:space="425"/>
          <w:docGrid w:type="lines" w:linePitch="326"/>
        </w:sectPr>
      </w:pPr>
    </w:p>
    <w:p w14:paraId="5ABDD060" w14:textId="615B321B" w:rsidR="00A40DFE" w:rsidRPr="00540708" w:rsidRDefault="00A40DFE" w:rsidP="00A40DFE">
      <w:pPr>
        <w:pStyle w:val="1"/>
        <w:numPr>
          <w:ilvl w:val="0"/>
          <w:numId w:val="0"/>
        </w:numPr>
        <w:rPr>
          <w:rFonts w:ascii="Times New Roman" w:hAnsi="Times New Roman" w:cs="Times New Roman"/>
          <w:b w:val="0"/>
          <w:bCs w:val="0"/>
          <w:color w:val="000000"/>
          <w:sz w:val="28"/>
          <w:szCs w:val="40"/>
        </w:rPr>
      </w:pPr>
      <w:bookmarkStart w:id="2" w:name="_Hlk225944457"/>
      <w:r>
        <w:rPr>
          <w:rFonts w:ascii="Times New Roman" w:hAnsi="Times New Roman" w:cs="Times New Roman"/>
          <w:color w:val="000000"/>
          <w:sz w:val="28"/>
          <w:szCs w:val="40"/>
        </w:rPr>
        <w:lastRenderedPageBreak/>
        <w:t xml:space="preserve">Supplementary </w:t>
      </w:r>
      <w:r w:rsidR="00162A86">
        <w:rPr>
          <w:rFonts w:ascii="Times New Roman" w:eastAsiaTheme="minorEastAsia" w:hAnsi="Times New Roman" w:cs="Times New Roman" w:hint="eastAsia"/>
          <w:color w:val="000000"/>
          <w:sz w:val="28"/>
          <w:szCs w:val="40"/>
        </w:rPr>
        <w:t>Table</w:t>
      </w:r>
      <w:r>
        <w:rPr>
          <w:rFonts w:ascii="Times New Roman" w:hAnsi="Times New Roman" w:cs="Times New Roman"/>
          <w:color w:val="000000"/>
          <w:sz w:val="28"/>
          <w:szCs w:val="40"/>
        </w:rPr>
        <w:t xml:space="preserve"> 1: </w:t>
      </w:r>
      <w:r w:rsidRPr="00540708">
        <w:rPr>
          <w:rFonts w:ascii="Times New Roman" w:hAnsi="Times New Roman" w:cs="Times New Roman"/>
          <w:b w:val="0"/>
          <w:bCs w:val="0"/>
          <w:color w:val="000000"/>
          <w:sz w:val="28"/>
          <w:szCs w:val="40"/>
        </w:rPr>
        <w:t>Preferred Reporting Items for Systematic Reviews and Meta-Analyses (PRISMA)</w:t>
      </w:r>
    </w:p>
    <w:tbl>
      <w:tblPr>
        <w:tblW w:w="15200" w:type="dxa"/>
        <w:jc w:val="center"/>
        <w:tblLayout w:type="fixed"/>
        <w:tblLook w:val="0000" w:firstRow="0" w:lastRow="0" w:firstColumn="0" w:lastColumn="0" w:noHBand="0" w:noVBand="0"/>
      </w:tblPr>
      <w:tblGrid>
        <w:gridCol w:w="2800"/>
        <w:gridCol w:w="540"/>
        <w:gridCol w:w="10600"/>
        <w:gridCol w:w="1260"/>
      </w:tblGrid>
      <w:tr w:rsidR="00A40DFE" w14:paraId="115DDE22" w14:textId="77777777" w:rsidTr="007E41DA">
        <w:trPr>
          <w:trHeight w:val="663"/>
          <w:jc w:val="center"/>
        </w:trPr>
        <w:tc>
          <w:tcPr>
            <w:tcW w:w="2800" w:type="dxa"/>
            <w:tcBorders>
              <w:top w:val="double" w:sz="4" w:space="0" w:color="000000"/>
              <w:left w:val="single" w:sz="4" w:space="0" w:color="000000"/>
              <w:bottom w:val="double" w:sz="2" w:space="0" w:color="FFFFCC"/>
              <w:right w:val="single" w:sz="4" w:space="0" w:color="000000"/>
            </w:tcBorders>
            <w:shd w:val="clear" w:color="auto" w:fill="63639A"/>
            <w:vAlign w:val="center"/>
          </w:tcPr>
          <w:bookmarkEnd w:id="2"/>
          <w:p w14:paraId="3EEFD290" w14:textId="77777777" w:rsidR="00A40DFE" w:rsidRDefault="00A40DFE" w:rsidP="00F23FFB">
            <w:pPr>
              <w:pStyle w:val="Default"/>
              <w:rPr>
                <w:rFonts w:ascii="Arial" w:hAnsi="Arial" w:cs="Arial"/>
                <w:color w:val="FFFFFF"/>
                <w:sz w:val="22"/>
                <w:szCs w:val="22"/>
              </w:rPr>
            </w:pPr>
            <w:r>
              <w:rPr>
                <w:rFonts w:ascii="Arial" w:hAnsi="Arial" w:cs="Arial"/>
                <w:b/>
                <w:bCs/>
                <w:color w:val="FFFFFF"/>
                <w:sz w:val="22"/>
                <w:szCs w:val="22"/>
              </w:rPr>
              <w:t xml:space="preserve">Section/topic </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16DA712" w14:textId="77777777" w:rsidR="00A40DFE" w:rsidRDefault="00A40DFE" w:rsidP="00F23FFB">
            <w:pPr>
              <w:pStyle w:val="Default"/>
              <w:jc w:val="right"/>
              <w:rPr>
                <w:rFonts w:ascii="Arial" w:hAnsi="Arial" w:cs="Arial"/>
                <w:b/>
                <w:bCs/>
                <w:color w:val="FFFFFF"/>
                <w:sz w:val="22"/>
                <w:szCs w:val="22"/>
              </w:rPr>
            </w:pPr>
            <w:r>
              <w:rPr>
                <w:rFonts w:ascii="Arial" w:hAnsi="Arial" w:cs="Arial"/>
                <w:b/>
                <w:bCs/>
                <w:color w:val="FFFFFF"/>
                <w:sz w:val="22"/>
                <w:szCs w:val="22"/>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6AF1F54" w14:textId="77777777" w:rsidR="00A40DFE" w:rsidRDefault="00A40DFE" w:rsidP="00F23FFB">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7519F6C" w14:textId="77777777" w:rsidR="00A40DFE" w:rsidRDefault="00A40DFE" w:rsidP="00F23FFB">
            <w:pPr>
              <w:pStyle w:val="Default"/>
              <w:rPr>
                <w:rFonts w:ascii="Arial" w:hAnsi="Arial" w:cs="Arial"/>
                <w:color w:val="FFFFFF"/>
                <w:sz w:val="22"/>
                <w:szCs w:val="22"/>
              </w:rPr>
            </w:pPr>
            <w:r>
              <w:rPr>
                <w:rFonts w:ascii="Arial" w:hAnsi="Arial" w:cs="Arial"/>
                <w:b/>
                <w:bCs/>
                <w:color w:val="FFFFFF"/>
                <w:sz w:val="22"/>
                <w:szCs w:val="22"/>
              </w:rPr>
              <w:t xml:space="preserve">Reported on page # </w:t>
            </w:r>
          </w:p>
        </w:tc>
      </w:tr>
      <w:tr w:rsidR="00A40DFE" w14:paraId="26F190D7" w14:textId="77777777" w:rsidTr="007E41DA">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91F8768" w14:textId="77777777" w:rsidR="00A40DFE" w:rsidRDefault="00A40DFE" w:rsidP="00F23FFB">
            <w:pPr>
              <w:pStyle w:val="Default"/>
              <w:rPr>
                <w:rFonts w:ascii="Arial" w:hAnsi="Arial" w:cs="Arial"/>
                <w:sz w:val="22"/>
                <w:szCs w:val="22"/>
              </w:rPr>
            </w:pPr>
            <w:r>
              <w:rPr>
                <w:rFonts w:ascii="Arial" w:hAnsi="Arial" w:cs="Arial"/>
                <w:b/>
                <w:bCs/>
                <w:sz w:val="22"/>
                <w:szCs w:val="22"/>
              </w:rPr>
              <w:t xml:space="preserve">TITLE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299A7E71" w14:textId="77777777" w:rsidR="00A40DFE" w:rsidRDefault="00A40DFE" w:rsidP="00F23FFB">
            <w:pPr>
              <w:pStyle w:val="Default"/>
              <w:jc w:val="right"/>
              <w:rPr>
                <w:rFonts w:ascii="Arial" w:hAnsi="Arial" w:cs="Arial"/>
                <w:color w:val="auto"/>
              </w:rPr>
            </w:pPr>
          </w:p>
        </w:tc>
      </w:tr>
      <w:tr w:rsidR="00A40DFE" w14:paraId="2D4790A8" w14:textId="77777777" w:rsidTr="007E41DA">
        <w:trPr>
          <w:trHeight w:val="323"/>
          <w:jc w:val="center"/>
        </w:trPr>
        <w:tc>
          <w:tcPr>
            <w:tcW w:w="2800" w:type="dxa"/>
            <w:tcBorders>
              <w:top w:val="single" w:sz="4" w:space="0" w:color="000000"/>
              <w:left w:val="single" w:sz="4" w:space="0" w:color="000000"/>
              <w:bottom w:val="double" w:sz="2" w:space="0" w:color="FFFFCC"/>
              <w:right w:val="single" w:sz="4" w:space="0" w:color="000000"/>
            </w:tcBorders>
          </w:tcPr>
          <w:p w14:paraId="1C4E4F24"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Title </w:t>
            </w:r>
          </w:p>
        </w:tc>
        <w:tc>
          <w:tcPr>
            <w:tcW w:w="540" w:type="dxa"/>
            <w:tcBorders>
              <w:top w:val="single" w:sz="4" w:space="0" w:color="000000"/>
              <w:left w:val="single" w:sz="4" w:space="0" w:color="000000"/>
              <w:bottom w:val="double" w:sz="2" w:space="0" w:color="FFFFCC"/>
              <w:right w:val="single" w:sz="4" w:space="0" w:color="000000"/>
            </w:tcBorders>
          </w:tcPr>
          <w:p w14:paraId="033ED30D" w14:textId="77777777" w:rsidR="00A40DFE" w:rsidRDefault="00A40DFE" w:rsidP="00F23FFB">
            <w:pPr>
              <w:pStyle w:val="Default"/>
              <w:spacing w:before="40" w:after="40"/>
              <w:jc w:val="right"/>
              <w:rPr>
                <w:rFonts w:ascii="Arial" w:hAnsi="Arial" w:cs="Arial"/>
                <w:sz w:val="20"/>
                <w:szCs w:val="20"/>
              </w:rPr>
            </w:pPr>
            <w:r>
              <w:rPr>
                <w:rFonts w:ascii="Arial" w:hAnsi="Arial" w:cs="Arial"/>
                <w:sz w:val="20"/>
                <w:szCs w:val="20"/>
              </w:rPr>
              <w:t>1</w:t>
            </w:r>
          </w:p>
        </w:tc>
        <w:tc>
          <w:tcPr>
            <w:tcW w:w="10600" w:type="dxa"/>
            <w:tcBorders>
              <w:top w:val="single" w:sz="4" w:space="0" w:color="000000"/>
              <w:left w:val="single" w:sz="4" w:space="0" w:color="000000"/>
              <w:bottom w:val="double" w:sz="4" w:space="0" w:color="000000"/>
              <w:right w:val="single" w:sz="4" w:space="0" w:color="000000"/>
            </w:tcBorders>
          </w:tcPr>
          <w:p w14:paraId="1C334B54"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Identify the report as a systematic review, meta-analysis, or both. </w:t>
            </w:r>
          </w:p>
        </w:tc>
        <w:tc>
          <w:tcPr>
            <w:tcW w:w="1260" w:type="dxa"/>
            <w:tcBorders>
              <w:top w:val="single" w:sz="4" w:space="0" w:color="000000"/>
              <w:left w:val="single" w:sz="4" w:space="0" w:color="000000"/>
              <w:bottom w:val="double" w:sz="4" w:space="0" w:color="000000"/>
              <w:right w:val="single" w:sz="4" w:space="0" w:color="000000"/>
            </w:tcBorders>
          </w:tcPr>
          <w:p w14:paraId="76DD926F" w14:textId="77777777" w:rsidR="00A40DFE" w:rsidRDefault="00A40DFE" w:rsidP="00F23FFB">
            <w:pPr>
              <w:pStyle w:val="Default"/>
              <w:spacing w:before="40" w:after="40"/>
              <w:rPr>
                <w:rFonts w:ascii="Arial" w:hAnsi="Arial" w:cs="Arial"/>
                <w:color w:val="auto"/>
                <w:sz w:val="22"/>
                <w:szCs w:val="22"/>
              </w:rPr>
            </w:pPr>
            <w:r>
              <w:rPr>
                <w:rFonts w:ascii="Arial" w:hAnsi="Arial" w:cs="Arial"/>
                <w:color w:val="auto"/>
                <w:sz w:val="22"/>
                <w:szCs w:val="22"/>
              </w:rPr>
              <w:t>Title page</w:t>
            </w:r>
          </w:p>
        </w:tc>
      </w:tr>
      <w:tr w:rsidR="00A40DFE" w14:paraId="6203F0B2" w14:textId="77777777" w:rsidTr="007E41DA">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D8538E7" w14:textId="77777777" w:rsidR="00A40DFE" w:rsidRDefault="00A40DFE" w:rsidP="00F23FFB">
            <w:pPr>
              <w:pStyle w:val="Default"/>
              <w:rPr>
                <w:rFonts w:ascii="Arial" w:hAnsi="Arial" w:cs="Arial"/>
                <w:sz w:val="22"/>
                <w:szCs w:val="22"/>
              </w:rPr>
            </w:pPr>
            <w:r>
              <w:rPr>
                <w:rFonts w:ascii="Arial" w:hAnsi="Arial" w:cs="Arial"/>
                <w:b/>
                <w:bCs/>
                <w:sz w:val="22"/>
                <w:szCs w:val="22"/>
              </w:rPr>
              <w:t xml:space="preserve">ABSTRACT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6AE4AE69" w14:textId="77777777" w:rsidR="00A40DFE" w:rsidRDefault="00A40DFE" w:rsidP="00F23FFB">
            <w:pPr>
              <w:pStyle w:val="Default"/>
              <w:jc w:val="right"/>
              <w:rPr>
                <w:rFonts w:ascii="Arial" w:hAnsi="Arial" w:cs="Arial"/>
                <w:color w:val="auto"/>
              </w:rPr>
            </w:pPr>
          </w:p>
        </w:tc>
      </w:tr>
      <w:tr w:rsidR="00A40DFE" w14:paraId="2051C4D4" w14:textId="77777777" w:rsidTr="007E41DA">
        <w:trPr>
          <w:trHeight w:val="810"/>
          <w:jc w:val="center"/>
        </w:trPr>
        <w:tc>
          <w:tcPr>
            <w:tcW w:w="2800" w:type="dxa"/>
            <w:tcBorders>
              <w:top w:val="single" w:sz="4" w:space="0" w:color="000000"/>
              <w:left w:val="single" w:sz="4" w:space="0" w:color="000000"/>
              <w:bottom w:val="double" w:sz="2" w:space="0" w:color="FFFFCC"/>
              <w:right w:val="single" w:sz="4" w:space="0" w:color="000000"/>
            </w:tcBorders>
          </w:tcPr>
          <w:p w14:paraId="4C35D4EC"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Structured summary </w:t>
            </w:r>
          </w:p>
        </w:tc>
        <w:tc>
          <w:tcPr>
            <w:tcW w:w="540" w:type="dxa"/>
            <w:tcBorders>
              <w:top w:val="single" w:sz="4" w:space="0" w:color="000000"/>
              <w:left w:val="single" w:sz="4" w:space="0" w:color="000000"/>
              <w:bottom w:val="double" w:sz="2" w:space="0" w:color="FFFFCC"/>
              <w:right w:val="single" w:sz="4" w:space="0" w:color="000000"/>
            </w:tcBorders>
          </w:tcPr>
          <w:p w14:paraId="48365007" w14:textId="77777777" w:rsidR="00A40DFE" w:rsidRDefault="00A40DFE" w:rsidP="00F23FFB">
            <w:pPr>
              <w:pStyle w:val="Default"/>
              <w:spacing w:before="40" w:after="40"/>
              <w:jc w:val="right"/>
              <w:rPr>
                <w:rFonts w:ascii="Arial" w:hAnsi="Arial" w:cs="Arial"/>
                <w:sz w:val="20"/>
                <w:szCs w:val="20"/>
              </w:rPr>
            </w:pPr>
            <w:r>
              <w:rPr>
                <w:rFonts w:ascii="Arial" w:hAnsi="Arial" w:cs="Arial"/>
                <w:sz w:val="20"/>
                <w:szCs w:val="20"/>
              </w:rPr>
              <w:t>2</w:t>
            </w:r>
          </w:p>
        </w:tc>
        <w:tc>
          <w:tcPr>
            <w:tcW w:w="10600" w:type="dxa"/>
            <w:tcBorders>
              <w:top w:val="single" w:sz="4" w:space="0" w:color="000000"/>
              <w:left w:val="single" w:sz="4" w:space="0" w:color="000000"/>
              <w:bottom w:val="double" w:sz="4" w:space="0" w:color="000000"/>
              <w:right w:val="single" w:sz="4" w:space="0" w:color="000000"/>
            </w:tcBorders>
          </w:tcPr>
          <w:p w14:paraId="66A904C4"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4" w:space="0" w:color="000000"/>
              <w:left w:val="single" w:sz="4" w:space="0" w:color="000000"/>
              <w:bottom w:val="double" w:sz="4" w:space="0" w:color="000000"/>
              <w:right w:val="single" w:sz="4" w:space="0" w:color="000000"/>
            </w:tcBorders>
          </w:tcPr>
          <w:p w14:paraId="7D28C670" w14:textId="011026C6" w:rsidR="00A40DFE" w:rsidRPr="00355F39" w:rsidRDefault="00A40DFE" w:rsidP="00F23FFB">
            <w:pPr>
              <w:pStyle w:val="Default"/>
              <w:spacing w:before="40" w:after="40"/>
              <w:rPr>
                <w:rFonts w:ascii="Arial" w:eastAsiaTheme="minorEastAsia" w:hAnsi="Arial" w:cs="Arial"/>
                <w:color w:val="auto"/>
                <w:lang w:eastAsia="zh-CN"/>
              </w:rPr>
            </w:pPr>
            <w:r>
              <w:rPr>
                <w:rFonts w:ascii="Arial" w:hAnsi="Arial" w:cs="Arial"/>
                <w:color w:val="auto"/>
              </w:rPr>
              <w:t>1</w:t>
            </w:r>
            <w:r w:rsidR="00355F39">
              <w:rPr>
                <w:rFonts w:ascii="Arial" w:eastAsiaTheme="minorEastAsia" w:hAnsi="Arial" w:cs="Arial" w:hint="eastAsia"/>
                <w:color w:val="auto"/>
                <w:lang w:eastAsia="zh-CN"/>
              </w:rPr>
              <w:t>-2</w:t>
            </w:r>
          </w:p>
        </w:tc>
      </w:tr>
      <w:tr w:rsidR="00A40DFE" w14:paraId="104C9DA9" w14:textId="77777777" w:rsidTr="007E41DA">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BF8C284" w14:textId="77777777" w:rsidR="00A40DFE" w:rsidRDefault="00A40DFE" w:rsidP="00F23FFB">
            <w:pPr>
              <w:pStyle w:val="Default"/>
              <w:rPr>
                <w:rFonts w:ascii="Arial" w:hAnsi="Arial" w:cs="Arial"/>
                <w:sz w:val="22"/>
                <w:szCs w:val="22"/>
              </w:rPr>
            </w:pPr>
            <w:r>
              <w:rPr>
                <w:rFonts w:ascii="Arial" w:hAnsi="Arial" w:cs="Arial"/>
                <w:b/>
                <w:bCs/>
                <w:sz w:val="22"/>
                <w:szCs w:val="22"/>
              </w:rPr>
              <w:t xml:space="preserve">INTRODUCTION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114B496D" w14:textId="77777777" w:rsidR="00A40DFE" w:rsidRDefault="00A40DFE" w:rsidP="00F23FFB">
            <w:pPr>
              <w:pStyle w:val="Default"/>
              <w:jc w:val="right"/>
              <w:rPr>
                <w:rFonts w:ascii="Arial" w:hAnsi="Arial" w:cs="Arial"/>
                <w:color w:val="auto"/>
              </w:rPr>
            </w:pPr>
          </w:p>
        </w:tc>
      </w:tr>
      <w:tr w:rsidR="00A40DFE" w14:paraId="6391CD22" w14:textId="77777777" w:rsidTr="007E41DA">
        <w:trPr>
          <w:trHeight w:val="333"/>
          <w:jc w:val="center"/>
        </w:trPr>
        <w:tc>
          <w:tcPr>
            <w:tcW w:w="2800" w:type="dxa"/>
            <w:tcBorders>
              <w:top w:val="single" w:sz="4" w:space="0" w:color="000000"/>
              <w:left w:val="single" w:sz="4" w:space="0" w:color="000000"/>
              <w:bottom w:val="single" w:sz="4" w:space="0" w:color="000000"/>
              <w:right w:val="single" w:sz="4" w:space="0" w:color="000000"/>
            </w:tcBorders>
          </w:tcPr>
          <w:p w14:paraId="664925AC"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Rationale </w:t>
            </w:r>
          </w:p>
        </w:tc>
        <w:tc>
          <w:tcPr>
            <w:tcW w:w="540" w:type="dxa"/>
            <w:tcBorders>
              <w:top w:val="single" w:sz="4" w:space="0" w:color="000000"/>
              <w:left w:val="single" w:sz="4" w:space="0" w:color="000000"/>
              <w:bottom w:val="single" w:sz="4" w:space="0" w:color="000000"/>
              <w:right w:val="single" w:sz="4" w:space="0" w:color="000000"/>
            </w:tcBorders>
          </w:tcPr>
          <w:p w14:paraId="1F372A0D" w14:textId="77777777" w:rsidR="00A40DFE" w:rsidRDefault="00A40DFE" w:rsidP="00F23FFB">
            <w:pPr>
              <w:pStyle w:val="Default"/>
              <w:spacing w:before="40" w:after="40"/>
              <w:jc w:val="right"/>
              <w:rPr>
                <w:rFonts w:ascii="Arial" w:hAnsi="Arial" w:cs="Arial"/>
                <w:sz w:val="20"/>
                <w:szCs w:val="20"/>
              </w:rPr>
            </w:pPr>
            <w:r>
              <w:rPr>
                <w:rFonts w:ascii="Arial" w:hAnsi="Arial" w:cs="Arial"/>
                <w:sz w:val="20"/>
                <w:szCs w:val="20"/>
              </w:rPr>
              <w:t>3</w:t>
            </w:r>
          </w:p>
        </w:tc>
        <w:tc>
          <w:tcPr>
            <w:tcW w:w="10600" w:type="dxa"/>
            <w:tcBorders>
              <w:top w:val="single" w:sz="4" w:space="0" w:color="000000"/>
              <w:left w:val="single" w:sz="4" w:space="0" w:color="000000"/>
              <w:bottom w:val="single" w:sz="4" w:space="0" w:color="000000"/>
              <w:right w:val="single" w:sz="4" w:space="0" w:color="000000"/>
            </w:tcBorders>
          </w:tcPr>
          <w:p w14:paraId="22550426"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Describe the rationale for the review in the context of what is already known. </w:t>
            </w:r>
          </w:p>
        </w:tc>
        <w:tc>
          <w:tcPr>
            <w:tcW w:w="1260" w:type="dxa"/>
            <w:tcBorders>
              <w:top w:val="single" w:sz="4" w:space="0" w:color="000000"/>
              <w:left w:val="single" w:sz="4" w:space="0" w:color="000000"/>
              <w:bottom w:val="single" w:sz="4" w:space="0" w:color="000000"/>
              <w:right w:val="single" w:sz="4" w:space="0" w:color="000000"/>
            </w:tcBorders>
          </w:tcPr>
          <w:p w14:paraId="328CEDF6" w14:textId="4F236E59" w:rsidR="00A40DFE" w:rsidRPr="005A7E3A" w:rsidRDefault="00A40DFE" w:rsidP="00F23FFB">
            <w:pPr>
              <w:pStyle w:val="Default"/>
              <w:spacing w:before="40" w:after="40"/>
              <w:rPr>
                <w:rFonts w:ascii="Arial" w:eastAsiaTheme="minorEastAsia" w:hAnsi="Arial" w:cs="Arial"/>
                <w:color w:val="auto"/>
                <w:lang w:eastAsia="zh-CN"/>
              </w:rPr>
            </w:pPr>
            <w:r>
              <w:rPr>
                <w:rFonts w:ascii="Arial" w:hAnsi="Arial" w:cs="Arial"/>
                <w:color w:val="auto"/>
              </w:rPr>
              <w:t>3</w:t>
            </w:r>
            <w:r w:rsidR="007360E3">
              <w:rPr>
                <w:rFonts w:ascii="Arial" w:eastAsiaTheme="minorEastAsia" w:hAnsi="Arial" w:cs="Arial" w:hint="eastAsia"/>
                <w:color w:val="auto"/>
                <w:lang w:eastAsia="zh-CN"/>
              </w:rPr>
              <w:t>-</w:t>
            </w:r>
            <w:r w:rsidR="0054368D">
              <w:rPr>
                <w:rFonts w:ascii="Arial" w:eastAsiaTheme="minorEastAsia" w:hAnsi="Arial" w:cs="Arial" w:hint="eastAsia"/>
                <w:color w:val="auto"/>
                <w:lang w:eastAsia="zh-CN"/>
              </w:rPr>
              <w:t>8</w:t>
            </w:r>
          </w:p>
        </w:tc>
      </w:tr>
      <w:tr w:rsidR="00A40DFE" w14:paraId="00E5EAE9" w14:textId="77777777" w:rsidTr="007E41DA">
        <w:trPr>
          <w:trHeight w:val="568"/>
          <w:jc w:val="center"/>
        </w:trPr>
        <w:tc>
          <w:tcPr>
            <w:tcW w:w="2800" w:type="dxa"/>
            <w:tcBorders>
              <w:top w:val="single" w:sz="4" w:space="0" w:color="000000"/>
              <w:left w:val="single" w:sz="4" w:space="0" w:color="000000"/>
              <w:bottom w:val="double" w:sz="2" w:space="0" w:color="FFFFCC"/>
              <w:right w:val="single" w:sz="4" w:space="0" w:color="000000"/>
            </w:tcBorders>
          </w:tcPr>
          <w:p w14:paraId="6B77783A"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Objectives </w:t>
            </w:r>
          </w:p>
        </w:tc>
        <w:tc>
          <w:tcPr>
            <w:tcW w:w="540" w:type="dxa"/>
            <w:tcBorders>
              <w:top w:val="single" w:sz="4" w:space="0" w:color="000000"/>
              <w:left w:val="single" w:sz="4" w:space="0" w:color="000000"/>
              <w:bottom w:val="double" w:sz="2" w:space="0" w:color="FFFFCC"/>
              <w:right w:val="single" w:sz="4" w:space="0" w:color="000000"/>
            </w:tcBorders>
          </w:tcPr>
          <w:p w14:paraId="614C31F8" w14:textId="77777777" w:rsidR="00A40DFE" w:rsidRDefault="00A40DFE" w:rsidP="00F23FFB">
            <w:pPr>
              <w:pStyle w:val="Default"/>
              <w:spacing w:before="40" w:after="40"/>
              <w:jc w:val="right"/>
              <w:rPr>
                <w:rFonts w:ascii="Arial" w:hAnsi="Arial" w:cs="Arial"/>
                <w:sz w:val="20"/>
                <w:szCs w:val="20"/>
              </w:rPr>
            </w:pPr>
            <w:r>
              <w:rPr>
                <w:rFonts w:ascii="Arial" w:hAnsi="Arial" w:cs="Arial"/>
                <w:sz w:val="20"/>
                <w:szCs w:val="20"/>
              </w:rPr>
              <w:t>4</w:t>
            </w:r>
          </w:p>
        </w:tc>
        <w:tc>
          <w:tcPr>
            <w:tcW w:w="10600" w:type="dxa"/>
            <w:tcBorders>
              <w:top w:val="single" w:sz="4" w:space="0" w:color="000000"/>
              <w:left w:val="single" w:sz="4" w:space="0" w:color="000000"/>
              <w:bottom w:val="double" w:sz="4" w:space="0" w:color="000000"/>
              <w:right w:val="single" w:sz="4" w:space="0" w:color="000000"/>
            </w:tcBorders>
          </w:tcPr>
          <w:p w14:paraId="4325DC52"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4" w:space="0" w:color="000000"/>
              <w:left w:val="single" w:sz="4" w:space="0" w:color="000000"/>
              <w:bottom w:val="double" w:sz="4" w:space="0" w:color="000000"/>
              <w:right w:val="single" w:sz="4" w:space="0" w:color="000000"/>
            </w:tcBorders>
          </w:tcPr>
          <w:p w14:paraId="1E821ED7" w14:textId="5A129FAA" w:rsidR="00A40DFE" w:rsidRPr="005A7E3A" w:rsidRDefault="0054368D"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7</w:t>
            </w:r>
            <w:r w:rsidR="003F50D5">
              <w:rPr>
                <w:rFonts w:ascii="Arial" w:eastAsiaTheme="minorEastAsia" w:hAnsi="Arial" w:cs="Arial" w:hint="eastAsia"/>
                <w:color w:val="auto"/>
                <w:lang w:eastAsia="zh-CN"/>
              </w:rPr>
              <w:t>-</w:t>
            </w:r>
            <w:r>
              <w:rPr>
                <w:rFonts w:ascii="Arial" w:eastAsiaTheme="minorEastAsia" w:hAnsi="Arial" w:cs="Arial" w:hint="eastAsia"/>
                <w:color w:val="auto"/>
                <w:lang w:eastAsia="zh-CN"/>
              </w:rPr>
              <w:t>8</w:t>
            </w:r>
          </w:p>
        </w:tc>
      </w:tr>
      <w:tr w:rsidR="00A40DFE" w14:paraId="7AF7AB8B" w14:textId="77777777" w:rsidTr="007E41DA">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F71A718" w14:textId="77777777" w:rsidR="00A40DFE" w:rsidRDefault="00A40DFE" w:rsidP="00F23FFB">
            <w:pPr>
              <w:pStyle w:val="Default"/>
              <w:rPr>
                <w:rFonts w:ascii="Arial" w:hAnsi="Arial" w:cs="Arial"/>
                <w:sz w:val="22"/>
                <w:szCs w:val="22"/>
              </w:rPr>
            </w:pPr>
            <w:r>
              <w:rPr>
                <w:rFonts w:ascii="Arial" w:hAnsi="Arial" w:cs="Arial"/>
                <w:b/>
                <w:bCs/>
                <w:sz w:val="22"/>
                <w:szCs w:val="22"/>
              </w:rPr>
              <w:t xml:space="preserve">METHODS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1623EAE9" w14:textId="77777777" w:rsidR="00A40DFE" w:rsidRDefault="00A40DFE" w:rsidP="00F23FFB">
            <w:pPr>
              <w:pStyle w:val="Default"/>
              <w:jc w:val="right"/>
              <w:rPr>
                <w:rFonts w:ascii="Arial" w:hAnsi="Arial" w:cs="Arial"/>
                <w:color w:val="auto"/>
              </w:rPr>
            </w:pPr>
          </w:p>
        </w:tc>
      </w:tr>
      <w:tr w:rsidR="00A40DFE" w14:paraId="282708FC" w14:textId="77777777" w:rsidTr="007E41DA">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14:paraId="0A7CF337"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Protocol and registration </w:t>
            </w:r>
          </w:p>
        </w:tc>
        <w:tc>
          <w:tcPr>
            <w:tcW w:w="540" w:type="dxa"/>
            <w:tcBorders>
              <w:top w:val="single" w:sz="4" w:space="0" w:color="000000"/>
              <w:left w:val="single" w:sz="4" w:space="0" w:color="000000"/>
              <w:bottom w:val="single" w:sz="4" w:space="0" w:color="000000"/>
              <w:right w:val="single" w:sz="4" w:space="0" w:color="000000"/>
            </w:tcBorders>
          </w:tcPr>
          <w:p w14:paraId="768B3CA6" w14:textId="77777777" w:rsidR="00A40DFE" w:rsidRDefault="00A40DFE" w:rsidP="00F23FFB">
            <w:pPr>
              <w:pStyle w:val="Default"/>
              <w:spacing w:before="40" w:after="40"/>
              <w:jc w:val="right"/>
              <w:rPr>
                <w:rFonts w:ascii="Arial" w:hAnsi="Arial" w:cs="Arial"/>
                <w:sz w:val="20"/>
                <w:szCs w:val="20"/>
              </w:rPr>
            </w:pPr>
            <w:r>
              <w:rPr>
                <w:rFonts w:ascii="Arial" w:hAnsi="Arial" w:cs="Arial"/>
                <w:sz w:val="20"/>
                <w:szCs w:val="20"/>
              </w:rPr>
              <w:t>5</w:t>
            </w:r>
          </w:p>
        </w:tc>
        <w:tc>
          <w:tcPr>
            <w:tcW w:w="10600" w:type="dxa"/>
            <w:tcBorders>
              <w:top w:val="single" w:sz="4" w:space="0" w:color="000000"/>
              <w:left w:val="single" w:sz="4" w:space="0" w:color="000000"/>
              <w:bottom w:val="single" w:sz="4" w:space="0" w:color="000000"/>
              <w:right w:val="single" w:sz="4" w:space="0" w:color="000000"/>
            </w:tcBorders>
          </w:tcPr>
          <w:p w14:paraId="56A2AAEF"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4" w:space="0" w:color="000000"/>
              <w:left w:val="single" w:sz="4" w:space="0" w:color="000000"/>
              <w:bottom w:val="single" w:sz="4" w:space="0" w:color="000000"/>
              <w:right w:val="single" w:sz="4" w:space="0" w:color="000000"/>
            </w:tcBorders>
          </w:tcPr>
          <w:p w14:paraId="39846BC4" w14:textId="2B82CCFD" w:rsidR="00A40DFE" w:rsidRPr="00750157" w:rsidRDefault="00365F2A"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8</w:t>
            </w:r>
          </w:p>
        </w:tc>
      </w:tr>
      <w:tr w:rsidR="00A40DFE" w14:paraId="0964C2FF" w14:textId="77777777" w:rsidTr="007E41DA">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14:paraId="7C9069A9"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Eligibility criteria </w:t>
            </w:r>
          </w:p>
        </w:tc>
        <w:tc>
          <w:tcPr>
            <w:tcW w:w="540" w:type="dxa"/>
            <w:tcBorders>
              <w:top w:val="single" w:sz="4" w:space="0" w:color="000000"/>
              <w:left w:val="single" w:sz="4" w:space="0" w:color="000000"/>
              <w:bottom w:val="single" w:sz="4" w:space="0" w:color="000000"/>
              <w:right w:val="single" w:sz="4" w:space="0" w:color="000000"/>
            </w:tcBorders>
          </w:tcPr>
          <w:p w14:paraId="4B32687D" w14:textId="77777777" w:rsidR="00A40DFE" w:rsidRDefault="00A40DFE" w:rsidP="00F23FFB">
            <w:pPr>
              <w:pStyle w:val="Default"/>
              <w:spacing w:before="40" w:after="40"/>
              <w:jc w:val="right"/>
              <w:rPr>
                <w:rFonts w:ascii="Arial" w:hAnsi="Arial" w:cs="Arial"/>
                <w:sz w:val="20"/>
                <w:szCs w:val="20"/>
              </w:rPr>
            </w:pPr>
            <w:r>
              <w:rPr>
                <w:rFonts w:ascii="Arial" w:hAnsi="Arial" w:cs="Arial"/>
                <w:sz w:val="20"/>
                <w:szCs w:val="20"/>
              </w:rPr>
              <w:t>6</w:t>
            </w:r>
          </w:p>
        </w:tc>
        <w:tc>
          <w:tcPr>
            <w:tcW w:w="10600" w:type="dxa"/>
            <w:tcBorders>
              <w:top w:val="single" w:sz="4" w:space="0" w:color="000000"/>
              <w:left w:val="single" w:sz="4" w:space="0" w:color="000000"/>
              <w:bottom w:val="single" w:sz="4" w:space="0" w:color="000000"/>
              <w:right w:val="single" w:sz="4" w:space="0" w:color="000000"/>
            </w:tcBorders>
          </w:tcPr>
          <w:p w14:paraId="67DF530F"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Specify study characteristics (e.g., PICOS, length of follow</w:t>
            </w:r>
            <w:r>
              <w:rPr>
                <w:rFonts w:cs="Arial"/>
                <w:sz w:val="20"/>
                <w:szCs w:val="20"/>
              </w:rPr>
              <w:t>-</w:t>
            </w:r>
            <w:r>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4" w:space="0" w:color="000000"/>
              <w:left w:val="single" w:sz="4" w:space="0" w:color="000000"/>
              <w:bottom w:val="single" w:sz="4" w:space="0" w:color="000000"/>
              <w:right w:val="single" w:sz="4" w:space="0" w:color="000000"/>
            </w:tcBorders>
          </w:tcPr>
          <w:p w14:paraId="7D824382" w14:textId="35394E39" w:rsidR="00A40DFE" w:rsidRPr="00750157" w:rsidRDefault="00365F2A"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8</w:t>
            </w:r>
            <w:r w:rsidR="008D03B0">
              <w:rPr>
                <w:rFonts w:ascii="Arial" w:eastAsiaTheme="minorEastAsia" w:hAnsi="Arial" w:cs="Arial" w:hint="eastAsia"/>
                <w:color w:val="auto"/>
                <w:lang w:eastAsia="zh-CN"/>
              </w:rPr>
              <w:t>-</w:t>
            </w:r>
            <w:r>
              <w:rPr>
                <w:rFonts w:ascii="Arial" w:eastAsiaTheme="minorEastAsia" w:hAnsi="Arial" w:cs="Arial" w:hint="eastAsia"/>
                <w:color w:val="auto"/>
                <w:lang w:eastAsia="zh-CN"/>
              </w:rPr>
              <w:t>9</w:t>
            </w:r>
          </w:p>
        </w:tc>
      </w:tr>
      <w:tr w:rsidR="00A40DFE" w14:paraId="53568D7B" w14:textId="77777777" w:rsidTr="007E41DA">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14:paraId="79997258"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Information sources </w:t>
            </w:r>
          </w:p>
        </w:tc>
        <w:tc>
          <w:tcPr>
            <w:tcW w:w="540" w:type="dxa"/>
            <w:tcBorders>
              <w:top w:val="single" w:sz="4" w:space="0" w:color="000000"/>
              <w:left w:val="single" w:sz="4" w:space="0" w:color="000000"/>
              <w:bottom w:val="single" w:sz="4" w:space="0" w:color="000000"/>
              <w:right w:val="single" w:sz="4" w:space="0" w:color="000000"/>
            </w:tcBorders>
          </w:tcPr>
          <w:p w14:paraId="0EC4A5A3" w14:textId="77777777" w:rsidR="00A40DFE" w:rsidRDefault="00A40DFE" w:rsidP="00F23FFB">
            <w:pPr>
              <w:pStyle w:val="Default"/>
              <w:spacing w:before="40" w:after="40"/>
              <w:jc w:val="right"/>
              <w:rPr>
                <w:rFonts w:ascii="Arial" w:hAnsi="Arial" w:cs="Arial"/>
                <w:sz w:val="20"/>
                <w:szCs w:val="20"/>
              </w:rPr>
            </w:pPr>
            <w:r>
              <w:rPr>
                <w:rFonts w:ascii="Arial" w:hAnsi="Arial" w:cs="Arial"/>
                <w:sz w:val="20"/>
                <w:szCs w:val="20"/>
              </w:rPr>
              <w:t>7</w:t>
            </w:r>
          </w:p>
        </w:tc>
        <w:tc>
          <w:tcPr>
            <w:tcW w:w="10600" w:type="dxa"/>
            <w:tcBorders>
              <w:top w:val="single" w:sz="4" w:space="0" w:color="000000"/>
              <w:left w:val="single" w:sz="4" w:space="0" w:color="000000"/>
              <w:bottom w:val="single" w:sz="4" w:space="0" w:color="000000"/>
              <w:right w:val="single" w:sz="4" w:space="0" w:color="000000"/>
            </w:tcBorders>
          </w:tcPr>
          <w:p w14:paraId="291327DF" w14:textId="77777777" w:rsidR="00A40DFE" w:rsidRDefault="00A40DFE" w:rsidP="00F23FFB">
            <w:pPr>
              <w:pStyle w:val="Default"/>
              <w:spacing w:before="40" w:after="40"/>
              <w:rPr>
                <w:rFonts w:ascii="Arial" w:hAnsi="Arial" w:cs="Arial"/>
                <w:sz w:val="20"/>
                <w:szCs w:val="20"/>
              </w:rPr>
            </w:pPr>
            <w:r>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4" w:space="0" w:color="000000"/>
              <w:left w:val="single" w:sz="4" w:space="0" w:color="000000"/>
              <w:bottom w:val="single" w:sz="4" w:space="0" w:color="000000"/>
              <w:right w:val="single" w:sz="4" w:space="0" w:color="000000"/>
            </w:tcBorders>
          </w:tcPr>
          <w:p w14:paraId="5EED5EB1" w14:textId="68538A0A" w:rsidR="00A40DFE" w:rsidRPr="008D03B0" w:rsidRDefault="00365F2A"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8</w:t>
            </w:r>
          </w:p>
        </w:tc>
      </w:tr>
    </w:tbl>
    <w:p w14:paraId="6074973E" w14:textId="77777777" w:rsidR="00A40DFE" w:rsidRDefault="00A40DFE" w:rsidP="00A40DFE">
      <w:pPr>
        <w:rPr>
          <w:rFonts w:ascii="Times New Roman" w:eastAsiaTheme="minorEastAsia" w:hAnsi="Times New Roman" w:cs="Times New Roman"/>
          <w:b/>
          <w:color w:val="000000"/>
          <w:szCs w:val="15"/>
        </w:rPr>
      </w:pPr>
    </w:p>
    <w:p w14:paraId="0ED6F7A6" w14:textId="370201E0" w:rsidR="007E41DA" w:rsidRPr="00161939" w:rsidRDefault="007E41DA" w:rsidP="00161939">
      <w:pPr>
        <w:pStyle w:val="1"/>
        <w:numPr>
          <w:ilvl w:val="0"/>
          <w:numId w:val="0"/>
        </w:numPr>
        <w:rPr>
          <w:rFonts w:ascii="Times New Roman" w:eastAsiaTheme="minorEastAsia" w:hAnsi="Times New Roman" w:cs="Times New Roman"/>
          <w:color w:val="000000"/>
          <w:sz w:val="28"/>
          <w:szCs w:val="28"/>
        </w:rPr>
      </w:pPr>
      <w:r>
        <w:rPr>
          <w:rFonts w:ascii="Times New Roman" w:eastAsiaTheme="minorEastAsia" w:hAnsi="Times New Roman" w:cs="Times New Roman" w:hint="eastAsia"/>
          <w:color w:val="000000"/>
          <w:sz w:val="28"/>
          <w:szCs w:val="40"/>
        </w:rPr>
        <w:t>S</w:t>
      </w:r>
      <w:r>
        <w:rPr>
          <w:rFonts w:ascii="Times New Roman" w:hAnsi="Times New Roman" w:cs="Times New Roman"/>
          <w:color w:val="000000"/>
          <w:sz w:val="28"/>
          <w:szCs w:val="40"/>
        </w:rPr>
        <w:t xml:space="preserve">upplementary </w:t>
      </w:r>
      <w:r w:rsidR="00162A86">
        <w:rPr>
          <w:rFonts w:ascii="Times New Roman" w:eastAsiaTheme="minorEastAsia" w:hAnsi="Times New Roman" w:cs="Times New Roman" w:hint="eastAsia"/>
          <w:color w:val="000000"/>
          <w:sz w:val="28"/>
          <w:szCs w:val="40"/>
        </w:rPr>
        <w:t>Table</w:t>
      </w:r>
      <w:r>
        <w:rPr>
          <w:rFonts w:ascii="Times New Roman" w:hAnsi="Times New Roman" w:cs="Times New Roman"/>
          <w:color w:val="000000"/>
          <w:sz w:val="28"/>
          <w:szCs w:val="40"/>
        </w:rPr>
        <w:t xml:space="preserve"> 1</w:t>
      </w:r>
      <w:r w:rsidR="00161939">
        <w:rPr>
          <w:rFonts w:ascii="Times New Roman" w:eastAsiaTheme="minorEastAsia" w:hAnsi="Times New Roman" w:cs="Times New Roman" w:hint="eastAsia"/>
          <w:color w:val="000000"/>
          <w:sz w:val="28"/>
          <w:szCs w:val="40"/>
        </w:rPr>
        <w:t xml:space="preserve">: </w:t>
      </w:r>
      <w:r w:rsidR="00161939" w:rsidRPr="00540708">
        <w:rPr>
          <w:rFonts w:ascii="Times New Roman" w:hAnsi="Times New Roman" w:cs="Times New Roman"/>
          <w:b w:val="0"/>
          <w:bCs w:val="0"/>
          <w:color w:val="000000"/>
          <w:sz w:val="28"/>
          <w:szCs w:val="28"/>
        </w:rPr>
        <w:t>(continued)</w:t>
      </w:r>
    </w:p>
    <w:tbl>
      <w:tblPr>
        <w:tblW w:w="15210" w:type="dxa"/>
        <w:jc w:val="center"/>
        <w:tblLayout w:type="fixed"/>
        <w:tblLook w:val="0000" w:firstRow="0" w:lastRow="0" w:firstColumn="0" w:lastColumn="0" w:noHBand="0" w:noVBand="0"/>
      </w:tblPr>
      <w:tblGrid>
        <w:gridCol w:w="2805"/>
        <w:gridCol w:w="540"/>
        <w:gridCol w:w="10605"/>
        <w:gridCol w:w="1260"/>
      </w:tblGrid>
      <w:tr w:rsidR="007E41DA" w14:paraId="1BCF6A37" w14:textId="77777777" w:rsidTr="000E0AA0">
        <w:trPr>
          <w:trHeight w:val="663"/>
          <w:jc w:val="center"/>
        </w:trPr>
        <w:tc>
          <w:tcPr>
            <w:tcW w:w="2805"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3E0FE36F" w14:textId="77777777" w:rsidR="007E41DA" w:rsidRDefault="007E41DA" w:rsidP="00F23FFB">
            <w:pPr>
              <w:pStyle w:val="Default"/>
              <w:rPr>
                <w:rFonts w:ascii="Arial" w:hAnsi="Arial" w:cs="Arial"/>
                <w:color w:val="FFFFFF"/>
                <w:sz w:val="22"/>
                <w:szCs w:val="22"/>
              </w:rPr>
            </w:pPr>
            <w:r>
              <w:rPr>
                <w:rFonts w:ascii="Arial" w:hAnsi="Arial" w:cs="Arial"/>
                <w:b/>
                <w:bCs/>
                <w:color w:val="FFFFFF"/>
                <w:sz w:val="22"/>
                <w:szCs w:val="22"/>
              </w:rPr>
              <w:t xml:space="preserve">Section/topic </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0294F75E" w14:textId="77777777" w:rsidR="007E41DA" w:rsidRDefault="007E41DA" w:rsidP="00F23FFB">
            <w:pPr>
              <w:pStyle w:val="Default"/>
              <w:jc w:val="right"/>
              <w:rPr>
                <w:rFonts w:ascii="Arial" w:hAnsi="Arial" w:cs="Arial"/>
                <w:b/>
                <w:bCs/>
                <w:color w:val="FFFFFF"/>
                <w:sz w:val="22"/>
                <w:szCs w:val="22"/>
              </w:rPr>
            </w:pPr>
            <w:r>
              <w:rPr>
                <w:rFonts w:ascii="Arial" w:hAnsi="Arial" w:cs="Arial"/>
                <w:b/>
                <w:bCs/>
                <w:color w:val="FFFFFF"/>
                <w:sz w:val="22"/>
                <w:szCs w:val="22"/>
              </w:rPr>
              <w:t>#</w:t>
            </w:r>
          </w:p>
        </w:tc>
        <w:tc>
          <w:tcPr>
            <w:tcW w:w="1060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27E273B1" w14:textId="77777777" w:rsidR="007E41DA" w:rsidRDefault="007E41DA" w:rsidP="00F23FFB">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57D1D07" w14:textId="77777777" w:rsidR="007E41DA" w:rsidRDefault="007E41DA" w:rsidP="00F23FFB">
            <w:pPr>
              <w:pStyle w:val="Default"/>
              <w:rPr>
                <w:rFonts w:ascii="Arial" w:hAnsi="Arial" w:cs="Arial"/>
                <w:color w:val="FFFFFF"/>
                <w:sz w:val="22"/>
                <w:szCs w:val="22"/>
              </w:rPr>
            </w:pPr>
            <w:r>
              <w:rPr>
                <w:rFonts w:ascii="Arial" w:hAnsi="Arial" w:cs="Arial"/>
                <w:b/>
                <w:bCs/>
                <w:color w:val="FFFFFF"/>
                <w:sz w:val="22"/>
                <w:szCs w:val="22"/>
              </w:rPr>
              <w:t xml:space="preserve">Reported on page # </w:t>
            </w:r>
          </w:p>
        </w:tc>
      </w:tr>
      <w:tr w:rsidR="007E41DA" w14:paraId="6E2C0376" w14:textId="77777777" w:rsidTr="000E0AA0">
        <w:trPr>
          <w:trHeight w:val="335"/>
          <w:jc w:val="center"/>
        </w:trPr>
        <w:tc>
          <w:tcPr>
            <w:tcW w:w="1395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31C4D42" w14:textId="77777777" w:rsidR="007E41DA" w:rsidRDefault="007E41DA" w:rsidP="00F23FFB">
            <w:pPr>
              <w:pStyle w:val="Default"/>
              <w:rPr>
                <w:rFonts w:ascii="Arial" w:hAnsi="Arial" w:cs="Arial"/>
                <w:sz w:val="22"/>
                <w:szCs w:val="22"/>
              </w:rPr>
            </w:pPr>
            <w:r>
              <w:rPr>
                <w:rFonts w:ascii="Arial" w:hAnsi="Arial" w:cs="Arial"/>
                <w:b/>
                <w:bCs/>
                <w:sz w:val="22"/>
                <w:szCs w:val="22"/>
              </w:rPr>
              <w:t xml:space="preserve">METHODS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7FCCC845" w14:textId="77777777" w:rsidR="007E41DA" w:rsidRDefault="007E41DA" w:rsidP="00F23FFB">
            <w:pPr>
              <w:pStyle w:val="Default"/>
              <w:jc w:val="right"/>
              <w:rPr>
                <w:rFonts w:ascii="Arial" w:hAnsi="Arial" w:cs="Arial"/>
                <w:color w:val="auto"/>
              </w:rPr>
            </w:pPr>
          </w:p>
        </w:tc>
      </w:tr>
      <w:tr w:rsidR="007E41DA" w:rsidRPr="00750157" w14:paraId="5F708B31" w14:textId="77777777" w:rsidTr="000E0AA0">
        <w:trPr>
          <w:trHeight w:val="700"/>
          <w:jc w:val="center"/>
        </w:trPr>
        <w:tc>
          <w:tcPr>
            <w:tcW w:w="2805" w:type="dxa"/>
            <w:tcBorders>
              <w:top w:val="single" w:sz="4" w:space="0" w:color="000000"/>
              <w:left w:val="single" w:sz="4" w:space="0" w:color="000000"/>
              <w:bottom w:val="single" w:sz="4" w:space="0" w:color="000000"/>
              <w:right w:val="single" w:sz="4" w:space="0" w:color="000000"/>
            </w:tcBorders>
          </w:tcPr>
          <w:p w14:paraId="1CFAB90F"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Search </w:t>
            </w:r>
          </w:p>
        </w:tc>
        <w:tc>
          <w:tcPr>
            <w:tcW w:w="540" w:type="dxa"/>
            <w:tcBorders>
              <w:top w:val="single" w:sz="4" w:space="0" w:color="000000"/>
              <w:left w:val="single" w:sz="4" w:space="0" w:color="000000"/>
              <w:bottom w:val="single" w:sz="4" w:space="0" w:color="000000"/>
              <w:right w:val="single" w:sz="4" w:space="0" w:color="000000"/>
            </w:tcBorders>
          </w:tcPr>
          <w:p w14:paraId="599A4868" w14:textId="77777777" w:rsidR="007E41DA" w:rsidRDefault="007E41DA" w:rsidP="00F23FFB">
            <w:pPr>
              <w:pStyle w:val="Default"/>
              <w:spacing w:before="40" w:after="40"/>
              <w:jc w:val="right"/>
              <w:rPr>
                <w:rFonts w:ascii="Arial" w:hAnsi="Arial" w:cs="Arial"/>
                <w:sz w:val="20"/>
                <w:szCs w:val="20"/>
              </w:rPr>
            </w:pPr>
            <w:r>
              <w:rPr>
                <w:rFonts w:ascii="Arial" w:hAnsi="Arial" w:cs="Arial"/>
                <w:sz w:val="20"/>
                <w:szCs w:val="20"/>
              </w:rPr>
              <w:t>8</w:t>
            </w:r>
          </w:p>
        </w:tc>
        <w:tc>
          <w:tcPr>
            <w:tcW w:w="10605" w:type="dxa"/>
            <w:tcBorders>
              <w:top w:val="single" w:sz="4" w:space="0" w:color="000000"/>
              <w:left w:val="single" w:sz="4" w:space="0" w:color="000000"/>
              <w:bottom w:val="single" w:sz="4" w:space="0" w:color="000000"/>
              <w:right w:val="single" w:sz="4" w:space="0" w:color="000000"/>
            </w:tcBorders>
          </w:tcPr>
          <w:p w14:paraId="0ED898B6"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4" w:space="0" w:color="000000"/>
              <w:left w:val="single" w:sz="4" w:space="0" w:color="000000"/>
              <w:bottom w:val="single" w:sz="4" w:space="0" w:color="000000"/>
              <w:right w:val="single" w:sz="4" w:space="0" w:color="000000"/>
            </w:tcBorders>
          </w:tcPr>
          <w:p w14:paraId="26672E86" w14:textId="202F3E29" w:rsidR="007E41DA" w:rsidRPr="00C42FAE" w:rsidRDefault="00365F2A" w:rsidP="00F23FFB">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lang w:eastAsia="zh-CN"/>
              </w:rPr>
              <w:t>8</w:t>
            </w:r>
            <w:r w:rsidR="00082CC0">
              <w:rPr>
                <w:rFonts w:ascii="Arial" w:eastAsiaTheme="minorEastAsia" w:hAnsi="Arial" w:cs="Arial" w:hint="eastAsia"/>
                <w:color w:val="auto"/>
                <w:lang w:eastAsia="zh-CN"/>
              </w:rPr>
              <w:t>,</w:t>
            </w:r>
            <w:r w:rsidR="00C42FAE" w:rsidRPr="00C42FAE">
              <w:rPr>
                <w:rFonts w:ascii="Arial" w:eastAsiaTheme="minorEastAsia" w:hAnsi="Arial" w:cs="Arial" w:hint="eastAsia"/>
                <w:color w:val="auto"/>
                <w:sz w:val="18"/>
                <w:szCs w:val="18"/>
                <w:lang w:eastAsia="zh-CN"/>
              </w:rPr>
              <w:t xml:space="preserve"> </w:t>
            </w:r>
            <w:r w:rsidR="00C42FAE" w:rsidRPr="00C60116">
              <w:rPr>
                <w:rFonts w:ascii="Arial" w:eastAsiaTheme="minorEastAsia" w:hAnsi="Arial" w:cs="Arial" w:hint="eastAsia"/>
                <w:color w:val="auto"/>
                <w:sz w:val="15"/>
                <w:szCs w:val="15"/>
                <w:lang w:eastAsia="zh-CN"/>
              </w:rPr>
              <w:t xml:space="preserve">Supplementary </w:t>
            </w:r>
            <w:r w:rsidR="00C42FAE" w:rsidRPr="00C60116">
              <w:rPr>
                <w:rFonts w:ascii="Arial" w:eastAsiaTheme="minorEastAsia" w:hAnsi="Arial" w:cs="Arial"/>
                <w:color w:val="auto"/>
                <w:sz w:val="15"/>
                <w:szCs w:val="15"/>
                <w:lang w:eastAsia="zh-CN"/>
              </w:rPr>
              <w:t>Table</w:t>
            </w:r>
            <w:r w:rsidR="00C42FAE" w:rsidRPr="00C60116">
              <w:rPr>
                <w:rFonts w:ascii="Arial" w:eastAsiaTheme="minorEastAsia" w:hAnsi="Arial" w:cs="Arial" w:hint="eastAsia"/>
                <w:color w:val="auto"/>
                <w:sz w:val="15"/>
                <w:szCs w:val="15"/>
                <w:lang w:eastAsia="zh-CN"/>
              </w:rPr>
              <w:t xml:space="preserve"> 2</w:t>
            </w:r>
          </w:p>
        </w:tc>
      </w:tr>
      <w:tr w:rsidR="007E41DA" w:rsidRPr="00750157" w14:paraId="601E03A5" w14:textId="77777777" w:rsidTr="000E0AA0">
        <w:trPr>
          <w:trHeight w:val="578"/>
          <w:jc w:val="center"/>
        </w:trPr>
        <w:tc>
          <w:tcPr>
            <w:tcW w:w="2805" w:type="dxa"/>
            <w:tcBorders>
              <w:top w:val="single" w:sz="4" w:space="0" w:color="000000"/>
              <w:left w:val="single" w:sz="4" w:space="0" w:color="000000"/>
              <w:bottom w:val="single" w:sz="4" w:space="0" w:color="000000"/>
              <w:right w:val="single" w:sz="4" w:space="0" w:color="000000"/>
            </w:tcBorders>
          </w:tcPr>
          <w:p w14:paraId="7B98BFB2"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14:paraId="2DFF1B42" w14:textId="77777777" w:rsidR="007E41DA" w:rsidRDefault="007E41DA" w:rsidP="00F23FFB">
            <w:pPr>
              <w:pStyle w:val="Default"/>
              <w:spacing w:before="40" w:after="40"/>
              <w:jc w:val="right"/>
              <w:rPr>
                <w:rFonts w:ascii="Arial" w:hAnsi="Arial" w:cs="Arial"/>
                <w:sz w:val="20"/>
                <w:szCs w:val="20"/>
              </w:rPr>
            </w:pPr>
            <w:r>
              <w:rPr>
                <w:rFonts w:ascii="Arial" w:hAnsi="Arial" w:cs="Arial"/>
                <w:sz w:val="20"/>
                <w:szCs w:val="20"/>
              </w:rPr>
              <w:t>9</w:t>
            </w:r>
          </w:p>
        </w:tc>
        <w:tc>
          <w:tcPr>
            <w:tcW w:w="10605" w:type="dxa"/>
            <w:tcBorders>
              <w:top w:val="single" w:sz="4" w:space="0" w:color="000000"/>
              <w:left w:val="single" w:sz="4" w:space="0" w:color="000000"/>
              <w:bottom w:val="single" w:sz="4" w:space="0" w:color="000000"/>
              <w:right w:val="single" w:sz="4" w:space="0" w:color="000000"/>
            </w:tcBorders>
          </w:tcPr>
          <w:p w14:paraId="2EC575BD"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tcPr>
          <w:p w14:paraId="6842A76E" w14:textId="50D2C389" w:rsidR="007E41DA" w:rsidRPr="00750157" w:rsidRDefault="0014595E"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8</w:t>
            </w:r>
            <w:r w:rsidR="00082CC0">
              <w:rPr>
                <w:rFonts w:ascii="Arial" w:eastAsiaTheme="minorEastAsia" w:hAnsi="Arial" w:cs="Arial" w:hint="eastAsia"/>
                <w:color w:val="auto"/>
                <w:lang w:eastAsia="zh-CN"/>
              </w:rPr>
              <w:t>-</w:t>
            </w:r>
            <w:r>
              <w:rPr>
                <w:rFonts w:ascii="Arial" w:eastAsiaTheme="minorEastAsia" w:hAnsi="Arial" w:cs="Arial" w:hint="eastAsia"/>
                <w:color w:val="auto"/>
                <w:lang w:eastAsia="zh-CN"/>
              </w:rPr>
              <w:t>9</w:t>
            </w:r>
            <w:r w:rsidR="00082CC0">
              <w:rPr>
                <w:rFonts w:ascii="Arial" w:eastAsiaTheme="minorEastAsia" w:hAnsi="Arial" w:cs="Arial" w:hint="eastAsia"/>
                <w:color w:val="auto"/>
                <w:lang w:eastAsia="zh-CN"/>
              </w:rPr>
              <w:t xml:space="preserve">, </w:t>
            </w:r>
            <w:r w:rsidR="00082CC0" w:rsidRPr="00C60116">
              <w:rPr>
                <w:rFonts w:ascii="Arial" w:eastAsiaTheme="minorEastAsia" w:hAnsi="Arial" w:cs="Arial" w:hint="eastAsia"/>
                <w:color w:val="auto"/>
                <w:sz w:val="15"/>
                <w:szCs w:val="15"/>
                <w:lang w:eastAsia="zh-CN"/>
              </w:rPr>
              <w:t>Figure 1</w:t>
            </w:r>
          </w:p>
        </w:tc>
      </w:tr>
      <w:tr w:rsidR="007E41DA" w:rsidRPr="00750157" w14:paraId="278676FF" w14:textId="77777777" w:rsidTr="000E0AA0">
        <w:trPr>
          <w:trHeight w:val="578"/>
          <w:jc w:val="center"/>
        </w:trPr>
        <w:tc>
          <w:tcPr>
            <w:tcW w:w="2805" w:type="dxa"/>
            <w:tcBorders>
              <w:top w:val="single" w:sz="4" w:space="0" w:color="000000"/>
              <w:left w:val="single" w:sz="4" w:space="0" w:color="000000"/>
              <w:bottom w:val="single" w:sz="4" w:space="0" w:color="000000"/>
              <w:right w:val="single" w:sz="4" w:space="0" w:color="000000"/>
            </w:tcBorders>
          </w:tcPr>
          <w:p w14:paraId="7A7EC53A"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Data collection process </w:t>
            </w:r>
          </w:p>
        </w:tc>
        <w:tc>
          <w:tcPr>
            <w:tcW w:w="540" w:type="dxa"/>
            <w:tcBorders>
              <w:top w:val="single" w:sz="4" w:space="0" w:color="000000"/>
              <w:left w:val="single" w:sz="4" w:space="0" w:color="000000"/>
              <w:bottom w:val="single" w:sz="4" w:space="0" w:color="000000"/>
              <w:right w:val="single" w:sz="4" w:space="0" w:color="000000"/>
            </w:tcBorders>
          </w:tcPr>
          <w:p w14:paraId="6C613EAC" w14:textId="77777777" w:rsidR="007E41DA" w:rsidRDefault="007E41DA" w:rsidP="00F23FFB">
            <w:pPr>
              <w:pStyle w:val="Default"/>
              <w:spacing w:before="40" w:after="40"/>
              <w:jc w:val="right"/>
              <w:rPr>
                <w:rFonts w:ascii="Arial" w:hAnsi="Arial" w:cs="Arial"/>
                <w:sz w:val="20"/>
                <w:szCs w:val="20"/>
              </w:rPr>
            </w:pPr>
            <w:r>
              <w:rPr>
                <w:rFonts w:ascii="Arial" w:hAnsi="Arial" w:cs="Arial"/>
                <w:sz w:val="20"/>
                <w:szCs w:val="20"/>
              </w:rPr>
              <w:t>10</w:t>
            </w:r>
          </w:p>
        </w:tc>
        <w:tc>
          <w:tcPr>
            <w:tcW w:w="10605" w:type="dxa"/>
            <w:tcBorders>
              <w:top w:val="single" w:sz="4" w:space="0" w:color="000000"/>
              <w:left w:val="single" w:sz="4" w:space="0" w:color="000000"/>
              <w:bottom w:val="single" w:sz="4" w:space="0" w:color="000000"/>
              <w:right w:val="single" w:sz="4" w:space="0" w:color="000000"/>
            </w:tcBorders>
          </w:tcPr>
          <w:p w14:paraId="69AE4F62"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4" w:space="0" w:color="000000"/>
              <w:left w:val="single" w:sz="4" w:space="0" w:color="000000"/>
              <w:bottom w:val="single" w:sz="4" w:space="0" w:color="000000"/>
              <w:right w:val="single" w:sz="4" w:space="0" w:color="000000"/>
            </w:tcBorders>
          </w:tcPr>
          <w:p w14:paraId="5F284907" w14:textId="19D04458" w:rsidR="007E41DA" w:rsidRPr="00750157" w:rsidRDefault="0014595E"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9-10</w:t>
            </w:r>
          </w:p>
        </w:tc>
      </w:tr>
      <w:tr w:rsidR="007E41DA" w:rsidRPr="007360E3" w14:paraId="602FD93A" w14:textId="77777777" w:rsidTr="000E0AA0">
        <w:trPr>
          <w:trHeight w:val="578"/>
          <w:jc w:val="center"/>
        </w:trPr>
        <w:tc>
          <w:tcPr>
            <w:tcW w:w="2805" w:type="dxa"/>
            <w:tcBorders>
              <w:top w:val="single" w:sz="4" w:space="0" w:color="000000"/>
              <w:left w:val="single" w:sz="4" w:space="0" w:color="000000"/>
              <w:bottom w:val="single" w:sz="4" w:space="0" w:color="000000"/>
              <w:right w:val="single" w:sz="4" w:space="0" w:color="000000"/>
            </w:tcBorders>
          </w:tcPr>
          <w:p w14:paraId="6C8FEC3A"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Data items </w:t>
            </w:r>
          </w:p>
        </w:tc>
        <w:tc>
          <w:tcPr>
            <w:tcW w:w="540" w:type="dxa"/>
            <w:tcBorders>
              <w:top w:val="single" w:sz="4" w:space="0" w:color="000000"/>
              <w:left w:val="single" w:sz="4" w:space="0" w:color="000000"/>
              <w:bottom w:val="single" w:sz="4" w:space="0" w:color="000000"/>
              <w:right w:val="single" w:sz="4" w:space="0" w:color="000000"/>
            </w:tcBorders>
          </w:tcPr>
          <w:p w14:paraId="686653DF" w14:textId="77777777" w:rsidR="007E41DA" w:rsidRDefault="007E41DA" w:rsidP="00F23FFB">
            <w:pPr>
              <w:pStyle w:val="Default"/>
              <w:spacing w:before="40" w:after="40"/>
              <w:jc w:val="right"/>
              <w:rPr>
                <w:rFonts w:ascii="Arial" w:hAnsi="Arial" w:cs="Arial"/>
                <w:sz w:val="20"/>
                <w:szCs w:val="20"/>
              </w:rPr>
            </w:pPr>
            <w:r>
              <w:rPr>
                <w:rFonts w:ascii="Arial" w:hAnsi="Arial" w:cs="Arial"/>
                <w:sz w:val="20"/>
                <w:szCs w:val="20"/>
              </w:rPr>
              <w:t>11</w:t>
            </w:r>
          </w:p>
        </w:tc>
        <w:tc>
          <w:tcPr>
            <w:tcW w:w="10605" w:type="dxa"/>
            <w:tcBorders>
              <w:top w:val="single" w:sz="4" w:space="0" w:color="000000"/>
              <w:left w:val="single" w:sz="4" w:space="0" w:color="000000"/>
              <w:bottom w:val="single" w:sz="4" w:space="0" w:color="000000"/>
              <w:right w:val="single" w:sz="4" w:space="0" w:color="000000"/>
            </w:tcBorders>
          </w:tcPr>
          <w:p w14:paraId="38AC73F2"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4" w:space="0" w:color="000000"/>
              <w:left w:val="single" w:sz="4" w:space="0" w:color="000000"/>
              <w:bottom w:val="single" w:sz="4" w:space="0" w:color="000000"/>
              <w:right w:val="single" w:sz="4" w:space="0" w:color="000000"/>
            </w:tcBorders>
          </w:tcPr>
          <w:p w14:paraId="4AE8CDE6" w14:textId="49755E1A" w:rsidR="007E41DA" w:rsidRPr="007360E3" w:rsidRDefault="0014595E"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10</w:t>
            </w:r>
          </w:p>
        </w:tc>
      </w:tr>
      <w:tr w:rsidR="007E41DA" w14:paraId="36FA3FFC" w14:textId="77777777" w:rsidTr="000E0AA0">
        <w:trPr>
          <w:trHeight w:val="578"/>
          <w:jc w:val="center"/>
        </w:trPr>
        <w:tc>
          <w:tcPr>
            <w:tcW w:w="2805" w:type="dxa"/>
            <w:tcBorders>
              <w:top w:val="single" w:sz="4" w:space="0" w:color="000000"/>
              <w:left w:val="single" w:sz="4" w:space="0" w:color="000000"/>
              <w:bottom w:val="single" w:sz="4" w:space="0" w:color="000000"/>
              <w:right w:val="single" w:sz="4" w:space="0" w:color="000000"/>
            </w:tcBorders>
          </w:tcPr>
          <w:p w14:paraId="26AD7CC2"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Risk of bias in individual studies </w:t>
            </w:r>
          </w:p>
        </w:tc>
        <w:tc>
          <w:tcPr>
            <w:tcW w:w="540" w:type="dxa"/>
            <w:tcBorders>
              <w:top w:val="single" w:sz="4" w:space="0" w:color="000000"/>
              <w:left w:val="single" w:sz="4" w:space="0" w:color="000000"/>
              <w:bottom w:val="single" w:sz="4" w:space="0" w:color="000000"/>
              <w:right w:val="single" w:sz="4" w:space="0" w:color="000000"/>
            </w:tcBorders>
          </w:tcPr>
          <w:p w14:paraId="6897ED86" w14:textId="77777777" w:rsidR="007E41DA" w:rsidRDefault="007E41DA" w:rsidP="00F23FFB">
            <w:pPr>
              <w:pStyle w:val="Default"/>
              <w:spacing w:before="40" w:after="40"/>
              <w:jc w:val="right"/>
              <w:rPr>
                <w:rFonts w:ascii="Arial" w:hAnsi="Arial" w:cs="Arial"/>
                <w:sz w:val="20"/>
                <w:szCs w:val="20"/>
              </w:rPr>
            </w:pPr>
            <w:r>
              <w:rPr>
                <w:rFonts w:ascii="Arial" w:hAnsi="Arial" w:cs="Arial"/>
                <w:sz w:val="20"/>
                <w:szCs w:val="20"/>
              </w:rPr>
              <w:t>12</w:t>
            </w:r>
          </w:p>
        </w:tc>
        <w:tc>
          <w:tcPr>
            <w:tcW w:w="10605" w:type="dxa"/>
            <w:tcBorders>
              <w:top w:val="single" w:sz="4" w:space="0" w:color="000000"/>
              <w:left w:val="single" w:sz="4" w:space="0" w:color="000000"/>
              <w:bottom w:val="single" w:sz="4" w:space="0" w:color="000000"/>
              <w:right w:val="single" w:sz="4" w:space="0" w:color="000000"/>
            </w:tcBorders>
          </w:tcPr>
          <w:p w14:paraId="27801FB9"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4" w:space="0" w:color="000000"/>
              <w:left w:val="single" w:sz="4" w:space="0" w:color="000000"/>
              <w:bottom w:val="single" w:sz="4" w:space="0" w:color="000000"/>
              <w:right w:val="single" w:sz="4" w:space="0" w:color="000000"/>
            </w:tcBorders>
          </w:tcPr>
          <w:p w14:paraId="794DC136" w14:textId="38404478" w:rsidR="007E41DA" w:rsidRPr="00FF7231" w:rsidRDefault="0014595E"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9</w:t>
            </w:r>
          </w:p>
        </w:tc>
      </w:tr>
      <w:tr w:rsidR="007E41DA" w:rsidRPr="007360E3" w14:paraId="5E0CE459" w14:textId="77777777" w:rsidTr="000E0AA0">
        <w:trPr>
          <w:trHeight w:val="526"/>
          <w:jc w:val="center"/>
        </w:trPr>
        <w:tc>
          <w:tcPr>
            <w:tcW w:w="2805" w:type="dxa"/>
            <w:tcBorders>
              <w:top w:val="single" w:sz="4" w:space="0" w:color="000000"/>
              <w:left w:val="single" w:sz="4" w:space="0" w:color="000000"/>
              <w:bottom w:val="single" w:sz="4" w:space="0" w:color="000000"/>
              <w:right w:val="single" w:sz="4" w:space="0" w:color="000000"/>
            </w:tcBorders>
          </w:tcPr>
          <w:p w14:paraId="39757AB1"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Summary measures </w:t>
            </w:r>
          </w:p>
        </w:tc>
        <w:tc>
          <w:tcPr>
            <w:tcW w:w="540" w:type="dxa"/>
            <w:tcBorders>
              <w:top w:val="single" w:sz="4" w:space="0" w:color="000000"/>
              <w:left w:val="single" w:sz="4" w:space="0" w:color="000000"/>
              <w:bottom w:val="single" w:sz="4" w:space="0" w:color="000000"/>
              <w:right w:val="single" w:sz="4" w:space="0" w:color="000000"/>
            </w:tcBorders>
          </w:tcPr>
          <w:p w14:paraId="6AF0B177" w14:textId="77777777" w:rsidR="007E41DA" w:rsidRDefault="007E41DA" w:rsidP="00F23FFB">
            <w:pPr>
              <w:pStyle w:val="Default"/>
              <w:spacing w:before="40" w:after="40"/>
              <w:jc w:val="right"/>
              <w:rPr>
                <w:rFonts w:ascii="Arial" w:hAnsi="Arial" w:cs="Arial"/>
                <w:sz w:val="20"/>
                <w:szCs w:val="20"/>
              </w:rPr>
            </w:pPr>
            <w:r>
              <w:rPr>
                <w:rFonts w:ascii="Arial" w:hAnsi="Arial" w:cs="Arial"/>
                <w:sz w:val="20"/>
                <w:szCs w:val="20"/>
              </w:rPr>
              <w:t>13</w:t>
            </w:r>
          </w:p>
        </w:tc>
        <w:tc>
          <w:tcPr>
            <w:tcW w:w="10605" w:type="dxa"/>
            <w:tcBorders>
              <w:top w:val="single" w:sz="4" w:space="0" w:color="000000"/>
              <w:left w:val="single" w:sz="4" w:space="0" w:color="000000"/>
              <w:bottom w:val="single" w:sz="4" w:space="0" w:color="000000"/>
              <w:right w:val="single" w:sz="4" w:space="0" w:color="000000"/>
            </w:tcBorders>
          </w:tcPr>
          <w:p w14:paraId="2ED501EA"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State the principal summary measures (e.g., risk ratio, difference in means). </w:t>
            </w:r>
          </w:p>
        </w:tc>
        <w:tc>
          <w:tcPr>
            <w:tcW w:w="1260" w:type="dxa"/>
            <w:tcBorders>
              <w:top w:val="single" w:sz="4" w:space="0" w:color="000000"/>
              <w:left w:val="single" w:sz="4" w:space="0" w:color="000000"/>
              <w:bottom w:val="single" w:sz="4" w:space="0" w:color="000000"/>
              <w:right w:val="single" w:sz="4" w:space="0" w:color="000000"/>
            </w:tcBorders>
          </w:tcPr>
          <w:p w14:paraId="3CB74633" w14:textId="25D20114" w:rsidR="007E41DA" w:rsidRPr="007360E3" w:rsidRDefault="00A2729D"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1</w:t>
            </w:r>
            <w:r w:rsidR="00B34DEC">
              <w:rPr>
                <w:rFonts w:ascii="Arial" w:eastAsiaTheme="minorEastAsia" w:hAnsi="Arial" w:cs="Arial" w:hint="eastAsia"/>
                <w:color w:val="auto"/>
                <w:lang w:eastAsia="zh-CN"/>
              </w:rPr>
              <w:t>1</w:t>
            </w:r>
          </w:p>
        </w:tc>
      </w:tr>
      <w:tr w:rsidR="007E41DA" w:rsidRPr="00750157" w14:paraId="300DD90A" w14:textId="77777777" w:rsidTr="000E0AA0">
        <w:trPr>
          <w:trHeight w:val="580"/>
          <w:jc w:val="center"/>
        </w:trPr>
        <w:tc>
          <w:tcPr>
            <w:tcW w:w="2805" w:type="dxa"/>
            <w:tcBorders>
              <w:top w:val="single" w:sz="4" w:space="0" w:color="000000"/>
              <w:left w:val="single" w:sz="4" w:space="0" w:color="000000"/>
              <w:bottom w:val="single" w:sz="4" w:space="0" w:color="000000"/>
              <w:right w:val="single" w:sz="4" w:space="0" w:color="000000"/>
            </w:tcBorders>
          </w:tcPr>
          <w:p w14:paraId="2FA111A9" w14:textId="77777777" w:rsidR="007E41DA" w:rsidRDefault="007E41DA" w:rsidP="00F23FFB">
            <w:pPr>
              <w:pStyle w:val="Default"/>
              <w:spacing w:before="40" w:after="40"/>
              <w:rPr>
                <w:rFonts w:ascii="Arial" w:hAnsi="Arial" w:cs="Arial"/>
                <w:sz w:val="20"/>
                <w:szCs w:val="20"/>
              </w:rPr>
            </w:pPr>
            <w:r>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tcPr>
          <w:p w14:paraId="512F4660" w14:textId="77777777" w:rsidR="007E41DA" w:rsidRDefault="007E41DA" w:rsidP="00F23FFB">
            <w:pPr>
              <w:pStyle w:val="Default"/>
              <w:spacing w:before="40" w:after="40"/>
              <w:jc w:val="right"/>
              <w:rPr>
                <w:rFonts w:ascii="Arial" w:hAnsi="Arial" w:cs="Arial"/>
                <w:sz w:val="20"/>
                <w:szCs w:val="20"/>
              </w:rPr>
            </w:pPr>
            <w:r>
              <w:rPr>
                <w:rFonts w:ascii="Arial" w:hAnsi="Arial" w:cs="Arial"/>
                <w:sz w:val="20"/>
                <w:szCs w:val="20"/>
              </w:rPr>
              <w:t>14</w:t>
            </w:r>
          </w:p>
        </w:tc>
        <w:tc>
          <w:tcPr>
            <w:tcW w:w="10605" w:type="dxa"/>
            <w:tcBorders>
              <w:top w:val="single" w:sz="4" w:space="0" w:color="000000"/>
              <w:left w:val="single" w:sz="4" w:space="0" w:color="000000"/>
              <w:bottom w:val="single" w:sz="4" w:space="0" w:color="000000"/>
              <w:right w:val="single" w:sz="4" w:space="0" w:color="000000"/>
            </w:tcBorders>
          </w:tcPr>
          <w:p w14:paraId="1DABC3BE" w14:textId="5010D4FC" w:rsidR="007E41DA" w:rsidRDefault="007E41DA" w:rsidP="00F23FFB">
            <w:pPr>
              <w:pStyle w:val="Default"/>
              <w:spacing w:before="40" w:after="40"/>
              <w:rPr>
                <w:rFonts w:ascii="Arial" w:hAnsi="Arial" w:cs="Arial"/>
                <w:sz w:val="20"/>
                <w:szCs w:val="20"/>
              </w:rPr>
            </w:pPr>
            <w:r>
              <w:rPr>
                <w:rFonts w:ascii="Arial" w:hAnsi="Arial" w:cs="Arial"/>
                <w:sz w:val="20"/>
                <w:szCs w:val="20"/>
              </w:rPr>
              <w:t>Describe the methods of handling data and combining results of studies, if done, including measures of consistency (e.g., I</w:t>
            </w:r>
            <w:r>
              <w:rPr>
                <w:rFonts w:ascii="Arial" w:hAnsi="Arial" w:cs="Arial"/>
                <w:sz w:val="20"/>
                <w:szCs w:val="20"/>
                <w:vertAlign w:val="superscript"/>
              </w:rPr>
              <w:t>2</w:t>
            </w:r>
            <w:r w:rsidR="00135D39">
              <w:rPr>
                <w:rFonts w:ascii="Arial" w:hAnsi="Arial" w:cs="Arial"/>
                <w:sz w:val="20"/>
                <w:szCs w:val="20"/>
              </w:rPr>
              <w:t>)</w:t>
            </w:r>
            <w:r w:rsidR="00135D39">
              <w:rPr>
                <w:rFonts w:ascii="Arial" w:eastAsiaTheme="minorEastAsia" w:hAnsi="Arial" w:cs="Arial" w:hint="eastAsia"/>
                <w:sz w:val="20"/>
                <w:szCs w:val="20"/>
                <w:lang w:eastAsia="zh-CN"/>
              </w:rPr>
              <w:t xml:space="preserve"> </w:t>
            </w:r>
            <w:r>
              <w:rPr>
                <w:rFonts w:ascii="Arial" w:hAnsi="Arial" w:cs="Arial"/>
                <w:sz w:val="20"/>
                <w:szCs w:val="20"/>
              </w:rPr>
              <w:t>for each meta</w:t>
            </w:r>
            <w:r>
              <w:rPr>
                <w:rFonts w:cs="Arial"/>
                <w:sz w:val="20"/>
                <w:szCs w:val="20"/>
              </w:rPr>
              <w:t>-</w:t>
            </w:r>
            <w:r>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tcPr>
          <w:p w14:paraId="618114F5" w14:textId="4E586542" w:rsidR="007E41DA" w:rsidRPr="00750157" w:rsidRDefault="00A2729D"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11</w:t>
            </w:r>
          </w:p>
        </w:tc>
      </w:tr>
      <w:tr w:rsidR="002B2D49" w:rsidRPr="00750157" w14:paraId="4B7AC2C2" w14:textId="77777777" w:rsidTr="000E0AA0">
        <w:trPr>
          <w:trHeight w:val="580"/>
          <w:jc w:val="center"/>
        </w:trPr>
        <w:tc>
          <w:tcPr>
            <w:tcW w:w="2805" w:type="dxa"/>
            <w:tcBorders>
              <w:top w:val="single" w:sz="4" w:space="0" w:color="000000"/>
              <w:left w:val="single" w:sz="4" w:space="0" w:color="000000"/>
              <w:bottom w:val="single" w:sz="4" w:space="0" w:color="000000"/>
              <w:right w:val="single" w:sz="4" w:space="0" w:color="000000"/>
            </w:tcBorders>
          </w:tcPr>
          <w:p w14:paraId="50472A13" w14:textId="5C09E550" w:rsidR="002B2D49" w:rsidRDefault="002B2D49" w:rsidP="00F23FFB">
            <w:pPr>
              <w:pStyle w:val="Default"/>
              <w:spacing w:before="40" w:after="40"/>
              <w:rPr>
                <w:rFonts w:ascii="Arial" w:hAnsi="Arial" w:cs="Arial"/>
                <w:sz w:val="20"/>
                <w:szCs w:val="20"/>
              </w:rPr>
            </w:pPr>
            <w:r w:rsidRPr="002B2D49">
              <w:rPr>
                <w:rFonts w:ascii="Arial" w:hAnsi="Arial" w:cs="Arial"/>
                <w:sz w:val="20"/>
                <w:szCs w:val="20"/>
              </w:rPr>
              <w:t xml:space="preserve">Risk of bias across studies  </w:t>
            </w:r>
          </w:p>
        </w:tc>
        <w:tc>
          <w:tcPr>
            <w:tcW w:w="540" w:type="dxa"/>
            <w:tcBorders>
              <w:top w:val="single" w:sz="4" w:space="0" w:color="000000"/>
              <w:left w:val="single" w:sz="4" w:space="0" w:color="000000"/>
              <w:bottom w:val="single" w:sz="4" w:space="0" w:color="000000"/>
              <w:right w:val="single" w:sz="4" w:space="0" w:color="000000"/>
            </w:tcBorders>
          </w:tcPr>
          <w:p w14:paraId="55260646" w14:textId="479B8BC6" w:rsidR="002B2D49" w:rsidRPr="002B2D49" w:rsidRDefault="002B2D49" w:rsidP="00F23FFB">
            <w:pPr>
              <w:pStyle w:val="Default"/>
              <w:spacing w:before="40" w:after="40"/>
              <w:jc w:val="right"/>
              <w:rPr>
                <w:rFonts w:ascii="Arial" w:hAnsi="Arial" w:cs="Arial"/>
                <w:sz w:val="20"/>
                <w:szCs w:val="20"/>
              </w:rPr>
            </w:pPr>
            <w:r w:rsidRPr="002B2D49">
              <w:rPr>
                <w:rFonts w:ascii="Arial" w:hAnsi="Arial" w:cs="Arial" w:hint="eastAsia"/>
                <w:sz w:val="20"/>
                <w:szCs w:val="20"/>
              </w:rPr>
              <w:t>15</w:t>
            </w:r>
          </w:p>
        </w:tc>
        <w:tc>
          <w:tcPr>
            <w:tcW w:w="10605" w:type="dxa"/>
            <w:tcBorders>
              <w:top w:val="single" w:sz="4" w:space="0" w:color="000000"/>
              <w:left w:val="single" w:sz="4" w:space="0" w:color="000000"/>
              <w:bottom w:val="single" w:sz="4" w:space="0" w:color="000000"/>
              <w:right w:val="single" w:sz="4" w:space="0" w:color="000000"/>
            </w:tcBorders>
          </w:tcPr>
          <w:p w14:paraId="2ECB906F" w14:textId="74ED8712" w:rsidR="002B2D49" w:rsidRDefault="002B2D49" w:rsidP="00F23FFB">
            <w:pPr>
              <w:pStyle w:val="Default"/>
              <w:spacing w:before="40" w:after="40"/>
              <w:rPr>
                <w:rFonts w:ascii="Arial" w:hAnsi="Arial" w:cs="Arial"/>
                <w:sz w:val="20"/>
                <w:szCs w:val="20"/>
              </w:rPr>
            </w:pPr>
            <w:r w:rsidRPr="002B2D49">
              <w:rPr>
                <w:rFonts w:ascii="Arial" w:hAnsi="Arial" w:cs="Arial" w:hint="eastAsia"/>
                <w:sz w:val="20"/>
                <w:szCs w:val="20"/>
              </w:rPr>
              <w:t>S</w:t>
            </w:r>
            <w:r w:rsidRPr="002B2D49">
              <w:rPr>
                <w:rFonts w:ascii="Arial" w:hAnsi="Arial" w:cs="Arial"/>
                <w:sz w:val="20"/>
                <w:szCs w:val="20"/>
              </w:rPr>
              <w:t>pecify any assessment of risk of bias that may affect the cumulative evidence (e.g., publication bias, selective reporting within studies).</w:t>
            </w:r>
          </w:p>
        </w:tc>
        <w:tc>
          <w:tcPr>
            <w:tcW w:w="1260" w:type="dxa"/>
            <w:tcBorders>
              <w:top w:val="single" w:sz="4" w:space="0" w:color="000000"/>
              <w:left w:val="single" w:sz="4" w:space="0" w:color="000000"/>
              <w:bottom w:val="single" w:sz="4" w:space="0" w:color="000000"/>
              <w:right w:val="single" w:sz="4" w:space="0" w:color="000000"/>
            </w:tcBorders>
          </w:tcPr>
          <w:p w14:paraId="5270C678" w14:textId="5AB62825" w:rsidR="002B2D49" w:rsidRDefault="00512128"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11</w:t>
            </w:r>
          </w:p>
        </w:tc>
      </w:tr>
    </w:tbl>
    <w:p w14:paraId="7F1C5A36" w14:textId="0E1C2695" w:rsidR="000E0AA0" w:rsidRPr="00161939" w:rsidRDefault="000E0AA0" w:rsidP="000E0AA0">
      <w:pPr>
        <w:pStyle w:val="1"/>
        <w:numPr>
          <w:ilvl w:val="0"/>
          <w:numId w:val="0"/>
        </w:numPr>
        <w:rPr>
          <w:rFonts w:ascii="Times New Roman" w:eastAsiaTheme="minorEastAsia" w:hAnsi="Times New Roman" w:cs="Times New Roman"/>
          <w:color w:val="000000"/>
          <w:sz w:val="28"/>
          <w:szCs w:val="28"/>
        </w:rPr>
      </w:pPr>
      <w:r>
        <w:rPr>
          <w:rFonts w:ascii="Times New Roman" w:eastAsiaTheme="minorEastAsia" w:hAnsi="Times New Roman" w:cs="Times New Roman" w:hint="eastAsia"/>
          <w:color w:val="000000"/>
          <w:sz w:val="28"/>
          <w:szCs w:val="40"/>
        </w:rPr>
        <w:t>S</w:t>
      </w:r>
      <w:r>
        <w:rPr>
          <w:rFonts w:ascii="Times New Roman" w:hAnsi="Times New Roman" w:cs="Times New Roman"/>
          <w:color w:val="000000"/>
          <w:sz w:val="28"/>
          <w:szCs w:val="40"/>
        </w:rPr>
        <w:t xml:space="preserve">upplementary </w:t>
      </w:r>
      <w:r w:rsidR="00162A86">
        <w:rPr>
          <w:rFonts w:ascii="Times New Roman" w:eastAsiaTheme="minorEastAsia" w:hAnsi="Times New Roman" w:cs="Times New Roman" w:hint="eastAsia"/>
          <w:color w:val="000000"/>
          <w:sz w:val="28"/>
          <w:szCs w:val="40"/>
        </w:rPr>
        <w:t>Table</w:t>
      </w:r>
      <w:r>
        <w:rPr>
          <w:rFonts w:ascii="Times New Roman" w:hAnsi="Times New Roman" w:cs="Times New Roman"/>
          <w:color w:val="000000"/>
          <w:sz w:val="28"/>
          <w:szCs w:val="40"/>
        </w:rPr>
        <w:t xml:space="preserve"> 1</w:t>
      </w:r>
      <w:r>
        <w:rPr>
          <w:rFonts w:ascii="Times New Roman" w:eastAsiaTheme="minorEastAsia" w:hAnsi="Times New Roman" w:cs="Times New Roman" w:hint="eastAsia"/>
          <w:color w:val="000000"/>
          <w:sz w:val="28"/>
          <w:szCs w:val="40"/>
        </w:rPr>
        <w:t xml:space="preserve">: </w:t>
      </w:r>
      <w:r w:rsidRPr="00540708">
        <w:rPr>
          <w:rFonts w:ascii="Times New Roman" w:hAnsi="Times New Roman" w:cs="Times New Roman"/>
          <w:b w:val="0"/>
          <w:bCs w:val="0"/>
          <w:color w:val="000000"/>
          <w:sz w:val="28"/>
          <w:szCs w:val="28"/>
        </w:rPr>
        <w:t>(continued)</w:t>
      </w:r>
    </w:p>
    <w:tbl>
      <w:tblPr>
        <w:tblW w:w="15220" w:type="dxa"/>
        <w:jc w:val="center"/>
        <w:tblLayout w:type="fixed"/>
        <w:tblLook w:val="0000" w:firstRow="0" w:lastRow="0" w:firstColumn="0" w:lastColumn="0" w:noHBand="0" w:noVBand="0"/>
      </w:tblPr>
      <w:tblGrid>
        <w:gridCol w:w="2810"/>
        <w:gridCol w:w="540"/>
        <w:gridCol w:w="10610"/>
        <w:gridCol w:w="1260"/>
      </w:tblGrid>
      <w:tr w:rsidR="000E0AA0" w14:paraId="61BEDDE8" w14:textId="77777777" w:rsidTr="00402417">
        <w:trPr>
          <w:trHeight w:val="663"/>
          <w:jc w:val="center"/>
        </w:trPr>
        <w:tc>
          <w:tcPr>
            <w:tcW w:w="281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7DBDB583" w14:textId="77777777" w:rsidR="000E0AA0" w:rsidRDefault="000E0AA0" w:rsidP="00F23FFB">
            <w:pPr>
              <w:pStyle w:val="Default"/>
              <w:rPr>
                <w:rFonts w:ascii="Arial" w:hAnsi="Arial" w:cs="Arial"/>
                <w:color w:val="FFFFFF"/>
                <w:sz w:val="22"/>
                <w:szCs w:val="22"/>
              </w:rPr>
            </w:pPr>
            <w:r>
              <w:rPr>
                <w:rFonts w:ascii="Arial" w:hAnsi="Arial" w:cs="Arial"/>
                <w:b/>
                <w:bCs/>
                <w:color w:val="FFFFFF"/>
                <w:sz w:val="22"/>
                <w:szCs w:val="22"/>
              </w:rPr>
              <w:t xml:space="preserve">Section/topic </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71E95201" w14:textId="77777777" w:rsidR="000E0AA0" w:rsidRDefault="000E0AA0" w:rsidP="00F23FFB">
            <w:pPr>
              <w:pStyle w:val="Default"/>
              <w:jc w:val="right"/>
              <w:rPr>
                <w:rFonts w:ascii="Arial" w:hAnsi="Arial" w:cs="Arial"/>
                <w:b/>
                <w:bCs/>
                <w:color w:val="FFFFFF"/>
                <w:sz w:val="22"/>
                <w:szCs w:val="22"/>
              </w:rPr>
            </w:pPr>
            <w:r>
              <w:rPr>
                <w:rFonts w:ascii="Arial" w:hAnsi="Arial" w:cs="Arial"/>
                <w:b/>
                <w:bCs/>
                <w:color w:val="FFFFFF"/>
                <w:sz w:val="22"/>
                <w:szCs w:val="22"/>
              </w:rPr>
              <w:t>#</w:t>
            </w:r>
          </w:p>
        </w:tc>
        <w:tc>
          <w:tcPr>
            <w:tcW w:w="1061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1EFBF477" w14:textId="77777777" w:rsidR="000E0AA0" w:rsidRDefault="000E0AA0" w:rsidP="00F23FFB">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42DE35B3" w14:textId="77777777" w:rsidR="000E0AA0" w:rsidRDefault="000E0AA0" w:rsidP="00F23FFB">
            <w:pPr>
              <w:pStyle w:val="Default"/>
              <w:rPr>
                <w:rFonts w:ascii="Arial" w:hAnsi="Arial" w:cs="Arial"/>
                <w:color w:val="FFFFFF"/>
                <w:sz w:val="22"/>
                <w:szCs w:val="22"/>
              </w:rPr>
            </w:pPr>
            <w:r>
              <w:rPr>
                <w:rFonts w:ascii="Arial" w:hAnsi="Arial" w:cs="Arial"/>
                <w:b/>
                <w:bCs/>
                <w:color w:val="FFFFFF"/>
                <w:sz w:val="22"/>
                <w:szCs w:val="22"/>
              </w:rPr>
              <w:t xml:space="preserve">Reported on page # </w:t>
            </w:r>
          </w:p>
        </w:tc>
      </w:tr>
      <w:tr w:rsidR="000E0AA0" w14:paraId="203895C0" w14:textId="77777777" w:rsidTr="00402417">
        <w:trPr>
          <w:trHeight w:val="335"/>
          <w:jc w:val="center"/>
        </w:trPr>
        <w:tc>
          <w:tcPr>
            <w:tcW w:w="1396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253EADD" w14:textId="77777777" w:rsidR="000E0AA0" w:rsidRDefault="000E0AA0" w:rsidP="00F23FFB">
            <w:pPr>
              <w:pStyle w:val="Default"/>
              <w:rPr>
                <w:rFonts w:ascii="Arial" w:hAnsi="Arial" w:cs="Arial"/>
                <w:sz w:val="22"/>
                <w:szCs w:val="22"/>
              </w:rPr>
            </w:pPr>
            <w:r>
              <w:rPr>
                <w:rFonts w:ascii="Arial" w:hAnsi="Arial" w:cs="Arial"/>
                <w:b/>
                <w:bCs/>
                <w:sz w:val="22"/>
                <w:szCs w:val="22"/>
              </w:rPr>
              <w:t xml:space="preserve">METHODS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18661B78" w14:textId="77777777" w:rsidR="000E0AA0" w:rsidRDefault="000E0AA0" w:rsidP="00F23FFB">
            <w:pPr>
              <w:pStyle w:val="Default"/>
              <w:jc w:val="right"/>
              <w:rPr>
                <w:rFonts w:ascii="Arial" w:hAnsi="Arial" w:cs="Arial"/>
                <w:color w:val="auto"/>
              </w:rPr>
            </w:pPr>
          </w:p>
        </w:tc>
      </w:tr>
      <w:tr w:rsidR="000E0AA0" w:rsidRPr="00750157" w14:paraId="4EB47A2E" w14:textId="77777777" w:rsidTr="00402417">
        <w:trPr>
          <w:trHeight w:val="700"/>
          <w:jc w:val="center"/>
        </w:trPr>
        <w:tc>
          <w:tcPr>
            <w:tcW w:w="2810" w:type="dxa"/>
            <w:tcBorders>
              <w:top w:val="single" w:sz="4" w:space="0" w:color="000000"/>
              <w:left w:val="single" w:sz="4" w:space="0" w:color="000000"/>
              <w:bottom w:val="single" w:sz="4" w:space="0" w:color="000000"/>
              <w:right w:val="single" w:sz="4" w:space="0" w:color="000000"/>
            </w:tcBorders>
          </w:tcPr>
          <w:p w14:paraId="35D5A158" w14:textId="6E351126" w:rsidR="000E0AA0" w:rsidRDefault="000E0AA0" w:rsidP="000E0AA0">
            <w:pPr>
              <w:pStyle w:val="Default"/>
              <w:spacing w:before="40" w:after="40"/>
              <w:rPr>
                <w:rFonts w:ascii="Arial" w:hAnsi="Arial" w:cs="Arial"/>
                <w:sz w:val="20"/>
                <w:szCs w:val="20"/>
              </w:rPr>
            </w:pPr>
            <w:r w:rsidRPr="000E0AA0">
              <w:rPr>
                <w:rFonts w:ascii="Arial" w:hAnsi="Arial" w:cs="Arial"/>
                <w:sz w:val="20"/>
                <w:szCs w:val="20"/>
              </w:rPr>
              <w:t>Additional analyses</w:t>
            </w:r>
          </w:p>
        </w:tc>
        <w:tc>
          <w:tcPr>
            <w:tcW w:w="540" w:type="dxa"/>
            <w:tcBorders>
              <w:top w:val="single" w:sz="4" w:space="0" w:color="000000"/>
              <w:left w:val="single" w:sz="4" w:space="0" w:color="000000"/>
              <w:bottom w:val="single" w:sz="4" w:space="0" w:color="000000"/>
              <w:right w:val="single" w:sz="4" w:space="0" w:color="000000"/>
            </w:tcBorders>
          </w:tcPr>
          <w:p w14:paraId="5F9B8874" w14:textId="1B2AA519" w:rsidR="000E0AA0" w:rsidRDefault="000E0AA0" w:rsidP="000E0AA0">
            <w:pPr>
              <w:pStyle w:val="Default"/>
              <w:spacing w:before="40" w:after="40"/>
              <w:jc w:val="right"/>
              <w:rPr>
                <w:rFonts w:ascii="Arial" w:hAnsi="Arial" w:cs="Arial"/>
                <w:sz w:val="20"/>
                <w:szCs w:val="20"/>
              </w:rPr>
            </w:pPr>
            <w:r>
              <w:rPr>
                <w:rFonts w:ascii="Arial" w:eastAsiaTheme="minorEastAsia" w:hAnsi="Arial" w:cs="Arial" w:hint="eastAsia"/>
                <w:sz w:val="20"/>
                <w:szCs w:val="20"/>
                <w:lang w:eastAsia="zh-CN"/>
              </w:rPr>
              <w:t>16</w:t>
            </w:r>
          </w:p>
        </w:tc>
        <w:tc>
          <w:tcPr>
            <w:tcW w:w="10610" w:type="dxa"/>
            <w:tcBorders>
              <w:top w:val="single" w:sz="4" w:space="0" w:color="000000"/>
              <w:left w:val="single" w:sz="4" w:space="0" w:color="000000"/>
              <w:bottom w:val="single" w:sz="4" w:space="0" w:color="000000"/>
              <w:right w:val="single" w:sz="4" w:space="0" w:color="000000"/>
            </w:tcBorders>
          </w:tcPr>
          <w:p w14:paraId="4D59CADA" w14:textId="77777777" w:rsidR="000E0AA0" w:rsidRPr="000E0AA0" w:rsidRDefault="000E0AA0" w:rsidP="000E0AA0">
            <w:pPr>
              <w:pStyle w:val="Default"/>
              <w:spacing w:before="40" w:after="40"/>
              <w:rPr>
                <w:rFonts w:ascii="Arial" w:hAnsi="Arial" w:cs="Arial"/>
                <w:sz w:val="20"/>
                <w:szCs w:val="20"/>
              </w:rPr>
            </w:pPr>
            <w:r w:rsidRPr="000E0AA0">
              <w:rPr>
                <w:rFonts w:ascii="Arial" w:hAnsi="Arial" w:cs="Arial"/>
                <w:sz w:val="20"/>
                <w:szCs w:val="20"/>
              </w:rPr>
              <w:t xml:space="preserve">Describe methods of additional analyses (e.g., sensitivity or subgroup analyses, meta-regression), if done, indicating </w:t>
            </w:r>
          </w:p>
          <w:p w14:paraId="6CCEC206" w14:textId="08C7EF35" w:rsidR="000E0AA0" w:rsidRDefault="000E0AA0" w:rsidP="000E0AA0">
            <w:pPr>
              <w:pStyle w:val="Default"/>
              <w:spacing w:before="40" w:after="40"/>
              <w:rPr>
                <w:rFonts w:ascii="Arial" w:hAnsi="Arial" w:cs="Arial"/>
                <w:sz w:val="20"/>
                <w:szCs w:val="20"/>
              </w:rPr>
            </w:pPr>
            <w:r w:rsidRPr="000E0AA0">
              <w:rPr>
                <w:rFonts w:ascii="Arial" w:hAnsi="Arial" w:cs="Arial"/>
                <w:sz w:val="20"/>
                <w:szCs w:val="20"/>
              </w:rPr>
              <w:t>which were pre-specified.</w:t>
            </w:r>
          </w:p>
        </w:tc>
        <w:tc>
          <w:tcPr>
            <w:tcW w:w="1260" w:type="dxa"/>
            <w:tcBorders>
              <w:top w:val="single" w:sz="4" w:space="0" w:color="000000"/>
              <w:left w:val="single" w:sz="4" w:space="0" w:color="000000"/>
              <w:bottom w:val="single" w:sz="4" w:space="0" w:color="000000"/>
              <w:right w:val="single" w:sz="4" w:space="0" w:color="000000"/>
            </w:tcBorders>
          </w:tcPr>
          <w:p w14:paraId="52F651FF" w14:textId="58688050" w:rsidR="000E0AA0" w:rsidRPr="00750157" w:rsidRDefault="00F56C73" w:rsidP="000E0AA0">
            <w:pPr>
              <w:pStyle w:val="Default"/>
              <w:spacing w:before="40" w:after="40"/>
              <w:rPr>
                <w:rFonts w:ascii="Arial" w:eastAsiaTheme="minorEastAsia" w:hAnsi="Arial" w:cs="Arial"/>
                <w:color w:val="auto"/>
                <w:sz w:val="15"/>
                <w:szCs w:val="15"/>
                <w:lang w:eastAsia="zh-CN"/>
              </w:rPr>
            </w:pPr>
            <w:r>
              <w:rPr>
                <w:rFonts w:ascii="Arial" w:eastAsiaTheme="minorEastAsia" w:hAnsi="Arial" w:cs="Arial" w:hint="eastAsia"/>
                <w:color w:val="auto"/>
                <w:lang w:eastAsia="zh-CN"/>
              </w:rPr>
              <w:t>1</w:t>
            </w:r>
            <w:r w:rsidR="00C1554F">
              <w:rPr>
                <w:rFonts w:ascii="Arial" w:eastAsiaTheme="minorEastAsia" w:hAnsi="Arial" w:cs="Arial" w:hint="eastAsia"/>
                <w:color w:val="auto"/>
                <w:lang w:eastAsia="zh-CN"/>
              </w:rPr>
              <w:t>2</w:t>
            </w:r>
          </w:p>
        </w:tc>
      </w:tr>
      <w:tr w:rsidR="008F2E41" w14:paraId="2448ACCC" w14:textId="77777777" w:rsidTr="00402417">
        <w:trPr>
          <w:trHeight w:val="335"/>
          <w:jc w:val="center"/>
        </w:trPr>
        <w:tc>
          <w:tcPr>
            <w:tcW w:w="1396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E73CA1D" w14:textId="41DAEED5" w:rsidR="008F2E41" w:rsidRPr="008F2E41" w:rsidRDefault="008F2E41" w:rsidP="00F23FFB">
            <w:pPr>
              <w:pStyle w:val="Default"/>
              <w:rPr>
                <w:rFonts w:ascii="Arial" w:hAnsi="Arial" w:cs="Arial"/>
                <w:b/>
                <w:bCs/>
                <w:sz w:val="22"/>
                <w:szCs w:val="22"/>
              </w:rPr>
            </w:pPr>
            <w:bookmarkStart w:id="3" w:name="OLE_LINK3"/>
            <w:r w:rsidRPr="008F2E41">
              <w:rPr>
                <w:rFonts w:ascii="Arial" w:hAnsi="Arial" w:cs="Arial"/>
                <w:b/>
                <w:bCs/>
                <w:sz w:val="22"/>
                <w:szCs w:val="22"/>
              </w:rPr>
              <w:t>RESULTS</w:t>
            </w:r>
            <w:bookmarkEnd w:id="3"/>
            <w:r w:rsidRPr="008F2E41">
              <w:rPr>
                <w:rFonts w:ascii="Arial" w:hAnsi="Arial" w:cs="Arial"/>
                <w:b/>
                <w:bCs/>
                <w:sz w:val="22"/>
                <w:szCs w:val="22"/>
              </w:rPr>
              <w:t xml:space="preserve">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2B1D761B" w14:textId="77777777" w:rsidR="008F2E41" w:rsidRDefault="008F2E41" w:rsidP="00F23FFB">
            <w:pPr>
              <w:pStyle w:val="Default"/>
              <w:jc w:val="right"/>
              <w:rPr>
                <w:rFonts w:ascii="Arial" w:hAnsi="Arial" w:cs="Arial"/>
                <w:color w:val="auto"/>
              </w:rPr>
            </w:pPr>
          </w:p>
        </w:tc>
      </w:tr>
      <w:tr w:rsidR="007B339B" w:rsidRPr="00750157" w14:paraId="675BE5CF" w14:textId="77777777" w:rsidTr="007B339B">
        <w:trPr>
          <w:trHeight w:val="700"/>
          <w:jc w:val="center"/>
        </w:trPr>
        <w:tc>
          <w:tcPr>
            <w:tcW w:w="2810" w:type="dxa"/>
            <w:tcBorders>
              <w:top w:val="single" w:sz="4" w:space="0" w:color="000000"/>
              <w:left w:val="single" w:sz="4" w:space="0" w:color="000000"/>
              <w:bottom w:val="single" w:sz="4" w:space="0" w:color="000000"/>
              <w:right w:val="single" w:sz="4" w:space="0" w:color="000000"/>
            </w:tcBorders>
          </w:tcPr>
          <w:p w14:paraId="2827E2D5" w14:textId="26E27B11" w:rsidR="007B339B" w:rsidRDefault="007B339B" w:rsidP="00F23FFB">
            <w:pPr>
              <w:pStyle w:val="Default"/>
              <w:spacing w:before="40" w:after="40"/>
              <w:rPr>
                <w:rFonts w:ascii="Arial" w:hAnsi="Arial" w:cs="Arial"/>
                <w:sz w:val="20"/>
                <w:szCs w:val="20"/>
              </w:rPr>
            </w:pPr>
            <w:r w:rsidRPr="007B339B">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14:paraId="1D35CDD6" w14:textId="22E0D18E" w:rsidR="007B339B" w:rsidRDefault="007B339B" w:rsidP="00F23FFB">
            <w:pPr>
              <w:pStyle w:val="Default"/>
              <w:spacing w:before="40" w:after="40"/>
              <w:jc w:val="right"/>
              <w:rPr>
                <w:rFonts w:ascii="Arial" w:hAnsi="Arial" w:cs="Arial"/>
                <w:sz w:val="20"/>
                <w:szCs w:val="20"/>
              </w:rPr>
            </w:pPr>
            <w:r>
              <w:rPr>
                <w:rFonts w:ascii="Arial" w:eastAsiaTheme="minorEastAsia" w:hAnsi="Arial" w:cs="Arial" w:hint="eastAsia"/>
                <w:sz w:val="20"/>
                <w:szCs w:val="20"/>
                <w:lang w:eastAsia="zh-CN"/>
              </w:rPr>
              <w:t>17</w:t>
            </w:r>
          </w:p>
        </w:tc>
        <w:tc>
          <w:tcPr>
            <w:tcW w:w="10610" w:type="dxa"/>
            <w:tcBorders>
              <w:top w:val="single" w:sz="4" w:space="0" w:color="000000"/>
              <w:left w:val="single" w:sz="4" w:space="0" w:color="000000"/>
              <w:bottom w:val="single" w:sz="4" w:space="0" w:color="000000"/>
              <w:right w:val="single" w:sz="4" w:space="0" w:color="000000"/>
            </w:tcBorders>
          </w:tcPr>
          <w:p w14:paraId="3DE53136" w14:textId="0E014DA2" w:rsidR="007B339B" w:rsidRPr="004A7C5D" w:rsidRDefault="007B339B" w:rsidP="00F23FFB">
            <w:pPr>
              <w:pStyle w:val="Default"/>
              <w:spacing w:before="40" w:after="40"/>
              <w:rPr>
                <w:rFonts w:ascii="Arial" w:eastAsiaTheme="minorEastAsia" w:hAnsi="Arial" w:cs="Arial"/>
                <w:sz w:val="20"/>
                <w:szCs w:val="20"/>
                <w:lang w:eastAsia="zh-CN"/>
              </w:rPr>
            </w:pPr>
            <w:r w:rsidRPr="007B339B">
              <w:rPr>
                <w:rFonts w:ascii="Arial" w:hAnsi="Arial" w:cs="Arial"/>
                <w:sz w:val="20"/>
                <w:szCs w:val="20"/>
              </w:rPr>
              <w:t>Give numbers of studies screened, assessed for eligibility, and included in the review, with reasons for exclusions at each stage, ideally with a flow diagram</w:t>
            </w:r>
            <w:r w:rsidR="004A7C5D">
              <w:rPr>
                <w:rFonts w:ascii="Arial" w:eastAsiaTheme="minorEastAsia" w:hAnsi="Arial" w:cs="Arial" w:hint="eastAsia"/>
                <w:sz w:val="20"/>
                <w:szCs w:val="20"/>
                <w:lang w:eastAsia="zh-CN"/>
              </w:rPr>
              <w:t>.</w:t>
            </w:r>
          </w:p>
        </w:tc>
        <w:tc>
          <w:tcPr>
            <w:tcW w:w="1260" w:type="dxa"/>
            <w:tcBorders>
              <w:top w:val="single" w:sz="4" w:space="0" w:color="000000"/>
              <w:left w:val="single" w:sz="4" w:space="0" w:color="000000"/>
              <w:bottom w:val="single" w:sz="4" w:space="0" w:color="000000"/>
              <w:right w:val="single" w:sz="4" w:space="0" w:color="000000"/>
            </w:tcBorders>
          </w:tcPr>
          <w:p w14:paraId="1C9DA8A8" w14:textId="7A8FD1CD" w:rsidR="007B339B" w:rsidRPr="00750157" w:rsidRDefault="006603FC" w:rsidP="00F23FFB">
            <w:pPr>
              <w:pStyle w:val="Default"/>
              <w:spacing w:before="40" w:after="40"/>
              <w:rPr>
                <w:rFonts w:ascii="Arial" w:eastAsiaTheme="minorEastAsia" w:hAnsi="Arial" w:cs="Arial"/>
                <w:color w:val="auto"/>
                <w:sz w:val="15"/>
                <w:szCs w:val="15"/>
                <w:lang w:eastAsia="zh-CN"/>
              </w:rPr>
            </w:pPr>
            <w:r>
              <w:rPr>
                <w:rFonts w:ascii="Arial" w:eastAsiaTheme="minorEastAsia" w:hAnsi="Arial" w:cs="Arial" w:hint="eastAsia"/>
                <w:color w:val="auto"/>
                <w:lang w:eastAsia="zh-CN"/>
              </w:rPr>
              <w:t>12</w:t>
            </w:r>
          </w:p>
        </w:tc>
      </w:tr>
      <w:tr w:rsidR="007B339B" w:rsidRPr="00750157" w14:paraId="6CB22DD9" w14:textId="77777777" w:rsidTr="007B339B">
        <w:trPr>
          <w:trHeight w:val="700"/>
          <w:jc w:val="center"/>
        </w:trPr>
        <w:tc>
          <w:tcPr>
            <w:tcW w:w="2810" w:type="dxa"/>
            <w:tcBorders>
              <w:top w:val="single" w:sz="4" w:space="0" w:color="000000"/>
              <w:left w:val="single" w:sz="4" w:space="0" w:color="000000"/>
              <w:bottom w:val="single" w:sz="4" w:space="0" w:color="000000"/>
              <w:right w:val="single" w:sz="4" w:space="0" w:color="000000"/>
            </w:tcBorders>
          </w:tcPr>
          <w:p w14:paraId="1052A658" w14:textId="537D8CFD" w:rsidR="007B339B" w:rsidRPr="007B339B" w:rsidRDefault="004A7C5D" w:rsidP="00F23FFB">
            <w:pPr>
              <w:pStyle w:val="Default"/>
              <w:spacing w:before="40" w:after="40"/>
              <w:rPr>
                <w:rFonts w:ascii="Arial" w:eastAsiaTheme="minorEastAsia" w:hAnsi="Arial" w:cs="Arial"/>
                <w:sz w:val="20"/>
                <w:szCs w:val="20"/>
                <w:lang w:eastAsia="zh-CN"/>
              </w:rPr>
            </w:pPr>
            <w:r w:rsidRPr="004A7C5D">
              <w:rPr>
                <w:rFonts w:ascii="Arial" w:hAnsi="Arial" w:cs="Arial" w:hint="eastAsia"/>
                <w:sz w:val="20"/>
                <w:szCs w:val="20"/>
              </w:rPr>
              <w:t>S</w:t>
            </w:r>
            <w:r w:rsidRPr="004A7C5D">
              <w:rPr>
                <w:rFonts w:ascii="Arial" w:hAnsi="Arial" w:cs="Arial"/>
                <w:sz w:val="20"/>
                <w:szCs w:val="20"/>
              </w:rPr>
              <w:t>tudy characteristics</w:t>
            </w:r>
          </w:p>
        </w:tc>
        <w:tc>
          <w:tcPr>
            <w:tcW w:w="540" w:type="dxa"/>
            <w:tcBorders>
              <w:top w:val="single" w:sz="4" w:space="0" w:color="000000"/>
              <w:left w:val="single" w:sz="4" w:space="0" w:color="000000"/>
              <w:bottom w:val="single" w:sz="4" w:space="0" w:color="000000"/>
              <w:right w:val="single" w:sz="4" w:space="0" w:color="000000"/>
            </w:tcBorders>
          </w:tcPr>
          <w:p w14:paraId="4DC4357D" w14:textId="2662F666" w:rsidR="007B339B" w:rsidRDefault="004A7C5D" w:rsidP="00F23FFB">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18</w:t>
            </w:r>
          </w:p>
        </w:tc>
        <w:tc>
          <w:tcPr>
            <w:tcW w:w="10610" w:type="dxa"/>
            <w:tcBorders>
              <w:top w:val="single" w:sz="4" w:space="0" w:color="000000"/>
              <w:left w:val="single" w:sz="4" w:space="0" w:color="000000"/>
              <w:bottom w:val="single" w:sz="4" w:space="0" w:color="000000"/>
              <w:right w:val="single" w:sz="4" w:space="0" w:color="000000"/>
            </w:tcBorders>
          </w:tcPr>
          <w:p w14:paraId="35E0C5B3" w14:textId="77777777" w:rsidR="004A7C5D" w:rsidRPr="004A7C5D" w:rsidRDefault="004A7C5D" w:rsidP="004A7C5D">
            <w:pPr>
              <w:pStyle w:val="Default"/>
              <w:spacing w:before="40" w:after="40"/>
              <w:rPr>
                <w:rFonts w:ascii="Arial" w:hAnsi="Arial" w:cs="Arial"/>
                <w:sz w:val="20"/>
                <w:szCs w:val="20"/>
              </w:rPr>
            </w:pPr>
            <w:r w:rsidRPr="004A7C5D">
              <w:rPr>
                <w:rFonts w:ascii="Arial" w:hAnsi="Arial" w:cs="Arial"/>
                <w:sz w:val="20"/>
                <w:szCs w:val="20"/>
              </w:rPr>
              <w:t xml:space="preserve">For each study, present characteristics for which data were extracted (e.g., study size, PICOS, follow-up period) and </w:t>
            </w:r>
          </w:p>
          <w:p w14:paraId="7B44ED19" w14:textId="1392E73D" w:rsidR="007B339B" w:rsidRPr="004A7C5D" w:rsidRDefault="004A7C5D" w:rsidP="004A7C5D">
            <w:pPr>
              <w:pStyle w:val="Default"/>
              <w:spacing w:before="40" w:after="40"/>
              <w:rPr>
                <w:rFonts w:ascii="Arial" w:eastAsiaTheme="minorEastAsia" w:hAnsi="Arial" w:cs="Arial"/>
                <w:sz w:val="20"/>
                <w:szCs w:val="20"/>
                <w:lang w:eastAsia="zh-CN"/>
              </w:rPr>
            </w:pPr>
            <w:r w:rsidRPr="004A7C5D">
              <w:rPr>
                <w:rFonts w:ascii="Arial" w:hAnsi="Arial" w:cs="Arial"/>
                <w:sz w:val="20"/>
                <w:szCs w:val="20"/>
              </w:rPr>
              <w:t>provide the citations</w:t>
            </w:r>
            <w:r>
              <w:rPr>
                <w:rFonts w:ascii="Arial" w:eastAsiaTheme="minorEastAsia" w:hAnsi="Arial" w:cs="Arial" w:hint="eastAsia"/>
                <w:sz w:val="20"/>
                <w:szCs w:val="20"/>
                <w:lang w:eastAsia="zh-CN"/>
              </w:rPr>
              <w:t>.</w:t>
            </w:r>
          </w:p>
        </w:tc>
        <w:tc>
          <w:tcPr>
            <w:tcW w:w="1260" w:type="dxa"/>
            <w:tcBorders>
              <w:top w:val="single" w:sz="4" w:space="0" w:color="000000"/>
              <w:left w:val="single" w:sz="4" w:space="0" w:color="000000"/>
              <w:bottom w:val="single" w:sz="4" w:space="0" w:color="000000"/>
              <w:right w:val="single" w:sz="4" w:space="0" w:color="000000"/>
            </w:tcBorders>
          </w:tcPr>
          <w:p w14:paraId="1691C603" w14:textId="08CA409C" w:rsidR="00C60116" w:rsidRDefault="006603FC"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1</w:t>
            </w:r>
            <w:r w:rsidR="009C7F82">
              <w:rPr>
                <w:rFonts w:ascii="Arial" w:eastAsiaTheme="minorEastAsia" w:hAnsi="Arial" w:cs="Arial" w:hint="eastAsia"/>
                <w:color w:val="auto"/>
                <w:lang w:eastAsia="zh-CN"/>
              </w:rPr>
              <w:t>2</w:t>
            </w:r>
            <w:r w:rsidR="00103E16">
              <w:rPr>
                <w:rFonts w:ascii="Arial" w:eastAsiaTheme="minorEastAsia" w:hAnsi="Arial" w:cs="Arial" w:hint="eastAsia"/>
                <w:color w:val="auto"/>
                <w:lang w:eastAsia="zh-CN"/>
              </w:rPr>
              <w:t>-13</w:t>
            </w:r>
            <w:r w:rsidR="00C60116">
              <w:rPr>
                <w:rFonts w:ascii="Arial" w:eastAsiaTheme="minorEastAsia" w:hAnsi="Arial" w:cs="Arial" w:hint="eastAsia"/>
                <w:color w:val="auto"/>
                <w:lang w:eastAsia="zh-CN"/>
              </w:rPr>
              <w:t>,</w:t>
            </w:r>
          </w:p>
          <w:p w14:paraId="1E48DF7B" w14:textId="2B0C6BD6" w:rsidR="00654AE9" w:rsidRPr="00C60116" w:rsidRDefault="00654AE9"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sz w:val="15"/>
                <w:szCs w:val="15"/>
                <w:lang w:eastAsia="zh-CN"/>
              </w:rPr>
              <w:t xml:space="preserve">Supplementary </w:t>
            </w:r>
            <w:r>
              <w:rPr>
                <w:rFonts w:ascii="Arial" w:eastAsiaTheme="minorEastAsia" w:hAnsi="Arial" w:cs="Arial"/>
                <w:color w:val="auto"/>
                <w:sz w:val="15"/>
                <w:szCs w:val="15"/>
                <w:lang w:eastAsia="zh-CN"/>
              </w:rPr>
              <w:t>Table</w:t>
            </w:r>
            <w:r>
              <w:rPr>
                <w:rFonts w:ascii="Arial" w:eastAsiaTheme="minorEastAsia" w:hAnsi="Arial" w:cs="Arial" w:hint="eastAsia"/>
                <w:color w:val="auto"/>
                <w:sz w:val="15"/>
                <w:szCs w:val="15"/>
                <w:lang w:eastAsia="zh-CN"/>
              </w:rPr>
              <w:t xml:space="preserve"> 3</w:t>
            </w:r>
          </w:p>
        </w:tc>
      </w:tr>
      <w:tr w:rsidR="007B339B" w:rsidRPr="00750157" w14:paraId="24E63E36" w14:textId="77777777" w:rsidTr="007B339B">
        <w:trPr>
          <w:trHeight w:val="700"/>
          <w:jc w:val="center"/>
        </w:trPr>
        <w:tc>
          <w:tcPr>
            <w:tcW w:w="2810" w:type="dxa"/>
            <w:tcBorders>
              <w:top w:val="single" w:sz="4" w:space="0" w:color="000000"/>
              <w:left w:val="single" w:sz="4" w:space="0" w:color="000000"/>
              <w:bottom w:val="single" w:sz="4" w:space="0" w:color="000000"/>
              <w:right w:val="single" w:sz="4" w:space="0" w:color="000000"/>
            </w:tcBorders>
          </w:tcPr>
          <w:p w14:paraId="39C7E3F4" w14:textId="505735E3" w:rsidR="007B339B" w:rsidRPr="007B339B" w:rsidRDefault="00402417" w:rsidP="00F23FFB">
            <w:pPr>
              <w:pStyle w:val="Default"/>
              <w:spacing w:before="40" w:after="40"/>
              <w:rPr>
                <w:rFonts w:ascii="Arial" w:eastAsiaTheme="minorEastAsia" w:hAnsi="Arial" w:cs="Arial"/>
                <w:sz w:val="20"/>
                <w:szCs w:val="20"/>
                <w:lang w:eastAsia="zh-CN"/>
              </w:rPr>
            </w:pPr>
            <w:r w:rsidRPr="00402417">
              <w:rPr>
                <w:rFonts w:ascii="Arial" w:eastAsiaTheme="minorEastAsia" w:hAnsi="Arial" w:cs="Arial"/>
                <w:sz w:val="20"/>
                <w:szCs w:val="20"/>
                <w:lang w:eastAsia="zh-CN"/>
              </w:rPr>
              <w:t>Risk of bias within studies</w:t>
            </w:r>
          </w:p>
        </w:tc>
        <w:tc>
          <w:tcPr>
            <w:tcW w:w="540" w:type="dxa"/>
            <w:tcBorders>
              <w:top w:val="single" w:sz="4" w:space="0" w:color="000000"/>
              <w:left w:val="single" w:sz="4" w:space="0" w:color="000000"/>
              <w:bottom w:val="single" w:sz="4" w:space="0" w:color="000000"/>
              <w:right w:val="single" w:sz="4" w:space="0" w:color="000000"/>
            </w:tcBorders>
          </w:tcPr>
          <w:p w14:paraId="4480D6D7" w14:textId="58E1F59A" w:rsidR="007B339B" w:rsidRDefault="00402417" w:rsidP="00F23FFB">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19</w:t>
            </w:r>
          </w:p>
        </w:tc>
        <w:tc>
          <w:tcPr>
            <w:tcW w:w="10610" w:type="dxa"/>
            <w:tcBorders>
              <w:top w:val="single" w:sz="4" w:space="0" w:color="000000"/>
              <w:left w:val="single" w:sz="4" w:space="0" w:color="000000"/>
              <w:bottom w:val="single" w:sz="4" w:space="0" w:color="000000"/>
              <w:right w:val="single" w:sz="4" w:space="0" w:color="000000"/>
            </w:tcBorders>
          </w:tcPr>
          <w:p w14:paraId="1DBECFB9" w14:textId="5B22D319" w:rsidR="007B339B" w:rsidRPr="007B339B" w:rsidRDefault="00402417" w:rsidP="00F23FFB">
            <w:pPr>
              <w:pStyle w:val="Default"/>
              <w:spacing w:before="40" w:after="40"/>
              <w:rPr>
                <w:rFonts w:ascii="Arial" w:hAnsi="Arial" w:cs="Arial"/>
                <w:sz w:val="20"/>
                <w:szCs w:val="20"/>
              </w:rPr>
            </w:pPr>
            <w:r w:rsidRPr="00402417">
              <w:rPr>
                <w:rFonts w:ascii="Arial" w:hAnsi="Arial" w:cs="Arial"/>
                <w:sz w:val="20"/>
                <w:szCs w:val="20"/>
              </w:rPr>
              <w:t>Present data on risk of bias of each study and, if available, any outcome level assessment (see item 12).</w:t>
            </w:r>
          </w:p>
        </w:tc>
        <w:tc>
          <w:tcPr>
            <w:tcW w:w="1260" w:type="dxa"/>
            <w:tcBorders>
              <w:top w:val="single" w:sz="4" w:space="0" w:color="000000"/>
              <w:left w:val="single" w:sz="4" w:space="0" w:color="000000"/>
              <w:bottom w:val="single" w:sz="4" w:space="0" w:color="000000"/>
              <w:right w:val="single" w:sz="4" w:space="0" w:color="000000"/>
            </w:tcBorders>
          </w:tcPr>
          <w:p w14:paraId="3C33A8F9" w14:textId="20914146" w:rsidR="007B339B" w:rsidRPr="00750157" w:rsidRDefault="0049147E" w:rsidP="00F23FFB">
            <w:pPr>
              <w:pStyle w:val="Default"/>
              <w:spacing w:before="40" w:after="40"/>
              <w:rPr>
                <w:rFonts w:ascii="Arial" w:eastAsiaTheme="minorEastAsia" w:hAnsi="Arial" w:cs="Arial"/>
                <w:color w:val="auto"/>
                <w:sz w:val="15"/>
                <w:szCs w:val="15"/>
                <w:lang w:eastAsia="zh-CN"/>
              </w:rPr>
            </w:pPr>
            <w:r>
              <w:rPr>
                <w:rFonts w:ascii="Arial" w:eastAsiaTheme="minorEastAsia" w:hAnsi="Arial" w:cs="Arial" w:hint="eastAsia"/>
                <w:color w:val="auto"/>
                <w:sz w:val="15"/>
                <w:szCs w:val="15"/>
                <w:lang w:eastAsia="zh-CN"/>
              </w:rPr>
              <w:t xml:space="preserve">Supplementary </w:t>
            </w:r>
            <w:r>
              <w:rPr>
                <w:rFonts w:ascii="Arial" w:eastAsiaTheme="minorEastAsia" w:hAnsi="Arial" w:cs="Arial"/>
                <w:color w:val="auto"/>
                <w:sz w:val="15"/>
                <w:szCs w:val="15"/>
                <w:lang w:eastAsia="zh-CN"/>
              </w:rPr>
              <w:t>Table</w:t>
            </w:r>
            <w:r>
              <w:rPr>
                <w:rFonts w:ascii="Arial" w:eastAsiaTheme="minorEastAsia" w:hAnsi="Arial" w:cs="Arial" w:hint="eastAsia"/>
                <w:color w:val="auto"/>
                <w:sz w:val="15"/>
                <w:szCs w:val="15"/>
                <w:lang w:eastAsia="zh-CN"/>
              </w:rPr>
              <w:t xml:space="preserve"> </w:t>
            </w:r>
            <w:r w:rsidR="00654AE9">
              <w:rPr>
                <w:rFonts w:ascii="Arial" w:eastAsiaTheme="minorEastAsia" w:hAnsi="Arial" w:cs="Arial" w:hint="eastAsia"/>
                <w:color w:val="auto"/>
                <w:sz w:val="15"/>
                <w:szCs w:val="15"/>
                <w:lang w:eastAsia="zh-CN"/>
              </w:rPr>
              <w:t>3</w:t>
            </w:r>
          </w:p>
        </w:tc>
      </w:tr>
      <w:tr w:rsidR="007B339B" w:rsidRPr="00750157" w14:paraId="016E91FD" w14:textId="77777777" w:rsidTr="007B339B">
        <w:trPr>
          <w:trHeight w:val="700"/>
          <w:jc w:val="center"/>
        </w:trPr>
        <w:tc>
          <w:tcPr>
            <w:tcW w:w="2810" w:type="dxa"/>
            <w:tcBorders>
              <w:top w:val="single" w:sz="4" w:space="0" w:color="000000"/>
              <w:left w:val="single" w:sz="4" w:space="0" w:color="000000"/>
              <w:bottom w:val="single" w:sz="4" w:space="0" w:color="000000"/>
              <w:right w:val="single" w:sz="4" w:space="0" w:color="000000"/>
            </w:tcBorders>
          </w:tcPr>
          <w:p w14:paraId="0693E3A4" w14:textId="2AA099FA" w:rsidR="007B339B" w:rsidRPr="007B339B" w:rsidRDefault="00402417" w:rsidP="00F23FFB">
            <w:pPr>
              <w:pStyle w:val="Default"/>
              <w:spacing w:before="40" w:after="40"/>
              <w:rPr>
                <w:rFonts w:ascii="Arial" w:eastAsiaTheme="minorEastAsia" w:hAnsi="Arial" w:cs="Arial"/>
                <w:sz w:val="20"/>
                <w:szCs w:val="20"/>
                <w:lang w:eastAsia="zh-CN"/>
              </w:rPr>
            </w:pPr>
            <w:r w:rsidRPr="00402417">
              <w:rPr>
                <w:rFonts w:ascii="Arial" w:eastAsiaTheme="minorEastAsia" w:hAnsi="Arial" w:cs="Arial"/>
                <w:sz w:val="20"/>
                <w:szCs w:val="20"/>
                <w:lang w:eastAsia="zh-CN"/>
              </w:rPr>
              <w:t>Results of individual studies</w:t>
            </w:r>
          </w:p>
        </w:tc>
        <w:tc>
          <w:tcPr>
            <w:tcW w:w="540" w:type="dxa"/>
            <w:tcBorders>
              <w:top w:val="single" w:sz="4" w:space="0" w:color="000000"/>
              <w:left w:val="single" w:sz="4" w:space="0" w:color="000000"/>
              <w:bottom w:val="single" w:sz="4" w:space="0" w:color="000000"/>
              <w:right w:val="single" w:sz="4" w:space="0" w:color="000000"/>
            </w:tcBorders>
          </w:tcPr>
          <w:p w14:paraId="7290C9F7" w14:textId="209A4143" w:rsidR="007B339B" w:rsidRDefault="00402417" w:rsidP="00F23FFB">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20</w:t>
            </w:r>
          </w:p>
        </w:tc>
        <w:tc>
          <w:tcPr>
            <w:tcW w:w="10610" w:type="dxa"/>
            <w:tcBorders>
              <w:top w:val="single" w:sz="4" w:space="0" w:color="000000"/>
              <w:left w:val="single" w:sz="4" w:space="0" w:color="000000"/>
              <w:bottom w:val="single" w:sz="4" w:space="0" w:color="000000"/>
              <w:right w:val="single" w:sz="4" w:space="0" w:color="000000"/>
            </w:tcBorders>
          </w:tcPr>
          <w:p w14:paraId="111D03EF" w14:textId="77777777" w:rsidR="00402417" w:rsidRPr="00402417" w:rsidRDefault="00402417" w:rsidP="00402417">
            <w:pPr>
              <w:pStyle w:val="Default"/>
              <w:spacing w:before="40" w:after="40"/>
              <w:rPr>
                <w:rFonts w:ascii="Arial" w:hAnsi="Arial" w:cs="Arial"/>
                <w:sz w:val="20"/>
                <w:szCs w:val="20"/>
              </w:rPr>
            </w:pPr>
            <w:r w:rsidRPr="00402417">
              <w:rPr>
                <w:rFonts w:ascii="Arial" w:hAnsi="Arial" w:cs="Arial"/>
                <w:sz w:val="20"/>
                <w:szCs w:val="20"/>
              </w:rPr>
              <w:t xml:space="preserve">For all outcomes considered (benefits or harms), present, for each study: (a) simple summary data for each </w:t>
            </w:r>
          </w:p>
          <w:p w14:paraId="37A0FC32" w14:textId="212CAF75" w:rsidR="007B339B" w:rsidRPr="007B339B" w:rsidRDefault="00402417" w:rsidP="00402417">
            <w:pPr>
              <w:pStyle w:val="Default"/>
              <w:spacing w:before="40" w:after="40"/>
              <w:rPr>
                <w:rFonts w:ascii="Arial" w:hAnsi="Arial" w:cs="Arial"/>
                <w:sz w:val="20"/>
                <w:szCs w:val="20"/>
              </w:rPr>
            </w:pPr>
            <w:r w:rsidRPr="00402417">
              <w:rPr>
                <w:rFonts w:ascii="Arial" w:hAnsi="Arial" w:cs="Arial"/>
                <w:sz w:val="20"/>
                <w:szCs w:val="20"/>
              </w:rPr>
              <w:t xml:space="preserve">intervention group (b) effect estimates and confidence intervals, ideally with a forest plot. </w:t>
            </w:r>
          </w:p>
        </w:tc>
        <w:tc>
          <w:tcPr>
            <w:tcW w:w="1260" w:type="dxa"/>
            <w:tcBorders>
              <w:top w:val="single" w:sz="4" w:space="0" w:color="000000"/>
              <w:left w:val="single" w:sz="4" w:space="0" w:color="000000"/>
              <w:bottom w:val="single" w:sz="4" w:space="0" w:color="000000"/>
              <w:right w:val="single" w:sz="4" w:space="0" w:color="000000"/>
            </w:tcBorders>
          </w:tcPr>
          <w:p w14:paraId="58EA7C24" w14:textId="0AA0F82B" w:rsidR="00C60116" w:rsidRDefault="006603FC" w:rsidP="00F23FFB">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1</w:t>
            </w:r>
            <w:r w:rsidR="003A61AC">
              <w:rPr>
                <w:rFonts w:ascii="Arial" w:eastAsiaTheme="minorEastAsia" w:hAnsi="Arial" w:cs="Arial" w:hint="eastAsia"/>
                <w:color w:val="auto"/>
                <w:lang w:eastAsia="zh-CN"/>
              </w:rPr>
              <w:t>3</w:t>
            </w:r>
            <w:r>
              <w:rPr>
                <w:rFonts w:ascii="Arial" w:eastAsiaTheme="minorEastAsia" w:hAnsi="Arial" w:cs="Arial" w:hint="eastAsia"/>
                <w:color w:val="auto"/>
                <w:lang w:eastAsia="zh-CN"/>
              </w:rPr>
              <w:t>-1</w:t>
            </w:r>
            <w:r w:rsidR="003A61AC">
              <w:rPr>
                <w:rFonts w:ascii="Arial" w:eastAsiaTheme="minorEastAsia" w:hAnsi="Arial" w:cs="Arial" w:hint="eastAsia"/>
                <w:color w:val="auto"/>
                <w:lang w:eastAsia="zh-CN"/>
              </w:rPr>
              <w:t>4</w:t>
            </w:r>
            <w:r w:rsidR="00054A63">
              <w:rPr>
                <w:rFonts w:ascii="Arial" w:eastAsiaTheme="minorEastAsia" w:hAnsi="Arial" w:cs="Arial" w:hint="eastAsia"/>
                <w:color w:val="auto"/>
                <w:lang w:eastAsia="zh-CN"/>
              </w:rPr>
              <w:t>,</w:t>
            </w:r>
          </w:p>
          <w:p w14:paraId="35F7E08F" w14:textId="78406187" w:rsidR="007B339B" w:rsidRPr="00C60116" w:rsidRDefault="00054A63" w:rsidP="00F23FFB">
            <w:pPr>
              <w:pStyle w:val="Default"/>
              <w:spacing w:before="40" w:after="40"/>
              <w:rPr>
                <w:rFonts w:ascii="Arial" w:eastAsiaTheme="minorEastAsia" w:hAnsi="Arial" w:cs="Arial"/>
                <w:color w:val="auto"/>
                <w:lang w:eastAsia="zh-CN"/>
              </w:rPr>
            </w:pPr>
            <w:r w:rsidRPr="00BA3636">
              <w:rPr>
                <w:rFonts w:ascii="Arial" w:eastAsiaTheme="minorEastAsia" w:hAnsi="Arial" w:cs="Arial" w:hint="eastAsia"/>
                <w:color w:val="auto"/>
                <w:sz w:val="15"/>
                <w:szCs w:val="15"/>
                <w:lang w:eastAsia="zh-CN"/>
              </w:rPr>
              <w:t>Table 1</w:t>
            </w:r>
          </w:p>
        </w:tc>
      </w:tr>
      <w:tr w:rsidR="007B339B" w:rsidRPr="00750157" w14:paraId="12A56009" w14:textId="77777777" w:rsidTr="007B339B">
        <w:trPr>
          <w:trHeight w:val="700"/>
          <w:jc w:val="center"/>
        </w:trPr>
        <w:tc>
          <w:tcPr>
            <w:tcW w:w="2810" w:type="dxa"/>
            <w:tcBorders>
              <w:top w:val="single" w:sz="4" w:space="0" w:color="000000"/>
              <w:left w:val="single" w:sz="4" w:space="0" w:color="000000"/>
              <w:bottom w:val="single" w:sz="4" w:space="0" w:color="000000"/>
              <w:right w:val="single" w:sz="4" w:space="0" w:color="000000"/>
            </w:tcBorders>
          </w:tcPr>
          <w:p w14:paraId="1C506343" w14:textId="11C0B5D3" w:rsidR="007B339B" w:rsidRPr="007B339B" w:rsidRDefault="00402417" w:rsidP="00F23FFB">
            <w:pPr>
              <w:pStyle w:val="Default"/>
              <w:spacing w:before="40" w:after="40"/>
              <w:rPr>
                <w:rFonts w:ascii="Arial" w:eastAsiaTheme="minorEastAsia" w:hAnsi="Arial" w:cs="Arial"/>
                <w:sz w:val="20"/>
                <w:szCs w:val="20"/>
                <w:lang w:eastAsia="zh-CN"/>
              </w:rPr>
            </w:pPr>
            <w:r w:rsidRPr="00402417">
              <w:rPr>
                <w:rFonts w:ascii="Arial" w:eastAsiaTheme="minorEastAsia" w:hAnsi="Arial" w:cs="Arial"/>
                <w:sz w:val="20"/>
                <w:szCs w:val="20"/>
                <w:lang w:eastAsia="zh-CN"/>
              </w:rPr>
              <w:t>Synthesis of results</w:t>
            </w:r>
          </w:p>
        </w:tc>
        <w:tc>
          <w:tcPr>
            <w:tcW w:w="540" w:type="dxa"/>
            <w:tcBorders>
              <w:top w:val="single" w:sz="4" w:space="0" w:color="000000"/>
              <w:left w:val="single" w:sz="4" w:space="0" w:color="000000"/>
              <w:bottom w:val="single" w:sz="4" w:space="0" w:color="000000"/>
              <w:right w:val="single" w:sz="4" w:space="0" w:color="000000"/>
            </w:tcBorders>
          </w:tcPr>
          <w:p w14:paraId="52FCD3FC" w14:textId="54913BCF" w:rsidR="007B339B" w:rsidRDefault="00402417" w:rsidP="00F23FFB">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21</w:t>
            </w:r>
          </w:p>
        </w:tc>
        <w:tc>
          <w:tcPr>
            <w:tcW w:w="10610" w:type="dxa"/>
            <w:tcBorders>
              <w:top w:val="single" w:sz="4" w:space="0" w:color="000000"/>
              <w:left w:val="single" w:sz="4" w:space="0" w:color="000000"/>
              <w:bottom w:val="single" w:sz="4" w:space="0" w:color="000000"/>
              <w:right w:val="single" w:sz="4" w:space="0" w:color="000000"/>
            </w:tcBorders>
          </w:tcPr>
          <w:p w14:paraId="485D51CC" w14:textId="3F8E7CE4" w:rsidR="007B339B" w:rsidRPr="007B339B" w:rsidRDefault="00402417" w:rsidP="00F23FFB">
            <w:pPr>
              <w:pStyle w:val="Default"/>
              <w:spacing w:before="40" w:after="40"/>
              <w:rPr>
                <w:rFonts w:ascii="Arial" w:hAnsi="Arial" w:cs="Arial"/>
                <w:sz w:val="20"/>
                <w:szCs w:val="20"/>
              </w:rPr>
            </w:pPr>
            <w:r w:rsidRPr="00402417">
              <w:rPr>
                <w:rFonts w:ascii="Arial" w:hAnsi="Arial" w:cs="Arial"/>
                <w:sz w:val="20"/>
                <w:szCs w:val="20"/>
              </w:rPr>
              <w:t>Present results of each meta-analysis done, including confidence intervals and measures of consistency.</w:t>
            </w:r>
          </w:p>
        </w:tc>
        <w:tc>
          <w:tcPr>
            <w:tcW w:w="1260" w:type="dxa"/>
            <w:tcBorders>
              <w:top w:val="single" w:sz="4" w:space="0" w:color="000000"/>
              <w:left w:val="single" w:sz="4" w:space="0" w:color="000000"/>
              <w:bottom w:val="single" w:sz="4" w:space="0" w:color="000000"/>
              <w:right w:val="single" w:sz="4" w:space="0" w:color="000000"/>
            </w:tcBorders>
          </w:tcPr>
          <w:p w14:paraId="3F17E47D" w14:textId="35501D6F" w:rsidR="00BA3636" w:rsidRPr="00BA3636" w:rsidRDefault="00BA3636" w:rsidP="00F23FFB">
            <w:pPr>
              <w:pStyle w:val="Default"/>
              <w:spacing w:before="40" w:after="40"/>
              <w:rPr>
                <w:rFonts w:ascii="Arial" w:eastAsiaTheme="minorEastAsia" w:hAnsi="Arial" w:cs="Arial"/>
                <w:color w:val="auto"/>
                <w:lang w:eastAsia="zh-CN"/>
              </w:rPr>
            </w:pPr>
            <w:r w:rsidRPr="00BA3636">
              <w:rPr>
                <w:rFonts w:ascii="Arial" w:eastAsiaTheme="minorEastAsia" w:hAnsi="Arial" w:cs="Arial" w:hint="eastAsia"/>
                <w:color w:val="auto"/>
                <w:sz w:val="15"/>
                <w:szCs w:val="15"/>
                <w:lang w:eastAsia="zh-CN"/>
              </w:rPr>
              <w:t>Table 1,</w:t>
            </w:r>
            <w:r>
              <w:rPr>
                <w:rFonts w:ascii="Arial" w:eastAsiaTheme="minorEastAsia" w:hAnsi="Arial" w:cs="Arial"/>
                <w:color w:val="auto"/>
                <w:sz w:val="15"/>
                <w:szCs w:val="15"/>
                <w:lang w:eastAsia="zh-CN"/>
              </w:rPr>
              <w:t xml:space="preserve"> </w:t>
            </w:r>
            <w:r w:rsidRPr="00BA3636">
              <w:rPr>
                <w:rFonts w:ascii="Arial" w:eastAsiaTheme="minorEastAsia" w:hAnsi="Arial" w:cs="Arial" w:hint="eastAsia"/>
                <w:color w:val="auto"/>
                <w:sz w:val="15"/>
                <w:szCs w:val="15"/>
                <w:lang w:eastAsia="zh-CN"/>
              </w:rPr>
              <w:t>Figure 2</w:t>
            </w:r>
          </w:p>
        </w:tc>
      </w:tr>
      <w:tr w:rsidR="007B339B" w:rsidRPr="00750157" w14:paraId="624494B9" w14:textId="77777777" w:rsidTr="007B339B">
        <w:trPr>
          <w:trHeight w:val="700"/>
          <w:jc w:val="center"/>
        </w:trPr>
        <w:tc>
          <w:tcPr>
            <w:tcW w:w="2810" w:type="dxa"/>
            <w:tcBorders>
              <w:top w:val="single" w:sz="4" w:space="0" w:color="000000"/>
              <w:left w:val="single" w:sz="4" w:space="0" w:color="000000"/>
              <w:bottom w:val="single" w:sz="4" w:space="0" w:color="000000"/>
              <w:right w:val="single" w:sz="4" w:space="0" w:color="000000"/>
            </w:tcBorders>
          </w:tcPr>
          <w:p w14:paraId="76B4138A" w14:textId="4DED621B" w:rsidR="007B339B" w:rsidRPr="007B339B" w:rsidRDefault="00402417" w:rsidP="00F23FFB">
            <w:pPr>
              <w:pStyle w:val="Default"/>
              <w:spacing w:before="40" w:after="40"/>
              <w:rPr>
                <w:rFonts w:ascii="Arial" w:eastAsiaTheme="minorEastAsia" w:hAnsi="Arial" w:cs="Arial"/>
                <w:sz w:val="20"/>
                <w:szCs w:val="20"/>
                <w:lang w:eastAsia="zh-CN"/>
              </w:rPr>
            </w:pPr>
            <w:r w:rsidRPr="00402417">
              <w:rPr>
                <w:rFonts w:ascii="Arial" w:eastAsiaTheme="minorEastAsia" w:hAnsi="Arial" w:cs="Arial"/>
                <w:sz w:val="20"/>
                <w:szCs w:val="20"/>
                <w:lang w:eastAsia="zh-CN"/>
              </w:rPr>
              <w:t>Risk of bias across studies</w:t>
            </w:r>
          </w:p>
        </w:tc>
        <w:tc>
          <w:tcPr>
            <w:tcW w:w="540" w:type="dxa"/>
            <w:tcBorders>
              <w:top w:val="single" w:sz="4" w:space="0" w:color="000000"/>
              <w:left w:val="single" w:sz="4" w:space="0" w:color="000000"/>
              <w:bottom w:val="single" w:sz="4" w:space="0" w:color="000000"/>
              <w:right w:val="single" w:sz="4" w:space="0" w:color="000000"/>
            </w:tcBorders>
          </w:tcPr>
          <w:p w14:paraId="755E9CFA" w14:textId="3960578C" w:rsidR="007B339B" w:rsidRDefault="00402417" w:rsidP="00F23FFB">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22</w:t>
            </w:r>
          </w:p>
        </w:tc>
        <w:tc>
          <w:tcPr>
            <w:tcW w:w="10610" w:type="dxa"/>
            <w:tcBorders>
              <w:top w:val="single" w:sz="4" w:space="0" w:color="000000"/>
              <w:left w:val="single" w:sz="4" w:space="0" w:color="000000"/>
              <w:bottom w:val="single" w:sz="4" w:space="0" w:color="000000"/>
              <w:right w:val="single" w:sz="4" w:space="0" w:color="000000"/>
            </w:tcBorders>
          </w:tcPr>
          <w:p w14:paraId="49B908CC" w14:textId="3A988C6B" w:rsidR="007B339B" w:rsidRPr="007B339B" w:rsidRDefault="00402417" w:rsidP="00F23FFB">
            <w:pPr>
              <w:pStyle w:val="Default"/>
              <w:spacing w:before="40" w:after="40"/>
              <w:rPr>
                <w:rFonts w:ascii="Arial" w:hAnsi="Arial" w:cs="Arial"/>
                <w:sz w:val="20"/>
                <w:szCs w:val="20"/>
              </w:rPr>
            </w:pPr>
            <w:r w:rsidRPr="00402417">
              <w:rPr>
                <w:rFonts w:ascii="Arial" w:hAnsi="Arial" w:cs="Arial"/>
                <w:sz w:val="20"/>
                <w:szCs w:val="20"/>
              </w:rPr>
              <w:t>Present results of any assessment of risk of bias across studies (see Item 15).</w:t>
            </w:r>
          </w:p>
        </w:tc>
        <w:tc>
          <w:tcPr>
            <w:tcW w:w="1260" w:type="dxa"/>
            <w:tcBorders>
              <w:top w:val="single" w:sz="4" w:space="0" w:color="000000"/>
              <w:left w:val="single" w:sz="4" w:space="0" w:color="000000"/>
              <w:bottom w:val="single" w:sz="4" w:space="0" w:color="000000"/>
              <w:right w:val="single" w:sz="4" w:space="0" w:color="000000"/>
            </w:tcBorders>
          </w:tcPr>
          <w:p w14:paraId="5A935C30" w14:textId="02645473" w:rsidR="007B339B" w:rsidRPr="00750157" w:rsidRDefault="00260CC8" w:rsidP="00F23FFB">
            <w:pPr>
              <w:pStyle w:val="Default"/>
              <w:spacing w:before="40" w:after="40"/>
              <w:rPr>
                <w:rFonts w:ascii="Arial" w:eastAsiaTheme="minorEastAsia" w:hAnsi="Arial" w:cs="Arial"/>
                <w:color w:val="auto"/>
                <w:sz w:val="15"/>
                <w:szCs w:val="15"/>
                <w:lang w:eastAsia="zh-CN"/>
              </w:rPr>
            </w:pPr>
            <w:r w:rsidRPr="00260CC8">
              <w:rPr>
                <w:rFonts w:ascii="Arial" w:eastAsiaTheme="minorEastAsia" w:hAnsi="Arial" w:cs="Arial" w:hint="eastAsia"/>
                <w:color w:val="auto"/>
                <w:lang w:eastAsia="zh-CN"/>
              </w:rPr>
              <w:t>1</w:t>
            </w:r>
            <w:r w:rsidR="003721A4">
              <w:rPr>
                <w:rFonts w:ascii="Arial" w:eastAsiaTheme="minorEastAsia" w:hAnsi="Arial" w:cs="Arial" w:hint="eastAsia"/>
                <w:color w:val="auto"/>
                <w:lang w:eastAsia="zh-CN"/>
              </w:rPr>
              <w:t>5</w:t>
            </w:r>
          </w:p>
        </w:tc>
      </w:tr>
    </w:tbl>
    <w:p w14:paraId="6A081428" w14:textId="6C4679F5" w:rsidR="00402417" w:rsidRPr="00161939" w:rsidRDefault="00402417" w:rsidP="00402417">
      <w:pPr>
        <w:pStyle w:val="1"/>
        <w:numPr>
          <w:ilvl w:val="0"/>
          <w:numId w:val="0"/>
        </w:numPr>
        <w:rPr>
          <w:rFonts w:ascii="Times New Roman" w:eastAsiaTheme="minorEastAsia" w:hAnsi="Times New Roman" w:cs="Times New Roman"/>
          <w:color w:val="000000"/>
          <w:sz w:val="28"/>
          <w:szCs w:val="28"/>
        </w:rPr>
      </w:pPr>
      <w:r>
        <w:rPr>
          <w:rFonts w:ascii="Times New Roman" w:eastAsiaTheme="minorEastAsia" w:hAnsi="Times New Roman" w:cs="Times New Roman" w:hint="eastAsia"/>
          <w:color w:val="000000"/>
          <w:sz w:val="28"/>
          <w:szCs w:val="40"/>
        </w:rPr>
        <w:t>S</w:t>
      </w:r>
      <w:r>
        <w:rPr>
          <w:rFonts w:ascii="Times New Roman" w:hAnsi="Times New Roman" w:cs="Times New Roman"/>
          <w:color w:val="000000"/>
          <w:sz w:val="28"/>
          <w:szCs w:val="40"/>
        </w:rPr>
        <w:t xml:space="preserve">upplementary </w:t>
      </w:r>
      <w:r w:rsidR="00162A86">
        <w:rPr>
          <w:rFonts w:ascii="Times New Roman" w:eastAsiaTheme="minorEastAsia" w:hAnsi="Times New Roman" w:cs="Times New Roman" w:hint="eastAsia"/>
          <w:color w:val="000000"/>
          <w:sz w:val="28"/>
          <w:szCs w:val="40"/>
        </w:rPr>
        <w:t>Table</w:t>
      </w:r>
      <w:r>
        <w:rPr>
          <w:rFonts w:ascii="Times New Roman" w:hAnsi="Times New Roman" w:cs="Times New Roman"/>
          <w:color w:val="000000"/>
          <w:sz w:val="28"/>
          <w:szCs w:val="40"/>
        </w:rPr>
        <w:t xml:space="preserve"> 1</w:t>
      </w:r>
      <w:r>
        <w:rPr>
          <w:rFonts w:ascii="Times New Roman" w:eastAsiaTheme="minorEastAsia" w:hAnsi="Times New Roman" w:cs="Times New Roman" w:hint="eastAsia"/>
          <w:color w:val="000000"/>
          <w:sz w:val="28"/>
          <w:szCs w:val="40"/>
        </w:rPr>
        <w:t xml:space="preserve">: </w:t>
      </w:r>
      <w:r w:rsidRPr="00540708">
        <w:rPr>
          <w:rFonts w:ascii="Times New Roman" w:hAnsi="Times New Roman" w:cs="Times New Roman"/>
          <w:b w:val="0"/>
          <w:bCs w:val="0"/>
          <w:color w:val="000000"/>
          <w:sz w:val="28"/>
          <w:szCs w:val="28"/>
        </w:rPr>
        <w:t>(continued)</w:t>
      </w:r>
    </w:p>
    <w:tbl>
      <w:tblPr>
        <w:tblW w:w="15230" w:type="dxa"/>
        <w:jc w:val="center"/>
        <w:tblLayout w:type="fixed"/>
        <w:tblLook w:val="0000" w:firstRow="0" w:lastRow="0" w:firstColumn="0" w:lastColumn="0" w:noHBand="0" w:noVBand="0"/>
      </w:tblPr>
      <w:tblGrid>
        <w:gridCol w:w="2812"/>
        <w:gridCol w:w="540"/>
        <w:gridCol w:w="10618"/>
        <w:gridCol w:w="1260"/>
      </w:tblGrid>
      <w:tr w:rsidR="00402417" w14:paraId="05410C3A" w14:textId="77777777" w:rsidTr="00C60116">
        <w:trPr>
          <w:trHeight w:val="663"/>
          <w:jc w:val="center"/>
        </w:trPr>
        <w:tc>
          <w:tcPr>
            <w:tcW w:w="2812"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52FA3A6A" w14:textId="77777777" w:rsidR="00402417" w:rsidRDefault="00402417" w:rsidP="00F23FFB">
            <w:pPr>
              <w:pStyle w:val="Default"/>
              <w:rPr>
                <w:rFonts w:ascii="Arial" w:hAnsi="Arial" w:cs="Arial"/>
                <w:color w:val="FFFFFF"/>
                <w:sz w:val="22"/>
                <w:szCs w:val="22"/>
              </w:rPr>
            </w:pPr>
            <w:r>
              <w:rPr>
                <w:rFonts w:ascii="Arial" w:hAnsi="Arial" w:cs="Arial"/>
                <w:b/>
                <w:bCs/>
                <w:color w:val="FFFFFF"/>
                <w:sz w:val="22"/>
                <w:szCs w:val="22"/>
              </w:rPr>
              <w:t xml:space="preserve">Section/topic </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649FE652" w14:textId="77777777" w:rsidR="00402417" w:rsidRDefault="00402417" w:rsidP="00F23FFB">
            <w:pPr>
              <w:pStyle w:val="Default"/>
              <w:jc w:val="right"/>
              <w:rPr>
                <w:rFonts w:ascii="Arial" w:hAnsi="Arial" w:cs="Arial"/>
                <w:b/>
                <w:bCs/>
                <w:color w:val="FFFFFF"/>
                <w:sz w:val="22"/>
                <w:szCs w:val="22"/>
              </w:rPr>
            </w:pPr>
            <w:r>
              <w:rPr>
                <w:rFonts w:ascii="Arial" w:hAnsi="Arial" w:cs="Arial"/>
                <w:b/>
                <w:bCs/>
                <w:color w:val="FFFFFF"/>
                <w:sz w:val="22"/>
                <w:szCs w:val="22"/>
              </w:rPr>
              <w:t>#</w:t>
            </w:r>
          </w:p>
        </w:tc>
        <w:tc>
          <w:tcPr>
            <w:tcW w:w="10618"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553D49E" w14:textId="77777777" w:rsidR="00402417" w:rsidRDefault="00402417" w:rsidP="00F23FFB">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5C10A2C3" w14:textId="77777777" w:rsidR="00402417" w:rsidRDefault="00402417" w:rsidP="00F23FFB">
            <w:pPr>
              <w:pStyle w:val="Default"/>
              <w:rPr>
                <w:rFonts w:ascii="Arial" w:hAnsi="Arial" w:cs="Arial"/>
                <w:color w:val="FFFFFF"/>
                <w:sz w:val="22"/>
                <w:szCs w:val="22"/>
              </w:rPr>
            </w:pPr>
            <w:r>
              <w:rPr>
                <w:rFonts w:ascii="Arial" w:hAnsi="Arial" w:cs="Arial"/>
                <w:b/>
                <w:bCs/>
                <w:color w:val="FFFFFF"/>
                <w:sz w:val="22"/>
                <w:szCs w:val="22"/>
              </w:rPr>
              <w:t xml:space="preserve">Reported on page # </w:t>
            </w:r>
          </w:p>
        </w:tc>
      </w:tr>
      <w:tr w:rsidR="00C60116" w14:paraId="1F53F06A" w14:textId="77777777" w:rsidTr="00C60116">
        <w:trPr>
          <w:trHeight w:val="335"/>
          <w:jc w:val="center"/>
        </w:trPr>
        <w:tc>
          <w:tcPr>
            <w:tcW w:w="1397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07E6A7D" w14:textId="1A880A11" w:rsidR="00C60116" w:rsidRPr="00402417" w:rsidRDefault="00CD4BF8" w:rsidP="00F23FFB">
            <w:pPr>
              <w:pStyle w:val="Default"/>
              <w:rPr>
                <w:rFonts w:ascii="Arial" w:hAnsi="Arial" w:cs="Arial"/>
                <w:b/>
                <w:bCs/>
                <w:sz w:val="22"/>
                <w:szCs w:val="22"/>
              </w:rPr>
            </w:pPr>
            <w:r w:rsidRPr="008F2E41">
              <w:rPr>
                <w:rFonts w:ascii="Arial" w:hAnsi="Arial" w:cs="Arial"/>
                <w:b/>
                <w:bCs/>
                <w:sz w:val="22"/>
                <w:szCs w:val="22"/>
              </w:rPr>
              <w:t>RESULTS</w:t>
            </w:r>
            <w:r w:rsidR="00C60116">
              <w:rPr>
                <w:rFonts w:ascii="Arial" w:hAnsi="Arial" w:cs="Arial"/>
                <w:b/>
                <w:bCs/>
                <w:sz w:val="22"/>
                <w:szCs w:val="22"/>
              </w:rPr>
              <w:t xml:space="preserve">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7CC7FD78" w14:textId="77777777" w:rsidR="00C60116" w:rsidRDefault="00C60116" w:rsidP="00F23FFB">
            <w:pPr>
              <w:pStyle w:val="Default"/>
              <w:jc w:val="right"/>
              <w:rPr>
                <w:rFonts w:ascii="Arial" w:hAnsi="Arial" w:cs="Arial"/>
                <w:color w:val="auto"/>
              </w:rPr>
            </w:pPr>
          </w:p>
        </w:tc>
      </w:tr>
      <w:tr w:rsidR="00C60116" w:rsidRPr="00750157" w14:paraId="2873DDFD" w14:textId="77777777" w:rsidTr="00C60116">
        <w:trPr>
          <w:trHeight w:val="700"/>
          <w:jc w:val="center"/>
        </w:trPr>
        <w:tc>
          <w:tcPr>
            <w:tcW w:w="2812" w:type="dxa"/>
            <w:tcBorders>
              <w:top w:val="single" w:sz="4" w:space="0" w:color="000000"/>
              <w:left w:val="single" w:sz="4" w:space="0" w:color="000000"/>
              <w:bottom w:val="single" w:sz="4" w:space="0" w:color="000000"/>
              <w:right w:val="single" w:sz="4" w:space="0" w:color="000000"/>
            </w:tcBorders>
          </w:tcPr>
          <w:p w14:paraId="391A835E" w14:textId="62D64E02" w:rsidR="00C60116" w:rsidRPr="00402417" w:rsidRDefault="00C60116" w:rsidP="00C60116">
            <w:pPr>
              <w:pStyle w:val="Default"/>
              <w:spacing w:before="40" w:after="40"/>
              <w:rPr>
                <w:rFonts w:ascii="Arial" w:hAnsi="Arial" w:cs="Arial"/>
                <w:sz w:val="20"/>
                <w:szCs w:val="20"/>
              </w:rPr>
            </w:pPr>
            <w:r w:rsidRPr="00402417">
              <w:rPr>
                <w:rFonts w:ascii="Arial" w:eastAsiaTheme="minorEastAsia" w:hAnsi="Arial" w:cs="Arial"/>
                <w:sz w:val="20"/>
                <w:szCs w:val="20"/>
                <w:lang w:eastAsia="zh-CN"/>
              </w:rPr>
              <w:t xml:space="preserve">Additional analysis </w:t>
            </w:r>
          </w:p>
        </w:tc>
        <w:tc>
          <w:tcPr>
            <w:tcW w:w="540" w:type="dxa"/>
            <w:tcBorders>
              <w:top w:val="single" w:sz="4" w:space="0" w:color="000000"/>
              <w:left w:val="single" w:sz="4" w:space="0" w:color="000000"/>
              <w:bottom w:val="single" w:sz="4" w:space="0" w:color="000000"/>
              <w:right w:val="single" w:sz="4" w:space="0" w:color="000000"/>
            </w:tcBorders>
          </w:tcPr>
          <w:p w14:paraId="492E7800" w14:textId="527B815C" w:rsidR="00C60116" w:rsidRDefault="00C60116" w:rsidP="00C60116">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23</w:t>
            </w:r>
          </w:p>
        </w:tc>
        <w:tc>
          <w:tcPr>
            <w:tcW w:w="10618" w:type="dxa"/>
            <w:tcBorders>
              <w:top w:val="single" w:sz="4" w:space="0" w:color="000000"/>
              <w:left w:val="single" w:sz="4" w:space="0" w:color="000000"/>
              <w:bottom w:val="single" w:sz="4" w:space="0" w:color="000000"/>
              <w:right w:val="single" w:sz="4" w:space="0" w:color="000000"/>
            </w:tcBorders>
          </w:tcPr>
          <w:p w14:paraId="16BE8373" w14:textId="671E9012" w:rsidR="00C60116" w:rsidRPr="00402417" w:rsidRDefault="00C60116" w:rsidP="00C60116">
            <w:pPr>
              <w:pStyle w:val="Default"/>
              <w:spacing w:before="40" w:after="40"/>
              <w:rPr>
                <w:rFonts w:ascii="Arial" w:hAnsi="Arial" w:cs="Arial"/>
                <w:sz w:val="20"/>
                <w:szCs w:val="20"/>
              </w:rPr>
            </w:pPr>
            <w:r w:rsidRPr="00402417">
              <w:rPr>
                <w:rFonts w:ascii="Arial" w:hAnsi="Arial" w:cs="Arial"/>
                <w:sz w:val="20"/>
                <w:szCs w:val="20"/>
              </w:rPr>
              <w:t>Give results of additional analyses, if done (e.g., sensitivity or subgroup analyses, meta-regression [see Item 16]).</w:t>
            </w:r>
          </w:p>
        </w:tc>
        <w:tc>
          <w:tcPr>
            <w:tcW w:w="1260" w:type="dxa"/>
            <w:tcBorders>
              <w:top w:val="single" w:sz="4" w:space="0" w:color="000000"/>
              <w:left w:val="single" w:sz="4" w:space="0" w:color="000000"/>
              <w:bottom w:val="single" w:sz="4" w:space="0" w:color="000000"/>
              <w:right w:val="single" w:sz="4" w:space="0" w:color="000000"/>
            </w:tcBorders>
          </w:tcPr>
          <w:p w14:paraId="25C59863" w14:textId="1A89E0BA" w:rsidR="00C60116" w:rsidRPr="00B45D8A" w:rsidRDefault="00C60116" w:rsidP="00C60116">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sz w:val="15"/>
                <w:szCs w:val="15"/>
                <w:lang w:eastAsia="zh-CN"/>
              </w:rPr>
              <w:t xml:space="preserve">Supplementary </w:t>
            </w:r>
            <w:r>
              <w:rPr>
                <w:rFonts w:ascii="Arial" w:eastAsiaTheme="minorEastAsia" w:hAnsi="Arial" w:cs="Arial"/>
                <w:color w:val="auto"/>
                <w:sz w:val="15"/>
                <w:szCs w:val="15"/>
                <w:lang w:eastAsia="zh-CN"/>
              </w:rPr>
              <w:t>Table</w:t>
            </w:r>
            <w:r>
              <w:rPr>
                <w:rFonts w:ascii="Arial" w:eastAsiaTheme="minorEastAsia" w:hAnsi="Arial" w:cs="Arial" w:hint="eastAsia"/>
                <w:color w:val="auto"/>
                <w:sz w:val="15"/>
                <w:szCs w:val="15"/>
                <w:lang w:eastAsia="zh-CN"/>
              </w:rPr>
              <w:t xml:space="preserve"> 4,5</w:t>
            </w:r>
          </w:p>
        </w:tc>
      </w:tr>
      <w:tr w:rsidR="00C60116" w14:paraId="4CEEC604" w14:textId="77777777" w:rsidTr="00C60116">
        <w:trPr>
          <w:trHeight w:val="335"/>
          <w:jc w:val="center"/>
        </w:trPr>
        <w:tc>
          <w:tcPr>
            <w:tcW w:w="1397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B815AA0" w14:textId="77777777" w:rsidR="00C60116" w:rsidRDefault="00C60116" w:rsidP="00C60116">
            <w:pPr>
              <w:pStyle w:val="Default"/>
              <w:rPr>
                <w:rFonts w:ascii="Arial" w:hAnsi="Arial" w:cs="Arial"/>
                <w:sz w:val="22"/>
                <w:szCs w:val="22"/>
              </w:rPr>
            </w:pPr>
            <w:r w:rsidRPr="00402417">
              <w:rPr>
                <w:rFonts w:ascii="Arial" w:hAnsi="Arial" w:cs="Arial"/>
                <w:b/>
                <w:bCs/>
                <w:sz w:val="22"/>
                <w:szCs w:val="22"/>
              </w:rPr>
              <w:t>DISCUSSION</w:t>
            </w:r>
            <w:r>
              <w:t xml:space="preserve"> </w:t>
            </w:r>
            <w:r>
              <w:rPr>
                <w:rFonts w:ascii="Arial" w:hAnsi="Arial" w:cs="Arial"/>
                <w:b/>
                <w:bCs/>
                <w:sz w:val="22"/>
                <w:szCs w:val="22"/>
              </w:rPr>
              <w:t xml:space="preserve">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6C7E8630" w14:textId="77777777" w:rsidR="00C60116" w:rsidRDefault="00C60116" w:rsidP="00C60116">
            <w:pPr>
              <w:pStyle w:val="Default"/>
              <w:jc w:val="right"/>
              <w:rPr>
                <w:rFonts w:ascii="Arial" w:hAnsi="Arial" w:cs="Arial"/>
                <w:color w:val="auto"/>
              </w:rPr>
            </w:pPr>
          </w:p>
        </w:tc>
      </w:tr>
      <w:tr w:rsidR="00C60116" w:rsidRPr="00750157" w14:paraId="07CE0A0A" w14:textId="77777777" w:rsidTr="00402417">
        <w:trPr>
          <w:trHeight w:val="700"/>
          <w:jc w:val="center"/>
        </w:trPr>
        <w:tc>
          <w:tcPr>
            <w:tcW w:w="2812" w:type="dxa"/>
            <w:tcBorders>
              <w:top w:val="single" w:sz="4" w:space="0" w:color="000000"/>
              <w:left w:val="single" w:sz="4" w:space="0" w:color="000000"/>
              <w:bottom w:val="single" w:sz="4" w:space="0" w:color="000000"/>
              <w:right w:val="single" w:sz="4" w:space="0" w:color="000000"/>
            </w:tcBorders>
          </w:tcPr>
          <w:p w14:paraId="1CA74D2C" w14:textId="6F132EB1" w:rsidR="00C60116" w:rsidRDefault="00C60116" w:rsidP="00C60116">
            <w:pPr>
              <w:pStyle w:val="Default"/>
              <w:spacing w:before="40" w:after="40"/>
              <w:rPr>
                <w:rFonts w:ascii="Arial" w:eastAsiaTheme="minorEastAsia" w:hAnsi="Arial" w:cs="Arial"/>
                <w:sz w:val="20"/>
                <w:szCs w:val="20"/>
                <w:lang w:eastAsia="zh-CN"/>
              </w:rPr>
            </w:pPr>
            <w:r w:rsidRPr="00402417">
              <w:rPr>
                <w:rFonts w:ascii="Arial" w:hAnsi="Arial" w:cs="Arial"/>
                <w:sz w:val="20"/>
                <w:szCs w:val="20"/>
              </w:rPr>
              <w:t>Summary of evidence</w:t>
            </w:r>
          </w:p>
        </w:tc>
        <w:tc>
          <w:tcPr>
            <w:tcW w:w="540" w:type="dxa"/>
            <w:tcBorders>
              <w:top w:val="single" w:sz="4" w:space="0" w:color="000000"/>
              <w:left w:val="single" w:sz="4" w:space="0" w:color="000000"/>
              <w:bottom w:val="single" w:sz="4" w:space="0" w:color="000000"/>
              <w:right w:val="single" w:sz="4" w:space="0" w:color="000000"/>
            </w:tcBorders>
          </w:tcPr>
          <w:p w14:paraId="59484D60" w14:textId="4DF33BC1" w:rsidR="00C60116" w:rsidRDefault="00C60116" w:rsidP="00C60116">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24</w:t>
            </w:r>
          </w:p>
        </w:tc>
        <w:tc>
          <w:tcPr>
            <w:tcW w:w="10618" w:type="dxa"/>
            <w:tcBorders>
              <w:top w:val="single" w:sz="4" w:space="0" w:color="000000"/>
              <w:left w:val="single" w:sz="4" w:space="0" w:color="000000"/>
              <w:bottom w:val="single" w:sz="4" w:space="0" w:color="000000"/>
              <w:right w:val="single" w:sz="4" w:space="0" w:color="000000"/>
            </w:tcBorders>
          </w:tcPr>
          <w:p w14:paraId="074833E8" w14:textId="77777777" w:rsidR="00C60116" w:rsidRPr="00402417" w:rsidRDefault="00C60116" w:rsidP="00C60116">
            <w:pPr>
              <w:pStyle w:val="Default"/>
              <w:spacing w:before="40" w:after="40"/>
              <w:rPr>
                <w:rFonts w:ascii="Arial" w:hAnsi="Arial" w:cs="Arial"/>
                <w:sz w:val="20"/>
                <w:szCs w:val="20"/>
              </w:rPr>
            </w:pPr>
            <w:r w:rsidRPr="00402417">
              <w:rPr>
                <w:rFonts w:ascii="Arial" w:hAnsi="Arial" w:cs="Arial"/>
                <w:sz w:val="20"/>
                <w:szCs w:val="20"/>
              </w:rPr>
              <w:t xml:space="preserve">Summarize the main findings including the strength of evidence for each main outcome; consider their relevance to </w:t>
            </w:r>
          </w:p>
          <w:p w14:paraId="45CD4526" w14:textId="77FC081F" w:rsidR="00C60116" w:rsidRPr="00402417" w:rsidRDefault="00C60116" w:rsidP="00C60116">
            <w:pPr>
              <w:pStyle w:val="Default"/>
              <w:spacing w:before="40" w:after="40"/>
              <w:rPr>
                <w:rFonts w:ascii="Arial" w:hAnsi="Arial" w:cs="Arial"/>
                <w:sz w:val="20"/>
                <w:szCs w:val="20"/>
              </w:rPr>
            </w:pPr>
            <w:r w:rsidRPr="00402417">
              <w:rPr>
                <w:rFonts w:ascii="Arial" w:hAnsi="Arial" w:cs="Arial"/>
                <w:sz w:val="20"/>
                <w:szCs w:val="20"/>
              </w:rPr>
              <w:t xml:space="preserve">key groups (e.g., healthcare providers, users, and policy makers). </w:t>
            </w:r>
          </w:p>
        </w:tc>
        <w:tc>
          <w:tcPr>
            <w:tcW w:w="1260" w:type="dxa"/>
            <w:tcBorders>
              <w:top w:val="single" w:sz="4" w:space="0" w:color="000000"/>
              <w:left w:val="single" w:sz="4" w:space="0" w:color="000000"/>
              <w:bottom w:val="single" w:sz="4" w:space="0" w:color="000000"/>
              <w:right w:val="single" w:sz="4" w:space="0" w:color="000000"/>
            </w:tcBorders>
          </w:tcPr>
          <w:p w14:paraId="6EE2A482" w14:textId="25DDE16F" w:rsidR="00C60116" w:rsidRPr="00C60116" w:rsidRDefault="00C60116" w:rsidP="00C60116">
            <w:pPr>
              <w:pStyle w:val="Default"/>
              <w:spacing w:before="40" w:after="40"/>
              <w:rPr>
                <w:rFonts w:ascii="Arial" w:eastAsiaTheme="minorEastAsia" w:hAnsi="Arial" w:cs="Arial"/>
                <w:color w:val="auto"/>
                <w:sz w:val="22"/>
                <w:szCs w:val="22"/>
                <w:lang w:eastAsia="zh-CN"/>
              </w:rPr>
            </w:pPr>
            <w:r>
              <w:rPr>
                <w:rFonts w:ascii="Arial" w:eastAsiaTheme="minorEastAsia" w:hAnsi="Arial" w:cs="Arial" w:hint="eastAsia"/>
                <w:color w:val="auto"/>
                <w:sz w:val="22"/>
                <w:szCs w:val="22"/>
                <w:lang w:eastAsia="zh-CN"/>
              </w:rPr>
              <w:t>1</w:t>
            </w:r>
            <w:r w:rsidR="00F873E0">
              <w:rPr>
                <w:rFonts w:ascii="Arial" w:eastAsiaTheme="minorEastAsia" w:hAnsi="Arial" w:cs="Arial" w:hint="eastAsia"/>
                <w:color w:val="auto"/>
                <w:sz w:val="22"/>
                <w:szCs w:val="22"/>
                <w:lang w:eastAsia="zh-CN"/>
              </w:rPr>
              <w:t>5</w:t>
            </w:r>
            <w:r w:rsidR="00975129">
              <w:rPr>
                <w:rFonts w:ascii="Arial" w:eastAsiaTheme="minorEastAsia" w:hAnsi="Arial" w:cs="Arial" w:hint="eastAsia"/>
                <w:color w:val="auto"/>
                <w:sz w:val="22"/>
                <w:szCs w:val="22"/>
                <w:lang w:eastAsia="zh-CN"/>
              </w:rPr>
              <w:t>-1</w:t>
            </w:r>
            <w:r w:rsidR="00F873E0">
              <w:rPr>
                <w:rFonts w:ascii="Arial" w:eastAsiaTheme="minorEastAsia" w:hAnsi="Arial" w:cs="Arial" w:hint="eastAsia"/>
                <w:color w:val="auto"/>
                <w:sz w:val="22"/>
                <w:szCs w:val="22"/>
                <w:lang w:eastAsia="zh-CN"/>
              </w:rPr>
              <w:t>6</w:t>
            </w:r>
          </w:p>
        </w:tc>
      </w:tr>
      <w:tr w:rsidR="00C60116" w:rsidRPr="00750157" w14:paraId="100EF8D0" w14:textId="77777777" w:rsidTr="00402417">
        <w:trPr>
          <w:trHeight w:val="700"/>
          <w:jc w:val="center"/>
        </w:trPr>
        <w:tc>
          <w:tcPr>
            <w:tcW w:w="2812" w:type="dxa"/>
            <w:tcBorders>
              <w:top w:val="single" w:sz="4" w:space="0" w:color="000000"/>
              <w:left w:val="single" w:sz="4" w:space="0" w:color="000000"/>
              <w:bottom w:val="single" w:sz="4" w:space="0" w:color="000000"/>
              <w:right w:val="single" w:sz="4" w:space="0" w:color="000000"/>
            </w:tcBorders>
          </w:tcPr>
          <w:p w14:paraId="0E18421C" w14:textId="1AD079FC" w:rsidR="00C60116" w:rsidRDefault="00C60116" w:rsidP="00C60116">
            <w:pPr>
              <w:pStyle w:val="Default"/>
              <w:spacing w:before="40" w:after="40"/>
              <w:rPr>
                <w:rFonts w:ascii="Arial" w:eastAsiaTheme="minorEastAsia" w:hAnsi="Arial" w:cs="Arial"/>
                <w:sz w:val="20"/>
                <w:szCs w:val="20"/>
                <w:lang w:eastAsia="zh-CN"/>
              </w:rPr>
            </w:pPr>
            <w:r w:rsidRPr="00402417">
              <w:rPr>
                <w:rFonts w:ascii="Arial" w:hAnsi="Arial" w:cs="Arial"/>
                <w:sz w:val="20"/>
                <w:szCs w:val="20"/>
              </w:rPr>
              <w:t>Limitations</w:t>
            </w:r>
          </w:p>
        </w:tc>
        <w:tc>
          <w:tcPr>
            <w:tcW w:w="540" w:type="dxa"/>
            <w:tcBorders>
              <w:top w:val="single" w:sz="4" w:space="0" w:color="000000"/>
              <w:left w:val="single" w:sz="4" w:space="0" w:color="000000"/>
              <w:bottom w:val="single" w:sz="4" w:space="0" w:color="000000"/>
              <w:right w:val="single" w:sz="4" w:space="0" w:color="000000"/>
            </w:tcBorders>
          </w:tcPr>
          <w:p w14:paraId="53ACD95A" w14:textId="4AE4819A" w:rsidR="00C60116" w:rsidRDefault="00C60116" w:rsidP="00C60116">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25</w:t>
            </w:r>
          </w:p>
        </w:tc>
        <w:tc>
          <w:tcPr>
            <w:tcW w:w="10618" w:type="dxa"/>
            <w:tcBorders>
              <w:top w:val="single" w:sz="4" w:space="0" w:color="000000"/>
              <w:left w:val="single" w:sz="4" w:space="0" w:color="000000"/>
              <w:bottom w:val="single" w:sz="4" w:space="0" w:color="000000"/>
              <w:right w:val="single" w:sz="4" w:space="0" w:color="000000"/>
            </w:tcBorders>
          </w:tcPr>
          <w:p w14:paraId="3B4CCE9B" w14:textId="77777777" w:rsidR="00C60116" w:rsidRPr="00402417" w:rsidRDefault="00C60116" w:rsidP="00C60116">
            <w:pPr>
              <w:pStyle w:val="Default"/>
              <w:spacing w:before="40" w:after="40"/>
              <w:rPr>
                <w:rFonts w:ascii="Arial" w:hAnsi="Arial" w:cs="Arial"/>
                <w:sz w:val="20"/>
                <w:szCs w:val="20"/>
              </w:rPr>
            </w:pPr>
            <w:r w:rsidRPr="00402417">
              <w:rPr>
                <w:rFonts w:ascii="Arial" w:hAnsi="Arial" w:cs="Arial"/>
                <w:sz w:val="20"/>
                <w:szCs w:val="20"/>
              </w:rPr>
              <w:t xml:space="preserve">Discuss limitations at study and outcome level (e.g., risk of bias), and at review-level (e.g., incomplete retrieval of </w:t>
            </w:r>
          </w:p>
          <w:p w14:paraId="291B3FD7" w14:textId="0C9EEC19" w:rsidR="00C60116" w:rsidRPr="00402417" w:rsidRDefault="00C60116" w:rsidP="00C60116">
            <w:pPr>
              <w:pStyle w:val="Default"/>
              <w:spacing w:before="40" w:after="40"/>
              <w:rPr>
                <w:rFonts w:ascii="Arial" w:hAnsi="Arial" w:cs="Arial"/>
                <w:sz w:val="20"/>
                <w:szCs w:val="20"/>
              </w:rPr>
            </w:pPr>
            <w:r w:rsidRPr="00402417">
              <w:rPr>
                <w:rFonts w:ascii="Arial" w:hAnsi="Arial" w:cs="Arial"/>
                <w:sz w:val="20"/>
                <w:szCs w:val="20"/>
              </w:rPr>
              <w:t xml:space="preserve">identified research, reporting bias). </w:t>
            </w:r>
          </w:p>
        </w:tc>
        <w:tc>
          <w:tcPr>
            <w:tcW w:w="1260" w:type="dxa"/>
            <w:tcBorders>
              <w:top w:val="single" w:sz="4" w:space="0" w:color="000000"/>
              <w:left w:val="single" w:sz="4" w:space="0" w:color="000000"/>
              <w:bottom w:val="single" w:sz="4" w:space="0" w:color="000000"/>
              <w:right w:val="single" w:sz="4" w:space="0" w:color="000000"/>
            </w:tcBorders>
          </w:tcPr>
          <w:p w14:paraId="156CF566" w14:textId="4AD86234" w:rsidR="00C60116" w:rsidRPr="00C60116" w:rsidRDefault="00C60116" w:rsidP="00C60116">
            <w:pPr>
              <w:pStyle w:val="Default"/>
              <w:spacing w:before="40" w:after="40"/>
              <w:rPr>
                <w:rFonts w:ascii="Arial" w:eastAsiaTheme="minorEastAsia" w:hAnsi="Arial" w:cs="Arial"/>
                <w:color w:val="auto"/>
                <w:sz w:val="22"/>
                <w:szCs w:val="22"/>
                <w:lang w:eastAsia="zh-CN"/>
              </w:rPr>
            </w:pPr>
            <w:r>
              <w:rPr>
                <w:rFonts w:ascii="Arial" w:eastAsiaTheme="minorEastAsia" w:hAnsi="Arial" w:cs="Arial" w:hint="eastAsia"/>
                <w:color w:val="auto"/>
                <w:sz w:val="22"/>
                <w:szCs w:val="22"/>
                <w:lang w:eastAsia="zh-CN"/>
              </w:rPr>
              <w:t>2</w:t>
            </w:r>
            <w:r w:rsidR="001711FC">
              <w:rPr>
                <w:rFonts w:ascii="Arial" w:eastAsiaTheme="minorEastAsia" w:hAnsi="Arial" w:cs="Arial" w:hint="eastAsia"/>
                <w:color w:val="auto"/>
                <w:sz w:val="22"/>
                <w:szCs w:val="22"/>
                <w:lang w:eastAsia="zh-CN"/>
              </w:rPr>
              <w:t>3</w:t>
            </w:r>
            <w:r w:rsidR="00975129">
              <w:rPr>
                <w:rFonts w:ascii="Arial" w:eastAsiaTheme="minorEastAsia" w:hAnsi="Arial" w:cs="Arial" w:hint="eastAsia"/>
                <w:color w:val="auto"/>
                <w:sz w:val="22"/>
                <w:szCs w:val="22"/>
                <w:lang w:eastAsia="zh-CN"/>
              </w:rPr>
              <w:t>-2</w:t>
            </w:r>
            <w:r w:rsidR="001D70B3">
              <w:rPr>
                <w:rFonts w:ascii="Arial" w:eastAsiaTheme="minorEastAsia" w:hAnsi="Arial" w:cs="Arial" w:hint="eastAsia"/>
                <w:color w:val="auto"/>
                <w:sz w:val="22"/>
                <w:szCs w:val="22"/>
                <w:lang w:eastAsia="zh-CN"/>
              </w:rPr>
              <w:t>4</w:t>
            </w:r>
          </w:p>
        </w:tc>
      </w:tr>
      <w:tr w:rsidR="00C60116" w:rsidRPr="00750157" w14:paraId="11774073" w14:textId="77777777" w:rsidTr="00402417">
        <w:trPr>
          <w:trHeight w:val="700"/>
          <w:jc w:val="center"/>
        </w:trPr>
        <w:tc>
          <w:tcPr>
            <w:tcW w:w="2812" w:type="dxa"/>
            <w:tcBorders>
              <w:top w:val="single" w:sz="4" w:space="0" w:color="000000"/>
              <w:left w:val="single" w:sz="4" w:space="0" w:color="000000"/>
              <w:bottom w:val="single" w:sz="4" w:space="0" w:color="000000"/>
              <w:right w:val="single" w:sz="4" w:space="0" w:color="000000"/>
            </w:tcBorders>
          </w:tcPr>
          <w:p w14:paraId="449DF1BB" w14:textId="47D4421D" w:rsidR="00C60116" w:rsidRDefault="00C60116" w:rsidP="00C60116">
            <w:pPr>
              <w:pStyle w:val="Default"/>
              <w:spacing w:before="40" w:after="40"/>
              <w:rPr>
                <w:rFonts w:ascii="Arial" w:eastAsiaTheme="minorEastAsia" w:hAnsi="Arial" w:cs="Arial"/>
                <w:sz w:val="20"/>
                <w:szCs w:val="20"/>
                <w:lang w:eastAsia="zh-CN"/>
              </w:rPr>
            </w:pPr>
            <w:r w:rsidRPr="00402417">
              <w:rPr>
                <w:rFonts w:ascii="Arial" w:hAnsi="Arial" w:cs="Arial"/>
                <w:sz w:val="20"/>
                <w:szCs w:val="20"/>
              </w:rPr>
              <w:t>Conclusions</w:t>
            </w:r>
          </w:p>
        </w:tc>
        <w:tc>
          <w:tcPr>
            <w:tcW w:w="540" w:type="dxa"/>
            <w:tcBorders>
              <w:top w:val="single" w:sz="4" w:space="0" w:color="000000"/>
              <w:left w:val="single" w:sz="4" w:space="0" w:color="000000"/>
              <w:bottom w:val="single" w:sz="4" w:space="0" w:color="000000"/>
              <w:right w:val="single" w:sz="4" w:space="0" w:color="000000"/>
            </w:tcBorders>
          </w:tcPr>
          <w:p w14:paraId="7A4F7A7B" w14:textId="34F933DE" w:rsidR="00C60116" w:rsidRDefault="00C60116" w:rsidP="00C60116">
            <w:pPr>
              <w:pStyle w:val="Default"/>
              <w:spacing w:before="40" w:after="40"/>
              <w:jc w:val="right"/>
              <w:rPr>
                <w:rFonts w:ascii="Arial" w:eastAsiaTheme="minorEastAsia" w:hAnsi="Arial" w:cs="Arial"/>
                <w:sz w:val="20"/>
                <w:szCs w:val="20"/>
                <w:lang w:eastAsia="zh-CN"/>
              </w:rPr>
            </w:pPr>
            <w:r>
              <w:rPr>
                <w:rFonts w:ascii="Arial" w:eastAsiaTheme="minorEastAsia" w:hAnsi="Arial" w:cs="Arial" w:hint="eastAsia"/>
                <w:sz w:val="20"/>
                <w:szCs w:val="20"/>
                <w:lang w:eastAsia="zh-CN"/>
              </w:rPr>
              <w:t>26</w:t>
            </w:r>
          </w:p>
        </w:tc>
        <w:tc>
          <w:tcPr>
            <w:tcW w:w="10618" w:type="dxa"/>
            <w:tcBorders>
              <w:top w:val="single" w:sz="4" w:space="0" w:color="000000"/>
              <w:left w:val="single" w:sz="4" w:space="0" w:color="000000"/>
              <w:bottom w:val="single" w:sz="4" w:space="0" w:color="000000"/>
              <w:right w:val="single" w:sz="4" w:space="0" w:color="000000"/>
            </w:tcBorders>
          </w:tcPr>
          <w:p w14:paraId="561AC1EF" w14:textId="5747A39D" w:rsidR="00C60116" w:rsidRPr="00402417" w:rsidRDefault="00C60116" w:rsidP="00C60116">
            <w:pPr>
              <w:pStyle w:val="Default"/>
              <w:spacing w:before="40" w:after="40"/>
              <w:rPr>
                <w:rFonts w:ascii="Arial" w:hAnsi="Arial" w:cs="Arial"/>
                <w:sz w:val="20"/>
                <w:szCs w:val="20"/>
              </w:rPr>
            </w:pPr>
            <w:r w:rsidRPr="00402417">
              <w:rPr>
                <w:rFonts w:ascii="Arial" w:hAnsi="Arial" w:cs="Arial"/>
                <w:sz w:val="20"/>
                <w:szCs w:val="20"/>
              </w:rPr>
              <w:t>Provide a general interpretation of the results in the context of other evidence, and implications for future research</w:t>
            </w:r>
            <w:r>
              <w:rPr>
                <w:rFonts w:ascii="Arial" w:eastAsiaTheme="minorEastAsia" w:hAnsi="Arial" w:cs="Arial" w:hint="eastAsia"/>
                <w:sz w:val="20"/>
                <w:szCs w:val="20"/>
                <w:lang w:eastAsia="zh-CN"/>
              </w:rPr>
              <w:t>.</w:t>
            </w:r>
          </w:p>
        </w:tc>
        <w:tc>
          <w:tcPr>
            <w:tcW w:w="1260" w:type="dxa"/>
            <w:tcBorders>
              <w:top w:val="single" w:sz="4" w:space="0" w:color="000000"/>
              <w:left w:val="single" w:sz="4" w:space="0" w:color="000000"/>
              <w:bottom w:val="single" w:sz="4" w:space="0" w:color="000000"/>
              <w:right w:val="single" w:sz="4" w:space="0" w:color="000000"/>
            </w:tcBorders>
          </w:tcPr>
          <w:p w14:paraId="5B8ED466" w14:textId="67E88BD0" w:rsidR="00C60116" w:rsidRPr="00C60116" w:rsidRDefault="00C60116" w:rsidP="00C60116">
            <w:pPr>
              <w:pStyle w:val="Default"/>
              <w:spacing w:before="40" w:after="40"/>
              <w:rPr>
                <w:rFonts w:ascii="Arial" w:eastAsiaTheme="minorEastAsia" w:hAnsi="Arial" w:cs="Arial"/>
                <w:color w:val="auto"/>
                <w:sz w:val="22"/>
                <w:szCs w:val="22"/>
                <w:lang w:eastAsia="zh-CN"/>
              </w:rPr>
            </w:pPr>
            <w:r>
              <w:rPr>
                <w:rFonts w:ascii="Arial" w:eastAsiaTheme="minorEastAsia" w:hAnsi="Arial" w:cs="Arial" w:hint="eastAsia"/>
                <w:color w:val="auto"/>
                <w:sz w:val="22"/>
                <w:szCs w:val="22"/>
                <w:lang w:eastAsia="zh-CN"/>
              </w:rPr>
              <w:t>2</w:t>
            </w:r>
            <w:r w:rsidR="001711FC">
              <w:rPr>
                <w:rFonts w:ascii="Arial" w:eastAsiaTheme="minorEastAsia" w:hAnsi="Arial" w:cs="Arial" w:hint="eastAsia"/>
                <w:color w:val="auto"/>
                <w:sz w:val="22"/>
                <w:szCs w:val="22"/>
                <w:lang w:eastAsia="zh-CN"/>
              </w:rPr>
              <w:t>5</w:t>
            </w:r>
          </w:p>
        </w:tc>
      </w:tr>
      <w:tr w:rsidR="00C60116" w:rsidRPr="00750157" w14:paraId="29D57B1E" w14:textId="77777777" w:rsidTr="00402417">
        <w:trPr>
          <w:trHeight w:val="700"/>
          <w:jc w:val="center"/>
        </w:trPr>
        <w:tc>
          <w:tcPr>
            <w:tcW w:w="2812" w:type="dxa"/>
            <w:tcBorders>
              <w:top w:val="single" w:sz="4" w:space="0" w:color="000000"/>
              <w:left w:val="single" w:sz="4" w:space="0" w:color="000000"/>
              <w:bottom w:val="single" w:sz="4" w:space="0" w:color="000000"/>
              <w:right w:val="single" w:sz="4" w:space="0" w:color="000000"/>
            </w:tcBorders>
          </w:tcPr>
          <w:p w14:paraId="0864C398" w14:textId="3EB276EA" w:rsidR="00C60116" w:rsidRPr="00402417" w:rsidRDefault="00C60116" w:rsidP="00C60116">
            <w:pPr>
              <w:pStyle w:val="Default"/>
              <w:spacing w:before="40" w:after="40"/>
              <w:rPr>
                <w:rFonts w:ascii="Arial" w:eastAsiaTheme="minorEastAsia" w:hAnsi="Arial" w:cs="Arial"/>
                <w:sz w:val="20"/>
                <w:szCs w:val="20"/>
                <w:lang w:eastAsia="zh-CN"/>
              </w:rPr>
            </w:pPr>
            <w:r>
              <w:rPr>
                <w:rFonts w:ascii="Arial" w:eastAsiaTheme="minorEastAsia" w:hAnsi="Arial" w:cs="Arial" w:hint="eastAsia"/>
                <w:sz w:val="20"/>
                <w:szCs w:val="20"/>
                <w:lang w:eastAsia="zh-CN"/>
              </w:rPr>
              <w:t>Funding</w:t>
            </w:r>
          </w:p>
        </w:tc>
        <w:tc>
          <w:tcPr>
            <w:tcW w:w="540" w:type="dxa"/>
            <w:tcBorders>
              <w:top w:val="single" w:sz="4" w:space="0" w:color="000000"/>
              <w:left w:val="single" w:sz="4" w:space="0" w:color="000000"/>
              <w:bottom w:val="single" w:sz="4" w:space="0" w:color="000000"/>
              <w:right w:val="single" w:sz="4" w:space="0" w:color="000000"/>
            </w:tcBorders>
          </w:tcPr>
          <w:p w14:paraId="1CB05E82" w14:textId="0D55E3F5" w:rsidR="00C60116" w:rsidRDefault="00C60116" w:rsidP="00C60116">
            <w:pPr>
              <w:pStyle w:val="Default"/>
              <w:spacing w:before="40" w:after="40"/>
              <w:jc w:val="right"/>
              <w:rPr>
                <w:rFonts w:ascii="Arial" w:hAnsi="Arial" w:cs="Arial"/>
                <w:sz w:val="20"/>
                <w:szCs w:val="20"/>
              </w:rPr>
            </w:pPr>
            <w:r>
              <w:rPr>
                <w:rFonts w:ascii="Arial" w:eastAsiaTheme="minorEastAsia" w:hAnsi="Arial" w:cs="Arial" w:hint="eastAsia"/>
                <w:sz w:val="20"/>
                <w:szCs w:val="20"/>
                <w:lang w:eastAsia="zh-CN"/>
              </w:rPr>
              <w:t>27</w:t>
            </w:r>
          </w:p>
        </w:tc>
        <w:tc>
          <w:tcPr>
            <w:tcW w:w="10618" w:type="dxa"/>
            <w:tcBorders>
              <w:top w:val="single" w:sz="4" w:space="0" w:color="000000"/>
              <w:left w:val="single" w:sz="4" w:space="0" w:color="000000"/>
              <w:bottom w:val="single" w:sz="4" w:space="0" w:color="000000"/>
              <w:right w:val="single" w:sz="4" w:space="0" w:color="000000"/>
            </w:tcBorders>
          </w:tcPr>
          <w:p w14:paraId="1F03023B" w14:textId="77777777" w:rsidR="00C60116" w:rsidRPr="00402417" w:rsidRDefault="00C60116" w:rsidP="00C60116">
            <w:pPr>
              <w:pStyle w:val="Default"/>
              <w:spacing w:before="40" w:after="40"/>
              <w:rPr>
                <w:rFonts w:ascii="Arial" w:hAnsi="Arial" w:cs="Arial"/>
                <w:sz w:val="20"/>
                <w:szCs w:val="20"/>
              </w:rPr>
            </w:pPr>
            <w:r w:rsidRPr="00402417">
              <w:rPr>
                <w:rFonts w:ascii="Arial" w:hAnsi="Arial" w:cs="Arial"/>
                <w:sz w:val="20"/>
                <w:szCs w:val="20"/>
              </w:rPr>
              <w:t xml:space="preserve">Describe sources of funding for the systematic review and other support (e.g., supply of data); role of funders for the </w:t>
            </w:r>
          </w:p>
          <w:p w14:paraId="1F6BD6F0" w14:textId="517943C9" w:rsidR="00C60116" w:rsidRDefault="00C60116" w:rsidP="00C60116">
            <w:pPr>
              <w:pStyle w:val="Default"/>
              <w:spacing w:before="40" w:after="40"/>
              <w:rPr>
                <w:rFonts w:ascii="Arial" w:hAnsi="Arial" w:cs="Arial"/>
                <w:sz w:val="20"/>
                <w:szCs w:val="20"/>
              </w:rPr>
            </w:pPr>
            <w:r w:rsidRPr="00402417">
              <w:rPr>
                <w:rFonts w:ascii="Arial" w:hAnsi="Arial" w:cs="Arial"/>
                <w:sz w:val="20"/>
                <w:szCs w:val="20"/>
              </w:rPr>
              <w:t xml:space="preserve">systematic review. </w:t>
            </w:r>
          </w:p>
        </w:tc>
        <w:tc>
          <w:tcPr>
            <w:tcW w:w="1260" w:type="dxa"/>
            <w:tcBorders>
              <w:top w:val="single" w:sz="4" w:space="0" w:color="000000"/>
              <w:left w:val="single" w:sz="4" w:space="0" w:color="000000"/>
              <w:bottom w:val="single" w:sz="4" w:space="0" w:color="000000"/>
              <w:right w:val="single" w:sz="4" w:space="0" w:color="000000"/>
            </w:tcBorders>
          </w:tcPr>
          <w:p w14:paraId="072176C1" w14:textId="23C9B578" w:rsidR="00C60116" w:rsidRPr="00750157" w:rsidRDefault="00C60116" w:rsidP="00C60116">
            <w:pPr>
              <w:pStyle w:val="Default"/>
              <w:spacing w:before="40" w:after="40"/>
              <w:rPr>
                <w:rFonts w:ascii="Arial" w:eastAsiaTheme="minorEastAsia" w:hAnsi="Arial" w:cs="Arial"/>
                <w:color w:val="auto"/>
                <w:sz w:val="15"/>
                <w:szCs w:val="15"/>
                <w:lang w:eastAsia="zh-CN"/>
              </w:rPr>
            </w:pPr>
            <w:r>
              <w:rPr>
                <w:rFonts w:ascii="Arial" w:hAnsi="Arial" w:cs="Arial"/>
                <w:color w:val="auto"/>
                <w:sz w:val="22"/>
                <w:szCs w:val="22"/>
              </w:rPr>
              <w:t>Title page</w:t>
            </w:r>
          </w:p>
        </w:tc>
      </w:tr>
    </w:tbl>
    <w:p w14:paraId="73DB1F6E" w14:textId="77777777" w:rsidR="00A40DFE" w:rsidRPr="00402417" w:rsidRDefault="00A40DFE" w:rsidP="00A40DFE">
      <w:pPr>
        <w:rPr>
          <w:rFonts w:ascii="Times New Roman" w:eastAsiaTheme="minorEastAsia" w:hAnsi="Times New Roman" w:cs="Times New Roman"/>
          <w:b/>
          <w:color w:val="000000"/>
          <w:szCs w:val="15"/>
        </w:rPr>
      </w:pPr>
    </w:p>
    <w:p w14:paraId="3851AD1B" w14:textId="77777777" w:rsidR="00A40DFE" w:rsidRDefault="00A40DFE" w:rsidP="00A40DFE">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Moher D, Liberati A, Tetzlaff J, Altman DG, The PRISMA Group (2009). Preferred Reporting Items for Systematic Reviews and Meta-Analyses: The PRISMA Statement. </w:t>
      </w:r>
      <w:r>
        <w:rPr>
          <w:rFonts w:ascii="Arial" w:hAnsi="Arial" w:cs="Arial"/>
          <w:color w:val="auto"/>
          <w:sz w:val="16"/>
          <w:szCs w:val="16"/>
          <w:lang w:val="da-DK"/>
        </w:rPr>
        <w:t>PLoS Med 6(7): e1000097. doi</w:t>
      </w:r>
      <w:bookmarkStart w:id="4" w:name="OLE_LINK4"/>
      <w:r>
        <w:rPr>
          <w:rFonts w:ascii="Arial" w:hAnsi="Arial" w:cs="Arial"/>
          <w:color w:val="auto"/>
          <w:sz w:val="16"/>
          <w:szCs w:val="16"/>
          <w:lang w:val="da-DK"/>
        </w:rPr>
        <w:t xml:space="preserve">:10.1371/journal.pmed1000097 </w:t>
      </w:r>
      <w:bookmarkEnd w:id="4"/>
    </w:p>
    <w:p w14:paraId="023C34AF" w14:textId="6A99E91A" w:rsidR="00A40DFE" w:rsidRDefault="00A40DFE" w:rsidP="00A40DFE">
      <w:pPr>
        <w:pStyle w:val="CM1"/>
        <w:spacing w:after="130"/>
        <w:jc w:val="center"/>
        <w:rPr>
          <w:rFonts w:ascii="Arial" w:eastAsiaTheme="minorEastAsia" w:hAnsi="Arial" w:cs="Arial"/>
          <w:color w:val="000000"/>
          <w:sz w:val="18"/>
          <w:szCs w:val="18"/>
          <w:lang w:val="da-DK" w:eastAsia="zh-CN"/>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rPr>
          <w:rFonts w:ascii="Arial" w:hAnsi="Arial" w:cs="Arial"/>
          <w:b/>
          <w:bCs/>
          <w:color w:val="0063FF"/>
          <w:sz w:val="18"/>
          <w:szCs w:val="18"/>
          <w:u w:val="single"/>
          <w:lang w:val="da-DK"/>
        </w:rPr>
        <w:t>www.prisma</w:t>
      </w:r>
      <w:r>
        <w:rPr>
          <w:rFonts w:cs="Arial"/>
          <w:b/>
          <w:bCs/>
          <w:color w:val="0063FF"/>
          <w:sz w:val="18"/>
          <w:szCs w:val="18"/>
          <w:u w:val="single"/>
          <w:lang w:val="da-DK"/>
        </w:rPr>
        <w:t>-</w:t>
      </w:r>
      <w:r>
        <w:rPr>
          <w:rFonts w:ascii="Arial" w:hAnsi="Arial" w:cs="Arial"/>
          <w:b/>
          <w:bCs/>
          <w:color w:val="0063FF"/>
          <w:sz w:val="18"/>
          <w:szCs w:val="18"/>
          <w:u w:val="single"/>
          <w:lang w:val="da-DK"/>
        </w:rPr>
        <w:t>statement.org</w:t>
      </w:r>
      <w:r>
        <w:rPr>
          <w:rFonts w:ascii="Arial" w:hAnsi="Arial" w:cs="Arial"/>
          <w:color w:val="000000"/>
          <w:sz w:val="18"/>
          <w:szCs w:val="18"/>
          <w:lang w:val="da-DK"/>
        </w:rPr>
        <w:t xml:space="preserve">. </w:t>
      </w:r>
    </w:p>
    <w:p w14:paraId="191EC247" w14:textId="77777777" w:rsidR="00A40DFE" w:rsidRDefault="00A40DFE" w:rsidP="00A40DFE">
      <w:pPr>
        <w:pStyle w:val="Default"/>
        <w:rPr>
          <w:rFonts w:eastAsiaTheme="minorEastAsia"/>
          <w:lang w:val="da-DK" w:eastAsia="zh-CN"/>
        </w:rPr>
      </w:pPr>
    </w:p>
    <w:p w14:paraId="710CFD33" w14:textId="77777777" w:rsidR="00600F7A" w:rsidRDefault="00600F7A" w:rsidP="00A40DFE">
      <w:pPr>
        <w:pStyle w:val="Default"/>
        <w:rPr>
          <w:rFonts w:eastAsiaTheme="minorEastAsia"/>
          <w:lang w:val="da-DK" w:eastAsia="zh-CN"/>
        </w:rPr>
      </w:pPr>
    </w:p>
    <w:p w14:paraId="27B5135A" w14:textId="4950BFD3" w:rsidR="00BC6E00" w:rsidRDefault="00BC6E00" w:rsidP="00BC6E00">
      <w:pPr>
        <w:pStyle w:val="1"/>
        <w:numPr>
          <w:ilvl w:val="0"/>
          <w:numId w:val="0"/>
        </w:numPr>
        <w:rPr>
          <w:rFonts w:ascii="Times New Roman" w:hAnsi="Times New Roman" w:cs="Times New Roman"/>
          <w:color w:val="000000"/>
          <w:sz w:val="28"/>
          <w:szCs w:val="40"/>
        </w:rPr>
      </w:pPr>
      <w:bookmarkStart w:id="5" w:name="OLE_LINK1"/>
      <w:r>
        <w:rPr>
          <w:rFonts w:ascii="Times New Roman" w:hAnsi="Times New Roman" w:cs="Times New Roman"/>
          <w:color w:val="000000"/>
          <w:sz w:val="28"/>
          <w:szCs w:val="40"/>
        </w:rPr>
        <w:t xml:space="preserve">Supplementary </w:t>
      </w:r>
      <w:r w:rsidR="00186547">
        <w:rPr>
          <w:rFonts w:ascii="Times New Roman" w:eastAsiaTheme="minorEastAsia" w:hAnsi="Times New Roman" w:cs="Times New Roman" w:hint="eastAsia"/>
          <w:color w:val="000000"/>
          <w:sz w:val="28"/>
          <w:szCs w:val="40"/>
        </w:rPr>
        <w:t>Table 2</w:t>
      </w:r>
      <w:r>
        <w:rPr>
          <w:rFonts w:ascii="Times New Roman" w:hAnsi="Times New Roman" w:cs="Times New Roman"/>
          <w:color w:val="000000"/>
          <w:sz w:val="28"/>
          <w:szCs w:val="40"/>
        </w:rPr>
        <w:t xml:space="preserve">: </w:t>
      </w:r>
      <w:r w:rsidR="003E66B6" w:rsidRPr="003E66B6">
        <w:rPr>
          <w:rFonts w:ascii="Times New Roman" w:eastAsiaTheme="minorEastAsia" w:hAnsi="Times New Roman" w:cs="Times New Roman" w:hint="eastAsia"/>
          <w:b w:val="0"/>
          <w:bCs w:val="0"/>
          <w:color w:val="000000"/>
          <w:sz w:val="28"/>
          <w:szCs w:val="40"/>
        </w:rPr>
        <w:t>S</w:t>
      </w:r>
      <w:r w:rsidRPr="003E66B6">
        <w:rPr>
          <w:rFonts w:ascii="Times New Roman" w:hAnsi="Times New Roman" w:cs="Times New Roman"/>
          <w:b w:val="0"/>
          <w:bCs w:val="0"/>
          <w:color w:val="000000"/>
          <w:sz w:val="28"/>
          <w:szCs w:val="40"/>
        </w:rPr>
        <w:t>earch terms</w:t>
      </w:r>
    </w:p>
    <w:p w14:paraId="68B42E66" w14:textId="77777777" w:rsidR="00BC6E00" w:rsidRDefault="00BC6E00" w:rsidP="00BC6E00">
      <w:pPr>
        <w:rPr>
          <w:rFonts w:ascii="Times New Roman" w:hAnsi="Times New Roman" w:cs="Times New Roman"/>
          <w:color w:val="000000"/>
        </w:rPr>
      </w:pPr>
      <w:r>
        <w:rPr>
          <w:rFonts w:ascii="Times New Roman" w:hAnsi="Times New Roman" w:cs="Times New Roman"/>
          <w:color w:val="000000"/>
        </w:rPr>
        <w:t>We applied broad search terms, with an example in Web of Science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2509"/>
      </w:tblGrid>
      <w:tr w:rsidR="008E42F9" w:rsidRPr="005276B7" w14:paraId="47E9BC82" w14:textId="77777777" w:rsidTr="008E42F9">
        <w:trPr>
          <w:trHeight w:val="453"/>
        </w:trPr>
        <w:tc>
          <w:tcPr>
            <w:tcW w:w="516" w:type="pct"/>
          </w:tcPr>
          <w:p w14:paraId="5C6FB0E7" w14:textId="77777777" w:rsidR="008E42F9" w:rsidRPr="005276B7" w:rsidRDefault="008E42F9" w:rsidP="00803EAB">
            <w:pPr>
              <w:rPr>
                <w:rFonts w:ascii="Times New Roman" w:hAnsi="Times New Roman" w:cs="Times New Roman"/>
                <w:shd w:val="clear" w:color="auto" w:fill="FFFFFF"/>
              </w:rPr>
            </w:pPr>
            <w:r w:rsidRPr="005276B7">
              <w:rPr>
                <w:rFonts w:ascii="Times New Roman" w:hAnsi="Times New Roman" w:cs="Times New Roman"/>
                <w:shd w:val="clear" w:color="auto" w:fill="FFFFFF"/>
              </w:rPr>
              <w:t>#ID</w:t>
            </w:r>
          </w:p>
        </w:tc>
        <w:tc>
          <w:tcPr>
            <w:tcW w:w="4484" w:type="pct"/>
          </w:tcPr>
          <w:p w14:paraId="5F5FF2E6" w14:textId="77777777" w:rsidR="008E42F9" w:rsidRPr="005276B7" w:rsidRDefault="008E42F9" w:rsidP="00803EAB">
            <w:pPr>
              <w:rPr>
                <w:rFonts w:ascii="Times New Roman" w:hAnsi="Times New Roman" w:cs="Times New Roman"/>
                <w:shd w:val="clear" w:color="auto" w:fill="FFFFFF"/>
              </w:rPr>
            </w:pPr>
            <w:r w:rsidRPr="005276B7">
              <w:rPr>
                <w:rFonts w:ascii="Times New Roman" w:hAnsi="Times New Roman" w:cs="Times New Roman"/>
                <w:shd w:val="clear" w:color="auto" w:fill="FFFFFF"/>
              </w:rPr>
              <w:t xml:space="preserve">Query </w:t>
            </w:r>
          </w:p>
        </w:tc>
      </w:tr>
      <w:tr w:rsidR="008E42F9" w:rsidRPr="005276B7" w14:paraId="58135872" w14:textId="77777777" w:rsidTr="008E42F9">
        <w:trPr>
          <w:trHeight w:val="468"/>
        </w:trPr>
        <w:tc>
          <w:tcPr>
            <w:tcW w:w="516" w:type="pct"/>
          </w:tcPr>
          <w:p w14:paraId="6CF1AC74" w14:textId="77777777" w:rsidR="008E42F9" w:rsidRPr="005276B7" w:rsidRDefault="008E42F9" w:rsidP="00803EAB">
            <w:pPr>
              <w:rPr>
                <w:rFonts w:ascii="Times New Roman" w:hAnsi="Times New Roman" w:cs="Times New Roman"/>
                <w:shd w:val="clear" w:color="auto" w:fill="FFFFFF"/>
              </w:rPr>
            </w:pPr>
            <w:r w:rsidRPr="005276B7">
              <w:rPr>
                <w:rFonts w:ascii="Times New Roman" w:hAnsi="Times New Roman" w:cs="Times New Roman"/>
                <w:shd w:val="clear" w:color="auto" w:fill="FFFFFF"/>
              </w:rPr>
              <w:t>#1</w:t>
            </w:r>
          </w:p>
        </w:tc>
        <w:tc>
          <w:tcPr>
            <w:tcW w:w="4484" w:type="pct"/>
          </w:tcPr>
          <w:p w14:paraId="3DF36FC1" w14:textId="77777777" w:rsidR="008E42F9" w:rsidRPr="007B7E5C" w:rsidRDefault="008E42F9" w:rsidP="00803EAB">
            <w:pPr>
              <w:ind w:hanging="2"/>
              <w:rPr>
                <w:rFonts w:ascii="Times New Roman" w:hAnsi="Times New Roman" w:cs="Times New Roman"/>
              </w:rPr>
            </w:pPr>
            <w:r>
              <w:rPr>
                <w:rFonts w:ascii="Times New Roman" w:hAnsi="Times New Roman" w:cs="Times New Roman" w:hint="eastAsia"/>
              </w:rPr>
              <w:t>c</w:t>
            </w:r>
            <w:r w:rsidRPr="000D0E0D">
              <w:rPr>
                <w:rFonts w:ascii="Times New Roman" w:hAnsi="Times New Roman" w:cs="Times New Roman" w:hint="eastAsia"/>
              </w:rPr>
              <w:t>hild*</w:t>
            </w:r>
            <w:r>
              <w:rPr>
                <w:rFonts w:ascii="Times New Roman" w:hAnsi="Times New Roman" w:cs="Times New Roman" w:hint="eastAsia"/>
              </w:rPr>
              <w:t xml:space="preserve"> (Topic)</w:t>
            </w:r>
          </w:p>
        </w:tc>
      </w:tr>
      <w:tr w:rsidR="008E42F9" w:rsidRPr="005276B7" w14:paraId="28AB74C6" w14:textId="77777777" w:rsidTr="008E42F9">
        <w:trPr>
          <w:trHeight w:val="922"/>
        </w:trPr>
        <w:tc>
          <w:tcPr>
            <w:tcW w:w="516" w:type="pct"/>
          </w:tcPr>
          <w:p w14:paraId="1982DC6F" w14:textId="05799F98" w:rsidR="008E42F9" w:rsidRPr="008E42F9" w:rsidRDefault="008E42F9" w:rsidP="00803EAB">
            <w:pPr>
              <w:rPr>
                <w:rFonts w:ascii="Times New Roman" w:eastAsiaTheme="minorEastAsia" w:hAnsi="Times New Roman" w:cs="Times New Roman"/>
                <w:shd w:val="clear" w:color="auto" w:fill="FFFFFF"/>
              </w:rPr>
            </w:pPr>
            <w:r w:rsidRPr="005276B7">
              <w:rPr>
                <w:rFonts w:ascii="Times New Roman" w:hAnsi="Times New Roman" w:cs="Times New Roman" w:hint="eastAsia"/>
                <w:shd w:val="clear" w:color="auto" w:fill="FFFFFF"/>
              </w:rPr>
              <w:t>#</w:t>
            </w:r>
            <w:r>
              <w:rPr>
                <w:rFonts w:ascii="Times New Roman" w:eastAsiaTheme="minorEastAsia" w:hAnsi="Times New Roman" w:cs="Times New Roman" w:hint="eastAsia"/>
                <w:shd w:val="clear" w:color="auto" w:fill="FFFFFF"/>
              </w:rPr>
              <w:t>2</w:t>
            </w:r>
          </w:p>
        </w:tc>
        <w:tc>
          <w:tcPr>
            <w:tcW w:w="4484" w:type="pct"/>
          </w:tcPr>
          <w:p w14:paraId="1AB86353" w14:textId="77777777" w:rsidR="008E42F9" w:rsidRPr="00AD4D2D" w:rsidRDefault="008E42F9" w:rsidP="00803EAB">
            <w:pPr>
              <w:ind w:hanging="2"/>
              <w:rPr>
                <w:rFonts w:ascii="Times New Roman" w:hAnsi="Times New Roman" w:cs="Times New Roman"/>
              </w:rPr>
            </w:pPr>
            <w:r w:rsidRPr="000D0E0D">
              <w:rPr>
                <w:rFonts w:ascii="Times New Roman" w:eastAsia="Times New Roman" w:hAnsi="Times New Roman" w:cs="Times New Roman" w:hint="eastAsia"/>
              </w:rPr>
              <w:t xml:space="preserve">autis* or </w:t>
            </w:r>
            <w:bookmarkStart w:id="6" w:name="_Hlk218953416"/>
            <w:r w:rsidRPr="000D0E0D">
              <w:rPr>
                <w:rFonts w:ascii="Times New Roman" w:eastAsia="Times New Roman" w:hAnsi="Times New Roman" w:cs="Times New Roman" w:hint="eastAsia"/>
              </w:rPr>
              <w:t>autistic disorder</w:t>
            </w:r>
            <w:bookmarkEnd w:id="6"/>
            <w:r w:rsidRPr="000D0E0D">
              <w:rPr>
                <w:rFonts w:ascii="Times New Roman" w:eastAsia="Times New Roman" w:hAnsi="Times New Roman" w:cs="Times New Roman" w:hint="eastAsia"/>
              </w:rPr>
              <w:t xml:space="preserve"> or autism spectrum disorder or pervasive developmental disorder or Asperger*</w:t>
            </w:r>
            <w:r>
              <w:rPr>
                <w:rFonts w:ascii="Times New Roman" w:hAnsi="Times New Roman" w:cs="Times New Roman" w:hint="eastAsia"/>
              </w:rPr>
              <w:t xml:space="preserve"> (Topic)</w:t>
            </w:r>
          </w:p>
        </w:tc>
      </w:tr>
      <w:tr w:rsidR="008E42F9" w:rsidRPr="005276B7" w14:paraId="5B31C459" w14:textId="77777777" w:rsidTr="008E42F9">
        <w:trPr>
          <w:trHeight w:val="922"/>
        </w:trPr>
        <w:tc>
          <w:tcPr>
            <w:tcW w:w="516" w:type="pct"/>
          </w:tcPr>
          <w:p w14:paraId="54AB8B46" w14:textId="716F79B3" w:rsidR="008E42F9" w:rsidRPr="008E42F9" w:rsidRDefault="008E42F9" w:rsidP="00803EAB">
            <w:pPr>
              <w:rPr>
                <w:rFonts w:ascii="Times New Roman" w:eastAsiaTheme="minorEastAsia" w:hAnsi="Times New Roman" w:cs="Times New Roman"/>
                <w:shd w:val="clear" w:color="auto" w:fill="FFFFFF"/>
              </w:rPr>
            </w:pPr>
            <w:r w:rsidRPr="005276B7">
              <w:rPr>
                <w:rFonts w:ascii="Times New Roman" w:hAnsi="Times New Roman" w:cs="Times New Roman" w:hint="eastAsia"/>
                <w:shd w:val="clear" w:color="auto" w:fill="FFFFFF"/>
              </w:rPr>
              <w:t>#</w:t>
            </w:r>
            <w:r>
              <w:rPr>
                <w:rFonts w:ascii="Times New Roman" w:eastAsiaTheme="minorEastAsia" w:hAnsi="Times New Roman" w:cs="Times New Roman" w:hint="eastAsia"/>
                <w:shd w:val="clear" w:color="auto" w:fill="FFFFFF"/>
              </w:rPr>
              <w:t>3</w:t>
            </w:r>
          </w:p>
        </w:tc>
        <w:tc>
          <w:tcPr>
            <w:tcW w:w="4484" w:type="pct"/>
          </w:tcPr>
          <w:p w14:paraId="3DFBF00D" w14:textId="157CAFC3" w:rsidR="008E42F9" w:rsidRPr="00AD4D2D" w:rsidRDefault="008E42F9" w:rsidP="00803EAB">
            <w:pPr>
              <w:ind w:hanging="2"/>
              <w:rPr>
                <w:rFonts w:ascii="Times New Roman" w:hAnsi="Times New Roman" w:cs="Times New Roman"/>
              </w:rPr>
            </w:pPr>
            <w:r w:rsidRPr="003C1B61">
              <w:rPr>
                <w:rFonts w:ascii="Times New Roman" w:hAnsi="Times New Roman" w:cs="Times New Roman"/>
                <w:szCs w:val="24"/>
              </w:rPr>
              <w:t>family resilienc* OR family hardiness OR family adaptation OR family adjustment</w:t>
            </w:r>
            <w:r>
              <w:rPr>
                <w:rFonts w:ascii="Times New Roman" w:hAnsi="Times New Roman" w:cs="Times New Roman" w:hint="eastAsia"/>
              </w:rPr>
              <w:t xml:space="preserve"> (Topic)</w:t>
            </w:r>
          </w:p>
        </w:tc>
      </w:tr>
    </w:tbl>
    <w:p w14:paraId="5ACA98B3" w14:textId="77777777" w:rsidR="008E42F9" w:rsidRDefault="008E42F9" w:rsidP="00BC6E00">
      <w:pPr>
        <w:rPr>
          <w:rFonts w:ascii="Times New Roman" w:eastAsiaTheme="minorEastAsia" w:hAnsi="Times New Roman" w:cs="Times New Roman"/>
          <w:color w:val="000000"/>
        </w:rPr>
      </w:pPr>
    </w:p>
    <w:p w14:paraId="3B792E51" w14:textId="69F0ED40" w:rsidR="00BC6E00" w:rsidRDefault="00BC6E00" w:rsidP="00BC6E00">
      <w:pPr>
        <w:rPr>
          <w:rFonts w:ascii="Times New Roman" w:eastAsiaTheme="minorEastAsia" w:hAnsi="Times New Roman" w:cs="Times New Roman"/>
          <w:color w:val="000000"/>
        </w:rPr>
      </w:pPr>
      <w:r>
        <w:rPr>
          <w:rFonts w:ascii="Times New Roman" w:hAnsi="Times New Roman" w:cs="Times New Roman"/>
          <w:color w:val="000000"/>
        </w:rPr>
        <w:t>Example of Chinese search terms in China National Knowledge Infrastructure Database (CNKI) were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2509"/>
      </w:tblGrid>
      <w:tr w:rsidR="00844356" w:rsidRPr="005276B7" w14:paraId="78A79E58" w14:textId="77777777" w:rsidTr="00803EAB">
        <w:trPr>
          <w:trHeight w:val="453"/>
        </w:trPr>
        <w:tc>
          <w:tcPr>
            <w:tcW w:w="516" w:type="pct"/>
          </w:tcPr>
          <w:p w14:paraId="63B79A96" w14:textId="77777777" w:rsidR="00844356" w:rsidRPr="005276B7" w:rsidRDefault="00844356" w:rsidP="00803EAB">
            <w:pPr>
              <w:rPr>
                <w:rFonts w:ascii="Times New Roman" w:hAnsi="Times New Roman" w:cs="Times New Roman"/>
                <w:shd w:val="clear" w:color="auto" w:fill="FFFFFF"/>
              </w:rPr>
            </w:pPr>
            <w:r w:rsidRPr="005276B7">
              <w:rPr>
                <w:rFonts w:ascii="Times New Roman" w:hAnsi="Times New Roman" w:cs="Times New Roman"/>
                <w:shd w:val="clear" w:color="auto" w:fill="FFFFFF"/>
              </w:rPr>
              <w:t>#ID</w:t>
            </w:r>
          </w:p>
        </w:tc>
        <w:tc>
          <w:tcPr>
            <w:tcW w:w="4484" w:type="pct"/>
          </w:tcPr>
          <w:p w14:paraId="15B26A60" w14:textId="77777777" w:rsidR="00844356" w:rsidRPr="005276B7" w:rsidRDefault="00844356" w:rsidP="00803EAB">
            <w:pPr>
              <w:rPr>
                <w:rFonts w:ascii="Times New Roman" w:hAnsi="Times New Roman" w:cs="Times New Roman"/>
                <w:shd w:val="clear" w:color="auto" w:fill="FFFFFF"/>
              </w:rPr>
            </w:pPr>
            <w:r w:rsidRPr="005276B7">
              <w:rPr>
                <w:rFonts w:ascii="Times New Roman" w:hAnsi="Times New Roman" w:cs="Times New Roman"/>
                <w:shd w:val="clear" w:color="auto" w:fill="FFFFFF"/>
              </w:rPr>
              <w:t xml:space="preserve">Query </w:t>
            </w:r>
          </w:p>
        </w:tc>
      </w:tr>
      <w:tr w:rsidR="00844356" w:rsidRPr="005276B7" w14:paraId="72865551" w14:textId="77777777" w:rsidTr="00803EAB">
        <w:trPr>
          <w:trHeight w:val="468"/>
        </w:trPr>
        <w:tc>
          <w:tcPr>
            <w:tcW w:w="516" w:type="pct"/>
          </w:tcPr>
          <w:p w14:paraId="51727C05" w14:textId="77777777" w:rsidR="00844356" w:rsidRPr="005276B7" w:rsidRDefault="00844356" w:rsidP="00803EAB">
            <w:pPr>
              <w:rPr>
                <w:rFonts w:ascii="Times New Roman" w:hAnsi="Times New Roman" w:cs="Times New Roman"/>
                <w:shd w:val="clear" w:color="auto" w:fill="FFFFFF"/>
              </w:rPr>
            </w:pPr>
            <w:r w:rsidRPr="005276B7">
              <w:rPr>
                <w:rFonts w:ascii="Times New Roman" w:hAnsi="Times New Roman" w:cs="Times New Roman"/>
                <w:shd w:val="clear" w:color="auto" w:fill="FFFFFF"/>
              </w:rPr>
              <w:t>#1</w:t>
            </w:r>
          </w:p>
        </w:tc>
        <w:tc>
          <w:tcPr>
            <w:tcW w:w="4484" w:type="pct"/>
          </w:tcPr>
          <w:p w14:paraId="300CB4F1" w14:textId="13C31D2C" w:rsidR="00844356" w:rsidRPr="00E51BCA" w:rsidRDefault="00844356" w:rsidP="00803EAB">
            <w:pPr>
              <w:ind w:hanging="2"/>
              <w:rPr>
                <w:rFonts w:ascii="宋体" w:eastAsia="宋体" w:hAnsi="宋体" w:cs="Times New Roman" w:hint="eastAsia"/>
              </w:rPr>
            </w:pPr>
            <w:r w:rsidRPr="00E51BCA">
              <w:rPr>
                <w:rFonts w:ascii="宋体" w:eastAsia="宋体" w:hAnsi="宋体" w:cs="Times New Roman" w:hint="eastAsia"/>
              </w:rPr>
              <w:t>自闭症+孤独症+儿童孤独症+幼儿自闭症+小儿自闭症</w:t>
            </w:r>
          </w:p>
        </w:tc>
      </w:tr>
      <w:tr w:rsidR="00844356" w:rsidRPr="005276B7" w14:paraId="027CA401" w14:textId="77777777" w:rsidTr="00803EAB">
        <w:trPr>
          <w:trHeight w:val="922"/>
        </w:trPr>
        <w:tc>
          <w:tcPr>
            <w:tcW w:w="516" w:type="pct"/>
          </w:tcPr>
          <w:p w14:paraId="2684077A" w14:textId="77777777" w:rsidR="00844356" w:rsidRPr="008E42F9" w:rsidRDefault="00844356" w:rsidP="00803EAB">
            <w:pPr>
              <w:rPr>
                <w:rFonts w:ascii="Times New Roman" w:eastAsiaTheme="minorEastAsia" w:hAnsi="Times New Roman" w:cs="Times New Roman"/>
                <w:shd w:val="clear" w:color="auto" w:fill="FFFFFF"/>
              </w:rPr>
            </w:pPr>
            <w:r w:rsidRPr="005276B7">
              <w:rPr>
                <w:rFonts w:ascii="Times New Roman" w:hAnsi="Times New Roman" w:cs="Times New Roman" w:hint="eastAsia"/>
                <w:shd w:val="clear" w:color="auto" w:fill="FFFFFF"/>
              </w:rPr>
              <w:t>#</w:t>
            </w:r>
            <w:r>
              <w:rPr>
                <w:rFonts w:ascii="Times New Roman" w:eastAsiaTheme="minorEastAsia" w:hAnsi="Times New Roman" w:cs="Times New Roman" w:hint="eastAsia"/>
                <w:shd w:val="clear" w:color="auto" w:fill="FFFFFF"/>
              </w:rPr>
              <w:t>2</w:t>
            </w:r>
          </w:p>
        </w:tc>
        <w:tc>
          <w:tcPr>
            <w:tcW w:w="4484" w:type="pct"/>
          </w:tcPr>
          <w:p w14:paraId="321FA152" w14:textId="4AF2DFCD" w:rsidR="00844356" w:rsidRPr="00E51BCA" w:rsidRDefault="00844356" w:rsidP="00803EAB">
            <w:pPr>
              <w:ind w:hanging="2"/>
              <w:rPr>
                <w:rFonts w:ascii="宋体" w:eastAsia="宋体" w:hAnsi="宋体" w:cs="Times New Roman" w:hint="eastAsia"/>
              </w:rPr>
            </w:pPr>
            <w:r w:rsidRPr="00E51BCA">
              <w:rPr>
                <w:rFonts w:ascii="宋体" w:eastAsia="宋体" w:hAnsi="宋体" w:cs="宋体" w:hint="eastAsia"/>
              </w:rPr>
              <w:t>家庭抗逆力+家庭复原力+家庭韧性+家庭适应+家庭调整+家庭坚韧性</w:t>
            </w:r>
          </w:p>
        </w:tc>
      </w:tr>
    </w:tbl>
    <w:p w14:paraId="0611BC58" w14:textId="77777777" w:rsidR="00844356" w:rsidRPr="00844356" w:rsidRDefault="00844356" w:rsidP="00BC6E00">
      <w:pPr>
        <w:rPr>
          <w:rFonts w:ascii="Times New Roman" w:eastAsiaTheme="minorEastAsia" w:hAnsi="Times New Roman" w:cs="Times New Roman"/>
          <w:color w:val="000000"/>
        </w:rPr>
      </w:pPr>
    </w:p>
    <w:p w14:paraId="543EDAD1" w14:textId="77777777" w:rsidR="00E51BCA" w:rsidRDefault="00E51BCA" w:rsidP="00E51BCA"/>
    <w:p w14:paraId="6F8553C5" w14:textId="77777777" w:rsidR="00E51BCA" w:rsidRPr="00E51BCA" w:rsidRDefault="00E51BCA" w:rsidP="00E51BCA"/>
    <w:p w14:paraId="7478A4AF" w14:textId="5C1AA552" w:rsidR="00183D21" w:rsidRPr="00540708" w:rsidRDefault="00000000">
      <w:pPr>
        <w:pStyle w:val="1"/>
        <w:numPr>
          <w:ilvl w:val="0"/>
          <w:numId w:val="0"/>
        </w:numPr>
        <w:rPr>
          <w:rFonts w:ascii="Times New Roman" w:hAnsi="Times New Roman" w:cs="Times New Roman"/>
          <w:b w:val="0"/>
          <w:bCs w:val="0"/>
          <w:color w:val="000000"/>
          <w:sz w:val="28"/>
          <w:szCs w:val="28"/>
        </w:rPr>
      </w:pPr>
      <w:r>
        <w:rPr>
          <w:rFonts w:ascii="Times New Roman" w:hAnsi="Times New Roman" w:cs="Times New Roman" w:hint="eastAsia"/>
          <w:color w:val="000000"/>
          <w:sz w:val="28"/>
          <w:szCs w:val="28"/>
        </w:rPr>
        <w:t xml:space="preserve">Supplementary Table </w:t>
      </w:r>
      <w:r w:rsidR="00E51BCA">
        <w:rPr>
          <w:rFonts w:ascii="Times New Roman" w:eastAsiaTheme="minorEastAsia" w:hAnsi="Times New Roman" w:cs="Times New Roman" w:hint="eastAsia"/>
          <w:color w:val="000000"/>
          <w:sz w:val="28"/>
          <w:szCs w:val="28"/>
        </w:rPr>
        <w:t>3</w:t>
      </w:r>
      <w:r>
        <w:rPr>
          <w:rFonts w:ascii="Times New Roman" w:hAnsi="Times New Roman" w:cs="Times New Roman" w:hint="eastAsia"/>
          <w:color w:val="000000"/>
          <w:sz w:val="28"/>
          <w:szCs w:val="28"/>
        </w:rPr>
        <w:t xml:space="preserve">: </w:t>
      </w:r>
      <w:bookmarkEnd w:id="5"/>
      <w:r w:rsidRPr="00540708">
        <w:rPr>
          <w:rFonts w:ascii="Times New Roman" w:hAnsi="Times New Roman" w:cs="Times New Roman"/>
          <w:b w:val="0"/>
          <w:bCs w:val="0"/>
          <w:color w:val="000000"/>
          <w:sz w:val="28"/>
          <w:szCs w:val="28"/>
        </w:rPr>
        <w:t>Characteristics of the included studies</w:t>
      </w:r>
    </w:p>
    <w:tbl>
      <w:tblPr>
        <w:tblStyle w:val="a7"/>
        <w:tblW w:w="1388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268"/>
        <w:gridCol w:w="2551"/>
        <w:gridCol w:w="1560"/>
        <w:gridCol w:w="992"/>
      </w:tblGrid>
      <w:tr w:rsidR="00230489" w14:paraId="77AA26FE" w14:textId="77777777" w:rsidTr="00784402">
        <w:tc>
          <w:tcPr>
            <w:tcW w:w="1271" w:type="dxa"/>
            <w:tcBorders>
              <w:top w:val="single" w:sz="12" w:space="0" w:color="auto"/>
              <w:bottom w:val="single" w:sz="12" w:space="0" w:color="auto"/>
            </w:tcBorders>
          </w:tcPr>
          <w:p w14:paraId="72347AA1" w14:textId="77777777" w:rsidR="00230489" w:rsidRDefault="00230489" w:rsidP="00230489">
            <w:pPr>
              <w:widowControl/>
              <w:rPr>
                <w:rFonts w:ascii="Times New Roman" w:eastAsia="宋体" w:hAnsi="Times New Roman" w:cs="Times New Roman"/>
                <w:b/>
                <w:bCs/>
              </w:rPr>
            </w:pPr>
            <w:r>
              <w:rPr>
                <w:rFonts w:ascii="Times New Roman" w:hAnsi="Times New Roman" w:cs="Times New Roman"/>
                <w:b/>
                <w:bCs/>
              </w:rPr>
              <w:t>Study ID</w:t>
            </w:r>
          </w:p>
          <w:p w14:paraId="625176BC" w14:textId="77777777" w:rsidR="00230489" w:rsidRDefault="00230489" w:rsidP="00230489"/>
        </w:tc>
        <w:tc>
          <w:tcPr>
            <w:tcW w:w="1134" w:type="dxa"/>
            <w:tcBorders>
              <w:top w:val="single" w:sz="12" w:space="0" w:color="auto"/>
              <w:bottom w:val="single" w:sz="12" w:space="0" w:color="auto"/>
            </w:tcBorders>
            <w:vAlign w:val="center"/>
          </w:tcPr>
          <w:p w14:paraId="6A44FB10" w14:textId="77777777" w:rsidR="00230489" w:rsidRDefault="00230489" w:rsidP="00230489">
            <w:r>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73607CCF" w14:textId="77777777" w:rsidR="00230489" w:rsidRDefault="00230489" w:rsidP="00230489">
            <w:r>
              <w:rPr>
                <w:rFonts w:ascii="Times New Roman" w:hAnsi="Times New Roman" w:cs="Times New Roman"/>
                <w:b/>
                <w:bCs/>
              </w:rPr>
              <w:t>Age Mean</w:t>
            </w:r>
            <w:r>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57A115E5" w14:textId="77777777" w:rsidR="00230489" w:rsidRDefault="00230489" w:rsidP="00230489">
            <w:r>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6480F30E" w14:textId="134A558F" w:rsidR="00230489" w:rsidRDefault="00230489" w:rsidP="00230489">
            <w:bookmarkStart w:id="7" w:name="OLE_LINK25"/>
            <w:r>
              <w:rPr>
                <w:rFonts w:ascii="Times New Roman" w:hAnsi="Times New Roman" w:cs="Times New Roman"/>
                <w:b/>
                <w:bCs/>
              </w:rPr>
              <w:t>A</w:t>
            </w:r>
            <w:r w:rsidR="00124F83"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bookmarkEnd w:id="7"/>
          </w:p>
        </w:tc>
        <w:tc>
          <w:tcPr>
            <w:tcW w:w="992" w:type="dxa"/>
            <w:tcBorders>
              <w:top w:val="single" w:sz="12" w:space="0" w:color="auto"/>
              <w:bottom w:val="single" w:sz="12" w:space="0" w:color="auto"/>
            </w:tcBorders>
            <w:vAlign w:val="center"/>
          </w:tcPr>
          <w:p w14:paraId="41F940AB" w14:textId="77777777" w:rsidR="00230489" w:rsidRDefault="00230489" w:rsidP="00230489">
            <w:r>
              <w:rPr>
                <w:rFonts w:ascii="Times New Roman" w:eastAsiaTheme="minorEastAsia" w:hAnsi="Times New Roman" w:cs="Times New Roman" w:hint="eastAsia"/>
                <w:b/>
                <w:bCs/>
              </w:rPr>
              <w:t>S</w:t>
            </w:r>
            <w:r>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1232BF22" w14:textId="77777777" w:rsidR="00230489" w:rsidRDefault="00230489" w:rsidP="00230489">
            <w:r>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5877B77A" w14:textId="77777777" w:rsidR="00230489" w:rsidRDefault="00230489" w:rsidP="00230489">
            <w:r>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62004479" w14:textId="5326122C" w:rsidR="00230489" w:rsidRDefault="00230489" w:rsidP="00230489">
            <w:pPr>
              <w:rPr>
                <w:rFonts w:ascii="Times New Roman" w:eastAsiaTheme="minorEastAsia" w:hAnsi="Times New Roman" w:cs="Times New Roman"/>
                <w:b/>
                <w:bCs/>
              </w:rPr>
            </w:pPr>
            <w:r>
              <w:rPr>
                <w:rFonts w:ascii="Times New Roman" w:hAnsi="Times New Roman" w:cs="Times New Roman"/>
                <w:b/>
                <w:bCs/>
              </w:rPr>
              <w:t>Category</w:t>
            </w:r>
          </w:p>
        </w:tc>
        <w:tc>
          <w:tcPr>
            <w:tcW w:w="992" w:type="dxa"/>
            <w:tcBorders>
              <w:top w:val="single" w:sz="12" w:space="0" w:color="auto"/>
              <w:bottom w:val="single" w:sz="12" w:space="0" w:color="auto"/>
            </w:tcBorders>
          </w:tcPr>
          <w:p w14:paraId="03C6AB66" w14:textId="6C985312" w:rsidR="00230489" w:rsidRPr="00970E18" w:rsidRDefault="00230489" w:rsidP="00230489">
            <w:pPr>
              <w:rPr>
                <w:rFonts w:ascii="Times New Roman" w:eastAsiaTheme="minorEastAsia" w:hAnsi="Times New Roman" w:cs="Times New Roman"/>
                <w:b/>
                <w:bCs/>
              </w:rPr>
            </w:pPr>
            <w:r>
              <w:rPr>
                <w:rFonts w:ascii="Times New Roman" w:eastAsiaTheme="minorEastAsia" w:hAnsi="Times New Roman" w:cs="Times New Roman" w:hint="eastAsia"/>
                <w:b/>
                <w:bCs/>
              </w:rPr>
              <w:t>Quality score</w:t>
            </w:r>
          </w:p>
        </w:tc>
      </w:tr>
      <w:tr w:rsidR="00230489" w14:paraId="62216335" w14:textId="77777777" w:rsidTr="00784402">
        <w:trPr>
          <w:trHeight w:val="90"/>
        </w:trPr>
        <w:tc>
          <w:tcPr>
            <w:tcW w:w="1271" w:type="dxa"/>
            <w:tcBorders>
              <w:top w:val="single" w:sz="12" w:space="0" w:color="auto"/>
            </w:tcBorders>
          </w:tcPr>
          <w:p w14:paraId="55A6CE4A" w14:textId="77777777" w:rsidR="00230489" w:rsidRDefault="00230489" w:rsidP="00230489">
            <w:pPr>
              <w:widowControl/>
              <w:rPr>
                <w:rFonts w:ascii="Times New Roman" w:eastAsia="宋体" w:hAnsi="Times New Roman" w:cs="Times New Roman"/>
                <w:color w:val="000000"/>
                <w:sz w:val="21"/>
                <w:szCs w:val="21"/>
              </w:rPr>
            </w:pPr>
            <w:r>
              <w:rPr>
                <w:rFonts w:ascii="Times New Roman" w:hAnsi="Times New Roman" w:cs="Times New Roman"/>
                <w:color w:val="000000"/>
                <w:sz w:val="21"/>
                <w:szCs w:val="21"/>
              </w:rPr>
              <w:t>Al-Jadiri et al. (2020)</w:t>
            </w:r>
          </w:p>
          <w:p w14:paraId="7B44DC00" w14:textId="77777777" w:rsidR="00230489" w:rsidRDefault="00230489" w:rsidP="00230489">
            <w:pPr>
              <w:rPr>
                <w:rFonts w:ascii="Times New Roman" w:hAnsi="Times New Roman" w:cs="Times New Roman"/>
                <w:sz w:val="21"/>
                <w:szCs w:val="21"/>
              </w:rPr>
            </w:pPr>
          </w:p>
        </w:tc>
        <w:tc>
          <w:tcPr>
            <w:tcW w:w="1134" w:type="dxa"/>
            <w:tcBorders>
              <w:top w:val="single" w:sz="12" w:space="0" w:color="auto"/>
            </w:tcBorders>
          </w:tcPr>
          <w:p w14:paraId="1BB8D427" w14:textId="77777777" w:rsidR="00230489" w:rsidRDefault="00230489" w:rsidP="00230489">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USA</w:t>
            </w:r>
          </w:p>
        </w:tc>
        <w:tc>
          <w:tcPr>
            <w:tcW w:w="1276" w:type="dxa"/>
            <w:tcBorders>
              <w:top w:val="single" w:sz="12" w:space="0" w:color="auto"/>
            </w:tcBorders>
          </w:tcPr>
          <w:p w14:paraId="1CAFA23A" w14:textId="77777777" w:rsidR="00230489" w:rsidRDefault="00230489" w:rsidP="00230489">
            <w:pPr>
              <w:widowControl/>
              <w:rPr>
                <w:rFonts w:ascii="Times New Roman" w:eastAsia="宋体" w:hAnsi="Times New Roman" w:cs="Times New Roman"/>
                <w:color w:val="000000"/>
                <w:sz w:val="21"/>
                <w:szCs w:val="21"/>
              </w:rPr>
            </w:pPr>
            <w:r>
              <w:rPr>
                <w:rFonts w:ascii="Times New Roman" w:hAnsi="Times New Roman" w:cs="Times New Roman"/>
                <w:color w:val="000000"/>
                <w:sz w:val="21"/>
                <w:szCs w:val="21"/>
              </w:rPr>
              <w:t>C:0-17</w:t>
            </w:r>
          </w:p>
          <w:p w14:paraId="18EF5E8B" w14:textId="77777777" w:rsidR="00230489" w:rsidRDefault="00230489" w:rsidP="00230489">
            <w:pPr>
              <w:rPr>
                <w:rFonts w:ascii="Times New Roman" w:hAnsi="Times New Roman" w:cs="Times New Roman"/>
                <w:sz w:val="21"/>
                <w:szCs w:val="21"/>
              </w:rPr>
            </w:pPr>
          </w:p>
        </w:tc>
        <w:tc>
          <w:tcPr>
            <w:tcW w:w="992" w:type="dxa"/>
            <w:tcBorders>
              <w:top w:val="single" w:sz="12" w:space="0" w:color="auto"/>
            </w:tcBorders>
          </w:tcPr>
          <w:p w14:paraId="320ABB4F" w14:textId="77777777" w:rsidR="00230489" w:rsidRDefault="00230489" w:rsidP="00230489">
            <w:pPr>
              <w:widowControl/>
              <w:rPr>
                <w:rFonts w:ascii="Times New Roman" w:eastAsiaTheme="minorEastAsia" w:hAnsi="Times New Roman" w:cs="Times New Roman"/>
                <w:color w:val="000000"/>
                <w:sz w:val="21"/>
                <w:szCs w:val="21"/>
              </w:rPr>
            </w:pPr>
            <w:r>
              <w:rPr>
                <w:rFonts w:ascii="Times New Roman" w:hAnsi="Times New Roman" w:cs="Times New Roman"/>
                <w:color w:val="000000"/>
                <w:sz w:val="21"/>
                <w:szCs w:val="21"/>
              </w:rPr>
              <w:t>C:</w:t>
            </w:r>
            <w:r>
              <w:rPr>
                <w:rFonts w:ascii="Times New Roman" w:eastAsiaTheme="minorEastAsia" w:hAnsi="Times New Roman" w:cs="Times New Roman" w:hint="eastAsia"/>
                <w:color w:val="000000"/>
                <w:sz w:val="21"/>
                <w:szCs w:val="21"/>
              </w:rPr>
              <w:t xml:space="preserve"> </w:t>
            </w:r>
            <w:r>
              <w:rPr>
                <w:rFonts w:ascii="Times New Roman" w:hAnsi="Times New Roman" w:cs="Times New Roman"/>
                <w:color w:val="000000"/>
                <w:sz w:val="21"/>
                <w:szCs w:val="21"/>
              </w:rPr>
              <w:t>L: 23.9</w:t>
            </w:r>
            <w:r>
              <w:rPr>
                <w:rFonts w:ascii="Times New Roman" w:eastAsiaTheme="minorEastAsia" w:hAnsi="Times New Roman" w:cs="Times New Roman" w:hint="eastAsia"/>
                <w:color w:val="000000"/>
                <w:sz w:val="21"/>
                <w:szCs w:val="21"/>
              </w:rPr>
              <w:t>;</w:t>
            </w:r>
            <w:r>
              <w:rPr>
                <w:rFonts w:ascii="Times New Roman" w:hAnsi="Times New Roman" w:cs="Times New Roman"/>
                <w:color w:val="000000"/>
                <w:sz w:val="21"/>
                <w:szCs w:val="21"/>
              </w:rPr>
              <w:br/>
              <w:t>H</w:t>
            </w:r>
            <w:r>
              <w:rPr>
                <w:rFonts w:ascii="Times New Roman" w:eastAsiaTheme="minorEastAsia" w:hAnsi="Times New Roman" w:cs="Times New Roman" w:hint="eastAsia"/>
                <w:color w:val="000000"/>
                <w:sz w:val="21"/>
                <w:szCs w:val="21"/>
              </w:rPr>
              <w:t>:</w:t>
            </w:r>
            <w:r>
              <w:rPr>
                <w:rFonts w:ascii="Times New Roman" w:hAnsi="Times New Roman" w:cs="Times New Roman"/>
                <w:color w:val="000000"/>
                <w:sz w:val="21"/>
                <w:szCs w:val="21"/>
              </w:rPr>
              <w:t>76.1</w:t>
            </w:r>
          </w:p>
          <w:p w14:paraId="60C0A41B" w14:textId="77777777" w:rsidR="00230489" w:rsidRDefault="00230489" w:rsidP="00230489">
            <w:pPr>
              <w:rPr>
                <w:rFonts w:ascii="Times New Roman" w:hAnsi="Times New Roman" w:cs="Times New Roman"/>
                <w:sz w:val="21"/>
                <w:szCs w:val="21"/>
              </w:rPr>
            </w:pPr>
          </w:p>
        </w:tc>
        <w:tc>
          <w:tcPr>
            <w:tcW w:w="851" w:type="dxa"/>
            <w:tcBorders>
              <w:top w:val="single" w:sz="12" w:space="0" w:color="auto"/>
            </w:tcBorders>
          </w:tcPr>
          <w:p w14:paraId="768145A9" w14:textId="60A54BBF" w:rsidR="00230489" w:rsidRDefault="00124F83" w:rsidP="00230489">
            <w:pPr>
              <w:widowControl/>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30489">
              <w:rPr>
                <w:rFonts w:ascii="Times New Roman" w:hAnsi="Times New Roman" w:cs="Times New Roman"/>
                <w:color w:val="000000"/>
                <w:sz w:val="22"/>
              </w:rPr>
              <w:t xml:space="preserve"> only</w:t>
            </w:r>
          </w:p>
          <w:p w14:paraId="585A65DF" w14:textId="77777777" w:rsidR="00230489" w:rsidRDefault="00230489" w:rsidP="00230489">
            <w:pPr>
              <w:rPr>
                <w:rFonts w:ascii="Times New Roman" w:hAnsi="Times New Roman" w:cs="Times New Roman"/>
                <w:sz w:val="21"/>
                <w:szCs w:val="21"/>
              </w:rPr>
            </w:pPr>
          </w:p>
        </w:tc>
        <w:tc>
          <w:tcPr>
            <w:tcW w:w="992" w:type="dxa"/>
            <w:tcBorders>
              <w:top w:val="single" w:sz="12" w:space="0" w:color="auto"/>
            </w:tcBorders>
          </w:tcPr>
          <w:p w14:paraId="1F02F10F" w14:textId="77777777" w:rsidR="00230489" w:rsidRDefault="00230489" w:rsidP="00230489">
            <w:pPr>
              <w:widowControl/>
              <w:rPr>
                <w:rFonts w:ascii="Times New Roman" w:eastAsiaTheme="minorEastAsia" w:hAnsi="Times New Roman" w:cs="Times New Roman"/>
                <w:color w:val="000000"/>
                <w:sz w:val="21"/>
                <w:szCs w:val="21"/>
              </w:rPr>
            </w:pPr>
            <w:r>
              <w:rPr>
                <w:rFonts w:ascii="Times New Roman" w:hAnsi="Times New Roman" w:cs="Times New Roman"/>
                <w:color w:val="000000"/>
                <w:sz w:val="21"/>
                <w:szCs w:val="21"/>
              </w:rPr>
              <w:t>1151</w:t>
            </w:r>
            <w:r>
              <w:rPr>
                <w:rFonts w:ascii="Times New Roman" w:eastAsiaTheme="minorEastAsia" w:hAnsi="Times New Roman" w:cs="Times New Roman"/>
                <w:color w:val="000000"/>
                <w:sz w:val="21"/>
                <w:szCs w:val="21"/>
              </w:rPr>
              <w:t xml:space="preserve"> families</w:t>
            </w:r>
          </w:p>
          <w:p w14:paraId="4EE68625" w14:textId="77777777" w:rsidR="00230489" w:rsidRDefault="00230489" w:rsidP="00230489">
            <w:pPr>
              <w:rPr>
                <w:rFonts w:ascii="Times New Roman" w:hAnsi="Times New Roman" w:cs="Times New Roman"/>
                <w:sz w:val="21"/>
                <w:szCs w:val="21"/>
              </w:rPr>
            </w:pPr>
          </w:p>
        </w:tc>
        <w:tc>
          <w:tcPr>
            <w:tcW w:w="2268" w:type="dxa"/>
            <w:tcBorders>
              <w:top w:val="single" w:sz="12" w:space="0" w:color="auto"/>
            </w:tcBorders>
          </w:tcPr>
          <w:p w14:paraId="7CB50E08" w14:textId="77777777" w:rsidR="00230489" w:rsidRDefault="00230489" w:rsidP="00230489">
            <w:pPr>
              <w:rPr>
                <w:rFonts w:ascii="Times New Roman" w:hAnsi="Times New Roman" w:cs="Times New Roman"/>
                <w:sz w:val="21"/>
                <w:szCs w:val="21"/>
              </w:rPr>
            </w:pPr>
            <w:r>
              <w:rPr>
                <w:rFonts w:ascii="Times New Roman" w:hAnsi="Times New Roman" w:cs="Times New Roman"/>
                <w:sz w:val="21"/>
                <w:szCs w:val="21"/>
              </w:rPr>
              <w:t>Indicator of Family Resilience</w:t>
            </w:r>
            <w:r>
              <w:rPr>
                <w:rFonts w:ascii="Times New Roman" w:eastAsiaTheme="minorEastAsia" w:hAnsi="Times New Roman" w:cs="Times New Roman"/>
                <w:sz w:val="21"/>
                <w:szCs w:val="21"/>
              </w:rPr>
              <w:t xml:space="preserve"> in </w:t>
            </w:r>
            <w:r>
              <w:rPr>
                <w:rFonts w:ascii="Times New Roman" w:hAnsi="Times New Roman" w:cs="Times New Roman"/>
                <w:sz w:val="21"/>
                <w:szCs w:val="21"/>
              </w:rPr>
              <w:t>National Survey of Children’s Health (NSCH)</w:t>
            </w:r>
          </w:p>
        </w:tc>
        <w:tc>
          <w:tcPr>
            <w:tcW w:w="2551" w:type="dxa"/>
            <w:tcBorders>
              <w:top w:val="single" w:sz="12" w:space="0" w:color="auto"/>
            </w:tcBorders>
          </w:tcPr>
          <w:p w14:paraId="12B3E410" w14:textId="48C19BBA" w:rsidR="00230489" w:rsidRDefault="00230489" w:rsidP="00230489">
            <w:pPr>
              <w:widowControl/>
              <w:rPr>
                <w:rFonts w:ascii="Times New Roman" w:eastAsia="宋体" w:hAnsi="Times New Roman" w:cs="Times New Roman"/>
                <w:color w:val="000000"/>
                <w:sz w:val="21"/>
                <w:szCs w:val="21"/>
              </w:rPr>
            </w:pPr>
            <w:r>
              <w:rPr>
                <w:rFonts w:ascii="Times New Roman" w:hAnsi="Times New Roman" w:cs="Times New Roman"/>
                <w:color w:val="000000"/>
                <w:sz w:val="21"/>
                <w:szCs w:val="21"/>
              </w:rPr>
              <w:t>Parent</w:t>
            </w:r>
            <w:r w:rsidR="00A7764F">
              <w:rPr>
                <w:rFonts w:ascii="Times New Roman" w:eastAsiaTheme="minorEastAsia" w:hAnsi="Times New Roman" w:cs="Times New Roman" w:hint="eastAsia"/>
                <w:color w:val="000000"/>
                <w:sz w:val="21"/>
                <w:szCs w:val="21"/>
              </w:rPr>
              <w:t>al</w:t>
            </w:r>
            <w:r>
              <w:rPr>
                <w:rFonts w:ascii="Times New Roman" w:hAnsi="Times New Roman" w:cs="Times New Roman"/>
                <w:color w:val="000000"/>
                <w:sz w:val="21"/>
                <w:szCs w:val="21"/>
              </w:rPr>
              <w:t xml:space="preserve"> factors, </w:t>
            </w:r>
            <w:r>
              <w:rPr>
                <w:rFonts w:ascii="Times New Roman" w:eastAsiaTheme="minorEastAsia" w:hAnsi="Times New Roman" w:cs="Times New Roman" w:hint="eastAsia"/>
                <w:color w:val="000000"/>
                <w:sz w:val="21"/>
                <w:szCs w:val="21"/>
              </w:rPr>
              <w:t>h</w:t>
            </w:r>
            <w:r>
              <w:rPr>
                <w:rFonts w:ascii="Times New Roman" w:hAnsi="Times New Roman" w:cs="Times New Roman"/>
                <w:color w:val="000000"/>
                <w:sz w:val="21"/>
                <w:szCs w:val="21"/>
              </w:rPr>
              <w:t>ealth care factors,</w:t>
            </w:r>
            <w:r w:rsidR="00A7764F">
              <w:rPr>
                <w:rFonts w:ascii="Times New Roman" w:eastAsiaTheme="minorEastAsia" w:hAnsi="Times New Roman" w:cs="Times New Roman" w:hint="eastAsia"/>
                <w:color w:val="000000"/>
                <w:sz w:val="21"/>
                <w:szCs w:val="21"/>
              </w:rPr>
              <w:t xml:space="preserve"> </w:t>
            </w:r>
            <w:r>
              <w:rPr>
                <w:rFonts w:ascii="Times New Roman" w:eastAsiaTheme="minorEastAsia" w:hAnsi="Times New Roman" w:cs="Times New Roman" w:hint="eastAsia"/>
                <w:color w:val="000000"/>
                <w:sz w:val="21"/>
                <w:szCs w:val="21"/>
              </w:rPr>
              <w:t>c</w:t>
            </w:r>
            <w:r>
              <w:rPr>
                <w:rFonts w:ascii="Times New Roman" w:hAnsi="Times New Roman" w:cs="Times New Roman"/>
                <w:color w:val="000000"/>
                <w:sz w:val="21"/>
                <w:szCs w:val="21"/>
              </w:rPr>
              <w:t>hild autism-related factors</w:t>
            </w:r>
          </w:p>
          <w:p w14:paraId="1A40EDD1" w14:textId="77777777" w:rsidR="00230489" w:rsidRDefault="00230489" w:rsidP="00230489">
            <w:pPr>
              <w:rPr>
                <w:rFonts w:ascii="Times New Roman" w:hAnsi="Times New Roman" w:cs="Times New Roman"/>
                <w:sz w:val="21"/>
                <w:szCs w:val="21"/>
              </w:rPr>
            </w:pPr>
          </w:p>
        </w:tc>
        <w:tc>
          <w:tcPr>
            <w:tcW w:w="1560" w:type="dxa"/>
            <w:tcBorders>
              <w:top w:val="single" w:sz="12" w:space="0" w:color="auto"/>
            </w:tcBorders>
          </w:tcPr>
          <w:p w14:paraId="730329A5" w14:textId="524282E4" w:rsidR="00230489" w:rsidRDefault="00230489" w:rsidP="00230489">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Borders>
              <w:top w:val="single" w:sz="12" w:space="0" w:color="auto"/>
            </w:tcBorders>
          </w:tcPr>
          <w:p w14:paraId="47F020A6" w14:textId="66BC674A" w:rsidR="00230489" w:rsidRPr="00506B2C" w:rsidRDefault="00230489" w:rsidP="00230489">
            <w:pPr>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7</w:t>
            </w:r>
          </w:p>
        </w:tc>
      </w:tr>
      <w:tr w:rsidR="00230489" w14:paraId="7F8F6628" w14:textId="77777777" w:rsidTr="00784402">
        <w:tc>
          <w:tcPr>
            <w:tcW w:w="1271" w:type="dxa"/>
          </w:tcPr>
          <w:p w14:paraId="35E7DF77" w14:textId="75E7392A" w:rsidR="00230489" w:rsidRPr="005A0411" w:rsidRDefault="00230489" w:rsidP="00230489">
            <w:pPr>
              <w:widowControl/>
              <w:rPr>
                <w:rFonts w:ascii="Times New Roman" w:eastAsiaTheme="minorEastAsia" w:hAnsi="Times New Roman" w:cs="Times New Roman"/>
                <w:color w:val="000000"/>
                <w:sz w:val="21"/>
                <w:szCs w:val="21"/>
              </w:rPr>
            </w:pPr>
            <w:r>
              <w:rPr>
                <w:rFonts w:ascii="Times New Roman" w:hAnsi="Times New Roman" w:cs="Times New Roman"/>
                <w:color w:val="000000"/>
                <w:sz w:val="21"/>
                <w:szCs w:val="21"/>
              </w:rPr>
              <w:t>Bristol (1987</w:t>
            </w:r>
            <w:r w:rsidR="005A0411">
              <w:rPr>
                <w:rFonts w:ascii="Times New Roman" w:eastAsiaTheme="minorEastAsia" w:hAnsi="Times New Roman" w:cs="Times New Roman" w:hint="eastAsia"/>
                <w:color w:val="000000"/>
                <w:sz w:val="21"/>
                <w:szCs w:val="21"/>
              </w:rPr>
              <w:t>)</w:t>
            </w:r>
          </w:p>
          <w:p w14:paraId="1B74B1B3" w14:textId="77777777" w:rsidR="00230489" w:rsidRDefault="00230489" w:rsidP="00230489">
            <w:pPr>
              <w:rPr>
                <w:rFonts w:ascii="Times New Roman" w:hAnsi="Times New Roman" w:cs="Times New Roman"/>
                <w:color w:val="000000"/>
                <w:sz w:val="21"/>
                <w:szCs w:val="21"/>
              </w:rPr>
            </w:pPr>
          </w:p>
        </w:tc>
        <w:tc>
          <w:tcPr>
            <w:tcW w:w="1134" w:type="dxa"/>
          </w:tcPr>
          <w:p w14:paraId="66D1CEDB" w14:textId="77777777" w:rsidR="00230489" w:rsidRDefault="00230489" w:rsidP="00230489">
            <w:pPr>
              <w:rPr>
                <w:rFonts w:ascii="Times New Roman" w:hAnsi="Times New Roman" w:cs="Times New Roman"/>
                <w:color w:val="000000"/>
                <w:sz w:val="21"/>
                <w:szCs w:val="21"/>
              </w:rPr>
            </w:pPr>
            <w:r>
              <w:rPr>
                <w:rFonts w:ascii="Times New Roman" w:hAnsi="Times New Roman" w:cs="Times New Roman"/>
                <w:color w:val="000000"/>
                <w:sz w:val="21"/>
                <w:szCs w:val="21"/>
              </w:rPr>
              <w:t>USA</w:t>
            </w:r>
          </w:p>
        </w:tc>
        <w:tc>
          <w:tcPr>
            <w:tcW w:w="1276" w:type="dxa"/>
          </w:tcPr>
          <w:p w14:paraId="3675E168" w14:textId="77777777" w:rsidR="00230489" w:rsidRDefault="00230489" w:rsidP="00230489">
            <w:pPr>
              <w:widowControl/>
              <w:rPr>
                <w:rFonts w:ascii="Times New Roman" w:eastAsiaTheme="minorEastAsia" w:hAnsi="Times New Roman" w:cs="Times New Roman"/>
                <w:color w:val="000000"/>
                <w:sz w:val="21"/>
                <w:szCs w:val="21"/>
              </w:rPr>
            </w:pPr>
            <w:r>
              <w:rPr>
                <w:rFonts w:ascii="Times New Roman" w:hAnsi="Times New Roman" w:cs="Times New Roman" w:hint="eastAsia"/>
                <w:color w:val="000000"/>
                <w:sz w:val="21"/>
                <w:szCs w:val="21"/>
              </w:rPr>
              <w:t xml:space="preserve">C:5.3 </w:t>
            </w:r>
          </w:p>
          <w:p w14:paraId="19F9958E" w14:textId="77777777" w:rsidR="00230489" w:rsidRDefault="00230489" w:rsidP="00230489">
            <w:pPr>
              <w:widowControl/>
              <w:rPr>
                <w:rFonts w:ascii="Times New Roman" w:hAnsi="Times New Roman" w:cs="Times New Roman"/>
                <w:color w:val="000000"/>
                <w:sz w:val="21"/>
                <w:szCs w:val="21"/>
              </w:rPr>
            </w:pPr>
            <w:r>
              <w:rPr>
                <w:rFonts w:ascii="Times New Roman" w:hAnsi="Times New Roman" w:cs="Times New Roman" w:hint="eastAsia"/>
                <w:color w:val="000000"/>
                <w:sz w:val="21"/>
                <w:szCs w:val="21"/>
              </w:rPr>
              <w:t>(2.3-9.7)</w:t>
            </w:r>
            <w:r>
              <w:rPr>
                <w:rFonts w:ascii="Times New Roman" w:hAnsi="Times New Roman" w:cs="Times New Roman" w:hint="eastAsia"/>
                <w:color w:val="000000"/>
                <w:sz w:val="21"/>
                <w:szCs w:val="21"/>
              </w:rPr>
              <w:br/>
              <w:t>P:31</w:t>
            </w:r>
            <w:r>
              <w:rPr>
                <w:rFonts w:ascii="Times New Roman" w:eastAsiaTheme="minorEastAsia" w:hAnsi="Times New Roman" w:cs="Times New Roman" w:hint="eastAsia"/>
                <w:color w:val="000000"/>
                <w:sz w:val="21"/>
                <w:szCs w:val="21"/>
              </w:rPr>
              <w:t xml:space="preserve"> </w:t>
            </w:r>
            <w:r>
              <w:rPr>
                <w:rFonts w:ascii="Times New Roman" w:hAnsi="Times New Roman" w:cs="Times New Roman" w:hint="eastAsia"/>
                <w:color w:val="000000"/>
                <w:sz w:val="21"/>
                <w:szCs w:val="21"/>
              </w:rPr>
              <w:t>(19-47)</w:t>
            </w:r>
          </w:p>
          <w:p w14:paraId="16EB34F1" w14:textId="77777777" w:rsidR="00230489" w:rsidRDefault="00230489" w:rsidP="00230489">
            <w:pPr>
              <w:rPr>
                <w:rFonts w:ascii="Times New Roman" w:hAnsi="Times New Roman" w:cs="Times New Roman"/>
                <w:color w:val="000000"/>
                <w:sz w:val="21"/>
                <w:szCs w:val="21"/>
              </w:rPr>
            </w:pPr>
          </w:p>
        </w:tc>
        <w:tc>
          <w:tcPr>
            <w:tcW w:w="992" w:type="dxa"/>
          </w:tcPr>
          <w:p w14:paraId="585AB88C" w14:textId="77777777" w:rsidR="00230489" w:rsidRDefault="00230489" w:rsidP="00230489">
            <w:pPr>
              <w:widowControl/>
              <w:rPr>
                <w:rFonts w:ascii="Times New Roman" w:eastAsiaTheme="minorEastAsia" w:hAnsi="Times New Roman" w:cs="Times New Roman"/>
                <w:color w:val="000000"/>
                <w:sz w:val="21"/>
                <w:szCs w:val="21"/>
              </w:rPr>
            </w:pPr>
            <w:r>
              <w:rPr>
                <w:rFonts w:ascii="Times New Roman" w:hAnsi="Times New Roman" w:cs="Times New Roman"/>
                <w:color w:val="000000"/>
                <w:sz w:val="21"/>
                <w:szCs w:val="21"/>
              </w:rPr>
              <w:t>C:</w:t>
            </w:r>
            <w:r>
              <w:rPr>
                <w:rFonts w:ascii="Times New Roman" w:eastAsiaTheme="minorEastAsia" w:hAnsi="Times New Roman" w:cs="Times New Roman" w:hint="eastAsia"/>
                <w:color w:val="000000"/>
                <w:sz w:val="21"/>
                <w:szCs w:val="21"/>
              </w:rPr>
              <w:t>24.4</w:t>
            </w:r>
            <w:r>
              <w:rPr>
                <w:rFonts w:ascii="Times New Roman" w:hAnsi="Times New Roman" w:cs="Times New Roman"/>
                <w:color w:val="000000"/>
                <w:sz w:val="21"/>
                <w:szCs w:val="21"/>
              </w:rPr>
              <w:br/>
              <w:t>P:</w:t>
            </w:r>
            <w:r>
              <w:rPr>
                <w:rFonts w:ascii="Times New Roman" w:eastAsiaTheme="minorEastAsia" w:hAnsi="Times New Roman" w:cs="Times New Roman" w:hint="eastAsia"/>
                <w:color w:val="000000"/>
                <w:sz w:val="21"/>
                <w:szCs w:val="21"/>
              </w:rPr>
              <w:t>100</w:t>
            </w:r>
          </w:p>
          <w:p w14:paraId="2B66B923" w14:textId="77777777" w:rsidR="00230489" w:rsidRDefault="00230489" w:rsidP="00230489">
            <w:pPr>
              <w:rPr>
                <w:rFonts w:ascii="Times New Roman" w:hAnsi="Times New Roman" w:cs="Times New Roman"/>
                <w:color w:val="000000"/>
                <w:sz w:val="21"/>
                <w:szCs w:val="21"/>
              </w:rPr>
            </w:pPr>
          </w:p>
        </w:tc>
        <w:tc>
          <w:tcPr>
            <w:tcW w:w="851" w:type="dxa"/>
          </w:tcPr>
          <w:p w14:paraId="1127F645" w14:textId="586537FF" w:rsidR="00230489" w:rsidRDefault="00124F83" w:rsidP="00230489">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30489">
              <w:rPr>
                <w:rFonts w:ascii="Times New Roman" w:hAnsi="Times New Roman" w:cs="Times New Roman"/>
                <w:color w:val="000000"/>
                <w:sz w:val="21"/>
                <w:szCs w:val="21"/>
              </w:rPr>
              <w:t xml:space="preserve"> only</w:t>
            </w:r>
          </w:p>
          <w:p w14:paraId="451F74C1" w14:textId="77777777" w:rsidR="00230489" w:rsidRDefault="00230489" w:rsidP="00230489">
            <w:pPr>
              <w:rPr>
                <w:rFonts w:ascii="Times New Roman" w:hAnsi="Times New Roman" w:cs="Times New Roman"/>
                <w:color w:val="000000"/>
                <w:sz w:val="21"/>
                <w:szCs w:val="21"/>
              </w:rPr>
            </w:pPr>
          </w:p>
        </w:tc>
        <w:tc>
          <w:tcPr>
            <w:tcW w:w="992" w:type="dxa"/>
          </w:tcPr>
          <w:p w14:paraId="019EEF5F" w14:textId="453DEB2A" w:rsidR="00230489" w:rsidRPr="00A40B8C" w:rsidRDefault="00230489" w:rsidP="00230489">
            <w:pPr>
              <w:widowControl/>
              <w:rPr>
                <w:rFonts w:ascii="Times New Roman" w:eastAsiaTheme="minorEastAsia" w:hAnsi="Times New Roman" w:cs="Times New Roman"/>
                <w:color w:val="000000"/>
                <w:sz w:val="21"/>
                <w:szCs w:val="21"/>
              </w:rPr>
            </w:pPr>
            <w:r>
              <w:rPr>
                <w:rFonts w:ascii="Times New Roman" w:hAnsi="Times New Roman" w:cs="Times New Roman"/>
                <w:color w:val="000000"/>
                <w:sz w:val="21"/>
                <w:szCs w:val="21"/>
              </w:rPr>
              <w:t>45</w:t>
            </w:r>
            <w:r>
              <w:rPr>
                <w:rFonts w:ascii="Times New Roman" w:eastAsiaTheme="minorEastAsia" w:hAnsi="Times New Roman" w:cs="Times New Roman" w:hint="eastAsia"/>
                <w:color w:val="000000"/>
                <w:sz w:val="21"/>
                <w:szCs w:val="21"/>
              </w:rPr>
              <w:t xml:space="preserve"> m</w:t>
            </w:r>
            <w:r>
              <w:rPr>
                <w:rFonts w:ascii="Times New Roman" w:hAnsi="Times New Roman" w:cs="Times New Roman"/>
                <w:color w:val="000000"/>
                <w:sz w:val="21"/>
                <w:szCs w:val="21"/>
              </w:rPr>
              <w:t>other</w:t>
            </w:r>
            <w:r>
              <w:rPr>
                <w:rFonts w:ascii="Times New Roman" w:eastAsiaTheme="minorEastAsia" w:hAnsi="Times New Roman" w:cs="Times New Roman" w:hint="eastAsia"/>
                <w:color w:val="000000"/>
                <w:sz w:val="21"/>
                <w:szCs w:val="21"/>
              </w:rPr>
              <w:t xml:space="preserve"> </w:t>
            </w:r>
            <w:r>
              <w:rPr>
                <w:rFonts w:ascii="Times New Roman" w:hAnsi="Times New Roman" w:cs="Times New Roman"/>
                <w:color w:val="000000"/>
                <w:sz w:val="21"/>
                <w:szCs w:val="21"/>
              </w:rPr>
              <w:t>and their autistic children</w:t>
            </w:r>
          </w:p>
        </w:tc>
        <w:tc>
          <w:tcPr>
            <w:tcW w:w="2268" w:type="dxa"/>
          </w:tcPr>
          <w:p w14:paraId="4951B653" w14:textId="77777777" w:rsidR="00230489" w:rsidRDefault="00230489" w:rsidP="00230489">
            <w:pPr>
              <w:rPr>
                <w:rFonts w:ascii="Times New Roman" w:hAnsi="Times New Roman" w:cs="Times New Roman"/>
                <w:color w:val="000000"/>
                <w:sz w:val="21"/>
                <w:szCs w:val="21"/>
              </w:rPr>
            </w:pPr>
            <w:r>
              <w:rPr>
                <w:rFonts w:ascii="Times New Roman" w:hAnsi="Times New Roman" w:cs="Times New Roman"/>
                <w:color w:val="000000"/>
                <w:sz w:val="21"/>
                <w:szCs w:val="21"/>
              </w:rPr>
              <w:t>Home Quality Rating Scale (HQRS)</w:t>
            </w:r>
          </w:p>
        </w:tc>
        <w:tc>
          <w:tcPr>
            <w:tcW w:w="2551" w:type="dxa"/>
          </w:tcPr>
          <w:p w14:paraId="5BF5AAC0" w14:textId="77777777" w:rsidR="00230489" w:rsidRDefault="00230489" w:rsidP="00230489">
            <w:pPr>
              <w:jc w:val="left"/>
              <w:rPr>
                <w:rFonts w:ascii="Times New Roman" w:hAnsi="Times New Roman" w:cs="Times New Roman"/>
                <w:color w:val="000000"/>
                <w:sz w:val="21"/>
                <w:szCs w:val="21"/>
              </w:rPr>
            </w:pPr>
            <w:r>
              <w:rPr>
                <w:rFonts w:ascii="Times New Roman" w:hAnsi="Times New Roman" w:cs="Times New Roman"/>
                <w:color w:val="000000"/>
                <w:sz w:val="21"/>
                <w:szCs w:val="21"/>
              </w:rPr>
              <w:t>Severity of handicap,</w:t>
            </w:r>
            <w:r>
              <w:rPr>
                <w:rFonts w:ascii="Times New Roman" w:eastAsiaTheme="minorEastAsia" w:hAnsi="Times New Roman" w:cs="Times New Roman" w:hint="eastAsia"/>
                <w:color w:val="000000"/>
                <w:sz w:val="21"/>
                <w:szCs w:val="21"/>
              </w:rPr>
              <w:t xml:space="preserve"> </w:t>
            </w:r>
            <w:r>
              <w:rPr>
                <w:rFonts w:ascii="Times New Roman" w:hAnsi="Times New Roman" w:cs="Times New Roman"/>
                <w:color w:val="000000"/>
                <w:sz w:val="21"/>
                <w:szCs w:val="21"/>
              </w:rPr>
              <w:t>pile-up of stresses,</w:t>
            </w:r>
          </w:p>
          <w:p w14:paraId="63429275" w14:textId="7175D895" w:rsidR="00230489" w:rsidRPr="00A40B8C" w:rsidRDefault="00230489" w:rsidP="00230489">
            <w:pPr>
              <w:jc w:val="left"/>
              <w:rPr>
                <w:rFonts w:ascii="Times New Roman" w:hAnsi="Times New Roman" w:cs="Times New Roman"/>
                <w:color w:val="000000"/>
                <w:sz w:val="21"/>
                <w:szCs w:val="21"/>
              </w:rPr>
            </w:pPr>
            <w:r>
              <w:rPr>
                <w:rFonts w:ascii="Times New Roman" w:eastAsiaTheme="minorEastAsia" w:hAnsi="Times New Roman" w:cs="Times New Roman" w:hint="eastAsia"/>
                <w:color w:val="000000"/>
                <w:sz w:val="21"/>
                <w:szCs w:val="21"/>
              </w:rPr>
              <w:t>f</w:t>
            </w:r>
            <w:r>
              <w:rPr>
                <w:rFonts w:ascii="Times New Roman" w:hAnsi="Times New Roman" w:cs="Times New Roman"/>
                <w:color w:val="000000"/>
                <w:sz w:val="21"/>
                <w:szCs w:val="21"/>
              </w:rPr>
              <w:t>amily</w:t>
            </w:r>
            <w:r>
              <w:rPr>
                <w:rFonts w:ascii="Times New Roman" w:eastAsiaTheme="minorEastAsia" w:hAnsi="Times New Roman" w:cs="Times New Roman" w:hint="eastAsia"/>
                <w:color w:val="000000"/>
                <w:sz w:val="21"/>
                <w:szCs w:val="21"/>
              </w:rPr>
              <w:t xml:space="preserve"> c</w:t>
            </w:r>
            <w:r>
              <w:rPr>
                <w:rFonts w:ascii="Times New Roman" w:hAnsi="Times New Roman" w:cs="Times New Roman"/>
                <w:color w:val="000000"/>
                <w:sz w:val="21"/>
                <w:szCs w:val="21"/>
              </w:rPr>
              <w:t>ohesion, social support,</w:t>
            </w:r>
            <w:r>
              <w:rPr>
                <w:rFonts w:ascii="Times New Roman" w:eastAsiaTheme="minorEastAsia" w:hAnsi="Times New Roman" w:cs="Times New Roman" w:hint="eastAsia"/>
                <w:color w:val="000000"/>
                <w:sz w:val="21"/>
                <w:szCs w:val="21"/>
              </w:rPr>
              <w:t xml:space="preserve"> </w:t>
            </w:r>
            <w:r>
              <w:rPr>
                <w:rFonts w:ascii="Times New Roman" w:hAnsi="Times New Roman" w:cs="Times New Roman"/>
                <w:color w:val="000000"/>
                <w:sz w:val="21"/>
                <w:szCs w:val="21"/>
              </w:rPr>
              <w:t>self-blame,</w:t>
            </w:r>
            <w:r>
              <w:rPr>
                <w:rFonts w:ascii="Times New Roman" w:eastAsiaTheme="minorEastAsia" w:hAnsi="Times New Roman" w:cs="Times New Roman" w:hint="eastAsia"/>
                <w:color w:val="000000"/>
                <w:sz w:val="21"/>
                <w:szCs w:val="21"/>
              </w:rPr>
              <w:t xml:space="preserve"> c</w:t>
            </w:r>
            <w:r>
              <w:rPr>
                <w:rFonts w:ascii="Times New Roman" w:hAnsi="Times New Roman" w:cs="Times New Roman"/>
                <w:color w:val="000000"/>
                <w:sz w:val="21"/>
                <w:szCs w:val="21"/>
              </w:rPr>
              <w:t>oping</w:t>
            </w:r>
          </w:p>
        </w:tc>
        <w:tc>
          <w:tcPr>
            <w:tcW w:w="1560" w:type="dxa"/>
          </w:tcPr>
          <w:p w14:paraId="48406180" w14:textId="5336BF3A" w:rsidR="00230489" w:rsidRDefault="00230489" w:rsidP="00230489">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0BF98C7E" w14:textId="1C1C3240" w:rsidR="00230489" w:rsidRPr="00506B2C" w:rsidRDefault="00230489" w:rsidP="00230489">
            <w:pPr>
              <w:rPr>
                <w:rFonts w:eastAsiaTheme="minorEastAsia"/>
              </w:rPr>
            </w:pPr>
            <w:r>
              <w:rPr>
                <w:rFonts w:ascii="Times New Roman" w:eastAsiaTheme="minorEastAsia" w:hAnsi="Times New Roman" w:cs="Times New Roman" w:hint="eastAsia"/>
                <w:sz w:val="21"/>
                <w:szCs w:val="21"/>
              </w:rPr>
              <w:t>6</w:t>
            </w:r>
          </w:p>
        </w:tc>
      </w:tr>
      <w:tr w:rsidR="00230489" w14:paraId="0124BF1B" w14:textId="77777777" w:rsidTr="00784402">
        <w:tc>
          <w:tcPr>
            <w:tcW w:w="1271" w:type="dxa"/>
            <w:vAlign w:val="center"/>
          </w:tcPr>
          <w:p w14:paraId="30BFBCDF" w14:textId="77777777" w:rsidR="00230489" w:rsidRDefault="00230489" w:rsidP="00230489">
            <w:pPr>
              <w:widowControl/>
              <w:rPr>
                <w:rFonts w:ascii="Times New Roman" w:eastAsiaTheme="minorEastAsia" w:hAnsi="Times New Roman" w:cs="Times New Roman"/>
                <w:color w:val="000000"/>
                <w:sz w:val="21"/>
                <w:szCs w:val="21"/>
              </w:rPr>
            </w:pPr>
            <w:r>
              <w:rPr>
                <w:rFonts w:ascii="Times New Roman" w:eastAsiaTheme="minorEastAsia" w:hAnsi="Times New Roman" w:cs="Times New Roman" w:hint="eastAsia"/>
                <w:color w:val="000000"/>
                <w:sz w:val="21"/>
                <w:szCs w:val="21"/>
              </w:rPr>
              <w:t>Call (2021)</w:t>
            </w:r>
          </w:p>
        </w:tc>
        <w:tc>
          <w:tcPr>
            <w:tcW w:w="1134" w:type="dxa"/>
            <w:vAlign w:val="center"/>
          </w:tcPr>
          <w:p w14:paraId="46BD8B62" w14:textId="77777777" w:rsidR="00230489" w:rsidRDefault="00230489" w:rsidP="00230489">
            <w:pPr>
              <w:rPr>
                <w:rFonts w:ascii="Times New Roman" w:eastAsiaTheme="minorEastAsia" w:hAnsi="Times New Roman" w:cs="Times New Roman"/>
                <w:color w:val="000000"/>
                <w:sz w:val="21"/>
                <w:szCs w:val="21"/>
              </w:rPr>
            </w:pPr>
            <w:r>
              <w:rPr>
                <w:rFonts w:ascii="Times New Roman" w:eastAsiaTheme="minorEastAsia" w:hAnsi="Times New Roman" w:cs="Times New Roman" w:hint="eastAsia"/>
                <w:color w:val="000000"/>
                <w:sz w:val="21"/>
                <w:szCs w:val="21"/>
              </w:rPr>
              <w:t>USA</w:t>
            </w:r>
          </w:p>
        </w:tc>
        <w:tc>
          <w:tcPr>
            <w:tcW w:w="1276" w:type="dxa"/>
          </w:tcPr>
          <w:p w14:paraId="1EBFC8E3" w14:textId="77777777" w:rsidR="00230489" w:rsidRDefault="00230489" w:rsidP="00230489">
            <w:pPr>
              <w:widowControl/>
              <w:rPr>
                <w:rFonts w:ascii="Times New Roman" w:hAnsi="Times New Roman" w:cs="Times New Roman"/>
                <w:color w:val="000000"/>
                <w:sz w:val="21"/>
                <w:szCs w:val="21"/>
              </w:rPr>
            </w:pPr>
            <w:r>
              <w:rPr>
                <w:rFonts w:ascii="Times New Roman" w:hAnsi="Times New Roman" w:cs="Times New Roman"/>
                <w:color w:val="000000"/>
                <w:sz w:val="21"/>
                <w:szCs w:val="21"/>
              </w:rPr>
              <w:t xml:space="preserve">C:12.23 </w:t>
            </w:r>
          </w:p>
          <w:p w14:paraId="3E8A6303" w14:textId="77777777" w:rsidR="00230489" w:rsidRDefault="00230489" w:rsidP="00230489">
            <w:pPr>
              <w:widowControl/>
              <w:rPr>
                <w:rFonts w:ascii="Times New Roman" w:hAnsi="Times New Roman" w:cs="Times New Roman"/>
                <w:color w:val="000000"/>
                <w:sz w:val="21"/>
                <w:szCs w:val="21"/>
              </w:rPr>
            </w:pPr>
            <w:r>
              <w:rPr>
                <w:rFonts w:ascii="Times New Roman" w:hAnsi="Times New Roman" w:cs="Times New Roman"/>
                <w:color w:val="000000"/>
                <w:sz w:val="21"/>
                <w:szCs w:val="21"/>
              </w:rPr>
              <w:t>(6-17)</w:t>
            </w:r>
          </w:p>
          <w:p w14:paraId="7098F64E" w14:textId="77777777" w:rsidR="00230489" w:rsidRDefault="00230489" w:rsidP="00230489">
            <w:pPr>
              <w:widowControl/>
              <w:rPr>
                <w:rFonts w:ascii="Times New Roman" w:hAnsi="Times New Roman" w:cs="Times New Roman"/>
                <w:color w:val="000000"/>
                <w:sz w:val="21"/>
                <w:szCs w:val="21"/>
              </w:rPr>
            </w:pPr>
            <w:r>
              <w:rPr>
                <w:rFonts w:ascii="Times New Roman" w:hAnsi="Times New Roman" w:cs="Times New Roman"/>
                <w:color w:val="000000"/>
                <w:sz w:val="21"/>
                <w:szCs w:val="21"/>
              </w:rPr>
              <w:t>P: 44.3</w:t>
            </w:r>
          </w:p>
        </w:tc>
        <w:tc>
          <w:tcPr>
            <w:tcW w:w="992" w:type="dxa"/>
          </w:tcPr>
          <w:p w14:paraId="372E0805" w14:textId="77777777" w:rsidR="00230489" w:rsidRDefault="00230489" w:rsidP="00230489">
            <w:pPr>
              <w:widowControl/>
              <w:rPr>
                <w:rFonts w:ascii="Times New Roman" w:hAnsi="Times New Roman" w:cs="Times New Roman"/>
                <w:color w:val="000000"/>
                <w:sz w:val="21"/>
                <w:szCs w:val="21"/>
              </w:rPr>
            </w:pPr>
            <w:r>
              <w:rPr>
                <w:rFonts w:ascii="Times New Roman" w:hAnsi="Times New Roman" w:cs="Times New Roman"/>
                <w:color w:val="000000"/>
                <w:sz w:val="21"/>
                <w:szCs w:val="21"/>
              </w:rPr>
              <w:t>P:72.5</w:t>
            </w:r>
          </w:p>
        </w:tc>
        <w:tc>
          <w:tcPr>
            <w:tcW w:w="851" w:type="dxa"/>
          </w:tcPr>
          <w:p w14:paraId="66E224EA" w14:textId="54EB35E1" w:rsidR="00230489" w:rsidRDefault="00124F83" w:rsidP="00230489">
            <w:pPr>
              <w:widowControl/>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30489">
              <w:rPr>
                <w:rFonts w:ascii="Times New Roman" w:hAnsi="Times New Roman" w:cs="Times New Roman"/>
                <w:color w:val="000000"/>
                <w:sz w:val="22"/>
              </w:rPr>
              <w:t xml:space="preserve"> only</w:t>
            </w:r>
          </w:p>
          <w:p w14:paraId="7BF6810D" w14:textId="77777777" w:rsidR="00230489" w:rsidRDefault="00230489" w:rsidP="00230489">
            <w:pPr>
              <w:widowControl/>
              <w:rPr>
                <w:rFonts w:ascii="Times New Roman" w:hAnsi="Times New Roman" w:cs="Times New Roman"/>
                <w:color w:val="000000"/>
                <w:sz w:val="22"/>
              </w:rPr>
            </w:pPr>
          </w:p>
        </w:tc>
        <w:tc>
          <w:tcPr>
            <w:tcW w:w="992" w:type="dxa"/>
          </w:tcPr>
          <w:p w14:paraId="3AC1DCBD" w14:textId="77777777" w:rsidR="00230489" w:rsidRDefault="00230489" w:rsidP="00230489">
            <w:pPr>
              <w:widowControl/>
              <w:rPr>
                <w:rFonts w:ascii="Times New Roman" w:hAnsi="Times New Roman" w:cs="Times New Roman"/>
                <w:color w:val="000000"/>
                <w:sz w:val="21"/>
                <w:szCs w:val="21"/>
              </w:rPr>
            </w:pPr>
            <w:r>
              <w:rPr>
                <w:rFonts w:ascii="Times New Roman" w:hAnsi="Times New Roman" w:cs="Times New Roman"/>
                <w:color w:val="000000"/>
                <w:sz w:val="21"/>
                <w:szCs w:val="21"/>
              </w:rPr>
              <w:t>2091</w:t>
            </w:r>
            <w:r>
              <w:rPr>
                <w:rFonts w:ascii="Times New Roman" w:eastAsiaTheme="minorEastAsia" w:hAnsi="Times New Roman" w:cs="Times New Roman" w:hint="eastAsia"/>
                <w:color w:val="000000"/>
                <w:sz w:val="21"/>
                <w:szCs w:val="21"/>
              </w:rPr>
              <w:t xml:space="preserve"> p</w:t>
            </w:r>
            <w:r>
              <w:rPr>
                <w:rFonts w:ascii="Times New Roman" w:hAnsi="Times New Roman" w:cs="Times New Roman"/>
                <w:color w:val="000000"/>
                <w:sz w:val="21"/>
                <w:szCs w:val="21"/>
              </w:rPr>
              <w:t xml:space="preserve">arents </w:t>
            </w:r>
          </w:p>
        </w:tc>
        <w:tc>
          <w:tcPr>
            <w:tcW w:w="2268" w:type="dxa"/>
          </w:tcPr>
          <w:p w14:paraId="3A3E12CE" w14:textId="77777777" w:rsidR="00230489" w:rsidRDefault="00230489" w:rsidP="00230489">
            <w:pPr>
              <w:rPr>
                <w:rFonts w:ascii="Times New Roman" w:hAnsi="Times New Roman" w:cs="Times New Roman"/>
                <w:sz w:val="21"/>
                <w:szCs w:val="21"/>
              </w:rPr>
            </w:pPr>
            <w:r>
              <w:rPr>
                <w:rFonts w:ascii="Times New Roman" w:hAnsi="Times New Roman" w:cs="Times New Roman"/>
                <w:sz w:val="21"/>
                <w:szCs w:val="21"/>
              </w:rPr>
              <w:t>Indicator of Family Resilience</w:t>
            </w:r>
            <w:r>
              <w:rPr>
                <w:rFonts w:ascii="Times New Roman" w:eastAsiaTheme="minorEastAsia" w:hAnsi="Times New Roman" w:cs="Times New Roman"/>
                <w:sz w:val="21"/>
                <w:szCs w:val="21"/>
              </w:rPr>
              <w:t xml:space="preserve"> in </w:t>
            </w:r>
            <w:r>
              <w:rPr>
                <w:rFonts w:ascii="Times New Roman" w:hAnsi="Times New Roman" w:cs="Times New Roman"/>
                <w:sz w:val="21"/>
                <w:szCs w:val="21"/>
              </w:rPr>
              <w:t>National Survey of Children’s Health (NSCH)</w:t>
            </w:r>
          </w:p>
        </w:tc>
        <w:tc>
          <w:tcPr>
            <w:tcW w:w="2551" w:type="dxa"/>
          </w:tcPr>
          <w:p w14:paraId="151D466F" w14:textId="1D54E642" w:rsidR="00230489" w:rsidRDefault="00F37397" w:rsidP="00230489">
            <w:pPr>
              <w:widowControl/>
              <w:jc w:val="left"/>
              <w:rPr>
                <w:rFonts w:ascii="Times New Roman" w:eastAsia="宋体" w:hAnsi="Times New Roman" w:cs="Times New Roman"/>
                <w:color w:val="000000"/>
                <w:sz w:val="22"/>
              </w:rPr>
            </w:pPr>
            <w:r>
              <w:rPr>
                <w:rFonts w:ascii="Times New Roman" w:eastAsiaTheme="minorEastAsia" w:hAnsi="Times New Roman" w:cs="Times New Roman" w:hint="eastAsia"/>
                <w:color w:val="000000"/>
                <w:sz w:val="22"/>
              </w:rPr>
              <w:t>Problem</w:t>
            </w:r>
            <w:r w:rsidR="00230489">
              <w:rPr>
                <w:rFonts w:ascii="Times New Roman" w:hAnsi="Times New Roman" w:cs="Times New Roman"/>
                <w:color w:val="000000"/>
                <w:sz w:val="22"/>
              </w:rPr>
              <w:t xml:space="preserve"> </w:t>
            </w:r>
            <w:r w:rsidR="00230489">
              <w:rPr>
                <w:rFonts w:ascii="Times New Roman" w:eastAsiaTheme="minorEastAsia" w:hAnsi="Times New Roman" w:cs="Times New Roman" w:hint="eastAsia"/>
                <w:color w:val="000000"/>
                <w:sz w:val="22"/>
              </w:rPr>
              <w:t>b</w:t>
            </w:r>
            <w:r w:rsidR="00230489">
              <w:rPr>
                <w:rFonts w:ascii="Times New Roman" w:hAnsi="Times New Roman" w:cs="Times New Roman"/>
                <w:color w:val="000000"/>
                <w:sz w:val="22"/>
              </w:rPr>
              <w:t>ehaviors,</w:t>
            </w:r>
            <w:r w:rsidR="00230489">
              <w:rPr>
                <w:rFonts w:ascii="Times New Roman" w:eastAsiaTheme="minorEastAsia" w:hAnsi="Times New Roman" w:cs="Times New Roman" w:hint="eastAsia"/>
                <w:color w:val="000000"/>
                <w:sz w:val="22"/>
              </w:rPr>
              <w:t xml:space="preserve"> p</w:t>
            </w:r>
            <w:r w:rsidR="00230489">
              <w:rPr>
                <w:rFonts w:ascii="Times New Roman" w:hAnsi="Times New Roman" w:cs="Times New Roman"/>
                <w:color w:val="000000"/>
                <w:sz w:val="22"/>
              </w:rPr>
              <w:t>arent</w:t>
            </w:r>
            <w:r w:rsidR="00A7764F">
              <w:rPr>
                <w:rFonts w:ascii="Times New Roman" w:eastAsiaTheme="minorEastAsia" w:hAnsi="Times New Roman" w:cs="Times New Roman" w:hint="eastAsia"/>
                <w:color w:val="000000"/>
                <w:sz w:val="22"/>
              </w:rPr>
              <w:t>al</w:t>
            </w:r>
            <w:r w:rsidR="00230489">
              <w:rPr>
                <w:rFonts w:ascii="Times New Roman" w:hAnsi="Times New Roman" w:cs="Times New Roman"/>
                <w:color w:val="000000"/>
                <w:sz w:val="22"/>
              </w:rPr>
              <w:t xml:space="preserve"> </w:t>
            </w:r>
            <w:r w:rsidR="00230489">
              <w:rPr>
                <w:rFonts w:ascii="Times New Roman" w:eastAsiaTheme="minorEastAsia" w:hAnsi="Times New Roman" w:cs="Times New Roman" w:hint="eastAsia"/>
                <w:color w:val="000000"/>
                <w:sz w:val="22"/>
              </w:rPr>
              <w:t>s</w:t>
            </w:r>
            <w:r w:rsidR="00230489">
              <w:rPr>
                <w:rFonts w:ascii="Times New Roman" w:hAnsi="Times New Roman" w:cs="Times New Roman"/>
                <w:color w:val="000000"/>
                <w:sz w:val="22"/>
              </w:rPr>
              <w:t>tress,</w:t>
            </w:r>
            <w:r w:rsidR="00230489">
              <w:rPr>
                <w:rFonts w:ascii="Times New Roman" w:hAnsi="Times New Roman" w:cs="Times New Roman"/>
                <w:color w:val="000000"/>
                <w:sz w:val="22"/>
              </w:rPr>
              <w:br/>
            </w:r>
            <w:r w:rsidR="00230489">
              <w:rPr>
                <w:rFonts w:ascii="Times New Roman" w:eastAsiaTheme="minorEastAsia" w:hAnsi="Times New Roman" w:cs="Times New Roman" w:hint="eastAsia"/>
                <w:color w:val="000000"/>
                <w:sz w:val="22"/>
              </w:rPr>
              <w:t>p</w:t>
            </w:r>
            <w:r w:rsidR="00230489">
              <w:rPr>
                <w:rFonts w:ascii="Times New Roman" w:hAnsi="Times New Roman" w:cs="Times New Roman"/>
                <w:color w:val="000000"/>
                <w:sz w:val="22"/>
              </w:rPr>
              <w:t>arent</w:t>
            </w:r>
            <w:r w:rsidR="00A7764F">
              <w:rPr>
                <w:rFonts w:ascii="Times New Roman" w:eastAsiaTheme="minorEastAsia" w:hAnsi="Times New Roman" w:cs="Times New Roman" w:hint="eastAsia"/>
                <w:color w:val="000000"/>
                <w:sz w:val="22"/>
              </w:rPr>
              <w:t>al</w:t>
            </w:r>
            <w:r w:rsidR="00230489">
              <w:rPr>
                <w:rFonts w:ascii="Times New Roman" w:hAnsi="Times New Roman" w:cs="Times New Roman"/>
                <w:color w:val="000000"/>
                <w:sz w:val="22"/>
              </w:rPr>
              <w:t xml:space="preserve"> </w:t>
            </w:r>
            <w:r w:rsidR="00230489">
              <w:rPr>
                <w:rFonts w:ascii="Times New Roman" w:eastAsiaTheme="minorEastAsia" w:hAnsi="Times New Roman" w:cs="Times New Roman" w:hint="eastAsia"/>
                <w:color w:val="000000"/>
                <w:sz w:val="22"/>
              </w:rPr>
              <w:t>m</w:t>
            </w:r>
            <w:r w:rsidR="00230489">
              <w:rPr>
                <w:rFonts w:ascii="Times New Roman" w:hAnsi="Times New Roman" w:cs="Times New Roman"/>
                <w:color w:val="000000"/>
                <w:sz w:val="22"/>
              </w:rPr>
              <w:t xml:space="preserve">ental </w:t>
            </w:r>
            <w:r w:rsidR="00230489">
              <w:rPr>
                <w:rFonts w:ascii="Times New Roman" w:eastAsiaTheme="minorEastAsia" w:hAnsi="Times New Roman" w:cs="Times New Roman" w:hint="eastAsia"/>
                <w:color w:val="000000"/>
                <w:sz w:val="22"/>
              </w:rPr>
              <w:t>h</w:t>
            </w:r>
            <w:r w:rsidR="00230489">
              <w:rPr>
                <w:rFonts w:ascii="Times New Roman" w:hAnsi="Times New Roman" w:cs="Times New Roman"/>
                <w:color w:val="000000"/>
                <w:sz w:val="22"/>
              </w:rPr>
              <w:t>ealth,</w:t>
            </w:r>
            <w:r w:rsidR="00230489">
              <w:rPr>
                <w:rFonts w:ascii="Times New Roman" w:eastAsiaTheme="minorEastAsia" w:hAnsi="Times New Roman" w:cs="Times New Roman" w:hint="eastAsia"/>
                <w:color w:val="000000"/>
                <w:sz w:val="22"/>
              </w:rPr>
              <w:t xml:space="preserve"> </w:t>
            </w:r>
          </w:p>
          <w:p w14:paraId="7344D9AE" w14:textId="77777777" w:rsidR="00230489" w:rsidRDefault="00230489" w:rsidP="00230489">
            <w:pPr>
              <w:widowControl/>
              <w:jc w:val="left"/>
              <w:rPr>
                <w:rFonts w:ascii="Times New Roman" w:hAnsi="Times New Roman" w:cs="Times New Roman"/>
                <w:color w:val="000000"/>
                <w:sz w:val="22"/>
              </w:rPr>
            </w:pPr>
          </w:p>
        </w:tc>
        <w:tc>
          <w:tcPr>
            <w:tcW w:w="1560" w:type="dxa"/>
          </w:tcPr>
          <w:p w14:paraId="57D98EFE" w14:textId="3424D393" w:rsidR="00230489" w:rsidRPr="00506B2C" w:rsidRDefault="00230489" w:rsidP="0023048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335FE6C4" w14:textId="76080A2C" w:rsidR="00230489" w:rsidRPr="00506B2C" w:rsidRDefault="00230489" w:rsidP="00230489">
            <w:pPr>
              <w:rPr>
                <w:rFonts w:ascii="Times New Roman" w:eastAsiaTheme="minorEastAsia" w:hAnsi="Times New Roman" w:cs="Times New Roman"/>
              </w:rPr>
            </w:pPr>
            <w:r w:rsidRPr="00506B2C">
              <w:rPr>
                <w:rFonts w:ascii="Times New Roman" w:eastAsiaTheme="minorEastAsia" w:hAnsi="Times New Roman" w:cs="Times New Roman"/>
              </w:rPr>
              <w:t>7</w:t>
            </w:r>
          </w:p>
        </w:tc>
      </w:tr>
      <w:tr w:rsidR="00230489" w:rsidRPr="00FC4575" w14:paraId="73A14493" w14:textId="77777777" w:rsidTr="00784402">
        <w:tc>
          <w:tcPr>
            <w:tcW w:w="1271" w:type="dxa"/>
            <w:tcBorders>
              <w:bottom w:val="single" w:sz="12" w:space="0" w:color="auto"/>
            </w:tcBorders>
            <w:vAlign w:val="center"/>
          </w:tcPr>
          <w:p w14:paraId="78C4D3C0" w14:textId="77777777" w:rsidR="00230489" w:rsidRPr="00FC4575" w:rsidRDefault="00230489" w:rsidP="00230489">
            <w:pPr>
              <w:widowControl/>
              <w:rPr>
                <w:rFonts w:ascii="Times New Roman" w:hAnsi="Times New Roman" w:cs="Times New Roman"/>
                <w:color w:val="000000"/>
                <w:sz w:val="22"/>
              </w:rPr>
            </w:pPr>
            <w:r w:rsidRPr="00FC4575">
              <w:rPr>
                <w:rFonts w:ascii="Times New Roman" w:hAnsi="Times New Roman" w:cs="Times New Roman"/>
                <w:color w:val="000000"/>
                <w:sz w:val="22"/>
              </w:rPr>
              <w:t>Cheatham and Fernando (2022)</w:t>
            </w:r>
          </w:p>
        </w:tc>
        <w:tc>
          <w:tcPr>
            <w:tcW w:w="1134" w:type="dxa"/>
            <w:tcBorders>
              <w:bottom w:val="single" w:sz="12" w:space="0" w:color="auto"/>
            </w:tcBorders>
            <w:vAlign w:val="center"/>
          </w:tcPr>
          <w:p w14:paraId="31FC5786" w14:textId="77777777" w:rsidR="00230489" w:rsidRPr="00FC4575" w:rsidRDefault="00230489" w:rsidP="00230489">
            <w:pPr>
              <w:rPr>
                <w:rFonts w:ascii="Times New Roman" w:hAnsi="Times New Roman" w:cs="Times New Roman"/>
                <w:color w:val="000000"/>
                <w:sz w:val="22"/>
              </w:rPr>
            </w:pPr>
            <w:r w:rsidRPr="00FC4575">
              <w:rPr>
                <w:rFonts w:ascii="Times New Roman" w:hAnsi="Times New Roman" w:cs="Times New Roman"/>
                <w:color w:val="000000"/>
                <w:sz w:val="22"/>
              </w:rPr>
              <w:t>USA</w:t>
            </w:r>
          </w:p>
        </w:tc>
        <w:tc>
          <w:tcPr>
            <w:tcW w:w="1276" w:type="dxa"/>
            <w:tcBorders>
              <w:bottom w:val="single" w:sz="12" w:space="0" w:color="auto"/>
            </w:tcBorders>
            <w:vAlign w:val="center"/>
          </w:tcPr>
          <w:p w14:paraId="39EF9AB3" w14:textId="77777777" w:rsidR="00230489" w:rsidRPr="00FC4575" w:rsidRDefault="00230489" w:rsidP="00230489">
            <w:pPr>
              <w:widowControl/>
              <w:rPr>
                <w:rFonts w:ascii="Times New Roman" w:eastAsiaTheme="minorEastAsia" w:hAnsi="Times New Roman" w:cs="Times New Roman"/>
                <w:color w:val="000000"/>
                <w:sz w:val="22"/>
              </w:rPr>
            </w:pPr>
            <w:r w:rsidRPr="00FC4575">
              <w:rPr>
                <w:rFonts w:ascii="Times New Roman" w:hAnsi="Times New Roman" w:cs="Times New Roman"/>
                <w:color w:val="000000"/>
                <w:sz w:val="22"/>
              </w:rPr>
              <w:t>C:7.2</w:t>
            </w:r>
            <w:r w:rsidRPr="00FC4575">
              <w:rPr>
                <w:rFonts w:ascii="Times New Roman" w:eastAsiaTheme="minorEastAsia" w:hAnsi="Times New Roman" w:cs="Times New Roman"/>
                <w:color w:val="000000"/>
                <w:sz w:val="22"/>
              </w:rPr>
              <w:t xml:space="preserve"> </w:t>
            </w:r>
          </w:p>
          <w:p w14:paraId="38B68360" w14:textId="77777777" w:rsidR="00230489" w:rsidRPr="00FC4575" w:rsidRDefault="00230489" w:rsidP="00230489">
            <w:pPr>
              <w:widowControl/>
              <w:rPr>
                <w:rFonts w:ascii="Times New Roman" w:hAnsi="Times New Roman" w:cs="Times New Roman"/>
                <w:color w:val="000000"/>
                <w:sz w:val="21"/>
                <w:szCs w:val="21"/>
              </w:rPr>
            </w:pPr>
            <w:r w:rsidRPr="00FC4575">
              <w:rPr>
                <w:rFonts w:ascii="Times New Roman" w:hAnsi="Times New Roman" w:cs="Times New Roman"/>
                <w:color w:val="000000"/>
                <w:sz w:val="22"/>
              </w:rPr>
              <w:t>(2-12)</w:t>
            </w:r>
            <w:r w:rsidRPr="00FC4575">
              <w:rPr>
                <w:rFonts w:ascii="Times New Roman" w:hAnsi="Times New Roman" w:cs="Times New Roman"/>
                <w:color w:val="000000"/>
                <w:sz w:val="22"/>
              </w:rPr>
              <w:br/>
              <w:t>P:37.3</w:t>
            </w:r>
          </w:p>
        </w:tc>
        <w:tc>
          <w:tcPr>
            <w:tcW w:w="992" w:type="dxa"/>
            <w:tcBorders>
              <w:bottom w:val="single" w:sz="12" w:space="0" w:color="auto"/>
            </w:tcBorders>
            <w:vAlign w:val="center"/>
          </w:tcPr>
          <w:p w14:paraId="4CDACF98" w14:textId="77777777" w:rsidR="00230489" w:rsidRPr="00FC4575" w:rsidRDefault="00230489" w:rsidP="00230489">
            <w:pPr>
              <w:widowControl/>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2"/>
              </w:rPr>
              <w:t>C:</w:t>
            </w:r>
            <w:r w:rsidRPr="00FC4575">
              <w:rPr>
                <w:rFonts w:ascii="Times New Roman" w:eastAsiaTheme="minorEastAsia" w:hAnsi="Times New Roman" w:cs="Times New Roman"/>
                <w:color w:val="000000"/>
                <w:sz w:val="22"/>
              </w:rPr>
              <w:t>22.97</w:t>
            </w:r>
            <w:r w:rsidRPr="00FC4575">
              <w:rPr>
                <w:rFonts w:ascii="Times New Roman" w:hAnsi="Times New Roman" w:cs="Times New Roman"/>
                <w:color w:val="000000"/>
                <w:sz w:val="22"/>
              </w:rPr>
              <w:br/>
              <w:t>P:</w:t>
            </w:r>
            <w:r w:rsidRPr="00FC4575">
              <w:rPr>
                <w:rFonts w:ascii="Times New Roman" w:eastAsiaTheme="minorEastAsia" w:hAnsi="Times New Roman" w:cs="Times New Roman"/>
                <w:color w:val="000000"/>
                <w:sz w:val="22"/>
              </w:rPr>
              <w:t>69</w:t>
            </w:r>
          </w:p>
        </w:tc>
        <w:tc>
          <w:tcPr>
            <w:tcW w:w="851" w:type="dxa"/>
            <w:tcBorders>
              <w:bottom w:val="single" w:sz="12" w:space="0" w:color="auto"/>
            </w:tcBorders>
            <w:vAlign w:val="center"/>
          </w:tcPr>
          <w:p w14:paraId="015ACC45" w14:textId="22212E00" w:rsidR="00230489" w:rsidRPr="00FC4575" w:rsidRDefault="00124F83" w:rsidP="00230489">
            <w:pPr>
              <w:widowControl/>
              <w:rPr>
                <w:rFonts w:ascii="Times New Roman"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30489" w:rsidRPr="00FC4575">
              <w:rPr>
                <w:rFonts w:ascii="Times New Roman" w:hAnsi="Times New Roman" w:cs="Times New Roman"/>
                <w:color w:val="000000"/>
                <w:sz w:val="22"/>
              </w:rPr>
              <w:t xml:space="preserve"> only</w:t>
            </w:r>
          </w:p>
        </w:tc>
        <w:tc>
          <w:tcPr>
            <w:tcW w:w="992" w:type="dxa"/>
            <w:tcBorders>
              <w:bottom w:val="single" w:sz="12" w:space="0" w:color="auto"/>
            </w:tcBorders>
            <w:vAlign w:val="center"/>
          </w:tcPr>
          <w:p w14:paraId="135B2293" w14:textId="77777777" w:rsidR="00230489" w:rsidRPr="00FC4575" w:rsidRDefault="00230489" w:rsidP="00230489">
            <w:pPr>
              <w:widowControl/>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2"/>
              </w:rPr>
              <w:t>71</w:t>
            </w:r>
            <w:r w:rsidRPr="00FC4575">
              <w:rPr>
                <w:rFonts w:ascii="Times New Roman" w:eastAsiaTheme="minorEastAsia" w:hAnsi="Times New Roman" w:cs="Times New Roman"/>
                <w:color w:val="000000"/>
                <w:sz w:val="22"/>
              </w:rPr>
              <w:t xml:space="preserve"> p</w:t>
            </w:r>
            <w:r w:rsidRPr="00FC4575">
              <w:rPr>
                <w:rFonts w:ascii="Times New Roman" w:hAnsi="Times New Roman" w:cs="Times New Roman"/>
                <w:color w:val="000000"/>
                <w:sz w:val="22"/>
              </w:rPr>
              <w:t>arents</w:t>
            </w:r>
          </w:p>
        </w:tc>
        <w:tc>
          <w:tcPr>
            <w:tcW w:w="2268" w:type="dxa"/>
            <w:tcBorders>
              <w:bottom w:val="single" w:sz="12" w:space="0" w:color="auto"/>
            </w:tcBorders>
            <w:vAlign w:val="center"/>
          </w:tcPr>
          <w:p w14:paraId="2A4A1B06" w14:textId="77777777" w:rsidR="00230489" w:rsidRPr="00FC4575" w:rsidRDefault="00230489" w:rsidP="00230489">
            <w:pPr>
              <w:rPr>
                <w:rFonts w:ascii="Times New Roman" w:hAnsi="Times New Roman" w:cs="Times New Roman"/>
                <w:sz w:val="21"/>
                <w:szCs w:val="21"/>
              </w:rPr>
            </w:pPr>
            <w:r w:rsidRPr="00FC4575">
              <w:rPr>
                <w:rFonts w:ascii="Times New Roman" w:hAnsi="Times New Roman" w:cs="Times New Roman"/>
                <w:color w:val="000000"/>
                <w:sz w:val="22"/>
              </w:rPr>
              <w:t>Family Resiliency Assessment Scale (FRAS)</w:t>
            </w:r>
          </w:p>
        </w:tc>
        <w:tc>
          <w:tcPr>
            <w:tcW w:w="2551" w:type="dxa"/>
            <w:tcBorders>
              <w:bottom w:val="single" w:sz="12" w:space="0" w:color="auto"/>
            </w:tcBorders>
          </w:tcPr>
          <w:p w14:paraId="088F35B8" w14:textId="5EC0E634" w:rsidR="00230489" w:rsidRPr="00FC4575" w:rsidRDefault="00230489" w:rsidP="00230489">
            <w:pPr>
              <w:widowControl/>
              <w:jc w:val="left"/>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P</w:t>
            </w:r>
            <w:r w:rsidRPr="00FC4575">
              <w:rPr>
                <w:rFonts w:ascii="Times New Roman" w:hAnsi="Times New Roman" w:cs="Times New Roman"/>
                <w:color w:val="000000"/>
                <w:sz w:val="22"/>
              </w:rPr>
              <w:t>arent</w:t>
            </w:r>
            <w:r w:rsidR="00A7764F">
              <w:rPr>
                <w:rFonts w:ascii="Times New Roman" w:eastAsiaTheme="minorEastAsia" w:hAnsi="Times New Roman" w:cs="Times New Roman" w:hint="eastAsia"/>
                <w:color w:val="000000"/>
                <w:sz w:val="22"/>
              </w:rPr>
              <w:t>al</w:t>
            </w:r>
            <w:r w:rsidRPr="00FC4575">
              <w:rPr>
                <w:rFonts w:ascii="Times New Roman" w:hAnsi="Times New Roman" w:cs="Times New Roman"/>
                <w:color w:val="000000"/>
                <w:sz w:val="22"/>
              </w:rPr>
              <w:t xml:space="preserve"> stress</w:t>
            </w:r>
          </w:p>
        </w:tc>
        <w:tc>
          <w:tcPr>
            <w:tcW w:w="1560" w:type="dxa"/>
            <w:tcBorders>
              <w:bottom w:val="single" w:sz="12" w:space="0" w:color="auto"/>
            </w:tcBorders>
          </w:tcPr>
          <w:p w14:paraId="1659FA0B" w14:textId="383581C9" w:rsidR="00230489" w:rsidRDefault="00230489" w:rsidP="0023048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Borders>
              <w:bottom w:val="single" w:sz="12" w:space="0" w:color="auto"/>
            </w:tcBorders>
          </w:tcPr>
          <w:p w14:paraId="790C9AF3" w14:textId="6CB3324A" w:rsidR="00230489" w:rsidRPr="00506B2C" w:rsidRDefault="00230489" w:rsidP="00230489">
            <w:pPr>
              <w:rPr>
                <w:rFonts w:ascii="Times New Roman" w:eastAsiaTheme="minorEastAsia" w:hAnsi="Times New Roman" w:cs="Times New Roman"/>
              </w:rPr>
            </w:pPr>
            <w:r>
              <w:rPr>
                <w:rFonts w:ascii="Times New Roman" w:eastAsiaTheme="minorEastAsia" w:hAnsi="Times New Roman" w:cs="Times New Roman" w:hint="eastAsia"/>
              </w:rPr>
              <w:t>6</w:t>
            </w:r>
          </w:p>
        </w:tc>
      </w:tr>
    </w:tbl>
    <w:p w14:paraId="4C18B58D" w14:textId="77777777" w:rsidR="00F37397" w:rsidRDefault="00F37397" w:rsidP="00F37397"/>
    <w:p w14:paraId="6252FC20" w14:textId="5234BBE2" w:rsidR="00183D21" w:rsidRPr="00FC4575" w:rsidRDefault="00A40DFE">
      <w:pPr>
        <w:pStyle w:val="1"/>
        <w:numPr>
          <w:ilvl w:val="0"/>
          <w:numId w:val="0"/>
        </w:numPr>
        <w:rPr>
          <w:rFonts w:ascii="Times New Roman" w:hAnsi="Times New Roman" w:cs="Times New Roman"/>
          <w:color w:val="000000"/>
          <w:sz w:val="28"/>
          <w:szCs w:val="28"/>
        </w:rPr>
      </w:pPr>
      <w:r>
        <w:rPr>
          <w:rFonts w:ascii="Times New Roman" w:hAnsi="Times New Roman" w:cs="Times New Roman" w:hint="eastAsia"/>
          <w:color w:val="000000"/>
          <w:sz w:val="28"/>
          <w:szCs w:val="28"/>
        </w:rPr>
        <w:t xml:space="preserve">Supplementary Table </w:t>
      </w:r>
      <w:r w:rsidR="00C21584">
        <w:rPr>
          <w:rFonts w:ascii="Times New Roman" w:eastAsiaTheme="minorEastAsia" w:hAnsi="Times New Roman" w:cs="Times New Roman" w:hint="eastAsia"/>
          <w:color w:val="000000"/>
          <w:sz w:val="28"/>
          <w:szCs w:val="28"/>
        </w:rPr>
        <w:t>3</w:t>
      </w:r>
      <w:r>
        <w:rPr>
          <w:rFonts w:ascii="Times New Roman" w:hAnsi="Times New Roman" w:cs="Times New Roman" w:hint="eastAsia"/>
          <w:color w:val="000000"/>
          <w:sz w:val="28"/>
          <w:szCs w:val="28"/>
        </w:rPr>
        <w:t xml:space="preserve">: </w:t>
      </w:r>
      <w:bookmarkStart w:id="8" w:name="OLE_LINK5"/>
      <w:r w:rsidRPr="00540708">
        <w:rPr>
          <w:rFonts w:ascii="Times New Roman" w:hAnsi="Times New Roman" w:cs="Times New Roman"/>
          <w:b w:val="0"/>
          <w:bCs w:val="0"/>
          <w:color w:val="000000"/>
          <w:sz w:val="28"/>
          <w:szCs w:val="28"/>
        </w:rPr>
        <w:t>(continued)</w:t>
      </w:r>
    </w:p>
    <w:tbl>
      <w:tblPr>
        <w:tblStyle w:val="a7"/>
        <w:tblW w:w="138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268"/>
        <w:gridCol w:w="2551"/>
        <w:gridCol w:w="1560"/>
        <w:gridCol w:w="992"/>
      </w:tblGrid>
      <w:tr w:rsidR="00230489" w:rsidRPr="00FC4575" w14:paraId="4B41E35B" w14:textId="77777777" w:rsidTr="00784402">
        <w:tc>
          <w:tcPr>
            <w:tcW w:w="1271" w:type="dxa"/>
            <w:tcBorders>
              <w:top w:val="single" w:sz="12" w:space="0" w:color="auto"/>
              <w:bottom w:val="single" w:sz="12" w:space="0" w:color="auto"/>
            </w:tcBorders>
          </w:tcPr>
          <w:bookmarkEnd w:id="8"/>
          <w:p w14:paraId="4999EF36" w14:textId="77777777" w:rsidR="00230489" w:rsidRPr="00FC4575" w:rsidRDefault="00230489" w:rsidP="00230489">
            <w:pPr>
              <w:widowControl/>
              <w:rPr>
                <w:rFonts w:ascii="Times New Roman" w:eastAsia="宋体" w:hAnsi="Times New Roman" w:cs="Times New Roman"/>
                <w:b/>
                <w:bCs/>
              </w:rPr>
            </w:pPr>
            <w:r w:rsidRPr="00FC4575">
              <w:rPr>
                <w:rFonts w:ascii="Times New Roman" w:hAnsi="Times New Roman" w:cs="Times New Roman"/>
                <w:b/>
                <w:bCs/>
              </w:rPr>
              <w:t>Study ID</w:t>
            </w:r>
          </w:p>
          <w:p w14:paraId="317AC907" w14:textId="77777777" w:rsidR="00230489" w:rsidRPr="00FC4575" w:rsidRDefault="00230489" w:rsidP="00230489">
            <w:pPr>
              <w:rPr>
                <w:rFonts w:ascii="Times New Roman" w:hAnsi="Times New Roman" w:cs="Times New Roman"/>
              </w:rPr>
            </w:pPr>
          </w:p>
        </w:tc>
        <w:tc>
          <w:tcPr>
            <w:tcW w:w="1134" w:type="dxa"/>
            <w:tcBorders>
              <w:top w:val="single" w:sz="12" w:space="0" w:color="auto"/>
              <w:bottom w:val="single" w:sz="12" w:space="0" w:color="auto"/>
            </w:tcBorders>
            <w:vAlign w:val="center"/>
          </w:tcPr>
          <w:p w14:paraId="4E7EE649" w14:textId="77777777" w:rsidR="00230489" w:rsidRPr="00FC4575" w:rsidRDefault="00230489" w:rsidP="00230489">
            <w:pPr>
              <w:rPr>
                <w:rFonts w:ascii="Times New Roman" w:hAnsi="Times New Roman" w:cs="Times New Roman"/>
              </w:rPr>
            </w:pPr>
            <w:r w:rsidRPr="00FC4575">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75556911" w14:textId="77777777" w:rsidR="00230489" w:rsidRPr="00FC4575" w:rsidRDefault="00230489" w:rsidP="00230489">
            <w:pPr>
              <w:rPr>
                <w:rFonts w:ascii="Times New Roman" w:hAnsi="Times New Roman" w:cs="Times New Roman"/>
              </w:rPr>
            </w:pPr>
            <w:r w:rsidRPr="00FC4575">
              <w:rPr>
                <w:rFonts w:ascii="Times New Roman" w:hAnsi="Times New Roman" w:cs="Times New Roman"/>
                <w:b/>
                <w:bCs/>
              </w:rPr>
              <w:t>Age Mean</w:t>
            </w:r>
            <w:r w:rsidRPr="00FC4575">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68AC9640" w14:textId="77777777" w:rsidR="00230489" w:rsidRPr="00FC4575" w:rsidRDefault="00230489" w:rsidP="00230489">
            <w:pPr>
              <w:rPr>
                <w:rFonts w:ascii="Times New Roman" w:hAnsi="Times New Roman" w:cs="Times New Roman"/>
              </w:rPr>
            </w:pPr>
            <w:r w:rsidRPr="00FC4575">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400D16CD" w14:textId="792C1020" w:rsidR="00230489" w:rsidRPr="00FC4575" w:rsidRDefault="00124F83" w:rsidP="00230489">
            <w:pPr>
              <w:rPr>
                <w:rFonts w:ascii="Times New Roman" w:hAnsi="Times New Roman" w:cs="Times New Roman"/>
              </w:rPr>
            </w:pPr>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2" w:type="dxa"/>
            <w:tcBorders>
              <w:top w:val="single" w:sz="12" w:space="0" w:color="auto"/>
              <w:bottom w:val="single" w:sz="12" w:space="0" w:color="auto"/>
            </w:tcBorders>
            <w:vAlign w:val="center"/>
          </w:tcPr>
          <w:p w14:paraId="5130927C" w14:textId="77777777" w:rsidR="00230489" w:rsidRPr="00FC4575" w:rsidRDefault="00230489" w:rsidP="00230489">
            <w:pPr>
              <w:rPr>
                <w:rFonts w:ascii="Times New Roman" w:hAnsi="Times New Roman" w:cs="Times New Roman"/>
              </w:rPr>
            </w:pPr>
            <w:r w:rsidRPr="00FC4575">
              <w:rPr>
                <w:rFonts w:ascii="Times New Roman" w:eastAsiaTheme="minorEastAsia" w:hAnsi="Times New Roman" w:cs="Times New Roman"/>
                <w:b/>
                <w:bCs/>
              </w:rPr>
              <w:t>S</w:t>
            </w:r>
            <w:r w:rsidRPr="00FC4575">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4F707AFC" w14:textId="77777777" w:rsidR="00230489" w:rsidRPr="00FC4575" w:rsidRDefault="00230489" w:rsidP="00230489">
            <w:pPr>
              <w:rPr>
                <w:rFonts w:ascii="Times New Roman" w:hAnsi="Times New Roman" w:cs="Times New Roman"/>
              </w:rPr>
            </w:pPr>
            <w:r w:rsidRPr="00FC4575">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6E73A30A" w14:textId="77777777" w:rsidR="00230489" w:rsidRPr="00FC4575" w:rsidRDefault="00230489" w:rsidP="00230489">
            <w:pPr>
              <w:rPr>
                <w:rFonts w:ascii="Times New Roman" w:hAnsi="Times New Roman" w:cs="Times New Roman"/>
              </w:rPr>
            </w:pPr>
            <w:r w:rsidRPr="00FC4575">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3C91E069" w14:textId="3B109D03" w:rsidR="00230489" w:rsidRDefault="00230489" w:rsidP="00230489">
            <w:pPr>
              <w:rPr>
                <w:rFonts w:ascii="Times New Roman" w:eastAsiaTheme="minorEastAsia" w:hAnsi="Times New Roman" w:cs="Times New Roman"/>
                <w:b/>
                <w:bCs/>
              </w:rPr>
            </w:pPr>
            <w:r w:rsidRPr="00FC4575">
              <w:rPr>
                <w:rFonts w:ascii="Times New Roman" w:hAnsi="Times New Roman" w:cs="Times New Roman"/>
                <w:b/>
                <w:bCs/>
              </w:rPr>
              <w:t>Category</w:t>
            </w:r>
          </w:p>
        </w:tc>
        <w:tc>
          <w:tcPr>
            <w:tcW w:w="992" w:type="dxa"/>
            <w:tcBorders>
              <w:top w:val="single" w:sz="12" w:space="0" w:color="auto"/>
              <w:bottom w:val="single" w:sz="12" w:space="0" w:color="auto"/>
            </w:tcBorders>
          </w:tcPr>
          <w:p w14:paraId="6542B5B6" w14:textId="6650F108" w:rsidR="00230489" w:rsidRPr="00FC4575" w:rsidRDefault="00230489" w:rsidP="00230489">
            <w:pPr>
              <w:rPr>
                <w:rFonts w:ascii="Times New Roman" w:hAnsi="Times New Roman" w:cs="Times New Roman"/>
                <w:b/>
                <w:bCs/>
              </w:rPr>
            </w:pPr>
            <w:r>
              <w:rPr>
                <w:rFonts w:ascii="Times New Roman" w:eastAsiaTheme="minorEastAsia" w:hAnsi="Times New Roman" w:cs="Times New Roman" w:hint="eastAsia"/>
                <w:b/>
                <w:bCs/>
              </w:rPr>
              <w:t>Quality score</w:t>
            </w:r>
          </w:p>
        </w:tc>
      </w:tr>
      <w:tr w:rsidR="00230489" w:rsidRPr="00FC4575" w14:paraId="54EE5A19" w14:textId="77777777" w:rsidTr="00784402">
        <w:tc>
          <w:tcPr>
            <w:tcW w:w="1271" w:type="dxa"/>
            <w:tcBorders>
              <w:top w:val="single" w:sz="12" w:space="0" w:color="auto"/>
            </w:tcBorders>
          </w:tcPr>
          <w:p w14:paraId="560C320F" w14:textId="77777777" w:rsidR="00230489" w:rsidRPr="00FC4575" w:rsidRDefault="00230489" w:rsidP="00230489">
            <w:pPr>
              <w:widowControl/>
              <w:rPr>
                <w:rFonts w:ascii="Times New Roman" w:hAnsi="Times New Roman" w:cs="Times New Roman"/>
                <w:color w:val="000000"/>
                <w:sz w:val="21"/>
                <w:szCs w:val="21"/>
              </w:rPr>
            </w:pPr>
            <w:r w:rsidRPr="00FC4575">
              <w:rPr>
                <w:rFonts w:ascii="Times New Roman" w:hAnsi="Times New Roman" w:cs="Times New Roman"/>
                <w:color w:val="000000"/>
                <w:sz w:val="21"/>
                <w:szCs w:val="21"/>
              </w:rPr>
              <w:t>Cripe (2013)</w:t>
            </w:r>
          </w:p>
          <w:p w14:paraId="783B4ABC" w14:textId="77777777" w:rsidR="00230489" w:rsidRPr="00FC4575" w:rsidRDefault="00230489" w:rsidP="00230489">
            <w:pPr>
              <w:rPr>
                <w:rFonts w:ascii="Times New Roman" w:hAnsi="Times New Roman" w:cs="Times New Roman"/>
                <w:sz w:val="21"/>
                <w:szCs w:val="21"/>
              </w:rPr>
            </w:pPr>
          </w:p>
        </w:tc>
        <w:tc>
          <w:tcPr>
            <w:tcW w:w="1134" w:type="dxa"/>
            <w:tcBorders>
              <w:top w:val="single" w:sz="12" w:space="0" w:color="auto"/>
            </w:tcBorders>
          </w:tcPr>
          <w:p w14:paraId="15AF0EE0" w14:textId="77777777" w:rsidR="00230489" w:rsidRPr="00FC4575" w:rsidRDefault="00230489" w:rsidP="00230489">
            <w:pPr>
              <w:rPr>
                <w:rFonts w:ascii="Times New Roman" w:eastAsiaTheme="minorEastAsia" w:hAnsi="Times New Roman" w:cs="Times New Roman"/>
                <w:sz w:val="21"/>
                <w:szCs w:val="21"/>
              </w:rPr>
            </w:pPr>
            <w:r w:rsidRPr="00FC4575">
              <w:rPr>
                <w:rFonts w:ascii="Times New Roman" w:eastAsiaTheme="minorEastAsia" w:hAnsi="Times New Roman" w:cs="Times New Roman"/>
                <w:sz w:val="21"/>
                <w:szCs w:val="21"/>
              </w:rPr>
              <w:t>USA</w:t>
            </w:r>
          </w:p>
        </w:tc>
        <w:tc>
          <w:tcPr>
            <w:tcW w:w="1276" w:type="dxa"/>
            <w:tcBorders>
              <w:top w:val="single" w:sz="12" w:space="0" w:color="auto"/>
            </w:tcBorders>
          </w:tcPr>
          <w:p w14:paraId="77DA7586" w14:textId="77777777" w:rsidR="00230489" w:rsidRPr="00FC4575" w:rsidRDefault="00230489" w:rsidP="00230489">
            <w:pPr>
              <w:widowControl/>
              <w:rPr>
                <w:rFonts w:ascii="Times New Roman" w:eastAsia="宋体" w:hAnsi="Times New Roman" w:cs="Times New Roman"/>
                <w:color w:val="000000"/>
                <w:sz w:val="21"/>
                <w:szCs w:val="21"/>
              </w:rPr>
            </w:pPr>
            <w:r w:rsidRPr="00FC4575">
              <w:rPr>
                <w:rFonts w:ascii="Times New Roman" w:hAnsi="Times New Roman" w:cs="Times New Roman"/>
                <w:color w:val="000000"/>
                <w:sz w:val="21"/>
                <w:szCs w:val="21"/>
              </w:rPr>
              <w:t>C:0-17</w:t>
            </w:r>
          </w:p>
          <w:p w14:paraId="12DB80D5" w14:textId="77777777" w:rsidR="00230489" w:rsidRPr="00FC4575" w:rsidRDefault="00230489" w:rsidP="00230489">
            <w:pPr>
              <w:rPr>
                <w:rFonts w:ascii="Times New Roman" w:hAnsi="Times New Roman" w:cs="Times New Roman"/>
                <w:sz w:val="21"/>
                <w:szCs w:val="21"/>
              </w:rPr>
            </w:pPr>
          </w:p>
        </w:tc>
        <w:tc>
          <w:tcPr>
            <w:tcW w:w="992" w:type="dxa"/>
            <w:tcBorders>
              <w:top w:val="single" w:sz="12" w:space="0" w:color="auto"/>
            </w:tcBorders>
          </w:tcPr>
          <w:p w14:paraId="09EA1544" w14:textId="77777777" w:rsidR="00230489" w:rsidRPr="00FC4575" w:rsidRDefault="00230489" w:rsidP="0023048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P: 50</w:t>
            </w:r>
          </w:p>
          <w:p w14:paraId="743E99C8" w14:textId="77777777" w:rsidR="00230489" w:rsidRPr="00FC4575" w:rsidRDefault="00230489" w:rsidP="00230489">
            <w:pPr>
              <w:rPr>
                <w:rFonts w:ascii="Times New Roman" w:hAnsi="Times New Roman" w:cs="Times New Roman"/>
                <w:sz w:val="21"/>
                <w:szCs w:val="21"/>
              </w:rPr>
            </w:pPr>
          </w:p>
        </w:tc>
        <w:tc>
          <w:tcPr>
            <w:tcW w:w="851" w:type="dxa"/>
            <w:tcBorders>
              <w:top w:val="single" w:sz="12" w:space="0" w:color="auto"/>
            </w:tcBorders>
          </w:tcPr>
          <w:p w14:paraId="209E83D2" w14:textId="6E435B62" w:rsidR="00230489" w:rsidRPr="00FC4575" w:rsidRDefault="00124F83" w:rsidP="00230489">
            <w:pPr>
              <w:widowControl/>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30489" w:rsidRPr="00FC4575">
              <w:rPr>
                <w:rFonts w:ascii="Times New Roman" w:hAnsi="Times New Roman" w:cs="Times New Roman"/>
                <w:color w:val="000000"/>
                <w:sz w:val="22"/>
              </w:rPr>
              <w:t xml:space="preserve"> only</w:t>
            </w:r>
          </w:p>
          <w:p w14:paraId="7C33D3FF" w14:textId="77777777" w:rsidR="00230489" w:rsidRPr="00FC4575" w:rsidRDefault="00230489" w:rsidP="00230489">
            <w:pPr>
              <w:rPr>
                <w:rFonts w:ascii="Times New Roman" w:hAnsi="Times New Roman" w:cs="Times New Roman"/>
                <w:sz w:val="21"/>
                <w:szCs w:val="21"/>
              </w:rPr>
            </w:pPr>
          </w:p>
        </w:tc>
        <w:tc>
          <w:tcPr>
            <w:tcW w:w="992" w:type="dxa"/>
            <w:tcBorders>
              <w:top w:val="single" w:sz="12" w:space="0" w:color="auto"/>
            </w:tcBorders>
          </w:tcPr>
          <w:p w14:paraId="48C24F9E" w14:textId="77777777" w:rsidR="00230489" w:rsidRPr="00FC4575" w:rsidRDefault="00230489" w:rsidP="00230489">
            <w:pPr>
              <w:rPr>
                <w:rFonts w:ascii="Times New Roman" w:hAnsi="Times New Roman" w:cs="Times New Roman"/>
                <w:sz w:val="21"/>
                <w:szCs w:val="21"/>
              </w:rPr>
            </w:pPr>
            <w:r w:rsidRPr="00FC4575">
              <w:rPr>
                <w:rFonts w:ascii="Times New Roman" w:hAnsi="Times New Roman" w:cs="Times New Roman"/>
                <w:color w:val="000000"/>
                <w:sz w:val="21"/>
                <w:szCs w:val="21"/>
              </w:rPr>
              <w:t>206 parents</w:t>
            </w:r>
          </w:p>
        </w:tc>
        <w:tc>
          <w:tcPr>
            <w:tcW w:w="2268" w:type="dxa"/>
            <w:tcBorders>
              <w:top w:val="single" w:sz="12" w:space="0" w:color="auto"/>
            </w:tcBorders>
          </w:tcPr>
          <w:p w14:paraId="61753823" w14:textId="77777777" w:rsidR="00230489" w:rsidRPr="00FC4575" w:rsidRDefault="00230489" w:rsidP="00230489">
            <w:pPr>
              <w:rPr>
                <w:rFonts w:ascii="Times New Roman" w:hAnsi="Times New Roman" w:cs="Times New Roman"/>
                <w:sz w:val="21"/>
                <w:szCs w:val="21"/>
              </w:rPr>
            </w:pPr>
            <w:r w:rsidRPr="00FC4575">
              <w:rPr>
                <w:rFonts w:ascii="Times New Roman" w:hAnsi="Times New Roman" w:cs="Times New Roman"/>
                <w:sz w:val="21"/>
                <w:szCs w:val="21"/>
              </w:rPr>
              <w:t>Family Resiliency Assessment Scale (FRAS)</w:t>
            </w:r>
          </w:p>
        </w:tc>
        <w:tc>
          <w:tcPr>
            <w:tcW w:w="2551" w:type="dxa"/>
            <w:tcBorders>
              <w:top w:val="single" w:sz="12" w:space="0" w:color="auto"/>
            </w:tcBorders>
          </w:tcPr>
          <w:p w14:paraId="52E5411D" w14:textId="77777777" w:rsidR="00230489" w:rsidRPr="00FC4575" w:rsidRDefault="00230489" w:rsidP="00230489">
            <w:pPr>
              <w:widowControl/>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 xml:space="preserve">Father </w:t>
            </w:r>
            <w:r w:rsidRPr="00FC4575">
              <w:rPr>
                <w:rFonts w:ascii="Times New Roman" w:eastAsiaTheme="minorEastAsia" w:hAnsi="Times New Roman" w:cs="Times New Roman"/>
                <w:color w:val="000000"/>
                <w:sz w:val="21"/>
                <w:szCs w:val="21"/>
              </w:rPr>
              <w:t>p</w:t>
            </w:r>
            <w:r w:rsidRPr="00FC4575">
              <w:rPr>
                <w:rFonts w:ascii="Times New Roman" w:hAnsi="Times New Roman" w:cs="Times New Roman"/>
                <w:color w:val="000000"/>
                <w:sz w:val="21"/>
                <w:szCs w:val="21"/>
              </w:rPr>
              <w:t>arental</w:t>
            </w:r>
            <w:r w:rsidRPr="00FC4575">
              <w:rPr>
                <w:rFonts w:ascii="Times New Roman" w:eastAsiaTheme="minorEastAsia" w:hAnsi="Times New Roman" w:cs="Times New Roman"/>
                <w:color w:val="000000"/>
                <w:sz w:val="21"/>
                <w:szCs w:val="21"/>
              </w:rPr>
              <w:t xml:space="preserve"> r</w:t>
            </w:r>
            <w:r w:rsidRPr="00FC4575">
              <w:rPr>
                <w:rFonts w:ascii="Times New Roman" w:hAnsi="Times New Roman" w:cs="Times New Roman"/>
                <w:color w:val="000000"/>
                <w:sz w:val="21"/>
                <w:szCs w:val="21"/>
              </w:rPr>
              <w:t>esilience</w:t>
            </w:r>
            <w:r w:rsidRPr="00FC4575">
              <w:rPr>
                <w:rFonts w:ascii="Times New Roman" w:eastAsiaTheme="minorEastAsia" w:hAnsi="Times New Roman" w:cs="Times New Roman"/>
                <w:color w:val="000000"/>
                <w:sz w:val="21"/>
                <w:szCs w:val="21"/>
              </w:rPr>
              <w:t>, m</w:t>
            </w:r>
            <w:r w:rsidRPr="00FC4575">
              <w:rPr>
                <w:rFonts w:ascii="Times New Roman" w:hAnsi="Times New Roman" w:cs="Times New Roman"/>
                <w:color w:val="000000"/>
                <w:sz w:val="21"/>
                <w:szCs w:val="21"/>
              </w:rPr>
              <w:t xml:space="preserve">other </w:t>
            </w:r>
            <w:r w:rsidRPr="00FC4575">
              <w:rPr>
                <w:rFonts w:ascii="Times New Roman" w:eastAsiaTheme="minorEastAsia" w:hAnsi="Times New Roman" w:cs="Times New Roman"/>
                <w:color w:val="000000"/>
                <w:sz w:val="21"/>
                <w:szCs w:val="21"/>
              </w:rPr>
              <w:t>p</w:t>
            </w:r>
            <w:r w:rsidRPr="00FC4575">
              <w:rPr>
                <w:rFonts w:ascii="Times New Roman" w:hAnsi="Times New Roman" w:cs="Times New Roman"/>
                <w:color w:val="000000"/>
                <w:sz w:val="21"/>
                <w:szCs w:val="21"/>
              </w:rPr>
              <w:t>arental</w:t>
            </w:r>
            <w:r w:rsidRPr="00FC4575">
              <w:rPr>
                <w:rFonts w:ascii="Times New Roman" w:eastAsiaTheme="minorEastAsia" w:hAnsi="Times New Roman" w:cs="Times New Roman"/>
                <w:color w:val="000000"/>
                <w:sz w:val="21"/>
                <w:szCs w:val="21"/>
              </w:rPr>
              <w:t xml:space="preserve"> r</w:t>
            </w:r>
            <w:r w:rsidRPr="00FC4575">
              <w:rPr>
                <w:rFonts w:ascii="Times New Roman" w:hAnsi="Times New Roman" w:cs="Times New Roman"/>
                <w:color w:val="000000"/>
                <w:sz w:val="21"/>
                <w:szCs w:val="21"/>
              </w:rPr>
              <w:t>esilience</w:t>
            </w:r>
            <w:r w:rsidRPr="00FC4575">
              <w:rPr>
                <w:rFonts w:ascii="Times New Roman" w:eastAsiaTheme="minorEastAsia" w:hAnsi="Times New Roman" w:cs="Times New Roman"/>
                <w:color w:val="000000"/>
                <w:sz w:val="21"/>
                <w:szCs w:val="21"/>
              </w:rPr>
              <w:t>, p</w:t>
            </w:r>
            <w:r w:rsidRPr="00FC4575">
              <w:rPr>
                <w:rFonts w:ascii="Times New Roman" w:hAnsi="Times New Roman" w:cs="Times New Roman"/>
                <w:color w:val="000000"/>
                <w:sz w:val="21"/>
                <w:szCs w:val="21"/>
              </w:rPr>
              <w:t>arent</w:t>
            </w:r>
            <w:r w:rsidRPr="00FC4575">
              <w:rPr>
                <w:rFonts w:ascii="Times New Roman" w:eastAsiaTheme="minorEastAsia" w:hAnsi="Times New Roman" w:cs="Times New Roman"/>
                <w:color w:val="000000"/>
                <w:sz w:val="21"/>
                <w:szCs w:val="21"/>
              </w:rPr>
              <w:t xml:space="preserve"> s</w:t>
            </w:r>
            <w:r w:rsidRPr="00FC4575">
              <w:rPr>
                <w:rFonts w:ascii="Times New Roman" w:hAnsi="Times New Roman" w:cs="Times New Roman"/>
                <w:color w:val="000000"/>
                <w:sz w:val="21"/>
                <w:szCs w:val="21"/>
              </w:rPr>
              <w:t>tress</w:t>
            </w:r>
          </w:p>
        </w:tc>
        <w:tc>
          <w:tcPr>
            <w:tcW w:w="1560" w:type="dxa"/>
            <w:tcBorders>
              <w:top w:val="single" w:sz="12" w:space="0" w:color="auto"/>
            </w:tcBorders>
          </w:tcPr>
          <w:p w14:paraId="14DAA7DE" w14:textId="2049861E" w:rsidR="00230489" w:rsidRPr="00230489" w:rsidRDefault="00230489" w:rsidP="00230489">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Borders>
              <w:top w:val="single" w:sz="12" w:space="0" w:color="auto"/>
            </w:tcBorders>
          </w:tcPr>
          <w:p w14:paraId="3FFFD72B" w14:textId="0FD5BFB7" w:rsidR="00230489" w:rsidRPr="00506B2C" w:rsidRDefault="007A14BE" w:rsidP="00230489">
            <w:pPr>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7</w:t>
            </w:r>
          </w:p>
        </w:tc>
      </w:tr>
      <w:tr w:rsidR="00230489" w:rsidRPr="00FC4575" w14:paraId="041C4732" w14:textId="77777777" w:rsidTr="00784402">
        <w:tc>
          <w:tcPr>
            <w:tcW w:w="1271" w:type="dxa"/>
          </w:tcPr>
          <w:p w14:paraId="2ACA5643" w14:textId="7ABD72CA" w:rsidR="00230489" w:rsidRPr="00757733" w:rsidRDefault="00230489" w:rsidP="00230489">
            <w:pPr>
              <w:widowControl/>
              <w:rPr>
                <w:rFonts w:ascii="Times New Roman" w:eastAsiaTheme="minorEastAsia" w:hAnsi="Times New Roman" w:cs="Times New Roman"/>
                <w:color w:val="000000"/>
                <w:sz w:val="22"/>
              </w:rPr>
            </w:pPr>
            <w:r w:rsidRPr="00FC4575">
              <w:rPr>
                <w:rFonts w:ascii="Times New Roman" w:hAnsi="Times New Roman" w:cs="Times New Roman"/>
                <w:color w:val="000000"/>
                <w:sz w:val="22"/>
              </w:rPr>
              <w:t>Duca (2015</w:t>
            </w:r>
            <w:r w:rsidR="00757733">
              <w:rPr>
                <w:rFonts w:ascii="Times New Roman" w:eastAsiaTheme="minorEastAsia" w:hAnsi="Times New Roman" w:cs="Times New Roman" w:hint="eastAsia"/>
                <w:color w:val="000000"/>
                <w:sz w:val="22"/>
              </w:rPr>
              <w:t>)</w:t>
            </w:r>
          </w:p>
          <w:p w14:paraId="334FDD90" w14:textId="77777777" w:rsidR="00230489" w:rsidRPr="00FC4575" w:rsidRDefault="00230489" w:rsidP="00230489">
            <w:pPr>
              <w:rPr>
                <w:rFonts w:ascii="Times New Roman" w:hAnsi="Times New Roman" w:cs="Times New Roman"/>
                <w:color w:val="000000"/>
                <w:sz w:val="21"/>
                <w:szCs w:val="21"/>
              </w:rPr>
            </w:pPr>
          </w:p>
        </w:tc>
        <w:tc>
          <w:tcPr>
            <w:tcW w:w="1134" w:type="dxa"/>
          </w:tcPr>
          <w:p w14:paraId="6452A22E" w14:textId="77777777" w:rsidR="00230489" w:rsidRPr="00FC4575" w:rsidRDefault="00230489" w:rsidP="00230489">
            <w:pPr>
              <w:widowControl/>
              <w:rPr>
                <w:rFonts w:ascii="Times New Roman" w:eastAsia="宋体" w:hAnsi="Times New Roman" w:cs="Times New Roman"/>
                <w:color w:val="000000"/>
                <w:sz w:val="22"/>
              </w:rPr>
            </w:pPr>
            <w:r w:rsidRPr="00FC4575">
              <w:rPr>
                <w:rFonts w:ascii="Times New Roman" w:hAnsi="Times New Roman" w:cs="Times New Roman"/>
                <w:color w:val="000000"/>
                <w:sz w:val="22"/>
              </w:rPr>
              <w:t>Romania</w:t>
            </w:r>
          </w:p>
          <w:p w14:paraId="19F3BA73" w14:textId="77777777" w:rsidR="00230489" w:rsidRPr="00FC4575" w:rsidRDefault="00230489" w:rsidP="00230489">
            <w:pPr>
              <w:rPr>
                <w:rFonts w:ascii="Times New Roman" w:hAnsi="Times New Roman" w:cs="Times New Roman"/>
                <w:color w:val="000000"/>
                <w:sz w:val="21"/>
                <w:szCs w:val="21"/>
              </w:rPr>
            </w:pPr>
          </w:p>
        </w:tc>
        <w:tc>
          <w:tcPr>
            <w:tcW w:w="1276" w:type="dxa"/>
          </w:tcPr>
          <w:p w14:paraId="25898C2C" w14:textId="77777777" w:rsidR="00230489" w:rsidRPr="00FC4575" w:rsidRDefault="00230489" w:rsidP="0023048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Theme="minorEastAsia" w:hAnsi="Times New Roman" w:cs="Times New Roman"/>
                <w:color w:val="000000"/>
                <w:sz w:val="21"/>
                <w:szCs w:val="21"/>
              </w:rPr>
              <w:t xml:space="preserve"> </w:t>
            </w:r>
            <w:r w:rsidRPr="00FC4575">
              <w:rPr>
                <w:rFonts w:ascii="Times New Roman" w:hAnsi="Times New Roman" w:cs="Times New Roman"/>
                <w:color w:val="000000"/>
                <w:sz w:val="21"/>
                <w:szCs w:val="21"/>
              </w:rPr>
              <w:t>9.6</w:t>
            </w:r>
            <w:r w:rsidRPr="00FC4575">
              <w:rPr>
                <w:rFonts w:ascii="Times New Roman" w:eastAsiaTheme="minorEastAsia" w:hAnsi="Times New Roman" w:cs="Times New Roman"/>
                <w:color w:val="000000"/>
                <w:sz w:val="21"/>
                <w:szCs w:val="21"/>
              </w:rPr>
              <w:t xml:space="preserve"> </w:t>
            </w:r>
          </w:p>
          <w:p w14:paraId="3C025DC8" w14:textId="77777777" w:rsidR="00230489" w:rsidRPr="00FC4575" w:rsidRDefault="00230489" w:rsidP="00230489">
            <w:pPr>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w:t>
            </w:r>
            <w:r w:rsidRPr="00FC4575">
              <w:rPr>
                <w:rFonts w:ascii="Times New Roman" w:hAnsi="Times New Roman" w:cs="Times New Roman"/>
                <w:color w:val="000000"/>
                <w:sz w:val="21"/>
                <w:szCs w:val="21"/>
              </w:rPr>
              <w:t>4</w:t>
            </w:r>
            <w:r w:rsidRPr="00FC4575">
              <w:rPr>
                <w:rFonts w:ascii="Times New Roman" w:eastAsiaTheme="minorEastAsia" w:hAnsi="Times New Roman" w:cs="Times New Roman"/>
                <w:color w:val="000000"/>
                <w:sz w:val="21"/>
                <w:szCs w:val="21"/>
              </w:rPr>
              <w:t>-</w:t>
            </w:r>
            <w:r w:rsidRPr="00FC4575">
              <w:rPr>
                <w:rFonts w:ascii="Times New Roman" w:hAnsi="Times New Roman" w:cs="Times New Roman"/>
                <w:color w:val="000000"/>
                <w:sz w:val="21"/>
                <w:szCs w:val="21"/>
              </w:rPr>
              <w:t>17</w:t>
            </w:r>
            <w:r w:rsidRPr="00FC4575">
              <w:rPr>
                <w:rFonts w:ascii="Times New Roman" w:eastAsiaTheme="minorEastAsia" w:hAnsi="Times New Roman" w:cs="Times New Roman"/>
                <w:color w:val="000000"/>
                <w:sz w:val="21"/>
                <w:szCs w:val="21"/>
              </w:rPr>
              <w:t>)</w:t>
            </w:r>
          </w:p>
          <w:p w14:paraId="2135D91F" w14:textId="77777777" w:rsidR="00230489" w:rsidRPr="00FC4575" w:rsidRDefault="00230489" w:rsidP="0023048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P:42.8</w:t>
            </w:r>
            <w:r w:rsidRPr="00FC4575">
              <w:rPr>
                <w:rFonts w:ascii="Times New Roman" w:eastAsiaTheme="minorEastAsia" w:hAnsi="Times New Roman" w:cs="Times New Roman"/>
                <w:color w:val="000000"/>
                <w:sz w:val="21"/>
                <w:szCs w:val="21"/>
              </w:rPr>
              <w:t xml:space="preserve"> </w:t>
            </w:r>
          </w:p>
          <w:p w14:paraId="19491049" w14:textId="77777777" w:rsidR="00230489" w:rsidRPr="00FC4575" w:rsidRDefault="00230489" w:rsidP="0023048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(27-53)</w:t>
            </w:r>
          </w:p>
        </w:tc>
        <w:tc>
          <w:tcPr>
            <w:tcW w:w="992" w:type="dxa"/>
          </w:tcPr>
          <w:p w14:paraId="3392B37F" w14:textId="77777777" w:rsidR="00230489" w:rsidRPr="00FC4575" w:rsidRDefault="00230489" w:rsidP="0023048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P:50</w:t>
            </w:r>
          </w:p>
        </w:tc>
        <w:tc>
          <w:tcPr>
            <w:tcW w:w="851" w:type="dxa"/>
          </w:tcPr>
          <w:p w14:paraId="1DFCDE00" w14:textId="328DA261" w:rsidR="00230489" w:rsidRPr="00FC4575" w:rsidRDefault="00124F83" w:rsidP="00230489">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30489" w:rsidRPr="00FC4575">
              <w:rPr>
                <w:rFonts w:ascii="Times New Roman" w:hAnsi="Times New Roman" w:cs="Times New Roman"/>
                <w:color w:val="000000"/>
                <w:sz w:val="21"/>
                <w:szCs w:val="21"/>
              </w:rPr>
              <w:t xml:space="preserve"> only</w:t>
            </w:r>
          </w:p>
          <w:p w14:paraId="08DD7371" w14:textId="77777777" w:rsidR="00230489" w:rsidRPr="00FC4575" w:rsidRDefault="00230489" w:rsidP="00230489">
            <w:pPr>
              <w:rPr>
                <w:rFonts w:ascii="Times New Roman" w:hAnsi="Times New Roman" w:cs="Times New Roman"/>
                <w:color w:val="000000"/>
                <w:sz w:val="21"/>
                <w:szCs w:val="21"/>
              </w:rPr>
            </w:pPr>
          </w:p>
        </w:tc>
        <w:tc>
          <w:tcPr>
            <w:tcW w:w="992" w:type="dxa"/>
          </w:tcPr>
          <w:p w14:paraId="32A2722F" w14:textId="77777777" w:rsidR="00230489" w:rsidRPr="00FC4575" w:rsidRDefault="00230489" w:rsidP="00230489">
            <w:pPr>
              <w:widowControl/>
              <w:rPr>
                <w:rFonts w:ascii="Times New Roman" w:hAnsi="Times New Roman" w:cs="Times New Roman"/>
                <w:color w:val="000000"/>
                <w:sz w:val="21"/>
                <w:szCs w:val="21"/>
              </w:rPr>
            </w:pPr>
            <w:r w:rsidRPr="00FC4575">
              <w:rPr>
                <w:rFonts w:ascii="Times New Roman" w:eastAsiaTheme="minorEastAsia" w:hAnsi="Times New Roman" w:cs="Times New Roman"/>
                <w:color w:val="000000"/>
                <w:sz w:val="21"/>
                <w:szCs w:val="21"/>
              </w:rPr>
              <w:t>100 parents</w:t>
            </w:r>
          </w:p>
          <w:p w14:paraId="1D0332C8" w14:textId="77777777" w:rsidR="00230489" w:rsidRPr="00FC4575" w:rsidRDefault="00230489" w:rsidP="00230489">
            <w:pPr>
              <w:rPr>
                <w:rFonts w:ascii="Times New Roman" w:hAnsi="Times New Roman" w:cs="Times New Roman"/>
                <w:color w:val="000000"/>
                <w:sz w:val="21"/>
                <w:szCs w:val="21"/>
              </w:rPr>
            </w:pPr>
          </w:p>
        </w:tc>
        <w:tc>
          <w:tcPr>
            <w:tcW w:w="2268" w:type="dxa"/>
          </w:tcPr>
          <w:p w14:paraId="1EBFD93E" w14:textId="77777777" w:rsidR="00230489" w:rsidRPr="00FC4575" w:rsidRDefault="00230489" w:rsidP="00230489">
            <w:pPr>
              <w:rPr>
                <w:rFonts w:ascii="Times New Roman" w:hAnsi="Times New Roman" w:cs="Times New Roman"/>
                <w:color w:val="000000"/>
                <w:sz w:val="21"/>
                <w:szCs w:val="21"/>
              </w:rPr>
            </w:pPr>
            <w:r w:rsidRPr="00FC4575">
              <w:rPr>
                <w:rFonts w:ascii="Times New Roman" w:hAnsi="Times New Roman" w:cs="Times New Roman"/>
                <w:sz w:val="21"/>
                <w:szCs w:val="21"/>
              </w:rPr>
              <w:t>Family Resiliency Assessment Scale (FRAS)</w:t>
            </w:r>
          </w:p>
        </w:tc>
        <w:tc>
          <w:tcPr>
            <w:tcW w:w="2551" w:type="dxa"/>
          </w:tcPr>
          <w:p w14:paraId="5709380B" w14:textId="37F19325" w:rsidR="00230489" w:rsidRPr="00FC4575" w:rsidRDefault="00230489" w:rsidP="00230489">
            <w:pPr>
              <w:jc w:val="left"/>
              <w:rPr>
                <w:rFonts w:ascii="Times New Roman" w:eastAsiaTheme="minorEastAsia" w:hAnsi="Times New Roman" w:cs="Times New Roman"/>
              </w:rPr>
            </w:pPr>
            <w:r w:rsidRPr="00FC4575">
              <w:rPr>
                <w:rFonts w:ascii="Times New Roman" w:eastAsiaTheme="minorEastAsia" w:hAnsi="Times New Roman" w:cs="Times New Roman"/>
                <w:color w:val="000000"/>
                <w:sz w:val="21"/>
                <w:szCs w:val="21"/>
              </w:rPr>
              <w:t>Parenting stress, dyadic coping</w:t>
            </w:r>
          </w:p>
        </w:tc>
        <w:tc>
          <w:tcPr>
            <w:tcW w:w="1560" w:type="dxa"/>
          </w:tcPr>
          <w:p w14:paraId="33EBB008" w14:textId="1D8AE3A9" w:rsidR="00230489" w:rsidRDefault="00230489" w:rsidP="0023048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17B7E015" w14:textId="5D824153" w:rsidR="00230489" w:rsidRPr="00506B2C" w:rsidRDefault="00230489" w:rsidP="00230489">
            <w:pPr>
              <w:rPr>
                <w:rFonts w:ascii="Times New Roman" w:eastAsiaTheme="minorEastAsia" w:hAnsi="Times New Roman" w:cs="Times New Roman"/>
              </w:rPr>
            </w:pPr>
            <w:r>
              <w:rPr>
                <w:rFonts w:ascii="Times New Roman" w:eastAsiaTheme="minorEastAsia" w:hAnsi="Times New Roman" w:cs="Times New Roman" w:hint="eastAsia"/>
              </w:rPr>
              <w:t>6</w:t>
            </w:r>
          </w:p>
        </w:tc>
      </w:tr>
      <w:tr w:rsidR="00230489" w:rsidRPr="00FC4575" w14:paraId="6BD2A852" w14:textId="77777777" w:rsidTr="00784402">
        <w:tc>
          <w:tcPr>
            <w:tcW w:w="1271" w:type="dxa"/>
          </w:tcPr>
          <w:p w14:paraId="6243EFA8" w14:textId="799329C5" w:rsidR="00230489" w:rsidRPr="00757733" w:rsidRDefault="00230489" w:rsidP="00230489">
            <w:pPr>
              <w:widowControl/>
              <w:rPr>
                <w:rFonts w:ascii="Times New Roman" w:eastAsiaTheme="minorEastAsia" w:hAnsi="Times New Roman" w:cs="Times New Roman"/>
                <w:color w:val="000000"/>
                <w:sz w:val="22"/>
              </w:rPr>
            </w:pPr>
            <w:r w:rsidRPr="00FC4575">
              <w:rPr>
                <w:rFonts w:ascii="Times New Roman" w:hAnsi="Times New Roman" w:cs="Times New Roman"/>
                <w:color w:val="000000"/>
                <w:sz w:val="22"/>
              </w:rPr>
              <w:t>Fan (2020</w:t>
            </w:r>
            <w:r w:rsidR="00757733">
              <w:rPr>
                <w:rFonts w:ascii="Times New Roman" w:eastAsiaTheme="minorEastAsia" w:hAnsi="Times New Roman" w:cs="Times New Roman" w:hint="eastAsia"/>
                <w:color w:val="000000"/>
                <w:sz w:val="22"/>
              </w:rPr>
              <w:t>)</w:t>
            </w:r>
          </w:p>
          <w:p w14:paraId="2EE882F0" w14:textId="77777777" w:rsidR="00230489" w:rsidRPr="00FC4575" w:rsidRDefault="00230489" w:rsidP="00230489">
            <w:pPr>
              <w:widowControl/>
              <w:rPr>
                <w:rFonts w:ascii="Times New Roman" w:hAnsi="Times New Roman" w:cs="Times New Roman"/>
                <w:color w:val="000000"/>
                <w:sz w:val="22"/>
              </w:rPr>
            </w:pPr>
          </w:p>
        </w:tc>
        <w:tc>
          <w:tcPr>
            <w:tcW w:w="1134" w:type="dxa"/>
          </w:tcPr>
          <w:p w14:paraId="1C4F1249" w14:textId="77777777" w:rsidR="00230489" w:rsidRPr="00FC4575" w:rsidRDefault="00230489" w:rsidP="00230489">
            <w:pPr>
              <w:widowControl/>
              <w:rPr>
                <w:rFonts w:ascii="Times New Roman" w:eastAsia="宋体" w:hAnsi="Times New Roman" w:cs="Times New Roman"/>
                <w:color w:val="000000"/>
                <w:sz w:val="22"/>
              </w:rPr>
            </w:pPr>
            <w:r w:rsidRPr="00FC4575">
              <w:rPr>
                <w:rFonts w:ascii="Times New Roman" w:hAnsi="Times New Roman" w:cs="Times New Roman"/>
                <w:color w:val="000000"/>
                <w:sz w:val="22"/>
              </w:rPr>
              <w:t xml:space="preserve">China </w:t>
            </w:r>
          </w:p>
          <w:p w14:paraId="28F40BDA" w14:textId="77777777" w:rsidR="00230489" w:rsidRPr="00FC4575" w:rsidRDefault="00230489" w:rsidP="00230489">
            <w:pPr>
              <w:widowControl/>
              <w:rPr>
                <w:rFonts w:ascii="Times New Roman" w:hAnsi="Times New Roman" w:cs="Times New Roman"/>
                <w:color w:val="000000"/>
                <w:sz w:val="22"/>
              </w:rPr>
            </w:pPr>
          </w:p>
        </w:tc>
        <w:tc>
          <w:tcPr>
            <w:tcW w:w="1276" w:type="dxa"/>
          </w:tcPr>
          <w:p w14:paraId="22D33DCD" w14:textId="77777777" w:rsidR="00230489" w:rsidRPr="00FC4575" w:rsidRDefault="00230489" w:rsidP="0023048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C:68.41</w:t>
            </w:r>
            <w:r w:rsidRPr="00FC4575">
              <w:rPr>
                <w:rFonts w:ascii="Times New Roman" w:eastAsiaTheme="minorEastAsia" w:hAnsi="Times New Roman" w:cs="Times New Roman"/>
                <w:color w:val="000000"/>
                <w:sz w:val="21"/>
                <w:szCs w:val="21"/>
              </w:rPr>
              <w:t xml:space="preserve"> </w:t>
            </w:r>
            <w:r w:rsidRPr="00FC4575">
              <w:rPr>
                <w:rFonts w:ascii="Times New Roman" w:hAnsi="Times New Roman" w:cs="Times New Roman"/>
                <w:color w:val="000000"/>
                <w:sz w:val="21"/>
                <w:szCs w:val="21"/>
              </w:rPr>
              <w:t>(20</w:t>
            </w:r>
            <w:r w:rsidRPr="00FC4575">
              <w:rPr>
                <w:rFonts w:ascii="Times New Roman" w:eastAsiaTheme="minorEastAsia" w:hAnsi="Times New Roman" w:cs="Times New Roman"/>
                <w:color w:val="000000"/>
                <w:sz w:val="21"/>
                <w:szCs w:val="21"/>
              </w:rPr>
              <w:t>-</w:t>
            </w:r>
            <w:r w:rsidRPr="00FC4575">
              <w:rPr>
                <w:rFonts w:ascii="Times New Roman" w:hAnsi="Times New Roman" w:cs="Times New Roman"/>
                <w:color w:val="000000"/>
                <w:sz w:val="21"/>
                <w:szCs w:val="21"/>
              </w:rPr>
              <w:t>143) m</w:t>
            </w:r>
          </w:p>
          <w:p w14:paraId="35777BCB" w14:textId="77777777" w:rsidR="00230489" w:rsidRPr="00FC4575" w:rsidRDefault="00230489" w:rsidP="0023048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P:33.12</w:t>
            </w:r>
            <w:r w:rsidRPr="00FC4575">
              <w:rPr>
                <w:rFonts w:ascii="Times New Roman" w:eastAsiaTheme="minorEastAsia" w:hAnsi="Times New Roman" w:cs="Times New Roman"/>
                <w:color w:val="000000"/>
                <w:sz w:val="21"/>
                <w:szCs w:val="21"/>
              </w:rPr>
              <w:t xml:space="preserve"> </w:t>
            </w:r>
            <w:r w:rsidRPr="00FC4575">
              <w:rPr>
                <w:rFonts w:ascii="Times New Roman" w:hAnsi="Times New Roman" w:cs="Times New Roman"/>
                <w:color w:val="000000"/>
                <w:sz w:val="21"/>
                <w:szCs w:val="21"/>
              </w:rPr>
              <w:t>(23-61)</w:t>
            </w:r>
          </w:p>
        </w:tc>
        <w:tc>
          <w:tcPr>
            <w:tcW w:w="992" w:type="dxa"/>
          </w:tcPr>
          <w:p w14:paraId="28F65361" w14:textId="77777777" w:rsidR="00230489" w:rsidRPr="00FC4575" w:rsidRDefault="00230489" w:rsidP="0023048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Theme="minorEastAsia" w:hAnsi="Times New Roman" w:cs="Times New Roman"/>
                <w:color w:val="000000"/>
                <w:sz w:val="21"/>
                <w:szCs w:val="21"/>
              </w:rPr>
              <w:t>35</w:t>
            </w:r>
          </w:p>
          <w:p w14:paraId="43D4ED2B" w14:textId="77777777" w:rsidR="00230489" w:rsidRPr="00FC4575" w:rsidRDefault="00230489" w:rsidP="0023048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70</w:t>
            </w:r>
          </w:p>
        </w:tc>
        <w:tc>
          <w:tcPr>
            <w:tcW w:w="851" w:type="dxa"/>
          </w:tcPr>
          <w:p w14:paraId="5A9B5CF7" w14:textId="306DA28F" w:rsidR="00230489" w:rsidRPr="00FC4575" w:rsidRDefault="00124F83" w:rsidP="00230489">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30489" w:rsidRPr="00FC4575">
              <w:rPr>
                <w:rFonts w:ascii="Times New Roman" w:hAnsi="Times New Roman" w:cs="Times New Roman"/>
                <w:color w:val="000000"/>
                <w:sz w:val="21"/>
                <w:szCs w:val="21"/>
              </w:rPr>
              <w:t xml:space="preserve"> only</w:t>
            </w:r>
          </w:p>
        </w:tc>
        <w:tc>
          <w:tcPr>
            <w:tcW w:w="992" w:type="dxa"/>
          </w:tcPr>
          <w:p w14:paraId="2EF43382" w14:textId="77777777" w:rsidR="00230489" w:rsidRPr="00FC4575" w:rsidRDefault="00230489" w:rsidP="0023048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80</w:t>
            </w:r>
          </w:p>
          <w:p w14:paraId="154A6179" w14:textId="77777777" w:rsidR="00230489" w:rsidRPr="00FC4575" w:rsidRDefault="00230489" w:rsidP="0023048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caregivers</w:t>
            </w:r>
          </w:p>
        </w:tc>
        <w:tc>
          <w:tcPr>
            <w:tcW w:w="2268" w:type="dxa"/>
          </w:tcPr>
          <w:p w14:paraId="1AA1915D" w14:textId="77777777" w:rsidR="00230489" w:rsidRPr="00FC4575" w:rsidRDefault="00230489" w:rsidP="00230489">
            <w:pPr>
              <w:rPr>
                <w:rFonts w:ascii="Times New Roman" w:hAnsi="Times New Roman" w:cs="Times New Roman"/>
                <w:sz w:val="21"/>
                <w:szCs w:val="21"/>
              </w:rPr>
            </w:pPr>
            <w:r w:rsidRPr="00FC4575">
              <w:rPr>
                <w:rFonts w:ascii="Times New Roman" w:hAnsi="Times New Roman" w:cs="Times New Roman"/>
                <w:sz w:val="21"/>
                <w:szCs w:val="21"/>
              </w:rPr>
              <w:t>Family Hardiness Index (FHI)</w:t>
            </w:r>
          </w:p>
          <w:p w14:paraId="618A2E74" w14:textId="77777777" w:rsidR="00230489" w:rsidRPr="00FC4575" w:rsidRDefault="00230489" w:rsidP="00230489">
            <w:pPr>
              <w:rPr>
                <w:rFonts w:ascii="Times New Roman" w:hAnsi="Times New Roman" w:cs="Times New Roman"/>
                <w:sz w:val="21"/>
                <w:szCs w:val="21"/>
              </w:rPr>
            </w:pPr>
          </w:p>
        </w:tc>
        <w:tc>
          <w:tcPr>
            <w:tcW w:w="2551" w:type="dxa"/>
          </w:tcPr>
          <w:p w14:paraId="6188AC22" w14:textId="79E2CA4E" w:rsidR="00230489" w:rsidRPr="00FC4575" w:rsidRDefault="00C04BEF" w:rsidP="00230489">
            <w:pPr>
              <w:jc w:val="left"/>
              <w:rPr>
                <w:rFonts w:ascii="Times New Roman" w:eastAsiaTheme="minorEastAsia" w:hAnsi="Times New Roman" w:cs="Times New Roman"/>
                <w:color w:val="000000"/>
                <w:sz w:val="21"/>
                <w:szCs w:val="21"/>
              </w:rPr>
            </w:pPr>
            <w:r>
              <w:rPr>
                <w:rFonts w:ascii="Times New Roman" w:eastAsiaTheme="minorEastAsia" w:hAnsi="Times New Roman" w:cs="Times New Roman" w:hint="eastAsia"/>
                <w:color w:val="000000"/>
                <w:sz w:val="21"/>
                <w:szCs w:val="21"/>
              </w:rPr>
              <w:t>Autism s</w:t>
            </w:r>
            <w:r w:rsidR="00230489" w:rsidRPr="00FC4575">
              <w:rPr>
                <w:rFonts w:ascii="Times New Roman" w:eastAsiaTheme="minorEastAsia" w:hAnsi="Times New Roman" w:cs="Times New Roman"/>
                <w:color w:val="000000"/>
                <w:sz w:val="21"/>
                <w:szCs w:val="21"/>
              </w:rPr>
              <w:t>everity</w:t>
            </w:r>
          </w:p>
        </w:tc>
        <w:tc>
          <w:tcPr>
            <w:tcW w:w="1560" w:type="dxa"/>
          </w:tcPr>
          <w:p w14:paraId="16D5C1EB" w14:textId="31EC74E0" w:rsidR="00230489" w:rsidRDefault="00230489" w:rsidP="0023048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53407B9A" w14:textId="4B62EE73" w:rsidR="00230489" w:rsidRPr="00506B2C" w:rsidRDefault="00230489" w:rsidP="00230489">
            <w:pPr>
              <w:rPr>
                <w:rFonts w:ascii="Times New Roman" w:eastAsiaTheme="minorEastAsia" w:hAnsi="Times New Roman" w:cs="Times New Roman"/>
              </w:rPr>
            </w:pPr>
            <w:r>
              <w:rPr>
                <w:rFonts w:ascii="Times New Roman" w:eastAsiaTheme="minorEastAsia" w:hAnsi="Times New Roman" w:cs="Times New Roman" w:hint="eastAsia"/>
              </w:rPr>
              <w:t>7</w:t>
            </w:r>
          </w:p>
        </w:tc>
      </w:tr>
      <w:tr w:rsidR="005A2A9F" w:rsidRPr="00FC4575" w14:paraId="34C0407F" w14:textId="77777777" w:rsidTr="00784402">
        <w:tc>
          <w:tcPr>
            <w:tcW w:w="1271" w:type="dxa"/>
          </w:tcPr>
          <w:p w14:paraId="76EE8EBF" w14:textId="77777777" w:rsidR="005A2A9F" w:rsidRPr="00FC4575" w:rsidRDefault="005A2A9F" w:rsidP="005A2A9F">
            <w:pPr>
              <w:widowControl/>
              <w:rPr>
                <w:rFonts w:ascii="Times New Roman" w:hAnsi="Times New Roman" w:cs="Times New Roman"/>
                <w:color w:val="000000"/>
                <w:sz w:val="22"/>
              </w:rPr>
            </w:pPr>
            <w:r w:rsidRPr="00FC4575">
              <w:rPr>
                <w:rFonts w:ascii="Times New Roman" w:hAnsi="Times New Roman" w:cs="Times New Roman"/>
                <w:color w:val="000000"/>
                <w:sz w:val="22"/>
              </w:rPr>
              <w:t>Fong et al.</w:t>
            </w:r>
            <w:r w:rsidRPr="00FC4575">
              <w:rPr>
                <w:rFonts w:ascii="Times New Roman" w:eastAsiaTheme="minorEastAsia" w:hAnsi="Times New Roman" w:cs="Times New Roman"/>
                <w:color w:val="000000"/>
                <w:sz w:val="22"/>
              </w:rPr>
              <w:t xml:space="preserve"> </w:t>
            </w:r>
            <w:r w:rsidRPr="00FC4575">
              <w:rPr>
                <w:rFonts w:ascii="Times New Roman" w:hAnsi="Times New Roman" w:cs="Times New Roman"/>
                <w:color w:val="000000"/>
                <w:sz w:val="22"/>
              </w:rPr>
              <w:t>(2021)</w:t>
            </w:r>
          </w:p>
        </w:tc>
        <w:tc>
          <w:tcPr>
            <w:tcW w:w="1134" w:type="dxa"/>
          </w:tcPr>
          <w:p w14:paraId="38E72F85" w14:textId="77777777" w:rsidR="005A2A9F" w:rsidRPr="00FC4575" w:rsidRDefault="005A2A9F" w:rsidP="005A2A9F">
            <w:pPr>
              <w:widowControl/>
              <w:rPr>
                <w:rFonts w:ascii="Times New Roman" w:hAnsi="Times New Roman" w:cs="Times New Roman"/>
                <w:color w:val="000000"/>
                <w:sz w:val="22"/>
              </w:rPr>
            </w:pPr>
            <w:r w:rsidRPr="00FC4575">
              <w:rPr>
                <w:rFonts w:ascii="Times New Roman" w:hAnsi="Times New Roman" w:cs="Times New Roman"/>
                <w:color w:val="000000"/>
                <w:sz w:val="22"/>
              </w:rPr>
              <w:t>Canada</w:t>
            </w:r>
          </w:p>
        </w:tc>
        <w:tc>
          <w:tcPr>
            <w:tcW w:w="1276" w:type="dxa"/>
          </w:tcPr>
          <w:p w14:paraId="7229EED8" w14:textId="77777777" w:rsidR="005A2A9F" w:rsidRPr="00FC4575" w:rsidRDefault="005A2A9F" w:rsidP="005A2A9F">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C:10.45</w:t>
            </w:r>
          </w:p>
          <w:p w14:paraId="53B15588" w14:textId="77777777" w:rsidR="005A2A9F" w:rsidRPr="00FC4575" w:rsidRDefault="005A2A9F" w:rsidP="005A2A9F">
            <w:pPr>
              <w:rPr>
                <w:rFonts w:ascii="Times New Roman" w:hAnsi="Times New Roman" w:cs="Times New Roman"/>
                <w:color w:val="000000"/>
                <w:sz w:val="21"/>
                <w:szCs w:val="21"/>
              </w:rPr>
            </w:pPr>
            <w:r w:rsidRPr="00FC4575">
              <w:rPr>
                <w:rFonts w:ascii="Times New Roman" w:hAnsi="Times New Roman" w:cs="Times New Roman"/>
                <w:color w:val="000000"/>
                <w:sz w:val="21"/>
                <w:szCs w:val="21"/>
              </w:rPr>
              <w:t>(2-18)</w:t>
            </w:r>
          </w:p>
          <w:p w14:paraId="29135413" w14:textId="77777777" w:rsidR="005A2A9F" w:rsidRPr="00FC4575" w:rsidRDefault="005A2A9F" w:rsidP="005A2A9F">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P:43.85</w:t>
            </w:r>
            <w:r w:rsidRPr="00FC4575">
              <w:rPr>
                <w:rFonts w:ascii="Times New Roman" w:eastAsiaTheme="minorEastAsia" w:hAnsi="Times New Roman" w:cs="Times New Roman"/>
                <w:color w:val="000000"/>
                <w:sz w:val="21"/>
                <w:szCs w:val="21"/>
              </w:rPr>
              <w:t xml:space="preserve"> </w:t>
            </w:r>
          </w:p>
          <w:p w14:paraId="1816DE28" w14:textId="77777777" w:rsidR="005A2A9F" w:rsidRPr="00FC4575" w:rsidRDefault="005A2A9F" w:rsidP="005A2A9F">
            <w:pPr>
              <w:rPr>
                <w:rFonts w:ascii="Times New Roman" w:hAnsi="Times New Roman" w:cs="Times New Roman"/>
                <w:color w:val="000000"/>
                <w:sz w:val="21"/>
                <w:szCs w:val="21"/>
              </w:rPr>
            </w:pPr>
            <w:r w:rsidRPr="00FC4575">
              <w:rPr>
                <w:rFonts w:ascii="Times New Roman" w:hAnsi="Times New Roman" w:cs="Times New Roman"/>
                <w:color w:val="000000"/>
                <w:sz w:val="21"/>
                <w:szCs w:val="21"/>
              </w:rPr>
              <w:t>(27-64)</w:t>
            </w:r>
          </w:p>
        </w:tc>
        <w:tc>
          <w:tcPr>
            <w:tcW w:w="992" w:type="dxa"/>
          </w:tcPr>
          <w:p w14:paraId="74BB5FCA" w14:textId="77777777" w:rsidR="005A2A9F" w:rsidRPr="00FC4575" w:rsidRDefault="005A2A9F" w:rsidP="005A2A9F">
            <w:pPr>
              <w:rPr>
                <w:rFonts w:ascii="Times New Roman" w:hAnsi="Times New Roman" w:cs="Times New Roman"/>
                <w:color w:val="000000"/>
                <w:sz w:val="21"/>
                <w:szCs w:val="21"/>
              </w:rPr>
            </w:pPr>
            <w:r w:rsidRPr="00FC4575">
              <w:rPr>
                <w:rFonts w:ascii="Times New Roman" w:hAnsi="Times New Roman" w:cs="Times New Roman"/>
                <w:color w:val="000000"/>
                <w:sz w:val="21"/>
                <w:szCs w:val="21"/>
              </w:rPr>
              <w:t>C:10.5</w:t>
            </w:r>
          </w:p>
          <w:p w14:paraId="40555A08" w14:textId="77777777" w:rsidR="005A2A9F" w:rsidRPr="00FC4575" w:rsidRDefault="005A2A9F" w:rsidP="005A2A9F">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 xml:space="preserve"> 80</w:t>
            </w:r>
          </w:p>
        </w:tc>
        <w:tc>
          <w:tcPr>
            <w:tcW w:w="851" w:type="dxa"/>
          </w:tcPr>
          <w:p w14:paraId="256BB2E9" w14:textId="6E9297FB" w:rsidR="005A2A9F" w:rsidRPr="00FC4575" w:rsidRDefault="005A2A9F" w:rsidP="005A2A9F">
            <w:pPr>
              <w:widowControl/>
              <w:rPr>
                <w:rFonts w:ascii="Times New Roman" w:eastAsiaTheme="minorEastAsia" w:hAnsi="Times New Roman" w:cs="Times New Roman"/>
                <w:color w:val="000000"/>
                <w:sz w:val="21"/>
                <w:szCs w:val="21"/>
              </w:rPr>
            </w:pPr>
            <w:r w:rsidRPr="00124F83">
              <w:rPr>
                <w:rFonts w:ascii="Times New Roman" w:hAnsi="Times New Roman" w:cs="Times New Roman"/>
                <w:sz w:val="16"/>
                <w:szCs w:val="16"/>
              </w:rPr>
              <w:t>A</w:t>
            </w:r>
            <w:r w:rsidRPr="00124F83">
              <w:rPr>
                <w:rFonts w:ascii="Times New Roman" w:eastAsiaTheme="minorEastAsia" w:hAnsi="Times New Roman" w:cs="Times New Roman" w:hint="eastAsia"/>
                <w:sz w:val="16"/>
                <w:szCs w:val="16"/>
              </w:rPr>
              <w:t>utism</w:t>
            </w:r>
            <w:r w:rsidRPr="00124F83">
              <w:rPr>
                <w:rFonts w:ascii="Times New Roman" w:eastAsia="宋体" w:hAnsi="Times New Roman" w:cs="Times New Roman"/>
                <w:color w:val="000000"/>
                <w:sz w:val="16"/>
                <w:szCs w:val="16"/>
              </w:rPr>
              <w:t xml:space="preserve"> co</w:t>
            </w:r>
            <w:r>
              <w:rPr>
                <w:rFonts w:ascii="Times New Roman" w:eastAsia="宋体" w:hAnsi="Times New Roman" w:cs="Times New Roman" w:hint="eastAsia"/>
                <w:color w:val="000000"/>
                <w:sz w:val="16"/>
                <w:szCs w:val="16"/>
              </w:rPr>
              <w:t>-</w:t>
            </w:r>
            <w:r w:rsidRPr="00124F83">
              <w:rPr>
                <w:rFonts w:ascii="Times New Roman" w:eastAsia="宋体" w:hAnsi="Times New Roman" w:cs="Times New Roman" w:hint="eastAsia"/>
                <w:color w:val="000000"/>
                <w:sz w:val="16"/>
                <w:szCs w:val="16"/>
              </w:rPr>
              <w:t>occurring</w:t>
            </w:r>
            <w:r>
              <w:rPr>
                <w:rFonts w:ascii="Times New Roman" w:eastAsia="宋体" w:hAnsi="Times New Roman" w:cs="Times New Roman" w:hint="eastAsia"/>
                <w:color w:val="000000"/>
                <w:sz w:val="16"/>
                <w:szCs w:val="16"/>
              </w:rPr>
              <w:t xml:space="preserve"> </w:t>
            </w:r>
            <w:r w:rsidRPr="00124F83">
              <w:rPr>
                <w:rFonts w:ascii="Times New Roman" w:eastAsia="宋体" w:hAnsi="Times New Roman" w:cs="Times New Roman"/>
                <w:color w:val="000000"/>
                <w:sz w:val="16"/>
                <w:szCs w:val="16"/>
              </w:rPr>
              <w:t>condition</w:t>
            </w:r>
          </w:p>
        </w:tc>
        <w:tc>
          <w:tcPr>
            <w:tcW w:w="992" w:type="dxa"/>
          </w:tcPr>
          <w:p w14:paraId="2FBB4B7E" w14:textId="77777777" w:rsidR="005A2A9F" w:rsidRPr="00FC4575" w:rsidRDefault="005A2A9F" w:rsidP="005A2A9F">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153 caregivers</w:t>
            </w:r>
          </w:p>
        </w:tc>
        <w:tc>
          <w:tcPr>
            <w:tcW w:w="2268" w:type="dxa"/>
          </w:tcPr>
          <w:p w14:paraId="3F4BF91D" w14:textId="77777777" w:rsidR="005A2A9F" w:rsidRPr="00FC4575" w:rsidRDefault="005A2A9F" w:rsidP="005A2A9F">
            <w:pPr>
              <w:rPr>
                <w:rFonts w:ascii="Times New Roman" w:hAnsi="Times New Roman" w:cs="Times New Roman"/>
                <w:sz w:val="21"/>
                <w:szCs w:val="21"/>
              </w:rPr>
            </w:pPr>
            <w:r w:rsidRPr="00FC4575">
              <w:rPr>
                <w:rFonts w:ascii="Times New Roman" w:hAnsi="Times New Roman" w:cs="Times New Roman"/>
                <w:sz w:val="21"/>
                <w:szCs w:val="21"/>
              </w:rPr>
              <w:t>Family Resilience Assessment Scale-ASD (FRAS-ASD)</w:t>
            </w:r>
          </w:p>
        </w:tc>
        <w:tc>
          <w:tcPr>
            <w:tcW w:w="2551" w:type="dxa"/>
          </w:tcPr>
          <w:p w14:paraId="2F476D37" w14:textId="77777777" w:rsidR="005A2A9F" w:rsidRPr="00FC4575" w:rsidRDefault="005A2A9F" w:rsidP="005A2A9F">
            <w:pPr>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Behavior problems,</w:t>
            </w:r>
          </w:p>
          <w:p w14:paraId="0F24F555" w14:textId="77777777" w:rsidR="005A2A9F" w:rsidRPr="00FC4575" w:rsidRDefault="005A2A9F" w:rsidP="005A2A9F">
            <w:pPr>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satisfaction with informal supports</w:t>
            </w:r>
          </w:p>
        </w:tc>
        <w:tc>
          <w:tcPr>
            <w:tcW w:w="1560" w:type="dxa"/>
          </w:tcPr>
          <w:p w14:paraId="581DF969" w14:textId="03C71A78" w:rsidR="005A2A9F" w:rsidRDefault="005A2A9F" w:rsidP="005A2A9F">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17E4849D" w14:textId="39875314" w:rsidR="005A2A9F" w:rsidRPr="00506B2C" w:rsidRDefault="005A2A9F" w:rsidP="005A2A9F">
            <w:pPr>
              <w:rPr>
                <w:rFonts w:ascii="Times New Roman" w:eastAsiaTheme="minorEastAsia" w:hAnsi="Times New Roman" w:cs="Times New Roman"/>
              </w:rPr>
            </w:pPr>
            <w:r>
              <w:rPr>
                <w:rFonts w:ascii="Times New Roman" w:eastAsiaTheme="minorEastAsia" w:hAnsi="Times New Roman" w:cs="Times New Roman" w:hint="eastAsia"/>
              </w:rPr>
              <w:t>8</w:t>
            </w:r>
          </w:p>
        </w:tc>
      </w:tr>
      <w:tr w:rsidR="005A2A9F" w:rsidRPr="00FC4575" w14:paraId="5C586794" w14:textId="77777777" w:rsidTr="00784402">
        <w:tc>
          <w:tcPr>
            <w:tcW w:w="1271" w:type="dxa"/>
          </w:tcPr>
          <w:p w14:paraId="47FB0658" w14:textId="77777777" w:rsidR="005A2A9F" w:rsidRPr="00FC4575" w:rsidRDefault="005A2A9F" w:rsidP="005A2A9F">
            <w:pPr>
              <w:widowControl/>
              <w:rPr>
                <w:rFonts w:ascii="Times New Roman" w:hAnsi="Times New Roman" w:cs="Times New Roman"/>
                <w:color w:val="000000"/>
                <w:sz w:val="22"/>
              </w:rPr>
            </w:pPr>
            <w:r w:rsidRPr="00FC4575">
              <w:rPr>
                <w:rFonts w:ascii="Times New Roman" w:hAnsi="Times New Roman" w:cs="Times New Roman"/>
                <w:color w:val="000000"/>
                <w:sz w:val="22"/>
              </w:rPr>
              <w:t>Gardiner (2014)</w:t>
            </w:r>
          </w:p>
        </w:tc>
        <w:tc>
          <w:tcPr>
            <w:tcW w:w="1134" w:type="dxa"/>
          </w:tcPr>
          <w:p w14:paraId="042F43F3" w14:textId="77777777" w:rsidR="005A2A9F" w:rsidRPr="00FC4575" w:rsidRDefault="005A2A9F" w:rsidP="005A2A9F">
            <w:pPr>
              <w:widowControl/>
              <w:rPr>
                <w:rFonts w:ascii="Times New Roman" w:hAnsi="Times New Roman" w:cs="Times New Roman"/>
                <w:color w:val="000000"/>
                <w:sz w:val="22"/>
              </w:rPr>
            </w:pPr>
            <w:r w:rsidRPr="00FC4575">
              <w:rPr>
                <w:rFonts w:ascii="Times New Roman" w:hAnsi="Times New Roman" w:cs="Times New Roman"/>
                <w:color w:val="000000"/>
                <w:sz w:val="22"/>
              </w:rPr>
              <w:t>Canada</w:t>
            </w:r>
          </w:p>
        </w:tc>
        <w:tc>
          <w:tcPr>
            <w:tcW w:w="1276" w:type="dxa"/>
          </w:tcPr>
          <w:p w14:paraId="5AF05F06" w14:textId="77777777" w:rsidR="005A2A9F" w:rsidRPr="00FC4575" w:rsidRDefault="005A2A9F" w:rsidP="005A2A9F">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C:11.5</w:t>
            </w:r>
          </w:p>
          <w:p w14:paraId="12F2853D" w14:textId="77777777" w:rsidR="005A2A9F" w:rsidRPr="00FC4575" w:rsidRDefault="005A2A9F" w:rsidP="005A2A9F">
            <w:pPr>
              <w:rPr>
                <w:rFonts w:ascii="Times New Roman" w:hAnsi="Times New Roman" w:cs="Times New Roman"/>
                <w:color w:val="000000"/>
                <w:sz w:val="21"/>
                <w:szCs w:val="21"/>
              </w:rPr>
            </w:pPr>
            <w:r w:rsidRPr="00FC4575">
              <w:rPr>
                <w:rFonts w:ascii="Times New Roman" w:hAnsi="Times New Roman" w:cs="Times New Roman"/>
                <w:color w:val="000000"/>
                <w:sz w:val="21"/>
                <w:szCs w:val="21"/>
              </w:rPr>
              <w:t>(6-18)</w:t>
            </w:r>
          </w:p>
          <w:p w14:paraId="4AD863CE" w14:textId="77777777" w:rsidR="005A2A9F" w:rsidRPr="00FC4575" w:rsidRDefault="005A2A9F" w:rsidP="005A2A9F">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P:44.5</w:t>
            </w:r>
          </w:p>
          <w:p w14:paraId="244E7CEC" w14:textId="77777777" w:rsidR="005A2A9F" w:rsidRPr="00FC4575" w:rsidRDefault="005A2A9F" w:rsidP="005A2A9F">
            <w:pPr>
              <w:rPr>
                <w:rFonts w:ascii="Times New Roman" w:hAnsi="Times New Roman" w:cs="Times New Roman"/>
                <w:color w:val="000000"/>
                <w:sz w:val="21"/>
                <w:szCs w:val="21"/>
              </w:rPr>
            </w:pPr>
            <w:r w:rsidRPr="00FC4575">
              <w:rPr>
                <w:rFonts w:ascii="Times New Roman" w:hAnsi="Times New Roman" w:cs="Times New Roman"/>
                <w:color w:val="000000"/>
                <w:sz w:val="21"/>
                <w:szCs w:val="21"/>
              </w:rPr>
              <w:t>(30-65)</w:t>
            </w:r>
          </w:p>
        </w:tc>
        <w:tc>
          <w:tcPr>
            <w:tcW w:w="992" w:type="dxa"/>
          </w:tcPr>
          <w:p w14:paraId="2C3EBF83" w14:textId="77777777" w:rsidR="005A2A9F" w:rsidRPr="00FC4575" w:rsidRDefault="005A2A9F" w:rsidP="005A2A9F">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C:1</w:t>
            </w:r>
            <w:r w:rsidRPr="00FC4575">
              <w:rPr>
                <w:rFonts w:ascii="Times New Roman" w:eastAsiaTheme="minorEastAsia" w:hAnsi="Times New Roman" w:cs="Times New Roman"/>
                <w:color w:val="000000"/>
                <w:sz w:val="21"/>
                <w:szCs w:val="21"/>
              </w:rPr>
              <w:t>4.3</w:t>
            </w:r>
          </w:p>
          <w:p w14:paraId="721B33B0" w14:textId="77777777" w:rsidR="005A2A9F" w:rsidRPr="00FC4575" w:rsidRDefault="005A2A9F" w:rsidP="005A2A9F">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 xml:space="preserve"> 90.5</w:t>
            </w:r>
          </w:p>
        </w:tc>
        <w:tc>
          <w:tcPr>
            <w:tcW w:w="851" w:type="dxa"/>
          </w:tcPr>
          <w:p w14:paraId="189ACB7E" w14:textId="5D774008" w:rsidR="005A2A9F" w:rsidRPr="00FC4575" w:rsidRDefault="005A2A9F" w:rsidP="005A2A9F">
            <w:pPr>
              <w:widowControl/>
              <w:rPr>
                <w:rFonts w:ascii="Times New Roman" w:hAnsi="Times New Roman" w:cs="Times New Roman"/>
                <w:color w:val="000000"/>
                <w:sz w:val="21"/>
                <w:szCs w:val="21"/>
              </w:rPr>
            </w:pPr>
            <w:r w:rsidRPr="00124F83">
              <w:rPr>
                <w:rFonts w:ascii="Times New Roman" w:hAnsi="Times New Roman" w:cs="Times New Roman"/>
                <w:sz w:val="16"/>
                <w:szCs w:val="16"/>
              </w:rPr>
              <w:t>A</w:t>
            </w:r>
            <w:r w:rsidRPr="00124F83">
              <w:rPr>
                <w:rFonts w:ascii="Times New Roman" w:eastAsiaTheme="minorEastAsia" w:hAnsi="Times New Roman" w:cs="Times New Roman" w:hint="eastAsia"/>
                <w:sz w:val="16"/>
                <w:szCs w:val="16"/>
              </w:rPr>
              <w:t>utism</w:t>
            </w:r>
            <w:r w:rsidRPr="00124F83">
              <w:rPr>
                <w:rFonts w:ascii="Times New Roman" w:eastAsia="宋体" w:hAnsi="Times New Roman" w:cs="Times New Roman"/>
                <w:color w:val="000000"/>
                <w:sz w:val="16"/>
                <w:szCs w:val="16"/>
              </w:rPr>
              <w:t xml:space="preserve"> co</w:t>
            </w:r>
            <w:r>
              <w:rPr>
                <w:rFonts w:ascii="Times New Roman" w:eastAsia="宋体" w:hAnsi="Times New Roman" w:cs="Times New Roman" w:hint="eastAsia"/>
                <w:color w:val="000000"/>
                <w:sz w:val="16"/>
                <w:szCs w:val="16"/>
              </w:rPr>
              <w:t>-</w:t>
            </w:r>
            <w:r w:rsidRPr="00124F83">
              <w:rPr>
                <w:rFonts w:ascii="Times New Roman" w:eastAsia="宋体" w:hAnsi="Times New Roman" w:cs="Times New Roman" w:hint="eastAsia"/>
                <w:color w:val="000000"/>
                <w:sz w:val="16"/>
                <w:szCs w:val="16"/>
              </w:rPr>
              <w:t>occurring</w:t>
            </w:r>
            <w:r>
              <w:rPr>
                <w:rFonts w:ascii="Times New Roman" w:eastAsia="宋体" w:hAnsi="Times New Roman" w:cs="Times New Roman" w:hint="eastAsia"/>
                <w:color w:val="000000"/>
                <w:sz w:val="16"/>
                <w:szCs w:val="16"/>
              </w:rPr>
              <w:t xml:space="preserve"> </w:t>
            </w:r>
            <w:r w:rsidRPr="00124F83">
              <w:rPr>
                <w:rFonts w:ascii="Times New Roman" w:eastAsia="宋体" w:hAnsi="Times New Roman" w:cs="Times New Roman"/>
                <w:color w:val="000000"/>
                <w:sz w:val="16"/>
                <w:szCs w:val="16"/>
              </w:rPr>
              <w:t>condition</w:t>
            </w:r>
          </w:p>
        </w:tc>
        <w:tc>
          <w:tcPr>
            <w:tcW w:w="992" w:type="dxa"/>
          </w:tcPr>
          <w:p w14:paraId="057D71A0" w14:textId="77777777" w:rsidR="005A2A9F" w:rsidRPr="00FC4575" w:rsidRDefault="005A2A9F" w:rsidP="005A2A9F">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84 caregivers</w:t>
            </w:r>
          </w:p>
        </w:tc>
        <w:tc>
          <w:tcPr>
            <w:tcW w:w="2268" w:type="dxa"/>
          </w:tcPr>
          <w:p w14:paraId="387CBA3A" w14:textId="77777777" w:rsidR="005A2A9F" w:rsidRPr="00FC4575" w:rsidRDefault="005A2A9F" w:rsidP="005A2A9F">
            <w:pPr>
              <w:rPr>
                <w:rFonts w:ascii="Times New Roman" w:hAnsi="Times New Roman" w:cs="Times New Roman"/>
                <w:sz w:val="21"/>
                <w:szCs w:val="21"/>
              </w:rPr>
            </w:pPr>
            <w:r w:rsidRPr="00FC4575">
              <w:rPr>
                <w:rFonts w:ascii="Times New Roman" w:eastAsiaTheme="minorEastAsia" w:hAnsi="Times New Roman" w:cs="Times New Roman"/>
                <w:sz w:val="21"/>
                <w:szCs w:val="21"/>
              </w:rPr>
              <w:t>F</w:t>
            </w:r>
            <w:r w:rsidRPr="00FC4575">
              <w:rPr>
                <w:rFonts w:ascii="Times New Roman" w:hAnsi="Times New Roman" w:cs="Times New Roman"/>
                <w:sz w:val="21"/>
                <w:szCs w:val="21"/>
              </w:rPr>
              <w:t>amily Resilience Assessment Scale (FRAS)</w:t>
            </w:r>
          </w:p>
        </w:tc>
        <w:tc>
          <w:tcPr>
            <w:tcW w:w="2551" w:type="dxa"/>
          </w:tcPr>
          <w:p w14:paraId="590CB055" w14:textId="0C756506" w:rsidR="005A2A9F" w:rsidRPr="00FC4575" w:rsidRDefault="005A2A9F" w:rsidP="005A2A9F">
            <w:pPr>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FQOL,</w:t>
            </w:r>
            <w:r>
              <w:rPr>
                <w:rFonts w:ascii="Times New Roman" w:eastAsiaTheme="minorEastAsia" w:hAnsi="Times New Roman" w:cs="Times New Roman" w:hint="eastAsia"/>
                <w:color w:val="000000"/>
                <w:sz w:val="21"/>
                <w:szCs w:val="21"/>
              </w:rPr>
              <w:t xml:space="preserve"> </w:t>
            </w:r>
            <w:r w:rsidRPr="00FC4575">
              <w:rPr>
                <w:rFonts w:ascii="Times New Roman" w:eastAsiaTheme="minorEastAsia" w:hAnsi="Times New Roman" w:cs="Times New Roman"/>
                <w:color w:val="000000"/>
                <w:sz w:val="21"/>
                <w:szCs w:val="21"/>
              </w:rPr>
              <w:t>child age, family income, disability severity</w:t>
            </w:r>
          </w:p>
        </w:tc>
        <w:tc>
          <w:tcPr>
            <w:tcW w:w="1560" w:type="dxa"/>
          </w:tcPr>
          <w:p w14:paraId="4E0409B2" w14:textId="5EB8FDDB" w:rsidR="005A2A9F" w:rsidRDefault="005A2A9F" w:rsidP="005A2A9F">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56D59F98" w14:textId="49BE06EC" w:rsidR="005A2A9F" w:rsidRPr="00A31994" w:rsidRDefault="005A2A9F" w:rsidP="005A2A9F">
            <w:pPr>
              <w:rPr>
                <w:rFonts w:ascii="Times New Roman" w:eastAsiaTheme="minorEastAsia" w:hAnsi="Times New Roman" w:cs="Times New Roman"/>
              </w:rPr>
            </w:pPr>
            <w:r>
              <w:rPr>
                <w:rFonts w:ascii="Times New Roman" w:eastAsiaTheme="minorEastAsia" w:hAnsi="Times New Roman" w:cs="Times New Roman" w:hint="eastAsia"/>
              </w:rPr>
              <w:t>7</w:t>
            </w:r>
          </w:p>
        </w:tc>
      </w:tr>
    </w:tbl>
    <w:p w14:paraId="6CC62686" w14:textId="25FA9CAF" w:rsidR="00183D21" w:rsidRPr="00FC4575" w:rsidRDefault="00A40DFE">
      <w:pPr>
        <w:pStyle w:val="1"/>
        <w:numPr>
          <w:ilvl w:val="0"/>
          <w:numId w:val="0"/>
        </w:numPr>
        <w:rPr>
          <w:rFonts w:ascii="Times New Roman" w:hAnsi="Times New Roman" w:cs="Times New Roman"/>
          <w:color w:val="000000"/>
          <w:sz w:val="28"/>
          <w:szCs w:val="28"/>
        </w:rPr>
      </w:pPr>
      <w:r>
        <w:rPr>
          <w:rFonts w:ascii="Times New Roman" w:hAnsi="Times New Roman" w:cs="Times New Roman" w:hint="eastAsia"/>
          <w:color w:val="000000"/>
          <w:sz w:val="28"/>
          <w:szCs w:val="28"/>
        </w:rPr>
        <w:t xml:space="preserve">Supplementary Table </w:t>
      </w:r>
      <w:r w:rsidR="00C21584">
        <w:rPr>
          <w:rFonts w:ascii="Times New Roman" w:eastAsiaTheme="minorEastAsia" w:hAnsi="Times New Roman" w:cs="Times New Roman" w:hint="eastAsia"/>
          <w:color w:val="000000"/>
          <w:sz w:val="28"/>
          <w:szCs w:val="28"/>
        </w:rPr>
        <w:t>3</w:t>
      </w:r>
      <w:r>
        <w:rPr>
          <w:rFonts w:ascii="Times New Roman" w:hAnsi="Times New Roman" w:cs="Times New Roman" w:hint="eastAsia"/>
          <w:color w:val="000000"/>
          <w:sz w:val="28"/>
          <w:szCs w:val="28"/>
        </w:rPr>
        <w:t>:</w:t>
      </w:r>
      <w:r w:rsidRPr="00540708">
        <w:rPr>
          <w:rFonts w:ascii="Times New Roman" w:hAnsi="Times New Roman" w:cs="Times New Roman" w:hint="eastAsia"/>
          <w:b w:val="0"/>
          <w:bCs w:val="0"/>
          <w:color w:val="000000"/>
          <w:sz w:val="28"/>
          <w:szCs w:val="28"/>
        </w:rPr>
        <w:t xml:space="preserve"> </w:t>
      </w:r>
      <w:r w:rsidRPr="00540708">
        <w:rPr>
          <w:rFonts w:ascii="Times New Roman" w:hAnsi="Times New Roman" w:cs="Times New Roman"/>
          <w:b w:val="0"/>
          <w:bCs w:val="0"/>
          <w:color w:val="000000"/>
          <w:sz w:val="28"/>
          <w:szCs w:val="28"/>
        </w:rPr>
        <w:t>(continued)</w:t>
      </w:r>
    </w:p>
    <w:tbl>
      <w:tblPr>
        <w:tblStyle w:val="a7"/>
        <w:tblW w:w="138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268"/>
        <w:gridCol w:w="2551"/>
        <w:gridCol w:w="1560"/>
        <w:gridCol w:w="992"/>
      </w:tblGrid>
      <w:tr w:rsidR="0093288A" w:rsidRPr="00FC4575" w14:paraId="2438FF66" w14:textId="77777777" w:rsidTr="00784402">
        <w:tc>
          <w:tcPr>
            <w:tcW w:w="1271" w:type="dxa"/>
            <w:tcBorders>
              <w:top w:val="single" w:sz="12" w:space="0" w:color="auto"/>
              <w:bottom w:val="single" w:sz="12" w:space="0" w:color="auto"/>
            </w:tcBorders>
          </w:tcPr>
          <w:p w14:paraId="08C0E38F" w14:textId="77777777" w:rsidR="0093288A" w:rsidRPr="00FC4575" w:rsidRDefault="0093288A" w:rsidP="0093288A">
            <w:pPr>
              <w:widowControl/>
              <w:rPr>
                <w:rFonts w:ascii="Times New Roman" w:eastAsia="宋体" w:hAnsi="Times New Roman" w:cs="Times New Roman"/>
                <w:b/>
                <w:bCs/>
              </w:rPr>
            </w:pPr>
            <w:r w:rsidRPr="00FC4575">
              <w:rPr>
                <w:rFonts w:ascii="Times New Roman" w:hAnsi="Times New Roman" w:cs="Times New Roman"/>
                <w:b/>
                <w:bCs/>
              </w:rPr>
              <w:t>Study ID</w:t>
            </w:r>
          </w:p>
          <w:p w14:paraId="6AE6A89B" w14:textId="77777777" w:rsidR="0093288A" w:rsidRPr="00FC4575" w:rsidRDefault="0093288A" w:rsidP="0093288A">
            <w:pPr>
              <w:rPr>
                <w:rFonts w:ascii="Times New Roman" w:hAnsi="Times New Roman" w:cs="Times New Roman"/>
              </w:rPr>
            </w:pPr>
          </w:p>
        </w:tc>
        <w:tc>
          <w:tcPr>
            <w:tcW w:w="1134" w:type="dxa"/>
            <w:tcBorders>
              <w:top w:val="single" w:sz="12" w:space="0" w:color="auto"/>
              <w:bottom w:val="single" w:sz="12" w:space="0" w:color="auto"/>
            </w:tcBorders>
            <w:vAlign w:val="center"/>
          </w:tcPr>
          <w:p w14:paraId="2DDF4356" w14:textId="77777777" w:rsidR="0093288A" w:rsidRPr="00FC4575" w:rsidRDefault="0093288A" w:rsidP="0093288A">
            <w:pPr>
              <w:rPr>
                <w:rFonts w:ascii="Times New Roman" w:hAnsi="Times New Roman" w:cs="Times New Roman"/>
              </w:rPr>
            </w:pPr>
            <w:r w:rsidRPr="00FC4575">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69270BFD" w14:textId="77777777" w:rsidR="0093288A" w:rsidRPr="00FC4575" w:rsidRDefault="0093288A" w:rsidP="0093288A">
            <w:pPr>
              <w:rPr>
                <w:rFonts w:ascii="Times New Roman" w:hAnsi="Times New Roman" w:cs="Times New Roman"/>
              </w:rPr>
            </w:pPr>
            <w:r w:rsidRPr="00FC4575">
              <w:rPr>
                <w:rFonts w:ascii="Times New Roman" w:hAnsi="Times New Roman" w:cs="Times New Roman"/>
                <w:b/>
                <w:bCs/>
              </w:rPr>
              <w:t>Age Mean</w:t>
            </w:r>
            <w:r w:rsidRPr="00FC4575">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1A03C945" w14:textId="77777777" w:rsidR="0093288A" w:rsidRPr="00FC4575" w:rsidRDefault="0093288A" w:rsidP="0093288A">
            <w:pPr>
              <w:rPr>
                <w:rFonts w:ascii="Times New Roman" w:hAnsi="Times New Roman" w:cs="Times New Roman"/>
              </w:rPr>
            </w:pPr>
            <w:r w:rsidRPr="00FC4575">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1E4D262C" w14:textId="2DCC812E" w:rsidR="0093288A" w:rsidRPr="00FC4575" w:rsidRDefault="00124F83" w:rsidP="0093288A">
            <w:pPr>
              <w:rPr>
                <w:rFonts w:ascii="Times New Roman" w:hAnsi="Times New Roman" w:cs="Times New Roman"/>
              </w:rPr>
            </w:pPr>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2" w:type="dxa"/>
            <w:tcBorders>
              <w:top w:val="single" w:sz="12" w:space="0" w:color="auto"/>
              <w:bottom w:val="single" w:sz="12" w:space="0" w:color="auto"/>
            </w:tcBorders>
            <w:vAlign w:val="center"/>
          </w:tcPr>
          <w:p w14:paraId="10BE321D" w14:textId="77777777" w:rsidR="0093288A" w:rsidRPr="00FC4575" w:rsidRDefault="0093288A" w:rsidP="0093288A">
            <w:pPr>
              <w:rPr>
                <w:rFonts w:ascii="Times New Roman" w:hAnsi="Times New Roman" w:cs="Times New Roman"/>
              </w:rPr>
            </w:pPr>
            <w:r w:rsidRPr="00FC4575">
              <w:rPr>
                <w:rFonts w:ascii="Times New Roman" w:eastAsiaTheme="minorEastAsia" w:hAnsi="Times New Roman" w:cs="Times New Roman"/>
                <w:b/>
                <w:bCs/>
              </w:rPr>
              <w:t>S</w:t>
            </w:r>
            <w:r w:rsidRPr="00FC4575">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6B954AFD" w14:textId="77777777" w:rsidR="0093288A" w:rsidRPr="00FC4575" w:rsidRDefault="0093288A" w:rsidP="0093288A">
            <w:pPr>
              <w:rPr>
                <w:rFonts w:ascii="Times New Roman" w:hAnsi="Times New Roman" w:cs="Times New Roman"/>
              </w:rPr>
            </w:pPr>
            <w:r w:rsidRPr="00FC4575">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6F1CFDC3" w14:textId="77777777" w:rsidR="0093288A" w:rsidRPr="00FC4575" w:rsidRDefault="0093288A" w:rsidP="0093288A">
            <w:pPr>
              <w:rPr>
                <w:rFonts w:ascii="Times New Roman" w:hAnsi="Times New Roman" w:cs="Times New Roman"/>
              </w:rPr>
            </w:pPr>
            <w:r w:rsidRPr="00FC4575">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1B2B42B5" w14:textId="5954E349" w:rsidR="0093288A" w:rsidRDefault="0093288A" w:rsidP="0093288A">
            <w:pPr>
              <w:rPr>
                <w:rFonts w:ascii="Times New Roman" w:eastAsiaTheme="minorEastAsia" w:hAnsi="Times New Roman" w:cs="Times New Roman"/>
                <w:b/>
                <w:bCs/>
              </w:rPr>
            </w:pPr>
            <w:r w:rsidRPr="00FC4575">
              <w:rPr>
                <w:rFonts w:ascii="Times New Roman" w:hAnsi="Times New Roman" w:cs="Times New Roman"/>
                <w:b/>
                <w:bCs/>
              </w:rPr>
              <w:t>Category</w:t>
            </w:r>
          </w:p>
        </w:tc>
        <w:tc>
          <w:tcPr>
            <w:tcW w:w="992" w:type="dxa"/>
            <w:tcBorders>
              <w:top w:val="single" w:sz="12" w:space="0" w:color="auto"/>
              <w:bottom w:val="single" w:sz="12" w:space="0" w:color="auto"/>
            </w:tcBorders>
          </w:tcPr>
          <w:p w14:paraId="46401A2D" w14:textId="623FBB98" w:rsidR="0093288A" w:rsidRPr="00FC4575" w:rsidRDefault="0093288A" w:rsidP="0093288A">
            <w:pPr>
              <w:rPr>
                <w:rFonts w:ascii="Times New Roman" w:hAnsi="Times New Roman" w:cs="Times New Roman"/>
                <w:b/>
                <w:bCs/>
              </w:rPr>
            </w:pPr>
            <w:r>
              <w:rPr>
                <w:rFonts w:ascii="Times New Roman" w:eastAsiaTheme="minorEastAsia" w:hAnsi="Times New Roman" w:cs="Times New Roman" w:hint="eastAsia"/>
                <w:b/>
                <w:bCs/>
              </w:rPr>
              <w:t>Quality score</w:t>
            </w:r>
          </w:p>
        </w:tc>
      </w:tr>
      <w:tr w:rsidR="0093288A" w:rsidRPr="00FC4575" w14:paraId="3E3B28C7" w14:textId="77777777" w:rsidTr="00784402">
        <w:tc>
          <w:tcPr>
            <w:tcW w:w="1271" w:type="dxa"/>
            <w:tcBorders>
              <w:top w:val="single" w:sz="12" w:space="0" w:color="auto"/>
            </w:tcBorders>
          </w:tcPr>
          <w:p w14:paraId="65576C4E" w14:textId="77777777" w:rsidR="0093288A" w:rsidRPr="00FC4575" w:rsidRDefault="0093288A" w:rsidP="0093288A">
            <w:pPr>
              <w:rPr>
                <w:rFonts w:ascii="Times New Roman" w:hAnsi="Times New Roman" w:cs="Times New Roman"/>
                <w:sz w:val="21"/>
                <w:szCs w:val="21"/>
              </w:rPr>
            </w:pPr>
            <w:r w:rsidRPr="00FC4575">
              <w:rPr>
                <w:rFonts w:ascii="Times New Roman" w:hAnsi="Times New Roman" w:cs="Times New Roman"/>
                <w:color w:val="000000"/>
                <w:sz w:val="21"/>
                <w:szCs w:val="21"/>
              </w:rPr>
              <w:t>Gardiner et al.</w:t>
            </w:r>
            <w:r w:rsidRPr="00FC4575">
              <w:rPr>
                <w:rFonts w:ascii="Times New Roman" w:eastAsiaTheme="minorEastAsia" w:hAnsi="Times New Roman" w:cs="Times New Roman"/>
                <w:color w:val="000000"/>
                <w:sz w:val="21"/>
                <w:szCs w:val="21"/>
              </w:rPr>
              <w:t xml:space="preserve"> </w:t>
            </w:r>
            <w:r w:rsidRPr="00FC4575">
              <w:rPr>
                <w:rFonts w:ascii="Times New Roman" w:hAnsi="Times New Roman" w:cs="Times New Roman"/>
                <w:color w:val="000000"/>
                <w:sz w:val="21"/>
                <w:szCs w:val="21"/>
              </w:rPr>
              <w:t>(2019)</w:t>
            </w:r>
          </w:p>
        </w:tc>
        <w:tc>
          <w:tcPr>
            <w:tcW w:w="1134" w:type="dxa"/>
            <w:tcBorders>
              <w:top w:val="single" w:sz="12" w:space="0" w:color="auto"/>
            </w:tcBorders>
          </w:tcPr>
          <w:p w14:paraId="65E2D156" w14:textId="77777777" w:rsidR="0093288A" w:rsidRPr="00FC4575" w:rsidRDefault="0093288A" w:rsidP="0093288A">
            <w:pPr>
              <w:rPr>
                <w:rFonts w:ascii="Times New Roman" w:eastAsiaTheme="minorEastAsia" w:hAnsi="Times New Roman" w:cs="Times New Roman"/>
                <w:sz w:val="21"/>
                <w:szCs w:val="21"/>
              </w:rPr>
            </w:pPr>
            <w:r w:rsidRPr="00FC4575">
              <w:rPr>
                <w:rFonts w:ascii="Times New Roman" w:hAnsi="Times New Roman" w:cs="Times New Roman"/>
                <w:color w:val="000000"/>
                <w:sz w:val="22"/>
              </w:rPr>
              <w:t>Canada</w:t>
            </w:r>
          </w:p>
        </w:tc>
        <w:tc>
          <w:tcPr>
            <w:tcW w:w="1276" w:type="dxa"/>
            <w:tcBorders>
              <w:top w:val="single" w:sz="12" w:space="0" w:color="auto"/>
            </w:tcBorders>
          </w:tcPr>
          <w:p w14:paraId="41FA9CED" w14:textId="77777777" w:rsidR="0093288A" w:rsidRPr="00FC4575" w:rsidRDefault="0093288A" w:rsidP="0093288A">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 xml:space="preserve">C: 11.93 </w:t>
            </w:r>
          </w:p>
          <w:p w14:paraId="096FDCC2" w14:textId="12F2BBF1" w:rsidR="0093288A" w:rsidRPr="00FC4575" w:rsidRDefault="0093288A" w:rsidP="0093288A">
            <w:pPr>
              <w:widowControl/>
              <w:rPr>
                <w:rFonts w:ascii="Times New Roman" w:eastAsiaTheme="minorEastAsia" w:hAnsi="Times New Roman" w:cs="Times New Roman"/>
                <w:color w:val="000000"/>
                <w:sz w:val="21"/>
                <w:szCs w:val="21"/>
              </w:rPr>
            </w:pPr>
          </w:p>
          <w:p w14:paraId="481BD57B" w14:textId="77777777" w:rsidR="0093288A" w:rsidRPr="00FC4575" w:rsidRDefault="0093288A" w:rsidP="0093288A">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 xml:space="preserve">P:45.32 </w:t>
            </w:r>
          </w:p>
          <w:p w14:paraId="4985CAC0" w14:textId="77777777" w:rsidR="0093288A" w:rsidRPr="00FC4575" w:rsidRDefault="0093288A" w:rsidP="0093288A">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(20-69)</w:t>
            </w:r>
          </w:p>
          <w:p w14:paraId="2CC000EB" w14:textId="77777777" w:rsidR="0093288A" w:rsidRPr="00FC4575" w:rsidRDefault="0093288A" w:rsidP="0093288A">
            <w:pPr>
              <w:rPr>
                <w:rFonts w:ascii="Times New Roman" w:hAnsi="Times New Roman" w:cs="Times New Roman"/>
                <w:sz w:val="21"/>
                <w:szCs w:val="21"/>
              </w:rPr>
            </w:pPr>
          </w:p>
        </w:tc>
        <w:tc>
          <w:tcPr>
            <w:tcW w:w="992" w:type="dxa"/>
            <w:tcBorders>
              <w:top w:val="single" w:sz="12" w:space="0" w:color="auto"/>
            </w:tcBorders>
          </w:tcPr>
          <w:p w14:paraId="55D4593B" w14:textId="77777777" w:rsidR="0093288A" w:rsidRPr="00FC4575" w:rsidRDefault="0093288A" w:rsidP="0093288A">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C:11.5</w:t>
            </w:r>
          </w:p>
          <w:p w14:paraId="7BF18E6A" w14:textId="77777777" w:rsidR="0093288A" w:rsidRPr="00FC4575" w:rsidRDefault="0093288A" w:rsidP="0093288A">
            <w:pPr>
              <w:rPr>
                <w:rFonts w:ascii="Times New Roman" w:hAnsi="Times New Roman" w:cs="Times New Roman"/>
                <w:sz w:val="21"/>
                <w:szCs w:val="21"/>
              </w:rPr>
            </w:pPr>
            <w:r w:rsidRPr="00FC4575">
              <w:rPr>
                <w:rFonts w:ascii="Times New Roman" w:eastAsiaTheme="minorEastAsia" w:hAnsi="Times New Roman" w:cs="Times New Roman"/>
                <w:color w:val="000000"/>
                <w:sz w:val="21"/>
                <w:szCs w:val="21"/>
              </w:rPr>
              <w:t>P:83.9</w:t>
            </w:r>
          </w:p>
        </w:tc>
        <w:tc>
          <w:tcPr>
            <w:tcW w:w="851" w:type="dxa"/>
            <w:tcBorders>
              <w:top w:val="single" w:sz="12" w:space="0" w:color="auto"/>
            </w:tcBorders>
          </w:tcPr>
          <w:p w14:paraId="7CF169B9" w14:textId="316326EA" w:rsidR="0093288A" w:rsidRPr="00FC4575" w:rsidRDefault="00124F83" w:rsidP="0093288A">
            <w:pPr>
              <w:widowControl/>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3288A" w:rsidRPr="00FC4575">
              <w:rPr>
                <w:rFonts w:ascii="Times New Roman" w:hAnsi="Times New Roman" w:cs="Times New Roman"/>
                <w:color w:val="000000"/>
                <w:sz w:val="22"/>
              </w:rPr>
              <w:t xml:space="preserve"> only</w:t>
            </w:r>
          </w:p>
          <w:p w14:paraId="5471C9BA" w14:textId="77777777" w:rsidR="0093288A" w:rsidRPr="00FC4575" w:rsidRDefault="0093288A" w:rsidP="0093288A">
            <w:pPr>
              <w:rPr>
                <w:rFonts w:ascii="Times New Roman" w:hAnsi="Times New Roman" w:cs="Times New Roman"/>
                <w:sz w:val="21"/>
                <w:szCs w:val="21"/>
              </w:rPr>
            </w:pPr>
          </w:p>
        </w:tc>
        <w:tc>
          <w:tcPr>
            <w:tcW w:w="992" w:type="dxa"/>
            <w:tcBorders>
              <w:top w:val="single" w:sz="12" w:space="0" w:color="auto"/>
            </w:tcBorders>
          </w:tcPr>
          <w:p w14:paraId="2C54D796" w14:textId="77777777" w:rsidR="0093288A" w:rsidRPr="00FC4575" w:rsidRDefault="0093288A" w:rsidP="0093288A">
            <w:pPr>
              <w:rPr>
                <w:rFonts w:ascii="Times New Roman" w:hAnsi="Times New Roman" w:cs="Times New Roman"/>
                <w:sz w:val="21"/>
                <w:szCs w:val="21"/>
              </w:rPr>
            </w:pPr>
            <w:r w:rsidRPr="00FC4575">
              <w:rPr>
                <w:rFonts w:ascii="Times New Roman" w:eastAsiaTheme="minorEastAsia" w:hAnsi="Times New Roman" w:cs="Times New Roman"/>
                <w:color w:val="000000"/>
                <w:sz w:val="21"/>
                <w:szCs w:val="21"/>
              </w:rPr>
              <w:t>174</w:t>
            </w:r>
            <w:r w:rsidRPr="00FC4575">
              <w:rPr>
                <w:rFonts w:ascii="Times New Roman" w:hAnsi="Times New Roman" w:cs="Times New Roman"/>
                <w:color w:val="000000"/>
                <w:sz w:val="21"/>
                <w:szCs w:val="21"/>
              </w:rPr>
              <w:t xml:space="preserve"> caregivers</w:t>
            </w:r>
          </w:p>
        </w:tc>
        <w:tc>
          <w:tcPr>
            <w:tcW w:w="2268" w:type="dxa"/>
            <w:tcBorders>
              <w:top w:val="single" w:sz="12" w:space="0" w:color="auto"/>
            </w:tcBorders>
          </w:tcPr>
          <w:p w14:paraId="4DDF685D" w14:textId="77777777" w:rsidR="0093288A" w:rsidRPr="00FC4575" w:rsidRDefault="0093288A" w:rsidP="0093288A">
            <w:pPr>
              <w:rPr>
                <w:rFonts w:ascii="Times New Roman" w:hAnsi="Times New Roman" w:cs="Times New Roman"/>
                <w:sz w:val="21"/>
                <w:szCs w:val="21"/>
              </w:rPr>
            </w:pPr>
            <w:r w:rsidRPr="00FC4575">
              <w:rPr>
                <w:rFonts w:ascii="Times New Roman" w:hAnsi="Times New Roman" w:cs="Times New Roman"/>
                <w:sz w:val="21"/>
                <w:szCs w:val="21"/>
              </w:rPr>
              <w:t>Family Resiliency Assessment Scale (FRAS)</w:t>
            </w:r>
          </w:p>
        </w:tc>
        <w:tc>
          <w:tcPr>
            <w:tcW w:w="2551" w:type="dxa"/>
            <w:tcBorders>
              <w:top w:val="single" w:sz="12" w:space="0" w:color="auto"/>
            </w:tcBorders>
          </w:tcPr>
          <w:p w14:paraId="194B3FC8" w14:textId="77777777" w:rsidR="0093288A" w:rsidRPr="00FC4575" w:rsidRDefault="0093288A" w:rsidP="0093288A">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FQOL</w:t>
            </w:r>
          </w:p>
        </w:tc>
        <w:tc>
          <w:tcPr>
            <w:tcW w:w="1560" w:type="dxa"/>
            <w:tcBorders>
              <w:top w:val="single" w:sz="12" w:space="0" w:color="auto"/>
            </w:tcBorders>
          </w:tcPr>
          <w:p w14:paraId="656A9846" w14:textId="28A044F5" w:rsidR="0093288A" w:rsidRDefault="0093288A" w:rsidP="0093288A">
            <w:pPr>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Borders>
              <w:top w:val="single" w:sz="12" w:space="0" w:color="auto"/>
            </w:tcBorders>
          </w:tcPr>
          <w:p w14:paraId="76DAAD66" w14:textId="7AE4D43E" w:rsidR="0093288A" w:rsidRPr="00A31994" w:rsidRDefault="0093288A" w:rsidP="0093288A">
            <w:pPr>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6</w:t>
            </w:r>
          </w:p>
        </w:tc>
      </w:tr>
      <w:tr w:rsidR="0093288A" w:rsidRPr="00FC4575" w14:paraId="55C31B2B" w14:textId="77777777" w:rsidTr="00784402">
        <w:tc>
          <w:tcPr>
            <w:tcW w:w="1271" w:type="dxa"/>
          </w:tcPr>
          <w:p w14:paraId="7E98248B" w14:textId="77777777" w:rsidR="0093288A" w:rsidRPr="00FC4575" w:rsidRDefault="0093288A" w:rsidP="0093288A">
            <w:pPr>
              <w:widowControl/>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Gill and Harris (1991)</w:t>
            </w:r>
          </w:p>
          <w:p w14:paraId="2DBEE8ED" w14:textId="77777777" w:rsidR="0093288A" w:rsidRPr="00FC4575" w:rsidRDefault="0093288A" w:rsidP="0093288A">
            <w:pPr>
              <w:rPr>
                <w:rFonts w:ascii="Times New Roman" w:hAnsi="Times New Roman" w:cs="Times New Roman"/>
                <w:color w:val="000000"/>
                <w:sz w:val="21"/>
                <w:szCs w:val="21"/>
              </w:rPr>
            </w:pPr>
          </w:p>
        </w:tc>
        <w:tc>
          <w:tcPr>
            <w:tcW w:w="1134" w:type="dxa"/>
          </w:tcPr>
          <w:p w14:paraId="0FFA8C77" w14:textId="77777777" w:rsidR="0093288A" w:rsidRPr="00FC4575" w:rsidRDefault="0093288A" w:rsidP="0093288A">
            <w:pPr>
              <w:widowControl/>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USA</w:t>
            </w:r>
          </w:p>
          <w:p w14:paraId="19EB65D5" w14:textId="77777777" w:rsidR="0093288A" w:rsidRPr="00FC4575" w:rsidRDefault="0093288A" w:rsidP="0093288A">
            <w:pPr>
              <w:rPr>
                <w:rFonts w:ascii="Times New Roman" w:hAnsi="Times New Roman" w:cs="Times New Roman"/>
                <w:color w:val="000000"/>
                <w:sz w:val="21"/>
                <w:szCs w:val="21"/>
              </w:rPr>
            </w:pPr>
          </w:p>
        </w:tc>
        <w:tc>
          <w:tcPr>
            <w:tcW w:w="1276" w:type="dxa"/>
          </w:tcPr>
          <w:p w14:paraId="27B2FB33" w14:textId="77777777" w:rsidR="0093288A" w:rsidRPr="00FC4575" w:rsidRDefault="0093288A" w:rsidP="0093288A">
            <w:pPr>
              <w:rPr>
                <w:rFonts w:ascii="Times New Roman" w:hAnsi="Times New Roman" w:cs="Times New Roman"/>
                <w:color w:val="000000"/>
                <w:sz w:val="21"/>
                <w:szCs w:val="21"/>
              </w:rPr>
            </w:pPr>
            <w:r w:rsidRPr="00FC4575">
              <w:rPr>
                <w:rFonts w:ascii="Times New Roman" w:hAnsi="Times New Roman" w:cs="Times New Roman"/>
                <w:color w:val="000000"/>
                <w:sz w:val="21"/>
                <w:szCs w:val="21"/>
              </w:rPr>
              <w:t>C:9.9</w:t>
            </w:r>
            <w:r w:rsidRPr="00FC4575">
              <w:rPr>
                <w:rFonts w:ascii="Times New Roman" w:eastAsiaTheme="minorEastAsia" w:hAnsi="Times New Roman" w:cs="Times New Roman"/>
                <w:color w:val="000000"/>
                <w:sz w:val="21"/>
                <w:szCs w:val="21"/>
              </w:rPr>
              <w:t xml:space="preserve"> </w:t>
            </w:r>
            <w:r w:rsidRPr="00FC4575">
              <w:rPr>
                <w:rFonts w:ascii="Times New Roman" w:hAnsi="Times New Roman" w:cs="Times New Roman"/>
                <w:color w:val="000000"/>
                <w:sz w:val="21"/>
                <w:szCs w:val="21"/>
              </w:rPr>
              <w:t>(2-18)</w:t>
            </w:r>
          </w:p>
          <w:p w14:paraId="4B92F800" w14:textId="77777777" w:rsidR="0093288A" w:rsidRPr="00FC4575" w:rsidRDefault="0093288A" w:rsidP="0093288A">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P:38.8</w:t>
            </w:r>
            <w:r w:rsidRPr="00FC4575">
              <w:rPr>
                <w:rFonts w:ascii="Times New Roman" w:eastAsiaTheme="minorEastAsia" w:hAnsi="Times New Roman" w:cs="Times New Roman"/>
                <w:color w:val="000000"/>
                <w:sz w:val="21"/>
                <w:szCs w:val="21"/>
              </w:rPr>
              <w:t xml:space="preserve"> </w:t>
            </w:r>
            <w:r w:rsidRPr="00FC4575">
              <w:rPr>
                <w:rFonts w:ascii="Times New Roman" w:hAnsi="Times New Roman" w:cs="Times New Roman"/>
                <w:color w:val="000000"/>
                <w:sz w:val="21"/>
                <w:szCs w:val="21"/>
              </w:rPr>
              <w:t>(24-57)</w:t>
            </w:r>
          </w:p>
        </w:tc>
        <w:tc>
          <w:tcPr>
            <w:tcW w:w="992" w:type="dxa"/>
          </w:tcPr>
          <w:p w14:paraId="5E28E8C2" w14:textId="77777777" w:rsidR="0093288A" w:rsidRPr="00FC4575" w:rsidRDefault="0093288A" w:rsidP="0093288A">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Theme="minorEastAsia" w:hAnsi="Times New Roman" w:cs="Times New Roman"/>
                <w:color w:val="000000"/>
                <w:sz w:val="21"/>
                <w:szCs w:val="21"/>
              </w:rPr>
              <w:t>21.7</w:t>
            </w:r>
          </w:p>
          <w:p w14:paraId="60410851" w14:textId="77777777" w:rsidR="0093288A" w:rsidRPr="00FC4575" w:rsidRDefault="0093288A" w:rsidP="0093288A">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100</w:t>
            </w:r>
          </w:p>
        </w:tc>
        <w:tc>
          <w:tcPr>
            <w:tcW w:w="851" w:type="dxa"/>
          </w:tcPr>
          <w:p w14:paraId="39E8EFFB" w14:textId="6C54ED35" w:rsidR="0093288A" w:rsidRPr="00FC4575" w:rsidRDefault="00124F83" w:rsidP="0093288A">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3288A" w:rsidRPr="00FC4575">
              <w:rPr>
                <w:rFonts w:ascii="Times New Roman" w:hAnsi="Times New Roman" w:cs="Times New Roman"/>
                <w:color w:val="000000"/>
                <w:sz w:val="21"/>
                <w:szCs w:val="21"/>
              </w:rPr>
              <w:t xml:space="preserve"> only</w:t>
            </w:r>
          </w:p>
          <w:p w14:paraId="384B40E2" w14:textId="77777777" w:rsidR="0093288A" w:rsidRPr="00FC4575" w:rsidRDefault="0093288A" w:rsidP="0093288A">
            <w:pPr>
              <w:rPr>
                <w:rFonts w:ascii="Times New Roman" w:hAnsi="Times New Roman" w:cs="Times New Roman"/>
                <w:color w:val="000000"/>
                <w:sz w:val="21"/>
                <w:szCs w:val="21"/>
              </w:rPr>
            </w:pPr>
          </w:p>
        </w:tc>
        <w:tc>
          <w:tcPr>
            <w:tcW w:w="992" w:type="dxa"/>
          </w:tcPr>
          <w:p w14:paraId="3A04E9A1" w14:textId="77777777" w:rsidR="0093288A" w:rsidRPr="00FC4575" w:rsidRDefault="0093288A" w:rsidP="0093288A">
            <w:pPr>
              <w:widowControl/>
              <w:rPr>
                <w:rFonts w:ascii="Times New Roman" w:hAnsi="Times New Roman" w:cs="Times New Roman"/>
                <w:color w:val="000000"/>
                <w:sz w:val="21"/>
                <w:szCs w:val="21"/>
              </w:rPr>
            </w:pPr>
            <w:r w:rsidRPr="00FC4575">
              <w:rPr>
                <w:rFonts w:ascii="Times New Roman" w:eastAsiaTheme="minorEastAsia" w:hAnsi="Times New Roman" w:cs="Times New Roman"/>
                <w:color w:val="000000"/>
                <w:sz w:val="21"/>
                <w:szCs w:val="21"/>
              </w:rPr>
              <w:t>60 mothers</w:t>
            </w:r>
          </w:p>
          <w:p w14:paraId="6983A2EC" w14:textId="77777777" w:rsidR="0093288A" w:rsidRPr="00FC4575" w:rsidRDefault="0093288A" w:rsidP="0093288A">
            <w:pPr>
              <w:rPr>
                <w:rFonts w:ascii="Times New Roman" w:hAnsi="Times New Roman" w:cs="Times New Roman"/>
                <w:color w:val="000000"/>
                <w:sz w:val="21"/>
                <w:szCs w:val="21"/>
              </w:rPr>
            </w:pPr>
          </w:p>
        </w:tc>
        <w:tc>
          <w:tcPr>
            <w:tcW w:w="2268" w:type="dxa"/>
          </w:tcPr>
          <w:p w14:paraId="2850305C" w14:textId="77777777" w:rsidR="0093288A" w:rsidRPr="00FC4575" w:rsidRDefault="0093288A" w:rsidP="0093288A">
            <w:pPr>
              <w:rPr>
                <w:rFonts w:ascii="Times New Roman" w:hAnsi="Times New Roman" w:cs="Times New Roman"/>
                <w:sz w:val="21"/>
                <w:szCs w:val="21"/>
              </w:rPr>
            </w:pPr>
            <w:r w:rsidRPr="00FC4575">
              <w:rPr>
                <w:rFonts w:ascii="Times New Roman" w:hAnsi="Times New Roman" w:cs="Times New Roman"/>
                <w:sz w:val="21"/>
                <w:szCs w:val="21"/>
              </w:rPr>
              <w:t>Family Hardiness Index (FHI)</w:t>
            </w:r>
          </w:p>
          <w:p w14:paraId="7A0E24FA" w14:textId="77777777" w:rsidR="0093288A" w:rsidRPr="00FC4575" w:rsidRDefault="0093288A" w:rsidP="0093288A">
            <w:pPr>
              <w:rPr>
                <w:rFonts w:ascii="Times New Roman" w:hAnsi="Times New Roman" w:cs="Times New Roman"/>
                <w:color w:val="000000"/>
                <w:sz w:val="21"/>
                <w:szCs w:val="21"/>
              </w:rPr>
            </w:pPr>
          </w:p>
        </w:tc>
        <w:tc>
          <w:tcPr>
            <w:tcW w:w="2551" w:type="dxa"/>
          </w:tcPr>
          <w:p w14:paraId="1AC4020D" w14:textId="77777777" w:rsidR="0093288A" w:rsidRPr="00FC4575" w:rsidRDefault="0093288A" w:rsidP="0093288A">
            <w:pPr>
              <w:jc w:val="left"/>
              <w:rPr>
                <w:rFonts w:ascii="Times New Roman" w:eastAsiaTheme="minorEastAsia" w:hAnsi="Times New Roman" w:cs="Times New Roman"/>
              </w:rPr>
            </w:pPr>
            <w:r w:rsidRPr="00FC4575">
              <w:rPr>
                <w:rFonts w:ascii="Times New Roman" w:eastAsiaTheme="minorEastAsia" w:hAnsi="Times New Roman" w:cs="Times New Roman"/>
                <w:color w:val="000000"/>
                <w:sz w:val="21"/>
                <w:szCs w:val="21"/>
              </w:rPr>
              <w:t xml:space="preserve">Perceived social support </w:t>
            </w:r>
          </w:p>
        </w:tc>
        <w:tc>
          <w:tcPr>
            <w:tcW w:w="1560" w:type="dxa"/>
          </w:tcPr>
          <w:p w14:paraId="2922252A" w14:textId="278231E3" w:rsidR="0093288A" w:rsidRDefault="0093288A" w:rsidP="0093288A">
            <w:pPr>
              <w:rPr>
                <w:rFonts w:ascii="Times New Roman" w:eastAsiaTheme="minorEastAsia" w:hAnsi="Times New Roman" w:cs="Times New Roman"/>
              </w:rPr>
            </w:pPr>
            <w:r>
              <w:rPr>
                <w:rFonts w:ascii="Times New Roman" w:eastAsiaTheme="minorEastAsia" w:hAnsi="Times New Roman" w:cs="Times New Roman" w:hint="eastAsia"/>
                <w:sz w:val="21"/>
                <w:szCs w:val="21"/>
              </w:rPr>
              <w:t>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6C8F6FDB" w14:textId="59C57A40" w:rsidR="0093288A" w:rsidRPr="00A31994" w:rsidRDefault="0093288A" w:rsidP="0093288A">
            <w:pPr>
              <w:rPr>
                <w:rFonts w:ascii="Times New Roman" w:eastAsiaTheme="minorEastAsia" w:hAnsi="Times New Roman" w:cs="Times New Roman"/>
              </w:rPr>
            </w:pPr>
            <w:r>
              <w:rPr>
                <w:rFonts w:ascii="Times New Roman" w:eastAsiaTheme="minorEastAsia" w:hAnsi="Times New Roman" w:cs="Times New Roman" w:hint="eastAsia"/>
              </w:rPr>
              <w:t>8</w:t>
            </w:r>
          </w:p>
        </w:tc>
      </w:tr>
      <w:tr w:rsidR="0093288A" w:rsidRPr="00FC4575" w14:paraId="7B249755" w14:textId="77777777" w:rsidTr="00784402">
        <w:tc>
          <w:tcPr>
            <w:tcW w:w="1271" w:type="dxa"/>
          </w:tcPr>
          <w:p w14:paraId="577B4ED8" w14:textId="77777777" w:rsidR="0093288A" w:rsidRPr="00FC4575" w:rsidRDefault="0093288A" w:rsidP="0093288A">
            <w:pPr>
              <w:widowControl/>
              <w:rPr>
                <w:rFonts w:ascii="Times New Roman" w:eastAsiaTheme="minorEastAsia" w:hAnsi="Times New Roman" w:cs="Times New Roman"/>
                <w:color w:val="000000"/>
                <w:sz w:val="22"/>
              </w:rPr>
            </w:pPr>
            <w:r w:rsidRPr="00FC4575">
              <w:rPr>
                <w:rFonts w:ascii="Times New Roman" w:hAnsi="Times New Roman" w:cs="Times New Roman"/>
                <w:color w:val="000000"/>
                <w:sz w:val="22"/>
              </w:rPr>
              <w:t>Greeff and van der Walt</w:t>
            </w:r>
            <w:r w:rsidRPr="00FC4575">
              <w:rPr>
                <w:rFonts w:ascii="Times New Roman" w:eastAsiaTheme="minorEastAsia" w:hAnsi="Times New Roman" w:cs="Times New Roman"/>
                <w:color w:val="000000"/>
                <w:sz w:val="22"/>
              </w:rPr>
              <w:t xml:space="preserve"> (2010)</w:t>
            </w:r>
          </w:p>
        </w:tc>
        <w:tc>
          <w:tcPr>
            <w:tcW w:w="1134" w:type="dxa"/>
          </w:tcPr>
          <w:p w14:paraId="308C9B59" w14:textId="77777777" w:rsidR="0093288A" w:rsidRPr="00FC4575" w:rsidRDefault="0093288A" w:rsidP="0093288A">
            <w:pPr>
              <w:widowControl/>
              <w:rPr>
                <w:rFonts w:ascii="Times New Roman" w:eastAsia="宋体" w:hAnsi="Times New Roman" w:cs="Times New Roman"/>
                <w:color w:val="000000"/>
                <w:sz w:val="22"/>
              </w:rPr>
            </w:pPr>
            <w:r w:rsidRPr="00FC4575">
              <w:rPr>
                <w:rFonts w:ascii="Times New Roman" w:hAnsi="Times New Roman" w:cs="Times New Roman"/>
                <w:color w:val="000000"/>
                <w:sz w:val="22"/>
              </w:rPr>
              <w:t xml:space="preserve">South Africa </w:t>
            </w:r>
          </w:p>
          <w:p w14:paraId="1D3067DF" w14:textId="77777777" w:rsidR="0093288A" w:rsidRPr="00FC4575" w:rsidRDefault="0093288A" w:rsidP="0093288A">
            <w:pPr>
              <w:widowControl/>
              <w:rPr>
                <w:rFonts w:ascii="Times New Roman" w:hAnsi="Times New Roman" w:cs="Times New Roman"/>
                <w:color w:val="000000"/>
                <w:sz w:val="22"/>
              </w:rPr>
            </w:pPr>
          </w:p>
        </w:tc>
        <w:tc>
          <w:tcPr>
            <w:tcW w:w="1276" w:type="dxa"/>
          </w:tcPr>
          <w:p w14:paraId="5E0C9154" w14:textId="77777777" w:rsidR="0093288A" w:rsidRPr="00FC4575" w:rsidRDefault="0093288A" w:rsidP="0093288A">
            <w:pPr>
              <w:rPr>
                <w:rFonts w:ascii="Times New Roman" w:hAnsi="Times New Roman" w:cs="Times New Roman"/>
                <w:color w:val="000000"/>
                <w:sz w:val="21"/>
                <w:szCs w:val="21"/>
              </w:rPr>
            </w:pPr>
            <w:r w:rsidRPr="00FC4575">
              <w:rPr>
                <w:rFonts w:ascii="Times New Roman" w:hAnsi="Times New Roman" w:cs="Times New Roman"/>
                <w:color w:val="000000"/>
                <w:sz w:val="21"/>
                <w:szCs w:val="21"/>
              </w:rPr>
              <w:t>C:6.48</w:t>
            </w:r>
          </w:p>
          <w:p w14:paraId="55153E6C" w14:textId="77777777" w:rsidR="0093288A" w:rsidRPr="00FC4575" w:rsidRDefault="0093288A" w:rsidP="0093288A">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P:36.21</w:t>
            </w:r>
            <w:r w:rsidRPr="00FC4575">
              <w:rPr>
                <w:rFonts w:ascii="Times New Roman" w:eastAsiaTheme="minorEastAsia" w:hAnsi="Times New Roman" w:cs="Times New Roman"/>
                <w:color w:val="000000"/>
                <w:sz w:val="21"/>
                <w:szCs w:val="21"/>
              </w:rPr>
              <w:t xml:space="preserve"> </w:t>
            </w:r>
            <w:r w:rsidRPr="00FC4575">
              <w:rPr>
                <w:rFonts w:ascii="Times New Roman" w:hAnsi="Times New Roman" w:cs="Times New Roman"/>
                <w:color w:val="000000"/>
                <w:sz w:val="21"/>
                <w:szCs w:val="21"/>
              </w:rPr>
              <w:t>(34-43)</w:t>
            </w:r>
          </w:p>
        </w:tc>
        <w:tc>
          <w:tcPr>
            <w:tcW w:w="992" w:type="dxa"/>
          </w:tcPr>
          <w:p w14:paraId="4F86BD65" w14:textId="77777777" w:rsidR="0093288A" w:rsidRPr="00FC4575" w:rsidRDefault="0093288A" w:rsidP="0093288A">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Theme="minorEastAsia" w:hAnsi="Times New Roman" w:cs="Times New Roman"/>
                <w:color w:val="000000"/>
                <w:sz w:val="21"/>
                <w:szCs w:val="21"/>
              </w:rPr>
              <w:t>8.8</w:t>
            </w:r>
          </w:p>
          <w:p w14:paraId="063131DE" w14:textId="77777777" w:rsidR="0093288A" w:rsidRPr="00FC4575" w:rsidRDefault="0093288A" w:rsidP="0093288A">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70.6</w:t>
            </w:r>
          </w:p>
        </w:tc>
        <w:tc>
          <w:tcPr>
            <w:tcW w:w="851" w:type="dxa"/>
          </w:tcPr>
          <w:p w14:paraId="2852B8D6" w14:textId="21A881F1" w:rsidR="0093288A" w:rsidRPr="00FC4575" w:rsidRDefault="00124F83" w:rsidP="0093288A">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3288A" w:rsidRPr="00FC4575">
              <w:rPr>
                <w:rFonts w:ascii="Times New Roman" w:hAnsi="Times New Roman" w:cs="Times New Roman"/>
                <w:color w:val="000000"/>
                <w:sz w:val="21"/>
                <w:szCs w:val="21"/>
              </w:rPr>
              <w:t xml:space="preserve"> only</w:t>
            </w:r>
          </w:p>
        </w:tc>
        <w:tc>
          <w:tcPr>
            <w:tcW w:w="992" w:type="dxa"/>
          </w:tcPr>
          <w:p w14:paraId="281E1CEF" w14:textId="77777777" w:rsidR="0093288A" w:rsidRPr="00FC4575" w:rsidRDefault="0093288A" w:rsidP="0093288A">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34 parents</w:t>
            </w:r>
          </w:p>
        </w:tc>
        <w:tc>
          <w:tcPr>
            <w:tcW w:w="2268" w:type="dxa"/>
          </w:tcPr>
          <w:p w14:paraId="2648B3F9" w14:textId="77777777" w:rsidR="0093288A" w:rsidRPr="00FC4575" w:rsidRDefault="0093288A" w:rsidP="0093288A">
            <w:pPr>
              <w:rPr>
                <w:rFonts w:ascii="Times New Roman" w:hAnsi="Times New Roman" w:cs="Times New Roman"/>
                <w:sz w:val="21"/>
                <w:szCs w:val="21"/>
              </w:rPr>
            </w:pPr>
            <w:r w:rsidRPr="00FC4575">
              <w:rPr>
                <w:rFonts w:ascii="Times New Roman" w:hAnsi="Times New Roman" w:cs="Times New Roman"/>
                <w:sz w:val="21"/>
                <w:szCs w:val="21"/>
              </w:rPr>
              <w:t>Family</w:t>
            </w:r>
            <w:r w:rsidRPr="00FC4575">
              <w:rPr>
                <w:rFonts w:ascii="Times New Roman" w:eastAsiaTheme="minorEastAsia" w:hAnsi="Times New Roman" w:cs="Times New Roman"/>
                <w:sz w:val="21"/>
                <w:szCs w:val="21"/>
              </w:rPr>
              <w:t xml:space="preserve"> Attachment and Changeability Index </w:t>
            </w:r>
            <w:r w:rsidRPr="00FC4575">
              <w:rPr>
                <w:rFonts w:ascii="Times New Roman" w:hAnsi="Times New Roman" w:cs="Times New Roman"/>
                <w:sz w:val="21"/>
                <w:szCs w:val="21"/>
              </w:rPr>
              <w:t>(F</w:t>
            </w:r>
            <w:r w:rsidRPr="00FC4575">
              <w:rPr>
                <w:rFonts w:ascii="Times New Roman" w:eastAsiaTheme="minorEastAsia" w:hAnsi="Times New Roman" w:cs="Times New Roman"/>
                <w:sz w:val="21"/>
                <w:szCs w:val="21"/>
              </w:rPr>
              <w:t>ACI8</w:t>
            </w:r>
            <w:r w:rsidRPr="00FC4575">
              <w:rPr>
                <w:rFonts w:ascii="Times New Roman" w:hAnsi="Times New Roman" w:cs="Times New Roman"/>
                <w:sz w:val="21"/>
                <w:szCs w:val="21"/>
              </w:rPr>
              <w:t>)</w:t>
            </w:r>
          </w:p>
          <w:p w14:paraId="4E2D254F" w14:textId="77777777" w:rsidR="0093288A" w:rsidRPr="00FC4575" w:rsidRDefault="0093288A" w:rsidP="0093288A">
            <w:pPr>
              <w:rPr>
                <w:rFonts w:ascii="Times New Roman" w:hAnsi="Times New Roman" w:cs="Times New Roman"/>
                <w:sz w:val="21"/>
                <w:szCs w:val="21"/>
              </w:rPr>
            </w:pPr>
          </w:p>
        </w:tc>
        <w:tc>
          <w:tcPr>
            <w:tcW w:w="2551" w:type="dxa"/>
          </w:tcPr>
          <w:p w14:paraId="6B447A12" w14:textId="227CE7E6" w:rsidR="0093288A" w:rsidRDefault="0093288A" w:rsidP="0093288A">
            <w:pPr>
              <w:jc w:val="left"/>
              <w:rPr>
                <w:rFonts w:ascii="Times New Roman" w:eastAsiaTheme="minorEastAsia" w:hAnsi="Times New Roman" w:cs="Times New Roman"/>
                <w:color w:val="000000"/>
                <w:sz w:val="21"/>
                <w:szCs w:val="21"/>
              </w:rPr>
            </w:pPr>
            <w:r>
              <w:rPr>
                <w:rFonts w:ascii="Times New Roman" w:eastAsiaTheme="minorEastAsia" w:hAnsi="Times New Roman" w:cs="Times New Roman" w:hint="eastAsia"/>
                <w:color w:val="000000"/>
                <w:sz w:val="21"/>
                <w:szCs w:val="21"/>
              </w:rPr>
              <w:t>C</w:t>
            </w:r>
            <w:r w:rsidRPr="00FC4575">
              <w:rPr>
                <w:rFonts w:ascii="Times New Roman" w:eastAsiaTheme="minorEastAsia" w:hAnsi="Times New Roman" w:cs="Times New Roman"/>
                <w:color w:val="000000"/>
                <w:sz w:val="21"/>
                <w:szCs w:val="21"/>
              </w:rPr>
              <w:t>hild age, SES, social support, passive appraisal</w:t>
            </w:r>
          </w:p>
          <w:p w14:paraId="1F0104A6" w14:textId="77777777" w:rsidR="0093288A" w:rsidRPr="0093288A" w:rsidRDefault="0093288A" w:rsidP="0093288A">
            <w:pPr>
              <w:jc w:val="left"/>
              <w:rPr>
                <w:rFonts w:ascii="Times New Roman" w:eastAsiaTheme="minorEastAsia" w:hAnsi="Times New Roman" w:cs="Times New Roman"/>
                <w:color w:val="000000"/>
                <w:sz w:val="21"/>
                <w:szCs w:val="21"/>
              </w:rPr>
            </w:pPr>
          </w:p>
          <w:p w14:paraId="0D560A6E" w14:textId="77777777" w:rsidR="0093288A" w:rsidRDefault="0093288A" w:rsidP="0093288A">
            <w:pPr>
              <w:jc w:val="left"/>
              <w:rPr>
                <w:rFonts w:ascii="Times New Roman" w:eastAsiaTheme="minorEastAsia" w:hAnsi="Times New Roman" w:cs="Times New Roman"/>
                <w:color w:val="000000"/>
                <w:sz w:val="21"/>
                <w:szCs w:val="21"/>
              </w:rPr>
            </w:pPr>
          </w:p>
          <w:p w14:paraId="4D8471A4" w14:textId="57C50EC9" w:rsidR="0093288A" w:rsidRPr="00FC4575" w:rsidRDefault="0093288A" w:rsidP="0093288A">
            <w:pPr>
              <w:jc w:val="left"/>
              <w:rPr>
                <w:rFonts w:ascii="Times New Roman" w:eastAsiaTheme="minorEastAsia" w:hAnsi="Times New Roman" w:cs="Times New Roman"/>
                <w:color w:val="000000"/>
                <w:sz w:val="21"/>
                <w:szCs w:val="21"/>
              </w:rPr>
            </w:pPr>
          </w:p>
        </w:tc>
        <w:tc>
          <w:tcPr>
            <w:tcW w:w="1560" w:type="dxa"/>
          </w:tcPr>
          <w:p w14:paraId="62A92583" w14:textId="48C0A4DC" w:rsidR="0093288A" w:rsidRDefault="0093288A" w:rsidP="0093288A">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6D0886B4" w14:textId="1897076E" w:rsidR="0093288A" w:rsidRPr="00A31994" w:rsidRDefault="0093288A" w:rsidP="0093288A">
            <w:pPr>
              <w:rPr>
                <w:rFonts w:ascii="Times New Roman" w:eastAsiaTheme="minorEastAsia" w:hAnsi="Times New Roman" w:cs="Times New Roman"/>
              </w:rPr>
            </w:pPr>
            <w:r>
              <w:rPr>
                <w:rFonts w:ascii="Times New Roman" w:eastAsiaTheme="minorEastAsia" w:hAnsi="Times New Roman" w:cs="Times New Roman" w:hint="eastAsia"/>
              </w:rPr>
              <w:t>6</w:t>
            </w:r>
          </w:p>
        </w:tc>
      </w:tr>
      <w:tr w:rsidR="0093288A" w:rsidRPr="00FC4575" w14:paraId="64C3F540" w14:textId="77777777" w:rsidTr="00784402">
        <w:tc>
          <w:tcPr>
            <w:tcW w:w="1271" w:type="dxa"/>
          </w:tcPr>
          <w:p w14:paraId="45CE801B" w14:textId="77777777" w:rsidR="0093288A" w:rsidRPr="00FC4575" w:rsidRDefault="0093288A" w:rsidP="0093288A">
            <w:pPr>
              <w:widowControl/>
              <w:rPr>
                <w:rFonts w:ascii="Times New Roman" w:hAnsi="Times New Roman" w:cs="Times New Roman"/>
                <w:color w:val="000000"/>
                <w:sz w:val="22"/>
              </w:rPr>
            </w:pPr>
            <w:r w:rsidRPr="00FC4575">
              <w:rPr>
                <w:rFonts w:ascii="Times New Roman" w:hAnsi="Times New Roman" w:cs="Times New Roman"/>
                <w:color w:val="000000"/>
                <w:sz w:val="22"/>
              </w:rPr>
              <w:t>Hayes et al. (2022)</w:t>
            </w:r>
          </w:p>
        </w:tc>
        <w:tc>
          <w:tcPr>
            <w:tcW w:w="1134" w:type="dxa"/>
          </w:tcPr>
          <w:p w14:paraId="1E1558C3" w14:textId="77777777" w:rsidR="0093288A" w:rsidRPr="00FC4575" w:rsidRDefault="0093288A" w:rsidP="0093288A">
            <w:pPr>
              <w:widowControl/>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USA</w:t>
            </w:r>
          </w:p>
        </w:tc>
        <w:tc>
          <w:tcPr>
            <w:tcW w:w="1276" w:type="dxa"/>
          </w:tcPr>
          <w:p w14:paraId="3DE5FCB6" w14:textId="77777777" w:rsidR="0093288A" w:rsidRPr="00FC4575" w:rsidRDefault="0093288A" w:rsidP="0093288A">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C:10.05</w:t>
            </w:r>
            <w:r w:rsidRPr="00FC4575">
              <w:rPr>
                <w:rFonts w:ascii="Times New Roman" w:eastAsiaTheme="minorEastAsia" w:hAnsi="Times New Roman" w:cs="Times New Roman"/>
                <w:color w:val="000000"/>
                <w:sz w:val="21"/>
                <w:szCs w:val="21"/>
              </w:rPr>
              <w:t xml:space="preserve"> </w:t>
            </w:r>
          </w:p>
          <w:p w14:paraId="71F645BA" w14:textId="77777777" w:rsidR="0093288A" w:rsidRPr="00FC4575" w:rsidRDefault="0093288A" w:rsidP="0093288A">
            <w:pPr>
              <w:rPr>
                <w:rFonts w:ascii="Times New Roman" w:hAnsi="Times New Roman" w:cs="Times New Roman"/>
                <w:color w:val="000000"/>
                <w:sz w:val="21"/>
                <w:szCs w:val="21"/>
              </w:rPr>
            </w:pPr>
            <w:r w:rsidRPr="00FC4575">
              <w:rPr>
                <w:rFonts w:ascii="Times New Roman" w:hAnsi="Times New Roman" w:cs="Times New Roman"/>
                <w:color w:val="000000"/>
                <w:sz w:val="21"/>
                <w:szCs w:val="21"/>
              </w:rPr>
              <w:t>(0-17)</w:t>
            </w:r>
          </w:p>
          <w:p w14:paraId="6F6161C0" w14:textId="77777777" w:rsidR="0093288A" w:rsidRPr="00FC4575" w:rsidRDefault="0093288A" w:rsidP="0093288A">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P:43.11</w:t>
            </w:r>
          </w:p>
        </w:tc>
        <w:tc>
          <w:tcPr>
            <w:tcW w:w="992" w:type="dxa"/>
          </w:tcPr>
          <w:p w14:paraId="3A73698F" w14:textId="77777777" w:rsidR="0093288A" w:rsidRPr="00FC4575" w:rsidRDefault="0093288A" w:rsidP="0093288A">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Theme="minorEastAsia" w:hAnsi="Times New Roman" w:cs="Times New Roman"/>
                <w:color w:val="000000"/>
                <w:sz w:val="21"/>
                <w:szCs w:val="21"/>
              </w:rPr>
              <w:t>20.2</w:t>
            </w:r>
          </w:p>
          <w:p w14:paraId="63D09AD5" w14:textId="77777777" w:rsidR="0093288A" w:rsidRPr="00FC4575" w:rsidRDefault="0093288A" w:rsidP="0093288A">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67.</w:t>
            </w:r>
            <w:r w:rsidRPr="00FC4575">
              <w:rPr>
                <w:rFonts w:ascii="Times New Roman" w:hAnsi="Times New Roman" w:cs="Times New Roman"/>
                <w:color w:val="000000"/>
                <w:sz w:val="21"/>
                <w:szCs w:val="21"/>
              </w:rPr>
              <w:t>4</w:t>
            </w:r>
          </w:p>
        </w:tc>
        <w:tc>
          <w:tcPr>
            <w:tcW w:w="851" w:type="dxa"/>
          </w:tcPr>
          <w:p w14:paraId="54D0D902" w14:textId="70624141" w:rsidR="0093288A" w:rsidRPr="00FC4575" w:rsidRDefault="00124F83" w:rsidP="0093288A">
            <w:pPr>
              <w:widowControl/>
              <w:rPr>
                <w:rFonts w:ascii="Times New Roman" w:eastAsiaTheme="minorEastAsia"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3288A" w:rsidRPr="00FC4575">
              <w:rPr>
                <w:rFonts w:ascii="Times New Roman" w:hAnsi="Times New Roman" w:cs="Times New Roman"/>
                <w:color w:val="000000"/>
                <w:sz w:val="21"/>
                <w:szCs w:val="21"/>
              </w:rPr>
              <w:t xml:space="preserve"> </w:t>
            </w:r>
            <w:r w:rsidR="0093288A" w:rsidRPr="00FC4575">
              <w:rPr>
                <w:rFonts w:ascii="Times New Roman" w:eastAsiaTheme="minorEastAsia" w:hAnsi="Times New Roman" w:cs="Times New Roman"/>
                <w:color w:val="000000"/>
                <w:sz w:val="21"/>
                <w:szCs w:val="21"/>
              </w:rPr>
              <w:t>only</w:t>
            </w:r>
          </w:p>
        </w:tc>
        <w:tc>
          <w:tcPr>
            <w:tcW w:w="992" w:type="dxa"/>
          </w:tcPr>
          <w:p w14:paraId="6B2216B0" w14:textId="77777777" w:rsidR="0093288A" w:rsidRPr="00FC4575" w:rsidRDefault="0093288A" w:rsidP="0093288A">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654 caregivers</w:t>
            </w:r>
          </w:p>
        </w:tc>
        <w:tc>
          <w:tcPr>
            <w:tcW w:w="2268" w:type="dxa"/>
          </w:tcPr>
          <w:p w14:paraId="15CD4C89" w14:textId="77777777" w:rsidR="0093288A" w:rsidRPr="00FC4575" w:rsidRDefault="0093288A" w:rsidP="0093288A">
            <w:pPr>
              <w:rPr>
                <w:rFonts w:ascii="Times New Roman" w:hAnsi="Times New Roman" w:cs="Times New Roman"/>
                <w:sz w:val="21"/>
                <w:szCs w:val="21"/>
              </w:rPr>
            </w:pPr>
            <w:r w:rsidRPr="00FC4575">
              <w:rPr>
                <w:rFonts w:ascii="Times New Roman" w:hAnsi="Times New Roman" w:cs="Times New Roman"/>
                <w:sz w:val="21"/>
                <w:szCs w:val="21"/>
              </w:rPr>
              <w:t>Indicator of Family Resilience</w:t>
            </w:r>
            <w:r w:rsidRPr="00FC4575">
              <w:rPr>
                <w:rFonts w:ascii="Times New Roman" w:eastAsiaTheme="minorEastAsia" w:hAnsi="Times New Roman" w:cs="Times New Roman"/>
                <w:sz w:val="21"/>
                <w:szCs w:val="21"/>
              </w:rPr>
              <w:t xml:space="preserve"> in </w:t>
            </w:r>
            <w:r w:rsidRPr="00FC4575">
              <w:rPr>
                <w:rFonts w:ascii="Times New Roman" w:hAnsi="Times New Roman" w:cs="Times New Roman"/>
                <w:sz w:val="21"/>
                <w:szCs w:val="21"/>
              </w:rPr>
              <w:t>National Survey of Children’s Health (NSCH)</w:t>
            </w:r>
          </w:p>
        </w:tc>
        <w:tc>
          <w:tcPr>
            <w:tcW w:w="2551" w:type="dxa"/>
          </w:tcPr>
          <w:p w14:paraId="755A92CD" w14:textId="77777777" w:rsidR="0093288A" w:rsidRPr="00FC4575" w:rsidRDefault="0093288A" w:rsidP="0093288A">
            <w:pPr>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Community support, caregiver mental health</w:t>
            </w:r>
          </w:p>
        </w:tc>
        <w:tc>
          <w:tcPr>
            <w:tcW w:w="1560" w:type="dxa"/>
          </w:tcPr>
          <w:p w14:paraId="3F6F8E67" w14:textId="21816C22" w:rsidR="0093288A" w:rsidRDefault="0093288A" w:rsidP="0093288A">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2EBEB21E" w14:textId="522C03F4" w:rsidR="0093288A" w:rsidRPr="00A31994" w:rsidRDefault="0093288A" w:rsidP="0093288A">
            <w:pPr>
              <w:rPr>
                <w:rFonts w:ascii="Times New Roman" w:eastAsiaTheme="minorEastAsia" w:hAnsi="Times New Roman" w:cs="Times New Roman"/>
              </w:rPr>
            </w:pPr>
            <w:r>
              <w:rPr>
                <w:rFonts w:ascii="Times New Roman" w:eastAsiaTheme="minorEastAsia" w:hAnsi="Times New Roman" w:cs="Times New Roman" w:hint="eastAsia"/>
              </w:rPr>
              <w:t>7</w:t>
            </w:r>
          </w:p>
        </w:tc>
      </w:tr>
    </w:tbl>
    <w:p w14:paraId="5F518BE7" w14:textId="7B7C4BF1" w:rsidR="00183D21" w:rsidRPr="00FC4575" w:rsidRDefault="00A40DFE">
      <w:pPr>
        <w:pStyle w:val="1"/>
        <w:numPr>
          <w:ilvl w:val="0"/>
          <w:numId w:val="0"/>
        </w:numPr>
        <w:rPr>
          <w:rFonts w:ascii="Times New Roman" w:eastAsiaTheme="minorEastAsia" w:hAnsi="Times New Roman" w:cs="Times New Roman"/>
          <w:color w:val="000000"/>
          <w:sz w:val="28"/>
          <w:szCs w:val="28"/>
        </w:rPr>
      </w:pPr>
      <w:r>
        <w:rPr>
          <w:rFonts w:ascii="Times New Roman" w:hAnsi="Times New Roman" w:cs="Times New Roman" w:hint="eastAsia"/>
          <w:color w:val="000000"/>
          <w:sz w:val="28"/>
          <w:szCs w:val="28"/>
        </w:rPr>
        <w:t xml:space="preserve">Supplementary Table </w:t>
      </w:r>
      <w:r w:rsidR="00C21584">
        <w:rPr>
          <w:rFonts w:ascii="Times New Roman" w:eastAsiaTheme="minorEastAsia" w:hAnsi="Times New Roman" w:cs="Times New Roman" w:hint="eastAsia"/>
          <w:color w:val="000000"/>
          <w:sz w:val="28"/>
          <w:szCs w:val="28"/>
        </w:rPr>
        <w:t>3</w:t>
      </w:r>
      <w:r>
        <w:rPr>
          <w:rFonts w:ascii="Times New Roman" w:hAnsi="Times New Roman" w:cs="Times New Roman" w:hint="eastAsia"/>
          <w:color w:val="000000"/>
          <w:sz w:val="28"/>
          <w:szCs w:val="28"/>
        </w:rPr>
        <w:t>:</w:t>
      </w:r>
      <w:r w:rsidRPr="00540708">
        <w:rPr>
          <w:rFonts w:ascii="Times New Roman" w:eastAsiaTheme="minorEastAsia" w:hAnsi="Times New Roman" w:cs="Times New Roman"/>
          <w:b w:val="0"/>
          <w:bCs w:val="0"/>
          <w:color w:val="000000"/>
          <w:sz w:val="28"/>
          <w:szCs w:val="28"/>
        </w:rPr>
        <w:t xml:space="preserve"> (continued)</w:t>
      </w:r>
    </w:p>
    <w:tbl>
      <w:tblPr>
        <w:tblStyle w:val="a7"/>
        <w:tblW w:w="138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268"/>
        <w:gridCol w:w="2551"/>
        <w:gridCol w:w="1560"/>
        <w:gridCol w:w="992"/>
      </w:tblGrid>
      <w:tr w:rsidR="00A44BA9" w:rsidRPr="00FC4575" w14:paraId="0EE0A012" w14:textId="77777777" w:rsidTr="00784402">
        <w:tc>
          <w:tcPr>
            <w:tcW w:w="1271" w:type="dxa"/>
            <w:tcBorders>
              <w:top w:val="single" w:sz="12" w:space="0" w:color="auto"/>
              <w:bottom w:val="single" w:sz="12" w:space="0" w:color="auto"/>
            </w:tcBorders>
          </w:tcPr>
          <w:p w14:paraId="567118A0" w14:textId="77777777" w:rsidR="00A44BA9" w:rsidRPr="00FC4575" w:rsidRDefault="00A44BA9" w:rsidP="00A44BA9">
            <w:pPr>
              <w:widowControl/>
              <w:rPr>
                <w:rFonts w:ascii="Times New Roman" w:eastAsia="宋体" w:hAnsi="Times New Roman" w:cs="Times New Roman"/>
                <w:b/>
                <w:bCs/>
              </w:rPr>
            </w:pPr>
            <w:r w:rsidRPr="00FC4575">
              <w:rPr>
                <w:rFonts w:ascii="Times New Roman" w:hAnsi="Times New Roman" w:cs="Times New Roman"/>
                <w:b/>
                <w:bCs/>
              </w:rPr>
              <w:t>Study ID</w:t>
            </w:r>
          </w:p>
          <w:p w14:paraId="4BCA87B1" w14:textId="77777777" w:rsidR="00A44BA9" w:rsidRPr="00FC4575" w:rsidRDefault="00A44BA9" w:rsidP="00A44BA9">
            <w:pPr>
              <w:rPr>
                <w:rFonts w:ascii="Times New Roman" w:hAnsi="Times New Roman" w:cs="Times New Roman"/>
              </w:rPr>
            </w:pPr>
          </w:p>
        </w:tc>
        <w:tc>
          <w:tcPr>
            <w:tcW w:w="1134" w:type="dxa"/>
            <w:tcBorders>
              <w:top w:val="single" w:sz="12" w:space="0" w:color="auto"/>
              <w:bottom w:val="single" w:sz="12" w:space="0" w:color="auto"/>
            </w:tcBorders>
            <w:vAlign w:val="center"/>
          </w:tcPr>
          <w:p w14:paraId="33C47BC6" w14:textId="77777777" w:rsidR="00A44BA9" w:rsidRPr="00FC4575" w:rsidRDefault="00A44BA9" w:rsidP="00A44BA9">
            <w:pPr>
              <w:rPr>
                <w:rFonts w:ascii="Times New Roman" w:hAnsi="Times New Roman" w:cs="Times New Roman"/>
              </w:rPr>
            </w:pPr>
            <w:r w:rsidRPr="00FC4575">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13CD390B" w14:textId="77777777" w:rsidR="00A44BA9" w:rsidRPr="00FC4575" w:rsidRDefault="00A44BA9" w:rsidP="00A44BA9">
            <w:pPr>
              <w:rPr>
                <w:rFonts w:ascii="Times New Roman" w:hAnsi="Times New Roman" w:cs="Times New Roman"/>
              </w:rPr>
            </w:pPr>
            <w:r w:rsidRPr="00FC4575">
              <w:rPr>
                <w:rFonts w:ascii="Times New Roman" w:hAnsi="Times New Roman" w:cs="Times New Roman"/>
                <w:b/>
                <w:bCs/>
              </w:rPr>
              <w:t>Age Mean</w:t>
            </w:r>
            <w:r w:rsidRPr="00FC4575">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431213DE" w14:textId="77777777" w:rsidR="00A44BA9" w:rsidRPr="00FC4575" w:rsidRDefault="00A44BA9" w:rsidP="00A44BA9">
            <w:pPr>
              <w:rPr>
                <w:rFonts w:ascii="Times New Roman" w:hAnsi="Times New Roman" w:cs="Times New Roman"/>
              </w:rPr>
            </w:pPr>
            <w:r w:rsidRPr="00FC4575">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27910052" w14:textId="2BD7D523" w:rsidR="00A44BA9" w:rsidRPr="00FC4575" w:rsidRDefault="00124F83" w:rsidP="00A44BA9">
            <w:pPr>
              <w:rPr>
                <w:rFonts w:ascii="Times New Roman" w:hAnsi="Times New Roman" w:cs="Times New Roman"/>
              </w:rPr>
            </w:pPr>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2" w:type="dxa"/>
            <w:tcBorders>
              <w:top w:val="single" w:sz="12" w:space="0" w:color="auto"/>
              <w:bottom w:val="single" w:sz="12" w:space="0" w:color="auto"/>
            </w:tcBorders>
            <w:vAlign w:val="center"/>
          </w:tcPr>
          <w:p w14:paraId="00C60702" w14:textId="77777777" w:rsidR="00A44BA9" w:rsidRPr="00FC4575" w:rsidRDefault="00A44BA9" w:rsidP="00A44BA9">
            <w:pPr>
              <w:rPr>
                <w:rFonts w:ascii="Times New Roman" w:hAnsi="Times New Roman" w:cs="Times New Roman"/>
              </w:rPr>
            </w:pPr>
            <w:r w:rsidRPr="00FC4575">
              <w:rPr>
                <w:rFonts w:ascii="Times New Roman" w:eastAsiaTheme="minorEastAsia" w:hAnsi="Times New Roman" w:cs="Times New Roman"/>
                <w:b/>
                <w:bCs/>
              </w:rPr>
              <w:t>S</w:t>
            </w:r>
            <w:r w:rsidRPr="00FC4575">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48079A90" w14:textId="77777777" w:rsidR="00A44BA9" w:rsidRPr="00FC4575" w:rsidRDefault="00A44BA9" w:rsidP="00A44BA9">
            <w:pPr>
              <w:rPr>
                <w:rFonts w:ascii="Times New Roman" w:hAnsi="Times New Roman" w:cs="Times New Roman"/>
              </w:rPr>
            </w:pPr>
            <w:r w:rsidRPr="00FC4575">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23B513C1" w14:textId="77777777" w:rsidR="00A44BA9" w:rsidRPr="00FC4575" w:rsidRDefault="00A44BA9" w:rsidP="00A44BA9">
            <w:pPr>
              <w:rPr>
                <w:rFonts w:ascii="Times New Roman" w:hAnsi="Times New Roman" w:cs="Times New Roman"/>
              </w:rPr>
            </w:pPr>
            <w:r w:rsidRPr="00FC4575">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426DC23F" w14:textId="39B71720" w:rsidR="00A44BA9" w:rsidRDefault="00A44BA9" w:rsidP="00A44BA9">
            <w:pPr>
              <w:rPr>
                <w:rFonts w:ascii="Times New Roman" w:eastAsiaTheme="minorEastAsia" w:hAnsi="Times New Roman" w:cs="Times New Roman"/>
                <w:b/>
                <w:bCs/>
              </w:rPr>
            </w:pPr>
            <w:r w:rsidRPr="00FC4575">
              <w:rPr>
                <w:rFonts w:ascii="Times New Roman" w:hAnsi="Times New Roman" w:cs="Times New Roman"/>
                <w:b/>
                <w:bCs/>
              </w:rPr>
              <w:t>Category</w:t>
            </w:r>
          </w:p>
        </w:tc>
        <w:tc>
          <w:tcPr>
            <w:tcW w:w="992" w:type="dxa"/>
            <w:tcBorders>
              <w:top w:val="single" w:sz="12" w:space="0" w:color="auto"/>
              <w:bottom w:val="single" w:sz="12" w:space="0" w:color="auto"/>
            </w:tcBorders>
          </w:tcPr>
          <w:p w14:paraId="74C39965" w14:textId="34AF416D" w:rsidR="00A44BA9" w:rsidRPr="00FC4575" w:rsidRDefault="00A44BA9" w:rsidP="00A44BA9">
            <w:pPr>
              <w:rPr>
                <w:rFonts w:ascii="Times New Roman" w:hAnsi="Times New Roman" w:cs="Times New Roman"/>
                <w:b/>
                <w:bCs/>
              </w:rPr>
            </w:pPr>
            <w:r>
              <w:rPr>
                <w:rFonts w:ascii="Times New Roman" w:eastAsiaTheme="minorEastAsia" w:hAnsi="Times New Roman" w:cs="Times New Roman" w:hint="eastAsia"/>
                <w:b/>
                <w:bCs/>
              </w:rPr>
              <w:t>Quality score</w:t>
            </w:r>
          </w:p>
        </w:tc>
      </w:tr>
      <w:tr w:rsidR="00183199" w:rsidRPr="00FC4575" w14:paraId="2E585059" w14:textId="77777777" w:rsidTr="00784402">
        <w:tc>
          <w:tcPr>
            <w:tcW w:w="1271" w:type="dxa"/>
            <w:tcBorders>
              <w:top w:val="single" w:sz="12" w:space="0" w:color="auto"/>
            </w:tcBorders>
          </w:tcPr>
          <w:p w14:paraId="5A698710" w14:textId="77777777" w:rsidR="00183199" w:rsidRPr="00FC4575" w:rsidRDefault="00183199" w:rsidP="00183199">
            <w:pPr>
              <w:rPr>
                <w:rFonts w:ascii="Times New Roman" w:hAnsi="Times New Roman" w:cs="Times New Roman"/>
                <w:sz w:val="21"/>
                <w:szCs w:val="21"/>
              </w:rPr>
            </w:pPr>
            <w:r w:rsidRPr="00FC4575">
              <w:rPr>
                <w:rFonts w:ascii="Times New Roman" w:hAnsi="Times New Roman" w:cs="Times New Roman"/>
                <w:color w:val="000000"/>
                <w:sz w:val="21"/>
                <w:szCs w:val="21"/>
              </w:rPr>
              <w:t>Higgins et al. (2022)</w:t>
            </w:r>
          </w:p>
        </w:tc>
        <w:tc>
          <w:tcPr>
            <w:tcW w:w="1134" w:type="dxa"/>
            <w:tcBorders>
              <w:top w:val="single" w:sz="12" w:space="0" w:color="auto"/>
            </w:tcBorders>
          </w:tcPr>
          <w:p w14:paraId="1D6F5751" w14:textId="77777777" w:rsidR="00183199" w:rsidRPr="00FC4575" w:rsidRDefault="00183199" w:rsidP="00183199">
            <w:pPr>
              <w:rPr>
                <w:rFonts w:ascii="Times New Roman" w:eastAsiaTheme="minorEastAsia" w:hAnsi="Times New Roman" w:cs="Times New Roman"/>
                <w:sz w:val="21"/>
                <w:szCs w:val="21"/>
              </w:rPr>
            </w:pPr>
            <w:r w:rsidRPr="00FC4575">
              <w:rPr>
                <w:rFonts w:ascii="Times New Roman" w:hAnsi="Times New Roman" w:cs="Times New Roman"/>
                <w:color w:val="000000"/>
                <w:sz w:val="22"/>
              </w:rPr>
              <w:t>Ireland</w:t>
            </w:r>
          </w:p>
        </w:tc>
        <w:tc>
          <w:tcPr>
            <w:tcW w:w="1276" w:type="dxa"/>
            <w:tcBorders>
              <w:top w:val="single" w:sz="12" w:space="0" w:color="auto"/>
            </w:tcBorders>
          </w:tcPr>
          <w:p w14:paraId="5F235467" w14:textId="77777777" w:rsidR="00183199" w:rsidRPr="00FC4575" w:rsidRDefault="00183199" w:rsidP="0018319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 xml:space="preserve">C:10.5 </w:t>
            </w:r>
          </w:p>
          <w:p w14:paraId="0122F0D0" w14:textId="77777777" w:rsidR="00183199" w:rsidRPr="00FC4575" w:rsidRDefault="00183199" w:rsidP="0018319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(4-18)</w:t>
            </w:r>
          </w:p>
          <w:p w14:paraId="1B89A7ED" w14:textId="77777777" w:rsidR="00183199" w:rsidRPr="00FC4575" w:rsidRDefault="00183199" w:rsidP="00183199">
            <w:pPr>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 xml:space="preserve">P:42.58 </w:t>
            </w:r>
          </w:p>
          <w:p w14:paraId="483AE0CC" w14:textId="77777777" w:rsidR="00183199" w:rsidRPr="00FC4575" w:rsidRDefault="00183199" w:rsidP="00183199">
            <w:pPr>
              <w:rPr>
                <w:rFonts w:ascii="Times New Roman" w:hAnsi="Times New Roman" w:cs="Times New Roman"/>
                <w:sz w:val="21"/>
                <w:szCs w:val="21"/>
              </w:rPr>
            </w:pPr>
            <w:r w:rsidRPr="00FC4575">
              <w:rPr>
                <w:rFonts w:ascii="Times New Roman" w:eastAsiaTheme="minorEastAsia" w:hAnsi="Times New Roman" w:cs="Times New Roman"/>
                <w:color w:val="000000"/>
                <w:sz w:val="21"/>
                <w:szCs w:val="21"/>
              </w:rPr>
              <w:t>(21-68)</w:t>
            </w:r>
          </w:p>
        </w:tc>
        <w:tc>
          <w:tcPr>
            <w:tcW w:w="992" w:type="dxa"/>
            <w:tcBorders>
              <w:top w:val="single" w:sz="12" w:space="0" w:color="auto"/>
            </w:tcBorders>
          </w:tcPr>
          <w:p w14:paraId="38AF7D0D" w14:textId="77777777" w:rsidR="00183199" w:rsidRPr="00FC4575" w:rsidRDefault="00183199" w:rsidP="0018319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C: 27.1</w:t>
            </w:r>
          </w:p>
          <w:p w14:paraId="3BF3FE1C" w14:textId="77777777" w:rsidR="00183199" w:rsidRPr="00FC4575" w:rsidRDefault="00183199" w:rsidP="00183199">
            <w:pPr>
              <w:rPr>
                <w:rFonts w:ascii="Times New Roman" w:hAnsi="Times New Roman" w:cs="Times New Roman"/>
                <w:sz w:val="21"/>
                <w:szCs w:val="21"/>
              </w:rPr>
            </w:pPr>
            <w:r w:rsidRPr="00FC4575">
              <w:rPr>
                <w:rFonts w:ascii="Times New Roman" w:eastAsiaTheme="minorEastAsia" w:hAnsi="Times New Roman" w:cs="Times New Roman"/>
                <w:color w:val="000000"/>
                <w:sz w:val="21"/>
                <w:szCs w:val="21"/>
              </w:rPr>
              <w:t>P: 85.3</w:t>
            </w:r>
          </w:p>
        </w:tc>
        <w:tc>
          <w:tcPr>
            <w:tcW w:w="851" w:type="dxa"/>
            <w:tcBorders>
              <w:top w:val="single" w:sz="12" w:space="0" w:color="auto"/>
            </w:tcBorders>
          </w:tcPr>
          <w:p w14:paraId="2F4FEC91" w14:textId="78A8F936" w:rsidR="00183199" w:rsidRPr="00FC4575" w:rsidRDefault="00183199" w:rsidP="00183199">
            <w:pPr>
              <w:rPr>
                <w:rFonts w:ascii="Times New Roman" w:hAnsi="Times New Roman" w:cs="Times New Roman"/>
                <w:sz w:val="21"/>
                <w:szCs w:val="21"/>
              </w:rPr>
            </w:pPr>
            <w:r w:rsidRPr="00124F83">
              <w:rPr>
                <w:rFonts w:ascii="Times New Roman" w:hAnsi="Times New Roman" w:cs="Times New Roman"/>
                <w:sz w:val="16"/>
                <w:szCs w:val="16"/>
              </w:rPr>
              <w:t>A</w:t>
            </w:r>
            <w:r w:rsidRPr="00124F83">
              <w:rPr>
                <w:rFonts w:ascii="Times New Roman" w:eastAsiaTheme="minorEastAsia" w:hAnsi="Times New Roman" w:cs="Times New Roman" w:hint="eastAsia"/>
                <w:sz w:val="16"/>
                <w:szCs w:val="16"/>
              </w:rPr>
              <w:t>utism</w:t>
            </w:r>
            <w:r w:rsidRPr="00124F83">
              <w:rPr>
                <w:rFonts w:ascii="Times New Roman" w:eastAsia="宋体" w:hAnsi="Times New Roman" w:cs="Times New Roman"/>
                <w:color w:val="000000"/>
                <w:sz w:val="16"/>
                <w:szCs w:val="16"/>
              </w:rPr>
              <w:t xml:space="preserve"> co</w:t>
            </w:r>
            <w:r>
              <w:rPr>
                <w:rFonts w:ascii="Times New Roman" w:eastAsia="宋体" w:hAnsi="Times New Roman" w:cs="Times New Roman" w:hint="eastAsia"/>
                <w:color w:val="000000"/>
                <w:sz w:val="16"/>
                <w:szCs w:val="16"/>
              </w:rPr>
              <w:t>-</w:t>
            </w:r>
            <w:r w:rsidRPr="00124F83">
              <w:rPr>
                <w:rFonts w:ascii="Times New Roman" w:eastAsia="宋体" w:hAnsi="Times New Roman" w:cs="Times New Roman" w:hint="eastAsia"/>
                <w:color w:val="000000"/>
                <w:sz w:val="16"/>
                <w:szCs w:val="16"/>
              </w:rPr>
              <w:t>occurring</w:t>
            </w:r>
            <w:r>
              <w:rPr>
                <w:rFonts w:ascii="Times New Roman" w:eastAsia="宋体" w:hAnsi="Times New Roman" w:cs="Times New Roman" w:hint="eastAsia"/>
                <w:color w:val="000000"/>
                <w:sz w:val="16"/>
                <w:szCs w:val="16"/>
              </w:rPr>
              <w:t xml:space="preserve"> </w:t>
            </w:r>
            <w:r w:rsidRPr="00124F83">
              <w:rPr>
                <w:rFonts w:ascii="Times New Roman" w:eastAsia="宋体" w:hAnsi="Times New Roman" w:cs="Times New Roman"/>
                <w:color w:val="000000"/>
                <w:sz w:val="16"/>
                <w:szCs w:val="16"/>
              </w:rPr>
              <w:t>condition</w:t>
            </w:r>
          </w:p>
        </w:tc>
        <w:tc>
          <w:tcPr>
            <w:tcW w:w="992" w:type="dxa"/>
            <w:tcBorders>
              <w:top w:val="single" w:sz="12" w:space="0" w:color="auto"/>
            </w:tcBorders>
          </w:tcPr>
          <w:p w14:paraId="2833305F" w14:textId="77777777" w:rsidR="00183199" w:rsidRPr="00FC4575" w:rsidRDefault="00183199" w:rsidP="00183199">
            <w:pPr>
              <w:rPr>
                <w:rFonts w:ascii="Times New Roman" w:hAnsi="Times New Roman" w:cs="Times New Roman"/>
                <w:sz w:val="21"/>
                <w:szCs w:val="21"/>
              </w:rPr>
            </w:pPr>
            <w:r w:rsidRPr="00FC4575">
              <w:rPr>
                <w:rFonts w:ascii="Times New Roman" w:eastAsiaTheme="minorEastAsia" w:hAnsi="Times New Roman" w:cs="Times New Roman"/>
                <w:color w:val="000000"/>
                <w:sz w:val="21"/>
                <w:szCs w:val="21"/>
              </w:rPr>
              <w:t>136 parents</w:t>
            </w:r>
          </w:p>
        </w:tc>
        <w:tc>
          <w:tcPr>
            <w:tcW w:w="2268" w:type="dxa"/>
            <w:tcBorders>
              <w:top w:val="single" w:sz="12" w:space="0" w:color="auto"/>
            </w:tcBorders>
          </w:tcPr>
          <w:p w14:paraId="4ED3811B" w14:textId="77777777" w:rsidR="00183199" w:rsidRPr="00FC4575" w:rsidRDefault="00183199" w:rsidP="00183199">
            <w:pPr>
              <w:rPr>
                <w:rFonts w:ascii="Times New Roman" w:hAnsi="Times New Roman" w:cs="Times New Roman"/>
                <w:sz w:val="21"/>
                <w:szCs w:val="21"/>
              </w:rPr>
            </w:pPr>
            <w:r w:rsidRPr="00FC4575">
              <w:rPr>
                <w:rFonts w:ascii="Times New Roman" w:hAnsi="Times New Roman" w:cs="Times New Roman"/>
                <w:sz w:val="21"/>
                <w:szCs w:val="21"/>
              </w:rPr>
              <w:t>Family Quality of Life Scale (FQOLS)</w:t>
            </w:r>
          </w:p>
        </w:tc>
        <w:tc>
          <w:tcPr>
            <w:tcW w:w="2551" w:type="dxa"/>
            <w:tcBorders>
              <w:top w:val="single" w:sz="12" w:space="0" w:color="auto"/>
            </w:tcBorders>
          </w:tcPr>
          <w:p w14:paraId="3BFE8731" w14:textId="4F88D576" w:rsidR="00183199" w:rsidRPr="00FC4575" w:rsidRDefault="00183199" w:rsidP="00183199">
            <w:pPr>
              <w:widowControl/>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Self-injurious behavior frequency and severity, aggressive/destructive behavior frequency</w:t>
            </w:r>
            <w:r>
              <w:rPr>
                <w:rFonts w:ascii="Times New Roman" w:eastAsiaTheme="minorEastAsia" w:hAnsi="Times New Roman" w:cs="Times New Roman" w:hint="eastAsia"/>
                <w:color w:val="000000"/>
                <w:sz w:val="21"/>
                <w:szCs w:val="21"/>
              </w:rPr>
              <w:t xml:space="preserve"> </w:t>
            </w:r>
            <w:r w:rsidRPr="00FC4575">
              <w:rPr>
                <w:rFonts w:ascii="Times New Roman" w:eastAsiaTheme="minorEastAsia" w:hAnsi="Times New Roman" w:cs="Times New Roman"/>
                <w:color w:val="000000"/>
                <w:sz w:val="21"/>
                <w:szCs w:val="21"/>
              </w:rPr>
              <w:t>and severity, stereotyped behavior frequency, positive perceptions, self-efficacy, adaptive coping, social support, parenting stress, parent</w:t>
            </w:r>
            <w:r>
              <w:rPr>
                <w:rFonts w:ascii="Times New Roman" w:eastAsiaTheme="minorEastAsia" w:hAnsi="Times New Roman" w:cs="Times New Roman" w:hint="eastAsia"/>
                <w:color w:val="000000"/>
                <w:sz w:val="21"/>
                <w:szCs w:val="21"/>
              </w:rPr>
              <w:t>al</w:t>
            </w:r>
            <w:r w:rsidRPr="00FC4575">
              <w:rPr>
                <w:rFonts w:ascii="Times New Roman" w:eastAsiaTheme="minorEastAsia" w:hAnsi="Times New Roman" w:cs="Times New Roman"/>
                <w:color w:val="000000"/>
                <w:sz w:val="21"/>
                <w:szCs w:val="21"/>
              </w:rPr>
              <w:t xml:space="preserve"> distress, psychological wellbeing</w:t>
            </w:r>
          </w:p>
        </w:tc>
        <w:tc>
          <w:tcPr>
            <w:tcW w:w="1560" w:type="dxa"/>
            <w:tcBorders>
              <w:top w:val="single" w:sz="12" w:space="0" w:color="auto"/>
            </w:tcBorders>
          </w:tcPr>
          <w:p w14:paraId="30207FAF" w14:textId="14BF2768" w:rsidR="00183199" w:rsidRDefault="00183199" w:rsidP="00183199">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Borders>
              <w:top w:val="single" w:sz="12" w:space="0" w:color="auto"/>
            </w:tcBorders>
          </w:tcPr>
          <w:p w14:paraId="2E953D2A" w14:textId="07C1C7F4" w:rsidR="00183199" w:rsidRPr="00A31994" w:rsidRDefault="00183199" w:rsidP="00183199">
            <w:pPr>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8</w:t>
            </w:r>
          </w:p>
        </w:tc>
      </w:tr>
      <w:tr w:rsidR="00183199" w:rsidRPr="00FC4575" w14:paraId="45C9A22C" w14:textId="77777777" w:rsidTr="00784402">
        <w:tc>
          <w:tcPr>
            <w:tcW w:w="1271" w:type="dxa"/>
          </w:tcPr>
          <w:p w14:paraId="7A43C40F" w14:textId="77777777" w:rsidR="00183199" w:rsidRPr="00FC4575" w:rsidRDefault="00183199" w:rsidP="00183199">
            <w:pPr>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Hsiao (2024)</w:t>
            </w:r>
          </w:p>
        </w:tc>
        <w:tc>
          <w:tcPr>
            <w:tcW w:w="1134" w:type="dxa"/>
          </w:tcPr>
          <w:p w14:paraId="14C55C94" w14:textId="77777777" w:rsidR="00183199" w:rsidRPr="00FC4575" w:rsidRDefault="00183199" w:rsidP="00183199">
            <w:pPr>
              <w:widowControl/>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USA</w:t>
            </w:r>
          </w:p>
        </w:tc>
        <w:tc>
          <w:tcPr>
            <w:tcW w:w="1276" w:type="dxa"/>
          </w:tcPr>
          <w:p w14:paraId="160D14C9" w14:textId="77777777" w:rsidR="00183199" w:rsidRPr="00FC4575" w:rsidRDefault="00183199" w:rsidP="0018319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宋体" w:hAnsi="Times New Roman" w:cs="Times New Roman"/>
                <w:color w:val="000000"/>
                <w:sz w:val="21"/>
                <w:szCs w:val="21"/>
              </w:rPr>
              <w:t>3-</w:t>
            </w:r>
            <w:r w:rsidRPr="00FC4575">
              <w:rPr>
                <w:rFonts w:ascii="Times New Roman" w:hAnsi="Times New Roman" w:cs="Times New Roman"/>
                <w:color w:val="000000"/>
                <w:sz w:val="21"/>
                <w:szCs w:val="21"/>
              </w:rPr>
              <w:t>1</w:t>
            </w:r>
            <w:r w:rsidRPr="00FC4575">
              <w:rPr>
                <w:rFonts w:ascii="Times New Roman" w:eastAsiaTheme="minorEastAsia" w:hAnsi="Times New Roman" w:cs="Times New Roman"/>
                <w:color w:val="000000"/>
                <w:sz w:val="21"/>
                <w:szCs w:val="21"/>
              </w:rPr>
              <w:t>7</w:t>
            </w:r>
          </w:p>
          <w:p w14:paraId="0EE31646" w14:textId="77777777" w:rsidR="00183199" w:rsidRPr="00FC4575" w:rsidRDefault="00183199" w:rsidP="0018319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 xml:space="preserve"> </w:t>
            </w:r>
            <w:r w:rsidRPr="00FC4575">
              <w:rPr>
                <w:rFonts w:ascii="Times New Roman" w:eastAsia="宋体" w:hAnsi="Times New Roman" w:cs="Times New Roman"/>
                <w:color w:val="000000"/>
                <w:sz w:val="21"/>
                <w:szCs w:val="21"/>
              </w:rPr>
              <w:t>NR</w:t>
            </w:r>
          </w:p>
          <w:p w14:paraId="727D473F" w14:textId="77777777" w:rsidR="00183199" w:rsidRPr="00FC4575" w:rsidRDefault="00183199" w:rsidP="00183199">
            <w:pPr>
              <w:rPr>
                <w:rFonts w:ascii="Times New Roman" w:hAnsi="Times New Roman" w:cs="Times New Roman"/>
                <w:color w:val="000000"/>
                <w:sz w:val="21"/>
                <w:szCs w:val="21"/>
              </w:rPr>
            </w:pPr>
          </w:p>
        </w:tc>
        <w:tc>
          <w:tcPr>
            <w:tcW w:w="992" w:type="dxa"/>
          </w:tcPr>
          <w:p w14:paraId="5446DF1E" w14:textId="77777777" w:rsidR="00183199" w:rsidRPr="00FC4575" w:rsidRDefault="00183199" w:rsidP="00183199">
            <w:pPr>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 xml:space="preserve">C: </w:t>
            </w:r>
            <w:r w:rsidRPr="00FC4575">
              <w:rPr>
                <w:rFonts w:ascii="Times New Roman" w:hAnsi="Times New Roman" w:cs="Times New Roman"/>
                <w:color w:val="000000"/>
                <w:sz w:val="21"/>
                <w:szCs w:val="21"/>
              </w:rPr>
              <w:t>19.84</w:t>
            </w:r>
          </w:p>
          <w:p w14:paraId="3DEA5D3D" w14:textId="77777777" w:rsidR="00183199" w:rsidRPr="00FC4575" w:rsidRDefault="00183199" w:rsidP="0018319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 xml:space="preserve"> </w:t>
            </w:r>
            <w:r w:rsidRPr="00FC4575">
              <w:rPr>
                <w:rFonts w:ascii="Times New Roman" w:eastAsia="宋体" w:hAnsi="Times New Roman" w:cs="Times New Roman"/>
                <w:color w:val="000000"/>
                <w:sz w:val="21"/>
                <w:szCs w:val="21"/>
              </w:rPr>
              <w:t>NR</w:t>
            </w:r>
          </w:p>
          <w:p w14:paraId="4B231F8A" w14:textId="77777777" w:rsidR="00183199" w:rsidRPr="00FC4575" w:rsidRDefault="00183199" w:rsidP="00183199">
            <w:pPr>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 xml:space="preserve">      </w:t>
            </w:r>
          </w:p>
        </w:tc>
        <w:tc>
          <w:tcPr>
            <w:tcW w:w="851" w:type="dxa"/>
          </w:tcPr>
          <w:p w14:paraId="6EB9976E" w14:textId="517DD58F" w:rsidR="00183199" w:rsidRPr="00FC4575" w:rsidRDefault="00183199" w:rsidP="00183199">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Pr="00FC4575">
              <w:rPr>
                <w:rFonts w:ascii="Times New Roman" w:hAnsi="Times New Roman" w:cs="Times New Roman"/>
                <w:color w:val="000000"/>
                <w:sz w:val="21"/>
                <w:szCs w:val="21"/>
              </w:rPr>
              <w:t xml:space="preserve"> only</w:t>
            </w:r>
          </w:p>
          <w:p w14:paraId="1D7DE174" w14:textId="77777777" w:rsidR="00183199" w:rsidRPr="00FC4575" w:rsidRDefault="00183199" w:rsidP="00183199">
            <w:pPr>
              <w:widowControl/>
              <w:rPr>
                <w:rFonts w:ascii="Times New Roman" w:hAnsi="Times New Roman" w:cs="Times New Roman"/>
                <w:color w:val="000000"/>
                <w:sz w:val="21"/>
                <w:szCs w:val="21"/>
              </w:rPr>
            </w:pPr>
          </w:p>
        </w:tc>
        <w:tc>
          <w:tcPr>
            <w:tcW w:w="992" w:type="dxa"/>
          </w:tcPr>
          <w:p w14:paraId="013EDD56" w14:textId="77777777" w:rsidR="00183199" w:rsidRPr="00FC4575" w:rsidRDefault="00183199" w:rsidP="0018319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1003 parents</w:t>
            </w:r>
          </w:p>
        </w:tc>
        <w:tc>
          <w:tcPr>
            <w:tcW w:w="2268" w:type="dxa"/>
          </w:tcPr>
          <w:p w14:paraId="63BDD693" w14:textId="77777777" w:rsidR="00183199" w:rsidRPr="00FC4575" w:rsidRDefault="00183199" w:rsidP="00183199">
            <w:pPr>
              <w:rPr>
                <w:rFonts w:ascii="Times New Roman" w:eastAsiaTheme="minorEastAsia" w:hAnsi="Times New Roman" w:cs="Times New Roman"/>
                <w:sz w:val="21"/>
                <w:szCs w:val="21"/>
              </w:rPr>
            </w:pPr>
            <w:r w:rsidRPr="00FC4575">
              <w:rPr>
                <w:rFonts w:ascii="Times New Roman" w:hAnsi="Times New Roman" w:cs="Times New Roman"/>
                <w:sz w:val="21"/>
                <w:szCs w:val="21"/>
              </w:rPr>
              <w:t>Indicator of Family Resilience</w:t>
            </w:r>
            <w:r w:rsidRPr="00FC4575">
              <w:rPr>
                <w:rFonts w:ascii="Times New Roman" w:eastAsiaTheme="minorEastAsia" w:hAnsi="Times New Roman" w:cs="Times New Roman"/>
                <w:sz w:val="21"/>
                <w:szCs w:val="21"/>
              </w:rPr>
              <w:t xml:space="preserve"> in </w:t>
            </w:r>
            <w:r w:rsidRPr="00FC4575">
              <w:rPr>
                <w:rFonts w:ascii="Times New Roman" w:hAnsi="Times New Roman" w:cs="Times New Roman"/>
                <w:sz w:val="21"/>
                <w:szCs w:val="21"/>
              </w:rPr>
              <w:t>National Survey of Children’s Health (NSCH)</w:t>
            </w:r>
          </w:p>
        </w:tc>
        <w:tc>
          <w:tcPr>
            <w:tcW w:w="2551" w:type="dxa"/>
          </w:tcPr>
          <w:p w14:paraId="48CDA125" w14:textId="6765C14A" w:rsidR="00183199" w:rsidRPr="00FC4575" w:rsidRDefault="00183199" w:rsidP="00183199">
            <w:pPr>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Parental stress</w:t>
            </w:r>
          </w:p>
        </w:tc>
        <w:tc>
          <w:tcPr>
            <w:tcW w:w="1560" w:type="dxa"/>
          </w:tcPr>
          <w:p w14:paraId="49C6DBF4" w14:textId="6E1D9168" w:rsidR="00183199" w:rsidRDefault="00183199" w:rsidP="0018319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13ABEDAC" w14:textId="69CF1E36" w:rsidR="00183199" w:rsidRPr="00A31994" w:rsidRDefault="00183199" w:rsidP="00183199">
            <w:pPr>
              <w:rPr>
                <w:rFonts w:ascii="Times New Roman" w:eastAsiaTheme="minorEastAsia" w:hAnsi="Times New Roman" w:cs="Times New Roman"/>
              </w:rPr>
            </w:pPr>
            <w:r>
              <w:rPr>
                <w:rFonts w:ascii="Times New Roman" w:eastAsiaTheme="minorEastAsia" w:hAnsi="Times New Roman" w:cs="Times New Roman" w:hint="eastAsia"/>
              </w:rPr>
              <w:t>5</w:t>
            </w:r>
          </w:p>
        </w:tc>
      </w:tr>
      <w:tr w:rsidR="00183199" w:rsidRPr="00FC4575" w14:paraId="6600CE58" w14:textId="77777777" w:rsidTr="00784402">
        <w:tc>
          <w:tcPr>
            <w:tcW w:w="1271" w:type="dxa"/>
          </w:tcPr>
          <w:p w14:paraId="18B9BC3A" w14:textId="77777777" w:rsidR="00183199" w:rsidRPr="00FC4575" w:rsidRDefault="00183199" w:rsidP="00183199">
            <w:pPr>
              <w:rPr>
                <w:rFonts w:ascii="Times New Roman" w:hAnsi="Times New Roman" w:cs="Times New Roman"/>
                <w:color w:val="000000"/>
                <w:sz w:val="21"/>
                <w:szCs w:val="21"/>
              </w:rPr>
            </w:pPr>
            <w:r w:rsidRPr="00FC4575">
              <w:rPr>
                <w:rFonts w:ascii="Times New Roman" w:eastAsiaTheme="minorEastAsia" w:hAnsi="Times New Roman" w:cs="Times New Roman"/>
                <w:color w:val="000000"/>
                <w:sz w:val="22"/>
              </w:rPr>
              <w:t>Hu et al. (2023)</w:t>
            </w:r>
          </w:p>
        </w:tc>
        <w:tc>
          <w:tcPr>
            <w:tcW w:w="1134" w:type="dxa"/>
          </w:tcPr>
          <w:p w14:paraId="2876B02C" w14:textId="77777777" w:rsidR="00183199" w:rsidRPr="00FC4575" w:rsidRDefault="00183199" w:rsidP="00183199">
            <w:pPr>
              <w:widowControl/>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China</w:t>
            </w:r>
          </w:p>
          <w:p w14:paraId="6C515D2D" w14:textId="77777777" w:rsidR="00183199" w:rsidRPr="00FC4575" w:rsidRDefault="00183199" w:rsidP="00183199">
            <w:pPr>
              <w:rPr>
                <w:rFonts w:ascii="Times New Roman" w:hAnsi="Times New Roman" w:cs="Times New Roman"/>
                <w:color w:val="000000"/>
                <w:sz w:val="21"/>
                <w:szCs w:val="21"/>
              </w:rPr>
            </w:pPr>
          </w:p>
        </w:tc>
        <w:tc>
          <w:tcPr>
            <w:tcW w:w="1276" w:type="dxa"/>
          </w:tcPr>
          <w:p w14:paraId="055085E9" w14:textId="77777777" w:rsidR="00183199" w:rsidRPr="00FC4575" w:rsidRDefault="00183199" w:rsidP="0018319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宋体" w:hAnsi="Times New Roman" w:cs="Times New Roman"/>
                <w:color w:val="000000"/>
                <w:sz w:val="21"/>
                <w:szCs w:val="21"/>
              </w:rPr>
              <w:t>0-</w:t>
            </w:r>
            <w:r w:rsidRPr="00FC4575">
              <w:rPr>
                <w:rFonts w:ascii="Times New Roman" w:hAnsi="Times New Roman" w:cs="Times New Roman"/>
                <w:color w:val="000000"/>
                <w:sz w:val="21"/>
                <w:szCs w:val="21"/>
              </w:rPr>
              <w:t>14</w:t>
            </w:r>
          </w:p>
          <w:p w14:paraId="7D2DEF44" w14:textId="77777777" w:rsidR="00183199" w:rsidRPr="00FC4575" w:rsidRDefault="00183199" w:rsidP="0018319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宋体" w:hAnsi="Times New Roman" w:cs="Times New Roman"/>
                <w:color w:val="000000"/>
                <w:sz w:val="21"/>
                <w:szCs w:val="21"/>
              </w:rPr>
              <w:t>≥</w:t>
            </w:r>
            <w:r w:rsidRPr="00FC4575">
              <w:rPr>
                <w:rFonts w:ascii="Times New Roman" w:hAnsi="Times New Roman" w:cs="Times New Roman"/>
                <w:color w:val="000000"/>
                <w:sz w:val="21"/>
                <w:szCs w:val="21"/>
              </w:rPr>
              <w:t xml:space="preserve"> 18</w:t>
            </w:r>
          </w:p>
          <w:p w14:paraId="5D527D52" w14:textId="77777777" w:rsidR="00183199" w:rsidRPr="00FC4575" w:rsidRDefault="00183199" w:rsidP="00183199">
            <w:pPr>
              <w:rPr>
                <w:rFonts w:ascii="Times New Roman" w:hAnsi="Times New Roman" w:cs="Times New Roman"/>
                <w:color w:val="000000"/>
                <w:sz w:val="21"/>
                <w:szCs w:val="21"/>
              </w:rPr>
            </w:pPr>
          </w:p>
        </w:tc>
        <w:tc>
          <w:tcPr>
            <w:tcW w:w="992" w:type="dxa"/>
          </w:tcPr>
          <w:p w14:paraId="409E9026" w14:textId="77777777" w:rsidR="00183199" w:rsidRPr="00FC4575" w:rsidRDefault="00183199" w:rsidP="0018319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Theme="minorEastAsia" w:hAnsi="Times New Roman" w:cs="Times New Roman"/>
                <w:color w:val="000000"/>
                <w:sz w:val="21"/>
                <w:szCs w:val="21"/>
              </w:rPr>
              <w:t>26.3</w:t>
            </w:r>
          </w:p>
          <w:p w14:paraId="1E0CE816" w14:textId="77777777" w:rsidR="00183199" w:rsidRPr="00FC4575" w:rsidRDefault="00183199" w:rsidP="0018319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 xml:space="preserve"> 81.4</w:t>
            </w:r>
          </w:p>
        </w:tc>
        <w:tc>
          <w:tcPr>
            <w:tcW w:w="851" w:type="dxa"/>
          </w:tcPr>
          <w:p w14:paraId="70304524" w14:textId="00485DB2" w:rsidR="00183199" w:rsidRPr="00FC4575" w:rsidRDefault="00183199" w:rsidP="00183199">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Pr="00FC4575">
              <w:rPr>
                <w:rFonts w:ascii="Times New Roman" w:hAnsi="Times New Roman" w:cs="Times New Roman"/>
                <w:color w:val="000000"/>
                <w:sz w:val="21"/>
                <w:szCs w:val="21"/>
              </w:rPr>
              <w:t xml:space="preserve"> only</w:t>
            </w:r>
          </w:p>
          <w:p w14:paraId="06D97C47" w14:textId="77777777" w:rsidR="00183199" w:rsidRPr="00FC4575" w:rsidRDefault="00183199" w:rsidP="00183199">
            <w:pPr>
              <w:rPr>
                <w:rFonts w:ascii="Times New Roman" w:hAnsi="Times New Roman" w:cs="Times New Roman"/>
                <w:color w:val="000000"/>
                <w:sz w:val="21"/>
                <w:szCs w:val="21"/>
              </w:rPr>
            </w:pPr>
          </w:p>
        </w:tc>
        <w:tc>
          <w:tcPr>
            <w:tcW w:w="992" w:type="dxa"/>
          </w:tcPr>
          <w:p w14:paraId="60816F8E" w14:textId="77777777" w:rsidR="00183199" w:rsidRPr="00FC4575" w:rsidRDefault="00183199" w:rsidP="00183199">
            <w:pPr>
              <w:widowControl/>
              <w:rPr>
                <w:rFonts w:ascii="Times New Roman" w:hAnsi="Times New Roman" w:cs="Times New Roman"/>
                <w:color w:val="000000"/>
                <w:sz w:val="21"/>
                <w:szCs w:val="21"/>
              </w:rPr>
            </w:pPr>
            <w:r w:rsidRPr="00FC4575">
              <w:rPr>
                <w:rFonts w:ascii="Times New Roman" w:eastAsiaTheme="minorEastAsia" w:hAnsi="Times New Roman" w:cs="Times New Roman"/>
                <w:color w:val="000000"/>
                <w:sz w:val="21"/>
                <w:szCs w:val="21"/>
              </w:rPr>
              <w:t>118 parents</w:t>
            </w:r>
          </w:p>
          <w:p w14:paraId="60A18A87" w14:textId="77777777" w:rsidR="00183199" w:rsidRPr="00FC4575" w:rsidRDefault="00183199" w:rsidP="00183199">
            <w:pPr>
              <w:rPr>
                <w:rFonts w:ascii="Times New Roman" w:hAnsi="Times New Roman" w:cs="Times New Roman"/>
                <w:color w:val="000000"/>
                <w:sz w:val="21"/>
                <w:szCs w:val="21"/>
              </w:rPr>
            </w:pPr>
          </w:p>
        </w:tc>
        <w:tc>
          <w:tcPr>
            <w:tcW w:w="2268" w:type="dxa"/>
          </w:tcPr>
          <w:p w14:paraId="79047533" w14:textId="77777777" w:rsidR="00183199" w:rsidRPr="00FC4575" w:rsidRDefault="00183199" w:rsidP="00183199">
            <w:pPr>
              <w:rPr>
                <w:rFonts w:ascii="Times New Roman" w:eastAsiaTheme="minorEastAsia" w:hAnsi="Times New Roman" w:cs="Times New Roman"/>
                <w:color w:val="000000"/>
                <w:sz w:val="21"/>
                <w:szCs w:val="21"/>
              </w:rPr>
            </w:pPr>
            <w:r w:rsidRPr="00FC4575">
              <w:rPr>
                <w:rFonts w:ascii="Times New Roman" w:hAnsi="Times New Roman" w:cs="Times New Roman"/>
                <w:sz w:val="21"/>
                <w:szCs w:val="21"/>
              </w:rPr>
              <w:t>Family</w:t>
            </w:r>
            <w:r w:rsidRPr="00FC4575">
              <w:rPr>
                <w:rFonts w:ascii="Times New Roman" w:eastAsiaTheme="minorEastAsia" w:hAnsi="Times New Roman" w:cs="Times New Roman"/>
                <w:sz w:val="21"/>
                <w:szCs w:val="21"/>
              </w:rPr>
              <w:t xml:space="preserve"> R</w:t>
            </w:r>
            <w:r w:rsidRPr="00FC4575">
              <w:rPr>
                <w:rFonts w:ascii="Times New Roman" w:hAnsi="Times New Roman" w:cs="Times New Roman"/>
                <w:sz w:val="21"/>
                <w:szCs w:val="21"/>
              </w:rPr>
              <w:t>esilience Assessment Scale-Chinese version</w:t>
            </w:r>
            <w:r w:rsidRPr="00FC4575">
              <w:rPr>
                <w:rFonts w:ascii="Times New Roman" w:eastAsiaTheme="minorEastAsia" w:hAnsi="Times New Roman" w:cs="Times New Roman"/>
                <w:sz w:val="21"/>
                <w:szCs w:val="21"/>
              </w:rPr>
              <w:t xml:space="preserve"> (</w:t>
            </w:r>
            <w:r w:rsidRPr="00FC4575">
              <w:rPr>
                <w:rFonts w:ascii="Times New Roman" w:hAnsi="Times New Roman" w:cs="Times New Roman"/>
                <w:sz w:val="21"/>
                <w:szCs w:val="21"/>
              </w:rPr>
              <w:t>F</w:t>
            </w:r>
            <w:r w:rsidRPr="00FC4575">
              <w:rPr>
                <w:rFonts w:ascii="Times New Roman" w:eastAsiaTheme="minorEastAsia" w:hAnsi="Times New Roman" w:cs="Times New Roman"/>
                <w:sz w:val="21"/>
                <w:szCs w:val="21"/>
              </w:rPr>
              <w:t>R</w:t>
            </w:r>
            <w:r w:rsidRPr="00FC4575">
              <w:rPr>
                <w:rFonts w:ascii="Times New Roman" w:hAnsi="Times New Roman" w:cs="Times New Roman"/>
                <w:sz w:val="21"/>
                <w:szCs w:val="21"/>
              </w:rPr>
              <w:t>AS-C</w:t>
            </w:r>
            <w:r w:rsidRPr="00FC4575">
              <w:rPr>
                <w:rFonts w:ascii="Times New Roman" w:eastAsiaTheme="minorEastAsia" w:hAnsi="Times New Roman" w:cs="Times New Roman"/>
                <w:sz w:val="21"/>
                <w:szCs w:val="21"/>
              </w:rPr>
              <w:t>)</w:t>
            </w:r>
          </w:p>
        </w:tc>
        <w:tc>
          <w:tcPr>
            <w:tcW w:w="2551" w:type="dxa"/>
          </w:tcPr>
          <w:p w14:paraId="1974649E" w14:textId="7C35C19E" w:rsidR="00183199" w:rsidRPr="008B78FE" w:rsidRDefault="00183199" w:rsidP="00183199">
            <w:pPr>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Positive coping</w:t>
            </w:r>
            <w:r>
              <w:rPr>
                <w:rFonts w:ascii="Times New Roman" w:eastAsiaTheme="minorEastAsia" w:hAnsi="Times New Roman" w:cs="Times New Roman" w:hint="eastAsia"/>
                <w:color w:val="000000"/>
                <w:sz w:val="21"/>
                <w:szCs w:val="21"/>
              </w:rPr>
              <w:t>, n</w:t>
            </w:r>
            <w:r w:rsidRPr="00FC4575">
              <w:rPr>
                <w:rFonts w:ascii="Times New Roman" w:eastAsiaTheme="minorEastAsia" w:hAnsi="Times New Roman" w:cs="Times New Roman"/>
                <w:color w:val="000000"/>
                <w:sz w:val="21"/>
                <w:szCs w:val="21"/>
              </w:rPr>
              <w:t xml:space="preserve">egative coping </w:t>
            </w:r>
          </w:p>
        </w:tc>
        <w:tc>
          <w:tcPr>
            <w:tcW w:w="1560" w:type="dxa"/>
          </w:tcPr>
          <w:p w14:paraId="71D0EA2D" w14:textId="7DDA34CD" w:rsidR="00183199" w:rsidRDefault="00183199" w:rsidP="0018319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2144C330" w14:textId="6CF0ED6A" w:rsidR="00183199" w:rsidRPr="00A31994" w:rsidRDefault="00183199" w:rsidP="00183199">
            <w:pPr>
              <w:rPr>
                <w:rFonts w:ascii="Times New Roman" w:eastAsiaTheme="minorEastAsia" w:hAnsi="Times New Roman" w:cs="Times New Roman"/>
              </w:rPr>
            </w:pPr>
            <w:r>
              <w:rPr>
                <w:rFonts w:ascii="Times New Roman" w:eastAsiaTheme="minorEastAsia" w:hAnsi="Times New Roman" w:cs="Times New Roman" w:hint="eastAsia"/>
              </w:rPr>
              <w:t>8</w:t>
            </w:r>
          </w:p>
        </w:tc>
      </w:tr>
    </w:tbl>
    <w:p w14:paraId="2089793E" w14:textId="7236F604" w:rsidR="00183D21" w:rsidRPr="00FC4575" w:rsidRDefault="00A40DFE">
      <w:pPr>
        <w:pStyle w:val="1"/>
        <w:numPr>
          <w:ilvl w:val="0"/>
          <w:numId w:val="0"/>
        </w:numPr>
        <w:rPr>
          <w:rFonts w:ascii="Times New Roman" w:eastAsiaTheme="minorEastAsia" w:hAnsi="Times New Roman" w:cs="Times New Roman"/>
          <w:color w:val="000000"/>
          <w:sz w:val="28"/>
          <w:szCs w:val="28"/>
        </w:rPr>
      </w:pPr>
      <w:r>
        <w:rPr>
          <w:rFonts w:ascii="Times New Roman" w:hAnsi="Times New Roman" w:cs="Times New Roman" w:hint="eastAsia"/>
          <w:color w:val="000000"/>
          <w:sz w:val="28"/>
          <w:szCs w:val="28"/>
        </w:rPr>
        <w:t xml:space="preserve">Supplementary Table </w:t>
      </w:r>
      <w:r w:rsidR="00C21584">
        <w:rPr>
          <w:rFonts w:ascii="Times New Roman" w:eastAsiaTheme="minorEastAsia" w:hAnsi="Times New Roman" w:cs="Times New Roman" w:hint="eastAsia"/>
          <w:color w:val="000000"/>
          <w:sz w:val="28"/>
          <w:szCs w:val="28"/>
        </w:rPr>
        <w:t>3</w:t>
      </w:r>
      <w:r>
        <w:rPr>
          <w:rFonts w:ascii="Times New Roman" w:hAnsi="Times New Roman" w:cs="Times New Roman" w:hint="eastAsia"/>
          <w:color w:val="000000"/>
          <w:sz w:val="28"/>
          <w:szCs w:val="28"/>
        </w:rPr>
        <w:t xml:space="preserve">: </w:t>
      </w:r>
      <w:r w:rsidRPr="00540708">
        <w:rPr>
          <w:rFonts w:ascii="Times New Roman" w:eastAsiaTheme="minorEastAsia" w:hAnsi="Times New Roman" w:cs="Times New Roman"/>
          <w:b w:val="0"/>
          <w:bCs w:val="0"/>
          <w:color w:val="000000"/>
          <w:sz w:val="28"/>
          <w:szCs w:val="28"/>
        </w:rPr>
        <w:t>(continued)</w:t>
      </w:r>
    </w:p>
    <w:tbl>
      <w:tblPr>
        <w:tblStyle w:val="a7"/>
        <w:tblW w:w="1402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410"/>
        <w:gridCol w:w="2551"/>
        <w:gridCol w:w="1418"/>
        <w:gridCol w:w="1134"/>
      </w:tblGrid>
      <w:tr w:rsidR="00954679" w:rsidRPr="00FC4575" w14:paraId="75055AFC" w14:textId="77777777" w:rsidTr="00784402">
        <w:tc>
          <w:tcPr>
            <w:tcW w:w="1271" w:type="dxa"/>
            <w:tcBorders>
              <w:top w:val="single" w:sz="12" w:space="0" w:color="auto"/>
              <w:bottom w:val="single" w:sz="12" w:space="0" w:color="auto"/>
            </w:tcBorders>
          </w:tcPr>
          <w:p w14:paraId="54FD1611" w14:textId="77777777" w:rsidR="00954679" w:rsidRPr="00FC4575" w:rsidRDefault="00954679" w:rsidP="00954679">
            <w:pPr>
              <w:widowControl/>
              <w:rPr>
                <w:rFonts w:ascii="Times New Roman" w:eastAsia="宋体" w:hAnsi="Times New Roman" w:cs="Times New Roman"/>
                <w:b/>
                <w:bCs/>
              </w:rPr>
            </w:pPr>
            <w:r w:rsidRPr="00FC4575">
              <w:rPr>
                <w:rFonts w:ascii="Times New Roman" w:hAnsi="Times New Roman" w:cs="Times New Roman"/>
                <w:b/>
                <w:bCs/>
              </w:rPr>
              <w:t>Study ID</w:t>
            </w:r>
          </w:p>
          <w:p w14:paraId="0C445C27" w14:textId="77777777" w:rsidR="00954679" w:rsidRPr="00FC4575" w:rsidRDefault="00954679" w:rsidP="00954679">
            <w:pPr>
              <w:rPr>
                <w:rFonts w:ascii="Times New Roman" w:hAnsi="Times New Roman" w:cs="Times New Roman"/>
              </w:rPr>
            </w:pPr>
          </w:p>
        </w:tc>
        <w:tc>
          <w:tcPr>
            <w:tcW w:w="1134" w:type="dxa"/>
            <w:tcBorders>
              <w:top w:val="single" w:sz="12" w:space="0" w:color="auto"/>
              <w:bottom w:val="single" w:sz="12" w:space="0" w:color="auto"/>
            </w:tcBorders>
            <w:vAlign w:val="center"/>
          </w:tcPr>
          <w:p w14:paraId="358FECB5" w14:textId="77777777" w:rsidR="00954679" w:rsidRPr="00FC4575" w:rsidRDefault="00954679" w:rsidP="00954679">
            <w:pPr>
              <w:rPr>
                <w:rFonts w:ascii="Times New Roman" w:hAnsi="Times New Roman" w:cs="Times New Roman"/>
              </w:rPr>
            </w:pPr>
            <w:r w:rsidRPr="00FC4575">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6D78997E" w14:textId="77777777" w:rsidR="00954679" w:rsidRPr="00FC4575" w:rsidRDefault="00954679" w:rsidP="00954679">
            <w:pPr>
              <w:rPr>
                <w:rFonts w:ascii="Times New Roman" w:hAnsi="Times New Roman" w:cs="Times New Roman"/>
              </w:rPr>
            </w:pPr>
            <w:r w:rsidRPr="00FC4575">
              <w:rPr>
                <w:rFonts w:ascii="Times New Roman" w:hAnsi="Times New Roman" w:cs="Times New Roman"/>
                <w:b/>
                <w:bCs/>
              </w:rPr>
              <w:t>Age Mean</w:t>
            </w:r>
            <w:r w:rsidRPr="00FC4575">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46A56A63" w14:textId="77777777" w:rsidR="00954679" w:rsidRPr="00FC4575" w:rsidRDefault="00954679" w:rsidP="00954679">
            <w:pPr>
              <w:rPr>
                <w:rFonts w:ascii="Times New Roman" w:hAnsi="Times New Roman" w:cs="Times New Roman"/>
              </w:rPr>
            </w:pPr>
            <w:r w:rsidRPr="00FC4575">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52EF3C4B" w14:textId="32674A76" w:rsidR="00954679" w:rsidRPr="00FC4575" w:rsidRDefault="00124F83" w:rsidP="00954679">
            <w:pPr>
              <w:rPr>
                <w:rFonts w:ascii="Times New Roman" w:hAnsi="Times New Roman" w:cs="Times New Roman"/>
              </w:rPr>
            </w:pPr>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2" w:type="dxa"/>
            <w:tcBorders>
              <w:top w:val="single" w:sz="12" w:space="0" w:color="auto"/>
              <w:bottom w:val="single" w:sz="12" w:space="0" w:color="auto"/>
            </w:tcBorders>
            <w:vAlign w:val="center"/>
          </w:tcPr>
          <w:p w14:paraId="3EE8EB67" w14:textId="77777777" w:rsidR="00954679" w:rsidRPr="00FC4575" w:rsidRDefault="00954679" w:rsidP="00954679">
            <w:pPr>
              <w:rPr>
                <w:rFonts w:ascii="Times New Roman" w:hAnsi="Times New Roman" w:cs="Times New Roman"/>
              </w:rPr>
            </w:pPr>
            <w:r w:rsidRPr="00FC4575">
              <w:rPr>
                <w:rFonts w:ascii="Times New Roman" w:eastAsiaTheme="minorEastAsia" w:hAnsi="Times New Roman" w:cs="Times New Roman"/>
                <w:b/>
                <w:bCs/>
              </w:rPr>
              <w:t>S</w:t>
            </w:r>
            <w:r w:rsidRPr="00FC4575">
              <w:rPr>
                <w:rFonts w:ascii="Times New Roman" w:hAnsi="Times New Roman" w:cs="Times New Roman"/>
                <w:b/>
                <w:bCs/>
              </w:rPr>
              <w:t>ample size</w:t>
            </w:r>
          </w:p>
        </w:tc>
        <w:tc>
          <w:tcPr>
            <w:tcW w:w="2410" w:type="dxa"/>
            <w:tcBorders>
              <w:top w:val="single" w:sz="12" w:space="0" w:color="auto"/>
              <w:bottom w:val="single" w:sz="12" w:space="0" w:color="auto"/>
            </w:tcBorders>
            <w:vAlign w:val="center"/>
          </w:tcPr>
          <w:p w14:paraId="089BA650" w14:textId="77777777" w:rsidR="00954679" w:rsidRPr="00FC4575" w:rsidRDefault="00954679" w:rsidP="00954679">
            <w:pPr>
              <w:rPr>
                <w:rFonts w:ascii="Times New Roman" w:hAnsi="Times New Roman" w:cs="Times New Roman"/>
              </w:rPr>
            </w:pPr>
            <w:r w:rsidRPr="00FC4575">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235BA18A" w14:textId="77777777" w:rsidR="00954679" w:rsidRPr="00FC4575" w:rsidRDefault="00954679" w:rsidP="00954679">
            <w:pPr>
              <w:rPr>
                <w:rFonts w:ascii="Times New Roman" w:hAnsi="Times New Roman" w:cs="Times New Roman"/>
              </w:rPr>
            </w:pPr>
            <w:r w:rsidRPr="00FC4575">
              <w:rPr>
                <w:rFonts w:ascii="Times New Roman" w:hAnsi="Times New Roman" w:cs="Times New Roman"/>
                <w:b/>
                <w:bCs/>
              </w:rPr>
              <w:t>Risk/protective factors</w:t>
            </w:r>
          </w:p>
        </w:tc>
        <w:tc>
          <w:tcPr>
            <w:tcW w:w="1418" w:type="dxa"/>
            <w:tcBorders>
              <w:top w:val="single" w:sz="12" w:space="0" w:color="auto"/>
              <w:bottom w:val="single" w:sz="12" w:space="0" w:color="auto"/>
            </w:tcBorders>
            <w:vAlign w:val="center"/>
          </w:tcPr>
          <w:p w14:paraId="5576A288" w14:textId="771AFDA0" w:rsidR="00954679" w:rsidRDefault="00954679" w:rsidP="00954679">
            <w:pPr>
              <w:rPr>
                <w:rFonts w:ascii="Times New Roman" w:eastAsiaTheme="minorEastAsia" w:hAnsi="Times New Roman" w:cs="Times New Roman"/>
                <w:b/>
                <w:bCs/>
              </w:rPr>
            </w:pPr>
            <w:r w:rsidRPr="00FC4575">
              <w:rPr>
                <w:rFonts w:ascii="Times New Roman" w:hAnsi="Times New Roman" w:cs="Times New Roman"/>
                <w:b/>
                <w:bCs/>
              </w:rPr>
              <w:t>Category</w:t>
            </w:r>
          </w:p>
        </w:tc>
        <w:tc>
          <w:tcPr>
            <w:tcW w:w="1134" w:type="dxa"/>
            <w:tcBorders>
              <w:top w:val="single" w:sz="12" w:space="0" w:color="auto"/>
              <w:bottom w:val="single" w:sz="12" w:space="0" w:color="auto"/>
            </w:tcBorders>
          </w:tcPr>
          <w:p w14:paraId="0D50EF9F" w14:textId="6A404D5B" w:rsidR="00954679" w:rsidRPr="00FC4575" w:rsidRDefault="00954679" w:rsidP="00954679">
            <w:pPr>
              <w:rPr>
                <w:rFonts w:ascii="Times New Roman" w:hAnsi="Times New Roman" w:cs="Times New Roman"/>
                <w:b/>
                <w:bCs/>
              </w:rPr>
            </w:pPr>
            <w:r>
              <w:rPr>
                <w:rFonts w:ascii="Times New Roman" w:eastAsiaTheme="minorEastAsia" w:hAnsi="Times New Roman" w:cs="Times New Roman" w:hint="eastAsia"/>
                <w:b/>
                <w:bCs/>
              </w:rPr>
              <w:t>Quality score</w:t>
            </w:r>
          </w:p>
        </w:tc>
      </w:tr>
      <w:tr w:rsidR="00954679" w:rsidRPr="00FC4575" w14:paraId="543C663E" w14:textId="77777777" w:rsidTr="00784402">
        <w:tc>
          <w:tcPr>
            <w:tcW w:w="1271" w:type="dxa"/>
            <w:tcBorders>
              <w:top w:val="single" w:sz="12" w:space="0" w:color="auto"/>
            </w:tcBorders>
          </w:tcPr>
          <w:p w14:paraId="69806689" w14:textId="77777777" w:rsidR="00954679" w:rsidRPr="00FC4575" w:rsidRDefault="00954679" w:rsidP="00954679">
            <w:pPr>
              <w:rPr>
                <w:rFonts w:ascii="Times New Roman" w:hAnsi="Times New Roman" w:cs="Times New Roman"/>
                <w:sz w:val="21"/>
                <w:szCs w:val="21"/>
              </w:rPr>
            </w:pPr>
            <w:r w:rsidRPr="00FC4575">
              <w:rPr>
                <w:rFonts w:ascii="Times New Roman" w:hAnsi="Times New Roman" w:cs="Times New Roman"/>
                <w:color w:val="000000"/>
                <w:sz w:val="21"/>
                <w:szCs w:val="21"/>
              </w:rPr>
              <w:t>Jiang et al. (2024)</w:t>
            </w:r>
          </w:p>
        </w:tc>
        <w:tc>
          <w:tcPr>
            <w:tcW w:w="1134" w:type="dxa"/>
            <w:tcBorders>
              <w:top w:val="single" w:sz="12" w:space="0" w:color="auto"/>
            </w:tcBorders>
          </w:tcPr>
          <w:p w14:paraId="3F52B7B5" w14:textId="77777777" w:rsidR="00954679" w:rsidRPr="00FC4575" w:rsidRDefault="00954679" w:rsidP="00954679">
            <w:pPr>
              <w:widowControl/>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China</w:t>
            </w:r>
          </w:p>
          <w:p w14:paraId="7DEA92AC" w14:textId="77777777" w:rsidR="00954679" w:rsidRPr="00FC4575" w:rsidRDefault="00954679" w:rsidP="00954679">
            <w:pPr>
              <w:rPr>
                <w:rFonts w:ascii="Times New Roman" w:eastAsiaTheme="minorEastAsia" w:hAnsi="Times New Roman" w:cs="Times New Roman"/>
                <w:sz w:val="21"/>
                <w:szCs w:val="21"/>
              </w:rPr>
            </w:pPr>
          </w:p>
        </w:tc>
        <w:tc>
          <w:tcPr>
            <w:tcW w:w="1276" w:type="dxa"/>
            <w:tcBorders>
              <w:top w:val="single" w:sz="12" w:space="0" w:color="auto"/>
            </w:tcBorders>
          </w:tcPr>
          <w:p w14:paraId="25089AC5" w14:textId="77777777" w:rsidR="00954679" w:rsidRPr="00FC4575" w:rsidRDefault="00954679" w:rsidP="0095467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 xml:space="preserve">C:5.52 </w:t>
            </w:r>
          </w:p>
          <w:p w14:paraId="5E7FCA55" w14:textId="77777777" w:rsidR="00954679" w:rsidRPr="00FC4575" w:rsidRDefault="00954679" w:rsidP="0095467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(3-14)</w:t>
            </w:r>
          </w:p>
          <w:p w14:paraId="13AC9B62" w14:textId="77777777" w:rsidR="00954679" w:rsidRPr="00FC4575" w:rsidRDefault="00954679" w:rsidP="00954679">
            <w:pPr>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P:35.59</w:t>
            </w:r>
          </w:p>
          <w:p w14:paraId="1BB7BD88" w14:textId="77777777" w:rsidR="00954679" w:rsidRPr="00FC4575" w:rsidRDefault="00954679" w:rsidP="00954679">
            <w:pPr>
              <w:rPr>
                <w:rFonts w:ascii="Times New Roman" w:hAnsi="Times New Roman" w:cs="Times New Roman"/>
                <w:sz w:val="21"/>
                <w:szCs w:val="21"/>
              </w:rPr>
            </w:pPr>
            <w:r w:rsidRPr="00FC4575">
              <w:rPr>
                <w:rFonts w:ascii="Times New Roman" w:eastAsiaTheme="minorEastAsia" w:hAnsi="Times New Roman" w:cs="Times New Roman"/>
                <w:color w:val="000000"/>
                <w:sz w:val="21"/>
                <w:szCs w:val="21"/>
              </w:rPr>
              <w:t>(19-53)</w:t>
            </w:r>
          </w:p>
        </w:tc>
        <w:tc>
          <w:tcPr>
            <w:tcW w:w="992" w:type="dxa"/>
            <w:tcBorders>
              <w:top w:val="single" w:sz="12" w:space="0" w:color="auto"/>
            </w:tcBorders>
          </w:tcPr>
          <w:p w14:paraId="72EEC90B" w14:textId="77777777" w:rsidR="00954679" w:rsidRPr="00FC4575" w:rsidRDefault="00954679" w:rsidP="00954679">
            <w:pPr>
              <w:widowControl/>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C: 19.6</w:t>
            </w:r>
          </w:p>
          <w:p w14:paraId="4DA3A581" w14:textId="77777777" w:rsidR="00954679" w:rsidRPr="00FC4575" w:rsidRDefault="00954679" w:rsidP="00954679">
            <w:pPr>
              <w:rPr>
                <w:rFonts w:ascii="Times New Roman" w:hAnsi="Times New Roman" w:cs="Times New Roman"/>
                <w:sz w:val="21"/>
                <w:szCs w:val="21"/>
              </w:rPr>
            </w:pPr>
            <w:r w:rsidRPr="00FC4575">
              <w:rPr>
                <w:rFonts w:ascii="Times New Roman" w:eastAsiaTheme="minorEastAsia" w:hAnsi="Times New Roman" w:cs="Times New Roman"/>
                <w:color w:val="000000"/>
                <w:sz w:val="21"/>
                <w:szCs w:val="21"/>
              </w:rPr>
              <w:t>P: 76.5</w:t>
            </w:r>
          </w:p>
        </w:tc>
        <w:tc>
          <w:tcPr>
            <w:tcW w:w="851" w:type="dxa"/>
            <w:tcBorders>
              <w:top w:val="single" w:sz="12" w:space="0" w:color="auto"/>
            </w:tcBorders>
          </w:tcPr>
          <w:p w14:paraId="1A111F1B" w14:textId="760E2FA0" w:rsidR="00954679" w:rsidRPr="00FC4575" w:rsidRDefault="00124F83" w:rsidP="00954679">
            <w:pPr>
              <w:widowControl/>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54679" w:rsidRPr="00FC4575">
              <w:rPr>
                <w:rFonts w:ascii="Times New Roman" w:hAnsi="Times New Roman" w:cs="Times New Roman"/>
                <w:color w:val="000000"/>
                <w:sz w:val="22"/>
              </w:rPr>
              <w:t xml:space="preserve"> </w:t>
            </w:r>
            <w:r w:rsidR="00954679" w:rsidRPr="00FC4575">
              <w:rPr>
                <w:rFonts w:ascii="Times New Roman" w:eastAsiaTheme="minorEastAsia" w:hAnsi="Times New Roman" w:cs="Times New Roman"/>
                <w:color w:val="000000"/>
                <w:sz w:val="21"/>
                <w:szCs w:val="21"/>
              </w:rPr>
              <w:t>only</w:t>
            </w:r>
          </w:p>
          <w:p w14:paraId="1DE30F19" w14:textId="77777777" w:rsidR="00954679" w:rsidRPr="00FC4575" w:rsidRDefault="00954679" w:rsidP="00954679">
            <w:pPr>
              <w:rPr>
                <w:rFonts w:ascii="Times New Roman" w:hAnsi="Times New Roman" w:cs="Times New Roman"/>
                <w:sz w:val="21"/>
                <w:szCs w:val="21"/>
              </w:rPr>
            </w:pPr>
          </w:p>
        </w:tc>
        <w:tc>
          <w:tcPr>
            <w:tcW w:w="992" w:type="dxa"/>
            <w:tcBorders>
              <w:top w:val="single" w:sz="12" w:space="0" w:color="auto"/>
            </w:tcBorders>
          </w:tcPr>
          <w:p w14:paraId="2AC70614" w14:textId="77777777" w:rsidR="00954679" w:rsidRPr="00FC4575" w:rsidRDefault="00954679" w:rsidP="00954679">
            <w:pPr>
              <w:rPr>
                <w:rFonts w:ascii="Times New Roman" w:hAnsi="Times New Roman" w:cs="Times New Roman"/>
                <w:sz w:val="21"/>
                <w:szCs w:val="21"/>
              </w:rPr>
            </w:pPr>
            <w:r w:rsidRPr="00FC4575">
              <w:rPr>
                <w:rFonts w:ascii="Times New Roman" w:eastAsiaTheme="minorEastAsia" w:hAnsi="Times New Roman" w:cs="Times New Roman"/>
                <w:color w:val="000000"/>
                <w:sz w:val="21"/>
                <w:szCs w:val="21"/>
              </w:rPr>
              <w:t>260 parents</w:t>
            </w:r>
          </w:p>
        </w:tc>
        <w:tc>
          <w:tcPr>
            <w:tcW w:w="2410" w:type="dxa"/>
            <w:tcBorders>
              <w:top w:val="single" w:sz="12" w:space="0" w:color="auto"/>
            </w:tcBorders>
          </w:tcPr>
          <w:p w14:paraId="3040F87F" w14:textId="77777777" w:rsidR="00954679" w:rsidRPr="00FC4575" w:rsidRDefault="00954679" w:rsidP="00954679">
            <w:pPr>
              <w:rPr>
                <w:rFonts w:ascii="Times New Roman" w:hAnsi="Times New Roman" w:cs="Times New Roman"/>
                <w:sz w:val="21"/>
                <w:szCs w:val="21"/>
              </w:rPr>
            </w:pPr>
            <w:r w:rsidRPr="00FC4575">
              <w:rPr>
                <w:rFonts w:ascii="Times New Roman" w:hAnsi="Times New Roman" w:cs="Times New Roman"/>
                <w:sz w:val="21"/>
                <w:szCs w:val="21"/>
              </w:rPr>
              <w:t>Family</w:t>
            </w:r>
            <w:r w:rsidRPr="00FC4575">
              <w:rPr>
                <w:rFonts w:ascii="Times New Roman" w:eastAsiaTheme="minorEastAsia" w:hAnsi="Times New Roman" w:cs="Times New Roman"/>
                <w:sz w:val="21"/>
                <w:szCs w:val="21"/>
              </w:rPr>
              <w:t xml:space="preserve"> R</w:t>
            </w:r>
            <w:r w:rsidRPr="00FC4575">
              <w:rPr>
                <w:rFonts w:ascii="Times New Roman" w:hAnsi="Times New Roman" w:cs="Times New Roman"/>
                <w:sz w:val="21"/>
                <w:szCs w:val="21"/>
              </w:rPr>
              <w:t>esilience Assessment Scale-Chinese version</w:t>
            </w:r>
            <w:r w:rsidRPr="00FC4575">
              <w:rPr>
                <w:rFonts w:ascii="Times New Roman" w:eastAsiaTheme="minorEastAsia" w:hAnsi="Times New Roman" w:cs="Times New Roman"/>
                <w:sz w:val="21"/>
                <w:szCs w:val="21"/>
              </w:rPr>
              <w:t xml:space="preserve"> (</w:t>
            </w:r>
            <w:r w:rsidRPr="00FC4575">
              <w:rPr>
                <w:rFonts w:ascii="Times New Roman" w:hAnsi="Times New Roman" w:cs="Times New Roman"/>
                <w:sz w:val="21"/>
                <w:szCs w:val="21"/>
              </w:rPr>
              <w:t>F</w:t>
            </w:r>
            <w:r w:rsidRPr="00FC4575">
              <w:rPr>
                <w:rFonts w:ascii="Times New Roman" w:eastAsiaTheme="minorEastAsia" w:hAnsi="Times New Roman" w:cs="Times New Roman"/>
                <w:sz w:val="21"/>
                <w:szCs w:val="21"/>
              </w:rPr>
              <w:t>R</w:t>
            </w:r>
            <w:r w:rsidRPr="00FC4575">
              <w:rPr>
                <w:rFonts w:ascii="Times New Roman" w:hAnsi="Times New Roman" w:cs="Times New Roman"/>
                <w:sz w:val="21"/>
                <w:szCs w:val="21"/>
              </w:rPr>
              <w:t>AS-C</w:t>
            </w:r>
            <w:r w:rsidRPr="00FC4575">
              <w:rPr>
                <w:rFonts w:ascii="Times New Roman" w:eastAsiaTheme="minorEastAsia" w:hAnsi="Times New Roman" w:cs="Times New Roman"/>
                <w:sz w:val="21"/>
                <w:szCs w:val="21"/>
              </w:rPr>
              <w:t>)</w:t>
            </w:r>
          </w:p>
        </w:tc>
        <w:tc>
          <w:tcPr>
            <w:tcW w:w="2551" w:type="dxa"/>
            <w:tcBorders>
              <w:top w:val="single" w:sz="12" w:space="0" w:color="auto"/>
            </w:tcBorders>
          </w:tcPr>
          <w:p w14:paraId="311F5F97" w14:textId="77777777" w:rsidR="00954679" w:rsidRPr="00FC4575" w:rsidRDefault="00954679" w:rsidP="00954679">
            <w:pPr>
              <w:widowControl/>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Caregiver burden</w:t>
            </w:r>
          </w:p>
        </w:tc>
        <w:tc>
          <w:tcPr>
            <w:tcW w:w="1418" w:type="dxa"/>
            <w:tcBorders>
              <w:top w:val="single" w:sz="12" w:space="0" w:color="auto"/>
            </w:tcBorders>
          </w:tcPr>
          <w:p w14:paraId="757E42F7" w14:textId="74B5A669" w:rsidR="00954679" w:rsidRDefault="00954679" w:rsidP="00954679">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1134" w:type="dxa"/>
            <w:tcBorders>
              <w:top w:val="single" w:sz="12" w:space="0" w:color="auto"/>
            </w:tcBorders>
          </w:tcPr>
          <w:p w14:paraId="1BA2EBCA" w14:textId="3FB32EDE" w:rsidR="00954679" w:rsidRPr="00A31994" w:rsidRDefault="00954679" w:rsidP="00954679">
            <w:pPr>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8</w:t>
            </w:r>
          </w:p>
        </w:tc>
      </w:tr>
      <w:tr w:rsidR="00954679" w:rsidRPr="00FC4575" w14:paraId="5E308D08" w14:textId="77777777" w:rsidTr="00784402">
        <w:tc>
          <w:tcPr>
            <w:tcW w:w="1271" w:type="dxa"/>
          </w:tcPr>
          <w:p w14:paraId="2C2B4BC4" w14:textId="77777777" w:rsidR="00954679" w:rsidRPr="00FC4575" w:rsidRDefault="00954679" w:rsidP="00954679">
            <w:pPr>
              <w:rPr>
                <w:rFonts w:ascii="Times New Roman" w:hAnsi="Times New Roman" w:cs="Times New Roman"/>
                <w:color w:val="000000"/>
                <w:sz w:val="21"/>
                <w:szCs w:val="21"/>
              </w:rPr>
            </w:pPr>
            <w:r w:rsidRPr="00FC4575">
              <w:rPr>
                <w:rFonts w:ascii="Times New Roman" w:eastAsiaTheme="minorEastAsia" w:hAnsi="Times New Roman" w:cs="Times New Roman"/>
                <w:color w:val="000000"/>
                <w:sz w:val="22"/>
              </w:rPr>
              <w:t>Kavaliotis (2017)</w:t>
            </w:r>
          </w:p>
        </w:tc>
        <w:tc>
          <w:tcPr>
            <w:tcW w:w="1134" w:type="dxa"/>
          </w:tcPr>
          <w:p w14:paraId="14065F9E" w14:textId="77777777" w:rsidR="00954679" w:rsidRPr="00FC4575" w:rsidRDefault="00954679" w:rsidP="00954679">
            <w:pPr>
              <w:widowControl/>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Greece</w:t>
            </w:r>
          </w:p>
          <w:p w14:paraId="538EF9D4" w14:textId="77777777" w:rsidR="00954679" w:rsidRPr="00FC4575" w:rsidRDefault="00954679" w:rsidP="00954679">
            <w:pPr>
              <w:rPr>
                <w:rFonts w:ascii="Times New Roman" w:hAnsi="Times New Roman" w:cs="Times New Roman"/>
                <w:color w:val="000000"/>
                <w:sz w:val="21"/>
                <w:szCs w:val="21"/>
              </w:rPr>
            </w:pPr>
          </w:p>
        </w:tc>
        <w:tc>
          <w:tcPr>
            <w:tcW w:w="1276" w:type="dxa"/>
          </w:tcPr>
          <w:p w14:paraId="486B88FC" w14:textId="77777777" w:rsidR="00954679" w:rsidRPr="00FC4575" w:rsidRDefault="00954679" w:rsidP="0095467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C:12.45</w:t>
            </w:r>
          </w:p>
          <w:p w14:paraId="31F67A63" w14:textId="77777777" w:rsidR="00954679" w:rsidRPr="00FC4575" w:rsidRDefault="00954679" w:rsidP="00954679">
            <w:pPr>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P: NR</w:t>
            </w:r>
          </w:p>
        </w:tc>
        <w:tc>
          <w:tcPr>
            <w:tcW w:w="992" w:type="dxa"/>
          </w:tcPr>
          <w:p w14:paraId="57C1F7B0" w14:textId="77777777" w:rsidR="00954679" w:rsidRPr="00FC4575" w:rsidRDefault="00954679" w:rsidP="0095467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Theme="minorEastAsia" w:hAnsi="Times New Roman" w:cs="Times New Roman"/>
                <w:color w:val="000000"/>
                <w:sz w:val="21"/>
                <w:szCs w:val="21"/>
              </w:rPr>
              <w:t>18.9</w:t>
            </w:r>
          </w:p>
          <w:p w14:paraId="4747FEF7" w14:textId="77777777" w:rsidR="00954679" w:rsidRPr="00FC4575" w:rsidRDefault="00954679" w:rsidP="0095467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 xml:space="preserve"> 50</w:t>
            </w:r>
          </w:p>
        </w:tc>
        <w:tc>
          <w:tcPr>
            <w:tcW w:w="851" w:type="dxa"/>
          </w:tcPr>
          <w:p w14:paraId="300D3661" w14:textId="5F4E3E90" w:rsidR="00954679" w:rsidRPr="00FC4575" w:rsidRDefault="00124F83" w:rsidP="00954679">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54679" w:rsidRPr="00FC4575">
              <w:rPr>
                <w:rFonts w:ascii="Times New Roman" w:hAnsi="Times New Roman" w:cs="Times New Roman"/>
                <w:color w:val="000000"/>
                <w:sz w:val="21"/>
                <w:szCs w:val="21"/>
              </w:rPr>
              <w:t xml:space="preserve"> only</w:t>
            </w:r>
          </w:p>
          <w:p w14:paraId="05EBE941" w14:textId="77777777" w:rsidR="00954679" w:rsidRPr="00FC4575" w:rsidRDefault="00954679" w:rsidP="00954679">
            <w:pPr>
              <w:rPr>
                <w:rFonts w:ascii="Times New Roman" w:hAnsi="Times New Roman" w:cs="Times New Roman"/>
                <w:color w:val="000000"/>
                <w:sz w:val="21"/>
                <w:szCs w:val="21"/>
              </w:rPr>
            </w:pPr>
          </w:p>
        </w:tc>
        <w:tc>
          <w:tcPr>
            <w:tcW w:w="992" w:type="dxa"/>
          </w:tcPr>
          <w:p w14:paraId="6F61A058" w14:textId="77777777" w:rsidR="00954679" w:rsidRPr="00FC4575" w:rsidRDefault="00954679" w:rsidP="00954679">
            <w:pPr>
              <w:rPr>
                <w:rFonts w:ascii="Times New Roman" w:hAnsi="Times New Roman" w:cs="Times New Roman"/>
                <w:color w:val="000000"/>
                <w:sz w:val="21"/>
                <w:szCs w:val="21"/>
              </w:rPr>
            </w:pPr>
            <w:r w:rsidRPr="00FC4575">
              <w:rPr>
                <w:rFonts w:ascii="Times New Roman" w:eastAsiaTheme="minorEastAsia" w:hAnsi="Times New Roman" w:cs="Times New Roman"/>
                <w:color w:val="000000"/>
                <w:sz w:val="21"/>
                <w:szCs w:val="21"/>
              </w:rPr>
              <w:t>624 parents</w:t>
            </w:r>
          </w:p>
        </w:tc>
        <w:tc>
          <w:tcPr>
            <w:tcW w:w="2410" w:type="dxa"/>
          </w:tcPr>
          <w:p w14:paraId="0F514084" w14:textId="77777777" w:rsidR="00954679" w:rsidRPr="00FC4575" w:rsidRDefault="00954679" w:rsidP="00954679">
            <w:pPr>
              <w:rPr>
                <w:rFonts w:ascii="Times New Roman" w:eastAsiaTheme="minorEastAsia" w:hAnsi="Times New Roman" w:cs="Times New Roman"/>
                <w:color w:val="000000"/>
                <w:sz w:val="21"/>
                <w:szCs w:val="21"/>
              </w:rPr>
            </w:pPr>
            <w:r w:rsidRPr="00FC4575">
              <w:rPr>
                <w:rFonts w:ascii="Times New Roman" w:hAnsi="Times New Roman" w:cs="Times New Roman"/>
                <w:sz w:val="21"/>
                <w:szCs w:val="21"/>
              </w:rPr>
              <w:t>Family</w:t>
            </w:r>
            <w:r w:rsidRPr="00FC4575">
              <w:rPr>
                <w:rFonts w:ascii="Times New Roman" w:eastAsiaTheme="minorEastAsia" w:hAnsi="Times New Roman" w:cs="Times New Roman"/>
                <w:sz w:val="21"/>
                <w:szCs w:val="21"/>
              </w:rPr>
              <w:t xml:space="preserve"> R</w:t>
            </w:r>
            <w:r w:rsidRPr="00FC4575">
              <w:rPr>
                <w:rFonts w:ascii="Times New Roman" w:hAnsi="Times New Roman" w:cs="Times New Roman"/>
                <w:sz w:val="21"/>
                <w:szCs w:val="21"/>
              </w:rPr>
              <w:t>esilience Assessment</w:t>
            </w:r>
            <w:r w:rsidRPr="00FC4575">
              <w:rPr>
                <w:rFonts w:ascii="Times New Roman" w:eastAsiaTheme="minorEastAsia" w:hAnsi="Times New Roman" w:cs="Times New Roman"/>
                <w:sz w:val="21"/>
                <w:szCs w:val="21"/>
              </w:rPr>
              <w:t xml:space="preserve"> (</w:t>
            </w:r>
            <w:r w:rsidRPr="00FC4575">
              <w:rPr>
                <w:rFonts w:ascii="Times New Roman" w:hAnsi="Times New Roman" w:cs="Times New Roman"/>
                <w:sz w:val="21"/>
                <w:szCs w:val="21"/>
              </w:rPr>
              <w:t>F</w:t>
            </w:r>
            <w:r w:rsidRPr="00FC4575">
              <w:rPr>
                <w:rFonts w:ascii="Times New Roman" w:eastAsiaTheme="minorEastAsia" w:hAnsi="Times New Roman" w:cs="Times New Roman"/>
                <w:sz w:val="21"/>
                <w:szCs w:val="21"/>
              </w:rPr>
              <w:t>R</w:t>
            </w:r>
            <w:r w:rsidRPr="00FC4575">
              <w:rPr>
                <w:rFonts w:ascii="Times New Roman" w:hAnsi="Times New Roman" w:cs="Times New Roman"/>
                <w:sz w:val="21"/>
                <w:szCs w:val="21"/>
              </w:rPr>
              <w:t>AS</w:t>
            </w:r>
            <w:r w:rsidRPr="00FC4575">
              <w:rPr>
                <w:rFonts w:ascii="Times New Roman" w:eastAsiaTheme="minorEastAsia" w:hAnsi="Times New Roman" w:cs="Times New Roman"/>
                <w:sz w:val="21"/>
                <w:szCs w:val="21"/>
              </w:rPr>
              <w:t>)</w:t>
            </w:r>
          </w:p>
        </w:tc>
        <w:tc>
          <w:tcPr>
            <w:tcW w:w="2551" w:type="dxa"/>
          </w:tcPr>
          <w:p w14:paraId="78E985DC" w14:textId="5731D323" w:rsidR="00954679" w:rsidRPr="00FC4575" w:rsidRDefault="00954679" w:rsidP="00954679">
            <w:pPr>
              <w:jc w:val="left"/>
              <w:rPr>
                <w:rFonts w:ascii="Times New Roman" w:eastAsiaTheme="minorEastAsia" w:hAnsi="Times New Roman" w:cs="Times New Roman"/>
              </w:rPr>
            </w:pPr>
            <w:r w:rsidRPr="00FC4575">
              <w:rPr>
                <w:rFonts w:ascii="Times New Roman" w:eastAsiaTheme="minorEastAsia" w:hAnsi="Times New Roman" w:cs="Times New Roman"/>
                <w:color w:val="000000"/>
                <w:sz w:val="21"/>
                <w:szCs w:val="21"/>
              </w:rPr>
              <w:t>Parent</w:t>
            </w:r>
            <w:r w:rsidR="00A7764F">
              <w:rPr>
                <w:rFonts w:ascii="Times New Roman" w:eastAsiaTheme="minorEastAsia" w:hAnsi="Times New Roman" w:cs="Times New Roman" w:hint="eastAsia"/>
                <w:color w:val="000000"/>
                <w:sz w:val="21"/>
                <w:szCs w:val="21"/>
              </w:rPr>
              <w:t>al</w:t>
            </w:r>
            <w:r w:rsidRPr="00FC4575">
              <w:rPr>
                <w:rFonts w:ascii="Times New Roman" w:eastAsiaTheme="minorEastAsia" w:hAnsi="Times New Roman" w:cs="Times New Roman"/>
                <w:color w:val="000000"/>
                <w:sz w:val="21"/>
                <w:szCs w:val="21"/>
              </w:rPr>
              <w:t xml:space="preserve"> stress, social support</w:t>
            </w:r>
          </w:p>
        </w:tc>
        <w:tc>
          <w:tcPr>
            <w:tcW w:w="1418" w:type="dxa"/>
          </w:tcPr>
          <w:p w14:paraId="1D30D101" w14:textId="3775ED7F" w:rsidR="00954679" w:rsidRDefault="00954679" w:rsidP="0095467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1134" w:type="dxa"/>
          </w:tcPr>
          <w:p w14:paraId="31C142E8" w14:textId="70250629" w:rsidR="00954679" w:rsidRPr="00A31994" w:rsidRDefault="00954679" w:rsidP="00954679">
            <w:pPr>
              <w:rPr>
                <w:rFonts w:ascii="Times New Roman" w:eastAsiaTheme="minorEastAsia" w:hAnsi="Times New Roman" w:cs="Times New Roman"/>
              </w:rPr>
            </w:pPr>
            <w:r>
              <w:rPr>
                <w:rFonts w:ascii="Times New Roman" w:eastAsiaTheme="minorEastAsia" w:hAnsi="Times New Roman" w:cs="Times New Roman" w:hint="eastAsia"/>
              </w:rPr>
              <w:t>6</w:t>
            </w:r>
          </w:p>
        </w:tc>
      </w:tr>
      <w:tr w:rsidR="00954679" w:rsidRPr="00FC4575" w14:paraId="7A257E02" w14:textId="77777777" w:rsidTr="00784402">
        <w:tc>
          <w:tcPr>
            <w:tcW w:w="1271" w:type="dxa"/>
          </w:tcPr>
          <w:p w14:paraId="23C4E712" w14:textId="77777777" w:rsidR="00954679" w:rsidRPr="00FC4575" w:rsidRDefault="00954679" w:rsidP="00954679">
            <w:pPr>
              <w:widowControl/>
              <w:rPr>
                <w:rFonts w:ascii="Times New Roman" w:eastAsia="宋体" w:hAnsi="Times New Roman" w:cs="Times New Roman"/>
                <w:color w:val="000000"/>
                <w:sz w:val="22"/>
              </w:rPr>
            </w:pPr>
            <w:r w:rsidRPr="00FC4575">
              <w:rPr>
                <w:rFonts w:ascii="Times New Roman" w:hAnsi="Times New Roman" w:cs="Times New Roman"/>
                <w:color w:val="000000"/>
                <w:sz w:val="22"/>
              </w:rPr>
              <w:t>Kim et al.</w:t>
            </w:r>
            <w:r w:rsidRPr="00FC4575">
              <w:rPr>
                <w:rFonts w:ascii="Times New Roman" w:eastAsiaTheme="minorEastAsia" w:hAnsi="Times New Roman" w:cs="Times New Roman"/>
                <w:color w:val="000000"/>
                <w:sz w:val="22"/>
              </w:rPr>
              <w:t xml:space="preserve"> </w:t>
            </w:r>
            <w:r w:rsidRPr="00FC4575">
              <w:rPr>
                <w:rFonts w:ascii="Times New Roman" w:hAnsi="Times New Roman" w:cs="Times New Roman"/>
                <w:color w:val="000000"/>
                <w:sz w:val="22"/>
              </w:rPr>
              <w:t>(2019)</w:t>
            </w:r>
          </w:p>
          <w:p w14:paraId="3BC1C5C0" w14:textId="77777777" w:rsidR="00954679" w:rsidRPr="00FC4575" w:rsidRDefault="00954679" w:rsidP="00954679">
            <w:pPr>
              <w:rPr>
                <w:rFonts w:ascii="Times New Roman" w:eastAsiaTheme="minorEastAsia" w:hAnsi="Times New Roman" w:cs="Times New Roman"/>
                <w:color w:val="000000"/>
                <w:sz w:val="22"/>
              </w:rPr>
            </w:pPr>
          </w:p>
        </w:tc>
        <w:tc>
          <w:tcPr>
            <w:tcW w:w="1134" w:type="dxa"/>
          </w:tcPr>
          <w:p w14:paraId="13CC31CA" w14:textId="77777777" w:rsidR="00954679" w:rsidRPr="00FC4575" w:rsidRDefault="00954679" w:rsidP="00954679">
            <w:pPr>
              <w:widowControl/>
              <w:rPr>
                <w:rFonts w:ascii="Times New Roman" w:eastAsiaTheme="minorEastAsia" w:hAnsi="Times New Roman" w:cs="Times New Roman"/>
                <w:color w:val="000000"/>
                <w:sz w:val="22"/>
              </w:rPr>
            </w:pPr>
            <w:r w:rsidRPr="00FC4575">
              <w:rPr>
                <w:rFonts w:ascii="Times New Roman" w:eastAsiaTheme="minorEastAsia" w:hAnsi="Times New Roman" w:cs="Times New Roman"/>
                <w:color w:val="000000"/>
                <w:sz w:val="22"/>
              </w:rPr>
              <w:t>USA</w:t>
            </w:r>
          </w:p>
        </w:tc>
        <w:tc>
          <w:tcPr>
            <w:tcW w:w="1276" w:type="dxa"/>
          </w:tcPr>
          <w:p w14:paraId="3D84B07A" w14:textId="77777777" w:rsidR="00954679" w:rsidRPr="00FC4575" w:rsidRDefault="00954679" w:rsidP="0095467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C:3-17</w:t>
            </w:r>
          </w:p>
          <w:p w14:paraId="1B9EE076" w14:textId="77777777" w:rsidR="00954679" w:rsidRPr="00FC4575" w:rsidRDefault="00954679" w:rsidP="0095467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P:22-75</w:t>
            </w:r>
          </w:p>
        </w:tc>
        <w:tc>
          <w:tcPr>
            <w:tcW w:w="992" w:type="dxa"/>
          </w:tcPr>
          <w:p w14:paraId="2E80F71D" w14:textId="77777777" w:rsidR="00954679" w:rsidRPr="00FC4575" w:rsidRDefault="00954679" w:rsidP="00954679">
            <w:pPr>
              <w:rPr>
                <w:rFonts w:ascii="Times New Roman" w:eastAsiaTheme="minorEastAsia" w:hAnsi="Times New Roman" w:cs="Times New Roman"/>
                <w:color w:val="000000"/>
                <w:sz w:val="21"/>
                <w:szCs w:val="21"/>
              </w:rPr>
            </w:pPr>
            <w:r w:rsidRPr="00FC4575">
              <w:rPr>
                <w:rFonts w:ascii="Times New Roman" w:hAnsi="Times New Roman" w:cs="Times New Roman"/>
                <w:color w:val="000000"/>
                <w:sz w:val="21"/>
                <w:szCs w:val="21"/>
              </w:rPr>
              <w:t>C:</w:t>
            </w:r>
            <w:r w:rsidRPr="00FC4575">
              <w:rPr>
                <w:rFonts w:ascii="Times New Roman" w:eastAsiaTheme="minorEastAsia" w:hAnsi="Times New Roman" w:cs="Times New Roman"/>
                <w:color w:val="000000"/>
                <w:sz w:val="21"/>
                <w:szCs w:val="21"/>
              </w:rPr>
              <w:t>18.9</w:t>
            </w:r>
          </w:p>
          <w:p w14:paraId="3915CCAF" w14:textId="77777777" w:rsidR="00954679" w:rsidRPr="00FC4575" w:rsidRDefault="00954679" w:rsidP="00954679">
            <w:pPr>
              <w:rPr>
                <w:rFonts w:ascii="Times New Roman" w:hAnsi="Times New Roman" w:cs="Times New Roman"/>
                <w:color w:val="000000"/>
                <w:sz w:val="21"/>
                <w:szCs w:val="21"/>
              </w:rPr>
            </w:pPr>
            <w:r w:rsidRPr="00FC4575">
              <w:rPr>
                <w:rFonts w:ascii="Times New Roman" w:hAnsi="Times New Roman" w:cs="Times New Roman"/>
                <w:color w:val="000000"/>
                <w:sz w:val="21"/>
                <w:szCs w:val="21"/>
              </w:rPr>
              <w:t>P:</w:t>
            </w:r>
            <w:r w:rsidRPr="00FC4575">
              <w:rPr>
                <w:rFonts w:ascii="Times New Roman" w:eastAsiaTheme="minorEastAsia" w:hAnsi="Times New Roman" w:cs="Times New Roman"/>
                <w:color w:val="000000"/>
                <w:sz w:val="21"/>
                <w:szCs w:val="21"/>
              </w:rPr>
              <w:t xml:space="preserve"> 72.5</w:t>
            </w:r>
          </w:p>
        </w:tc>
        <w:tc>
          <w:tcPr>
            <w:tcW w:w="851" w:type="dxa"/>
          </w:tcPr>
          <w:p w14:paraId="1DF247EE" w14:textId="59EED524" w:rsidR="00954679" w:rsidRPr="00FC4575" w:rsidRDefault="00124F83" w:rsidP="00954679">
            <w:pPr>
              <w:widowControl/>
              <w:rPr>
                <w:rFonts w:ascii="Times New Roman" w:hAnsi="Times New Roman" w:cs="Times New Roman"/>
                <w:color w:val="000000"/>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54679" w:rsidRPr="00FC4575">
              <w:rPr>
                <w:rFonts w:ascii="Times New Roman" w:hAnsi="Times New Roman" w:cs="Times New Roman"/>
                <w:color w:val="000000"/>
                <w:sz w:val="21"/>
                <w:szCs w:val="21"/>
              </w:rPr>
              <w:t xml:space="preserve"> only</w:t>
            </w:r>
          </w:p>
          <w:p w14:paraId="145A29CC" w14:textId="77777777" w:rsidR="00954679" w:rsidRPr="00FC4575" w:rsidRDefault="00954679" w:rsidP="00954679">
            <w:pPr>
              <w:widowControl/>
              <w:rPr>
                <w:rFonts w:ascii="Times New Roman" w:hAnsi="Times New Roman" w:cs="Times New Roman"/>
                <w:color w:val="000000"/>
                <w:sz w:val="21"/>
                <w:szCs w:val="21"/>
              </w:rPr>
            </w:pPr>
          </w:p>
        </w:tc>
        <w:tc>
          <w:tcPr>
            <w:tcW w:w="992" w:type="dxa"/>
          </w:tcPr>
          <w:p w14:paraId="281E94E5" w14:textId="77777777" w:rsidR="00954679" w:rsidRPr="00FC4575" w:rsidRDefault="00954679" w:rsidP="00954679">
            <w:pPr>
              <w:widowControl/>
              <w:rPr>
                <w:rFonts w:ascii="Times New Roman" w:eastAsia="宋体" w:hAnsi="Times New Roman" w:cs="Times New Roman"/>
                <w:color w:val="000000"/>
                <w:sz w:val="22"/>
              </w:rPr>
            </w:pPr>
            <w:r w:rsidRPr="00FC4575">
              <w:rPr>
                <w:rFonts w:ascii="Times New Roman" w:hAnsi="Times New Roman" w:cs="Times New Roman"/>
                <w:color w:val="000000"/>
                <w:sz w:val="22"/>
              </w:rPr>
              <w:t>1131 parents</w:t>
            </w:r>
          </w:p>
          <w:p w14:paraId="620230E1" w14:textId="77777777" w:rsidR="00954679" w:rsidRPr="00FC4575" w:rsidRDefault="00954679" w:rsidP="00954679">
            <w:pPr>
              <w:rPr>
                <w:rFonts w:ascii="Times New Roman" w:eastAsiaTheme="minorEastAsia" w:hAnsi="Times New Roman" w:cs="Times New Roman"/>
                <w:color w:val="000000"/>
                <w:sz w:val="21"/>
                <w:szCs w:val="21"/>
              </w:rPr>
            </w:pPr>
          </w:p>
        </w:tc>
        <w:tc>
          <w:tcPr>
            <w:tcW w:w="2410" w:type="dxa"/>
          </w:tcPr>
          <w:p w14:paraId="091A034E" w14:textId="77777777" w:rsidR="00954679" w:rsidRPr="00FC4575" w:rsidRDefault="00954679" w:rsidP="00954679">
            <w:pPr>
              <w:rPr>
                <w:rFonts w:ascii="Times New Roman" w:hAnsi="Times New Roman" w:cs="Times New Roman"/>
                <w:sz w:val="21"/>
                <w:szCs w:val="21"/>
              </w:rPr>
            </w:pPr>
            <w:r w:rsidRPr="00FC4575">
              <w:rPr>
                <w:rFonts w:ascii="Times New Roman" w:hAnsi="Times New Roman" w:cs="Times New Roman"/>
                <w:sz w:val="21"/>
                <w:szCs w:val="21"/>
              </w:rPr>
              <w:t>Indicator of Family Resilience</w:t>
            </w:r>
            <w:r w:rsidRPr="00FC4575">
              <w:rPr>
                <w:rFonts w:ascii="Times New Roman" w:eastAsiaTheme="minorEastAsia" w:hAnsi="Times New Roman" w:cs="Times New Roman"/>
                <w:sz w:val="21"/>
                <w:szCs w:val="21"/>
              </w:rPr>
              <w:t xml:space="preserve"> in </w:t>
            </w:r>
            <w:r w:rsidRPr="00FC4575">
              <w:rPr>
                <w:rFonts w:ascii="Times New Roman" w:hAnsi="Times New Roman" w:cs="Times New Roman"/>
                <w:sz w:val="21"/>
                <w:szCs w:val="21"/>
              </w:rPr>
              <w:t>National Survey of Children’s Health (NSCH)</w:t>
            </w:r>
          </w:p>
        </w:tc>
        <w:tc>
          <w:tcPr>
            <w:tcW w:w="2551" w:type="dxa"/>
          </w:tcPr>
          <w:p w14:paraId="28299190" w14:textId="77777777" w:rsidR="00954679" w:rsidRPr="00FC4575" w:rsidRDefault="00954679" w:rsidP="00954679">
            <w:pPr>
              <w:jc w:val="left"/>
              <w:rPr>
                <w:rFonts w:ascii="Times New Roman" w:eastAsiaTheme="minorEastAsia" w:hAnsi="Times New Roman" w:cs="Times New Roman"/>
                <w:color w:val="000000"/>
                <w:sz w:val="21"/>
                <w:szCs w:val="21"/>
              </w:rPr>
            </w:pPr>
            <w:r w:rsidRPr="00FC4575">
              <w:rPr>
                <w:rFonts w:ascii="Times New Roman" w:eastAsiaTheme="minorEastAsia" w:hAnsi="Times New Roman" w:cs="Times New Roman"/>
                <w:color w:val="000000"/>
                <w:sz w:val="21"/>
                <w:szCs w:val="21"/>
              </w:rPr>
              <w:t>Parenting stress</w:t>
            </w:r>
          </w:p>
        </w:tc>
        <w:tc>
          <w:tcPr>
            <w:tcW w:w="1418" w:type="dxa"/>
          </w:tcPr>
          <w:p w14:paraId="3F9A2AA5" w14:textId="6EAE667C" w:rsidR="00954679" w:rsidRDefault="00954679" w:rsidP="0095467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1134" w:type="dxa"/>
          </w:tcPr>
          <w:p w14:paraId="5DC21827" w14:textId="221FF925" w:rsidR="00954679" w:rsidRPr="00A31994" w:rsidRDefault="00954679" w:rsidP="00954679">
            <w:pPr>
              <w:rPr>
                <w:rFonts w:ascii="Times New Roman" w:eastAsiaTheme="minorEastAsia" w:hAnsi="Times New Roman" w:cs="Times New Roman"/>
              </w:rPr>
            </w:pPr>
            <w:r>
              <w:rPr>
                <w:rFonts w:ascii="Times New Roman" w:eastAsiaTheme="minorEastAsia" w:hAnsi="Times New Roman" w:cs="Times New Roman" w:hint="eastAsia"/>
              </w:rPr>
              <w:t>7</w:t>
            </w:r>
          </w:p>
        </w:tc>
      </w:tr>
      <w:tr w:rsidR="00954679" w:rsidRPr="00FC4575" w14:paraId="3BBC7B18" w14:textId="77777777" w:rsidTr="00784402">
        <w:tc>
          <w:tcPr>
            <w:tcW w:w="1271" w:type="dxa"/>
          </w:tcPr>
          <w:p w14:paraId="1D1A4FBA" w14:textId="01E771B2" w:rsidR="00954679" w:rsidRPr="00FC4575" w:rsidRDefault="00954679" w:rsidP="00954679">
            <w:pPr>
              <w:widowControl/>
              <w:rPr>
                <w:rFonts w:ascii="Times New Roman" w:hAnsi="Times New Roman" w:cs="Times New Roman"/>
                <w:color w:val="000000"/>
                <w:sz w:val="22"/>
              </w:rPr>
            </w:pPr>
            <w:r w:rsidRPr="00FC4575">
              <w:rPr>
                <w:rFonts w:ascii="Times New Roman" w:hAnsi="Times New Roman" w:cs="Times New Roman"/>
                <w:color w:val="000000"/>
                <w:sz w:val="22"/>
              </w:rPr>
              <w:t>Lei and Kantor (2020)</w:t>
            </w:r>
          </w:p>
        </w:tc>
        <w:tc>
          <w:tcPr>
            <w:tcW w:w="1134" w:type="dxa"/>
          </w:tcPr>
          <w:p w14:paraId="1571508A" w14:textId="270176F5" w:rsidR="00954679" w:rsidRPr="00FC4575" w:rsidRDefault="00954679" w:rsidP="00954679">
            <w:pPr>
              <w:widowControl/>
              <w:rPr>
                <w:rFonts w:ascii="Times New Roman" w:eastAsiaTheme="minorEastAsia" w:hAnsi="Times New Roman" w:cs="Times New Roman"/>
                <w:color w:val="000000"/>
                <w:sz w:val="22"/>
              </w:rPr>
            </w:pPr>
            <w:r w:rsidRPr="00FC4575">
              <w:rPr>
                <w:rFonts w:ascii="Times New Roman" w:hAnsi="Times New Roman" w:cs="Times New Roman"/>
                <w:color w:val="000000"/>
                <w:sz w:val="22"/>
              </w:rPr>
              <w:t xml:space="preserve">China </w:t>
            </w:r>
          </w:p>
        </w:tc>
        <w:tc>
          <w:tcPr>
            <w:tcW w:w="1276" w:type="dxa"/>
          </w:tcPr>
          <w:p w14:paraId="7E3D5ECF" w14:textId="77777777" w:rsidR="00954679" w:rsidRPr="00FC4575" w:rsidRDefault="00954679" w:rsidP="0095467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C:9.73</w:t>
            </w:r>
          </w:p>
          <w:p w14:paraId="7A6FFD52" w14:textId="77777777" w:rsidR="00954679" w:rsidRPr="00FC4575" w:rsidRDefault="00954679" w:rsidP="0095467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(&lt;18)</w:t>
            </w:r>
          </w:p>
          <w:p w14:paraId="372B79ED" w14:textId="35561DCA" w:rsidR="00954679" w:rsidRPr="00FC4575" w:rsidRDefault="00954679" w:rsidP="00954679">
            <w:pPr>
              <w:rPr>
                <w:rFonts w:ascii="Times New Roman" w:hAnsi="Times New Roman" w:cs="Times New Roman"/>
                <w:color w:val="000000"/>
                <w:sz w:val="21"/>
                <w:szCs w:val="21"/>
              </w:rPr>
            </w:pPr>
            <w:r w:rsidRPr="00FC4575">
              <w:rPr>
                <w:rFonts w:ascii="Times New Roman" w:hAnsi="Times New Roman" w:cs="Times New Roman"/>
                <w:color w:val="000000"/>
                <w:sz w:val="22"/>
              </w:rPr>
              <w:t>P: NR</w:t>
            </w:r>
          </w:p>
        </w:tc>
        <w:tc>
          <w:tcPr>
            <w:tcW w:w="992" w:type="dxa"/>
          </w:tcPr>
          <w:p w14:paraId="0EA4003E" w14:textId="77777777" w:rsidR="00954679" w:rsidRPr="00FC4575" w:rsidRDefault="00954679" w:rsidP="0095467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C:32.90</w:t>
            </w:r>
          </w:p>
          <w:p w14:paraId="19F150FE" w14:textId="7DD5714F" w:rsidR="00954679" w:rsidRPr="00FC4575" w:rsidRDefault="00954679" w:rsidP="00954679">
            <w:pPr>
              <w:rPr>
                <w:rFonts w:ascii="Times New Roman" w:hAnsi="Times New Roman" w:cs="Times New Roman"/>
                <w:color w:val="000000"/>
                <w:sz w:val="21"/>
                <w:szCs w:val="21"/>
              </w:rPr>
            </w:pPr>
            <w:r w:rsidRPr="00FC4575">
              <w:rPr>
                <w:rFonts w:ascii="Times New Roman" w:eastAsia="等线" w:hAnsi="Times New Roman" w:cs="Times New Roman"/>
                <w:color w:val="000000"/>
                <w:sz w:val="22"/>
              </w:rPr>
              <w:t>P: NR</w:t>
            </w:r>
          </w:p>
        </w:tc>
        <w:tc>
          <w:tcPr>
            <w:tcW w:w="851" w:type="dxa"/>
          </w:tcPr>
          <w:p w14:paraId="476B4437" w14:textId="10128F60" w:rsidR="00954679" w:rsidRPr="00FC4575" w:rsidRDefault="00124F83" w:rsidP="00954679">
            <w:pPr>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p>
          <w:p w14:paraId="59BCD638" w14:textId="7924DB7A" w:rsidR="00954679" w:rsidRPr="00FC4575" w:rsidRDefault="00954679" w:rsidP="00954679">
            <w:pPr>
              <w:widowControl/>
              <w:rPr>
                <w:rFonts w:ascii="Times New Roman" w:hAnsi="Times New Roman" w:cs="Times New Roman"/>
                <w:color w:val="000000"/>
                <w:sz w:val="21"/>
                <w:szCs w:val="21"/>
              </w:rPr>
            </w:pPr>
            <w:r w:rsidRPr="00FC4575">
              <w:rPr>
                <w:rFonts w:ascii="Times New Roman" w:eastAsia="宋体" w:hAnsi="Times New Roman" w:cs="Times New Roman"/>
                <w:color w:val="000000"/>
                <w:sz w:val="22"/>
              </w:rPr>
              <w:t>only</w:t>
            </w:r>
          </w:p>
        </w:tc>
        <w:tc>
          <w:tcPr>
            <w:tcW w:w="992" w:type="dxa"/>
          </w:tcPr>
          <w:p w14:paraId="3C731A28" w14:textId="1604CDEF" w:rsidR="00954679" w:rsidRPr="00FC4575" w:rsidRDefault="00954679" w:rsidP="00954679">
            <w:pPr>
              <w:widowControl/>
              <w:rPr>
                <w:rFonts w:ascii="Times New Roman" w:hAnsi="Times New Roman" w:cs="Times New Roman"/>
                <w:color w:val="000000"/>
                <w:sz w:val="22"/>
              </w:rPr>
            </w:pPr>
            <w:r w:rsidRPr="00FC4575">
              <w:rPr>
                <w:rFonts w:ascii="Times New Roman" w:hAnsi="Times New Roman" w:cs="Times New Roman"/>
                <w:color w:val="000000"/>
                <w:sz w:val="22"/>
              </w:rPr>
              <w:t>168 parents</w:t>
            </w:r>
          </w:p>
        </w:tc>
        <w:tc>
          <w:tcPr>
            <w:tcW w:w="2410" w:type="dxa"/>
          </w:tcPr>
          <w:p w14:paraId="26BF3505" w14:textId="515D11FB" w:rsidR="00954679" w:rsidRPr="00FC4575" w:rsidRDefault="00954679" w:rsidP="00954679">
            <w:pPr>
              <w:rPr>
                <w:rFonts w:ascii="Times New Roman" w:hAnsi="Times New Roman" w:cs="Times New Roman"/>
                <w:sz w:val="21"/>
                <w:szCs w:val="21"/>
              </w:rPr>
            </w:pPr>
            <w:r w:rsidRPr="00FC4575">
              <w:rPr>
                <w:rFonts w:ascii="Times New Roman" w:eastAsia="等线" w:hAnsi="Times New Roman" w:cs="Times New Roman"/>
                <w:color w:val="000000"/>
                <w:sz w:val="22"/>
              </w:rPr>
              <w:t>Chinese version of Family Adaptability and Cohesion Evaluation Scales (FACES II-CV).</w:t>
            </w:r>
          </w:p>
        </w:tc>
        <w:tc>
          <w:tcPr>
            <w:tcW w:w="2551" w:type="dxa"/>
          </w:tcPr>
          <w:p w14:paraId="0F6B31A1" w14:textId="4F9EECA0" w:rsidR="00954679" w:rsidRPr="008B78FE" w:rsidRDefault="00954679" w:rsidP="00954679">
            <w:pPr>
              <w:rPr>
                <w:rFonts w:ascii="Times New Roman" w:eastAsia="等线" w:hAnsi="Times New Roman" w:cs="Times New Roman"/>
                <w:sz w:val="22"/>
              </w:rPr>
            </w:pPr>
            <w:r w:rsidRPr="00FC4575">
              <w:rPr>
                <w:rFonts w:ascii="Times New Roman" w:eastAsia="等线" w:hAnsi="Times New Roman" w:cs="Times New Roman"/>
                <w:sz w:val="22"/>
              </w:rPr>
              <w:t>The child’s functional level</w:t>
            </w:r>
          </w:p>
        </w:tc>
        <w:tc>
          <w:tcPr>
            <w:tcW w:w="1418" w:type="dxa"/>
          </w:tcPr>
          <w:p w14:paraId="1FD04C70" w14:textId="1EE898CF" w:rsidR="00954679" w:rsidRDefault="00954679" w:rsidP="0095467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1134" w:type="dxa"/>
          </w:tcPr>
          <w:p w14:paraId="1E5B9DAB" w14:textId="52B7B2C2" w:rsidR="00954679" w:rsidRPr="00A31994" w:rsidRDefault="00954679" w:rsidP="00954679">
            <w:pPr>
              <w:rPr>
                <w:rFonts w:ascii="Times New Roman" w:eastAsiaTheme="minorEastAsia" w:hAnsi="Times New Roman" w:cs="Times New Roman"/>
              </w:rPr>
            </w:pPr>
            <w:r>
              <w:rPr>
                <w:rFonts w:ascii="Times New Roman" w:eastAsiaTheme="minorEastAsia" w:hAnsi="Times New Roman" w:cs="Times New Roman" w:hint="eastAsia"/>
              </w:rPr>
              <w:t>5</w:t>
            </w:r>
          </w:p>
        </w:tc>
      </w:tr>
      <w:tr w:rsidR="00954679" w:rsidRPr="00FC4575" w14:paraId="7C7DD03B" w14:textId="77777777" w:rsidTr="00784402">
        <w:tc>
          <w:tcPr>
            <w:tcW w:w="1271" w:type="dxa"/>
          </w:tcPr>
          <w:p w14:paraId="2A34CA08" w14:textId="08142ACE" w:rsidR="00954679" w:rsidRPr="00FC4575" w:rsidRDefault="00954679" w:rsidP="00954679">
            <w:pPr>
              <w:widowControl/>
              <w:rPr>
                <w:rFonts w:ascii="Times New Roman" w:hAnsi="Times New Roman" w:cs="Times New Roman"/>
                <w:color w:val="000000"/>
                <w:sz w:val="22"/>
              </w:rPr>
            </w:pPr>
            <w:r w:rsidRPr="00FC4575">
              <w:rPr>
                <w:rFonts w:ascii="Times New Roman" w:eastAsia="等线" w:hAnsi="Times New Roman" w:cs="Times New Roman"/>
                <w:color w:val="000000"/>
                <w:sz w:val="22"/>
              </w:rPr>
              <w:t>Lei and Kantor (2022)</w:t>
            </w:r>
          </w:p>
        </w:tc>
        <w:tc>
          <w:tcPr>
            <w:tcW w:w="1134" w:type="dxa"/>
          </w:tcPr>
          <w:p w14:paraId="46375019" w14:textId="08BACD7F" w:rsidR="00954679" w:rsidRPr="00FC4575" w:rsidRDefault="00954679" w:rsidP="00954679">
            <w:pPr>
              <w:widowControl/>
              <w:rPr>
                <w:rFonts w:ascii="Times New Roman" w:hAnsi="Times New Roman" w:cs="Times New Roman"/>
                <w:color w:val="000000"/>
                <w:sz w:val="22"/>
              </w:rPr>
            </w:pPr>
            <w:r w:rsidRPr="00FC4575">
              <w:rPr>
                <w:rFonts w:ascii="Times New Roman" w:eastAsia="等线" w:hAnsi="Times New Roman" w:cs="Times New Roman"/>
                <w:color w:val="000000"/>
                <w:sz w:val="22"/>
              </w:rPr>
              <w:t>China</w:t>
            </w:r>
          </w:p>
        </w:tc>
        <w:tc>
          <w:tcPr>
            <w:tcW w:w="1276" w:type="dxa"/>
          </w:tcPr>
          <w:p w14:paraId="016A3E82" w14:textId="77777777" w:rsidR="00954679" w:rsidRPr="00FC4575" w:rsidRDefault="00954679" w:rsidP="00954679">
            <w:pPr>
              <w:rPr>
                <w:rFonts w:ascii="Times New Roman" w:hAnsi="Times New Roman" w:cs="Times New Roman"/>
                <w:color w:val="000000"/>
                <w:sz w:val="22"/>
              </w:rPr>
            </w:pPr>
            <w:r w:rsidRPr="00FC4575">
              <w:rPr>
                <w:rFonts w:ascii="Times New Roman" w:hAnsi="Times New Roman" w:cs="Times New Roman"/>
                <w:color w:val="000000"/>
                <w:sz w:val="22"/>
              </w:rPr>
              <w:t>C:9.77</w:t>
            </w:r>
          </w:p>
          <w:p w14:paraId="63ECABA2" w14:textId="77777777" w:rsidR="00954679" w:rsidRPr="00FC4575" w:rsidRDefault="00954679" w:rsidP="00954679">
            <w:pPr>
              <w:rPr>
                <w:rFonts w:ascii="Times New Roman" w:hAnsi="Times New Roman" w:cs="Times New Roman"/>
                <w:color w:val="000000"/>
                <w:sz w:val="22"/>
              </w:rPr>
            </w:pPr>
            <w:r w:rsidRPr="00FC4575">
              <w:rPr>
                <w:rFonts w:ascii="Times New Roman" w:hAnsi="Times New Roman" w:cs="Times New Roman"/>
                <w:color w:val="000000"/>
                <w:sz w:val="22"/>
              </w:rPr>
              <w:t>(2-17)</w:t>
            </w:r>
          </w:p>
          <w:p w14:paraId="5308BBF4" w14:textId="28756398" w:rsidR="00954679" w:rsidRPr="00FC4575" w:rsidRDefault="00954679" w:rsidP="00954679">
            <w:pPr>
              <w:rPr>
                <w:rFonts w:ascii="Times New Roman" w:eastAsia="等线" w:hAnsi="Times New Roman" w:cs="Times New Roman"/>
                <w:color w:val="000000"/>
                <w:sz w:val="22"/>
              </w:rPr>
            </w:pPr>
            <w:r w:rsidRPr="00FC4575">
              <w:rPr>
                <w:rFonts w:ascii="Times New Roman" w:hAnsi="Times New Roman" w:cs="Times New Roman"/>
                <w:color w:val="000000"/>
                <w:sz w:val="22"/>
              </w:rPr>
              <w:t>P: NR</w:t>
            </w:r>
          </w:p>
        </w:tc>
        <w:tc>
          <w:tcPr>
            <w:tcW w:w="992" w:type="dxa"/>
          </w:tcPr>
          <w:p w14:paraId="431B50E5" w14:textId="77777777" w:rsidR="00954679" w:rsidRPr="00FC4575" w:rsidRDefault="00954679" w:rsidP="00954679">
            <w:pPr>
              <w:rPr>
                <w:rFonts w:ascii="Times New Roman" w:hAnsi="Times New Roman" w:cs="Times New Roman"/>
                <w:color w:val="000000"/>
                <w:sz w:val="22"/>
              </w:rPr>
            </w:pPr>
            <w:r w:rsidRPr="00FC4575">
              <w:rPr>
                <w:rFonts w:ascii="Times New Roman" w:hAnsi="Times New Roman" w:cs="Times New Roman"/>
                <w:color w:val="000000"/>
                <w:sz w:val="22"/>
              </w:rPr>
              <w:t>C:33.30</w:t>
            </w:r>
          </w:p>
          <w:p w14:paraId="111F5690" w14:textId="09FB46CC" w:rsidR="00954679" w:rsidRPr="00FC4575" w:rsidRDefault="00954679" w:rsidP="00954679">
            <w:pPr>
              <w:rPr>
                <w:rFonts w:ascii="Times New Roman" w:eastAsia="等线" w:hAnsi="Times New Roman" w:cs="Times New Roman"/>
                <w:color w:val="000000"/>
                <w:sz w:val="22"/>
              </w:rPr>
            </w:pPr>
            <w:r w:rsidRPr="00FC4575">
              <w:rPr>
                <w:rFonts w:ascii="Times New Roman" w:hAnsi="Times New Roman" w:cs="Times New Roman"/>
                <w:color w:val="000000"/>
                <w:sz w:val="22"/>
              </w:rPr>
              <w:t>P:56.40</w:t>
            </w:r>
          </w:p>
        </w:tc>
        <w:tc>
          <w:tcPr>
            <w:tcW w:w="851" w:type="dxa"/>
          </w:tcPr>
          <w:p w14:paraId="7A487A65" w14:textId="5AAD5DB7" w:rsidR="00954679" w:rsidRPr="00FC4575" w:rsidRDefault="00124F83" w:rsidP="00954679">
            <w:pPr>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54679" w:rsidRPr="00FC4575">
              <w:rPr>
                <w:rFonts w:ascii="Times New Roman" w:hAnsi="Times New Roman" w:cs="Times New Roman"/>
                <w:color w:val="000000"/>
                <w:sz w:val="22"/>
              </w:rPr>
              <w:t xml:space="preserve"> only</w:t>
            </w:r>
          </w:p>
        </w:tc>
        <w:tc>
          <w:tcPr>
            <w:tcW w:w="992" w:type="dxa"/>
          </w:tcPr>
          <w:p w14:paraId="498C7BB6" w14:textId="7AD1BEFC" w:rsidR="00954679" w:rsidRPr="00FC4575" w:rsidRDefault="00954679" w:rsidP="00954679">
            <w:pPr>
              <w:widowControl/>
              <w:rPr>
                <w:rFonts w:ascii="Times New Roman" w:hAnsi="Times New Roman" w:cs="Times New Roman"/>
                <w:color w:val="000000"/>
                <w:sz w:val="22"/>
              </w:rPr>
            </w:pPr>
            <w:r w:rsidRPr="00FC4575">
              <w:rPr>
                <w:rFonts w:ascii="Times New Roman" w:eastAsia="等线" w:hAnsi="Times New Roman" w:cs="Times New Roman"/>
                <w:color w:val="000000"/>
                <w:sz w:val="22"/>
              </w:rPr>
              <w:t>163 parents</w:t>
            </w:r>
          </w:p>
        </w:tc>
        <w:tc>
          <w:tcPr>
            <w:tcW w:w="2410" w:type="dxa"/>
          </w:tcPr>
          <w:p w14:paraId="2D72DB3F" w14:textId="5B98D297" w:rsidR="00954679" w:rsidRPr="00FC4575" w:rsidRDefault="00954679" w:rsidP="00954679">
            <w:pPr>
              <w:rPr>
                <w:rFonts w:ascii="Times New Roman" w:eastAsia="等线" w:hAnsi="Times New Roman" w:cs="Times New Roman"/>
                <w:color w:val="000000"/>
                <w:sz w:val="22"/>
              </w:rPr>
            </w:pPr>
            <w:r w:rsidRPr="00FC4575">
              <w:rPr>
                <w:rFonts w:ascii="Times New Roman" w:hAnsi="Times New Roman" w:cs="Times New Roman"/>
                <w:sz w:val="22"/>
              </w:rPr>
              <w:t>Chinese version of Family Adaptability and Cohesion Evaluation Scales (FACES II-CV).</w:t>
            </w:r>
          </w:p>
        </w:tc>
        <w:tc>
          <w:tcPr>
            <w:tcW w:w="2551" w:type="dxa"/>
          </w:tcPr>
          <w:p w14:paraId="1EAAC24F" w14:textId="4066F86C" w:rsidR="00954679" w:rsidRPr="00FC4575" w:rsidRDefault="00954679" w:rsidP="00954679">
            <w:pPr>
              <w:rPr>
                <w:rFonts w:ascii="Times New Roman" w:eastAsia="等线" w:hAnsi="Times New Roman" w:cs="Times New Roman"/>
                <w:sz w:val="22"/>
              </w:rPr>
            </w:pPr>
            <w:r w:rsidRPr="00FC4575">
              <w:rPr>
                <w:rFonts w:ascii="Times New Roman" w:eastAsia="等线" w:hAnsi="Times New Roman" w:cs="Times New Roman"/>
                <w:color w:val="000000"/>
                <w:sz w:val="22"/>
              </w:rPr>
              <w:t xml:space="preserve">Social support, </w:t>
            </w:r>
            <w:r w:rsidR="00097A1D">
              <w:rPr>
                <w:rFonts w:ascii="Times New Roman" w:eastAsia="等线" w:hAnsi="Times New Roman" w:cs="Times New Roman" w:hint="eastAsia"/>
                <w:color w:val="000000"/>
                <w:sz w:val="22"/>
              </w:rPr>
              <w:t>FQOL</w:t>
            </w:r>
            <w:r w:rsidRPr="00FC4575">
              <w:rPr>
                <w:rFonts w:ascii="Times New Roman" w:eastAsia="等线" w:hAnsi="Times New Roman" w:cs="Times New Roman"/>
                <w:color w:val="000000"/>
                <w:sz w:val="22"/>
              </w:rPr>
              <w:t>, family cohesion</w:t>
            </w:r>
          </w:p>
        </w:tc>
        <w:tc>
          <w:tcPr>
            <w:tcW w:w="1418" w:type="dxa"/>
          </w:tcPr>
          <w:p w14:paraId="4EA77499" w14:textId="38A3B798" w:rsidR="00954679" w:rsidRDefault="00954679" w:rsidP="0095467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1134" w:type="dxa"/>
          </w:tcPr>
          <w:p w14:paraId="17ED0FA4" w14:textId="1267C2EF" w:rsidR="00954679" w:rsidRPr="00A31994" w:rsidRDefault="00954679" w:rsidP="00954679">
            <w:pPr>
              <w:rPr>
                <w:rFonts w:ascii="Times New Roman" w:eastAsiaTheme="minorEastAsia" w:hAnsi="Times New Roman" w:cs="Times New Roman"/>
              </w:rPr>
            </w:pPr>
            <w:r>
              <w:rPr>
                <w:rFonts w:ascii="Times New Roman" w:eastAsiaTheme="minorEastAsia" w:hAnsi="Times New Roman" w:cs="Times New Roman" w:hint="eastAsia"/>
              </w:rPr>
              <w:t>6</w:t>
            </w:r>
          </w:p>
        </w:tc>
      </w:tr>
    </w:tbl>
    <w:p w14:paraId="59CCA288" w14:textId="3A5BCA33" w:rsidR="00183D21" w:rsidRPr="00FC4575" w:rsidRDefault="00A40DFE">
      <w:pPr>
        <w:keepNext/>
        <w:keepLines/>
        <w:tabs>
          <w:tab w:val="left" w:pos="720"/>
        </w:tabs>
        <w:spacing w:line="578" w:lineRule="auto"/>
        <w:outlineLvl w:val="0"/>
        <w:rPr>
          <w:rFonts w:ascii="Times New Roman" w:eastAsia="等线" w:hAnsi="Times New Roman" w:cs="Times New Roman"/>
          <w:b/>
          <w:bCs/>
          <w:color w:val="000000"/>
          <w:kern w:val="44"/>
          <w:sz w:val="28"/>
          <w:szCs w:val="28"/>
        </w:rPr>
      </w:pPr>
      <w:r w:rsidRPr="00A40DFE">
        <w:rPr>
          <w:rFonts w:ascii="Times New Roman" w:hAnsi="Times New Roman" w:cs="Times New Roman" w:hint="eastAsia"/>
          <w:b/>
          <w:bCs/>
          <w:color w:val="000000"/>
          <w:sz w:val="28"/>
          <w:szCs w:val="28"/>
        </w:rPr>
        <w:t xml:space="preserve">Supplementary Table </w:t>
      </w:r>
      <w:r w:rsidR="00C21584">
        <w:rPr>
          <w:rFonts w:ascii="Times New Roman" w:eastAsiaTheme="minorEastAsia" w:hAnsi="Times New Roman" w:cs="Times New Roman" w:hint="eastAsia"/>
          <w:b/>
          <w:bCs/>
          <w:color w:val="000000"/>
          <w:sz w:val="28"/>
          <w:szCs w:val="28"/>
        </w:rPr>
        <w:t>3</w:t>
      </w:r>
      <w:r w:rsidRPr="00A40DFE">
        <w:rPr>
          <w:rFonts w:ascii="Times New Roman" w:hAnsi="Times New Roman" w:cs="Times New Roman" w:hint="eastAsia"/>
          <w:b/>
          <w:bCs/>
          <w:color w:val="000000"/>
          <w:sz w:val="28"/>
          <w:szCs w:val="28"/>
        </w:rPr>
        <w:t>:</w:t>
      </w:r>
      <w:r w:rsidRPr="00A40DFE">
        <w:rPr>
          <w:rFonts w:ascii="Times New Roman" w:eastAsia="等线" w:hAnsi="Times New Roman" w:cs="Times New Roman"/>
          <w:b/>
          <w:bCs/>
          <w:color w:val="000000"/>
          <w:kern w:val="44"/>
          <w:sz w:val="28"/>
          <w:szCs w:val="28"/>
        </w:rPr>
        <w:t xml:space="preserve"> </w:t>
      </w:r>
      <w:r w:rsidRPr="00540708">
        <w:rPr>
          <w:rFonts w:ascii="Times New Roman" w:eastAsia="等线" w:hAnsi="Times New Roman" w:cs="Times New Roman"/>
          <w:color w:val="000000"/>
          <w:kern w:val="44"/>
          <w:sz w:val="28"/>
          <w:szCs w:val="28"/>
        </w:rPr>
        <w:t>(continued)</w:t>
      </w:r>
    </w:p>
    <w:tbl>
      <w:tblPr>
        <w:tblStyle w:val="a7"/>
        <w:tblW w:w="138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268"/>
        <w:gridCol w:w="2551"/>
        <w:gridCol w:w="1560"/>
        <w:gridCol w:w="992"/>
      </w:tblGrid>
      <w:tr w:rsidR="005A557B" w:rsidRPr="00FC4575" w14:paraId="33ACC4F3" w14:textId="77777777" w:rsidTr="00784402">
        <w:tc>
          <w:tcPr>
            <w:tcW w:w="1271" w:type="dxa"/>
            <w:tcBorders>
              <w:top w:val="single" w:sz="12" w:space="0" w:color="auto"/>
              <w:bottom w:val="single" w:sz="12" w:space="0" w:color="auto"/>
            </w:tcBorders>
          </w:tcPr>
          <w:p w14:paraId="0D2373CC" w14:textId="77777777" w:rsidR="005A557B" w:rsidRPr="00FC4575" w:rsidRDefault="005A557B" w:rsidP="005A557B">
            <w:pPr>
              <w:widowControl/>
              <w:rPr>
                <w:rFonts w:ascii="Times New Roman" w:eastAsia="宋体" w:hAnsi="Times New Roman" w:cs="Times New Roman"/>
                <w:b/>
                <w:bCs/>
              </w:rPr>
            </w:pPr>
            <w:r w:rsidRPr="00FC4575">
              <w:rPr>
                <w:rFonts w:ascii="Times New Roman" w:hAnsi="Times New Roman" w:cs="Times New Roman"/>
                <w:b/>
                <w:bCs/>
              </w:rPr>
              <w:t>Study ID</w:t>
            </w:r>
          </w:p>
          <w:p w14:paraId="08AE5A1E" w14:textId="77777777" w:rsidR="005A557B" w:rsidRPr="00FC4575" w:rsidRDefault="005A557B" w:rsidP="005A557B">
            <w:pPr>
              <w:rPr>
                <w:rFonts w:ascii="Times New Roman" w:hAnsi="Times New Roman" w:cs="Times New Roman"/>
              </w:rPr>
            </w:pPr>
          </w:p>
        </w:tc>
        <w:tc>
          <w:tcPr>
            <w:tcW w:w="1134" w:type="dxa"/>
            <w:tcBorders>
              <w:top w:val="single" w:sz="12" w:space="0" w:color="auto"/>
              <w:bottom w:val="single" w:sz="12" w:space="0" w:color="auto"/>
            </w:tcBorders>
            <w:vAlign w:val="center"/>
          </w:tcPr>
          <w:p w14:paraId="6C9E0A50" w14:textId="77777777" w:rsidR="005A557B" w:rsidRPr="00FC4575" w:rsidRDefault="005A557B" w:rsidP="005A557B">
            <w:pPr>
              <w:rPr>
                <w:rFonts w:ascii="Times New Roman" w:hAnsi="Times New Roman" w:cs="Times New Roman"/>
              </w:rPr>
            </w:pPr>
            <w:r w:rsidRPr="00FC4575">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0ABED91D" w14:textId="77777777" w:rsidR="005A557B" w:rsidRPr="00FC4575" w:rsidRDefault="005A557B" w:rsidP="005A557B">
            <w:pPr>
              <w:rPr>
                <w:rFonts w:ascii="Times New Roman" w:hAnsi="Times New Roman" w:cs="Times New Roman"/>
              </w:rPr>
            </w:pPr>
            <w:r w:rsidRPr="00FC4575">
              <w:rPr>
                <w:rFonts w:ascii="Times New Roman" w:hAnsi="Times New Roman" w:cs="Times New Roman"/>
                <w:b/>
                <w:bCs/>
              </w:rPr>
              <w:t>Age Mean</w:t>
            </w:r>
            <w:r w:rsidRPr="00FC4575">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70562F46" w14:textId="77777777" w:rsidR="005A557B" w:rsidRPr="00FC4575" w:rsidRDefault="005A557B" w:rsidP="005A557B">
            <w:pPr>
              <w:rPr>
                <w:rFonts w:ascii="Times New Roman" w:hAnsi="Times New Roman" w:cs="Times New Roman"/>
              </w:rPr>
            </w:pPr>
            <w:r w:rsidRPr="00FC4575">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72B9BD0A" w14:textId="0095DE82" w:rsidR="005A557B" w:rsidRPr="00FC4575" w:rsidRDefault="00124F83" w:rsidP="005A557B">
            <w:pPr>
              <w:rPr>
                <w:rFonts w:ascii="Times New Roman" w:hAnsi="Times New Roman" w:cs="Times New Roman"/>
              </w:rPr>
            </w:pPr>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2" w:type="dxa"/>
            <w:tcBorders>
              <w:top w:val="single" w:sz="12" w:space="0" w:color="auto"/>
              <w:bottom w:val="single" w:sz="12" w:space="0" w:color="auto"/>
            </w:tcBorders>
            <w:vAlign w:val="center"/>
          </w:tcPr>
          <w:p w14:paraId="6D76B13B" w14:textId="77777777" w:rsidR="005A557B" w:rsidRPr="00FC4575" w:rsidRDefault="005A557B" w:rsidP="005A557B">
            <w:pPr>
              <w:rPr>
                <w:rFonts w:ascii="Times New Roman" w:hAnsi="Times New Roman" w:cs="Times New Roman"/>
              </w:rPr>
            </w:pPr>
            <w:r w:rsidRPr="00FC4575">
              <w:rPr>
                <w:rFonts w:ascii="Times New Roman" w:eastAsia="等线" w:hAnsi="Times New Roman" w:cs="Times New Roman"/>
                <w:b/>
                <w:bCs/>
              </w:rPr>
              <w:t>S</w:t>
            </w:r>
            <w:r w:rsidRPr="00FC4575">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68CD321D" w14:textId="77777777" w:rsidR="005A557B" w:rsidRPr="00FC4575" w:rsidRDefault="005A557B" w:rsidP="005A557B">
            <w:pPr>
              <w:rPr>
                <w:rFonts w:ascii="Times New Roman" w:hAnsi="Times New Roman" w:cs="Times New Roman"/>
              </w:rPr>
            </w:pPr>
            <w:r w:rsidRPr="00FC4575">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4ACEA4C3" w14:textId="77777777" w:rsidR="005A557B" w:rsidRPr="00FC4575" w:rsidRDefault="005A557B" w:rsidP="005A557B">
            <w:pPr>
              <w:rPr>
                <w:rFonts w:ascii="Times New Roman" w:hAnsi="Times New Roman" w:cs="Times New Roman"/>
              </w:rPr>
            </w:pPr>
            <w:r w:rsidRPr="00FC4575">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0DAE72D5" w14:textId="74C400A4" w:rsidR="005A557B" w:rsidRDefault="005A557B" w:rsidP="005A557B">
            <w:pPr>
              <w:rPr>
                <w:rFonts w:ascii="Times New Roman" w:eastAsiaTheme="minorEastAsia" w:hAnsi="Times New Roman" w:cs="Times New Roman"/>
                <w:b/>
                <w:bCs/>
              </w:rPr>
            </w:pPr>
            <w:r w:rsidRPr="00FC4575">
              <w:rPr>
                <w:rFonts w:ascii="Times New Roman" w:hAnsi="Times New Roman" w:cs="Times New Roman"/>
                <w:b/>
                <w:bCs/>
              </w:rPr>
              <w:t>Category</w:t>
            </w:r>
          </w:p>
        </w:tc>
        <w:tc>
          <w:tcPr>
            <w:tcW w:w="992" w:type="dxa"/>
            <w:tcBorders>
              <w:top w:val="single" w:sz="12" w:space="0" w:color="auto"/>
              <w:bottom w:val="single" w:sz="12" w:space="0" w:color="auto"/>
            </w:tcBorders>
          </w:tcPr>
          <w:p w14:paraId="060EE0EC" w14:textId="1018B00C" w:rsidR="005A557B" w:rsidRPr="00FC4575" w:rsidRDefault="005A557B" w:rsidP="005A557B">
            <w:pPr>
              <w:rPr>
                <w:rFonts w:ascii="Times New Roman" w:hAnsi="Times New Roman" w:cs="Times New Roman"/>
                <w:b/>
                <w:bCs/>
              </w:rPr>
            </w:pPr>
            <w:r>
              <w:rPr>
                <w:rFonts w:ascii="Times New Roman" w:eastAsiaTheme="minorEastAsia" w:hAnsi="Times New Roman" w:cs="Times New Roman" w:hint="eastAsia"/>
                <w:b/>
                <w:bCs/>
              </w:rPr>
              <w:t>Quality score</w:t>
            </w:r>
          </w:p>
        </w:tc>
      </w:tr>
      <w:tr w:rsidR="005A557B" w:rsidRPr="00FC4575" w14:paraId="297CD988" w14:textId="77777777" w:rsidTr="00784402">
        <w:tc>
          <w:tcPr>
            <w:tcW w:w="1271" w:type="dxa"/>
            <w:tcBorders>
              <w:top w:val="single" w:sz="12" w:space="0" w:color="auto"/>
            </w:tcBorders>
          </w:tcPr>
          <w:p w14:paraId="28EEB4AC" w14:textId="77777777" w:rsidR="005A557B" w:rsidRPr="00FC4575" w:rsidRDefault="005A557B" w:rsidP="005A557B">
            <w:pPr>
              <w:rPr>
                <w:rFonts w:ascii="Times New Roman" w:hAnsi="Times New Roman" w:cs="Times New Roman"/>
                <w:sz w:val="21"/>
                <w:szCs w:val="21"/>
              </w:rPr>
            </w:pPr>
            <w:r w:rsidRPr="00FC4575">
              <w:rPr>
                <w:rFonts w:ascii="Times New Roman" w:hAnsi="Times New Roman" w:cs="Times New Roman"/>
                <w:color w:val="000000"/>
                <w:sz w:val="22"/>
              </w:rPr>
              <w:t>Li (2021)</w:t>
            </w:r>
          </w:p>
        </w:tc>
        <w:tc>
          <w:tcPr>
            <w:tcW w:w="1134" w:type="dxa"/>
            <w:tcBorders>
              <w:top w:val="single" w:sz="12" w:space="0" w:color="auto"/>
            </w:tcBorders>
          </w:tcPr>
          <w:p w14:paraId="51627B2B" w14:textId="77777777" w:rsidR="005A557B" w:rsidRPr="00FC4575" w:rsidRDefault="005A557B" w:rsidP="005A557B">
            <w:pPr>
              <w:rPr>
                <w:rFonts w:ascii="Times New Roman" w:eastAsia="等线" w:hAnsi="Times New Roman" w:cs="Times New Roman"/>
                <w:sz w:val="21"/>
                <w:szCs w:val="21"/>
              </w:rPr>
            </w:pPr>
            <w:r w:rsidRPr="00FC4575">
              <w:rPr>
                <w:rFonts w:ascii="Times New Roman" w:eastAsia="等线" w:hAnsi="Times New Roman" w:cs="Times New Roman"/>
                <w:color w:val="000000"/>
                <w:sz w:val="22"/>
              </w:rPr>
              <w:t>China</w:t>
            </w:r>
          </w:p>
        </w:tc>
        <w:tc>
          <w:tcPr>
            <w:tcW w:w="1276" w:type="dxa"/>
            <w:tcBorders>
              <w:top w:val="single" w:sz="12" w:space="0" w:color="auto"/>
            </w:tcBorders>
          </w:tcPr>
          <w:p w14:paraId="799508F4" w14:textId="77777777" w:rsidR="005A557B" w:rsidRPr="00FC4575" w:rsidRDefault="005A557B" w:rsidP="005A557B">
            <w:pPr>
              <w:rPr>
                <w:rFonts w:ascii="Times New Roman" w:hAnsi="Times New Roman" w:cs="Times New Roman"/>
                <w:color w:val="000000"/>
                <w:sz w:val="21"/>
                <w:szCs w:val="21"/>
              </w:rPr>
            </w:pPr>
            <w:r w:rsidRPr="00FC4575">
              <w:rPr>
                <w:rFonts w:ascii="Times New Roman" w:hAnsi="Times New Roman" w:cs="Times New Roman"/>
                <w:color w:val="000000"/>
                <w:sz w:val="21"/>
                <w:szCs w:val="21"/>
              </w:rPr>
              <w:t>C: 0-6</w:t>
            </w:r>
          </w:p>
          <w:p w14:paraId="2C1682BB" w14:textId="77777777" w:rsidR="005A557B" w:rsidRPr="00FC4575" w:rsidRDefault="005A557B" w:rsidP="005A557B">
            <w:pPr>
              <w:rPr>
                <w:rFonts w:ascii="Times New Roman" w:hAnsi="Times New Roman" w:cs="Times New Roman"/>
                <w:sz w:val="21"/>
                <w:szCs w:val="21"/>
              </w:rPr>
            </w:pPr>
            <w:r w:rsidRPr="00FC4575">
              <w:rPr>
                <w:rFonts w:ascii="Times New Roman" w:hAnsi="Times New Roman" w:cs="Times New Roman"/>
                <w:color w:val="000000"/>
                <w:sz w:val="21"/>
                <w:szCs w:val="21"/>
              </w:rPr>
              <w:t>P: ≥18</w:t>
            </w:r>
          </w:p>
        </w:tc>
        <w:tc>
          <w:tcPr>
            <w:tcW w:w="992" w:type="dxa"/>
            <w:tcBorders>
              <w:top w:val="single" w:sz="12" w:space="0" w:color="auto"/>
            </w:tcBorders>
          </w:tcPr>
          <w:p w14:paraId="37BA50A5" w14:textId="77777777" w:rsidR="005A557B" w:rsidRPr="00FC4575" w:rsidRDefault="005A557B" w:rsidP="005A557B">
            <w:pPr>
              <w:rPr>
                <w:rFonts w:ascii="Times New Roman" w:hAnsi="Times New Roman" w:cs="Times New Roman"/>
                <w:sz w:val="21"/>
                <w:szCs w:val="21"/>
              </w:rPr>
            </w:pPr>
            <w:r w:rsidRPr="00FC4575">
              <w:rPr>
                <w:rFonts w:ascii="Times New Roman" w:hAnsi="Times New Roman" w:cs="Times New Roman"/>
                <w:color w:val="000000"/>
                <w:sz w:val="21"/>
                <w:szCs w:val="21"/>
              </w:rPr>
              <w:t>P:75</w:t>
            </w:r>
          </w:p>
        </w:tc>
        <w:tc>
          <w:tcPr>
            <w:tcW w:w="851" w:type="dxa"/>
            <w:tcBorders>
              <w:top w:val="single" w:sz="12" w:space="0" w:color="auto"/>
            </w:tcBorders>
          </w:tcPr>
          <w:p w14:paraId="62D1AE92" w14:textId="3B0B5AFE" w:rsidR="005A557B" w:rsidRPr="00FC4575" w:rsidRDefault="00124F83" w:rsidP="005A557B">
            <w:pPr>
              <w:rPr>
                <w:rFonts w:ascii="Times New Roman" w:hAnsi="Times New Roman" w:cs="Times New Roman"/>
                <w:sz w:val="21"/>
                <w:szCs w:val="21"/>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5A557B" w:rsidRPr="00FC4575">
              <w:rPr>
                <w:rFonts w:ascii="Times New Roman" w:hAnsi="Times New Roman" w:cs="Times New Roman"/>
                <w:color w:val="000000"/>
                <w:sz w:val="22"/>
              </w:rPr>
              <w:t xml:space="preserve"> only</w:t>
            </w:r>
          </w:p>
        </w:tc>
        <w:tc>
          <w:tcPr>
            <w:tcW w:w="992" w:type="dxa"/>
            <w:tcBorders>
              <w:top w:val="single" w:sz="12" w:space="0" w:color="auto"/>
            </w:tcBorders>
          </w:tcPr>
          <w:p w14:paraId="4FAF48B8" w14:textId="77777777" w:rsidR="005A557B" w:rsidRPr="00FC4575" w:rsidRDefault="005A557B" w:rsidP="005A557B">
            <w:pPr>
              <w:rPr>
                <w:rFonts w:ascii="Times New Roman" w:hAnsi="Times New Roman" w:cs="Times New Roman"/>
                <w:sz w:val="21"/>
                <w:szCs w:val="21"/>
              </w:rPr>
            </w:pPr>
            <w:r w:rsidRPr="00FC4575">
              <w:rPr>
                <w:rFonts w:ascii="Times New Roman" w:eastAsia="等线" w:hAnsi="Times New Roman" w:cs="Times New Roman"/>
                <w:color w:val="000000"/>
                <w:sz w:val="22"/>
              </w:rPr>
              <w:t>168 parents</w:t>
            </w:r>
          </w:p>
        </w:tc>
        <w:tc>
          <w:tcPr>
            <w:tcW w:w="2268" w:type="dxa"/>
            <w:tcBorders>
              <w:top w:val="single" w:sz="12" w:space="0" w:color="auto"/>
            </w:tcBorders>
          </w:tcPr>
          <w:p w14:paraId="098F786C" w14:textId="77777777" w:rsidR="005A557B" w:rsidRPr="00FC4575" w:rsidRDefault="005A557B" w:rsidP="005A557B">
            <w:pPr>
              <w:rPr>
                <w:rFonts w:ascii="Times New Roman" w:hAnsi="Times New Roman" w:cs="Times New Roman"/>
                <w:sz w:val="21"/>
                <w:szCs w:val="21"/>
              </w:rPr>
            </w:pPr>
            <w:r w:rsidRPr="00FC4575">
              <w:rPr>
                <w:rFonts w:ascii="Times New Roman" w:hAnsi="Times New Roman" w:cs="Times New Roman"/>
                <w:sz w:val="22"/>
              </w:rPr>
              <w:t>Family</w:t>
            </w:r>
            <w:r w:rsidRPr="00FC4575">
              <w:rPr>
                <w:rFonts w:ascii="Times New Roman" w:eastAsia="宋体" w:hAnsi="Times New Roman" w:cs="Times New Roman"/>
                <w:sz w:val="22"/>
              </w:rPr>
              <w:t xml:space="preserve"> </w:t>
            </w:r>
            <w:r w:rsidRPr="00FC4575">
              <w:rPr>
                <w:rFonts w:ascii="Times New Roman" w:hAnsi="Times New Roman" w:cs="Times New Roman"/>
                <w:sz w:val="22"/>
              </w:rPr>
              <w:t>Hardiness Index (FHI)</w:t>
            </w:r>
          </w:p>
        </w:tc>
        <w:tc>
          <w:tcPr>
            <w:tcW w:w="2551" w:type="dxa"/>
            <w:tcBorders>
              <w:top w:val="single" w:sz="12" w:space="0" w:color="auto"/>
            </w:tcBorders>
          </w:tcPr>
          <w:p w14:paraId="1102D001" w14:textId="77777777" w:rsidR="005A557B" w:rsidRPr="00FC4575" w:rsidRDefault="005A557B" w:rsidP="005A557B">
            <w:pPr>
              <w:widowControl/>
              <w:rPr>
                <w:rFonts w:ascii="Times New Roman" w:eastAsia="等线" w:hAnsi="Times New Roman" w:cs="Times New Roman"/>
                <w:color w:val="000000"/>
                <w:sz w:val="21"/>
                <w:szCs w:val="21"/>
              </w:rPr>
            </w:pPr>
            <w:r w:rsidRPr="00FC4575">
              <w:rPr>
                <w:rFonts w:ascii="Times New Roman" w:eastAsia="仿宋" w:hAnsi="Times New Roman" w:cs="Times New Roman"/>
                <w:color w:val="000000"/>
                <w:sz w:val="22"/>
              </w:rPr>
              <w:t>Family management, family functioning</w:t>
            </w:r>
          </w:p>
        </w:tc>
        <w:tc>
          <w:tcPr>
            <w:tcW w:w="1560" w:type="dxa"/>
            <w:tcBorders>
              <w:top w:val="single" w:sz="12" w:space="0" w:color="auto"/>
            </w:tcBorders>
          </w:tcPr>
          <w:p w14:paraId="31ECB4BB" w14:textId="77777777" w:rsidR="005A557B" w:rsidRDefault="005A557B" w:rsidP="005A557B">
            <w:pPr>
              <w:rPr>
                <w:rFonts w:ascii="Times New Roman" w:eastAsiaTheme="minorEastAsia" w:hAnsi="Times New Roman" w:cs="Times New Roman"/>
                <w:sz w:val="21"/>
                <w:szCs w:val="21"/>
              </w:rPr>
            </w:pPr>
          </w:p>
        </w:tc>
        <w:tc>
          <w:tcPr>
            <w:tcW w:w="992" w:type="dxa"/>
            <w:tcBorders>
              <w:top w:val="single" w:sz="12" w:space="0" w:color="auto"/>
            </w:tcBorders>
          </w:tcPr>
          <w:p w14:paraId="55C66F87" w14:textId="435DF942" w:rsidR="005A557B" w:rsidRPr="00A31994" w:rsidRDefault="005A557B" w:rsidP="005A557B">
            <w:pPr>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6</w:t>
            </w:r>
          </w:p>
        </w:tc>
      </w:tr>
      <w:tr w:rsidR="005A557B" w:rsidRPr="00FC4575" w14:paraId="24911288" w14:textId="77777777" w:rsidTr="00784402">
        <w:tc>
          <w:tcPr>
            <w:tcW w:w="1271" w:type="dxa"/>
          </w:tcPr>
          <w:p w14:paraId="4069D139" w14:textId="77777777" w:rsidR="005A557B" w:rsidRPr="00FC4575" w:rsidRDefault="005A557B" w:rsidP="005A557B">
            <w:pPr>
              <w:widowControl/>
              <w:rPr>
                <w:rFonts w:ascii="Times New Roman" w:hAnsi="Times New Roman" w:cs="Times New Roman"/>
                <w:color w:val="000000"/>
                <w:sz w:val="22"/>
              </w:rPr>
            </w:pPr>
            <w:r w:rsidRPr="00FC4575">
              <w:rPr>
                <w:rFonts w:ascii="Times New Roman" w:hAnsi="Times New Roman" w:cs="Times New Roman"/>
                <w:color w:val="000000"/>
                <w:sz w:val="22"/>
              </w:rPr>
              <w:t>Lin et al. (2011) 1</w:t>
            </w:r>
          </w:p>
        </w:tc>
        <w:tc>
          <w:tcPr>
            <w:tcW w:w="1134" w:type="dxa"/>
          </w:tcPr>
          <w:p w14:paraId="7A47D858" w14:textId="77777777" w:rsidR="005A557B" w:rsidRPr="00FC4575" w:rsidRDefault="005A557B" w:rsidP="005A557B">
            <w:pPr>
              <w:widowControl/>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China (Taiwan</w:t>
            </w:r>
            <w:r w:rsidRPr="00FC4575">
              <w:rPr>
                <w:rFonts w:ascii="Times New Roman" w:eastAsia="等线" w:hAnsi="Times New Roman" w:cs="Times New Roman"/>
                <w:color w:val="000000"/>
                <w:sz w:val="22"/>
              </w:rPr>
              <w:t>）</w:t>
            </w:r>
          </w:p>
        </w:tc>
        <w:tc>
          <w:tcPr>
            <w:tcW w:w="1276" w:type="dxa"/>
          </w:tcPr>
          <w:p w14:paraId="7CB12C9C" w14:textId="77777777" w:rsidR="001678DE" w:rsidRDefault="005A557B" w:rsidP="001678DE">
            <w:pPr>
              <w:rPr>
                <w:rFonts w:ascii="Times New Roman" w:eastAsiaTheme="minorEastAsia" w:hAnsi="Times New Roman" w:cs="Times New Roman"/>
                <w:color w:val="000000"/>
                <w:sz w:val="22"/>
              </w:rPr>
            </w:pPr>
            <w:r w:rsidRPr="00FC4575">
              <w:rPr>
                <w:rFonts w:ascii="Times New Roman" w:hAnsi="Times New Roman" w:cs="Times New Roman"/>
                <w:color w:val="000000"/>
                <w:sz w:val="22"/>
              </w:rPr>
              <w:t>C:17.17</w:t>
            </w:r>
          </w:p>
          <w:p w14:paraId="3AF82515" w14:textId="3B671584" w:rsidR="005A557B" w:rsidRPr="00FC4575" w:rsidRDefault="005A557B" w:rsidP="001678DE">
            <w:pPr>
              <w:rPr>
                <w:rFonts w:ascii="Times New Roman" w:hAnsi="Times New Roman" w:cs="Times New Roman"/>
                <w:color w:val="000000"/>
                <w:sz w:val="22"/>
              </w:rPr>
            </w:pPr>
            <w:r w:rsidRPr="00FC4575">
              <w:rPr>
                <w:rFonts w:ascii="Times New Roman" w:hAnsi="Times New Roman" w:cs="Times New Roman"/>
                <w:color w:val="000000"/>
                <w:sz w:val="22"/>
              </w:rPr>
              <w:t>P:46.58 (35-63</w:t>
            </w:r>
            <w:r w:rsidRPr="00FC4575">
              <w:rPr>
                <w:rFonts w:ascii="Times New Roman" w:hAnsi="Times New Roman" w:cs="Times New Roman"/>
                <w:color w:val="000000"/>
                <w:sz w:val="22"/>
              </w:rPr>
              <w:t>）</w:t>
            </w:r>
          </w:p>
        </w:tc>
        <w:tc>
          <w:tcPr>
            <w:tcW w:w="992" w:type="dxa"/>
          </w:tcPr>
          <w:p w14:paraId="4C0904E4" w14:textId="77777777" w:rsidR="005A557B" w:rsidRPr="00FC4575" w:rsidRDefault="005A557B" w:rsidP="005A557B">
            <w:pPr>
              <w:rPr>
                <w:rFonts w:ascii="Times New Roman" w:hAnsi="Times New Roman" w:cs="Times New Roman"/>
                <w:color w:val="000000"/>
                <w:sz w:val="22"/>
              </w:rPr>
            </w:pPr>
            <w:r w:rsidRPr="00FC4575">
              <w:rPr>
                <w:rFonts w:ascii="Times New Roman" w:hAnsi="Times New Roman" w:cs="Times New Roman"/>
                <w:color w:val="000000"/>
                <w:sz w:val="22"/>
              </w:rPr>
              <w:t>C:15.8</w:t>
            </w:r>
          </w:p>
          <w:p w14:paraId="7D45F8BA" w14:textId="77777777" w:rsidR="005A557B" w:rsidRPr="00FC4575" w:rsidRDefault="005A557B" w:rsidP="005A557B">
            <w:pPr>
              <w:rPr>
                <w:rFonts w:ascii="Times New Roman" w:hAnsi="Times New Roman" w:cs="Times New Roman"/>
                <w:color w:val="000000"/>
                <w:sz w:val="22"/>
              </w:rPr>
            </w:pPr>
            <w:r w:rsidRPr="00FC4575">
              <w:rPr>
                <w:rFonts w:ascii="Times New Roman" w:hAnsi="Times New Roman" w:cs="Times New Roman"/>
                <w:color w:val="000000"/>
                <w:sz w:val="22"/>
              </w:rPr>
              <w:t>P:100</w:t>
            </w:r>
          </w:p>
        </w:tc>
        <w:tc>
          <w:tcPr>
            <w:tcW w:w="851" w:type="dxa"/>
          </w:tcPr>
          <w:p w14:paraId="7E9EC55A" w14:textId="557538AF" w:rsidR="005A557B" w:rsidRPr="00FC4575" w:rsidRDefault="00124F83" w:rsidP="005A557B">
            <w:pPr>
              <w:widowControl/>
              <w:rPr>
                <w:rFonts w:ascii="Times New Roman"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5A557B" w:rsidRPr="00FC4575">
              <w:rPr>
                <w:rFonts w:ascii="Times New Roman" w:hAnsi="Times New Roman" w:cs="Times New Roman"/>
                <w:color w:val="000000"/>
                <w:sz w:val="22"/>
              </w:rPr>
              <w:t xml:space="preserve"> only</w:t>
            </w:r>
          </w:p>
        </w:tc>
        <w:tc>
          <w:tcPr>
            <w:tcW w:w="992" w:type="dxa"/>
          </w:tcPr>
          <w:p w14:paraId="4A234B19" w14:textId="77777777" w:rsidR="005A557B" w:rsidRPr="00FC4575" w:rsidRDefault="005A557B" w:rsidP="005A557B">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76 mother</w:t>
            </w:r>
          </w:p>
        </w:tc>
        <w:tc>
          <w:tcPr>
            <w:tcW w:w="2268" w:type="dxa"/>
          </w:tcPr>
          <w:p w14:paraId="2C28925F" w14:textId="77777777" w:rsidR="005A557B" w:rsidRPr="00FC4575" w:rsidRDefault="005A557B" w:rsidP="005A557B">
            <w:pPr>
              <w:rPr>
                <w:rFonts w:ascii="Times New Roman" w:hAnsi="Times New Roman" w:cs="Times New Roman"/>
                <w:sz w:val="22"/>
              </w:rPr>
            </w:pPr>
            <w:r w:rsidRPr="00FC4575">
              <w:rPr>
                <w:rFonts w:ascii="Times New Roman" w:hAnsi="Times New Roman" w:cs="Times New Roman"/>
                <w:sz w:val="22"/>
              </w:rPr>
              <w:t>The family adaptability and cohesion evaluation scales (FACES II)</w:t>
            </w:r>
          </w:p>
        </w:tc>
        <w:tc>
          <w:tcPr>
            <w:tcW w:w="2551" w:type="dxa"/>
          </w:tcPr>
          <w:p w14:paraId="6F6FFF40" w14:textId="1B702CFE" w:rsidR="005A557B" w:rsidRPr="00FC4575" w:rsidRDefault="005A557B" w:rsidP="005A557B">
            <w:pPr>
              <w:rPr>
                <w:rFonts w:ascii="Times New Roman" w:eastAsia="仿宋" w:hAnsi="Times New Roman" w:cs="Times New Roman"/>
                <w:color w:val="000000"/>
                <w:sz w:val="22"/>
              </w:rPr>
            </w:pPr>
            <w:r w:rsidRPr="00FC4575">
              <w:rPr>
                <w:rFonts w:ascii="Times New Roman" w:eastAsia="仿宋" w:hAnsi="Times New Roman" w:cs="Times New Roman"/>
                <w:color w:val="000000"/>
                <w:sz w:val="22"/>
              </w:rPr>
              <w:t>Family cohesion, maternal depression, maternal anxiety, social support,</w:t>
            </w:r>
          </w:p>
          <w:p w14:paraId="09BF477B" w14:textId="03845B9C" w:rsidR="005A557B" w:rsidRPr="00FC4575" w:rsidRDefault="005A557B" w:rsidP="005A557B">
            <w:pPr>
              <w:rPr>
                <w:rFonts w:ascii="Times New Roman" w:eastAsia="仿宋" w:hAnsi="Times New Roman" w:cs="Times New Roman"/>
                <w:color w:val="000000"/>
                <w:sz w:val="22"/>
              </w:rPr>
            </w:pPr>
            <w:r w:rsidRPr="00FC4575">
              <w:rPr>
                <w:rFonts w:ascii="Times New Roman" w:eastAsia="仿宋" w:hAnsi="Times New Roman" w:cs="Times New Roman"/>
                <w:color w:val="000000"/>
                <w:sz w:val="22"/>
              </w:rPr>
              <w:t>problem-focused coping, emotion-focused coping</w:t>
            </w:r>
          </w:p>
        </w:tc>
        <w:tc>
          <w:tcPr>
            <w:tcW w:w="1560" w:type="dxa"/>
          </w:tcPr>
          <w:p w14:paraId="45D00329" w14:textId="009C822D" w:rsidR="005A557B" w:rsidRDefault="005A557B" w:rsidP="005A557B">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65E7FE16" w14:textId="611FB651" w:rsidR="005A557B" w:rsidRPr="00A31994" w:rsidRDefault="005A557B" w:rsidP="005A557B">
            <w:pPr>
              <w:rPr>
                <w:rFonts w:ascii="Times New Roman" w:eastAsiaTheme="minorEastAsia" w:hAnsi="Times New Roman" w:cs="Times New Roman"/>
              </w:rPr>
            </w:pPr>
            <w:r>
              <w:rPr>
                <w:rFonts w:ascii="Times New Roman" w:eastAsiaTheme="minorEastAsia" w:hAnsi="Times New Roman" w:cs="Times New Roman" w:hint="eastAsia"/>
              </w:rPr>
              <w:t>6</w:t>
            </w:r>
          </w:p>
        </w:tc>
      </w:tr>
      <w:tr w:rsidR="005A557B" w:rsidRPr="00FC4575" w14:paraId="31A55FB0" w14:textId="77777777" w:rsidTr="00784402">
        <w:tc>
          <w:tcPr>
            <w:tcW w:w="1271" w:type="dxa"/>
          </w:tcPr>
          <w:p w14:paraId="521EC1EE" w14:textId="38779555" w:rsidR="005A557B" w:rsidRPr="00FC4575" w:rsidRDefault="005A557B" w:rsidP="005A557B">
            <w:pPr>
              <w:widowControl/>
              <w:rPr>
                <w:rFonts w:ascii="Times New Roman" w:hAnsi="Times New Roman" w:cs="Times New Roman"/>
                <w:color w:val="000000"/>
                <w:sz w:val="22"/>
              </w:rPr>
            </w:pPr>
            <w:r w:rsidRPr="00FC4575">
              <w:rPr>
                <w:rFonts w:ascii="Times New Roman" w:hAnsi="Times New Roman" w:cs="Times New Roman"/>
                <w:sz w:val="22"/>
              </w:rPr>
              <w:t>Lin et al. (2011) 2</w:t>
            </w:r>
          </w:p>
        </w:tc>
        <w:tc>
          <w:tcPr>
            <w:tcW w:w="1134" w:type="dxa"/>
          </w:tcPr>
          <w:p w14:paraId="0102A93F" w14:textId="5EA8B7A4" w:rsidR="005A557B" w:rsidRPr="00FC4575" w:rsidRDefault="005A557B" w:rsidP="005A557B">
            <w:pPr>
              <w:widowControl/>
              <w:rPr>
                <w:rFonts w:ascii="Times New Roman" w:eastAsia="等线" w:hAnsi="Times New Roman" w:cs="Times New Roman"/>
                <w:color w:val="000000"/>
                <w:sz w:val="22"/>
              </w:rPr>
            </w:pPr>
            <w:r w:rsidRPr="00FC4575">
              <w:rPr>
                <w:rFonts w:ascii="Times New Roman" w:eastAsia="等线" w:hAnsi="Times New Roman" w:cs="Times New Roman"/>
                <w:sz w:val="22"/>
              </w:rPr>
              <w:t>USA</w:t>
            </w:r>
          </w:p>
        </w:tc>
        <w:tc>
          <w:tcPr>
            <w:tcW w:w="1276" w:type="dxa"/>
          </w:tcPr>
          <w:p w14:paraId="02EC254B" w14:textId="2DD18022" w:rsidR="001678DE" w:rsidRPr="00770782" w:rsidRDefault="005A557B" w:rsidP="001678DE">
            <w:pPr>
              <w:rPr>
                <w:rFonts w:ascii="Times New Roman" w:eastAsiaTheme="minorEastAsia" w:hAnsi="Times New Roman" w:cs="Times New Roman"/>
                <w:sz w:val="22"/>
              </w:rPr>
            </w:pPr>
            <w:r w:rsidRPr="00FC4575">
              <w:rPr>
                <w:rFonts w:ascii="Times New Roman" w:hAnsi="Times New Roman" w:cs="Times New Roman"/>
                <w:sz w:val="22"/>
              </w:rPr>
              <w:t>C:1</w:t>
            </w:r>
            <w:r w:rsidR="00770782">
              <w:rPr>
                <w:rFonts w:ascii="Times New Roman" w:eastAsiaTheme="minorEastAsia" w:hAnsi="Times New Roman" w:cs="Times New Roman" w:hint="eastAsia"/>
                <w:sz w:val="22"/>
              </w:rPr>
              <w:t>8</w:t>
            </w:r>
          </w:p>
          <w:p w14:paraId="5E238AEF" w14:textId="665C6DC6" w:rsidR="005A557B" w:rsidRPr="00FC4575" w:rsidRDefault="005A557B" w:rsidP="001678DE">
            <w:pPr>
              <w:rPr>
                <w:rFonts w:ascii="Times New Roman" w:hAnsi="Times New Roman" w:cs="Times New Roman"/>
                <w:color w:val="000000"/>
                <w:sz w:val="22"/>
              </w:rPr>
            </w:pPr>
            <w:r w:rsidRPr="00FC4575">
              <w:rPr>
                <w:rFonts w:ascii="Times New Roman" w:hAnsi="Times New Roman" w:cs="Times New Roman"/>
                <w:sz w:val="22"/>
              </w:rPr>
              <w:t>P:47.49 (32-73)</w:t>
            </w:r>
          </w:p>
        </w:tc>
        <w:tc>
          <w:tcPr>
            <w:tcW w:w="992" w:type="dxa"/>
          </w:tcPr>
          <w:p w14:paraId="085C41FF" w14:textId="77777777" w:rsidR="005A557B" w:rsidRPr="00FC4575" w:rsidRDefault="005A557B" w:rsidP="005A557B">
            <w:pPr>
              <w:tabs>
                <w:tab w:val="left" w:pos="532"/>
              </w:tabs>
              <w:rPr>
                <w:rFonts w:ascii="Times New Roman" w:eastAsia="宋体" w:hAnsi="Times New Roman" w:cs="Times New Roman"/>
                <w:sz w:val="22"/>
              </w:rPr>
            </w:pPr>
            <w:r w:rsidRPr="00FC4575">
              <w:rPr>
                <w:rFonts w:ascii="Times New Roman" w:eastAsia="宋体" w:hAnsi="Times New Roman" w:cs="Times New Roman"/>
                <w:sz w:val="22"/>
              </w:rPr>
              <w:t>C:26.5</w:t>
            </w:r>
          </w:p>
          <w:p w14:paraId="1495E3BF" w14:textId="565C7C9F" w:rsidR="005A557B" w:rsidRPr="00FC4575" w:rsidRDefault="005A557B" w:rsidP="005A557B">
            <w:pPr>
              <w:rPr>
                <w:rFonts w:ascii="Times New Roman" w:hAnsi="Times New Roman" w:cs="Times New Roman"/>
                <w:color w:val="000000"/>
                <w:sz w:val="22"/>
              </w:rPr>
            </w:pPr>
            <w:r w:rsidRPr="00FC4575">
              <w:rPr>
                <w:rFonts w:ascii="Times New Roman" w:eastAsia="宋体" w:hAnsi="Times New Roman" w:cs="Times New Roman"/>
                <w:sz w:val="22"/>
              </w:rPr>
              <w:t>P:100</w:t>
            </w:r>
          </w:p>
        </w:tc>
        <w:tc>
          <w:tcPr>
            <w:tcW w:w="851" w:type="dxa"/>
          </w:tcPr>
          <w:p w14:paraId="554ECB0F" w14:textId="5306F18A" w:rsidR="005A557B" w:rsidRPr="00FC4575" w:rsidRDefault="00124F83" w:rsidP="005A557B">
            <w:pPr>
              <w:widowControl/>
              <w:rPr>
                <w:rFonts w:ascii="Times New Roman"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5A557B" w:rsidRPr="00FC4575">
              <w:rPr>
                <w:rFonts w:ascii="Times New Roman" w:hAnsi="Times New Roman" w:cs="Times New Roman"/>
                <w:sz w:val="22"/>
              </w:rPr>
              <w:t xml:space="preserve"> only</w:t>
            </w:r>
          </w:p>
        </w:tc>
        <w:tc>
          <w:tcPr>
            <w:tcW w:w="992" w:type="dxa"/>
          </w:tcPr>
          <w:p w14:paraId="4AD0F2E3" w14:textId="055C22F4" w:rsidR="005A557B" w:rsidRPr="00FC4575" w:rsidRDefault="005A557B" w:rsidP="005A557B">
            <w:pPr>
              <w:rPr>
                <w:rFonts w:ascii="Times New Roman" w:eastAsia="等线" w:hAnsi="Times New Roman" w:cs="Times New Roman"/>
                <w:color w:val="000000"/>
                <w:sz w:val="22"/>
              </w:rPr>
            </w:pPr>
            <w:r w:rsidRPr="00FC4575">
              <w:rPr>
                <w:rFonts w:ascii="Times New Roman" w:hAnsi="Times New Roman" w:cs="Times New Roman"/>
                <w:sz w:val="22"/>
              </w:rPr>
              <w:t>325 mother</w:t>
            </w:r>
          </w:p>
        </w:tc>
        <w:tc>
          <w:tcPr>
            <w:tcW w:w="2268" w:type="dxa"/>
          </w:tcPr>
          <w:p w14:paraId="4D02D2A5" w14:textId="3AB5AAC8" w:rsidR="005A557B" w:rsidRPr="00FC4575" w:rsidRDefault="005A557B" w:rsidP="005A557B">
            <w:pPr>
              <w:rPr>
                <w:rFonts w:ascii="Times New Roman" w:hAnsi="Times New Roman" w:cs="Times New Roman"/>
                <w:sz w:val="22"/>
              </w:rPr>
            </w:pPr>
            <w:r w:rsidRPr="00FC4575">
              <w:rPr>
                <w:rFonts w:ascii="Times New Roman" w:hAnsi="Times New Roman" w:cs="Times New Roman"/>
                <w:sz w:val="22"/>
              </w:rPr>
              <w:t>The family adaptability and cohesion evaluation scales (FACES II)</w:t>
            </w:r>
          </w:p>
        </w:tc>
        <w:tc>
          <w:tcPr>
            <w:tcW w:w="2551" w:type="dxa"/>
          </w:tcPr>
          <w:p w14:paraId="2838EF8C" w14:textId="77777777" w:rsidR="005A557B" w:rsidRPr="00FC4575" w:rsidRDefault="005A557B" w:rsidP="005A557B">
            <w:pPr>
              <w:rPr>
                <w:rFonts w:ascii="Times New Roman" w:eastAsia="仿宋" w:hAnsi="Times New Roman" w:cs="Times New Roman"/>
                <w:color w:val="000000"/>
                <w:sz w:val="22"/>
              </w:rPr>
            </w:pPr>
            <w:r w:rsidRPr="00FC4575">
              <w:rPr>
                <w:rFonts w:ascii="Times New Roman" w:eastAsia="仿宋" w:hAnsi="Times New Roman" w:cs="Times New Roman"/>
                <w:color w:val="000000"/>
                <w:sz w:val="22"/>
              </w:rPr>
              <w:t>Family cohesion, maternal depression, maternal anxiety, social support,</w:t>
            </w:r>
          </w:p>
          <w:p w14:paraId="450C7D07" w14:textId="2B4A9305" w:rsidR="005A557B" w:rsidRPr="00FC4575" w:rsidRDefault="005A557B" w:rsidP="005A557B">
            <w:pPr>
              <w:rPr>
                <w:rFonts w:ascii="Times New Roman" w:eastAsia="仿宋" w:hAnsi="Times New Roman" w:cs="Times New Roman"/>
                <w:color w:val="000000"/>
                <w:sz w:val="22"/>
              </w:rPr>
            </w:pPr>
            <w:r w:rsidRPr="00FC4575">
              <w:rPr>
                <w:rFonts w:ascii="Times New Roman" w:eastAsia="仿宋" w:hAnsi="Times New Roman" w:cs="Times New Roman"/>
                <w:color w:val="000000"/>
                <w:sz w:val="22"/>
              </w:rPr>
              <w:t>problem-focused coping, emotion-focused coping</w:t>
            </w:r>
          </w:p>
        </w:tc>
        <w:tc>
          <w:tcPr>
            <w:tcW w:w="1560" w:type="dxa"/>
          </w:tcPr>
          <w:p w14:paraId="60587578" w14:textId="5B7B7569" w:rsidR="005A557B" w:rsidRDefault="005A557B" w:rsidP="005A557B">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0B25511C" w14:textId="21BCE62F" w:rsidR="005A557B" w:rsidRPr="00A31994" w:rsidRDefault="005A557B" w:rsidP="005A557B">
            <w:pPr>
              <w:rPr>
                <w:rFonts w:ascii="Times New Roman" w:eastAsiaTheme="minorEastAsia" w:hAnsi="Times New Roman" w:cs="Times New Roman"/>
              </w:rPr>
            </w:pPr>
            <w:r>
              <w:rPr>
                <w:rFonts w:ascii="Times New Roman" w:eastAsiaTheme="minorEastAsia" w:hAnsi="Times New Roman" w:cs="Times New Roman" w:hint="eastAsia"/>
              </w:rPr>
              <w:t>7</w:t>
            </w:r>
          </w:p>
        </w:tc>
      </w:tr>
      <w:tr w:rsidR="005A557B" w:rsidRPr="00FC4575" w14:paraId="35519B20" w14:textId="77777777" w:rsidTr="00784402">
        <w:tc>
          <w:tcPr>
            <w:tcW w:w="1271" w:type="dxa"/>
          </w:tcPr>
          <w:p w14:paraId="2EEE850F" w14:textId="2799835C" w:rsidR="005A557B" w:rsidRPr="00FC4575" w:rsidRDefault="005A557B" w:rsidP="005A557B">
            <w:pPr>
              <w:widowControl/>
              <w:rPr>
                <w:rFonts w:ascii="Times New Roman" w:hAnsi="Times New Roman" w:cs="Times New Roman"/>
                <w:sz w:val="22"/>
              </w:rPr>
            </w:pPr>
            <w:r w:rsidRPr="00FC4575">
              <w:rPr>
                <w:rFonts w:ascii="Times New Roman" w:hAnsi="Times New Roman" w:cs="Times New Roman"/>
                <w:color w:val="000000"/>
                <w:sz w:val="22"/>
              </w:rPr>
              <w:t>Manning et al. (2011)</w:t>
            </w:r>
          </w:p>
        </w:tc>
        <w:tc>
          <w:tcPr>
            <w:tcW w:w="1134" w:type="dxa"/>
          </w:tcPr>
          <w:p w14:paraId="0F735922" w14:textId="47512F19" w:rsidR="005A557B" w:rsidRPr="00FC4575" w:rsidRDefault="005A557B" w:rsidP="005A557B">
            <w:pPr>
              <w:widowControl/>
              <w:rPr>
                <w:rFonts w:ascii="Times New Roman" w:eastAsia="等线" w:hAnsi="Times New Roman" w:cs="Times New Roman"/>
                <w:sz w:val="22"/>
              </w:rPr>
            </w:pPr>
            <w:r w:rsidRPr="00FC4575">
              <w:rPr>
                <w:rFonts w:ascii="Times New Roman" w:eastAsia="宋体" w:hAnsi="Times New Roman" w:cs="Times New Roman"/>
                <w:color w:val="000000"/>
                <w:sz w:val="22"/>
              </w:rPr>
              <w:t>USA</w:t>
            </w:r>
          </w:p>
        </w:tc>
        <w:tc>
          <w:tcPr>
            <w:tcW w:w="1276" w:type="dxa"/>
          </w:tcPr>
          <w:p w14:paraId="1088A149" w14:textId="77777777" w:rsidR="005A557B" w:rsidRPr="00FC4575" w:rsidRDefault="005A557B" w:rsidP="005A557B">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C:8.8(6-12</w:t>
            </w:r>
            <w:r w:rsidRPr="00FC4575">
              <w:rPr>
                <w:rFonts w:ascii="Times New Roman" w:eastAsia="等线" w:hAnsi="Times New Roman" w:cs="Times New Roman"/>
                <w:color w:val="000000"/>
                <w:sz w:val="22"/>
              </w:rPr>
              <w:t>）</w:t>
            </w:r>
          </w:p>
          <w:p w14:paraId="572F368E" w14:textId="64A020C5" w:rsidR="005A557B" w:rsidRPr="00FC4575" w:rsidRDefault="005A557B" w:rsidP="005A557B">
            <w:pPr>
              <w:rPr>
                <w:rFonts w:ascii="Times New Roman" w:hAnsi="Times New Roman" w:cs="Times New Roman"/>
                <w:sz w:val="22"/>
              </w:rPr>
            </w:pPr>
            <w:r w:rsidRPr="00FC4575">
              <w:rPr>
                <w:rFonts w:ascii="Times New Roman" w:eastAsia="等线" w:hAnsi="Times New Roman" w:cs="Times New Roman"/>
                <w:color w:val="000000"/>
                <w:sz w:val="22"/>
              </w:rPr>
              <w:t>P:40.9(24-54</w:t>
            </w:r>
            <w:r w:rsidRPr="00FC4575">
              <w:rPr>
                <w:rFonts w:ascii="Times New Roman" w:eastAsia="等线" w:hAnsi="Times New Roman" w:cs="Times New Roman"/>
                <w:color w:val="000000"/>
                <w:sz w:val="22"/>
              </w:rPr>
              <w:t>）</w:t>
            </w:r>
          </w:p>
        </w:tc>
        <w:tc>
          <w:tcPr>
            <w:tcW w:w="992" w:type="dxa"/>
          </w:tcPr>
          <w:p w14:paraId="669092A7" w14:textId="77777777" w:rsidR="005A557B" w:rsidRPr="00FC4575" w:rsidRDefault="005A557B" w:rsidP="005A557B">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C:16.9</w:t>
            </w:r>
          </w:p>
          <w:p w14:paraId="494CD12F" w14:textId="62475B90" w:rsidR="005A557B" w:rsidRPr="00FC4575" w:rsidRDefault="005A557B" w:rsidP="005A557B">
            <w:pPr>
              <w:rPr>
                <w:rFonts w:ascii="Times New Roman" w:eastAsia="宋体" w:hAnsi="Times New Roman" w:cs="Times New Roman"/>
                <w:sz w:val="22"/>
              </w:rPr>
            </w:pPr>
            <w:r w:rsidRPr="00FC4575">
              <w:rPr>
                <w:rFonts w:ascii="Times New Roman" w:eastAsia="等线" w:hAnsi="Times New Roman" w:cs="Times New Roman"/>
                <w:color w:val="000000"/>
                <w:sz w:val="22"/>
              </w:rPr>
              <w:t>P:95.9</w:t>
            </w:r>
          </w:p>
        </w:tc>
        <w:tc>
          <w:tcPr>
            <w:tcW w:w="851" w:type="dxa"/>
          </w:tcPr>
          <w:p w14:paraId="2301CB9F" w14:textId="454230B4" w:rsidR="005A557B" w:rsidRPr="00FC4575" w:rsidRDefault="00124F83" w:rsidP="005A557B">
            <w:pPr>
              <w:widowControl/>
              <w:rPr>
                <w:rFonts w:ascii="Times New Roman" w:hAnsi="Times New Roman" w:cs="Times New Roman"/>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5A557B" w:rsidRPr="00FC4575">
              <w:rPr>
                <w:rFonts w:ascii="Times New Roman" w:eastAsia="宋体" w:hAnsi="Times New Roman" w:cs="Times New Roman"/>
                <w:color w:val="000000"/>
                <w:sz w:val="22"/>
              </w:rPr>
              <w:t xml:space="preserve"> only</w:t>
            </w:r>
          </w:p>
        </w:tc>
        <w:tc>
          <w:tcPr>
            <w:tcW w:w="992" w:type="dxa"/>
          </w:tcPr>
          <w:p w14:paraId="16ED5A8C" w14:textId="27D91184" w:rsidR="005A557B" w:rsidRPr="00FC4575" w:rsidRDefault="005A557B" w:rsidP="005A557B">
            <w:pPr>
              <w:rPr>
                <w:rFonts w:ascii="Times New Roman" w:hAnsi="Times New Roman" w:cs="Times New Roman"/>
                <w:sz w:val="22"/>
              </w:rPr>
            </w:pPr>
            <w:r w:rsidRPr="00FC4575">
              <w:rPr>
                <w:rFonts w:ascii="Times New Roman" w:hAnsi="Times New Roman" w:cs="Times New Roman"/>
                <w:color w:val="000000"/>
                <w:sz w:val="22"/>
              </w:rPr>
              <w:t>195 caregivers</w:t>
            </w:r>
          </w:p>
        </w:tc>
        <w:tc>
          <w:tcPr>
            <w:tcW w:w="2268" w:type="dxa"/>
          </w:tcPr>
          <w:p w14:paraId="2AB760C9" w14:textId="4D81D024" w:rsidR="005A557B" w:rsidRPr="00FC4575" w:rsidRDefault="005A557B" w:rsidP="005A557B">
            <w:pPr>
              <w:rPr>
                <w:rFonts w:ascii="Times New Roman" w:hAnsi="Times New Roman" w:cs="Times New Roman"/>
                <w:sz w:val="22"/>
              </w:rPr>
            </w:pPr>
            <w:r w:rsidRPr="00FC4575">
              <w:rPr>
                <w:rFonts w:ascii="Times New Roman" w:eastAsia="等线" w:hAnsi="Times New Roman" w:cs="Times New Roman"/>
                <w:color w:val="000000"/>
                <w:sz w:val="22"/>
              </w:rPr>
              <w:t>Family Environment Scale (FES)</w:t>
            </w:r>
          </w:p>
        </w:tc>
        <w:tc>
          <w:tcPr>
            <w:tcW w:w="2551" w:type="dxa"/>
          </w:tcPr>
          <w:p w14:paraId="65BF29BD" w14:textId="2FC7AD46" w:rsidR="005A557B" w:rsidRPr="00FC4575" w:rsidRDefault="005A557B" w:rsidP="005A557B">
            <w:pPr>
              <w:rPr>
                <w:rFonts w:ascii="Times New Roman" w:eastAsia="等线" w:hAnsi="Times New Roman" w:cs="Times New Roman"/>
                <w:sz w:val="22"/>
              </w:rPr>
            </w:pPr>
            <w:r w:rsidRPr="00FC4575">
              <w:rPr>
                <w:rFonts w:ascii="Times New Roman" w:eastAsia="等线" w:hAnsi="Times New Roman" w:cs="Times New Roman"/>
                <w:sz w:val="22"/>
              </w:rPr>
              <w:t>Autism severity, problem behavior severity,</w:t>
            </w:r>
            <w:r w:rsidR="001314DC">
              <w:rPr>
                <w:rFonts w:ascii="Times New Roman" w:eastAsia="等线" w:hAnsi="Times New Roman" w:cs="Times New Roman" w:hint="eastAsia"/>
                <w:sz w:val="22"/>
              </w:rPr>
              <w:t xml:space="preserve"> </w:t>
            </w:r>
            <w:r w:rsidRPr="00FC4575">
              <w:rPr>
                <w:rFonts w:ascii="Times New Roman" w:eastAsia="等线" w:hAnsi="Times New Roman" w:cs="Times New Roman"/>
                <w:sz w:val="22"/>
              </w:rPr>
              <w:t>stress, informal support, coping by relying on family and friends, coping by seeking spiritual support, reframing, subjective SES</w:t>
            </w:r>
          </w:p>
        </w:tc>
        <w:tc>
          <w:tcPr>
            <w:tcW w:w="1560" w:type="dxa"/>
          </w:tcPr>
          <w:p w14:paraId="4BAC04FE" w14:textId="4A180BCD" w:rsidR="005A557B" w:rsidRDefault="005A557B" w:rsidP="005A557B">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71B12E7E" w14:textId="6D4187A6" w:rsidR="005A557B" w:rsidRPr="00A31994" w:rsidRDefault="005A557B" w:rsidP="005A557B">
            <w:pPr>
              <w:rPr>
                <w:rFonts w:ascii="Times New Roman" w:eastAsiaTheme="minorEastAsia" w:hAnsi="Times New Roman" w:cs="Times New Roman"/>
              </w:rPr>
            </w:pPr>
            <w:r>
              <w:rPr>
                <w:rFonts w:ascii="Times New Roman" w:eastAsiaTheme="minorEastAsia" w:hAnsi="Times New Roman" w:cs="Times New Roman" w:hint="eastAsia"/>
              </w:rPr>
              <w:t>7</w:t>
            </w:r>
          </w:p>
        </w:tc>
      </w:tr>
    </w:tbl>
    <w:p w14:paraId="70C1A6A2" w14:textId="4A03D5D8" w:rsidR="00183D21" w:rsidRPr="00FC4575" w:rsidRDefault="00000000">
      <w:pPr>
        <w:keepNext/>
        <w:keepLines/>
        <w:tabs>
          <w:tab w:val="left" w:pos="720"/>
        </w:tabs>
        <w:spacing w:line="578" w:lineRule="auto"/>
        <w:outlineLvl w:val="0"/>
        <w:rPr>
          <w:rFonts w:ascii="Times New Roman" w:eastAsia="等线" w:hAnsi="Times New Roman" w:cs="Times New Roman"/>
          <w:b/>
          <w:bCs/>
          <w:color w:val="000000"/>
          <w:kern w:val="44"/>
          <w:sz w:val="28"/>
          <w:szCs w:val="28"/>
        </w:rPr>
      </w:pPr>
      <w:r w:rsidRPr="00FC4575">
        <w:rPr>
          <w:rFonts w:ascii="Times New Roman" w:eastAsia="Calibri" w:hAnsi="Times New Roman" w:cs="Times New Roman"/>
          <w:b/>
          <w:bCs/>
          <w:color w:val="000000"/>
          <w:kern w:val="44"/>
          <w:sz w:val="28"/>
          <w:szCs w:val="28"/>
        </w:rPr>
        <w:t xml:space="preserve">Supplementary </w:t>
      </w:r>
      <w:r w:rsidRPr="00FC4575">
        <w:rPr>
          <w:rFonts w:ascii="Times New Roman" w:eastAsia="等线" w:hAnsi="Times New Roman" w:cs="Times New Roman"/>
          <w:b/>
          <w:bCs/>
          <w:color w:val="000000"/>
          <w:kern w:val="44"/>
          <w:sz w:val="28"/>
          <w:szCs w:val="28"/>
        </w:rPr>
        <w:t>T</w:t>
      </w:r>
      <w:r w:rsidRPr="00FC4575">
        <w:rPr>
          <w:rFonts w:ascii="Times New Roman" w:eastAsia="Calibri" w:hAnsi="Times New Roman" w:cs="Times New Roman"/>
          <w:b/>
          <w:bCs/>
          <w:color w:val="000000"/>
          <w:kern w:val="44"/>
          <w:sz w:val="28"/>
          <w:szCs w:val="28"/>
        </w:rPr>
        <w:t xml:space="preserve">able </w:t>
      </w:r>
      <w:r w:rsidR="00C21584">
        <w:rPr>
          <w:rFonts w:ascii="Times New Roman" w:eastAsiaTheme="minorEastAsia" w:hAnsi="Times New Roman" w:cs="Times New Roman" w:hint="eastAsia"/>
          <w:b/>
          <w:bCs/>
          <w:color w:val="000000"/>
          <w:kern w:val="44"/>
          <w:sz w:val="28"/>
          <w:szCs w:val="28"/>
        </w:rPr>
        <w:t>3</w:t>
      </w:r>
      <w:r w:rsidRPr="00FC4575">
        <w:rPr>
          <w:rFonts w:ascii="Times New Roman" w:eastAsia="Calibri" w:hAnsi="Times New Roman" w:cs="Times New Roman"/>
          <w:b/>
          <w:bCs/>
          <w:color w:val="000000"/>
          <w:kern w:val="44"/>
          <w:sz w:val="28"/>
          <w:szCs w:val="28"/>
        </w:rPr>
        <w:t>:</w:t>
      </w:r>
      <w:r w:rsidRPr="00FC4575">
        <w:rPr>
          <w:rFonts w:ascii="Times New Roman" w:eastAsia="等线" w:hAnsi="Times New Roman" w:cs="Times New Roman"/>
          <w:b/>
          <w:bCs/>
          <w:color w:val="000000"/>
          <w:kern w:val="44"/>
          <w:sz w:val="28"/>
          <w:szCs w:val="28"/>
        </w:rPr>
        <w:t xml:space="preserve"> </w:t>
      </w:r>
      <w:r w:rsidRPr="00540708">
        <w:rPr>
          <w:rFonts w:ascii="Times New Roman" w:eastAsia="等线" w:hAnsi="Times New Roman" w:cs="Times New Roman"/>
          <w:color w:val="000000"/>
          <w:kern w:val="44"/>
          <w:sz w:val="28"/>
          <w:szCs w:val="28"/>
        </w:rPr>
        <w:t>(continued)</w:t>
      </w:r>
    </w:p>
    <w:tbl>
      <w:tblPr>
        <w:tblStyle w:val="a7"/>
        <w:tblW w:w="138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268"/>
        <w:gridCol w:w="2551"/>
        <w:gridCol w:w="1560"/>
        <w:gridCol w:w="992"/>
      </w:tblGrid>
      <w:tr w:rsidR="00C94E92" w:rsidRPr="00FC4575" w14:paraId="488A20FD" w14:textId="77777777" w:rsidTr="00784402">
        <w:tc>
          <w:tcPr>
            <w:tcW w:w="1271" w:type="dxa"/>
            <w:tcBorders>
              <w:top w:val="single" w:sz="12" w:space="0" w:color="auto"/>
              <w:bottom w:val="single" w:sz="12" w:space="0" w:color="auto"/>
            </w:tcBorders>
          </w:tcPr>
          <w:p w14:paraId="272BE93C" w14:textId="77777777" w:rsidR="00C94E92" w:rsidRPr="00FC4575" w:rsidRDefault="00C94E92" w:rsidP="00C94E92">
            <w:pPr>
              <w:widowControl/>
              <w:rPr>
                <w:rFonts w:ascii="Times New Roman" w:eastAsia="宋体" w:hAnsi="Times New Roman" w:cs="Times New Roman"/>
                <w:b/>
                <w:bCs/>
              </w:rPr>
            </w:pPr>
            <w:r w:rsidRPr="00FC4575">
              <w:rPr>
                <w:rFonts w:ascii="Times New Roman" w:hAnsi="Times New Roman" w:cs="Times New Roman"/>
                <w:b/>
                <w:bCs/>
              </w:rPr>
              <w:t>Study ID</w:t>
            </w:r>
          </w:p>
          <w:p w14:paraId="61FF8732" w14:textId="77777777" w:rsidR="00C94E92" w:rsidRPr="00FC4575" w:rsidRDefault="00C94E92" w:rsidP="00C94E92">
            <w:pPr>
              <w:rPr>
                <w:rFonts w:ascii="Times New Roman" w:hAnsi="Times New Roman" w:cs="Times New Roman"/>
              </w:rPr>
            </w:pPr>
          </w:p>
        </w:tc>
        <w:tc>
          <w:tcPr>
            <w:tcW w:w="1134" w:type="dxa"/>
            <w:tcBorders>
              <w:top w:val="single" w:sz="12" w:space="0" w:color="auto"/>
              <w:bottom w:val="single" w:sz="12" w:space="0" w:color="auto"/>
            </w:tcBorders>
            <w:vAlign w:val="center"/>
          </w:tcPr>
          <w:p w14:paraId="3C1BFF59" w14:textId="77777777" w:rsidR="00C94E92" w:rsidRPr="00FC4575" w:rsidRDefault="00C94E92" w:rsidP="00C94E92">
            <w:pPr>
              <w:rPr>
                <w:rFonts w:ascii="Times New Roman" w:hAnsi="Times New Roman" w:cs="Times New Roman"/>
              </w:rPr>
            </w:pPr>
            <w:r w:rsidRPr="00FC4575">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086BF447" w14:textId="77777777" w:rsidR="00C94E92" w:rsidRPr="00FC4575" w:rsidRDefault="00C94E92" w:rsidP="00C94E92">
            <w:pPr>
              <w:rPr>
                <w:rFonts w:ascii="Times New Roman" w:hAnsi="Times New Roman" w:cs="Times New Roman"/>
              </w:rPr>
            </w:pPr>
            <w:r w:rsidRPr="00FC4575">
              <w:rPr>
                <w:rFonts w:ascii="Times New Roman" w:hAnsi="Times New Roman" w:cs="Times New Roman"/>
                <w:b/>
                <w:bCs/>
              </w:rPr>
              <w:t>Age Mean</w:t>
            </w:r>
            <w:r w:rsidRPr="00FC4575">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2BF569CE" w14:textId="77777777" w:rsidR="00C94E92" w:rsidRPr="00FC4575" w:rsidRDefault="00C94E92" w:rsidP="00C94E92">
            <w:pPr>
              <w:rPr>
                <w:rFonts w:ascii="Times New Roman" w:hAnsi="Times New Roman" w:cs="Times New Roman"/>
              </w:rPr>
            </w:pPr>
            <w:r w:rsidRPr="00FC4575">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18F4DF66" w14:textId="3A851670" w:rsidR="00C94E92" w:rsidRPr="00FC4575" w:rsidRDefault="00124F83" w:rsidP="00C94E92">
            <w:pPr>
              <w:rPr>
                <w:rFonts w:ascii="Times New Roman" w:hAnsi="Times New Roman" w:cs="Times New Roman"/>
              </w:rPr>
            </w:pPr>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2" w:type="dxa"/>
            <w:tcBorders>
              <w:top w:val="single" w:sz="12" w:space="0" w:color="auto"/>
              <w:bottom w:val="single" w:sz="12" w:space="0" w:color="auto"/>
            </w:tcBorders>
            <w:vAlign w:val="center"/>
          </w:tcPr>
          <w:p w14:paraId="0FEC5852" w14:textId="77777777" w:rsidR="00C94E92" w:rsidRPr="00FC4575" w:rsidRDefault="00C94E92" w:rsidP="00C94E92">
            <w:pPr>
              <w:rPr>
                <w:rFonts w:ascii="Times New Roman" w:hAnsi="Times New Roman" w:cs="Times New Roman"/>
              </w:rPr>
            </w:pPr>
            <w:r w:rsidRPr="00FC4575">
              <w:rPr>
                <w:rFonts w:ascii="Times New Roman" w:eastAsia="等线" w:hAnsi="Times New Roman" w:cs="Times New Roman"/>
                <w:b/>
                <w:bCs/>
              </w:rPr>
              <w:t>S</w:t>
            </w:r>
            <w:r w:rsidRPr="00FC4575">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188E0F8D" w14:textId="77777777" w:rsidR="00C94E92" w:rsidRPr="00FC4575" w:rsidRDefault="00C94E92" w:rsidP="00C94E92">
            <w:pPr>
              <w:rPr>
                <w:rFonts w:ascii="Times New Roman" w:hAnsi="Times New Roman" w:cs="Times New Roman"/>
              </w:rPr>
            </w:pPr>
            <w:r w:rsidRPr="00FC4575">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75D9969C" w14:textId="77777777" w:rsidR="00C94E92" w:rsidRPr="00FC4575" w:rsidRDefault="00C94E92" w:rsidP="00C94E92">
            <w:pPr>
              <w:rPr>
                <w:rFonts w:ascii="Times New Roman" w:hAnsi="Times New Roman" w:cs="Times New Roman"/>
              </w:rPr>
            </w:pPr>
            <w:r w:rsidRPr="00FC4575">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62494B0A" w14:textId="3D881C65" w:rsidR="00C94E92" w:rsidRDefault="00C94E92" w:rsidP="00C94E92">
            <w:pPr>
              <w:rPr>
                <w:rFonts w:ascii="Times New Roman" w:eastAsiaTheme="minorEastAsia" w:hAnsi="Times New Roman" w:cs="Times New Roman"/>
                <w:b/>
                <w:bCs/>
              </w:rPr>
            </w:pPr>
            <w:r w:rsidRPr="00FC4575">
              <w:rPr>
                <w:rFonts w:ascii="Times New Roman" w:hAnsi="Times New Roman" w:cs="Times New Roman"/>
                <w:b/>
                <w:bCs/>
              </w:rPr>
              <w:t>Category</w:t>
            </w:r>
          </w:p>
        </w:tc>
        <w:tc>
          <w:tcPr>
            <w:tcW w:w="992" w:type="dxa"/>
            <w:tcBorders>
              <w:top w:val="single" w:sz="12" w:space="0" w:color="auto"/>
              <w:bottom w:val="single" w:sz="12" w:space="0" w:color="auto"/>
            </w:tcBorders>
          </w:tcPr>
          <w:p w14:paraId="03993E01" w14:textId="7A5CF051" w:rsidR="00C94E92" w:rsidRPr="00FC4575" w:rsidRDefault="00C94E92" w:rsidP="00C94E92">
            <w:pPr>
              <w:rPr>
                <w:rFonts w:ascii="Times New Roman" w:hAnsi="Times New Roman" w:cs="Times New Roman"/>
                <w:b/>
                <w:bCs/>
              </w:rPr>
            </w:pPr>
            <w:r>
              <w:rPr>
                <w:rFonts w:ascii="Times New Roman" w:eastAsiaTheme="minorEastAsia" w:hAnsi="Times New Roman" w:cs="Times New Roman" w:hint="eastAsia"/>
                <w:b/>
                <w:bCs/>
              </w:rPr>
              <w:t>Quality score</w:t>
            </w:r>
          </w:p>
        </w:tc>
      </w:tr>
      <w:tr w:rsidR="00C94E92" w:rsidRPr="00FC4575" w14:paraId="7C36B011" w14:textId="77777777" w:rsidTr="00784402">
        <w:tc>
          <w:tcPr>
            <w:tcW w:w="1271" w:type="dxa"/>
            <w:tcBorders>
              <w:top w:val="single" w:sz="12" w:space="0" w:color="auto"/>
            </w:tcBorders>
          </w:tcPr>
          <w:p w14:paraId="326927E3" w14:textId="77777777" w:rsidR="00C94E92" w:rsidRPr="00FC4575" w:rsidRDefault="00C94E92" w:rsidP="00C94E92">
            <w:pPr>
              <w:rPr>
                <w:rFonts w:ascii="Times New Roman" w:hAnsi="Times New Roman" w:cs="Times New Roman"/>
                <w:sz w:val="22"/>
              </w:rPr>
            </w:pPr>
            <w:r w:rsidRPr="00FC4575">
              <w:rPr>
                <w:rFonts w:ascii="Times New Roman" w:hAnsi="Times New Roman" w:cs="Times New Roman"/>
                <w:sz w:val="22"/>
              </w:rPr>
              <w:t>Meleady et al. (2020)</w:t>
            </w:r>
          </w:p>
        </w:tc>
        <w:tc>
          <w:tcPr>
            <w:tcW w:w="1134" w:type="dxa"/>
            <w:tcBorders>
              <w:top w:val="single" w:sz="12" w:space="0" w:color="auto"/>
            </w:tcBorders>
          </w:tcPr>
          <w:p w14:paraId="220F0EA5" w14:textId="77777777" w:rsidR="00C94E92" w:rsidRPr="00FC4575" w:rsidRDefault="00C94E92" w:rsidP="00C94E92">
            <w:pPr>
              <w:rPr>
                <w:rFonts w:ascii="Times New Roman" w:eastAsia="等线" w:hAnsi="Times New Roman" w:cs="Times New Roman"/>
                <w:sz w:val="22"/>
              </w:rPr>
            </w:pPr>
            <w:r w:rsidRPr="00FC4575">
              <w:rPr>
                <w:rFonts w:ascii="Times New Roman" w:eastAsia="等线" w:hAnsi="Times New Roman" w:cs="Times New Roman"/>
                <w:sz w:val="22"/>
              </w:rPr>
              <w:t>Ireland</w:t>
            </w:r>
          </w:p>
        </w:tc>
        <w:tc>
          <w:tcPr>
            <w:tcW w:w="1276" w:type="dxa"/>
            <w:tcBorders>
              <w:top w:val="single" w:sz="12" w:space="0" w:color="auto"/>
            </w:tcBorders>
          </w:tcPr>
          <w:p w14:paraId="299B355D" w14:textId="77777777" w:rsidR="00C94E92" w:rsidRPr="00FC4575" w:rsidRDefault="00C94E92" w:rsidP="00C94E92">
            <w:pPr>
              <w:rPr>
                <w:rFonts w:ascii="Times New Roman" w:hAnsi="Times New Roman" w:cs="Times New Roman"/>
                <w:sz w:val="22"/>
              </w:rPr>
            </w:pPr>
            <w:r w:rsidRPr="00FC4575">
              <w:rPr>
                <w:rFonts w:ascii="Times New Roman" w:hAnsi="Times New Roman" w:cs="Times New Roman"/>
                <w:sz w:val="22"/>
              </w:rPr>
              <w:t>C:9.1(4-17)</w:t>
            </w:r>
          </w:p>
          <w:p w14:paraId="1052500C" w14:textId="77777777" w:rsidR="00C94E92" w:rsidRPr="00FC4575" w:rsidRDefault="00C94E92" w:rsidP="00C94E92">
            <w:pPr>
              <w:rPr>
                <w:rFonts w:ascii="Times New Roman" w:hAnsi="Times New Roman" w:cs="Times New Roman"/>
                <w:sz w:val="22"/>
              </w:rPr>
            </w:pPr>
            <w:r w:rsidRPr="00FC4575">
              <w:rPr>
                <w:rFonts w:ascii="Times New Roman" w:hAnsi="Times New Roman" w:cs="Times New Roman"/>
                <w:sz w:val="22"/>
              </w:rPr>
              <w:t>P:41.2(27-55)</w:t>
            </w:r>
          </w:p>
        </w:tc>
        <w:tc>
          <w:tcPr>
            <w:tcW w:w="992" w:type="dxa"/>
            <w:tcBorders>
              <w:top w:val="single" w:sz="12" w:space="0" w:color="auto"/>
            </w:tcBorders>
          </w:tcPr>
          <w:p w14:paraId="604E141A" w14:textId="77777777" w:rsidR="00C94E92" w:rsidRPr="00FC4575" w:rsidRDefault="00C94E92" w:rsidP="00C94E92">
            <w:pPr>
              <w:tabs>
                <w:tab w:val="left" w:pos="532"/>
              </w:tabs>
              <w:rPr>
                <w:rFonts w:ascii="Times New Roman" w:eastAsia="宋体" w:hAnsi="Times New Roman" w:cs="Times New Roman"/>
                <w:sz w:val="22"/>
              </w:rPr>
            </w:pPr>
            <w:r w:rsidRPr="00FC4575">
              <w:rPr>
                <w:rFonts w:ascii="Times New Roman" w:eastAsia="宋体" w:hAnsi="Times New Roman" w:cs="Times New Roman"/>
                <w:sz w:val="22"/>
              </w:rPr>
              <w:t>C:26</w:t>
            </w:r>
          </w:p>
          <w:p w14:paraId="200692EF" w14:textId="77777777" w:rsidR="00C94E92" w:rsidRPr="00FC4575" w:rsidRDefault="00C94E92" w:rsidP="00C94E92">
            <w:pPr>
              <w:tabs>
                <w:tab w:val="left" w:pos="532"/>
              </w:tabs>
              <w:rPr>
                <w:rFonts w:ascii="Times New Roman" w:eastAsia="宋体" w:hAnsi="Times New Roman" w:cs="Times New Roman"/>
                <w:sz w:val="22"/>
              </w:rPr>
            </w:pPr>
            <w:r w:rsidRPr="00FC4575">
              <w:rPr>
                <w:rFonts w:ascii="Times New Roman" w:eastAsia="宋体" w:hAnsi="Times New Roman" w:cs="Times New Roman"/>
                <w:sz w:val="22"/>
              </w:rPr>
              <w:t>P:94.2</w:t>
            </w:r>
          </w:p>
        </w:tc>
        <w:tc>
          <w:tcPr>
            <w:tcW w:w="851" w:type="dxa"/>
            <w:tcBorders>
              <w:top w:val="single" w:sz="12" w:space="0" w:color="auto"/>
            </w:tcBorders>
          </w:tcPr>
          <w:p w14:paraId="44087533" w14:textId="310A1D3D" w:rsidR="00C94E92" w:rsidRPr="00FC4575" w:rsidRDefault="00124F83" w:rsidP="00C94E92">
            <w:pPr>
              <w:rPr>
                <w:rFonts w:ascii="Times New Roman" w:hAnsi="Times New Roman" w:cs="Times New Roman"/>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C94E92" w:rsidRPr="00FC4575">
              <w:rPr>
                <w:rFonts w:ascii="Times New Roman" w:hAnsi="Times New Roman" w:cs="Times New Roman"/>
                <w:sz w:val="22"/>
              </w:rPr>
              <w:t xml:space="preserve"> only</w:t>
            </w:r>
          </w:p>
        </w:tc>
        <w:tc>
          <w:tcPr>
            <w:tcW w:w="992" w:type="dxa"/>
            <w:tcBorders>
              <w:top w:val="single" w:sz="12" w:space="0" w:color="auto"/>
            </w:tcBorders>
          </w:tcPr>
          <w:p w14:paraId="6E22059A" w14:textId="77777777" w:rsidR="00C94E92" w:rsidRPr="00FC4575" w:rsidRDefault="00C94E92" w:rsidP="00C94E92">
            <w:pPr>
              <w:rPr>
                <w:rFonts w:ascii="Times New Roman" w:hAnsi="Times New Roman" w:cs="Times New Roman"/>
                <w:sz w:val="22"/>
              </w:rPr>
            </w:pPr>
            <w:r w:rsidRPr="00FC4575">
              <w:rPr>
                <w:rFonts w:ascii="Times New Roman" w:hAnsi="Times New Roman" w:cs="Times New Roman"/>
                <w:sz w:val="22"/>
              </w:rPr>
              <w:t>104 parents</w:t>
            </w:r>
          </w:p>
        </w:tc>
        <w:tc>
          <w:tcPr>
            <w:tcW w:w="2268" w:type="dxa"/>
            <w:tcBorders>
              <w:top w:val="single" w:sz="12" w:space="0" w:color="auto"/>
            </w:tcBorders>
          </w:tcPr>
          <w:p w14:paraId="215B89EC" w14:textId="77777777" w:rsidR="00C94E92" w:rsidRPr="00FC4575" w:rsidRDefault="00C94E92" w:rsidP="00C94E92">
            <w:pPr>
              <w:rPr>
                <w:rFonts w:ascii="Times New Roman" w:hAnsi="Times New Roman" w:cs="Times New Roman"/>
                <w:sz w:val="22"/>
              </w:rPr>
            </w:pPr>
            <w:r w:rsidRPr="00FC4575">
              <w:rPr>
                <w:rFonts w:ascii="Times New Roman" w:hAnsi="Times New Roman" w:cs="Times New Roman"/>
                <w:sz w:val="22"/>
              </w:rPr>
              <w:t>Family Quality of Life Scale (FQOLS)</w:t>
            </w:r>
          </w:p>
        </w:tc>
        <w:tc>
          <w:tcPr>
            <w:tcW w:w="2551" w:type="dxa"/>
            <w:tcBorders>
              <w:top w:val="single" w:sz="12" w:space="0" w:color="auto"/>
            </w:tcBorders>
          </w:tcPr>
          <w:p w14:paraId="34B0A84E" w14:textId="1A1F523A" w:rsidR="00C94E92" w:rsidRPr="00FC4575" w:rsidRDefault="00C94E92" w:rsidP="00C94E92">
            <w:pPr>
              <w:widowControl/>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 xml:space="preserve">Autism symptom severity, problem behaviors, pile-up life demands, social support, positive contributions, problem-focused coping, emotional-approach coping, passive-avoidance coping, satisfaction with life </w:t>
            </w:r>
          </w:p>
        </w:tc>
        <w:tc>
          <w:tcPr>
            <w:tcW w:w="1560" w:type="dxa"/>
            <w:tcBorders>
              <w:top w:val="single" w:sz="12" w:space="0" w:color="auto"/>
            </w:tcBorders>
          </w:tcPr>
          <w:p w14:paraId="4F3F3711" w14:textId="01BA535F" w:rsidR="00C94E92" w:rsidRDefault="00C94E92" w:rsidP="00C94E92">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Borders>
              <w:top w:val="single" w:sz="12" w:space="0" w:color="auto"/>
            </w:tcBorders>
          </w:tcPr>
          <w:p w14:paraId="319A3C69" w14:textId="6F5ED0B2" w:rsidR="00C94E92" w:rsidRPr="00A31994" w:rsidRDefault="00C94E92" w:rsidP="00C94E92">
            <w:pPr>
              <w:rPr>
                <w:rFonts w:ascii="Times New Roman" w:eastAsiaTheme="minorEastAsia" w:hAnsi="Times New Roman" w:cs="Times New Roman"/>
                <w:sz w:val="22"/>
              </w:rPr>
            </w:pPr>
            <w:r>
              <w:rPr>
                <w:rFonts w:ascii="Times New Roman" w:eastAsiaTheme="minorEastAsia" w:hAnsi="Times New Roman" w:cs="Times New Roman" w:hint="eastAsia"/>
                <w:sz w:val="22"/>
              </w:rPr>
              <w:t>8</w:t>
            </w:r>
          </w:p>
        </w:tc>
      </w:tr>
      <w:tr w:rsidR="00C94E92" w:rsidRPr="00FC4575" w14:paraId="3E154FD9" w14:textId="77777777" w:rsidTr="00784402">
        <w:trPr>
          <w:trHeight w:val="436"/>
        </w:trPr>
        <w:tc>
          <w:tcPr>
            <w:tcW w:w="1271" w:type="dxa"/>
          </w:tcPr>
          <w:p w14:paraId="6BE94246" w14:textId="77777777" w:rsidR="00C94E92" w:rsidRPr="00FC4575" w:rsidRDefault="00C94E92" w:rsidP="00C94E92">
            <w:pPr>
              <w:widowControl/>
              <w:rPr>
                <w:rFonts w:ascii="Times New Roman" w:eastAsia="宋体" w:hAnsi="Times New Roman" w:cs="Times New Roman"/>
                <w:color w:val="000000"/>
                <w:kern w:val="0"/>
                <w:sz w:val="22"/>
              </w:rPr>
            </w:pPr>
            <w:r w:rsidRPr="00FC4575">
              <w:rPr>
                <w:rFonts w:ascii="Times New Roman" w:hAnsi="Times New Roman" w:cs="Times New Roman"/>
                <w:color w:val="000000"/>
                <w:sz w:val="22"/>
              </w:rPr>
              <w:t>Menezes et al. (2024)</w:t>
            </w:r>
          </w:p>
          <w:p w14:paraId="6B19625E" w14:textId="5FBDA79A" w:rsidR="00C94E92" w:rsidRPr="00FC4575" w:rsidRDefault="00C94E92" w:rsidP="00C94E92">
            <w:pPr>
              <w:rPr>
                <w:rFonts w:ascii="Times New Roman" w:hAnsi="Times New Roman" w:cs="Times New Roman"/>
                <w:color w:val="000000"/>
                <w:sz w:val="22"/>
              </w:rPr>
            </w:pPr>
          </w:p>
        </w:tc>
        <w:tc>
          <w:tcPr>
            <w:tcW w:w="1134" w:type="dxa"/>
          </w:tcPr>
          <w:p w14:paraId="27E03C68" w14:textId="77777777" w:rsidR="00C94E92" w:rsidRPr="00FC4575" w:rsidRDefault="00C94E92" w:rsidP="00C94E92">
            <w:pPr>
              <w:rPr>
                <w:rFonts w:ascii="Times New Roman" w:hAnsi="Times New Roman" w:cs="Times New Roman"/>
                <w:color w:val="000000"/>
                <w:sz w:val="22"/>
              </w:rPr>
            </w:pPr>
            <w:r w:rsidRPr="00FC4575">
              <w:rPr>
                <w:rFonts w:ascii="Times New Roman" w:hAnsi="Times New Roman" w:cs="Times New Roman"/>
                <w:color w:val="000000"/>
                <w:sz w:val="22"/>
              </w:rPr>
              <w:t>USA</w:t>
            </w:r>
          </w:p>
        </w:tc>
        <w:tc>
          <w:tcPr>
            <w:tcW w:w="1276" w:type="dxa"/>
          </w:tcPr>
          <w:p w14:paraId="5F07A6F3" w14:textId="77777777" w:rsidR="00C94E92" w:rsidRPr="00FC4575" w:rsidRDefault="00C94E92" w:rsidP="00C94E92">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C:11.32</w:t>
            </w:r>
          </w:p>
          <w:p w14:paraId="3BCB69E0" w14:textId="77777777" w:rsidR="00C94E92" w:rsidRPr="00FC4575" w:rsidRDefault="00C94E92" w:rsidP="00C94E92">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(&lt;18)</w:t>
            </w:r>
          </w:p>
          <w:p w14:paraId="7955AA29" w14:textId="6644DEA8" w:rsidR="00C94E92" w:rsidRPr="00FC4575" w:rsidRDefault="00C94E92" w:rsidP="00C94E92">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P: NR</w:t>
            </w:r>
          </w:p>
        </w:tc>
        <w:tc>
          <w:tcPr>
            <w:tcW w:w="992" w:type="dxa"/>
          </w:tcPr>
          <w:p w14:paraId="05E91975" w14:textId="77777777" w:rsidR="00C94E92" w:rsidRPr="00FC4575" w:rsidRDefault="00C94E92" w:rsidP="00C94E92">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C:19.86</w:t>
            </w:r>
          </w:p>
          <w:p w14:paraId="2FD28B21" w14:textId="77777777" w:rsidR="00C94E92" w:rsidRPr="00FC4575" w:rsidRDefault="00C94E92" w:rsidP="00C94E92">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P:72.62</w:t>
            </w:r>
          </w:p>
        </w:tc>
        <w:tc>
          <w:tcPr>
            <w:tcW w:w="851" w:type="dxa"/>
          </w:tcPr>
          <w:p w14:paraId="1F43C2A8" w14:textId="03040DD7" w:rsidR="00C94E92" w:rsidRPr="00FC4575" w:rsidRDefault="00124F83" w:rsidP="00C94E92">
            <w:pPr>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C94E92" w:rsidRPr="00FC4575">
              <w:rPr>
                <w:rFonts w:ascii="Times New Roman" w:eastAsia="宋体" w:hAnsi="Times New Roman" w:cs="Times New Roman"/>
                <w:color w:val="000000"/>
                <w:sz w:val="22"/>
              </w:rPr>
              <w:t xml:space="preserve"> only</w:t>
            </w:r>
          </w:p>
        </w:tc>
        <w:tc>
          <w:tcPr>
            <w:tcW w:w="992" w:type="dxa"/>
          </w:tcPr>
          <w:p w14:paraId="49E8493F" w14:textId="77777777" w:rsidR="00C94E92" w:rsidRPr="00FC4575" w:rsidRDefault="00C94E92" w:rsidP="00C94E92">
            <w:pPr>
              <w:rPr>
                <w:rFonts w:ascii="Times New Roman" w:hAnsi="Times New Roman" w:cs="Times New Roman"/>
                <w:color w:val="000000"/>
                <w:sz w:val="22"/>
              </w:rPr>
            </w:pPr>
            <w:r w:rsidRPr="00FC4575">
              <w:rPr>
                <w:rFonts w:ascii="Times New Roman" w:hAnsi="Times New Roman" w:cs="Times New Roman"/>
                <w:color w:val="000000"/>
                <w:sz w:val="22"/>
              </w:rPr>
              <w:t>3247 parents</w:t>
            </w:r>
          </w:p>
        </w:tc>
        <w:tc>
          <w:tcPr>
            <w:tcW w:w="2268" w:type="dxa"/>
          </w:tcPr>
          <w:p w14:paraId="72AE0697" w14:textId="77777777" w:rsidR="00C94E92" w:rsidRPr="00FC4575" w:rsidRDefault="00C94E92" w:rsidP="00C94E92">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Indicator of Family Resilience in National Survey of Children’s Health (NSCH)</w:t>
            </w:r>
          </w:p>
        </w:tc>
        <w:tc>
          <w:tcPr>
            <w:tcW w:w="2551" w:type="dxa"/>
          </w:tcPr>
          <w:p w14:paraId="5415C3CE" w14:textId="72B583E5" w:rsidR="00C94E92" w:rsidRPr="00FC4575" w:rsidRDefault="00C94E92" w:rsidP="00C94E92">
            <w:pPr>
              <w:rPr>
                <w:rFonts w:ascii="Times New Roman" w:eastAsia="等线" w:hAnsi="Times New Roman" w:cs="Times New Roman"/>
                <w:sz w:val="22"/>
              </w:rPr>
            </w:pPr>
            <w:r w:rsidRPr="00FC4575">
              <w:rPr>
                <w:rFonts w:ascii="Times New Roman" w:eastAsia="等线" w:hAnsi="Times New Roman" w:cs="Times New Roman"/>
                <w:sz w:val="22"/>
              </w:rPr>
              <w:t>Neighborhood support</w:t>
            </w:r>
          </w:p>
        </w:tc>
        <w:tc>
          <w:tcPr>
            <w:tcW w:w="1560" w:type="dxa"/>
          </w:tcPr>
          <w:p w14:paraId="257F8E35" w14:textId="3C57E134" w:rsidR="00C94E92" w:rsidRPr="00FC4575" w:rsidRDefault="00C94E92" w:rsidP="00C94E92">
            <w:pPr>
              <w:rPr>
                <w:rFonts w:ascii="Times New Roman" w:hAnsi="Times New Roman" w:cs="Times New Roman"/>
                <w:sz w:val="22"/>
              </w:rPr>
            </w:pPr>
            <w:r>
              <w:rPr>
                <w:rFonts w:ascii="Times New Roman" w:eastAsiaTheme="minorEastAsia" w:hAnsi="Times New Roman" w:cs="Times New Roman"/>
                <w:sz w:val="21"/>
                <w:szCs w:val="21"/>
              </w:rPr>
              <w:t>Int</w:t>
            </w:r>
            <w:r>
              <w:rPr>
                <w:rFonts w:ascii="Times New Roman" w:eastAsiaTheme="minorEastAsia" w:hAnsi="Times New Roman" w:cs="Times New Roman" w:hint="eastAsia"/>
                <w:sz w:val="21"/>
                <w:szCs w:val="21"/>
              </w:rPr>
              <w:t>er</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7141A91F" w14:textId="7D96BD04" w:rsidR="00C94E92" w:rsidRPr="00FC4575" w:rsidRDefault="00C94E92" w:rsidP="00C94E92">
            <w:pPr>
              <w:rPr>
                <w:rFonts w:ascii="Times New Roman" w:eastAsiaTheme="minorEastAsia" w:hAnsi="Times New Roman" w:cs="Times New Roman"/>
                <w:sz w:val="22"/>
              </w:rPr>
            </w:pPr>
            <w:r w:rsidRPr="00FC4575">
              <w:rPr>
                <w:rFonts w:ascii="Times New Roman" w:hAnsi="Times New Roman" w:cs="Times New Roman"/>
                <w:sz w:val="22"/>
              </w:rPr>
              <w:t>5</w:t>
            </w:r>
          </w:p>
        </w:tc>
      </w:tr>
      <w:tr w:rsidR="00C94E92" w:rsidRPr="00FC4575" w14:paraId="33F98437" w14:textId="77777777" w:rsidTr="00784402">
        <w:tc>
          <w:tcPr>
            <w:tcW w:w="1271" w:type="dxa"/>
          </w:tcPr>
          <w:p w14:paraId="3642DE56" w14:textId="254020D1" w:rsidR="00C94E92" w:rsidRPr="00FC4575" w:rsidRDefault="00C94E92" w:rsidP="00C94E92">
            <w:pPr>
              <w:rPr>
                <w:rFonts w:ascii="Times New Roman" w:eastAsia="等线" w:hAnsi="Times New Roman" w:cs="Times New Roman"/>
                <w:color w:val="000000"/>
                <w:sz w:val="22"/>
              </w:rPr>
            </w:pPr>
            <w:r w:rsidRPr="00FC4575">
              <w:rPr>
                <w:rFonts w:ascii="Times New Roman" w:hAnsi="Times New Roman" w:cs="Times New Roman"/>
                <w:sz w:val="22"/>
              </w:rPr>
              <w:t>O'Brien (201</w:t>
            </w:r>
            <w:r w:rsidRPr="00FC4575">
              <w:rPr>
                <w:rFonts w:ascii="Times New Roman" w:eastAsiaTheme="minorEastAsia" w:hAnsi="Times New Roman" w:cs="Times New Roman"/>
                <w:sz w:val="22"/>
              </w:rPr>
              <w:t>4</w:t>
            </w:r>
            <w:r w:rsidRPr="00FC4575">
              <w:rPr>
                <w:rFonts w:ascii="Times New Roman" w:hAnsi="Times New Roman" w:cs="Times New Roman"/>
                <w:sz w:val="22"/>
              </w:rPr>
              <w:t>)</w:t>
            </w:r>
          </w:p>
        </w:tc>
        <w:tc>
          <w:tcPr>
            <w:tcW w:w="1134" w:type="dxa"/>
          </w:tcPr>
          <w:p w14:paraId="6B559106" w14:textId="7C5AD4DC" w:rsidR="00C94E92" w:rsidRPr="00FC4575" w:rsidRDefault="00C94E92" w:rsidP="00C94E92">
            <w:pPr>
              <w:widowControl/>
              <w:rPr>
                <w:rFonts w:ascii="Times New Roman" w:eastAsia="等线" w:hAnsi="Times New Roman" w:cs="Times New Roman"/>
                <w:color w:val="000000"/>
                <w:sz w:val="22"/>
              </w:rPr>
            </w:pPr>
            <w:r w:rsidRPr="00FC4575">
              <w:rPr>
                <w:rFonts w:ascii="Times New Roman" w:eastAsia="等线" w:hAnsi="Times New Roman" w:cs="Times New Roman"/>
                <w:sz w:val="22"/>
              </w:rPr>
              <w:t>USA</w:t>
            </w:r>
          </w:p>
        </w:tc>
        <w:tc>
          <w:tcPr>
            <w:tcW w:w="1276" w:type="dxa"/>
          </w:tcPr>
          <w:p w14:paraId="14221618" w14:textId="77777777" w:rsidR="001678DE" w:rsidRDefault="00C94E92" w:rsidP="001678DE">
            <w:pPr>
              <w:rPr>
                <w:rFonts w:ascii="Times New Roman" w:eastAsiaTheme="minorEastAsia" w:hAnsi="Times New Roman" w:cs="Times New Roman"/>
                <w:sz w:val="22"/>
              </w:rPr>
            </w:pPr>
            <w:r w:rsidRPr="00FC4575">
              <w:rPr>
                <w:rFonts w:ascii="Times New Roman" w:hAnsi="Times New Roman" w:cs="Times New Roman"/>
                <w:sz w:val="22"/>
              </w:rPr>
              <w:t>C:16.2</w:t>
            </w:r>
          </w:p>
          <w:p w14:paraId="6F0DDC12" w14:textId="3BD9230A" w:rsidR="00C94E92" w:rsidRPr="00FC4575" w:rsidRDefault="00C94E92" w:rsidP="001678DE">
            <w:pPr>
              <w:rPr>
                <w:rFonts w:ascii="Times New Roman" w:hAnsi="Times New Roman" w:cs="Times New Roman"/>
                <w:color w:val="000000"/>
                <w:sz w:val="22"/>
              </w:rPr>
            </w:pPr>
            <w:r w:rsidRPr="00FC4575">
              <w:rPr>
                <w:rFonts w:ascii="Times New Roman" w:hAnsi="Times New Roman" w:cs="Times New Roman"/>
                <w:sz w:val="22"/>
              </w:rPr>
              <w:t>P:49.3(39-67)</w:t>
            </w:r>
          </w:p>
        </w:tc>
        <w:tc>
          <w:tcPr>
            <w:tcW w:w="992" w:type="dxa"/>
          </w:tcPr>
          <w:p w14:paraId="7DC6D269" w14:textId="77777777" w:rsidR="00C94E92" w:rsidRPr="00FC4575" w:rsidRDefault="00C94E92" w:rsidP="00C94E92">
            <w:pPr>
              <w:tabs>
                <w:tab w:val="left" w:pos="532"/>
              </w:tabs>
              <w:rPr>
                <w:rFonts w:ascii="Times New Roman" w:eastAsia="宋体" w:hAnsi="Times New Roman" w:cs="Times New Roman"/>
                <w:sz w:val="22"/>
              </w:rPr>
            </w:pPr>
            <w:r w:rsidRPr="00FC4575">
              <w:rPr>
                <w:rFonts w:ascii="Times New Roman" w:eastAsia="宋体" w:hAnsi="Times New Roman" w:cs="Times New Roman"/>
                <w:sz w:val="22"/>
              </w:rPr>
              <w:t>C:15.5</w:t>
            </w:r>
          </w:p>
          <w:p w14:paraId="63B9A269" w14:textId="4F8307D8" w:rsidR="00C94E92" w:rsidRPr="00FC4575" w:rsidRDefault="00C94E92" w:rsidP="00C94E92">
            <w:pPr>
              <w:rPr>
                <w:rFonts w:ascii="Times New Roman" w:hAnsi="Times New Roman" w:cs="Times New Roman"/>
                <w:color w:val="000000"/>
                <w:sz w:val="22"/>
              </w:rPr>
            </w:pPr>
            <w:r w:rsidRPr="00FC4575">
              <w:rPr>
                <w:rFonts w:ascii="Times New Roman" w:eastAsia="宋体" w:hAnsi="Times New Roman" w:cs="Times New Roman"/>
                <w:sz w:val="22"/>
              </w:rPr>
              <w:t>P:91.3</w:t>
            </w:r>
          </w:p>
        </w:tc>
        <w:tc>
          <w:tcPr>
            <w:tcW w:w="851" w:type="dxa"/>
          </w:tcPr>
          <w:p w14:paraId="1FF6D847" w14:textId="230BFA50" w:rsidR="00C94E92" w:rsidRPr="00FC4575" w:rsidRDefault="00124F83" w:rsidP="00C94E92">
            <w:pPr>
              <w:widowControl/>
              <w:rPr>
                <w:rFonts w:ascii="Times New Roman"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C94E92" w:rsidRPr="00FC4575">
              <w:rPr>
                <w:rFonts w:ascii="Times New Roman" w:hAnsi="Times New Roman" w:cs="Times New Roman"/>
                <w:sz w:val="22"/>
              </w:rPr>
              <w:t xml:space="preserve"> only</w:t>
            </w:r>
          </w:p>
        </w:tc>
        <w:tc>
          <w:tcPr>
            <w:tcW w:w="992" w:type="dxa"/>
          </w:tcPr>
          <w:p w14:paraId="3E99FC15" w14:textId="195D2FAF" w:rsidR="00C94E92" w:rsidRPr="00FC4575" w:rsidRDefault="00C94E92" w:rsidP="00C94E92">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103 caregivers</w:t>
            </w:r>
          </w:p>
        </w:tc>
        <w:tc>
          <w:tcPr>
            <w:tcW w:w="2268" w:type="dxa"/>
          </w:tcPr>
          <w:p w14:paraId="628BCD3F" w14:textId="09A1DD57" w:rsidR="00C94E92" w:rsidRPr="00FC4575" w:rsidRDefault="00C94E92" w:rsidP="00C94E92">
            <w:pPr>
              <w:rPr>
                <w:rFonts w:ascii="Times New Roman" w:hAnsi="Times New Roman" w:cs="Times New Roman"/>
                <w:sz w:val="22"/>
              </w:rPr>
            </w:pPr>
            <w:r w:rsidRPr="00FC4575">
              <w:rPr>
                <w:rFonts w:ascii="Times New Roman" w:hAnsi="Times New Roman" w:cs="Times New Roman"/>
                <w:sz w:val="22"/>
              </w:rPr>
              <w:t>The General Functioning subscale (GF), derived from the McMaster Family Assessment Device (FAD),</w:t>
            </w:r>
          </w:p>
        </w:tc>
        <w:tc>
          <w:tcPr>
            <w:tcW w:w="2551" w:type="dxa"/>
          </w:tcPr>
          <w:p w14:paraId="01A5640F" w14:textId="7574F0C1" w:rsidR="00C94E92" w:rsidRPr="00FC4575" w:rsidRDefault="00C04BEF" w:rsidP="00C94E92">
            <w:pPr>
              <w:rPr>
                <w:rFonts w:ascii="Times New Roman" w:eastAsia="等线" w:hAnsi="Times New Roman" w:cs="Times New Roman"/>
                <w:color w:val="000000"/>
                <w:sz w:val="22"/>
              </w:rPr>
            </w:pPr>
            <w:r>
              <w:rPr>
                <w:rFonts w:ascii="Times New Roman" w:eastAsia="等线" w:hAnsi="Times New Roman" w:cs="Times New Roman" w:hint="eastAsia"/>
                <w:color w:val="000000"/>
                <w:sz w:val="22"/>
              </w:rPr>
              <w:t>B</w:t>
            </w:r>
            <w:r w:rsidR="00C94E92" w:rsidRPr="00FC4575">
              <w:rPr>
                <w:rFonts w:ascii="Times New Roman" w:eastAsia="等线" w:hAnsi="Times New Roman" w:cs="Times New Roman"/>
                <w:color w:val="000000"/>
                <w:sz w:val="22"/>
              </w:rPr>
              <w:t>ehavior problems, daily stressors, uncertainty,</w:t>
            </w:r>
            <w:r w:rsidR="00097A1D">
              <w:rPr>
                <w:rFonts w:ascii="Times New Roman" w:eastAsia="等线" w:hAnsi="Times New Roman" w:cs="Times New Roman" w:hint="eastAsia"/>
                <w:color w:val="000000"/>
                <w:sz w:val="22"/>
              </w:rPr>
              <w:t xml:space="preserve"> </w:t>
            </w:r>
            <w:r w:rsidR="00C94E92" w:rsidRPr="00FC4575">
              <w:rPr>
                <w:rFonts w:ascii="Times New Roman" w:eastAsia="等线" w:hAnsi="Times New Roman" w:cs="Times New Roman"/>
                <w:color w:val="000000"/>
                <w:sz w:val="22"/>
              </w:rPr>
              <w:t>coping strategies</w:t>
            </w:r>
          </w:p>
        </w:tc>
        <w:tc>
          <w:tcPr>
            <w:tcW w:w="1560" w:type="dxa"/>
          </w:tcPr>
          <w:p w14:paraId="11338727" w14:textId="315DD89E" w:rsidR="00C94E92" w:rsidRDefault="00C94E92" w:rsidP="00C94E92">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7CC4ED1C" w14:textId="594BB466" w:rsidR="00C94E92" w:rsidRPr="00A31994" w:rsidRDefault="00C94E92" w:rsidP="00C94E92">
            <w:pPr>
              <w:rPr>
                <w:rFonts w:ascii="Times New Roman" w:eastAsiaTheme="minorEastAsia" w:hAnsi="Times New Roman" w:cs="Times New Roman"/>
                <w:sz w:val="22"/>
              </w:rPr>
            </w:pPr>
            <w:r>
              <w:rPr>
                <w:rFonts w:ascii="Times New Roman" w:eastAsiaTheme="minorEastAsia" w:hAnsi="Times New Roman" w:cs="Times New Roman" w:hint="eastAsia"/>
                <w:sz w:val="22"/>
              </w:rPr>
              <w:t>8</w:t>
            </w:r>
          </w:p>
        </w:tc>
      </w:tr>
    </w:tbl>
    <w:p w14:paraId="4800025C" w14:textId="0D6F797F" w:rsidR="00183D21" w:rsidRPr="00FC4575" w:rsidRDefault="00000000">
      <w:pPr>
        <w:keepNext/>
        <w:keepLines/>
        <w:tabs>
          <w:tab w:val="left" w:pos="720"/>
        </w:tabs>
        <w:spacing w:line="578" w:lineRule="auto"/>
        <w:outlineLvl w:val="0"/>
        <w:rPr>
          <w:rFonts w:ascii="Times New Roman" w:eastAsia="等线" w:hAnsi="Times New Roman" w:cs="Times New Roman"/>
          <w:b/>
          <w:bCs/>
          <w:color w:val="000000"/>
          <w:kern w:val="44"/>
          <w:sz w:val="28"/>
          <w:szCs w:val="28"/>
        </w:rPr>
      </w:pPr>
      <w:r w:rsidRPr="00FC4575">
        <w:rPr>
          <w:rFonts w:ascii="Times New Roman" w:eastAsia="Calibri" w:hAnsi="Times New Roman" w:cs="Times New Roman"/>
          <w:b/>
          <w:bCs/>
          <w:color w:val="000000"/>
          <w:kern w:val="44"/>
          <w:sz w:val="28"/>
          <w:szCs w:val="28"/>
        </w:rPr>
        <w:t xml:space="preserve">Supplementary </w:t>
      </w:r>
      <w:r w:rsidRPr="00FC4575">
        <w:rPr>
          <w:rFonts w:ascii="Times New Roman" w:eastAsia="等线" w:hAnsi="Times New Roman" w:cs="Times New Roman"/>
          <w:b/>
          <w:bCs/>
          <w:color w:val="000000"/>
          <w:kern w:val="44"/>
          <w:sz w:val="28"/>
          <w:szCs w:val="28"/>
        </w:rPr>
        <w:t>T</w:t>
      </w:r>
      <w:r w:rsidRPr="00FC4575">
        <w:rPr>
          <w:rFonts w:ascii="Times New Roman" w:eastAsia="Calibri" w:hAnsi="Times New Roman" w:cs="Times New Roman"/>
          <w:b/>
          <w:bCs/>
          <w:color w:val="000000"/>
          <w:kern w:val="44"/>
          <w:sz w:val="28"/>
          <w:szCs w:val="28"/>
        </w:rPr>
        <w:t xml:space="preserve">able </w:t>
      </w:r>
      <w:r w:rsidR="00C21584">
        <w:rPr>
          <w:rFonts w:ascii="Times New Roman" w:eastAsiaTheme="minorEastAsia" w:hAnsi="Times New Roman" w:cs="Times New Roman" w:hint="eastAsia"/>
          <w:b/>
          <w:bCs/>
          <w:color w:val="000000"/>
          <w:kern w:val="44"/>
          <w:sz w:val="28"/>
          <w:szCs w:val="28"/>
        </w:rPr>
        <w:t>3</w:t>
      </w:r>
      <w:r w:rsidRPr="00FC4575">
        <w:rPr>
          <w:rFonts w:ascii="Times New Roman" w:eastAsia="Calibri" w:hAnsi="Times New Roman" w:cs="Times New Roman"/>
          <w:b/>
          <w:bCs/>
          <w:color w:val="000000"/>
          <w:kern w:val="44"/>
          <w:sz w:val="28"/>
          <w:szCs w:val="28"/>
        </w:rPr>
        <w:t>:</w:t>
      </w:r>
      <w:r w:rsidRPr="00FC4575">
        <w:rPr>
          <w:rFonts w:ascii="Times New Roman" w:eastAsia="等线" w:hAnsi="Times New Roman" w:cs="Times New Roman"/>
          <w:b/>
          <w:bCs/>
          <w:color w:val="000000"/>
          <w:kern w:val="44"/>
          <w:sz w:val="28"/>
          <w:szCs w:val="28"/>
        </w:rPr>
        <w:t xml:space="preserve"> </w:t>
      </w:r>
      <w:r w:rsidRPr="00540708">
        <w:rPr>
          <w:rFonts w:ascii="Times New Roman" w:eastAsia="等线" w:hAnsi="Times New Roman" w:cs="Times New Roman"/>
          <w:color w:val="000000"/>
          <w:kern w:val="44"/>
          <w:sz w:val="28"/>
          <w:szCs w:val="28"/>
        </w:rPr>
        <w:t>(continued)</w:t>
      </w:r>
    </w:p>
    <w:tbl>
      <w:tblPr>
        <w:tblStyle w:val="a7"/>
        <w:tblW w:w="138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268"/>
        <w:gridCol w:w="2551"/>
        <w:gridCol w:w="1560"/>
        <w:gridCol w:w="992"/>
      </w:tblGrid>
      <w:tr w:rsidR="009F12A9" w:rsidRPr="00FC4575" w14:paraId="45D19E6E" w14:textId="77777777" w:rsidTr="00784402">
        <w:tc>
          <w:tcPr>
            <w:tcW w:w="1271" w:type="dxa"/>
            <w:tcBorders>
              <w:top w:val="single" w:sz="12" w:space="0" w:color="auto"/>
              <w:bottom w:val="single" w:sz="12" w:space="0" w:color="auto"/>
            </w:tcBorders>
          </w:tcPr>
          <w:p w14:paraId="4861FC0E" w14:textId="77777777" w:rsidR="009F12A9" w:rsidRPr="00FC4575" w:rsidRDefault="009F12A9" w:rsidP="009F12A9">
            <w:pPr>
              <w:widowControl/>
              <w:rPr>
                <w:rFonts w:ascii="Times New Roman" w:eastAsia="宋体" w:hAnsi="Times New Roman" w:cs="Times New Roman"/>
                <w:b/>
                <w:bCs/>
              </w:rPr>
            </w:pPr>
            <w:r w:rsidRPr="00FC4575">
              <w:rPr>
                <w:rFonts w:ascii="Times New Roman" w:hAnsi="Times New Roman" w:cs="Times New Roman"/>
                <w:b/>
                <w:bCs/>
              </w:rPr>
              <w:t>Study ID</w:t>
            </w:r>
          </w:p>
          <w:p w14:paraId="4F29180C" w14:textId="77777777" w:rsidR="009F12A9" w:rsidRPr="00FC4575" w:rsidRDefault="009F12A9" w:rsidP="009F12A9">
            <w:pPr>
              <w:rPr>
                <w:rFonts w:ascii="Times New Roman" w:hAnsi="Times New Roman" w:cs="Times New Roman"/>
              </w:rPr>
            </w:pPr>
          </w:p>
        </w:tc>
        <w:tc>
          <w:tcPr>
            <w:tcW w:w="1134" w:type="dxa"/>
            <w:tcBorders>
              <w:top w:val="single" w:sz="12" w:space="0" w:color="auto"/>
              <w:bottom w:val="single" w:sz="12" w:space="0" w:color="auto"/>
            </w:tcBorders>
            <w:vAlign w:val="center"/>
          </w:tcPr>
          <w:p w14:paraId="763FFF34" w14:textId="77777777" w:rsidR="009F12A9" w:rsidRPr="00FC4575" w:rsidRDefault="009F12A9" w:rsidP="009F12A9">
            <w:pPr>
              <w:rPr>
                <w:rFonts w:ascii="Times New Roman" w:hAnsi="Times New Roman" w:cs="Times New Roman"/>
              </w:rPr>
            </w:pPr>
            <w:r w:rsidRPr="00FC4575">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261A12C8" w14:textId="77777777" w:rsidR="009F12A9" w:rsidRPr="00FC4575" w:rsidRDefault="009F12A9" w:rsidP="009F12A9">
            <w:pPr>
              <w:rPr>
                <w:rFonts w:ascii="Times New Roman" w:hAnsi="Times New Roman" w:cs="Times New Roman"/>
              </w:rPr>
            </w:pPr>
            <w:r w:rsidRPr="00FC4575">
              <w:rPr>
                <w:rFonts w:ascii="Times New Roman" w:hAnsi="Times New Roman" w:cs="Times New Roman"/>
                <w:b/>
                <w:bCs/>
              </w:rPr>
              <w:t>Age Mean</w:t>
            </w:r>
            <w:r w:rsidRPr="00FC4575">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7E4E76E8" w14:textId="77777777" w:rsidR="009F12A9" w:rsidRPr="00FC4575" w:rsidRDefault="009F12A9" w:rsidP="009F12A9">
            <w:pPr>
              <w:rPr>
                <w:rFonts w:ascii="Times New Roman" w:hAnsi="Times New Roman" w:cs="Times New Roman"/>
              </w:rPr>
            </w:pPr>
            <w:r w:rsidRPr="00FC4575">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3CE6083A" w14:textId="087574D7" w:rsidR="009F12A9" w:rsidRPr="00FC4575" w:rsidRDefault="00124F83" w:rsidP="009F12A9">
            <w:pPr>
              <w:rPr>
                <w:rFonts w:ascii="Times New Roman" w:hAnsi="Times New Roman" w:cs="Times New Roman"/>
              </w:rPr>
            </w:pPr>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2" w:type="dxa"/>
            <w:tcBorders>
              <w:top w:val="single" w:sz="12" w:space="0" w:color="auto"/>
              <w:bottom w:val="single" w:sz="12" w:space="0" w:color="auto"/>
            </w:tcBorders>
            <w:vAlign w:val="center"/>
          </w:tcPr>
          <w:p w14:paraId="03388163" w14:textId="77777777" w:rsidR="009F12A9" w:rsidRPr="00FC4575" w:rsidRDefault="009F12A9" w:rsidP="009F12A9">
            <w:pPr>
              <w:rPr>
                <w:rFonts w:ascii="Times New Roman" w:hAnsi="Times New Roman" w:cs="Times New Roman"/>
              </w:rPr>
            </w:pPr>
            <w:r w:rsidRPr="00FC4575">
              <w:rPr>
                <w:rFonts w:ascii="Times New Roman" w:eastAsia="等线" w:hAnsi="Times New Roman" w:cs="Times New Roman"/>
                <w:b/>
                <w:bCs/>
              </w:rPr>
              <w:t>S</w:t>
            </w:r>
            <w:r w:rsidRPr="00FC4575">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1D0EF8DC" w14:textId="77777777" w:rsidR="009F12A9" w:rsidRPr="00FC4575" w:rsidRDefault="009F12A9" w:rsidP="009F12A9">
            <w:pPr>
              <w:rPr>
                <w:rFonts w:ascii="Times New Roman" w:hAnsi="Times New Roman" w:cs="Times New Roman"/>
              </w:rPr>
            </w:pPr>
            <w:r w:rsidRPr="00FC4575">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5E93D5AD" w14:textId="77777777" w:rsidR="009F12A9" w:rsidRPr="00FC4575" w:rsidRDefault="009F12A9" w:rsidP="009F12A9">
            <w:pPr>
              <w:rPr>
                <w:rFonts w:ascii="Times New Roman" w:hAnsi="Times New Roman" w:cs="Times New Roman"/>
              </w:rPr>
            </w:pPr>
            <w:r w:rsidRPr="00FC4575">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4C350A95" w14:textId="56A32E52" w:rsidR="009F12A9" w:rsidRDefault="009F12A9" w:rsidP="009F12A9">
            <w:pPr>
              <w:rPr>
                <w:rFonts w:ascii="Times New Roman" w:eastAsiaTheme="minorEastAsia" w:hAnsi="Times New Roman" w:cs="Times New Roman"/>
                <w:b/>
                <w:bCs/>
              </w:rPr>
            </w:pPr>
            <w:r w:rsidRPr="00FC4575">
              <w:rPr>
                <w:rFonts w:ascii="Times New Roman" w:hAnsi="Times New Roman" w:cs="Times New Roman"/>
                <w:b/>
                <w:bCs/>
              </w:rPr>
              <w:t>Category</w:t>
            </w:r>
          </w:p>
        </w:tc>
        <w:tc>
          <w:tcPr>
            <w:tcW w:w="992" w:type="dxa"/>
            <w:tcBorders>
              <w:top w:val="single" w:sz="12" w:space="0" w:color="auto"/>
              <w:bottom w:val="single" w:sz="12" w:space="0" w:color="auto"/>
            </w:tcBorders>
          </w:tcPr>
          <w:p w14:paraId="5D8E23B7" w14:textId="3AEA5E6B" w:rsidR="009F12A9" w:rsidRPr="00FC4575" w:rsidRDefault="009F12A9" w:rsidP="009F12A9">
            <w:pPr>
              <w:rPr>
                <w:rFonts w:ascii="Times New Roman" w:hAnsi="Times New Roman" w:cs="Times New Roman"/>
                <w:b/>
                <w:bCs/>
              </w:rPr>
            </w:pPr>
            <w:r>
              <w:rPr>
                <w:rFonts w:ascii="Times New Roman" w:eastAsiaTheme="minorEastAsia" w:hAnsi="Times New Roman" w:cs="Times New Roman" w:hint="eastAsia"/>
                <w:b/>
                <w:bCs/>
              </w:rPr>
              <w:t>Quality score</w:t>
            </w:r>
          </w:p>
        </w:tc>
      </w:tr>
      <w:tr w:rsidR="009F12A9" w:rsidRPr="00FC4575" w14:paraId="623C4E5D" w14:textId="77777777" w:rsidTr="00784402">
        <w:trPr>
          <w:trHeight w:val="436"/>
        </w:trPr>
        <w:tc>
          <w:tcPr>
            <w:tcW w:w="1271" w:type="dxa"/>
            <w:tcBorders>
              <w:top w:val="single" w:sz="12" w:space="0" w:color="auto"/>
            </w:tcBorders>
          </w:tcPr>
          <w:p w14:paraId="1AF9EAF4" w14:textId="3A68333D" w:rsidR="009F12A9" w:rsidRPr="00FC4575" w:rsidRDefault="009F12A9" w:rsidP="009F12A9">
            <w:pPr>
              <w:rPr>
                <w:rFonts w:ascii="Times New Roman" w:hAnsi="Times New Roman" w:cs="Times New Roman"/>
                <w:color w:val="000000"/>
                <w:sz w:val="22"/>
              </w:rPr>
            </w:pPr>
            <w:r w:rsidRPr="00FC4575">
              <w:rPr>
                <w:rFonts w:ascii="Times New Roman" w:eastAsia="等线" w:hAnsi="Times New Roman" w:cs="Times New Roman"/>
                <w:color w:val="000000"/>
                <w:sz w:val="22"/>
              </w:rPr>
              <w:t>O'Brien (2016)</w:t>
            </w:r>
          </w:p>
        </w:tc>
        <w:tc>
          <w:tcPr>
            <w:tcW w:w="1134" w:type="dxa"/>
            <w:tcBorders>
              <w:top w:val="single" w:sz="12" w:space="0" w:color="auto"/>
            </w:tcBorders>
          </w:tcPr>
          <w:p w14:paraId="00B7485E" w14:textId="4A827437" w:rsidR="009F12A9" w:rsidRPr="00FC4575" w:rsidRDefault="009F12A9" w:rsidP="009F12A9">
            <w:pPr>
              <w:rPr>
                <w:rFonts w:ascii="Times New Roman" w:hAnsi="Times New Roman" w:cs="Times New Roman"/>
                <w:color w:val="000000"/>
                <w:sz w:val="22"/>
              </w:rPr>
            </w:pPr>
            <w:r w:rsidRPr="00FC4575">
              <w:rPr>
                <w:rFonts w:ascii="Times New Roman" w:eastAsia="等线" w:hAnsi="Times New Roman" w:cs="Times New Roman"/>
                <w:color w:val="000000"/>
                <w:sz w:val="22"/>
              </w:rPr>
              <w:t>USA</w:t>
            </w:r>
          </w:p>
        </w:tc>
        <w:tc>
          <w:tcPr>
            <w:tcW w:w="1276" w:type="dxa"/>
            <w:tcBorders>
              <w:top w:val="single" w:sz="12" w:space="0" w:color="auto"/>
            </w:tcBorders>
          </w:tcPr>
          <w:p w14:paraId="0ECC952D" w14:textId="77777777" w:rsidR="001678DE" w:rsidRDefault="009F12A9" w:rsidP="001678DE">
            <w:pPr>
              <w:rPr>
                <w:rFonts w:ascii="Times New Roman" w:eastAsiaTheme="minorEastAsia" w:hAnsi="Times New Roman" w:cs="Times New Roman"/>
                <w:color w:val="000000"/>
                <w:sz w:val="22"/>
              </w:rPr>
            </w:pPr>
            <w:r w:rsidRPr="00FC4575">
              <w:rPr>
                <w:rFonts w:ascii="Times New Roman" w:hAnsi="Times New Roman" w:cs="Times New Roman"/>
                <w:color w:val="000000"/>
                <w:sz w:val="22"/>
              </w:rPr>
              <w:t>C:16.2</w:t>
            </w:r>
          </w:p>
          <w:p w14:paraId="125FFAB2" w14:textId="40A4D6AE" w:rsidR="009F12A9" w:rsidRPr="00FC4575" w:rsidRDefault="009F12A9" w:rsidP="001678DE">
            <w:pPr>
              <w:rPr>
                <w:rFonts w:ascii="Times New Roman" w:eastAsia="等线" w:hAnsi="Times New Roman" w:cs="Times New Roman"/>
                <w:color w:val="000000"/>
                <w:sz w:val="22"/>
              </w:rPr>
            </w:pPr>
            <w:r w:rsidRPr="00FC4575">
              <w:rPr>
                <w:rFonts w:ascii="Times New Roman" w:hAnsi="Times New Roman" w:cs="Times New Roman"/>
                <w:color w:val="000000"/>
                <w:sz w:val="22"/>
              </w:rPr>
              <w:t>P:49.3(39-67)</w:t>
            </w:r>
          </w:p>
        </w:tc>
        <w:tc>
          <w:tcPr>
            <w:tcW w:w="992" w:type="dxa"/>
            <w:tcBorders>
              <w:top w:val="single" w:sz="12" w:space="0" w:color="auto"/>
            </w:tcBorders>
          </w:tcPr>
          <w:p w14:paraId="7EDBA72D" w14:textId="77777777" w:rsidR="009F12A9" w:rsidRPr="00FC4575" w:rsidRDefault="009F12A9" w:rsidP="009F12A9">
            <w:pPr>
              <w:rPr>
                <w:rFonts w:ascii="Times New Roman" w:hAnsi="Times New Roman" w:cs="Times New Roman"/>
                <w:color w:val="000000"/>
                <w:sz w:val="22"/>
              </w:rPr>
            </w:pPr>
            <w:r w:rsidRPr="00FC4575">
              <w:rPr>
                <w:rFonts w:ascii="Times New Roman" w:hAnsi="Times New Roman" w:cs="Times New Roman"/>
                <w:color w:val="000000"/>
                <w:sz w:val="22"/>
              </w:rPr>
              <w:t>C:15.5</w:t>
            </w:r>
          </w:p>
          <w:p w14:paraId="07212927" w14:textId="4BA9710B" w:rsidR="009F12A9" w:rsidRPr="00FC4575" w:rsidRDefault="009F12A9" w:rsidP="009F12A9">
            <w:pPr>
              <w:rPr>
                <w:rFonts w:ascii="Times New Roman" w:eastAsia="等线" w:hAnsi="Times New Roman" w:cs="Times New Roman"/>
                <w:color w:val="000000"/>
                <w:sz w:val="22"/>
              </w:rPr>
            </w:pPr>
            <w:r w:rsidRPr="00FC4575">
              <w:rPr>
                <w:rFonts w:ascii="Times New Roman" w:hAnsi="Times New Roman" w:cs="Times New Roman"/>
                <w:color w:val="000000"/>
                <w:sz w:val="22"/>
              </w:rPr>
              <w:t>P: NR</w:t>
            </w:r>
          </w:p>
        </w:tc>
        <w:tc>
          <w:tcPr>
            <w:tcW w:w="851" w:type="dxa"/>
            <w:tcBorders>
              <w:top w:val="single" w:sz="12" w:space="0" w:color="auto"/>
            </w:tcBorders>
          </w:tcPr>
          <w:p w14:paraId="1E347BC6" w14:textId="26D99516" w:rsidR="009F12A9" w:rsidRPr="00FC4575" w:rsidRDefault="00124F83" w:rsidP="009F12A9">
            <w:pPr>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F12A9" w:rsidRPr="00FC4575">
              <w:rPr>
                <w:rFonts w:ascii="Times New Roman" w:hAnsi="Times New Roman" w:cs="Times New Roman"/>
                <w:color w:val="000000"/>
                <w:sz w:val="22"/>
              </w:rPr>
              <w:t xml:space="preserve"> only</w:t>
            </w:r>
          </w:p>
        </w:tc>
        <w:tc>
          <w:tcPr>
            <w:tcW w:w="992" w:type="dxa"/>
            <w:tcBorders>
              <w:top w:val="single" w:sz="12" w:space="0" w:color="auto"/>
            </w:tcBorders>
          </w:tcPr>
          <w:p w14:paraId="5E7D1868" w14:textId="657CC284" w:rsidR="009F12A9" w:rsidRPr="00FC4575" w:rsidRDefault="009F12A9" w:rsidP="009F12A9">
            <w:pPr>
              <w:rPr>
                <w:rFonts w:ascii="Times New Roman" w:hAnsi="Times New Roman" w:cs="Times New Roman"/>
                <w:color w:val="000000"/>
                <w:sz w:val="22"/>
              </w:rPr>
            </w:pPr>
            <w:r w:rsidRPr="00FC4575">
              <w:rPr>
                <w:rFonts w:ascii="Times New Roman" w:eastAsia="等线" w:hAnsi="Times New Roman" w:cs="Times New Roman"/>
                <w:color w:val="000000"/>
                <w:sz w:val="22"/>
              </w:rPr>
              <w:t>103 caregivers</w:t>
            </w:r>
          </w:p>
        </w:tc>
        <w:tc>
          <w:tcPr>
            <w:tcW w:w="2268" w:type="dxa"/>
            <w:tcBorders>
              <w:top w:val="single" w:sz="12" w:space="0" w:color="auto"/>
            </w:tcBorders>
          </w:tcPr>
          <w:p w14:paraId="001E3C31" w14:textId="7E3F3185" w:rsidR="009F12A9" w:rsidRPr="00FC4575" w:rsidRDefault="009F12A9" w:rsidP="009F12A9">
            <w:pPr>
              <w:rPr>
                <w:rFonts w:ascii="Times New Roman" w:eastAsia="等线" w:hAnsi="Times New Roman" w:cs="Times New Roman"/>
                <w:color w:val="000000"/>
                <w:sz w:val="22"/>
              </w:rPr>
            </w:pPr>
            <w:r w:rsidRPr="00FC4575">
              <w:rPr>
                <w:rFonts w:ascii="Times New Roman" w:hAnsi="Times New Roman" w:cs="Times New Roman"/>
                <w:sz w:val="22"/>
              </w:rPr>
              <w:t>The General Functioning subscale (GF), derived from the McMaster Family Assessment Device (FAD),</w:t>
            </w:r>
          </w:p>
        </w:tc>
        <w:tc>
          <w:tcPr>
            <w:tcW w:w="2551" w:type="dxa"/>
            <w:tcBorders>
              <w:top w:val="single" w:sz="12" w:space="0" w:color="auto"/>
            </w:tcBorders>
          </w:tcPr>
          <w:p w14:paraId="19E226C5" w14:textId="3ED54754" w:rsidR="009F12A9" w:rsidRPr="00FC4575" w:rsidRDefault="00097A1D" w:rsidP="009F12A9">
            <w:pPr>
              <w:rPr>
                <w:rFonts w:ascii="Times New Roman" w:eastAsia="等线" w:hAnsi="Times New Roman" w:cs="Times New Roman"/>
                <w:sz w:val="22"/>
              </w:rPr>
            </w:pPr>
            <w:r>
              <w:rPr>
                <w:rFonts w:ascii="Times New Roman" w:eastAsia="等线" w:hAnsi="Times New Roman" w:cs="Times New Roman" w:hint="eastAsia"/>
                <w:color w:val="000000"/>
                <w:sz w:val="22"/>
              </w:rPr>
              <w:t>C</w:t>
            </w:r>
            <w:r w:rsidR="009F12A9" w:rsidRPr="00FC4575">
              <w:rPr>
                <w:rFonts w:ascii="Times New Roman" w:eastAsia="等线" w:hAnsi="Times New Roman" w:cs="Times New Roman"/>
                <w:color w:val="000000"/>
                <w:sz w:val="22"/>
              </w:rPr>
              <w:t>oping strategies</w:t>
            </w:r>
          </w:p>
        </w:tc>
        <w:tc>
          <w:tcPr>
            <w:tcW w:w="1560" w:type="dxa"/>
            <w:tcBorders>
              <w:top w:val="single" w:sz="12" w:space="0" w:color="auto"/>
            </w:tcBorders>
          </w:tcPr>
          <w:p w14:paraId="2591190A" w14:textId="22FF233C" w:rsidR="009F12A9" w:rsidRDefault="009F12A9" w:rsidP="009F12A9">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Borders>
              <w:top w:val="single" w:sz="12" w:space="0" w:color="auto"/>
            </w:tcBorders>
          </w:tcPr>
          <w:p w14:paraId="13F612CF" w14:textId="29E3DC8F" w:rsidR="009F12A9" w:rsidRPr="00A31994" w:rsidRDefault="009F12A9" w:rsidP="009F12A9">
            <w:pPr>
              <w:rPr>
                <w:rFonts w:ascii="Times New Roman" w:eastAsiaTheme="minorEastAsia" w:hAnsi="Times New Roman" w:cs="Times New Roman"/>
                <w:sz w:val="22"/>
              </w:rPr>
            </w:pPr>
            <w:r>
              <w:rPr>
                <w:rFonts w:ascii="Times New Roman" w:eastAsiaTheme="minorEastAsia" w:hAnsi="Times New Roman" w:cs="Times New Roman" w:hint="eastAsia"/>
                <w:sz w:val="22"/>
              </w:rPr>
              <w:t>8</w:t>
            </w:r>
          </w:p>
        </w:tc>
      </w:tr>
      <w:tr w:rsidR="009F12A9" w:rsidRPr="00FC4575" w14:paraId="1ABF27C1" w14:textId="77777777" w:rsidTr="00784402">
        <w:trPr>
          <w:trHeight w:val="436"/>
        </w:trPr>
        <w:tc>
          <w:tcPr>
            <w:tcW w:w="1271" w:type="dxa"/>
          </w:tcPr>
          <w:p w14:paraId="62BA34F1" w14:textId="77777777" w:rsidR="009F12A9" w:rsidRPr="00FC4575" w:rsidRDefault="009F12A9" w:rsidP="009F12A9">
            <w:pPr>
              <w:rPr>
                <w:rFonts w:ascii="Times New Roman" w:hAnsi="Times New Roman" w:cs="Times New Roman"/>
                <w:color w:val="000000"/>
                <w:sz w:val="22"/>
              </w:rPr>
            </w:pPr>
            <w:r w:rsidRPr="00FC4575">
              <w:rPr>
                <w:rFonts w:ascii="Times New Roman" w:hAnsi="Times New Roman" w:cs="Times New Roman"/>
                <w:color w:val="000000"/>
                <w:sz w:val="22"/>
              </w:rPr>
              <w:t>Paynter et al. (2013)</w:t>
            </w:r>
          </w:p>
        </w:tc>
        <w:tc>
          <w:tcPr>
            <w:tcW w:w="1134" w:type="dxa"/>
          </w:tcPr>
          <w:p w14:paraId="00911D1A" w14:textId="77777777" w:rsidR="009F12A9" w:rsidRPr="00FC4575" w:rsidRDefault="009F12A9" w:rsidP="009F12A9">
            <w:pPr>
              <w:rPr>
                <w:rFonts w:ascii="Times New Roman" w:hAnsi="Times New Roman" w:cs="Times New Roman"/>
                <w:color w:val="000000"/>
                <w:sz w:val="22"/>
              </w:rPr>
            </w:pPr>
            <w:r w:rsidRPr="00FC4575">
              <w:rPr>
                <w:rFonts w:ascii="Times New Roman" w:hAnsi="Times New Roman" w:cs="Times New Roman"/>
                <w:color w:val="000000"/>
                <w:sz w:val="22"/>
              </w:rPr>
              <w:t>Australian</w:t>
            </w:r>
          </w:p>
        </w:tc>
        <w:tc>
          <w:tcPr>
            <w:tcW w:w="1276" w:type="dxa"/>
          </w:tcPr>
          <w:p w14:paraId="1E93553F" w14:textId="77777777" w:rsidR="009F12A9" w:rsidRPr="00FC4575" w:rsidRDefault="009F12A9" w:rsidP="009F12A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C:2.5-6</w:t>
            </w:r>
          </w:p>
          <w:p w14:paraId="4843F8C6" w14:textId="77777777" w:rsidR="009F12A9" w:rsidRPr="00FC4575" w:rsidRDefault="009F12A9" w:rsidP="009F12A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P:37.4</w:t>
            </w:r>
          </w:p>
        </w:tc>
        <w:tc>
          <w:tcPr>
            <w:tcW w:w="992" w:type="dxa"/>
          </w:tcPr>
          <w:p w14:paraId="32E2A213" w14:textId="77777777" w:rsidR="009F12A9" w:rsidRPr="00FC4575" w:rsidRDefault="009F12A9" w:rsidP="009F12A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C:18.6</w:t>
            </w:r>
          </w:p>
          <w:p w14:paraId="68F63C14" w14:textId="77777777" w:rsidR="009F12A9" w:rsidRPr="00FC4575" w:rsidRDefault="009F12A9" w:rsidP="009F12A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P:58.1</w:t>
            </w:r>
          </w:p>
        </w:tc>
        <w:tc>
          <w:tcPr>
            <w:tcW w:w="851" w:type="dxa"/>
          </w:tcPr>
          <w:p w14:paraId="4622FD6C" w14:textId="44D21B9D" w:rsidR="009F12A9" w:rsidRPr="00FC4575" w:rsidRDefault="00124F83" w:rsidP="009F12A9">
            <w:pPr>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9F12A9" w:rsidRPr="00FC4575">
              <w:rPr>
                <w:rFonts w:ascii="Times New Roman" w:eastAsia="宋体" w:hAnsi="Times New Roman" w:cs="Times New Roman"/>
                <w:color w:val="000000"/>
                <w:sz w:val="22"/>
              </w:rPr>
              <w:t xml:space="preserve"> only</w:t>
            </w:r>
          </w:p>
        </w:tc>
        <w:tc>
          <w:tcPr>
            <w:tcW w:w="992" w:type="dxa"/>
          </w:tcPr>
          <w:p w14:paraId="49AD50D0" w14:textId="77777777" w:rsidR="009F12A9" w:rsidRPr="00FC4575" w:rsidRDefault="009F12A9" w:rsidP="009F12A9">
            <w:pPr>
              <w:rPr>
                <w:rFonts w:ascii="Times New Roman" w:hAnsi="Times New Roman" w:cs="Times New Roman"/>
                <w:color w:val="000000"/>
                <w:sz w:val="22"/>
              </w:rPr>
            </w:pPr>
            <w:r w:rsidRPr="00FC4575">
              <w:rPr>
                <w:rFonts w:ascii="Times New Roman" w:hAnsi="Times New Roman" w:cs="Times New Roman"/>
                <w:color w:val="000000"/>
                <w:sz w:val="22"/>
              </w:rPr>
              <w:t>43 parents</w:t>
            </w:r>
          </w:p>
        </w:tc>
        <w:tc>
          <w:tcPr>
            <w:tcW w:w="2268" w:type="dxa"/>
          </w:tcPr>
          <w:p w14:paraId="10AE1660" w14:textId="77777777" w:rsidR="009F12A9" w:rsidRPr="00FC4575" w:rsidRDefault="009F12A9" w:rsidP="009F12A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The Impact on Family Scale (IFS)</w:t>
            </w:r>
          </w:p>
        </w:tc>
        <w:tc>
          <w:tcPr>
            <w:tcW w:w="2551" w:type="dxa"/>
          </w:tcPr>
          <w:p w14:paraId="31882530" w14:textId="688058D3" w:rsidR="009F12A9" w:rsidRPr="00FC4575" w:rsidRDefault="009F12A9" w:rsidP="009F12A9">
            <w:pPr>
              <w:rPr>
                <w:rFonts w:ascii="Times New Roman" w:eastAsia="等线" w:hAnsi="Times New Roman" w:cs="Times New Roman"/>
                <w:sz w:val="22"/>
              </w:rPr>
            </w:pPr>
            <w:r w:rsidRPr="00FC4575">
              <w:rPr>
                <w:rFonts w:ascii="Times New Roman" w:eastAsia="等线" w:hAnsi="Times New Roman" w:cs="Times New Roman"/>
                <w:sz w:val="22"/>
              </w:rPr>
              <w:t>Symptom severity, pile-up demands, internal resources, external resources, coping strategies, appraisal of stressor</w:t>
            </w:r>
          </w:p>
        </w:tc>
        <w:tc>
          <w:tcPr>
            <w:tcW w:w="1560" w:type="dxa"/>
          </w:tcPr>
          <w:p w14:paraId="5596AD82" w14:textId="5A13DCDD" w:rsidR="009F12A9" w:rsidRDefault="009F12A9" w:rsidP="009F12A9">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0D2D5AE3" w14:textId="4A7A6C39" w:rsidR="009F12A9" w:rsidRPr="00A31994" w:rsidRDefault="009F12A9" w:rsidP="009F12A9">
            <w:pPr>
              <w:rPr>
                <w:rFonts w:ascii="Times New Roman" w:eastAsiaTheme="minorEastAsia" w:hAnsi="Times New Roman" w:cs="Times New Roman"/>
                <w:sz w:val="22"/>
              </w:rPr>
            </w:pPr>
            <w:r>
              <w:rPr>
                <w:rFonts w:ascii="Times New Roman" w:eastAsiaTheme="minorEastAsia" w:hAnsi="Times New Roman" w:cs="Times New Roman" w:hint="eastAsia"/>
                <w:sz w:val="22"/>
              </w:rPr>
              <w:t>5</w:t>
            </w:r>
          </w:p>
        </w:tc>
      </w:tr>
      <w:tr w:rsidR="00183199" w:rsidRPr="00FC4575" w14:paraId="47DC16A4" w14:textId="77777777" w:rsidTr="00784402">
        <w:tc>
          <w:tcPr>
            <w:tcW w:w="1271" w:type="dxa"/>
          </w:tcPr>
          <w:p w14:paraId="6B0FFBC3" w14:textId="77777777" w:rsidR="00183199" w:rsidRPr="00FC4575" w:rsidRDefault="00183199" w:rsidP="0018319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Plumb (2011)</w:t>
            </w:r>
          </w:p>
        </w:tc>
        <w:tc>
          <w:tcPr>
            <w:tcW w:w="1134" w:type="dxa"/>
          </w:tcPr>
          <w:p w14:paraId="1672DAB7" w14:textId="77777777" w:rsidR="00183199" w:rsidRPr="00FC4575" w:rsidRDefault="00183199" w:rsidP="00183199">
            <w:pPr>
              <w:widowControl/>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USA</w:t>
            </w:r>
          </w:p>
        </w:tc>
        <w:tc>
          <w:tcPr>
            <w:tcW w:w="1276" w:type="dxa"/>
          </w:tcPr>
          <w:p w14:paraId="1C8E8BF1" w14:textId="77777777" w:rsidR="00183199" w:rsidRPr="00FC4575" w:rsidRDefault="00183199" w:rsidP="00183199">
            <w:pPr>
              <w:rPr>
                <w:rFonts w:ascii="Times New Roman" w:hAnsi="Times New Roman" w:cs="Times New Roman"/>
                <w:color w:val="000000"/>
                <w:sz w:val="22"/>
              </w:rPr>
            </w:pPr>
            <w:r w:rsidRPr="00FC4575">
              <w:rPr>
                <w:rFonts w:ascii="Times New Roman" w:hAnsi="Times New Roman" w:cs="Times New Roman"/>
                <w:color w:val="000000"/>
                <w:sz w:val="22"/>
              </w:rPr>
              <w:t>C:6-12</w:t>
            </w:r>
          </w:p>
          <w:p w14:paraId="0E6EE198" w14:textId="0DB5D090" w:rsidR="00183199" w:rsidRPr="00FC4575" w:rsidRDefault="00183199" w:rsidP="00183199">
            <w:pPr>
              <w:rPr>
                <w:rFonts w:ascii="Times New Roman" w:hAnsi="Times New Roman" w:cs="Times New Roman"/>
                <w:color w:val="000000"/>
                <w:sz w:val="22"/>
              </w:rPr>
            </w:pPr>
            <w:r w:rsidRPr="00FC4575">
              <w:rPr>
                <w:rFonts w:ascii="Times New Roman" w:hAnsi="Times New Roman" w:cs="Times New Roman"/>
                <w:color w:val="000000"/>
                <w:sz w:val="22"/>
              </w:rPr>
              <w:t>P: NR</w:t>
            </w:r>
          </w:p>
        </w:tc>
        <w:tc>
          <w:tcPr>
            <w:tcW w:w="992" w:type="dxa"/>
          </w:tcPr>
          <w:p w14:paraId="5E9613FC" w14:textId="77777777" w:rsidR="00183199" w:rsidRPr="00FC4575" w:rsidRDefault="00183199" w:rsidP="00183199">
            <w:pPr>
              <w:rPr>
                <w:rFonts w:ascii="Times New Roman" w:hAnsi="Times New Roman" w:cs="Times New Roman"/>
                <w:color w:val="000000"/>
                <w:sz w:val="22"/>
              </w:rPr>
            </w:pPr>
            <w:r w:rsidRPr="00FC4575">
              <w:rPr>
                <w:rFonts w:ascii="Times New Roman" w:hAnsi="Times New Roman" w:cs="Times New Roman"/>
                <w:color w:val="000000"/>
                <w:sz w:val="22"/>
              </w:rPr>
              <w:t>C:16.0</w:t>
            </w:r>
          </w:p>
          <w:p w14:paraId="7D9C163A" w14:textId="77777777" w:rsidR="00183199" w:rsidRPr="00FC4575" w:rsidRDefault="00183199" w:rsidP="00183199">
            <w:pPr>
              <w:rPr>
                <w:rFonts w:ascii="Times New Roman" w:hAnsi="Times New Roman" w:cs="Times New Roman"/>
                <w:color w:val="000000"/>
                <w:sz w:val="22"/>
              </w:rPr>
            </w:pPr>
            <w:r w:rsidRPr="00FC4575">
              <w:rPr>
                <w:rFonts w:ascii="Times New Roman" w:hAnsi="Times New Roman" w:cs="Times New Roman"/>
                <w:color w:val="000000"/>
                <w:sz w:val="22"/>
              </w:rPr>
              <w:t>P:94.0</w:t>
            </w:r>
          </w:p>
        </w:tc>
        <w:tc>
          <w:tcPr>
            <w:tcW w:w="851" w:type="dxa"/>
          </w:tcPr>
          <w:p w14:paraId="7431299C" w14:textId="1C8F0C6F" w:rsidR="00183199" w:rsidRPr="00FC4575" w:rsidRDefault="00183199" w:rsidP="00183199">
            <w:pPr>
              <w:widowControl/>
              <w:rPr>
                <w:rFonts w:ascii="Times New Roman" w:hAnsi="Times New Roman" w:cs="Times New Roman"/>
                <w:color w:val="000000"/>
                <w:sz w:val="22"/>
              </w:rPr>
            </w:pPr>
            <w:r w:rsidRPr="00124F83">
              <w:rPr>
                <w:rFonts w:ascii="Times New Roman" w:hAnsi="Times New Roman" w:cs="Times New Roman"/>
                <w:sz w:val="16"/>
                <w:szCs w:val="16"/>
              </w:rPr>
              <w:t>A</w:t>
            </w:r>
            <w:r w:rsidRPr="00124F83">
              <w:rPr>
                <w:rFonts w:ascii="Times New Roman" w:eastAsiaTheme="minorEastAsia" w:hAnsi="Times New Roman" w:cs="Times New Roman" w:hint="eastAsia"/>
                <w:sz w:val="16"/>
                <w:szCs w:val="16"/>
              </w:rPr>
              <w:t>utism</w:t>
            </w:r>
            <w:r w:rsidRPr="00124F83">
              <w:rPr>
                <w:rFonts w:ascii="Times New Roman" w:eastAsia="宋体" w:hAnsi="Times New Roman" w:cs="Times New Roman"/>
                <w:color w:val="000000"/>
                <w:sz w:val="16"/>
                <w:szCs w:val="16"/>
              </w:rPr>
              <w:t xml:space="preserve"> co</w:t>
            </w:r>
            <w:r>
              <w:rPr>
                <w:rFonts w:ascii="Times New Roman" w:eastAsia="宋体" w:hAnsi="Times New Roman" w:cs="Times New Roman" w:hint="eastAsia"/>
                <w:color w:val="000000"/>
                <w:sz w:val="16"/>
                <w:szCs w:val="16"/>
              </w:rPr>
              <w:t>-</w:t>
            </w:r>
            <w:r w:rsidRPr="00124F83">
              <w:rPr>
                <w:rFonts w:ascii="Times New Roman" w:eastAsia="宋体" w:hAnsi="Times New Roman" w:cs="Times New Roman" w:hint="eastAsia"/>
                <w:color w:val="000000"/>
                <w:sz w:val="16"/>
                <w:szCs w:val="16"/>
              </w:rPr>
              <w:t>occurring</w:t>
            </w:r>
            <w:r>
              <w:rPr>
                <w:rFonts w:ascii="Times New Roman" w:eastAsia="宋体" w:hAnsi="Times New Roman" w:cs="Times New Roman" w:hint="eastAsia"/>
                <w:color w:val="000000"/>
                <w:sz w:val="16"/>
                <w:szCs w:val="16"/>
              </w:rPr>
              <w:t xml:space="preserve"> </w:t>
            </w:r>
            <w:r w:rsidRPr="00124F83">
              <w:rPr>
                <w:rFonts w:ascii="Times New Roman" w:eastAsia="宋体" w:hAnsi="Times New Roman" w:cs="Times New Roman"/>
                <w:color w:val="000000"/>
                <w:sz w:val="16"/>
                <w:szCs w:val="16"/>
              </w:rPr>
              <w:t>condition</w:t>
            </w:r>
          </w:p>
        </w:tc>
        <w:tc>
          <w:tcPr>
            <w:tcW w:w="992" w:type="dxa"/>
          </w:tcPr>
          <w:p w14:paraId="44C61934" w14:textId="77777777" w:rsidR="00183199" w:rsidRPr="00FC4575" w:rsidRDefault="00183199" w:rsidP="0018319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50 parents</w:t>
            </w:r>
          </w:p>
        </w:tc>
        <w:tc>
          <w:tcPr>
            <w:tcW w:w="2268" w:type="dxa"/>
          </w:tcPr>
          <w:p w14:paraId="10D34387" w14:textId="77777777" w:rsidR="00183199" w:rsidRPr="00FC4575" w:rsidRDefault="00183199" w:rsidP="00183199">
            <w:pPr>
              <w:rPr>
                <w:rFonts w:ascii="Times New Roman" w:hAnsi="Times New Roman" w:cs="Times New Roman"/>
                <w:sz w:val="22"/>
              </w:rPr>
            </w:pPr>
            <w:r w:rsidRPr="00FC4575">
              <w:rPr>
                <w:rFonts w:ascii="Times New Roman" w:hAnsi="Times New Roman" w:cs="Times New Roman"/>
                <w:sz w:val="22"/>
              </w:rPr>
              <w:t>Family Resilience Assessment Scale (FRAS)</w:t>
            </w:r>
          </w:p>
        </w:tc>
        <w:tc>
          <w:tcPr>
            <w:tcW w:w="2551" w:type="dxa"/>
          </w:tcPr>
          <w:p w14:paraId="25BD19AF" w14:textId="5EBCD7F6" w:rsidR="00183199" w:rsidRPr="00FC4575" w:rsidRDefault="00183199" w:rsidP="0018319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Parental stress</w:t>
            </w:r>
          </w:p>
        </w:tc>
        <w:tc>
          <w:tcPr>
            <w:tcW w:w="1560" w:type="dxa"/>
          </w:tcPr>
          <w:p w14:paraId="47A985E1" w14:textId="36456D6D" w:rsidR="00183199" w:rsidRDefault="00183199" w:rsidP="0018319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48B1D6A2" w14:textId="108B3629" w:rsidR="00183199" w:rsidRPr="00A31994" w:rsidRDefault="00183199" w:rsidP="00183199">
            <w:pPr>
              <w:rPr>
                <w:rFonts w:ascii="Times New Roman" w:eastAsiaTheme="minorEastAsia" w:hAnsi="Times New Roman" w:cs="Times New Roman"/>
              </w:rPr>
            </w:pPr>
            <w:r>
              <w:rPr>
                <w:rFonts w:ascii="Times New Roman" w:eastAsiaTheme="minorEastAsia" w:hAnsi="Times New Roman" w:cs="Times New Roman" w:hint="eastAsia"/>
              </w:rPr>
              <w:t>5</w:t>
            </w:r>
          </w:p>
        </w:tc>
      </w:tr>
      <w:tr w:rsidR="00183199" w:rsidRPr="00FC4575" w14:paraId="73652F36" w14:textId="77777777" w:rsidTr="00784402">
        <w:tc>
          <w:tcPr>
            <w:tcW w:w="1271" w:type="dxa"/>
          </w:tcPr>
          <w:p w14:paraId="306FCD2F" w14:textId="77777777" w:rsidR="00183199" w:rsidRPr="00FC4575" w:rsidRDefault="00183199" w:rsidP="00183199">
            <w:pPr>
              <w:widowControl/>
              <w:rPr>
                <w:rFonts w:ascii="Times New Roman" w:hAnsi="Times New Roman" w:cs="Times New Roman"/>
                <w:color w:val="000000"/>
                <w:sz w:val="22"/>
              </w:rPr>
            </w:pPr>
            <w:r w:rsidRPr="00FC4575">
              <w:rPr>
                <w:rFonts w:ascii="Times New Roman" w:hAnsi="Times New Roman" w:cs="Times New Roman"/>
                <w:color w:val="000000"/>
                <w:sz w:val="22"/>
              </w:rPr>
              <w:t>Simelane (2015)</w:t>
            </w:r>
          </w:p>
        </w:tc>
        <w:tc>
          <w:tcPr>
            <w:tcW w:w="1134" w:type="dxa"/>
          </w:tcPr>
          <w:p w14:paraId="235BAAF6" w14:textId="77777777" w:rsidR="00183199" w:rsidRPr="00FC4575" w:rsidRDefault="00183199" w:rsidP="00183199">
            <w:pPr>
              <w:widowControl/>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South Africa</w:t>
            </w:r>
          </w:p>
        </w:tc>
        <w:tc>
          <w:tcPr>
            <w:tcW w:w="1276" w:type="dxa"/>
          </w:tcPr>
          <w:p w14:paraId="4D6DC013" w14:textId="77777777" w:rsidR="00183199" w:rsidRPr="00FC4575" w:rsidRDefault="00183199" w:rsidP="00183199">
            <w:pPr>
              <w:rPr>
                <w:rFonts w:ascii="Times New Roman" w:hAnsi="Times New Roman" w:cs="Times New Roman"/>
                <w:color w:val="000000"/>
                <w:sz w:val="22"/>
              </w:rPr>
            </w:pPr>
            <w:r w:rsidRPr="00FC4575">
              <w:rPr>
                <w:rFonts w:ascii="Times New Roman" w:hAnsi="Times New Roman" w:cs="Times New Roman"/>
                <w:color w:val="000000"/>
                <w:sz w:val="22"/>
              </w:rPr>
              <w:t>C:7.68(1-18)</w:t>
            </w:r>
          </w:p>
          <w:p w14:paraId="3F0C9F01" w14:textId="77777777" w:rsidR="00183199" w:rsidRPr="00FC4575" w:rsidRDefault="00183199" w:rsidP="00183199">
            <w:pPr>
              <w:rPr>
                <w:rFonts w:ascii="Times New Roman" w:hAnsi="Times New Roman" w:cs="Times New Roman"/>
                <w:color w:val="000000"/>
                <w:sz w:val="22"/>
              </w:rPr>
            </w:pPr>
            <w:r w:rsidRPr="00FC4575">
              <w:rPr>
                <w:rFonts w:ascii="Times New Roman" w:hAnsi="Times New Roman" w:cs="Times New Roman"/>
                <w:color w:val="000000"/>
                <w:sz w:val="22"/>
              </w:rPr>
              <w:t>P:39.01(22-64)</w:t>
            </w:r>
          </w:p>
        </w:tc>
        <w:tc>
          <w:tcPr>
            <w:tcW w:w="992" w:type="dxa"/>
          </w:tcPr>
          <w:p w14:paraId="26A5356A" w14:textId="314ABC21" w:rsidR="00183199" w:rsidRPr="00FC4575" w:rsidRDefault="00183199" w:rsidP="00183199">
            <w:pPr>
              <w:rPr>
                <w:rFonts w:ascii="Times New Roman" w:hAnsi="Times New Roman" w:cs="Times New Roman"/>
                <w:color w:val="000000"/>
                <w:sz w:val="22"/>
              </w:rPr>
            </w:pPr>
            <w:r w:rsidRPr="00FC4575">
              <w:rPr>
                <w:rFonts w:ascii="Times New Roman" w:hAnsi="Times New Roman" w:cs="Times New Roman"/>
                <w:color w:val="000000"/>
                <w:sz w:val="22"/>
              </w:rPr>
              <w:t>C: NR</w:t>
            </w:r>
          </w:p>
          <w:p w14:paraId="088B6144" w14:textId="77777777" w:rsidR="00183199" w:rsidRPr="00FC4575" w:rsidRDefault="00183199" w:rsidP="00183199">
            <w:pPr>
              <w:rPr>
                <w:rFonts w:ascii="Times New Roman" w:hAnsi="Times New Roman" w:cs="Times New Roman"/>
                <w:color w:val="000000"/>
                <w:sz w:val="22"/>
              </w:rPr>
            </w:pPr>
            <w:r w:rsidRPr="00FC4575">
              <w:rPr>
                <w:rFonts w:ascii="Times New Roman" w:hAnsi="Times New Roman" w:cs="Times New Roman"/>
                <w:color w:val="000000"/>
                <w:sz w:val="22"/>
              </w:rPr>
              <w:t>P:82.4</w:t>
            </w:r>
          </w:p>
        </w:tc>
        <w:tc>
          <w:tcPr>
            <w:tcW w:w="851" w:type="dxa"/>
          </w:tcPr>
          <w:p w14:paraId="4900E168" w14:textId="41444953" w:rsidR="00183199" w:rsidRPr="00FC4575" w:rsidRDefault="00183199" w:rsidP="00183199">
            <w:pPr>
              <w:widowControl/>
              <w:rPr>
                <w:rFonts w:ascii="Times New Roman"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Pr="00FC4575">
              <w:rPr>
                <w:rFonts w:ascii="Times New Roman" w:hAnsi="Times New Roman" w:cs="Times New Roman"/>
                <w:color w:val="000000"/>
                <w:sz w:val="22"/>
              </w:rPr>
              <w:t xml:space="preserve"> only</w:t>
            </w:r>
          </w:p>
        </w:tc>
        <w:tc>
          <w:tcPr>
            <w:tcW w:w="992" w:type="dxa"/>
          </w:tcPr>
          <w:p w14:paraId="6A9B6F8F" w14:textId="77777777" w:rsidR="00183199" w:rsidRPr="00FC4575" w:rsidRDefault="00183199" w:rsidP="00183199">
            <w:pPr>
              <w:rPr>
                <w:rFonts w:ascii="Times New Roman" w:eastAsia="等线" w:hAnsi="Times New Roman" w:cs="Times New Roman"/>
                <w:color w:val="000000"/>
                <w:sz w:val="22"/>
              </w:rPr>
            </w:pPr>
            <w:r w:rsidRPr="00FC4575">
              <w:rPr>
                <w:rFonts w:ascii="Times New Roman" w:eastAsia="等线" w:hAnsi="Times New Roman" w:cs="Times New Roman"/>
                <w:color w:val="000000"/>
                <w:sz w:val="22"/>
              </w:rPr>
              <w:t>102 parents</w:t>
            </w:r>
          </w:p>
        </w:tc>
        <w:tc>
          <w:tcPr>
            <w:tcW w:w="2268" w:type="dxa"/>
          </w:tcPr>
          <w:p w14:paraId="4DD4F3E9" w14:textId="77777777" w:rsidR="00183199" w:rsidRPr="00FC4575" w:rsidRDefault="00183199" w:rsidP="00183199">
            <w:pPr>
              <w:rPr>
                <w:rFonts w:ascii="Times New Roman" w:hAnsi="Times New Roman" w:cs="Times New Roman"/>
                <w:sz w:val="22"/>
              </w:rPr>
            </w:pPr>
            <w:r w:rsidRPr="00FC4575">
              <w:rPr>
                <w:rFonts w:ascii="Times New Roman" w:hAnsi="Times New Roman" w:cs="Times New Roman"/>
                <w:sz w:val="22"/>
              </w:rPr>
              <w:t>Family Resilience Assessment Scale (FRAS)</w:t>
            </w:r>
          </w:p>
        </w:tc>
        <w:tc>
          <w:tcPr>
            <w:tcW w:w="2551" w:type="dxa"/>
          </w:tcPr>
          <w:p w14:paraId="4DBE3EAE" w14:textId="77777777" w:rsidR="00183199" w:rsidRPr="00FC4575" w:rsidRDefault="00183199" w:rsidP="00183199">
            <w:pPr>
              <w:rPr>
                <w:rFonts w:ascii="Times New Roman" w:eastAsia="仿宋" w:hAnsi="Times New Roman" w:cs="Times New Roman"/>
                <w:color w:val="000000"/>
                <w:sz w:val="22"/>
              </w:rPr>
            </w:pPr>
            <w:r w:rsidRPr="00FC4575">
              <w:rPr>
                <w:rFonts w:ascii="Times New Roman" w:eastAsia="仿宋" w:hAnsi="Times New Roman" w:cs="Times New Roman"/>
                <w:color w:val="000000"/>
                <w:sz w:val="22"/>
              </w:rPr>
              <w:t>Parental stress</w:t>
            </w:r>
          </w:p>
        </w:tc>
        <w:tc>
          <w:tcPr>
            <w:tcW w:w="1560" w:type="dxa"/>
          </w:tcPr>
          <w:p w14:paraId="0D173FD6" w14:textId="3009E580" w:rsidR="00183199" w:rsidRDefault="00183199" w:rsidP="00183199">
            <w:pPr>
              <w:rPr>
                <w:rFonts w:ascii="Times New Roman" w:eastAsiaTheme="minorEastAsia" w:hAnsi="Times New Roman" w:cs="Times New Roman"/>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7AC7002F" w14:textId="4D81F16A" w:rsidR="00183199" w:rsidRPr="00A31994" w:rsidRDefault="00183199" w:rsidP="00183199">
            <w:pPr>
              <w:rPr>
                <w:rFonts w:ascii="Times New Roman" w:eastAsiaTheme="minorEastAsia" w:hAnsi="Times New Roman" w:cs="Times New Roman"/>
              </w:rPr>
            </w:pPr>
            <w:r>
              <w:rPr>
                <w:rFonts w:ascii="Times New Roman" w:eastAsiaTheme="minorEastAsia" w:hAnsi="Times New Roman" w:cs="Times New Roman" w:hint="eastAsia"/>
              </w:rPr>
              <w:t>6</w:t>
            </w:r>
          </w:p>
        </w:tc>
      </w:tr>
    </w:tbl>
    <w:p w14:paraId="66A6A434" w14:textId="49EF583A" w:rsidR="00183D21" w:rsidRDefault="00000000">
      <w:pPr>
        <w:keepNext/>
        <w:keepLines/>
        <w:tabs>
          <w:tab w:val="left" w:pos="720"/>
        </w:tabs>
        <w:spacing w:line="578" w:lineRule="auto"/>
        <w:outlineLvl w:val="0"/>
        <w:rPr>
          <w:rFonts w:ascii="Times New Roman" w:eastAsia="等线" w:hAnsi="Times New Roman" w:cs="Times New Roman"/>
          <w:b/>
          <w:bCs/>
          <w:color w:val="000000"/>
          <w:kern w:val="44"/>
          <w:sz w:val="28"/>
          <w:szCs w:val="28"/>
        </w:rPr>
      </w:pPr>
      <w:r>
        <w:rPr>
          <w:rFonts w:ascii="Times New Roman" w:eastAsia="Calibri" w:hAnsi="Times New Roman" w:cs="Times New Roman" w:hint="eastAsia"/>
          <w:b/>
          <w:bCs/>
          <w:color w:val="000000"/>
          <w:kern w:val="44"/>
          <w:sz w:val="28"/>
          <w:szCs w:val="28"/>
        </w:rPr>
        <w:t xml:space="preserve">Supplementary </w:t>
      </w:r>
      <w:r>
        <w:rPr>
          <w:rFonts w:ascii="Times New Roman" w:eastAsia="等线" w:hAnsi="Times New Roman" w:cs="Times New Roman" w:hint="eastAsia"/>
          <w:b/>
          <w:bCs/>
          <w:color w:val="000000"/>
          <w:kern w:val="44"/>
          <w:sz w:val="28"/>
          <w:szCs w:val="28"/>
        </w:rPr>
        <w:t>T</w:t>
      </w:r>
      <w:r>
        <w:rPr>
          <w:rFonts w:ascii="Times New Roman" w:eastAsia="Calibri" w:hAnsi="Times New Roman" w:cs="Times New Roman" w:hint="eastAsia"/>
          <w:b/>
          <w:bCs/>
          <w:color w:val="000000"/>
          <w:kern w:val="44"/>
          <w:sz w:val="28"/>
          <w:szCs w:val="28"/>
        </w:rPr>
        <w:t xml:space="preserve">able </w:t>
      </w:r>
      <w:r w:rsidR="00C21584">
        <w:rPr>
          <w:rFonts w:ascii="Times New Roman" w:eastAsiaTheme="minorEastAsia" w:hAnsi="Times New Roman" w:cs="Times New Roman" w:hint="eastAsia"/>
          <w:b/>
          <w:bCs/>
          <w:color w:val="000000"/>
          <w:kern w:val="44"/>
          <w:sz w:val="28"/>
          <w:szCs w:val="28"/>
        </w:rPr>
        <w:t>3</w:t>
      </w:r>
      <w:r>
        <w:rPr>
          <w:rFonts w:ascii="Times New Roman" w:eastAsia="Calibri" w:hAnsi="Times New Roman" w:cs="Times New Roman" w:hint="eastAsia"/>
          <w:b/>
          <w:bCs/>
          <w:color w:val="000000"/>
          <w:kern w:val="44"/>
          <w:sz w:val="28"/>
          <w:szCs w:val="28"/>
        </w:rPr>
        <w:t>:</w:t>
      </w:r>
      <w:r>
        <w:rPr>
          <w:rFonts w:ascii="Times New Roman" w:eastAsia="等线" w:hAnsi="Times New Roman" w:cs="Times New Roman" w:hint="eastAsia"/>
          <w:b/>
          <w:bCs/>
          <w:color w:val="000000"/>
          <w:kern w:val="44"/>
          <w:sz w:val="28"/>
          <w:szCs w:val="28"/>
        </w:rPr>
        <w:t xml:space="preserve"> </w:t>
      </w:r>
      <w:r w:rsidRPr="00540708">
        <w:rPr>
          <w:rFonts w:ascii="Times New Roman" w:eastAsia="等线" w:hAnsi="Times New Roman" w:cs="Times New Roman" w:hint="eastAsia"/>
          <w:color w:val="000000"/>
          <w:kern w:val="44"/>
          <w:sz w:val="28"/>
          <w:szCs w:val="28"/>
        </w:rPr>
        <w:t>(continued)</w:t>
      </w:r>
    </w:p>
    <w:tbl>
      <w:tblPr>
        <w:tblStyle w:val="a7"/>
        <w:tblW w:w="138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276"/>
        <w:gridCol w:w="992"/>
        <w:gridCol w:w="851"/>
        <w:gridCol w:w="992"/>
        <w:gridCol w:w="2268"/>
        <w:gridCol w:w="2551"/>
        <w:gridCol w:w="1560"/>
        <w:gridCol w:w="992"/>
      </w:tblGrid>
      <w:tr w:rsidR="0046799C" w14:paraId="1EC37537" w14:textId="77777777" w:rsidTr="00784402">
        <w:tc>
          <w:tcPr>
            <w:tcW w:w="1271" w:type="dxa"/>
            <w:tcBorders>
              <w:top w:val="single" w:sz="12" w:space="0" w:color="auto"/>
              <w:bottom w:val="single" w:sz="12" w:space="0" w:color="auto"/>
            </w:tcBorders>
          </w:tcPr>
          <w:p w14:paraId="76679581" w14:textId="77777777" w:rsidR="0046799C" w:rsidRDefault="0046799C" w:rsidP="0046799C">
            <w:pPr>
              <w:widowControl/>
              <w:rPr>
                <w:rFonts w:ascii="Times New Roman" w:eastAsia="宋体" w:hAnsi="Times New Roman" w:cs="Times New Roman"/>
                <w:b/>
                <w:bCs/>
              </w:rPr>
            </w:pPr>
            <w:r>
              <w:rPr>
                <w:rFonts w:ascii="Times New Roman" w:hAnsi="Times New Roman" w:cs="Times New Roman"/>
                <w:b/>
                <w:bCs/>
              </w:rPr>
              <w:t>Study ID</w:t>
            </w:r>
          </w:p>
          <w:p w14:paraId="48B0DC14" w14:textId="77777777" w:rsidR="0046799C" w:rsidRDefault="0046799C" w:rsidP="0046799C"/>
        </w:tc>
        <w:tc>
          <w:tcPr>
            <w:tcW w:w="1134" w:type="dxa"/>
            <w:tcBorders>
              <w:top w:val="single" w:sz="12" w:space="0" w:color="auto"/>
              <w:bottom w:val="single" w:sz="12" w:space="0" w:color="auto"/>
            </w:tcBorders>
            <w:vAlign w:val="center"/>
          </w:tcPr>
          <w:p w14:paraId="429DEA10" w14:textId="77777777" w:rsidR="0046799C" w:rsidRDefault="0046799C" w:rsidP="0046799C">
            <w:r>
              <w:rPr>
                <w:rFonts w:ascii="Times New Roman" w:hAnsi="Times New Roman" w:cs="Times New Roman"/>
                <w:b/>
                <w:bCs/>
              </w:rPr>
              <w:t>Country</w:t>
            </w:r>
          </w:p>
        </w:tc>
        <w:tc>
          <w:tcPr>
            <w:tcW w:w="1276" w:type="dxa"/>
            <w:tcBorders>
              <w:top w:val="single" w:sz="12" w:space="0" w:color="auto"/>
              <w:bottom w:val="single" w:sz="12" w:space="0" w:color="auto"/>
            </w:tcBorders>
            <w:vAlign w:val="center"/>
          </w:tcPr>
          <w:p w14:paraId="3BB4627A" w14:textId="77777777" w:rsidR="0046799C" w:rsidRDefault="0046799C" w:rsidP="0046799C">
            <w:r>
              <w:rPr>
                <w:rFonts w:ascii="Times New Roman" w:hAnsi="Times New Roman" w:cs="Times New Roman"/>
                <w:b/>
                <w:bCs/>
              </w:rPr>
              <w:t>Age Mean</w:t>
            </w:r>
            <w:r>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5873EED4" w14:textId="77777777" w:rsidR="0046799C" w:rsidRDefault="0046799C" w:rsidP="0046799C">
            <w:r>
              <w:rPr>
                <w:rFonts w:ascii="Times New Roman" w:hAnsi="Times New Roman" w:cs="Times New Roman"/>
                <w:b/>
                <w:bCs/>
              </w:rPr>
              <w:t>Female ratio</w:t>
            </w:r>
          </w:p>
        </w:tc>
        <w:tc>
          <w:tcPr>
            <w:tcW w:w="851" w:type="dxa"/>
            <w:tcBorders>
              <w:top w:val="single" w:sz="12" w:space="0" w:color="auto"/>
              <w:bottom w:val="single" w:sz="12" w:space="0" w:color="auto"/>
            </w:tcBorders>
            <w:vAlign w:val="center"/>
          </w:tcPr>
          <w:p w14:paraId="5F062F39" w14:textId="27F11D75" w:rsidR="0046799C" w:rsidRDefault="00124F83" w:rsidP="0046799C">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2" w:type="dxa"/>
            <w:tcBorders>
              <w:top w:val="single" w:sz="12" w:space="0" w:color="auto"/>
              <w:bottom w:val="single" w:sz="12" w:space="0" w:color="auto"/>
            </w:tcBorders>
            <w:vAlign w:val="center"/>
          </w:tcPr>
          <w:p w14:paraId="662619A6" w14:textId="77777777" w:rsidR="0046799C" w:rsidRDefault="0046799C" w:rsidP="0046799C">
            <w:r>
              <w:rPr>
                <w:rFonts w:ascii="Times New Roman" w:eastAsia="等线" w:hAnsi="Times New Roman" w:cs="Times New Roman" w:hint="eastAsia"/>
                <w:b/>
                <w:bCs/>
              </w:rPr>
              <w:t>S</w:t>
            </w:r>
            <w:r>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0C8A6E10" w14:textId="77777777" w:rsidR="0046799C" w:rsidRDefault="0046799C" w:rsidP="0046799C">
            <w:r>
              <w:rPr>
                <w:rFonts w:ascii="Times New Roman" w:hAnsi="Times New Roman" w:cs="Times New Roman"/>
                <w:b/>
                <w:bCs/>
              </w:rPr>
              <w:t>Measurement of the Family Resilience</w:t>
            </w:r>
          </w:p>
        </w:tc>
        <w:tc>
          <w:tcPr>
            <w:tcW w:w="2551" w:type="dxa"/>
            <w:tcBorders>
              <w:top w:val="single" w:sz="12" w:space="0" w:color="auto"/>
              <w:bottom w:val="single" w:sz="12" w:space="0" w:color="auto"/>
            </w:tcBorders>
            <w:vAlign w:val="center"/>
          </w:tcPr>
          <w:p w14:paraId="65AEDB6B" w14:textId="77777777" w:rsidR="0046799C" w:rsidRDefault="0046799C" w:rsidP="0046799C">
            <w:r>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0E08A573" w14:textId="709672C9" w:rsidR="0046799C" w:rsidRDefault="0046799C" w:rsidP="0046799C">
            <w:pPr>
              <w:rPr>
                <w:rFonts w:ascii="Times New Roman" w:eastAsiaTheme="minorEastAsia" w:hAnsi="Times New Roman" w:cs="Times New Roman"/>
                <w:b/>
                <w:bCs/>
              </w:rPr>
            </w:pPr>
            <w:r>
              <w:rPr>
                <w:rFonts w:ascii="Times New Roman" w:hAnsi="Times New Roman" w:cs="Times New Roman"/>
                <w:b/>
                <w:bCs/>
              </w:rPr>
              <w:t>Category</w:t>
            </w:r>
          </w:p>
        </w:tc>
        <w:tc>
          <w:tcPr>
            <w:tcW w:w="992" w:type="dxa"/>
            <w:tcBorders>
              <w:top w:val="single" w:sz="12" w:space="0" w:color="auto"/>
              <w:bottom w:val="single" w:sz="12" w:space="0" w:color="auto"/>
            </w:tcBorders>
          </w:tcPr>
          <w:p w14:paraId="25AD699A" w14:textId="498BAA14" w:rsidR="0046799C" w:rsidRDefault="0046799C" w:rsidP="0046799C">
            <w:pPr>
              <w:rPr>
                <w:rFonts w:ascii="Times New Roman" w:hAnsi="Times New Roman" w:cs="Times New Roman"/>
                <w:b/>
                <w:bCs/>
              </w:rPr>
            </w:pPr>
            <w:r>
              <w:rPr>
                <w:rFonts w:ascii="Times New Roman" w:eastAsiaTheme="minorEastAsia" w:hAnsi="Times New Roman" w:cs="Times New Roman" w:hint="eastAsia"/>
                <w:b/>
                <w:bCs/>
              </w:rPr>
              <w:t>Quality score</w:t>
            </w:r>
          </w:p>
        </w:tc>
      </w:tr>
      <w:tr w:rsidR="0046799C" w14:paraId="3FF5BC65" w14:textId="77777777" w:rsidTr="00784402">
        <w:tc>
          <w:tcPr>
            <w:tcW w:w="1271" w:type="dxa"/>
            <w:tcBorders>
              <w:top w:val="single" w:sz="12" w:space="0" w:color="auto"/>
            </w:tcBorders>
          </w:tcPr>
          <w:p w14:paraId="3488B8EF" w14:textId="77777777" w:rsidR="0046799C" w:rsidRDefault="0046799C" w:rsidP="0046799C">
            <w:pPr>
              <w:rPr>
                <w:rFonts w:ascii="Times New Roman" w:hAnsi="Times New Roman" w:cs="Times New Roman"/>
                <w:sz w:val="22"/>
              </w:rPr>
            </w:pPr>
            <w:r>
              <w:rPr>
                <w:rFonts w:ascii="Times New Roman" w:hAnsi="Times New Roman" w:cs="Times New Roman"/>
                <w:sz w:val="22"/>
              </w:rPr>
              <w:t>Spielfogel (2023)</w:t>
            </w:r>
          </w:p>
        </w:tc>
        <w:tc>
          <w:tcPr>
            <w:tcW w:w="1134" w:type="dxa"/>
            <w:tcBorders>
              <w:top w:val="single" w:sz="12" w:space="0" w:color="auto"/>
            </w:tcBorders>
          </w:tcPr>
          <w:p w14:paraId="19DE1F0C" w14:textId="77777777" w:rsidR="0046799C" w:rsidRDefault="0046799C" w:rsidP="0046799C">
            <w:pPr>
              <w:rPr>
                <w:rFonts w:ascii="Times New Roman" w:eastAsia="等线" w:hAnsi="Times New Roman" w:cs="Times New Roman"/>
                <w:sz w:val="22"/>
              </w:rPr>
            </w:pPr>
            <w:r>
              <w:rPr>
                <w:rFonts w:ascii="Times New Roman" w:eastAsia="等线" w:hAnsi="Times New Roman" w:cs="Times New Roman" w:hint="eastAsia"/>
                <w:sz w:val="22"/>
              </w:rPr>
              <w:t>USA</w:t>
            </w:r>
          </w:p>
        </w:tc>
        <w:tc>
          <w:tcPr>
            <w:tcW w:w="1276" w:type="dxa"/>
            <w:tcBorders>
              <w:top w:val="single" w:sz="12" w:space="0" w:color="auto"/>
            </w:tcBorders>
          </w:tcPr>
          <w:p w14:paraId="5D95DB76" w14:textId="77777777" w:rsidR="0046799C" w:rsidRDefault="0046799C" w:rsidP="0046799C">
            <w:pPr>
              <w:rPr>
                <w:rFonts w:ascii="Times New Roman" w:hAnsi="Times New Roman" w:cs="Times New Roman"/>
                <w:sz w:val="22"/>
              </w:rPr>
            </w:pPr>
            <w:r>
              <w:rPr>
                <w:rFonts w:ascii="Times New Roman" w:hAnsi="Times New Roman" w:cs="Times New Roman"/>
                <w:sz w:val="22"/>
              </w:rPr>
              <w:t>C:NR</w:t>
            </w:r>
          </w:p>
          <w:p w14:paraId="6AF4C5D4" w14:textId="77777777" w:rsidR="0046799C" w:rsidRDefault="0046799C" w:rsidP="0046799C">
            <w:pPr>
              <w:rPr>
                <w:rFonts w:ascii="Times New Roman" w:hAnsi="Times New Roman" w:cs="Times New Roman"/>
                <w:sz w:val="22"/>
              </w:rPr>
            </w:pPr>
            <w:r>
              <w:rPr>
                <w:rFonts w:ascii="Times New Roman" w:hAnsi="Times New Roman" w:cs="Times New Roman"/>
                <w:sz w:val="22"/>
              </w:rPr>
              <w:t>P:47.26(28-71)</w:t>
            </w:r>
          </w:p>
        </w:tc>
        <w:tc>
          <w:tcPr>
            <w:tcW w:w="992" w:type="dxa"/>
            <w:tcBorders>
              <w:top w:val="single" w:sz="12" w:space="0" w:color="auto"/>
            </w:tcBorders>
          </w:tcPr>
          <w:p w14:paraId="69F919AD" w14:textId="77777777" w:rsidR="0046799C" w:rsidRDefault="0046799C" w:rsidP="0046799C">
            <w:pPr>
              <w:tabs>
                <w:tab w:val="left" w:pos="532"/>
              </w:tabs>
              <w:rPr>
                <w:rFonts w:ascii="Times New Roman" w:eastAsia="宋体" w:hAnsi="Times New Roman" w:cs="Times New Roman"/>
                <w:sz w:val="22"/>
              </w:rPr>
            </w:pPr>
            <w:r>
              <w:rPr>
                <w:rFonts w:ascii="Times New Roman" w:eastAsia="宋体" w:hAnsi="Times New Roman" w:cs="Times New Roman" w:hint="eastAsia"/>
                <w:sz w:val="22"/>
              </w:rPr>
              <w:t>C:NR</w:t>
            </w:r>
          </w:p>
          <w:p w14:paraId="2E8DD9AB" w14:textId="77777777" w:rsidR="0046799C" w:rsidRDefault="0046799C" w:rsidP="0046799C">
            <w:pPr>
              <w:tabs>
                <w:tab w:val="left" w:pos="532"/>
              </w:tabs>
              <w:rPr>
                <w:rFonts w:ascii="Times New Roman" w:eastAsia="宋体" w:hAnsi="Times New Roman" w:cs="Times New Roman"/>
                <w:sz w:val="22"/>
              </w:rPr>
            </w:pPr>
            <w:r>
              <w:rPr>
                <w:rFonts w:ascii="Times New Roman" w:eastAsia="宋体" w:hAnsi="Times New Roman" w:cs="Times New Roman" w:hint="eastAsia"/>
                <w:sz w:val="22"/>
              </w:rPr>
              <w:t>P:86.7</w:t>
            </w:r>
          </w:p>
        </w:tc>
        <w:tc>
          <w:tcPr>
            <w:tcW w:w="851" w:type="dxa"/>
            <w:tcBorders>
              <w:top w:val="single" w:sz="12" w:space="0" w:color="auto"/>
            </w:tcBorders>
          </w:tcPr>
          <w:p w14:paraId="6FE428F7" w14:textId="1E0C69EE" w:rsidR="0046799C" w:rsidRDefault="00124F83" w:rsidP="0046799C">
            <w:pPr>
              <w:rPr>
                <w:rFonts w:ascii="Times New Roman" w:hAnsi="Times New Roman" w:cs="Times New Roman"/>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46799C">
              <w:rPr>
                <w:rFonts w:ascii="Times New Roman" w:hAnsi="Times New Roman" w:cs="Times New Roman"/>
                <w:sz w:val="22"/>
              </w:rPr>
              <w:t xml:space="preserve"> only</w:t>
            </w:r>
          </w:p>
        </w:tc>
        <w:tc>
          <w:tcPr>
            <w:tcW w:w="992" w:type="dxa"/>
            <w:tcBorders>
              <w:top w:val="single" w:sz="12" w:space="0" w:color="auto"/>
            </w:tcBorders>
          </w:tcPr>
          <w:p w14:paraId="5CAA7145" w14:textId="77777777" w:rsidR="0046799C" w:rsidRDefault="0046799C" w:rsidP="0046799C">
            <w:pPr>
              <w:rPr>
                <w:rFonts w:ascii="Times New Roman" w:hAnsi="Times New Roman" w:cs="Times New Roman"/>
                <w:sz w:val="22"/>
              </w:rPr>
            </w:pPr>
            <w:r>
              <w:rPr>
                <w:rFonts w:ascii="Times New Roman" w:hAnsi="Times New Roman" w:cs="Times New Roman"/>
                <w:sz w:val="22"/>
              </w:rPr>
              <w:t>105 parents</w:t>
            </w:r>
          </w:p>
        </w:tc>
        <w:tc>
          <w:tcPr>
            <w:tcW w:w="2268" w:type="dxa"/>
            <w:tcBorders>
              <w:top w:val="single" w:sz="12" w:space="0" w:color="auto"/>
            </w:tcBorders>
          </w:tcPr>
          <w:p w14:paraId="450F17AC" w14:textId="77777777" w:rsidR="0046799C" w:rsidRDefault="0046799C" w:rsidP="0046799C">
            <w:pPr>
              <w:rPr>
                <w:rFonts w:ascii="Times New Roman" w:hAnsi="Times New Roman" w:cs="Times New Roman"/>
                <w:sz w:val="22"/>
              </w:rPr>
            </w:pPr>
            <w:r>
              <w:rPr>
                <w:rFonts w:ascii="Times New Roman" w:hAnsi="Times New Roman" w:cs="Times New Roman"/>
                <w:sz w:val="22"/>
              </w:rPr>
              <w:t>Family Resilience Assessment Scale (FRAS)</w:t>
            </w:r>
          </w:p>
        </w:tc>
        <w:tc>
          <w:tcPr>
            <w:tcW w:w="2551" w:type="dxa"/>
            <w:tcBorders>
              <w:top w:val="single" w:sz="12" w:space="0" w:color="auto"/>
            </w:tcBorders>
          </w:tcPr>
          <w:p w14:paraId="3CDE4DE0" w14:textId="6920C95E" w:rsidR="0046799C" w:rsidRDefault="0046799C" w:rsidP="0046799C">
            <w:pPr>
              <w:widowControl/>
              <w:rPr>
                <w:rFonts w:ascii="Times New Roman" w:eastAsia="等线" w:hAnsi="Times New Roman" w:cs="Times New Roman"/>
                <w:color w:val="000000"/>
                <w:sz w:val="22"/>
              </w:rPr>
            </w:pPr>
            <w:r w:rsidRPr="00EB72D5">
              <w:rPr>
                <w:rFonts w:ascii="Times New Roman" w:eastAsia="等线" w:hAnsi="Times New Roman" w:cs="Times New Roman"/>
                <w:color w:val="000000"/>
                <w:sz w:val="22"/>
              </w:rPr>
              <w:t>F</w:t>
            </w:r>
            <w:r w:rsidR="00097A1D">
              <w:rPr>
                <w:rFonts w:ascii="Times New Roman" w:eastAsia="等线" w:hAnsi="Times New Roman" w:cs="Times New Roman" w:hint="eastAsia"/>
                <w:color w:val="000000"/>
                <w:sz w:val="22"/>
              </w:rPr>
              <w:t>QOL</w:t>
            </w:r>
            <w:r>
              <w:rPr>
                <w:rFonts w:ascii="Times New Roman" w:eastAsia="等线" w:hAnsi="Times New Roman" w:cs="Times New Roman" w:hint="eastAsia"/>
                <w:color w:val="000000"/>
                <w:sz w:val="22"/>
              </w:rPr>
              <w:t>,</w:t>
            </w:r>
            <w:r w:rsidR="00097A1D">
              <w:rPr>
                <w:rFonts w:ascii="Times New Roman" w:eastAsia="等线" w:hAnsi="Times New Roman" w:cs="Times New Roman" w:hint="eastAsia"/>
                <w:color w:val="000000"/>
                <w:sz w:val="22"/>
              </w:rPr>
              <w:t xml:space="preserve"> </w:t>
            </w:r>
            <w:r>
              <w:rPr>
                <w:rFonts w:ascii="Times New Roman" w:eastAsia="等线" w:hAnsi="Times New Roman" w:cs="Times New Roman" w:hint="eastAsia"/>
                <w:color w:val="000000"/>
                <w:sz w:val="22"/>
              </w:rPr>
              <w:t>s</w:t>
            </w:r>
            <w:r w:rsidRPr="00EB72D5">
              <w:rPr>
                <w:rFonts w:ascii="Times New Roman" w:eastAsia="等线" w:hAnsi="Times New Roman" w:cs="Times New Roman"/>
                <w:color w:val="000000"/>
                <w:sz w:val="22"/>
              </w:rPr>
              <w:t xml:space="preserve">ocial </w:t>
            </w:r>
            <w:r>
              <w:rPr>
                <w:rFonts w:ascii="Times New Roman" w:eastAsia="等线" w:hAnsi="Times New Roman" w:cs="Times New Roman" w:hint="eastAsia"/>
                <w:color w:val="000000"/>
                <w:sz w:val="22"/>
              </w:rPr>
              <w:t>r</w:t>
            </w:r>
            <w:r w:rsidRPr="00EB72D5">
              <w:rPr>
                <w:rFonts w:ascii="Times New Roman" w:eastAsia="等线" w:hAnsi="Times New Roman" w:cs="Times New Roman"/>
                <w:color w:val="000000"/>
                <w:sz w:val="22"/>
              </w:rPr>
              <w:t>esources</w:t>
            </w:r>
            <w:r>
              <w:rPr>
                <w:rFonts w:ascii="Times New Roman" w:eastAsia="等线" w:hAnsi="Times New Roman" w:cs="Times New Roman" w:hint="eastAsia"/>
                <w:color w:val="000000"/>
                <w:sz w:val="22"/>
              </w:rPr>
              <w:t xml:space="preserve">, </w:t>
            </w:r>
            <w:r>
              <w:rPr>
                <w:rFonts w:ascii="Times New Roman" w:eastAsia="等线" w:hAnsi="Times New Roman" w:cs="Times New Roman"/>
                <w:color w:val="000000"/>
                <w:sz w:val="22"/>
              </w:rPr>
              <w:t>meaning-making</w:t>
            </w:r>
          </w:p>
        </w:tc>
        <w:tc>
          <w:tcPr>
            <w:tcW w:w="1560" w:type="dxa"/>
            <w:tcBorders>
              <w:top w:val="single" w:sz="12" w:space="0" w:color="auto"/>
            </w:tcBorders>
          </w:tcPr>
          <w:p w14:paraId="673358FC" w14:textId="369ED375" w:rsidR="0046799C" w:rsidRDefault="0046799C" w:rsidP="0046799C">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Borders>
              <w:top w:val="single" w:sz="12" w:space="0" w:color="auto"/>
            </w:tcBorders>
          </w:tcPr>
          <w:p w14:paraId="2069053F" w14:textId="7CBFDAA1" w:rsidR="0046799C" w:rsidRPr="00A31994" w:rsidRDefault="0046799C" w:rsidP="0046799C">
            <w:pPr>
              <w:rPr>
                <w:rFonts w:ascii="Times New Roman" w:eastAsiaTheme="minorEastAsia" w:hAnsi="Times New Roman" w:cs="Times New Roman"/>
                <w:sz w:val="22"/>
              </w:rPr>
            </w:pPr>
            <w:r>
              <w:rPr>
                <w:rFonts w:ascii="Times New Roman" w:eastAsiaTheme="minorEastAsia" w:hAnsi="Times New Roman" w:cs="Times New Roman" w:hint="eastAsia"/>
                <w:sz w:val="22"/>
              </w:rPr>
              <w:t>6</w:t>
            </w:r>
          </w:p>
        </w:tc>
      </w:tr>
      <w:tr w:rsidR="0046799C" w14:paraId="1B308ADA" w14:textId="77777777" w:rsidTr="00784402">
        <w:trPr>
          <w:trHeight w:val="436"/>
        </w:trPr>
        <w:tc>
          <w:tcPr>
            <w:tcW w:w="1271" w:type="dxa"/>
          </w:tcPr>
          <w:p w14:paraId="57DC92E2" w14:textId="77777777" w:rsidR="0046799C" w:rsidRDefault="0046799C" w:rsidP="0046799C">
            <w:pPr>
              <w:rPr>
                <w:rFonts w:ascii="Times New Roman" w:hAnsi="Times New Roman" w:cs="Times New Roman"/>
                <w:color w:val="000000"/>
                <w:sz w:val="22"/>
              </w:rPr>
            </w:pPr>
            <w:r>
              <w:rPr>
                <w:rFonts w:ascii="Times New Roman" w:hAnsi="Times New Roman" w:cs="Times New Roman"/>
                <w:color w:val="000000"/>
                <w:sz w:val="22"/>
              </w:rPr>
              <w:t>Van</w:t>
            </w:r>
            <w:r>
              <w:rPr>
                <w:rFonts w:ascii="Times New Roman" w:eastAsia="宋体" w:hAnsi="Times New Roman" w:cs="Times New Roman" w:hint="eastAsia"/>
                <w:color w:val="000000"/>
                <w:sz w:val="22"/>
              </w:rPr>
              <w:t xml:space="preserve"> </w:t>
            </w:r>
            <w:r>
              <w:rPr>
                <w:rFonts w:ascii="Times New Roman" w:hAnsi="Times New Roman" w:cs="Times New Roman"/>
                <w:color w:val="000000"/>
                <w:sz w:val="22"/>
              </w:rPr>
              <w:t>Ormer</w:t>
            </w:r>
          </w:p>
          <w:p w14:paraId="501A4026" w14:textId="77777777" w:rsidR="0046799C" w:rsidRDefault="0046799C" w:rsidP="0046799C">
            <w:pPr>
              <w:rPr>
                <w:rFonts w:ascii="Times New Roman" w:hAnsi="Times New Roman" w:cs="Times New Roman"/>
                <w:color w:val="000000"/>
                <w:sz w:val="22"/>
              </w:rPr>
            </w:pPr>
            <w:r>
              <w:rPr>
                <w:rFonts w:ascii="Times New Roman" w:hAnsi="Times New Roman" w:cs="Times New Roman"/>
                <w:color w:val="000000"/>
                <w:sz w:val="22"/>
              </w:rPr>
              <w:t>(2020)</w:t>
            </w:r>
          </w:p>
        </w:tc>
        <w:tc>
          <w:tcPr>
            <w:tcW w:w="1134" w:type="dxa"/>
          </w:tcPr>
          <w:p w14:paraId="1EE463D0" w14:textId="77777777" w:rsidR="0046799C" w:rsidRDefault="0046799C" w:rsidP="0046799C">
            <w:pPr>
              <w:rPr>
                <w:rFonts w:ascii="Times New Roman" w:eastAsia="宋体" w:hAnsi="Times New Roman" w:cs="Times New Roman"/>
                <w:color w:val="000000"/>
                <w:sz w:val="22"/>
              </w:rPr>
            </w:pPr>
            <w:r>
              <w:rPr>
                <w:rFonts w:ascii="Times New Roman" w:eastAsia="宋体" w:hAnsi="Times New Roman" w:cs="Times New Roman" w:hint="eastAsia"/>
                <w:color w:val="000000"/>
                <w:sz w:val="22"/>
              </w:rPr>
              <w:t>USA</w:t>
            </w:r>
          </w:p>
        </w:tc>
        <w:tc>
          <w:tcPr>
            <w:tcW w:w="1276" w:type="dxa"/>
          </w:tcPr>
          <w:p w14:paraId="36235976" w14:textId="77777777" w:rsidR="0046799C" w:rsidRDefault="0046799C" w:rsidP="0046799C">
            <w:pPr>
              <w:rPr>
                <w:rFonts w:ascii="Times New Roman" w:eastAsia="等线" w:hAnsi="Times New Roman" w:cs="Times New Roman"/>
                <w:color w:val="000000"/>
                <w:sz w:val="22"/>
              </w:rPr>
            </w:pPr>
            <w:r>
              <w:rPr>
                <w:rFonts w:ascii="Times New Roman" w:eastAsia="等线" w:hAnsi="Times New Roman" w:cs="Times New Roman"/>
                <w:color w:val="000000"/>
                <w:sz w:val="22"/>
              </w:rPr>
              <w:t>C:12.10(6-17)</w:t>
            </w:r>
          </w:p>
          <w:p w14:paraId="30C47678" w14:textId="77777777" w:rsidR="0046799C" w:rsidRDefault="0046799C" w:rsidP="0046799C">
            <w:pPr>
              <w:rPr>
                <w:rFonts w:ascii="Times New Roman" w:eastAsia="等线" w:hAnsi="Times New Roman" w:cs="Times New Roman"/>
                <w:color w:val="000000"/>
                <w:sz w:val="22"/>
              </w:rPr>
            </w:pPr>
            <w:r>
              <w:rPr>
                <w:rFonts w:ascii="Times New Roman" w:eastAsia="等线" w:hAnsi="Times New Roman" w:cs="Times New Roman"/>
                <w:color w:val="000000"/>
                <w:sz w:val="22"/>
              </w:rPr>
              <w:t>P:44.96</w:t>
            </w:r>
          </w:p>
        </w:tc>
        <w:tc>
          <w:tcPr>
            <w:tcW w:w="992" w:type="dxa"/>
          </w:tcPr>
          <w:p w14:paraId="1775DA1C" w14:textId="77777777" w:rsidR="0046799C" w:rsidRDefault="0046799C" w:rsidP="0046799C">
            <w:pPr>
              <w:rPr>
                <w:rFonts w:ascii="Times New Roman" w:eastAsia="等线" w:hAnsi="Times New Roman" w:cs="Times New Roman"/>
                <w:color w:val="000000"/>
                <w:sz w:val="22"/>
              </w:rPr>
            </w:pPr>
            <w:r>
              <w:rPr>
                <w:rFonts w:ascii="Times New Roman" w:eastAsia="等线" w:hAnsi="Times New Roman" w:cs="Times New Roman"/>
                <w:color w:val="000000"/>
                <w:sz w:val="22"/>
              </w:rPr>
              <w:t>C:19.1</w:t>
            </w:r>
          </w:p>
          <w:p w14:paraId="7DC36588" w14:textId="77777777" w:rsidR="0046799C" w:rsidRDefault="0046799C" w:rsidP="0046799C">
            <w:pPr>
              <w:rPr>
                <w:rFonts w:ascii="Times New Roman" w:eastAsia="等线" w:hAnsi="Times New Roman" w:cs="Times New Roman"/>
                <w:color w:val="000000"/>
                <w:sz w:val="22"/>
              </w:rPr>
            </w:pPr>
            <w:r>
              <w:rPr>
                <w:rFonts w:ascii="Times New Roman" w:eastAsia="等线" w:hAnsi="Times New Roman" w:cs="Times New Roman"/>
                <w:color w:val="000000"/>
                <w:sz w:val="22"/>
              </w:rPr>
              <w:t>P:72.3</w:t>
            </w:r>
          </w:p>
        </w:tc>
        <w:tc>
          <w:tcPr>
            <w:tcW w:w="851" w:type="dxa"/>
          </w:tcPr>
          <w:p w14:paraId="4F00EA1B" w14:textId="31567CA4" w:rsidR="0046799C" w:rsidRDefault="00124F83" w:rsidP="0046799C">
            <w:pPr>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46799C">
              <w:rPr>
                <w:rFonts w:ascii="Times New Roman" w:eastAsia="宋体" w:hAnsi="Times New Roman" w:cs="Times New Roman"/>
                <w:color w:val="000000"/>
                <w:sz w:val="22"/>
              </w:rPr>
              <w:t xml:space="preserve"> only</w:t>
            </w:r>
          </w:p>
        </w:tc>
        <w:tc>
          <w:tcPr>
            <w:tcW w:w="992" w:type="dxa"/>
          </w:tcPr>
          <w:p w14:paraId="751415F0" w14:textId="1438B184" w:rsidR="0046799C" w:rsidRDefault="0046799C" w:rsidP="0046799C">
            <w:pPr>
              <w:rPr>
                <w:rFonts w:ascii="Times New Roman" w:hAnsi="Times New Roman" w:cs="Times New Roman"/>
                <w:color w:val="000000"/>
                <w:sz w:val="22"/>
              </w:rPr>
            </w:pPr>
            <w:r>
              <w:rPr>
                <w:rFonts w:ascii="Times New Roman" w:hAnsi="Times New Roman" w:cs="Times New Roman"/>
                <w:color w:val="000000"/>
                <w:sz w:val="22"/>
              </w:rPr>
              <w:t>109</w:t>
            </w:r>
            <w:r w:rsidR="00D15497">
              <w:rPr>
                <w:rFonts w:ascii="Times New Roman" w:eastAsiaTheme="minorEastAsia" w:hAnsi="Times New Roman" w:cs="Times New Roman" w:hint="eastAsia"/>
                <w:color w:val="000000"/>
                <w:sz w:val="22"/>
              </w:rPr>
              <w:t>1</w:t>
            </w:r>
            <w:r>
              <w:rPr>
                <w:rFonts w:ascii="Times New Roman" w:hAnsi="Times New Roman" w:cs="Times New Roman"/>
                <w:color w:val="000000"/>
                <w:sz w:val="22"/>
              </w:rPr>
              <w:t xml:space="preserve"> parents</w:t>
            </w:r>
          </w:p>
        </w:tc>
        <w:tc>
          <w:tcPr>
            <w:tcW w:w="2268" w:type="dxa"/>
          </w:tcPr>
          <w:p w14:paraId="31AADC24" w14:textId="77777777" w:rsidR="0046799C" w:rsidRDefault="0046799C" w:rsidP="0046799C">
            <w:pPr>
              <w:rPr>
                <w:rFonts w:ascii="Times New Roman" w:eastAsia="等线" w:hAnsi="Times New Roman" w:cs="Times New Roman"/>
                <w:color w:val="000000"/>
                <w:sz w:val="22"/>
              </w:rPr>
            </w:pPr>
            <w:r>
              <w:rPr>
                <w:rFonts w:ascii="Times New Roman" w:eastAsia="等线" w:hAnsi="Times New Roman" w:cs="Times New Roman"/>
                <w:color w:val="000000"/>
                <w:sz w:val="22"/>
              </w:rPr>
              <w:t>Indicator of Family Resilience in National Survey of Children’s Health (NSCH)</w:t>
            </w:r>
          </w:p>
        </w:tc>
        <w:tc>
          <w:tcPr>
            <w:tcW w:w="2551" w:type="dxa"/>
          </w:tcPr>
          <w:p w14:paraId="694AF18D" w14:textId="0BAFE063" w:rsidR="0046799C" w:rsidRPr="00331DE1" w:rsidRDefault="0046799C" w:rsidP="0046799C">
            <w:pPr>
              <w:rPr>
                <w:rFonts w:ascii="Times New Roman" w:eastAsia="等线" w:hAnsi="Times New Roman" w:cs="Times New Roman"/>
                <w:sz w:val="22"/>
              </w:rPr>
            </w:pPr>
            <w:r>
              <w:rPr>
                <w:rFonts w:ascii="Times New Roman" w:eastAsia="等线" w:hAnsi="Times New Roman" w:cs="Times New Roman" w:hint="eastAsia"/>
                <w:sz w:val="22"/>
              </w:rPr>
              <w:t>P</w:t>
            </w:r>
            <w:r w:rsidRPr="00331DE1">
              <w:rPr>
                <w:rFonts w:ascii="Times New Roman" w:eastAsia="等线" w:hAnsi="Times New Roman" w:cs="Times New Roman"/>
                <w:sz w:val="22"/>
              </w:rPr>
              <w:t>arent</w:t>
            </w:r>
            <w:r w:rsidR="00A7764F">
              <w:rPr>
                <w:rFonts w:ascii="Times New Roman" w:eastAsia="等线" w:hAnsi="Times New Roman" w:cs="Times New Roman" w:hint="eastAsia"/>
                <w:sz w:val="22"/>
              </w:rPr>
              <w:t>al</w:t>
            </w:r>
            <w:r w:rsidRPr="00331DE1">
              <w:rPr>
                <w:rFonts w:ascii="Times New Roman" w:eastAsia="等线" w:hAnsi="Times New Roman" w:cs="Times New Roman"/>
                <w:sz w:val="22"/>
              </w:rPr>
              <w:t xml:space="preserve"> </w:t>
            </w:r>
            <w:r>
              <w:rPr>
                <w:rFonts w:ascii="Times New Roman" w:eastAsia="等线" w:hAnsi="Times New Roman" w:cs="Times New Roman" w:hint="eastAsia"/>
                <w:sz w:val="22"/>
              </w:rPr>
              <w:t>s</w:t>
            </w:r>
            <w:r w:rsidRPr="00331DE1">
              <w:rPr>
                <w:rFonts w:ascii="Times New Roman" w:eastAsia="等线" w:hAnsi="Times New Roman" w:cs="Times New Roman"/>
                <w:sz w:val="22"/>
              </w:rPr>
              <w:t>tress</w:t>
            </w:r>
            <w:r>
              <w:rPr>
                <w:rFonts w:ascii="Times New Roman" w:eastAsia="等线" w:hAnsi="Times New Roman" w:cs="Times New Roman" w:hint="eastAsia"/>
                <w:sz w:val="22"/>
              </w:rPr>
              <w:t>,</w:t>
            </w:r>
          </w:p>
          <w:p w14:paraId="779D8349" w14:textId="7E2E83C1" w:rsidR="0046799C" w:rsidRDefault="0046799C" w:rsidP="0046799C">
            <w:pPr>
              <w:rPr>
                <w:rFonts w:ascii="Times New Roman" w:eastAsia="等线" w:hAnsi="Times New Roman" w:cs="Times New Roman"/>
                <w:sz w:val="22"/>
              </w:rPr>
            </w:pPr>
            <w:r>
              <w:rPr>
                <w:rFonts w:ascii="Times New Roman" w:eastAsia="等线" w:hAnsi="Times New Roman" w:cs="Times New Roman" w:hint="eastAsia"/>
                <w:sz w:val="22"/>
              </w:rPr>
              <w:t>p</w:t>
            </w:r>
            <w:r w:rsidRPr="00331DE1">
              <w:rPr>
                <w:rFonts w:ascii="Times New Roman" w:eastAsia="等线" w:hAnsi="Times New Roman" w:cs="Times New Roman"/>
                <w:sz w:val="22"/>
              </w:rPr>
              <w:t xml:space="preserve">arental </w:t>
            </w:r>
            <w:r>
              <w:rPr>
                <w:rFonts w:ascii="Times New Roman" w:eastAsia="等线" w:hAnsi="Times New Roman" w:cs="Times New Roman" w:hint="eastAsia"/>
                <w:sz w:val="22"/>
              </w:rPr>
              <w:t>m</w:t>
            </w:r>
            <w:r w:rsidRPr="00331DE1">
              <w:rPr>
                <w:rFonts w:ascii="Times New Roman" w:eastAsia="等线" w:hAnsi="Times New Roman" w:cs="Times New Roman"/>
                <w:sz w:val="22"/>
              </w:rPr>
              <w:t xml:space="preserve">ental </w:t>
            </w:r>
            <w:r>
              <w:rPr>
                <w:rFonts w:ascii="Times New Roman" w:eastAsia="等线" w:hAnsi="Times New Roman" w:cs="Times New Roman" w:hint="eastAsia"/>
                <w:sz w:val="22"/>
              </w:rPr>
              <w:t>h</w:t>
            </w:r>
            <w:r w:rsidRPr="00331DE1">
              <w:rPr>
                <w:rFonts w:ascii="Times New Roman" w:eastAsia="等线" w:hAnsi="Times New Roman" w:cs="Times New Roman"/>
                <w:sz w:val="22"/>
              </w:rPr>
              <w:t>ealth</w:t>
            </w:r>
            <w:r>
              <w:rPr>
                <w:rFonts w:ascii="Times New Roman" w:eastAsia="等线" w:hAnsi="Times New Roman" w:cs="Times New Roman" w:hint="eastAsia"/>
                <w:sz w:val="22"/>
              </w:rPr>
              <w:t xml:space="preserve">, </w:t>
            </w:r>
            <w:r w:rsidRPr="00331DE1">
              <w:rPr>
                <w:rFonts w:ascii="Times New Roman" w:eastAsia="等线" w:hAnsi="Times New Roman" w:cs="Times New Roman"/>
                <w:sz w:val="22"/>
              </w:rPr>
              <w:t>formal support</w:t>
            </w:r>
            <w:r>
              <w:rPr>
                <w:rFonts w:ascii="Times New Roman" w:eastAsia="等线" w:hAnsi="Times New Roman" w:cs="Times New Roman" w:hint="eastAsia"/>
                <w:sz w:val="22"/>
              </w:rPr>
              <w:t xml:space="preserve">, </w:t>
            </w:r>
            <w:r w:rsidRPr="00331DE1">
              <w:rPr>
                <w:rFonts w:ascii="Times New Roman" w:eastAsia="等线" w:hAnsi="Times New Roman" w:cs="Times New Roman"/>
                <w:sz w:val="22"/>
              </w:rPr>
              <w:t>peer support</w:t>
            </w:r>
          </w:p>
        </w:tc>
        <w:tc>
          <w:tcPr>
            <w:tcW w:w="1560" w:type="dxa"/>
          </w:tcPr>
          <w:p w14:paraId="1759C589" w14:textId="6427F3F9" w:rsidR="0046799C" w:rsidRDefault="0046799C" w:rsidP="0046799C">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4E06F0BF" w14:textId="37E9972F" w:rsidR="0046799C" w:rsidRPr="00FC4575" w:rsidRDefault="0046799C" w:rsidP="0046799C">
            <w:pPr>
              <w:rPr>
                <w:rFonts w:ascii="Times New Roman" w:eastAsiaTheme="minorEastAsia" w:hAnsi="Times New Roman" w:cs="Times New Roman"/>
                <w:sz w:val="22"/>
              </w:rPr>
            </w:pPr>
            <w:r>
              <w:rPr>
                <w:rFonts w:ascii="Times New Roman" w:eastAsiaTheme="minorEastAsia" w:hAnsi="Times New Roman" w:cs="Times New Roman" w:hint="eastAsia"/>
                <w:sz w:val="22"/>
              </w:rPr>
              <w:t>5</w:t>
            </w:r>
          </w:p>
        </w:tc>
      </w:tr>
      <w:tr w:rsidR="0046799C" w14:paraId="3F73B2C8" w14:textId="77777777" w:rsidTr="00784402">
        <w:tc>
          <w:tcPr>
            <w:tcW w:w="1271" w:type="dxa"/>
          </w:tcPr>
          <w:p w14:paraId="0F1F4FA8" w14:textId="3E6AC055" w:rsidR="0046799C" w:rsidRDefault="0046799C" w:rsidP="0046799C">
            <w:pPr>
              <w:rPr>
                <w:rFonts w:ascii="Times New Roman" w:eastAsia="等线" w:hAnsi="Times New Roman" w:cs="Times New Roman"/>
                <w:color w:val="000000"/>
                <w:sz w:val="22"/>
              </w:rPr>
            </w:pPr>
            <w:r>
              <w:rPr>
                <w:rFonts w:ascii="Times New Roman" w:hAnsi="Times New Roman" w:cs="Times New Roman"/>
                <w:color w:val="000000"/>
                <w:sz w:val="22"/>
              </w:rPr>
              <w:t>Warter (2009)</w:t>
            </w:r>
          </w:p>
        </w:tc>
        <w:tc>
          <w:tcPr>
            <w:tcW w:w="1134" w:type="dxa"/>
          </w:tcPr>
          <w:p w14:paraId="3F3F9CE0" w14:textId="2061645B" w:rsidR="0046799C" w:rsidRDefault="0046799C" w:rsidP="0046799C">
            <w:pPr>
              <w:widowControl/>
              <w:rPr>
                <w:rFonts w:ascii="Times New Roman" w:eastAsia="等线" w:hAnsi="Times New Roman" w:cs="Times New Roman"/>
                <w:color w:val="000000"/>
                <w:sz w:val="22"/>
              </w:rPr>
            </w:pPr>
            <w:r>
              <w:rPr>
                <w:rFonts w:ascii="Times New Roman" w:eastAsia="等线" w:hAnsi="Times New Roman" w:cs="Times New Roman"/>
                <w:color w:val="000000"/>
                <w:sz w:val="22"/>
              </w:rPr>
              <w:t>USA</w:t>
            </w:r>
          </w:p>
        </w:tc>
        <w:tc>
          <w:tcPr>
            <w:tcW w:w="1276" w:type="dxa"/>
          </w:tcPr>
          <w:p w14:paraId="5353CAFA" w14:textId="05224623" w:rsidR="0046799C" w:rsidRPr="00770782" w:rsidRDefault="0046799C" w:rsidP="0046799C">
            <w:pPr>
              <w:rPr>
                <w:rFonts w:ascii="Times New Roman" w:eastAsiaTheme="minorEastAsia" w:hAnsi="Times New Roman" w:cs="Times New Roman"/>
                <w:color w:val="000000"/>
                <w:sz w:val="22"/>
              </w:rPr>
            </w:pPr>
            <w:r>
              <w:rPr>
                <w:rFonts w:ascii="Times New Roman" w:hAnsi="Times New Roman" w:cs="Times New Roman"/>
                <w:color w:val="000000"/>
                <w:sz w:val="22"/>
              </w:rPr>
              <w:t>C:10.4</w:t>
            </w:r>
          </w:p>
          <w:p w14:paraId="067203BD" w14:textId="509EC371" w:rsidR="0046799C" w:rsidRDefault="0046799C" w:rsidP="0046799C">
            <w:pPr>
              <w:rPr>
                <w:rFonts w:ascii="Times New Roman" w:hAnsi="Times New Roman" w:cs="Times New Roman"/>
                <w:color w:val="000000"/>
                <w:sz w:val="22"/>
              </w:rPr>
            </w:pPr>
            <w:r>
              <w:rPr>
                <w:rFonts w:ascii="Times New Roman" w:hAnsi="Times New Roman" w:cs="Times New Roman"/>
                <w:color w:val="000000"/>
                <w:sz w:val="22"/>
              </w:rPr>
              <w:t>P:42.6(25-69)</w:t>
            </w:r>
          </w:p>
        </w:tc>
        <w:tc>
          <w:tcPr>
            <w:tcW w:w="992" w:type="dxa"/>
          </w:tcPr>
          <w:p w14:paraId="75BCB218" w14:textId="77777777" w:rsidR="0046799C" w:rsidRDefault="0046799C" w:rsidP="0046799C">
            <w:pPr>
              <w:rPr>
                <w:rFonts w:ascii="Times New Roman" w:hAnsi="Times New Roman" w:cs="Times New Roman"/>
                <w:color w:val="000000"/>
                <w:sz w:val="22"/>
              </w:rPr>
            </w:pPr>
            <w:r>
              <w:rPr>
                <w:rFonts w:ascii="Times New Roman" w:hAnsi="Times New Roman" w:cs="Times New Roman"/>
                <w:color w:val="000000"/>
                <w:sz w:val="22"/>
              </w:rPr>
              <w:t>C:18.8</w:t>
            </w:r>
          </w:p>
          <w:p w14:paraId="5F060C47" w14:textId="63094012" w:rsidR="0046799C" w:rsidRDefault="0046799C" w:rsidP="0046799C">
            <w:pPr>
              <w:rPr>
                <w:rFonts w:ascii="Times New Roman" w:hAnsi="Times New Roman" w:cs="Times New Roman"/>
                <w:color w:val="000000"/>
                <w:sz w:val="22"/>
              </w:rPr>
            </w:pPr>
            <w:r>
              <w:rPr>
                <w:rFonts w:ascii="Times New Roman" w:hAnsi="Times New Roman" w:cs="Times New Roman"/>
                <w:color w:val="000000"/>
                <w:sz w:val="22"/>
              </w:rPr>
              <w:t>P:90.8</w:t>
            </w:r>
          </w:p>
        </w:tc>
        <w:tc>
          <w:tcPr>
            <w:tcW w:w="851" w:type="dxa"/>
          </w:tcPr>
          <w:p w14:paraId="0611D67D" w14:textId="61D54079" w:rsidR="0046799C" w:rsidRDefault="003013EF" w:rsidP="0046799C">
            <w:pPr>
              <w:widowControl/>
              <w:rPr>
                <w:rFonts w:ascii="Times New Roman" w:hAnsi="Times New Roman" w:cs="Times New Roman"/>
                <w:color w:val="000000"/>
                <w:sz w:val="22"/>
              </w:rPr>
            </w:pPr>
            <w:r w:rsidRPr="00124F83">
              <w:rPr>
                <w:rFonts w:ascii="Times New Roman" w:hAnsi="Times New Roman" w:cs="Times New Roman"/>
                <w:sz w:val="16"/>
                <w:szCs w:val="16"/>
              </w:rPr>
              <w:t>A</w:t>
            </w:r>
            <w:r w:rsidRPr="00124F83">
              <w:rPr>
                <w:rFonts w:ascii="Times New Roman" w:eastAsiaTheme="minorEastAsia" w:hAnsi="Times New Roman" w:cs="Times New Roman" w:hint="eastAsia"/>
                <w:sz w:val="16"/>
                <w:szCs w:val="16"/>
              </w:rPr>
              <w:t>utism</w:t>
            </w:r>
            <w:r w:rsidRPr="00124F83">
              <w:rPr>
                <w:rFonts w:ascii="Times New Roman" w:eastAsia="宋体" w:hAnsi="Times New Roman" w:cs="Times New Roman"/>
                <w:color w:val="000000"/>
                <w:sz w:val="16"/>
                <w:szCs w:val="16"/>
              </w:rPr>
              <w:t xml:space="preserve"> co</w:t>
            </w:r>
            <w:r>
              <w:rPr>
                <w:rFonts w:ascii="Times New Roman" w:eastAsia="宋体" w:hAnsi="Times New Roman" w:cs="Times New Roman" w:hint="eastAsia"/>
                <w:color w:val="000000"/>
                <w:sz w:val="16"/>
                <w:szCs w:val="16"/>
              </w:rPr>
              <w:t>-</w:t>
            </w:r>
            <w:r w:rsidRPr="00124F83">
              <w:rPr>
                <w:rFonts w:ascii="Times New Roman" w:eastAsia="宋体" w:hAnsi="Times New Roman" w:cs="Times New Roman" w:hint="eastAsia"/>
                <w:color w:val="000000"/>
                <w:sz w:val="16"/>
                <w:szCs w:val="16"/>
              </w:rPr>
              <w:t>occurring</w:t>
            </w:r>
            <w:r>
              <w:rPr>
                <w:rFonts w:ascii="Times New Roman" w:eastAsia="宋体" w:hAnsi="Times New Roman" w:cs="Times New Roman" w:hint="eastAsia"/>
                <w:color w:val="000000"/>
                <w:sz w:val="16"/>
                <w:szCs w:val="16"/>
              </w:rPr>
              <w:t xml:space="preserve"> </w:t>
            </w:r>
            <w:r w:rsidRPr="00124F83">
              <w:rPr>
                <w:rFonts w:ascii="Times New Roman" w:eastAsia="宋体" w:hAnsi="Times New Roman" w:cs="Times New Roman"/>
                <w:color w:val="000000"/>
                <w:sz w:val="16"/>
                <w:szCs w:val="16"/>
              </w:rPr>
              <w:t>condition</w:t>
            </w:r>
          </w:p>
        </w:tc>
        <w:tc>
          <w:tcPr>
            <w:tcW w:w="992" w:type="dxa"/>
          </w:tcPr>
          <w:p w14:paraId="755E32F4" w14:textId="1A257C33" w:rsidR="0046799C" w:rsidRDefault="0046799C" w:rsidP="0046799C">
            <w:pPr>
              <w:rPr>
                <w:rFonts w:ascii="Times New Roman" w:eastAsia="等线" w:hAnsi="Times New Roman" w:cs="Times New Roman"/>
                <w:color w:val="000000"/>
                <w:sz w:val="22"/>
              </w:rPr>
            </w:pPr>
            <w:r>
              <w:rPr>
                <w:rFonts w:ascii="Times New Roman" w:eastAsia="等线" w:hAnsi="Times New Roman" w:cs="Times New Roman"/>
                <w:color w:val="000000"/>
                <w:sz w:val="22"/>
              </w:rPr>
              <w:t>207 parents</w:t>
            </w:r>
          </w:p>
        </w:tc>
        <w:tc>
          <w:tcPr>
            <w:tcW w:w="2268" w:type="dxa"/>
          </w:tcPr>
          <w:p w14:paraId="39D5A7A9" w14:textId="2B1A6C66" w:rsidR="0046799C" w:rsidRDefault="0046799C" w:rsidP="0046799C">
            <w:pPr>
              <w:rPr>
                <w:rFonts w:ascii="Times New Roman" w:hAnsi="Times New Roman" w:cs="Times New Roman"/>
                <w:sz w:val="22"/>
              </w:rPr>
            </w:pPr>
            <w:r>
              <w:rPr>
                <w:rFonts w:ascii="Times New Roman" w:hAnsi="Times New Roman" w:cs="Times New Roman"/>
                <w:sz w:val="22"/>
              </w:rPr>
              <w:t>Family Quality of Life Survey (FQOL)</w:t>
            </w:r>
          </w:p>
        </w:tc>
        <w:tc>
          <w:tcPr>
            <w:tcW w:w="2551" w:type="dxa"/>
          </w:tcPr>
          <w:p w14:paraId="6C691779" w14:textId="3D3D1A8C" w:rsidR="0046799C" w:rsidRPr="00331DE1" w:rsidRDefault="0046799C" w:rsidP="0046799C">
            <w:pPr>
              <w:rPr>
                <w:rFonts w:ascii="Times New Roman" w:eastAsia="仿宋" w:hAnsi="Times New Roman" w:cs="Times New Roman"/>
                <w:color w:val="000000"/>
                <w:sz w:val="22"/>
              </w:rPr>
            </w:pPr>
            <w:r>
              <w:rPr>
                <w:rFonts w:ascii="Times New Roman" w:eastAsia="仿宋" w:hAnsi="Times New Roman" w:cs="Times New Roman"/>
                <w:color w:val="000000"/>
                <w:sz w:val="22"/>
              </w:rPr>
              <w:t>Optimism</w:t>
            </w:r>
            <w:r>
              <w:rPr>
                <w:rFonts w:ascii="Times New Roman" w:eastAsia="仿宋" w:hAnsi="Times New Roman" w:cs="Times New Roman" w:hint="eastAsia"/>
                <w:color w:val="000000"/>
                <w:sz w:val="22"/>
              </w:rPr>
              <w:t xml:space="preserve">, </w:t>
            </w:r>
            <w:r w:rsidR="004149CB">
              <w:rPr>
                <w:rFonts w:ascii="Times New Roman" w:eastAsia="仿宋" w:hAnsi="Times New Roman" w:cs="Times New Roman" w:hint="eastAsia"/>
                <w:color w:val="000000"/>
                <w:sz w:val="22"/>
              </w:rPr>
              <w:t xml:space="preserve">autism </w:t>
            </w:r>
            <w:r>
              <w:rPr>
                <w:rFonts w:ascii="Times New Roman" w:eastAsia="仿宋" w:hAnsi="Times New Roman" w:cs="Times New Roman" w:hint="eastAsia"/>
                <w:color w:val="000000"/>
                <w:sz w:val="22"/>
              </w:rPr>
              <w:t>s</w:t>
            </w:r>
            <w:r w:rsidRPr="00331DE1">
              <w:rPr>
                <w:rFonts w:ascii="Times New Roman" w:eastAsia="仿宋" w:hAnsi="Times New Roman" w:cs="Times New Roman"/>
                <w:color w:val="000000"/>
                <w:sz w:val="22"/>
              </w:rPr>
              <w:t>everity</w:t>
            </w:r>
            <w:r>
              <w:rPr>
                <w:rFonts w:ascii="Times New Roman" w:eastAsia="仿宋" w:hAnsi="Times New Roman" w:cs="Times New Roman" w:hint="eastAsia"/>
                <w:color w:val="000000"/>
                <w:sz w:val="22"/>
              </w:rPr>
              <w:t>,</w:t>
            </w:r>
            <w:r w:rsidRPr="00331DE1">
              <w:rPr>
                <w:rFonts w:ascii="Times New Roman" w:eastAsia="仿宋" w:hAnsi="Times New Roman" w:cs="Times New Roman"/>
                <w:color w:val="000000"/>
                <w:sz w:val="22"/>
              </w:rPr>
              <w:t xml:space="preserve"> </w:t>
            </w:r>
          </w:p>
          <w:p w14:paraId="6256B454" w14:textId="5AF20B5B" w:rsidR="0046799C" w:rsidRDefault="0046799C" w:rsidP="0046799C">
            <w:pPr>
              <w:rPr>
                <w:rFonts w:ascii="Times New Roman" w:eastAsia="等线" w:hAnsi="Times New Roman" w:cs="Times New Roman"/>
                <w:color w:val="000000"/>
                <w:sz w:val="22"/>
              </w:rPr>
            </w:pPr>
            <w:r>
              <w:rPr>
                <w:rFonts w:ascii="Times New Roman" w:eastAsia="仿宋" w:hAnsi="Times New Roman" w:cs="Times New Roman" w:hint="eastAsia"/>
                <w:color w:val="000000"/>
                <w:sz w:val="22"/>
              </w:rPr>
              <w:t>u</w:t>
            </w:r>
            <w:r w:rsidRPr="00331DE1">
              <w:rPr>
                <w:rFonts w:ascii="Times New Roman" w:eastAsia="仿宋" w:hAnsi="Times New Roman" w:cs="Times New Roman"/>
                <w:color w:val="000000"/>
                <w:sz w:val="22"/>
              </w:rPr>
              <w:t>ncertainty</w:t>
            </w:r>
          </w:p>
        </w:tc>
        <w:tc>
          <w:tcPr>
            <w:tcW w:w="1560" w:type="dxa"/>
          </w:tcPr>
          <w:p w14:paraId="7E330366" w14:textId="7CBCE1BF" w:rsidR="0046799C" w:rsidRPr="00A31994" w:rsidRDefault="0046799C" w:rsidP="0046799C">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3350D7CD" w14:textId="69FBDBFA" w:rsidR="0046799C" w:rsidRPr="00A31994" w:rsidRDefault="0046799C" w:rsidP="0046799C">
            <w:pPr>
              <w:rPr>
                <w:rFonts w:ascii="Times New Roman" w:eastAsiaTheme="minorEastAsia" w:hAnsi="Times New Roman" w:cs="Times New Roman"/>
                <w:sz w:val="22"/>
              </w:rPr>
            </w:pPr>
            <w:r w:rsidRPr="00A31994">
              <w:rPr>
                <w:rFonts w:ascii="Times New Roman" w:eastAsiaTheme="minorEastAsia" w:hAnsi="Times New Roman" w:cs="Times New Roman" w:hint="eastAsia"/>
                <w:sz w:val="22"/>
              </w:rPr>
              <w:t>6</w:t>
            </w:r>
          </w:p>
        </w:tc>
      </w:tr>
      <w:tr w:rsidR="00183199" w14:paraId="31926645" w14:textId="77777777" w:rsidTr="00784402">
        <w:tc>
          <w:tcPr>
            <w:tcW w:w="1271" w:type="dxa"/>
          </w:tcPr>
          <w:p w14:paraId="2E0579E1" w14:textId="2E5D454A" w:rsidR="00183199" w:rsidRDefault="00183199" w:rsidP="00183199">
            <w:pPr>
              <w:widowControl/>
              <w:rPr>
                <w:rFonts w:ascii="Times New Roman" w:hAnsi="Times New Roman" w:cs="Times New Roman"/>
                <w:color w:val="000000"/>
                <w:sz w:val="22"/>
              </w:rPr>
            </w:pPr>
            <w:r>
              <w:rPr>
                <w:rFonts w:ascii="Times New Roman" w:hAnsi="Times New Roman" w:cs="Times New Roman"/>
                <w:sz w:val="22"/>
              </w:rPr>
              <w:t>Weiss et al.</w:t>
            </w:r>
            <w:r>
              <w:rPr>
                <w:rFonts w:ascii="Times New Roman" w:eastAsiaTheme="minorEastAsia" w:hAnsi="Times New Roman" w:cs="Times New Roman" w:hint="eastAsia"/>
                <w:sz w:val="22"/>
              </w:rPr>
              <w:t xml:space="preserve"> </w:t>
            </w:r>
            <w:r>
              <w:rPr>
                <w:rFonts w:ascii="Times New Roman" w:hAnsi="Times New Roman" w:cs="Times New Roman"/>
                <w:sz w:val="22"/>
              </w:rPr>
              <w:t>(2013)</w:t>
            </w:r>
          </w:p>
        </w:tc>
        <w:tc>
          <w:tcPr>
            <w:tcW w:w="1134" w:type="dxa"/>
          </w:tcPr>
          <w:p w14:paraId="199F2A99" w14:textId="7C5E3822" w:rsidR="00183199" w:rsidRDefault="00183199" w:rsidP="00183199">
            <w:pPr>
              <w:widowControl/>
              <w:rPr>
                <w:rFonts w:ascii="Times New Roman" w:eastAsia="等线" w:hAnsi="Times New Roman" w:cs="Times New Roman"/>
                <w:color w:val="000000"/>
                <w:sz w:val="22"/>
              </w:rPr>
            </w:pPr>
            <w:r>
              <w:rPr>
                <w:rFonts w:ascii="Times New Roman" w:eastAsia="等线" w:hAnsi="Times New Roman" w:cs="Times New Roman"/>
                <w:sz w:val="22"/>
              </w:rPr>
              <w:t>Canada</w:t>
            </w:r>
          </w:p>
        </w:tc>
        <w:tc>
          <w:tcPr>
            <w:tcW w:w="1276" w:type="dxa"/>
          </w:tcPr>
          <w:p w14:paraId="1DEA2582" w14:textId="339EB8D9" w:rsidR="00183199" w:rsidRPr="00770782" w:rsidRDefault="00183199" w:rsidP="00183199">
            <w:pPr>
              <w:rPr>
                <w:rFonts w:ascii="Times New Roman" w:eastAsiaTheme="minorEastAsia" w:hAnsi="Times New Roman" w:cs="Times New Roman"/>
                <w:sz w:val="22"/>
              </w:rPr>
            </w:pPr>
            <w:r>
              <w:rPr>
                <w:rFonts w:ascii="Times New Roman" w:hAnsi="Times New Roman" w:cs="Times New Roman"/>
                <w:sz w:val="22"/>
              </w:rPr>
              <w:t>C:13.13</w:t>
            </w:r>
          </w:p>
          <w:p w14:paraId="2D2B60DB" w14:textId="3AADC132" w:rsidR="00183199" w:rsidRDefault="00183199" w:rsidP="00183199">
            <w:pPr>
              <w:rPr>
                <w:rFonts w:ascii="Times New Roman" w:hAnsi="Times New Roman" w:cs="Times New Roman"/>
                <w:color w:val="000000"/>
                <w:sz w:val="22"/>
              </w:rPr>
            </w:pPr>
            <w:r>
              <w:rPr>
                <w:rFonts w:ascii="Times New Roman" w:hAnsi="Times New Roman" w:cs="Times New Roman"/>
                <w:sz w:val="22"/>
              </w:rPr>
              <w:t>P:44.28(31-71)</w:t>
            </w:r>
          </w:p>
        </w:tc>
        <w:tc>
          <w:tcPr>
            <w:tcW w:w="992" w:type="dxa"/>
          </w:tcPr>
          <w:p w14:paraId="4F4DBA54" w14:textId="77777777" w:rsidR="00183199" w:rsidRDefault="00183199" w:rsidP="00183199">
            <w:pPr>
              <w:tabs>
                <w:tab w:val="left" w:pos="532"/>
              </w:tabs>
              <w:rPr>
                <w:rFonts w:ascii="Times New Roman" w:eastAsia="宋体" w:hAnsi="Times New Roman" w:cs="Times New Roman"/>
                <w:sz w:val="22"/>
              </w:rPr>
            </w:pPr>
            <w:r>
              <w:rPr>
                <w:rFonts w:ascii="Times New Roman" w:eastAsia="宋体" w:hAnsi="Times New Roman" w:cs="Times New Roman" w:hint="eastAsia"/>
                <w:sz w:val="22"/>
              </w:rPr>
              <w:t>C:15.9</w:t>
            </w:r>
          </w:p>
          <w:p w14:paraId="1F594E4E" w14:textId="73F204C0" w:rsidR="00183199" w:rsidRDefault="00183199" w:rsidP="00183199">
            <w:pPr>
              <w:rPr>
                <w:rFonts w:ascii="Times New Roman" w:hAnsi="Times New Roman" w:cs="Times New Roman"/>
                <w:color w:val="000000"/>
                <w:sz w:val="22"/>
              </w:rPr>
            </w:pPr>
            <w:r>
              <w:rPr>
                <w:rFonts w:ascii="Times New Roman" w:eastAsia="宋体" w:hAnsi="Times New Roman" w:cs="Times New Roman" w:hint="eastAsia"/>
                <w:sz w:val="22"/>
              </w:rPr>
              <w:t>P:100</w:t>
            </w:r>
          </w:p>
        </w:tc>
        <w:tc>
          <w:tcPr>
            <w:tcW w:w="851" w:type="dxa"/>
          </w:tcPr>
          <w:p w14:paraId="6B0C6B6C" w14:textId="2600859C" w:rsidR="00183199" w:rsidRDefault="00183199" w:rsidP="00183199">
            <w:pPr>
              <w:widowControl/>
              <w:rPr>
                <w:rFonts w:ascii="Times New Roman" w:hAnsi="Times New Roman" w:cs="Times New Roman"/>
                <w:color w:val="000000"/>
                <w:sz w:val="22"/>
              </w:rPr>
            </w:pPr>
            <w:bookmarkStart w:id="9" w:name="OLE_LINK2"/>
            <w:r w:rsidRPr="00124F83">
              <w:rPr>
                <w:rFonts w:ascii="Times New Roman" w:hAnsi="Times New Roman" w:cs="Times New Roman"/>
                <w:sz w:val="16"/>
                <w:szCs w:val="16"/>
              </w:rPr>
              <w:t>A</w:t>
            </w:r>
            <w:r w:rsidRPr="00124F83">
              <w:rPr>
                <w:rFonts w:ascii="Times New Roman" w:eastAsiaTheme="minorEastAsia" w:hAnsi="Times New Roman" w:cs="Times New Roman" w:hint="eastAsia"/>
                <w:sz w:val="16"/>
                <w:szCs w:val="16"/>
              </w:rPr>
              <w:t>utism</w:t>
            </w:r>
            <w:r w:rsidRPr="00124F83">
              <w:rPr>
                <w:rFonts w:ascii="Times New Roman" w:eastAsia="宋体" w:hAnsi="Times New Roman" w:cs="Times New Roman"/>
                <w:color w:val="000000"/>
                <w:sz w:val="16"/>
                <w:szCs w:val="16"/>
              </w:rPr>
              <w:t xml:space="preserve"> co</w:t>
            </w:r>
            <w:r>
              <w:rPr>
                <w:rFonts w:ascii="Times New Roman" w:eastAsia="宋体" w:hAnsi="Times New Roman" w:cs="Times New Roman" w:hint="eastAsia"/>
                <w:color w:val="000000"/>
                <w:sz w:val="16"/>
                <w:szCs w:val="16"/>
              </w:rPr>
              <w:t>-</w:t>
            </w:r>
            <w:r w:rsidRPr="00124F83">
              <w:rPr>
                <w:rFonts w:ascii="Times New Roman" w:eastAsia="宋体" w:hAnsi="Times New Roman" w:cs="Times New Roman" w:hint="eastAsia"/>
                <w:color w:val="000000"/>
                <w:sz w:val="16"/>
                <w:szCs w:val="16"/>
              </w:rPr>
              <w:t>occurring</w:t>
            </w:r>
            <w:r>
              <w:rPr>
                <w:rFonts w:ascii="Times New Roman" w:eastAsia="宋体" w:hAnsi="Times New Roman" w:cs="Times New Roman" w:hint="eastAsia"/>
                <w:color w:val="000000"/>
                <w:sz w:val="16"/>
                <w:szCs w:val="16"/>
              </w:rPr>
              <w:t xml:space="preserve"> </w:t>
            </w:r>
            <w:r w:rsidRPr="00124F83">
              <w:rPr>
                <w:rFonts w:ascii="Times New Roman" w:eastAsia="宋体" w:hAnsi="Times New Roman" w:cs="Times New Roman"/>
                <w:color w:val="000000"/>
                <w:sz w:val="16"/>
                <w:szCs w:val="16"/>
              </w:rPr>
              <w:t>condition</w:t>
            </w:r>
            <w:bookmarkEnd w:id="9"/>
          </w:p>
        </w:tc>
        <w:tc>
          <w:tcPr>
            <w:tcW w:w="992" w:type="dxa"/>
          </w:tcPr>
          <w:p w14:paraId="2CCF3C6E" w14:textId="59629794" w:rsidR="00183199" w:rsidRDefault="00183199" w:rsidP="00183199">
            <w:pPr>
              <w:rPr>
                <w:rFonts w:ascii="Times New Roman" w:eastAsia="等线" w:hAnsi="Times New Roman" w:cs="Times New Roman"/>
                <w:color w:val="000000"/>
                <w:sz w:val="22"/>
              </w:rPr>
            </w:pPr>
            <w:r>
              <w:rPr>
                <w:rFonts w:ascii="Times New Roman" w:hAnsi="Times New Roman" w:cs="Times New Roman"/>
                <w:sz w:val="22"/>
              </w:rPr>
              <w:t>138 mothers</w:t>
            </w:r>
          </w:p>
        </w:tc>
        <w:tc>
          <w:tcPr>
            <w:tcW w:w="2268" w:type="dxa"/>
          </w:tcPr>
          <w:p w14:paraId="32E2E060" w14:textId="17782874" w:rsidR="00183199" w:rsidRPr="00331DE1" w:rsidRDefault="00183199" w:rsidP="00183199">
            <w:pPr>
              <w:rPr>
                <w:rFonts w:ascii="Times New Roman" w:hAnsi="Times New Roman" w:cs="Times New Roman"/>
                <w:sz w:val="22"/>
              </w:rPr>
            </w:pPr>
            <w:r w:rsidRPr="00331DE1">
              <w:rPr>
                <w:rFonts w:ascii="Times New Roman" w:hAnsi="Times New Roman" w:cs="Times New Roman"/>
                <w:sz w:val="22"/>
              </w:rPr>
              <w:t>Family</w:t>
            </w:r>
            <w:r>
              <w:rPr>
                <w:rFonts w:ascii="Times New Roman" w:eastAsiaTheme="minorEastAsia" w:hAnsi="Times New Roman" w:cs="Times New Roman" w:hint="eastAsia"/>
                <w:sz w:val="22"/>
              </w:rPr>
              <w:t xml:space="preserve"> </w:t>
            </w:r>
            <w:r w:rsidRPr="00331DE1">
              <w:rPr>
                <w:rFonts w:ascii="Times New Roman" w:hAnsi="Times New Roman" w:cs="Times New Roman"/>
                <w:sz w:val="22"/>
              </w:rPr>
              <w:t>hardiness (IFPF)</w:t>
            </w:r>
          </w:p>
        </w:tc>
        <w:tc>
          <w:tcPr>
            <w:tcW w:w="2551" w:type="dxa"/>
          </w:tcPr>
          <w:p w14:paraId="2D1F2546" w14:textId="41C93F01" w:rsidR="00183199" w:rsidRPr="00331DE1" w:rsidRDefault="00183199" w:rsidP="00183199">
            <w:pPr>
              <w:rPr>
                <w:rFonts w:ascii="Times New Roman" w:eastAsia="等线" w:hAnsi="Times New Roman" w:cs="Times New Roman"/>
                <w:color w:val="000000"/>
                <w:sz w:val="22"/>
              </w:rPr>
            </w:pPr>
            <w:r w:rsidRPr="00331DE1">
              <w:rPr>
                <w:rFonts w:ascii="Times New Roman" w:eastAsia="等线" w:hAnsi="Times New Roman" w:cs="Times New Roman"/>
                <w:color w:val="000000"/>
                <w:sz w:val="22"/>
              </w:rPr>
              <w:t>Stressors</w:t>
            </w:r>
            <w:r>
              <w:rPr>
                <w:rFonts w:ascii="Times New Roman" w:eastAsia="等线" w:hAnsi="Times New Roman" w:cs="Times New Roman" w:hint="eastAsia"/>
                <w:color w:val="000000"/>
                <w:sz w:val="22"/>
              </w:rPr>
              <w:t>, s</w:t>
            </w:r>
            <w:r w:rsidRPr="00331DE1">
              <w:rPr>
                <w:rFonts w:ascii="Times New Roman" w:eastAsia="等线" w:hAnsi="Times New Roman" w:cs="Times New Roman"/>
                <w:color w:val="000000"/>
                <w:sz w:val="22"/>
              </w:rPr>
              <w:t>ocial</w:t>
            </w:r>
            <w:r>
              <w:rPr>
                <w:rFonts w:ascii="Times New Roman" w:eastAsia="等线" w:hAnsi="Times New Roman" w:cs="Times New Roman" w:hint="eastAsia"/>
                <w:color w:val="000000"/>
                <w:sz w:val="22"/>
              </w:rPr>
              <w:t xml:space="preserve"> s</w:t>
            </w:r>
            <w:r w:rsidRPr="00331DE1">
              <w:rPr>
                <w:rFonts w:ascii="Times New Roman" w:eastAsia="等线" w:hAnsi="Times New Roman" w:cs="Times New Roman"/>
                <w:color w:val="000000"/>
                <w:sz w:val="22"/>
              </w:rPr>
              <w:t>upport</w:t>
            </w:r>
            <w:r>
              <w:rPr>
                <w:rFonts w:ascii="Times New Roman" w:eastAsia="等线" w:hAnsi="Times New Roman" w:cs="Times New Roman" w:hint="eastAsia"/>
                <w:color w:val="000000"/>
                <w:sz w:val="22"/>
              </w:rPr>
              <w:t xml:space="preserve">, </w:t>
            </w:r>
            <w:r>
              <w:rPr>
                <w:rFonts w:ascii="Times New Roman" w:eastAsia="等线" w:hAnsi="Times New Roman" w:cs="Times New Roman"/>
                <w:color w:val="000000"/>
                <w:sz w:val="22"/>
              </w:rPr>
              <w:t>self-efficacy</w:t>
            </w:r>
            <w:r>
              <w:rPr>
                <w:rFonts w:ascii="Times New Roman" w:eastAsia="等线" w:hAnsi="Times New Roman" w:cs="Times New Roman" w:hint="eastAsia"/>
                <w:color w:val="000000"/>
                <w:sz w:val="22"/>
              </w:rPr>
              <w:t>, c</w:t>
            </w:r>
            <w:r w:rsidRPr="00331DE1">
              <w:rPr>
                <w:rFonts w:ascii="Times New Roman" w:eastAsia="等线" w:hAnsi="Times New Roman" w:cs="Times New Roman"/>
                <w:color w:val="000000"/>
                <w:sz w:val="22"/>
              </w:rPr>
              <w:t>hild</w:t>
            </w:r>
            <w:r>
              <w:rPr>
                <w:rFonts w:ascii="Times New Roman" w:eastAsia="等线" w:hAnsi="Times New Roman" w:cs="Times New Roman" w:hint="eastAsia"/>
                <w:color w:val="000000"/>
                <w:sz w:val="22"/>
              </w:rPr>
              <w:t xml:space="preserve"> a</w:t>
            </w:r>
            <w:r w:rsidRPr="00331DE1">
              <w:rPr>
                <w:rFonts w:ascii="Times New Roman" w:eastAsia="等线" w:hAnsi="Times New Roman" w:cs="Times New Roman"/>
                <w:color w:val="000000"/>
                <w:sz w:val="22"/>
              </w:rPr>
              <w:t>ge</w:t>
            </w:r>
          </w:p>
        </w:tc>
        <w:tc>
          <w:tcPr>
            <w:tcW w:w="1560" w:type="dxa"/>
          </w:tcPr>
          <w:p w14:paraId="20303B7D" w14:textId="32C6960E" w:rsidR="00183199" w:rsidRDefault="00183199" w:rsidP="00183199">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37A10944" w14:textId="06164A62" w:rsidR="00183199" w:rsidRPr="00A31994" w:rsidRDefault="00183199" w:rsidP="00183199">
            <w:pPr>
              <w:rPr>
                <w:rFonts w:ascii="Times New Roman" w:eastAsiaTheme="minorEastAsia" w:hAnsi="Times New Roman" w:cs="Times New Roman"/>
                <w:sz w:val="22"/>
              </w:rPr>
            </w:pPr>
            <w:r>
              <w:rPr>
                <w:rFonts w:ascii="Times New Roman" w:eastAsiaTheme="minorEastAsia" w:hAnsi="Times New Roman" w:cs="Times New Roman" w:hint="eastAsia"/>
                <w:sz w:val="22"/>
              </w:rPr>
              <w:t>8</w:t>
            </w:r>
          </w:p>
        </w:tc>
      </w:tr>
      <w:tr w:rsidR="00183199" w14:paraId="642C63F8" w14:textId="77777777" w:rsidTr="00784402">
        <w:tc>
          <w:tcPr>
            <w:tcW w:w="1271" w:type="dxa"/>
          </w:tcPr>
          <w:p w14:paraId="3311BD21" w14:textId="4B37EE51" w:rsidR="00183199" w:rsidRDefault="00183199" w:rsidP="00183199">
            <w:pPr>
              <w:widowControl/>
              <w:rPr>
                <w:rFonts w:ascii="Times New Roman" w:hAnsi="Times New Roman" w:cs="Times New Roman"/>
                <w:sz w:val="22"/>
              </w:rPr>
            </w:pPr>
            <w:r>
              <w:rPr>
                <w:rFonts w:ascii="Times New Roman" w:hAnsi="Times New Roman" w:cs="Times New Roman"/>
                <w:color w:val="000000"/>
                <w:sz w:val="22"/>
              </w:rPr>
              <w:t>Wong et al.</w:t>
            </w:r>
            <w:r>
              <w:rPr>
                <w:rFonts w:ascii="Times New Roman" w:eastAsiaTheme="minorEastAsia" w:hAnsi="Times New Roman" w:cs="Times New Roman" w:hint="eastAsia"/>
                <w:color w:val="000000"/>
                <w:sz w:val="22"/>
              </w:rPr>
              <w:t xml:space="preserve"> </w:t>
            </w:r>
            <w:r>
              <w:rPr>
                <w:rFonts w:ascii="Times New Roman" w:hAnsi="Times New Roman" w:cs="Times New Roman"/>
                <w:color w:val="000000"/>
                <w:sz w:val="22"/>
              </w:rPr>
              <w:t>(2020)</w:t>
            </w:r>
          </w:p>
        </w:tc>
        <w:tc>
          <w:tcPr>
            <w:tcW w:w="1134" w:type="dxa"/>
          </w:tcPr>
          <w:p w14:paraId="4A916C96" w14:textId="3548AB2B" w:rsidR="00183199" w:rsidRDefault="00183199" w:rsidP="00183199">
            <w:pPr>
              <w:widowControl/>
              <w:rPr>
                <w:rFonts w:ascii="Times New Roman" w:eastAsia="等线" w:hAnsi="Times New Roman" w:cs="Times New Roman"/>
                <w:sz w:val="22"/>
              </w:rPr>
            </w:pPr>
            <w:r>
              <w:rPr>
                <w:rFonts w:ascii="Times New Roman" w:eastAsia="宋体" w:hAnsi="Times New Roman" w:cs="Times New Roman" w:hint="eastAsia"/>
                <w:color w:val="000000"/>
                <w:sz w:val="22"/>
              </w:rPr>
              <w:t>USA</w:t>
            </w:r>
          </w:p>
        </w:tc>
        <w:tc>
          <w:tcPr>
            <w:tcW w:w="1276" w:type="dxa"/>
          </w:tcPr>
          <w:p w14:paraId="47FF88EA" w14:textId="3FDB5854" w:rsidR="00183199" w:rsidRDefault="00183199" w:rsidP="00183199">
            <w:pPr>
              <w:rPr>
                <w:rFonts w:ascii="Times New Roman" w:hAnsi="Times New Roman" w:cs="Times New Roman"/>
                <w:sz w:val="22"/>
              </w:rPr>
            </w:pPr>
            <w:r>
              <w:rPr>
                <w:rFonts w:ascii="Times New Roman" w:eastAsia="等线" w:hAnsi="Times New Roman" w:cs="Times New Roman" w:hint="eastAsia"/>
                <w:color w:val="000000"/>
                <w:sz w:val="22"/>
              </w:rPr>
              <w:t>NR</w:t>
            </w:r>
          </w:p>
        </w:tc>
        <w:tc>
          <w:tcPr>
            <w:tcW w:w="992" w:type="dxa"/>
          </w:tcPr>
          <w:p w14:paraId="5CD861D6" w14:textId="77777777" w:rsidR="00183199" w:rsidRDefault="00183199" w:rsidP="00183199">
            <w:pPr>
              <w:rPr>
                <w:rFonts w:ascii="Times New Roman" w:eastAsia="等线" w:hAnsi="Times New Roman" w:cs="Times New Roman"/>
                <w:color w:val="000000"/>
                <w:sz w:val="22"/>
              </w:rPr>
            </w:pPr>
            <w:r>
              <w:rPr>
                <w:rFonts w:ascii="Times New Roman" w:eastAsia="等线" w:hAnsi="Times New Roman" w:cs="Times New Roman"/>
                <w:color w:val="000000"/>
                <w:sz w:val="22"/>
              </w:rPr>
              <w:t>C:NR</w:t>
            </w:r>
          </w:p>
          <w:p w14:paraId="31344B5B" w14:textId="742E27FB" w:rsidR="00183199" w:rsidRDefault="00183199" w:rsidP="00183199">
            <w:pPr>
              <w:tabs>
                <w:tab w:val="left" w:pos="532"/>
              </w:tabs>
              <w:rPr>
                <w:rFonts w:ascii="Times New Roman" w:eastAsia="宋体" w:hAnsi="Times New Roman" w:cs="Times New Roman"/>
                <w:sz w:val="22"/>
              </w:rPr>
            </w:pPr>
            <w:r>
              <w:rPr>
                <w:rFonts w:ascii="Times New Roman" w:eastAsia="等线" w:hAnsi="Times New Roman" w:cs="Times New Roman"/>
                <w:color w:val="000000"/>
                <w:sz w:val="22"/>
              </w:rPr>
              <w:t>P:68.2</w:t>
            </w:r>
          </w:p>
        </w:tc>
        <w:tc>
          <w:tcPr>
            <w:tcW w:w="851" w:type="dxa"/>
          </w:tcPr>
          <w:p w14:paraId="3E3BAD70" w14:textId="66A141C4" w:rsidR="00183199" w:rsidRDefault="00183199" w:rsidP="00183199">
            <w:pPr>
              <w:widowControl/>
              <w:rPr>
                <w:rFonts w:ascii="Times New Roman" w:hAnsi="Times New Roman" w:cs="Times New Roman"/>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Pr>
                <w:rFonts w:ascii="Times New Roman" w:eastAsia="宋体" w:hAnsi="Times New Roman" w:cs="Times New Roman"/>
                <w:color w:val="000000"/>
                <w:sz w:val="22"/>
              </w:rPr>
              <w:t xml:space="preserve"> only</w:t>
            </w:r>
          </w:p>
        </w:tc>
        <w:tc>
          <w:tcPr>
            <w:tcW w:w="992" w:type="dxa"/>
          </w:tcPr>
          <w:p w14:paraId="12797131" w14:textId="60001BE3" w:rsidR="00183199" w:rsidRDefault="00183199" w:rsidP="00183199">
            <w:pPr>
              <w:rPr>
                <w:rFonts w:ascii="Times New Roman" w:hAnsi="Times New Roman" w:cs="Times New Roman"/>
                <w:sz w:val="22"/>
              </w:rPr>
            </w:pPr>
            <w:r>
              <w:rPr>
                <w:rFonts w:ascii="Times New Roman" w:hAnsi="Times New Roman" w:cs="Times New Roman"/>
                <w:color w:val="000000"/>
                <w:sz w:val="22"/>
              </w:rPr>
              <w:t>226 caregivers</w:t>
            </w:r>
          </w:p>
        </w:tc>
        <w:tc>
          <w:tcPr>
            <w:tcW w:w="2268" w:type="dxa"/>
          </w:tcPr>
          <w:p w14:paraId="7F3AACA0" w14:textId="77777777" w:rsidR="00183199" w:rsidRDefault="00183199" w:rsidP="00183199">
            <w:pPr>
              <w:rPr>
                <w:rFonts w:ascii="Times New Roman" w:eastAsia="等线" w:hAnsi="Times New Roman" w:cs="Times New Roman"/>
                <w:color w:val="000000"/>
                <w:sz w:val="22"/>
              </w:rPr>
            </w:pPr>
            <w:r>
              <w:rPr>
                <w:rFonts w:ascii="Times New Roman" w:eastAsia="等线" w:hAnsi="Times New Roman" w:cs="Times New Roman"/>
                <w:color w:val="000000"/>
                <w:sz w:val="22"/>
              </w:rPr>
              <w:t xml:space="preserve">The Beach Center Family Quality of Life Scale </w:t>
            </w:r>
          </w:p>
          <w:p w14:paraId="57F80D90" w14:textId="08FD7C2D" w:rsidR="00183199" w:rsidRPr="00331DE1" w:rsidRDefault="00183199" w:rsidP="00183199">
            <w:pPr>
              <w:rPr>
                <w:rFonts w:ascii="Times New Roman" w:hAnsi="Times New Roman" w:cs="Times New Roman"/>
                <w:sz w:val="22"/>
              </w:rPr>
            </w:pPr>
            <w:r>
              <w:rPr>
                <w:rFonts w:ascii="Times New Roman" w:eastAsia="等线" w:hAnsi="Times New Roman" w:cs="Times New Roman"/>
                <w:color w:val="000000"/>
                <w:sz w:val="22"/>
              </w:rPr>
              <w:t>(FQOL)</w:t>
            </w:r>
          </w:p>
        </w:tc>
        <w:tc>
          <w:tcPr>
            <w:tcW w:w="2551" w:type="dxa"/>
          </w:tcPr>
          <w:p w14:paraId="782FE141" w14:textId="7F917C2C" w:rsidR="00183199" w:rsidRPr="00331DE1" w:rsidRDefault="00183199" w:rsidP="00183199">
            <w:pPr>
              <w:rPr>
                <w:rFonts w:ascii="Times New Roman" w:eastAsia="等线" w:hAnsi="Times New Roman" w:cs="Times New Roman"/>
                <w:color w:val="000000"/>
                <w:sz w:val="22"/>
              </w:rPr>
            </w:pPr>
            <w:r>
              <w:rPr>
                <w:rFonts w:ascii="Times New Roman" w:eastAsia="等线" w:hAnsi="Times New Roman" w:cs="Times New Roman"/>
                <w:sz w:val="22"/>
              </w:rPr>
              <w:t>Emotion-focused</w:t>
            </w:r>
            <w:r w:rsidRPr="003C3660">
              <w:rPr>
                <w:rFonts w:ascii="Times New Roman" w:eastAsia="等线" w:hAnsi="Times New Roman" w:cs="Times New Roman"/>
                <w:sz w:val="22"/>
              </w:rPr>
              <w:t xml:space="preserve"> coping</w:t>
            </w:r>
            <w:r>
              <w:rPr>
                <w:rFonts w:ascii="Times New Roman" w:eastAsia="等线" w:hAnsi="Times New Roman" w:cs="Times New Roman" w:hint="eastAsia"/>
                <w:sz w:val="22"/>
              </w:rPr>
              <w:t>, p</w:t>
            </w:r>
            <w:r>
              <w:rPr>
                <w:rFonts w:ascii="Times New Roman" w:eastAsia="等线" w:hAnsi="Times New Roman" w:cs="Times New Roman"/>
                <w:sz w:val="22"/>
              </w:rPr>
              <w:t>roblem-focused</w:t>
            </w:r>
            <w:r w:rsidRPr="003C3660">
              <w:rPr>
                <w:rFonts w:ascii="Times New Roman" w:eastAsia="等线" w:hAnsi="Times New Roman" w:cs="Times New Roman"/>
                <w:sz w:val="22"/>
              </w:rPr>
              <w:t xml:space="preserve"> coping</w:t>
            </w:r>
          </w:p>
        </w:tc>
        <w:tc>
          <w:tcPr>
            <w:tcW w:w="1560" w:type="dxa"/>
          </w:tcPr>
          <w:p w14:paraId="09719B93" w14:textId="2779AC8D" w:rsidR="00183199" w:rsidRPr="00A31994" w:rsidRDefault="00183199" w:rsidP="00183199">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5FE15FFD" w14:textId="7566F27D" w:rsidR="00183199" w:rsidRPr="00A31994" w:rsidRDefault="00183199" w:rsidP="00183199">
            <w:pPr>
              <w:rPr>
                <w:rFonts w:ascii="Times New Roman" w:eastAsiaTheme="minorEastAsia" w:hAnsi="Times New Roman" w:cs="Times New Roman"/>
                <w:sz w:val="22"/>
              </w:rPr>
            </w:pPr>
            <w:r w:rsidRPr="00A31994">
              <w:rPr>
                <w:rFonts w:ascii="Times New Roman" w:eastAsiaTheme="minorEastAsia" w:hAnsi="Times New Roman" w:cs="Times New Roman" w:hint="eastAsia"/>
                <w:sz w:val="22"/>
              </w:rPr>
              <w:t>6</w:t>
            </w:r>
          </w:p>
        </w:tc>
      </w:tr>
    </w:tbl>
    <w:p w14:paraId="2A3AFE80" w14:textId="0CB0BE57" w:rsidR="00183D21" w:rsidRDefault="00000000">
      <w:pPr>
        <w:keepNext/>
        <w:keepLines/>
        <w:tabs>
          <w:tab w:val="left" w:pos="720"/>
        </w:tabs>
        <w:spacing w:line="578" w:lineRule="auto"/>
        <w:outlineLvl w:val="0"/>
        <w:rPr>
          <w:rFonts w:ascii="Times New Roman" w:eastAsia="等线" w:hAnsi="Times New Roman" w:cs="Times New Roman"/>
          <w:b/>
          <w:bCs/>
          <w:color w:val="000000"/>
          <w:kern w:val="44"/>
          <w:sz w:val="28"/>
          <w:szCs w:val="28"/>
        </w:rPr>
      </w:pPr>
      <w:r>
        <w:rPr>
          <w:rFonts w:ascii="Times New Roman" w:eastAsia="Calibri" w:hAnsi="Times New Roman" w:cs="Times New Roman" w:hint="eastAsia"/>
          <w:b/>
          <w:bCs/>
          <w:color w:val="000000"/>
          <w:kern w:val="44"/>
          <w:sz w:val="28"/>
          <w:szCs w:val="28"/>
        </w:rPr>
        <w:t xml:space="preserve">Supplementary </w:t>
      </w:r>
      <w:r>
        <w:rPr>
          <w:rFonts w:ascii="Times New Roman" w:eastAsia="等线" w:hAnsi="Times New Roman" w:cs="Times New Roman" w:hint="eastAsia"/>
          <w:b/>
          <w:bCs/>
          <w:color w:val="000000"/>
          <w:kern w:val="44"/>
          <w:sz w:val="28"/>
          <w:szCs w:val="28"/>
        </w:rPr>
        <w:t>T</w:t>
      </w:r>
      <w:r>
        <w:rPr>
          <w:rFonts w:ascii="Times New Roman" w:eastAsia="Calibri" w:hAnsi="Times New Roman" w:cs="Times New Roman" w:hint="eastAsia"/>
          <w:b/>
          <w:bCs/>
          <w:color w:val="000000"/>
          <w:kern w:val="44"/>
          <w:sz w:val="28"/>
          <w:szCs w:val="28"/>
        </w:rPr>
        <w:t xml:space="preserve">able </w:t>
      </w:r>
      <w:r w:rsidR="00C21584">
        <w:rPr>
          <w:rFonts w:ascii="Times New Roman" w:eastAsiaTheme="minorEastAsia" w:hAnsi="Times New Roman" w:cs="Times New Roman" w:hint="eastAsia"/>
          <w:b/>
          <w:bCs/>
          <w:color w:val="000000"/>
          <w:kern w:val="44"/>
          <w:sz w:val="28"/>
          <w:szCs w:val="28"/>
        </w:rPr>
        <w:t>3</w:t>
      </w:r>
      <w:r>
        <w:rPr>
          <w:rFonts w:ascii="Times New Roman" w:eastAsia="Calibri" w:hAnsi="Times New Roman" w:cs="Times New Roman" w:hint="eastAsia"/>
          <w:b/>
          <w:bCs/>
          <w:color w:val="000000"/>
          <w:kern w:val="44"/>
          <w:sz w:val="28"/>
          <w:szCs w:val="28"/>
        </w:rPr>
        <w:t>:</w:t>
      </w:r>
      <w:r>
        <w:rPr>
          <w:rFonts w:ascii="Times New Roman" w:eastAsia="等线" w:hAnsi="Times New Roman" w:cs="Times New Roman" w:hint="eastAsia"/>
          <w:b/>
          <w:bCs/>
          <w:color w:val="000000"/>
          <w:kern w:val="44"/>
          <w:sz w:val="28"/>
          <w:szCs w:val="28"/>
        </w:rPr>
        <w:t xml:space="preserve"> </w:t>
      </w:r>
      <w:r w:rsidRPr="00540708">
        <w:rPr>
          <w:rFonts w:ascii="Times New Roman" w:eastAsia="等线" w:hAnsi="Times New Roman" w:cs="Times New Roman" w:hint="eastAsia"/>
          <w:color w:val="000000"/>
          <w:kern w:val="44"/>
          <w:sz w:val="28"/>
          <w:szCs w:val="28"/>
        </w:rPr>
        <w:t>(continued)</w:t>
      </w:r>
    </w:p>
    <w:tbl>
      <w:tblPr>
        <w:tblStyle w:val="a7"/>
        <w:tblW w:w="1388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134"/>
        <w:gridCol w:w="1418"/>
        <w:gridCol w:w="992"/>
        <w:gridCol w:w="850"/>
        <w:gridCol w:w="993"/>
        <w:gridCol w:w="2268"/>
        <w:gridCol w:w="2409"/>
        <w:gridCol w:w="1560"/>
        <w:gridCol w:w="992"/>
      </w:tblGrid>
      <w:tr w:rsidR="002E7A07" w14:paraId="38AE07CE" w14:textId="77777777" w:rsidTr="00784402">
        <w:tc>
          <w:tcPr>
            <w:tcW w:w="1271" w:type="dxa"/>
            <w:tcBorders>
              <w:top w:val="single" w:sz="12" w:space="0" w:color="auto"/>
              <w:bottom w:val="single" w:sz="12" w:space="0" w:color="auto"/>
            </w:tcBorders>
          </w:tcPr>
          <w:p w14:paraId="120739A7" w14:textId="77777777" w:rsidR="002E7A07" w:rsidRDefault="002E7A07" w:rsidP="002E7A07">
            <w:pPr>
              <w:widowControl/>
              <w:rPr>
                <w:rFonts w:ascii="Times New Roman" w:eastAsia="宋体" w:hAnsi="Times New Roman" w:cs="Times New Roman"/>
                <w:b/>
                <w:bCs/>
              </w:rPr>
            </w:pPr>
            <w:r>
              <w:rPr>
                <w:rFonts w:ascii="Times New Roman" w:hAnsi="Times New Roman" w:cs="Times New Roman"/>
                <w:b/>
                <w:bCs/>
              </w:rPr>
              <w:t>Study ID</w:t>
            </w:r>
          </w:p>
          <w:p w14:paraId="571B4E91" w14:textId="77777777" w:rsidR="002E7A07" w:rsidRDefault="002E7A07" w:rsidP="002E7A07"/>
        </w:tc>
        <w:tc>
          <w:tcPr>
            <w:tcW w:w="1134" w:type="dxa"/>
            <w:tcBorders>
              <w:top w:val="single" w:sz="12" w:space="0" w:color="auto"/>
              <w:bottom w:val="single" w:sz="12" w:space="0" w:color="auto"/>
            </w:tcBorders>
            <w:vAlign w:val="center"/>
          </w:tcPr>
          <w:p w14:paraId="25902192" w14:textId="77777777" w:rsidR="002E7A07" w:rsidRDefault="002E7A07" w:rsidP="002E7A07">
            <w:r>
              <w:rPr>
                <w:rFonts w:ascii="Times New Roman" w:hAnsi="Times New Roman" w:cs="Times New Roman"/>
                <w:b/>
                <w:bCs/>
              </w:rPr>
              <w:t>Country</w:t>
            </w:r>
          </w:p>
        </w:tc>
        <w:tc>
          <w:tcPr>
            <w:tcW w:w="1418" w:type="dxa"/>
            <w:tcBorders>
              <w:top w:val="single" w:sz="12" w:space="0" w:color="auto"/>
              <w:bottom w:val="single" w:sz="12" w:space="0" w:color="auto"/>
            </w:tcBorders>
            <w:vAlign w:val="center"/>
          </w:tcPr>
          <w:p w14:paraId="2907E86E" w14:textId="77777777" w:rsidR="002E7A07" w:rsidRDefault="002E7A07" w:rsidP="002E7A07">
            <w:r>
              <w:rPr>
                <w:rFonts w:ascii="Times New Roman" w:hAnsi="Times New Roman" w:cs="Times New Roman"/>
                <w:b/>
                <w:bCs/>
              </w:rPr>
              <w:t>Age Mean</w:t>
            </w:r>
            <w:r>
              <w:rPr>
                <w:rFonts w:ascii="Times New Roman" w:hAnsi="Times New Roman" w:cs="Times New Roman"/>
                <w:b/>
                <w:bCs/>
              </w:rPr>
              <w:br/>
              <w:t>(Range)</w:t>
            </w:r>
          </w:p>
        </w:tc>
        <w:tc>
          <w:tcPr>
            <w:tcW w:w="992" w:type="dxa"/>
            <w:tcBorders>
              <w:top w:val="single" w:sz="12" w:space="0" w:color="auto"/>
              <w:bottom w:val="single" w:sz="12" w:space="0" w:color="auto"/>
            </w:tcBorders>
            <w:vAlign w:val="center"/>
          </w:tcPr>
          <w:p w14:paraId="7A205DD2" w14:textId="77777777" w:rsidR="002E7A07" w:rsidRDefault="002E7A07" w:rsidP="002E7A07">
            <w:r>
              <w:rPr>
                <w:rFonts w:ascii="Times New Roman" w:hAnsi="Times New Roman" w:cs="Times New Roman"/>
                <w:b/>
                <w:bCs/>
              </w:rPr>
              <w:t>Female ratio</w:t>
            </w:r>
          </w:p>
        </w:tc>
        <w:tc>
          <w:tcPr>
            <w:tcW w:w="850" w:type="dxa"/>
            <w:tcBorders>
              <w:top w:val="single" w:sz="12" w:space="0" w:color="auto"/>
              <w:bottom w:val="single" w:sz="12" w:space="0" w:color="auto"/>
            </w:tcBorders>
            <w:vAlign w:val="center"/>
          </w:tcPr>
          <w:p w14:paraId="629352DD" w14:textId="5BD6FBFA" w:rsidR="002E7A07" w:rsidRDefault="00124F83" w:rsidP="002E7A07">
            <w:r>
              <w:rPr>
                <w:rFonts w:ascii="Times New Roman" w:hAnsi="Times New Roman" w:cs="Times New Roman"/>
                <w:b/>
                <w:bCs/>
              </w:rPr>
              <w:t>A</w:t>
            </w:r>
            <w:r w:rsidRPr="00124F83">
              <w:rPr>
                <w:rFonts w:ascii="Times New Roman" w:eastAsiaTheme="minorEastAsia" w:hAnsi="Times New Roman" w:cs="Times New Roman"/>
                <w:b/>
                <w:bCs/>
                <w:sz w:val="18"/>
                <w:szCs w:val="18"/>
              </w:rPr>
              <w:t>utism</w:t>
            </w:r>
            <w:r w:rsidRPr="00124F83">
              <w:rPr>
                <w:rFonts w:ascii="Times New Roman" w:hAnsi="Times New Roman" w:cs="Times New Roman"/>
                <w:b/>
                <w:bCs/>
                <w:sz w:val="18"/>
                <w:szCs w:val="18"/>
              </w:rPr>
              <w:t xml:space="preserve"> </w:t>
            </w:r>
            <w:r>
              <w:rPr>
                <w:rFonts w:ascii="Times New Roman" w:hAnsi="Times New Roman" w:cs="Times New Roman"/>
                <w:b/>
                <w:bCs/>
              </w:rPr>
              <w:t>status</w:t>
            </w:r>
          </w:p>
        </w:tc>
        <w:tc>
          <w:tcPr>
            <w:tcW w:w="993" w:type="dxa"/>
            <w:tcBorders>
              <w:top w:val="single" w:sz="12" w:space="0" w:color="auto"/>
              <w:bottom w:val="single" w:sz="12" w:space="0" w:color="auto"/>
            </w:tcBorders>
            <w:vAlign w:val="center"/>
          </w:tcPr>
          <w:p w14:paraId="29C4F529" w14:textId="77777777" w:rsidR="002E7A07" w:rsidRDefault="002E7A07" w:rsidP="002E7A07">
            <w:r>
              <w:rPr>
                <w:rFonts w:ascii="Times New Roman" w:eastAsia="等线" w:hAnsi="Times New Roman" w:cs="Times New Roman" w:hint="eastAsia"/>
                <w:b/>
                <w:bCs/>
              </w:rPr>
              <w:t>S</w:t>
            </w:r>
            <w:r>
              <w:rPr>
                <w:rFonts w:ascii="Times New Roman" w:hAnsi="Times New Roman" w:cs="Times New Roman"/>
                <w:b/>
                <w:bCs/>
              </w:rPr>
              <w:t>ample size</w:t>
            </w:r>
          </w:p>
        </w:tc>
        <w:tc>
          <w:tcPr>
            <w:tcW w:w="2268" w:type="dxa"/>
            <w:tcBorders>
              <w:top w:val="single" w:sz="12" w:space="0" w:color="auto"/>
              <w:bottom w:val="single" w:sz="12" w:space="0" w:color="auto"/>
            </w:tcBorders>
            <w:vAlign w:val="center"/>
          </w:tcPr>
          <w:p w14:paraId="295E8E7D" w14:textId="77777777" w:rsidR="002E7A07" w:rsidRDefault="002E7A07" w:rsidP="002E7A07">
            <w:r>
              <w:rPr>
                <w:rFonts w:ascii="Times New Roman" w:hAnsi="Times New Roman" w:cs="Times New Roman"/>
                <w:b/>
                <w:bCs/>
              </w:rPr>
              <w:t>Measurement of the Family Resilience</w:t>
            </w:r>
          </w:p>
        </w:tc>
        <w:tc>
          <w:tcPr>
            <w:tcW w:w="2409" w:type="dxa"/>
            <w:tcBorders>
              <w:top w:val="single" w:sz="12" w:space="0" w:color="auto"/>
              <w:bottom w:val="single" w:sz="12" w:space="0" w:color="auto"/>
            </w:tcBorders>
            <w:vAlign w:val="center"/>
          </w:tcPr>
          <w:p w14:paraId="512D9A3B" w14:textId="77777777" w:rsidR="002E7A07" w:rsidRDefault="002E7A07" w:rsidP="002E7A07">
            <w:r>
              <w:rPr>
                <w:rFonts w:ascii="Times New Roman" w:hAnsi="Times New Roman" w:cs="Times New Roman"/>
                <w:b/>
                <w:bCs/>
              </w:rPr>
              <w:t>Risk/protective factors</w:t>
            </w:r>
          </w:p>
        </w:tc>
        <w:tc>
          <w:tcPr>
            <w:tcW w:w="1560" w:type="dxa"/>
            <w:tcBorders>
              <w:top w:val="single" w:sz="12" w:space="0" w:color="auto"/>
              <w:bottom w:val="single" w:sz="12" w:space="0" w:color="auto"/>
            </w:tcBorders>
            <w:vAlign w:val="center"/>
          </w:tcPr>
          <w:p w14:paraId="57AA60D4" w14:textId="1612BD19" w:rsidR="002E7A07" w:rsidRDefault="002E7A07" w:rsidP="002E7A07">
            <w:pPr>
              <w:rPr>
                <w:rFonts w:ascii="Times New Roman" w:eastAsiaTheme="minorEastAsia" w:hAnsi="Times New Roman" w:cs="Times New Roman"/>
                <w:b/>
                <w:bCs/>
              </w:rPr>
            </w:pPr>
            <w:r>
              <w:rPr>
                <w:rFonts w:ascii="Times New Roman" w:hAnsi="Times New Roman" w:cs="Times New Roman"/>
                <w:b/>
                <w:bCs/>
              </w:rPr>
              <w:t>Category</w:t>
            </w:r>
          </w:p>
        </w:tc>
        <w:tc>
          <w:tcPr>
            <w:tcW w:w="992" w:type="dxa"/>
            <w:tcBorders>
              <w:top w:val="single" w:sz="12" w:space="0" w:color="auto"/>
              <w:bottom w:val="single" w:sz="12" w:space="0" w:color="auto"/>
            </w:tcBorders>
          </w:tcPr>
          <w:p w14:paraId="66E55394" w14:textId="1D5EC4A3" w:rsidR="002E7A07" w:rsidRDefault="002E7A07" w:rsidP="002E7A07">
            <w:pPr>
              <w:rPr>
                <w:rFonts w:ascii="Times New Roman" w:hAnsi="Times New Roman" w:cs="Times New Roman"/>
                <w:b/>
                <w:bCs/>
              </w:rPr>
            </w:pPr>
            <w:r>
              <w:rPr>
                <w:rFonts w:ascii="Times New Roman" w:eastAsiaTheme="minorEastAsia" w:hAnsi="Times New Roman" w:cs="Times New Roman" w:hint="eastAsia"/>
                <w:b/>
                <w:bCs/>
              </w:rPr>
              <w:t>Quality score</w:t>
            </w:r>
          </w:p>
        </w:tc>
      </w:tr>
      <w:tr w:rsidR="002E7A07" w14:paraId="50C30FA1" w14:textId="77777777" w:rsidTr="00784402">
        <w:trPr>
          <w:trHeight w:val="436"/>
        </w:trPr>
        <w:tc>
          <w:tcPr>
            <w:tcW w:w="1271" w:type="dxa"/>
            <w:tcBorders>
              <w:top w:val="single" w:sz="12" w:space="0" w:color="auto"/>
            </w:tcBorders>
          </w:tcPr>
          <w:p w14:paraId="2E2D2BA3" w14:textId="326D4A6A" w:rsidR="002E7A07" w:rsidRDefault="002E7A07" w:rsidP="002E7A07">
            <w:pPr>
              <w:rPr>
                <w:rFonts w:ascii="Times New Roman" w:eastAsia="等线" w:hAnsi="Times New Roman" w:cs="Times New Roman"/>
                <w:color w:val="000000"/>
                <w:sz w:val="22"/>
              </w:rPr>
            </w:pPr>
            <w:r>
              <w:rPr>
                <w:rFonts w:ascii="Times New Roman" w:hAnsi="Times New Roman" w:cs="Times New Roman"/>
                <w:sz w:val="22"/>
              </w:rPr>
              <w:t>Wu et al. (2022)</w:t>
            </w:r>
          </w:p>
        </w:tc>
        <w:tc>
          <w:tcPr>
            <w:tcW w:w="1134" w:type="dxa"/>
            <w:tcBorders>
              <w:top w:val="single" w:sz="12" w:space="0" w:color="auto"/>
            </w:tcBorders>
          </w:tcPr>
          <w:p w14:paraId="15EFCF0E" w14:textId="25CC92BC" w:rsidR="002E7A07" w:rsidRDefault="002E7A07" w:rsidP="002E7A07">
            <w:pPr>
              <w:rPr>
                <w:rFonts w:ascii="Times New Roman" w:eastAsia="等线" w:hAnsi="Times New Roman" w:cs="Times New Roman"/>
                <w:color w:val="000000"/>
                <w:sz w:val="22"/>
              </w:rPr>
            </w:pPr>
            <w:r>
              <w:rPr>
                <w:rFonts w:ascii="Times New Roman" w:eastAsia="等线" w:hAnsi="Times New Roman" w:cs="Times New Roman" w:hint="eastAsia"/>
                <w:sz w:val="22"/>
              </w:rPr>
              <w:t>China</w:t>
            </w:r>
          </w:p>
        </w:tc>
        <w:tc>
          <w:tcPr>
            <w:tcW w:w="1418" w:type="dxa"/>
            <w:tcBorders>
              <w:top w:val="single" w:sz="12" w:space="0" w:color="auto"/>
            </w:tcBorders>
          </w:tcPr>
          <w:p w14:paraId="3426020D" w14:textId="681C5E97" w:rsidR="002E7A07" w:rsidRDefault="002E7A07" w:rsidP="002E7A07">
            <w:pPr>
              <w:rPr>
                <w:rFonts w:ascii="Times New Roman" w:hAnsi="Times New Roman" w:cs="Times New Roman"/>
                <w:sz w:val="22"/>
              </w:rPr>
            </w:pPr>
            <w:r>
              <w:rPr>
                <w:rFonts w:ascii="Times New Roman" w:hAnsi="Times New Roman" w:cs="Times New Roman"/>
                <w:sz w:val="22"/>
              </w:rPr>
              <w:t>C:5.59</w:t>
            </w:r>
            <w:r w:rsidR="002F6D75">
              <w:rPr>
                <w:rFonts w:ascii="Times New Roman" w:eastAsiaTheme="minorEastAsia" w:hAnsi="Times New Roman" w:cs="Times New Roman" w:hint="eastAsia"/>
                <w:sz w:val="22"/>
              </w:rPr>
              <w:t xml:space="preserve"> </w:t>
            </w:r>
            <w:r>
              <w:rPr>
                <w:rFonts w:ascii="Times New Roman" w:hAnsi="Times New Roman" w:cs="Times New Roman"/>
                <w:sz w:val="22"/>
              </w:rPr>
              <w:t>(3-14)</w:t>
            </w:r>
          </w:p>
          <w:p w14:paraId="2BE70076" w14:textId="108173EC" w:rsidR="002E7A07" w:rsidRDefault="002E7A07" w:rsidP="002E7A07">
            <w:pPr>
              <w:rPr>
                <w:rFonts w:ascii="Times New Roman" w:hAnsi="Times New Roman" w:cs="Times New Roman"/>
                <w:color w:val="000000"/>
                <w:sz w:val="22"/>
              </w:rPr>
            </w:pPr>
            <w:r>
              <w:rPr>
                <w:rFonts w:ascii="Times New Roman" w:hAnsi="Times New Roman" w:cs="Times New Roman"/>
                <w:sz w:val="22"/>
              </w:rPr>
              <w:t>P:35.87</w:t>
            </w:r>
            <w:r w:rsidR="002F6D75">
              <w:rPr>
                <w:rFonts w:ascii="Times New Roman" w:eastAsiaTheme="minorEastAsia" w:hAnsi="Times New Roman" w:cs="Times New Roman" w:hint="eastAsia"/>
                <w:sz w:val="22"/>
              </w:rPr>
              <w:t xml:space="preserve"> </w:t>
            </w:r>
            <w:r>
              <w:rPr>
                <w:rFonts w:ascii="Times New Roman" w:hAnsi="Times New Roman" w:cs="Times New Roman"/>
                <w:sz w:val="22"/>
              </w:rPr>
              <w:t>(19-64)</w:t>
            </w:r>
          </w:p>
        </w:tc>
        <w:tc>
          <w:tcPr>
            <w:tcW w:w="992" w:type="dxa"/>
            <w:tcBorders>
              <w:top w:val="single" w:sz="12" w:space="0" w:color="auto"/>
            </w:tcBorders>
          </w:tcPr>
          <w:p w14:paraId="1F084BE9" w14:textId="77777777" w:rsidR="002E7A07" w:rsidRDefault="002E7A07" w:rsidP="002E7A07">
            <w:pPr>
              <w:tabs>
                <w:tab w:val="left" w:pos="532"/>
              </w:tabs>
              <w:rPr>
                <w:rFonts w:ascii="Times New Roman" w:eastAsia="宋体" w:hAnsi="Times New Roman" w:cs="Times New Roman"/>
                <w:sz w:val="22"/>
              </w:rPr>
            </w:pPr>
            <w:r>
              <w:rPr>
                <w:rFonts w:ascii="Times New Roman" w:eastAsia="宋体" w:hAnsi="Times New Roman" w:cs="Times New Roman" w:hint="eastAsia"/>
                <w:sz w:val="22"/>
              </w:rPr>
              <w:t>C:19.6</w:t>
            </w:r>
          </w:p>
          <w:p w14:paraId="5809876E" w14:textId="1C54FE2B" w:rsidR="002E7A07" w:rsidRDefault="002E7A07" w:rsidP="002E7A07">
            <w:pPr>
              <w:rPr>
                <w:rFonts w:ascii="Times New Roman" w:hAnsi="Times New Roman" w:cs="Times New Roman"/>
                <w:color w:val="000000"/>
                <w:sz w:val="22"/>
              </w:rPr>
            </w:pPr>
            <w:r>
              <w:rPr>
                <w:rFonts w:ascii="Times New Roman" w:eastAsia="宋体" w:hAnsi="Times New Roman" w:cs="Times New Roman" w:hint="eastAsia"/>
                <w:sz w:val="22"/>
              </w:rPr>
              <w:t>P:76.5</w:t>
            </w:r>
          </w:p>
        </w:tc>
        <w:tc>
          <w:tcPr>
            <w:tcW w:w="850" w:type="dxa"/>
            <w:tcBorders>
              <w:top w:val="single" w:sz="12" w:space="0" w:color="auto"/>
            </w:tcBorders>
          </w:tcPr>
          <w:p w14:paraId="009D7BA1" w14:textId="2FAEB034" w:rsidR="002E7A07" w:rsidRDefault="002E7A07" w:rsidP="002E7A07">
            <w:pPr>
              <w:rPr>
                <w:rFonts w:ascii="Times New Roman" w:hAnsi="Times New Roman" w:cs="Times New Roman"/>
                <w:color w:val="000000"/>
                <w:sz w:val="22"/>
              </w:rPr>
            </w:pPr>
            <w:r>
              <w:rPr>
                <w:rFonts w:ascii="Times New Roman" w:hAnsi="Times New Roman" w:cs="Times New Roman"/>
                <w:sz w:val="22"/>
              </w:rPr>
              <w:t>A</w:t>
            </w:r>
            <w:r w:rsidR="00124F83" w:rsidRPr="00124F83">
              <w:rPr>
                <w:rFonts w:ascii="Times New Roman" w:eastAsiaTheme="minorEastAsia" w:hAnsi="Times New Roman" w:cs="Times New Roman" w:hint="eastAsia"/>
                <w:sz w:val="21"/>
                <w:szCs w:val="21"/>
              </w:rPr>
              <w:t>utism</w:t>
            </w:r>
            <w:r>
              <w:rPr>
                <w:rFonts w:ascii="Times New Roman" w:hAnsi="Times New Roman" w:cs="Times New Roman"/>
                <w:sz w:val="22"/>
              </w:rPr>
              <w:t xml:space="preserve"> only</w:t>
            </w:r>
          </w:p>
        </w:tc>
        <w:tc>
          <w:tcPr>
            <w:tcW w:w="993" w:type="dxa"/>
            <w:tcBorders>
              <w:top w:val="single" w:sz="12" w:space="0" w:color="auto"/>
            </w:tcBorders>
          </w:tcPr>
          <w:p w14:paraId="349C7BD9" w14:textId="482376FF" w:rsidR="002E7A07" w:rsidRDefault="002E7A07" w:rsidP="002E7A07">
            <w:pPr>
              <w:rPr>
                <w:rFonts w:ascii="Times New Roman" w:eastAsia="等线" w:hAnsi="Times New Roman" w:cs="Times New Roman"/>
                <w:color w:val="000000"/>
                <w:sz w:val="22"/>
              </w:rPr>
            </w:pPr>
            <w:r>
              <w:rPr>
                <w:rFonts w:ascii="Times New Roman" w:hAnsi="Times New Roman" w:cs="Times New Roman"/>
                <w:sz w:val="22"/>
              </w:rPr>
              <w:t>260 parents</w:t>
            </w:r>
          </w:p>
        </w:tc>
        <w:tc>
          <w:tcPr>
            <w:tcW w:w="2268" w:type="dxa"/>
            <w:tcBorders>
              <w:top w:val="single" w:sz="12" w:space="0" w:color="auto"/>
            </w:tcBorders>
          </w:tcPr>
          <w:p w14:paraId="7247FBB0" w14:textId="1398EEA1" w:rsidR="002E7A07" w:rsidRDefault="002E7A07" w:rsidP="002E7A07">
            <w:pPr>
              <w:rPr>
                <w:rFonts w:ascii="Times New Roman" w:hAnsi="Times New Roman" w:cs="Times New Roman"/>
                <w:sz w:val="22"/>
              </w:rPr>
            </w:pPr>
            <w:r>
              <w:rPr>
                <w:rFonts w:ascii="Times New Roman" w:hAnsi="Times New Roman" w:cs="Times New Roman"/>
                <w:sz w:val="22"/>
              </w:rPr>
              <w:t>The Family Resilience Assessment Scale (FRAS)</w:t>
            </w:r>
          </w:p>
        </w:tc>
        <w:tc>
          <w:tcPr>
            <w:tcW w:w="2409" w:type="dxa"/>
            <w:tcBorders>
              <w:top w:val="single" w:sz="12" w:space="0" w:color="auto"/>
            </w:tcBorders>
          </w:tcPr>
          <w:p w14:paraId="71893B58" w14:textId="6D074FBB" w:rsidR="002E7A07" w:rsidRDefault="002E7A07" w:rsidP="002E7A07">
            <w:pPr>
              <w:rPr>
                <w:rFonts w:ascii="Times New Roman" w:eastAsia="等线" w:hAnsi="Times New Roman" w:cs="Times New Roman"/>
                <w:color w:val="000000"/>
                <w:sz w:val="22"/>
              </w:rPr>
            </w:pPr>
            <w:r>
              <w:rPr>
                <w:rFonts w:ascii="Times New Roman" w:eastAsia="等线" w:hAnsi="Times New Roman" w:cs="Times New Roman"/>
                <w:color w:val="000000"/>
                <w:sz w:val="22"/>
              </w:rPr>
              <w:t>Caregiver</w:t>
            </w:r>
            <w:r w:rsidRPr="00597402">
              <w:rPr>
                <w:rFonts w:ascii="Times New Roman" w:eastAsia="等线" w:hAnsi="Times New Roman" w:cs="Times New Roman"/>
                <w:color w:val="000000"/>
                <w:sz w:val="22"/>
              </w:rPr>
              <w:t xml:space="preserve"> </w:t>
            </w:r>
            <w:r>
              <w:rPr>
                <w:rFonts w:ascii="Times New Roman" w:eastAsia="等线" w:hAnsi="Times New Roman" w:cs="Times New Roman" w:hint="eastAsia"/>
                <w:color w:val="000000"/>
                <w:sz w:val="22"/>
              </w:rPr>
              <w:t>b</w:t>
            </w:r>
            <w:r w:rsidRPr="00597402">
              <w:rPr>
                <w:rFonts w:ascii="Times New Roman" w:eastAsia="等线" w:hAnsi="Times New Roman" w:cs="Times New Roman"/>
                <w:color w:val="000000"/>
                <w:sz w:val="22"/>
              </w:rPr>
              <w:t>urden</w:t>
            </w:r>
            <w:r>
              <w:rPr>
                <w:rFonts w:ascii="Times New Roman" w:eastAsia="等线" w:hAnsi="Times New Roman" w:cs="Times New Roman" w:hint="eastAsia"/>
                <w:color w:val="000000"/>
                <w:sz w:val="22"/>
              </w:rPr>
              <w:t>, s</w:t>
            </w:r>
            <w:r w:rsidRPr="00597402">
              <w:rPr>
                <w:rFonts w:ascii="Times New Roman" w:eastAsia="等线" w:hAnsi="Times New Roman" w:cs="Times New Roman"/>
                <w:color w:val="000000"/>
                <w:sz w:val="22"/>
              </w:rPr>
              <w:t>ocial support</w:t>
            </w:r>
          </w:p>
        </w:tc>
        <w:tc>
          <w:tcPr>
            <w:tcW w:w="1560" w:type="dxa"/>
            <w:tcBorders>
              <w:top w:val="single" w:sz="12" w:space="0" w:color="auto"/>
            </w:tcBorders>
          </w:tcPr>
          <w:p w14:paraId="58B5BB22" w14:textId="0B5DC3CD" w:rsidR="002E7A07" w:rsidRDefault="002E7A07" w:rsidP="002E7A07">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Borders>
              <w:top w:val="single" w:sz="12" w:space="0" w:color="auto"/>
            </w:tcBorders>
          </w:tcPr>
          <w:p w14:paraId="38B69D73" w14:textId="3E518706" w:rsidR="002E7A07" w:rsidRPr="00DF1FB6" w:rsidRDefault="002E7A07" w:rsidP="002E7A07">
            <w:pPr>
              <w:rPr>
                <w:rFonts w:ascii="Times New Roman" w:eastAsiaTheme="minorEastAsia" w:hAnsi="Times New Roman" w:cs="Times New Roman"/>
                <w:sz w:val="22"/>
              </w:rPr>
            </w:pPr>
            <w:r>
              <w:rPr>
                <w:rFonts w:ascii="Times New Roman" w:eastAsiaTheme="minorEastAsia" w:hAnsi="Times New Roman" w:cs="Times New Roman" w:hint="eastAsia"/>
                <w:sz w:val="22"/>
              </w:rPr>
              <w:t>8</w:t>
            </w:r>
          </w:p>
        </w:tc>
      </w:tr>
      <w:tr w:rsidR="002E7A07" w14:paraId="36B0DF88" w14:textId="77777777" w:rsidTr="00784402">
        <w:trPr>
          <w:trHeight w:val="436"/>
        </w:trPr>
        <w:tc>
          <w:tcPr>
            <w:tcW w:w="1271" w:type="dxa"/>
          </w:tcPr>
          <w:p w14:paraId="086F3664" w14:textId="0191D584" w:rsidR="002E7A07" w:rsidRDefault="002E7A07" w:rsidP="002E7A07">
            <w:pPr>
              <w:rPr>
                <w:rFonts w:ascii="Times New Roman" w:hAnsi="Times New Roman" w:cs="Times New Roman"/>
                <w:color w:val="000000"/>
                <w:sz w:val="22"/>
              </w:rPr>
            </w:pPr>
            <w:r>
              <w:rPr>
                <w:rFonts w:ascii="Times New Roman" w:eastAsia="等线" w:hAnsi="Times New Roman" w:cs="Times New Roman"/>
                <w:color w:val="000000"/>
                <w:sz w:val="22"/>
              </w:rPr>
              <w:t>Wu et al. (2024)</w:t>
            </w:r>
          </w:p>
        </w:tc>
        <w:tc>
          <w:tcPr>
            <w:tcW w:w="1134" w:type="dxa"/>
          </w:tcPr>
          <w:p w14:paraId="2D864078" w14:textId="52B8E844" w:rsidR="002E7A07" w:rsidRDefault="002E7A07" w:rsidP="002E7A07">
            <w:pPr>
              <w:rPr>
                <w:rFonts w:ascii="Times New Roman" w:eastAsia="宋体" w:hAnsi="Times New Roman" w:cs="Times New Roman"/>
                <w:color w:val="000000"/>
                <w:sz w:val="22"/>
              </w:rPr>
            </w:pPr>
            <w:r>
              <w:rPr>
                <w:rFonts w:ascii="Times New Roman" w:eastAsia="等线" w:hAnsi="Times New Roman" w:cs="Times New Roman" w:hint="eastAsia"/>
                <w:color w:val="000000"/>
                <w:sz w:val="22"/>
              </w:rPr>
              <w:t>China</w:t>
            </w:r>
          </w:p>
        </w:tc>
        <w:tc>
          <w:tcPr>
            <w:tcW w:w="1418" w:type="dxa"/>
          </w:tcPr>
          <w:p w14:paraId="1AB36534" w14:textId="77777777" w:rsidR="002E7A07" w:rsidRDefault="002E7A07" w:rsidP="002E7A07">
            <w:pPr>
              <w:rPr>
                <w:rFonts w:ascii="Times New Roman" w:hAnsi="Times New Roman" w:cs="Times New Roman"/>
                <w:color w:val="000000"/>
                <w:sz w:val="22"/>
              </w:rPr>
            </w:pPr>
            <w:r>
              <w:rPr>
                <w:rFonts w:ascii="Times New Roman" w:hAnsi="Times New Roman" w:cs="Times New Roman"/>
                <w:color w:val="000000"/>
                <w:sz w:val="22"/>
              </w:rPr>
              <w:t>C:5.23 (2-7)</w:t>
            </w:r>
          </w:p>
          <w:p w14:paraId="12640088" w14:textId="6F3E3B6D" w:rsidR="002E7A07" w:rsidRDefault="002E7A07" w:rsidP="002E7A07">
            <w:pPr>
              <w:rPr>
                <w:rFonts w:ascii="Times New Roman" w:eastAsia="等线" w:hAnsi="Times New Roman" w:cs="Times New Roman"/>
                <w:color w:val="000000"/>
                <w:sz w:val="22"/>
              </w:rPr>
            </w:pPr>
            <w:r>
              <w:rPr>
                <w:rFonts w:ascii="Times New Roman" w:hAnsi="Times New Roman" w:cs="Times New Roman"/>
                <w:color w:val="000000"/>
                <w:sz w:val="22"/>
              </w:rPr>
              <w:t>P:35.28 (23-48)</w:t>
            </w:r>
          </w:p>
        </w:tc>
        <w:tc>
          <w:tcPr>
            <w:tcW w:w="992" w:type="dxa"/>
          </w:tcPr>
          <w:p w14:paraId="417AC600" w14:textId="77777777" w:rsidR="002E7A07" w:rsidRDefault="002E7A07" w:rsidP="002E7A07">
            <w:pPr>
              <w:rPr>
                <w:rFonts w:ascii="Times New Roman" w:hAnsi="Times New Roman" w:cs="Times New Roman"/>
                <w:color w:val="000000"/>
                <w:sz w:val="22"/>
              </w:rPr>
            </w:pPr>
            <w:r>
              <w:rPr>
                <w:rFonts w:ascii="Times New Roman" w:hAnsi="Times New Roman" w:cs="Times New Roman"/>
                <w:color w:val="000000"/>
                <w:sz w:val="22"/>
              </w:rPr>
              <w:t>C: 27.3</w:t>
            </w:r>
          </w:p>
          <w:p w14:paraId="21751915" w14:textId="1E0ABC27" w:rsidR="002E7A07" w:rsidRDefault="002E7A07" w:rsidP="002E7A07">
            <w:pPr>
              <w:rPr>
                <w:rFonts w:ascii="Times New Roman" w:eastAsia="等线" w:hAnsi="Times New Roman" w:cs="Times New Roman"/>
                <w:color w:val="000000"/>
                <w:sz w:val="22"/>
              </w:rPr>
            </w:pPr>
            <w:r>
              <w:rPr>
                <w:rFonts w:ascii="Times New Roman" w:hAnsi="Times New Roman" w:cs="Times New Roman"/>
                <w:color w:val="000000"/>
                <w:sz w:val="22"/>
              </w:rPr>
              <w:t>P: 100</w:t>
            </w:r>
          </w:p>
        </w:tc>
        <w:tc>
          <w:tcPr>
            <w:tcW w:w="850" w:type="dxa"/>
          </w:tcPr>
          <w:p w14:paraId="244FEC88" w14:textId="50FE5679" w:rsidR="002E7A07" w:rsidRDefault="00124F83" w:rsidP="002E7A07">
            <w:pPr>
              <w:rPr>
                <w:rFonts w:ascii="Times New Roman" w:eastAsia="宋体"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E7A07">
              <w:rPr>
                <w:rFonts w:ascii="Times New Roman" w:hAnsi="Times New Roman" w:cs="Times New Roman"/>
                <w:color w:val="000000"/>
                <w:sz w:val="22"/>
              </w:rPr>
              <w:t xml:space="preserve"> only</w:t>
            </w:r>
          </w:p>
        </w:tc>
        <w:tc>
          <w:tcPr>
            <w:tcW w:w="993" w:type="dxa"/>
          </w:tcPr>
          <w:p w14:paraId="2931F633" w14:textId="7B55A8BC" w:rsidR="002E7A07" w:rsidRDefault="002E7A07" w:rsidP="002E7A07">
            <w:pPr>
              <w:rPr>
                <w:rFonts w:ascii="Times New Roman" w:hAnsi="Times New Roman" w:cs="Times New Roman"/>
                <w:color w:val="000000"/>
                <w:sz w:val="22"/>
              </w:rPr>
            </w:pPr>
            <w:r>
              <w:rPr>
                <w:rFonts w:ascii="Times New Roman" w:eastAsia="等线" w:hAnsi="Times New Roman" w:cs="Times New Roman"/>
                <w:color w:val="000000"/>
                <w:sz w:val="22"/>
              </w:rPr>
              <w:t>205 mothers</w:t>
            </w:r>
          </w:p>
        </w:tc>
        <w:tc>
          <w:tcPr>
            <w:tcW w:w="2268" w:type="dxa"/>
          </w:tcPr>
          <w:p w14:paraId="7CBEBF5E" w14:textId="20373B2C" w:rsidR="002E7A07" w:rsidRDefault="002E7A07" w:rsidP="002E7A07">
            <w:pPr>
              <w:rPr>
                <w:rFonts w:ascii="Times New Roman" w:eastAsia="等线" w:hAnsi="Times New Roman" w:cs="Times New Roman"/>
                <w:color w:val="000000"/>
                <w:sz w:val="22"/>
              </w:rPr>
            </w:pPr>
            <w:r>
              <w:rPr>
                <w:rFonts w:ascii="Times New Roman" w:hAnsi="Times New Roman" w:cs="Times New Roman"/>
                <w:sz w:val="22"/>
              </w:rPr>
              <w:t>Family Hardiness Index (FHI)</w:t>
            </w:r>
          </w:p>
        </w:tc>
        <w:tc>
          <w:tcPr>
            <w:tcW w:w="2409" w:type="dxa"/>
          </w:tcPr>
          <w:p w14:paraId="3C10E511" w14:textId="01E5B8AA" w:rsidR="002E7A07" w:rsidRDefault="002E7A07" w:rsidP="002E7A07">
            <w:pPr>
              <w:rPr>
                <w:rFonts w:ascii="Times New Roman" w:eastAsia="等线" w:hAnsi="Times New Roman" w:cs="Times New Roman"/>
                <w:sz w:val="22"/>
              </w:rPr>
            </w:pPr>
            <w:r>
              <w:rPr>
                <w:rFonts w:ascii="Times New Roman" w:eastAsia="等线" w:hAnsi="Times New Roman" w:cs="Times New Roman"/>
                <w:color w:val="000000"/>
                <w:sz w:val="22"/>
              </w:rPr>
              <w:t>Psychological resilience</w:t>
            </w:r>
          </w:p>
        </w:tc>
        <w:tc>
          <w:tcPr>
            <w:tcW w:w="1560" w:type="dxa"/>
          </w:tcPr>
          <w:p w14:paraId="72DEF3FA" w14:textId="602F9B38" w:rsidR="002E7A07" w:rsidRDefault="002E7A07" w:rsidP="002E7A07">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6F309AD5" w14:textId="4ED8EBE8" w:rsidR="002E7A07" w:rsidRPr="00DF1FB6" w:rsidRDefault="002E7A07" w:rsidP="002E7A07">
            <w:pPr>
              <w:rPr>
                <w:rFonts w:ascii="Times New Roman" w:eastAsiaTheme="minorEastAsia" w:hAnsi="Times New Roman" w:cs="Times New Roman"/>
                <w:sz w:val="22"/>
              </w:rPr>
            </w:pPr>
            <w:r>
              <w:rPr>
                <w:rFonts w:ascii="Times New Roman" w:eastAsiaTheme="minorEastAsia" w:hAnsi="Times New Roman" w:cs="Times New Roman" w:hint="eastAsia"/>
                <w:sz w:val="22"/>
              </w:rPr>
              <w:t>6</w:t>
            </w:r>
          </w:p>
        </w:tc>
      </w:tr>
      <w:tr w:rsidR="002E7A07" w14:paraId="65147961" w14:textId="77777777" w:rsidTr="00784402">
        <w:trPr>
          <w:trHeight w:val="436"/>
        </w:trPr>
        <w:tc>
          <w:tcPr>
            <w:tcW w:w="1271" w:type="dxa"/>
          </w:tcPr>
          <w:p w14:paraId="4D095833" w14:textId="25CBCB8A" w:rsidR="002E7A07" w:rsidRDefault="002E7A07" w:rsidP="002E7A07">
            <w:pPr>
              <w:rPr>
                <w:rFonts w:ascii="Times New Roman" w:eastAsia="等线" w:hAnsi="Times New Roman" w:cs="Times New Roman"/>
                <w:color w:val="000000"/>
                <w:sz w:val="22"/>
              </w:rPr>
            </w:pPr>
            <w:r>
              <w:rPr>
                <w:rFonts w:ascii="Times New Roman" w:eastAsia="等线" w:hAnsi="Times New Roman" w:cs="Times New Roman"/>
                <w:color w:val="000000"/>
                <w:sz w:val="22"/>
              </w:rPr>
              <w:t>Xu et al.</w:t>
            </w:r>
            <w:r>
              <w:rPr>
                <w:rFonts w:ascii="Times New Roman" w:eastAsia="等线" w:hAnsi="Times New Roman" w:cs="Times New Roman" w:hint="eastAsia"/>
                <w:color w:val="000000"/>
                <w:sz w:val="22"/>
              </w:rPr>
              <w:t xml:space="preserve"> </w:t>
            </w:r>
            <w:r>
              <w:rPr>
                <w:rFonts w:ascii="Times New Roman" w:eastAsia="等线" w:hAnsi="Times New Roman" w:cs="Times New Roman"/>
                <w:color w:val="000000"/>
                <w:sz w:val="22"/>
              </w:rPr>
              <w:t>(2017)</w:t>
            </w:r>
          </w:p>
        </w:tc>
        <w:tc>
          <w:tcPr>
            <w:tcW w:w="1134" w:type="dxa"/>
          </w:tcPr>
          <w:p w14:paraId="7A898A85" w14:textId="68433031" w:rsidR="002E7A07" w:rsidRDefault="002E7A07" w:rsidP="002E7A07">
            <w:pPr>
              <w:rPr>
                <w:rFonts w:ascii="Times New Roman" w:eastAsia="等线" w:hAnsi="Times New Roman" w:cs="Times New Roman"/>
                <w:color w:val="000000"/>
                <w:sz w:val="22"/>
              </w:rPr>
            </w:pPr>
            <w:r>
              <w:rPr>
                <w:rFonts w:ascii="Times New Roman" w:eastAsia="等线" w:hAnsi="Times New Roman" w:cs="Times New Roman" w:hint="eastAsia"/>
                <w:color w:val="000000"/>
                <w:sz w:val="22"/>
              </w:rPr>
              <w:t>China</w:t>
            </w:r>
          </w:p>
        </w:tc>
        <w:tc>
          <w:tcPr>
            <w:tcW w:w="1418" w:type="dxa"/>
          </w:tcPr>
          <w:p w14:paraId="749CC407" w14:textId="47EFC19B" w:rsidR="002E7A07" w:rsidRDefault="002E7A07" w:rsidP="002E7A07">
            <w:pPr>
              <w:rPr>
                <w:rFonts w:ascii="Times New Roman" w:hAnsi="Times New Roman" w:cs="Times New Roman"/>
                <w:color w:val="000000"/>
                <w:sz w:val="22"/>
              </w:rPr>
            </w:pPr>
            <w:r>
              <w:rPr>
                <w:rFonts w:ascii="Times New Roman" w:hAnsi="Times New Roman" w:cs="Times New Roman"/>
                <w:color w:val="000000"/>
                <w:sz w:val="22"/>
              </w:rPr>
              <w:t>C:37.78</w:t>
            </w:r>
            <w:r>
              <w:rPr>
                <w:rFonts w:ascii="Times New Roman" w:eastAsiaTheme="minorEastAsia" w:hAnsi="Times New Roman" w:cs="Times New Roman" w:hint="eastAsia"/>
                <w:color w:val="000000"/>
                <w:sz w:val="22"/>
              </w:rPr>
              <w:t xml:space="preserve"> </w:t>
            </w:r>
            <w:r>
              <w:rPr>
                <w:rFonts w:ascii="Times New Roman" w:hAnsi="Times New Roman" w:cs="Times New Roman"/>
                <w:color w:val="000000"/>
                <w:sz w:val="22"/>
              </w:rPr>
              <w:t>(28-60</w:t>
            </w:r>
            <w:r w:rsidRPr="005276A9">
              <w:rPr>
                <w:rFonts w:ascii="Times New Roman" w:eastAsiaTheme="minorEastAsia" w:hAnsi="Times New Roman" w:cs="Times New Roman"/>
                <w:color w:val="000000"/>
                <w:sz w:val="22"/>
              </w:rPr>
              <w:t>m</w:t>
            </w:r>
            <w:r>
              <w:rPr>
                <w:rFonts w:ascii="Times New Roman" w:hAnsi="Times New Roman" w:cs="Times New Roman"/>
                <w:color w:val="000000"/>
                <w:sz w:val="22"/>
              </w:rPr>
              <w:t>)</w:t>
            </w:r>
          </w:p>
          <w:p w14:paraId="09940309" w14:textId="72D08A41" w:rsidR="002E7A07" w:rsidRDefault="002E7A07" w:rsidP="002E7A07">
            <w:pPr>
              <w:rPr>
                <w:rFonts w:ascii="Times New Roman" w:hAnsi="Times New Roman" w:cs="Times New Roman"/>
                <w:color w:val="000000"/>
                <w:sz w:val="22"/>
              </w:rPr>
            </w:pPr>
            <w:r>
              <w:rPr>
                <w:rFonts w:ascii="Times New Roman" w:hAnsi="Times New Roman" w:cs="Times New Roman"/>
                <w:color w:val="000000"/>
                <w:sz w:val="22"/>
              </w:rPr>
              <w:t>P:32.85</w:t>
            </w:r>
            <w:r w:rsidR="00770782">
              <w:rPr>
                <w:rFonts w:ascii="Times New Roman" w:eastAsiaTheme="minorEastAsia" w:hAnsi="Times New Roman" w:cs="Times New Roman" w:hint="eastAsia"/>
                <w:color w:val="000000"/>
                <w:sz w:val="22"/>
              </w:rPr>
              <w:t xml:space="preserve"> </w:t>
            </w:r>
            <w:r>
              <w:rPr>
                <w:rFonts w:ascii="Times New Roman" w:hAnsi="Times New Roman" w:cs="Times New Roman"/>
                <w:color w:val="000000"/>
                <w:sz w:val="22"/>
              </w:rPr>
              <w:t>(24-60)</w:t>
            </w:r>
          </w:p>
        </w:tc>
        <w:tc>
          <w:tcPr>
            <w:tcW w:w="992" w:type="dxa"/>
          </w:tcPr>
          <w:p w14:paraId="0DC16688" w14:textId="77777777" w:rsidR="002E7A07" w:rsidRDefault="002E7A07" w:rsidP="002E7A07">
            <w:pPr>
              <w:rPr>
                <w:rFonts w:ascii="Times New Roman" w:hAnsi="Times New Roman" w:cs="Times New Roman"/>
                <w:color w:val="000000"/>
                <w:sz w:val="22"/>
              </w:rPr>
            </w:pPr>
            <w:r>
              <w:rPr>
                <w:rFonts w:ascii="Times New Roman" w:hAnsi="Times New Roman" w:cs="Times New Roman"/>
                <w:color w:val="000000"/>
                <w:sz w:val="22"/>
              </w:rPr>
              <w:t>C:20.11</w:t>
            </w:r>
          </w:p>
          <w:p w14:paraId="0E452758" w14:textId="4F8730BE" w:rsidR="002E7A07" w:rsidRDefault="002E7A07" w:rsidP="002E7A07">
            <w:pPr>
              <w:rPr>
                <w:rFonts w:ascii="Times New Roman" w:hAnsi="Times New Roman" w:cs="Times New Roman"/>
                <w:color w:val="000000"/>
                <w:sz w:val="22"/>
              </w:rPr>
            </w:pPr>
            <w:r>
              <w:rPr>
                <w:rFonts w:ascii="Times New Roman" w:hAnsi="Times New Roman" w:cs="Times New Roman"/>
                <w:color w:val="000000"/>
                <w:sz w:val="22"/>
              </w:rPr>
              <w:t>P:75.13</w:t>
            </w:r>
          </w:p>
        </w:tc>
        <w:tc>
          <w:tcPr>
            <w:tcW w:w="850" w:type="dxa"/>
          </w:tcPr>
          <w:p w14:paraId="0E0321DB" w14:textId="14CD0512" w:rsidR="002E7A07" w:rsidRDefault="00124F83" w:rsidP="002E7A07">
            <w:pPr>
              <w:rPr>
                <w:rFonts w:ascii="Times New Roman" w:hAnsi="Times New Roman" w:cs="Times New Roman"/>
                <w:color w:val="000000"/>
                <w:sz w:val="22"/>
              </w:rPr>
            </w:pPr>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r w:rsidR="002E7A07">
              <w:rPr>
                <w:rFonts w:ascii="Times New Roman" w:hAnsi="Times New Roman" w:cs="Times New Roman"/>
                <w:color w:val="000000"/>
                <w:sz w:val="22"/>
              </w:rPr>
              <w:t xml:space="preserve"> only</w:t>
            </w:r>
          </w:p>
        </w:tc>
        <w:tc>
          <w:tcPr>
            <w:tcW w:w="993" w:type="dxa"/>
          </w:tcPr>
          <w:p w14:paraId="29367B98" w14:textId="2D305018" w:rsidR="002E7A07" w:rsidRDefault="002E7A07" w:rsidP="002E7A07">
            <w:pPr>
              <w:rPr>
                <w:rFonts w:ascii="Times New Roman" w:eastAsia="等线" w:hAnsi="Times New Roman" w:cs="Times New Roman"/>
                <w:color w:val="000000"/>
                <w:sz w:val="22"/>
              </w:rPr>
            </w:pPr>
            <w:r>
              <w:rPr>
                <w:rFonts w:ascii="Times New Roman" w:eastAsia="等线" w:hAnsi="Times New Roman" w:cs="Times New Roman"/>
                <w:color w:val="000000"/>
                <w:sz w:val="22"/>
              </w:rPr>
              <w:t>189 caregivers</w:t>
            </w:r>
          </w:p>
        </w:tc>
        <w:tc>
          <w:tcPr>
            <w:tcW w:w="2268" w:type="dxa"/>
          </w:tcPr>
          <w:p w14:paraId="2A303011" w14:textId="317D6F87" w:rsidR="002E7A07" w:rsidRDefault="002E7A07" w:rsidP="002E7A07">
            <w:pPr>
              <w:rPr>
                <w:rFonts w:ascii="Times New Roman" w:hAnsi="Times New Roman" w:cs="Times New Roman"/>
                <w:sz w:val="22"/>
              </w:rPr>
            </w:pPr>
            <w:r>
              <w:rPr>
                <w:rFonts w:ascii="Times New Roman" w:hAnsi="Times New Roman" w:cs="Times New Roman"/>
                <w:sz w:val="22"/>
              </w:rPr>
              <w:t>Family Hardiness Index (FHI)</w:t>
            </w:r>
          </w:p>
        </w:tc>
        <w:tc>
          <w:tcPr>
            <w:tcW w:w="2409" w:type="dxa"/>
          </w:tcPr>
          <w:p w14:paraId="379CDC57" w14:textId="3812086B" w:rsidR="002E7A07" w:rsidRDefault="002E7A07" w:rsidP="002E7A07">
            <w:pPr>
              <w:rPr>
                <w:rFonts w:ascii="Times New Roman" w:eastAsia="等线" w:hAnsi="Times New Roman" w:cs="Times New Roman"/>
                <w:color w:val="000000"/>
                <w:sz w:val="22"/>
              </w:rPr>
            </w:pPr>
            <w:r>
              <w:rPr>
                <w:rFonts w:ascii="Times New Roman" w:eastAsia="等线" w:hAnsi="Times New Roman" w:cs="Times New Roman"/>
                <w:color w:val="000000"/>
                <w:sz w:val="22"/>
              </w:rPr>
              <w:t>Paren</w:t>
            </w:r>
            <w:r>
              <w:rPr>
                <w:rFonts w:ascii="Times New Roman" w:eastAsia="等线" w:hAnsi="Times New Roman" w:cs="Times New Roman" w:hint="eastAsia"/>
                <w:color w:val="000000"/>
                <w:sz w:val="22"/>
              </w:rPr>
              <w:t>t</w:t>
            </w:r>
            <w:r w:rsidR="00A7764F">
              <w:rPr>
                <w:rFonts w:ascii="Times New Roman" w:eastAsia="等线" w:hAnsi="Times New Roman" w:cs="Times New Roman" w:hint="eastAsia"/>
                <w:color w:val="000000"/>
                <w:sz w:val="22"/>
              </w:rPr>
              <w:t>al</w:t>
            </w:r>
            <w:r>
              <w:rPr>
                <w:rFonts w:ascii="Times New Roman" w:eastAsia="等线" w:hAnsi="Times New Roman" w:cs="Times New Roman" w:hint="eastAsia"/>
                <w:color w:val="000000"/>
                <w:sz w:val="22"/>
              </w:rPr>
              <w:t xml:space="preserve"> stress</w:t>
            </w:r>
          </w:p>
        </w:tc>
        <w:tc>
          <w:tcPr>
            <w:tcW w:w="1560" w:type="dxa"/>
          </w:tcPr>
          <w:p w14:paraId="0F5BB68E" w14:textId="3AC79F68" w:rsidR="002E7A07" w:rsidRDefault="002E7A07" w:rsidP="002E7A07">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w:t>
            </w:r>
          </w:p>
        </w:tc>
        <w:tc>
          <w:tcPr>
            <w:tcW w:w="992" w:type="dxa"/>
          </w:tcPr>
          <w:p w14:paraId="17BDBD51" w14:textId="6E42AFB5" w:rsidR="002E7A07" w:rsidRPr="00DF1FB6" w:rsidRDefault="002E7A07" w:rsidP="002E7A07">
            <w:pPr>
              <w:rPr>
                <w:rFonts w:ascii="Times New Roman" w:eastAsiaTheme="minorEastAsia" w:hAnsi="Times New Roman" w:cs="Times New Roman"/>
                <w:sz w:val="22"/>
              </w:rPr>
            </w:pPr>
            <w:r>
              <w:rPr>
                <w:rFonts w:ascii="Times New Roman" w:eastAsiaTheme="minorEastAsia" w:hAnsi="Times New Roman" w:cs="Times New Roman" w:hint="eastAsia"/>
                <w:sz w:val="22"/>
              </w:rPr>
              <w:t>6</w:t>
            </w:r>
          </w:p>
        </w:tc>
      </w:tr>
      <w:tr w:rsidR="00183199" w14:paraId="497CF763" w14:textId="77777777" w:rsidTr="00784402">
        <w:trPr>
          <w:trHeight w:val="436"/>
        </w:trPr>
        <w:tc>
          <w:tcPr>
            <w:tcW w:w="1271" w:type="dxa"/>
          </w:tcPr>
          <w:p w14:paraId="74D3D688" w14:textId="69FDE957" w:rsidR="00183199" w:rsidRDefault="00183199" w:rsidP="00183199">
            <w:pPr>
              <w:rPr>
                <w:rFonts w:ascii="Times New Roman" w:eastAsia="等线" w:hAnsi="Times New Roman" w:cs="Times New Roman"/>
                <w:color w:val="000000"/>
                <w:sz w:val="22"/>
              </w:rPr>
            </w:pPr>
            <w:bookmarkStart w:id="10" w:name="_Hlk229759398"/>
            <w:r>
              <w:rPr>
                <w:rFonts w:ascii="Times New Roman" w:hAnsi="Times New Roman" w:cs="Times New Roman"/>
                <w:color w:val="000000"/>
                <w:sz w:val="22"/>
              </w:rPr>
              <w:t>Xue et al. (2014)</w:t>
            </w:r>
          </w:p>
        </w:tc>
        <w:tc>
          <w:tcPr>
            <w:tcW w:w="1134" w:type="dxa"/>
          </w:tcPr>
          <w:p w14:paraId="7DDA07C7" w14:textId="4CEDAE22" w:rsidR="00183199" w:rsidRDefault="00183199" w:rsidP="00183199">
            <w:pPr>
              <w:rPr>
                <w:rFonts w:ascii="Times New Roman" w:eastAsia="等线" w:hAnsi="Times New Roman" w:cs="Times New Roman"/>
                <w:color w:val="000000"/>
                <w:sz w:val="22"/>
              </w:rPr>
            </w:pPr>
            <w:r>
              <w:rPr>
                <w:rFonts w:ascii="Times New Roman" w:hAnsi="Times New Roman" w:cs="Times New Roman"/>
                <w:color w:val="000000"/>
                <w:sz w:val="22"/>
              </w:rPr>
              <w:t>Singapore</w:t>
            </w:r>
          </w:p>
        </w:tc>
        <w:tc>
          <w:tcPr>
            <w:tcW w:w="1418" w:type="dxa"/>
          </w:tcPr>
          <w:p w14:paraId="553E2E09" w14:textId="3268A00B" w:rsidR="00183199" w:rsidRDefault="00183199" w:rsidP="00183199">
            <w:pPr>
              <w:rPr>
                <w:rFonts w:ascii="Times New Roman" w:eastAsia="等线" w:hAnsi="Times New Roman" w:cs="Times New Roman"/>
                <w:color w:val="000000"/>
                <w:sz w:val="22"/>
              </w:rPr>
            </w:pPr>
            <w:r>
              <w:rPr>
                <w:rFonts w:ascii="Times New Roman" w:eastAsia="等线" w:hAnsi="Times New Roman" w:cs="Times New Roman"/>
                <w:color w:val="000000"/>
                <w:sz w:val="22"/>
              </w:rPr>
              <w:t>C:6.9</w:t>
            </w:r>
            <w:r>
              <w:rPr>
                <w:rFonts w:ascii="Times New Roman" w:eastAsia="等线" w:hAnsi="Times New Roman" w:cs="Times New Roman" w:hint="eastAsia"/>
                <w:color w:val="000000"/>
                <w:sz w:val="22"/>
              </w:rPr>
              <w:t xml:space="preserve"> </w:t>
            </w:r>
            <w:r>
              <w:rPr>
                <w:rFonts w:ascii="Times New Roman" w:eastAsia="等线" w:hAnsi="Times New Roman" w:cs="Times New Roman"/>
                <w:color w:val="000000"/>
                <w:sz w:val="22"/>
              </w:rPr>
              <w:t>(3.2–11.8)</w:t>
            </w:r>
          </w:p>
          <w:p w14:paraId="1EE88791" w14:textId="77777777" w:rsidR="00183199" w:rsidRDefault="00183199" w:rsidP="00183199">
            <w:pPr>
              <w:rPr>
                <w:rFonts w:ascii="Times New Roman" w:eastAsia="等线" w:hAnsi="Times New Roman" w:cs="Times New Roman"/>
                <w:color w:val="000000"/>
                <w:sz w:val="22"/>
              </w:rPr>
            </w:pPr>
            <w:r>
              <w:rPr>
                <w:rFonts w:ascii="Times New Roman" w:eastAsia="等线" w:hAnsi="Times New Roman" w:cs="Times New Roman" w:hint="eastAsia"/>
                <w:color w:val="000000"/>
                <w:sz w:val="22"/>
              </w:rPr>
              <w:t>M</w:t>
            </w:r>
            <w:r>
              <w:rPr>
                <w:rFonts w:ascii="Times New Roman" w:eastAsia="等线" w:hAnsi="Times New Roman" w:cs="Times New Roman"/>
                <w:color w:val="000000"/>
                <w:sz w:val="22"/>
              </w:rPr>
              <w:t>:37.9</w:t>
            </w:r>
            <w:r>
              <w:rPr>
                <w:rFonts w:ascii="Times New Roman" w:eastAsia="等线" w:hAnsi="Times New Roman" w:cs="Times New Roman" w:hint="eastAsia"/>
                <w:color w:val="000000"/>
                <w:sz w:val="22"/>
              </w:rPr>
              <w:t xml:space="preserve">, </w:t>
            </w:r>
          </w:p>
          <w:p w14:paraId="30695E8C" w14:textId="5A7A3FA5" w:rsidR="00183199" w:rsidRPr="00011976" w:rsidRDefault="00183199" w:rsidP="00183199">
            <w:pPr>
              <w:rPr>
                <w:rFonts w:ascii="Times New Roman" w:eastAsia="等线" w:hAnsi="Times New Roman" w:cs="Times New Roman"/>
                <w:color w:val="000000"/>
                <w:sz w:val="22"/>
              </w:rPr>
            </w:pPr>
            <w:r>
              <w:rPr>
                <w:rFonts w:ascii="Times New Roman" w:eastAsia="等线" w:hAnsi="Times New Roman" w:cs="Times New Roman" w:hint="eastAsia"/>
                <w:color w:val="000000"/>
                <w:sz w:val="22"/>
              </w:rPr>
              <w:t xml:space="preserve">F: </w:t>
            </w:r>
            <w:r>
              <w:rPr>
                <w:rFonts w:ascii="Times New Roman" w:eastAsia="等线" w:hAnsi="Times New Roman" w:cs="Times New Roman"/>
                <w:color w:val="000000"/>
                <w:sz w:val="22"/>
              </w:rPr>
              <w:t>42.2,</w:t>
            </w:r>
            <w:r>
              <w:rPr>
                <w:rFonts w:ascii="Times New Roman" w:eastAsia="等线" w:hAnsi="Times New Roman" w:cs="Times New Roman" w:hint="eastAsia"/>
                <w:color w:val="000000"/>
                <w:sz w:val="22"/>
              </w:rPr>
              <w:t xml:space="preserve"> </w:t>
            </w:r>
            <w:r>
              <w:rPr>
                <w:rFonts w:ascii="Times New Roman" w:eastAsia="等线" w:hAnsi="Times New Roman" w:cs="Times New Roman"/>
                <w:color w:val="000000"/>
                <w:sz w:val="22"/>
              </w:rPr>
              <w:t>(31-50)</w:t>
            </w:r>
          </w:p>
        </w:tc>
        <w:tc>
          <w:tcPr>
            <w:tcW w:w="992" w:type="dxa"/>
          </w:tcPr>
          <w:p w14:paraId="7D6DBC5F" w14:textId="77777777" w:rsidR="00183199" w:rsidRDefault="00183199" w:rsidP="00183199">
            <w:pPr>
              <w:rPr>
                <w:rFonts w:ascii="Times New Roman" w:eastAsia="等线" w:hAnsi="Times New Roman" w:cs="Times New Roman"/>
                <w:color w:val="000000"/>
                <w:sz w:val="22"/>
              </w:rPr>
            </w:pPr>
            <w:r>
              <w:rPr>
                <w:rFonts w:ascii="Times New Roman" w:eastAsia="等线" w:hAnsi="Times New Roman" w:cs="Times New Roman"/>
                <w:color w:val="000000"/>
                <w:sz w:val="22"/>
              </w:rPr>
              <w:t>C:7.7</w:t>
            </w:r>
          </w:p>
          <w:p w14:paraId="555CE112" w14:textId="75E0747B" w:rsidR="00183199" w:rsidRDefault="00183199" w:rsidP="00183199">
            <w:pPr>
              <w:rPr>
                <w:rFonts w:ascii="Times New Roman" w:hAnsi="Times New Roman" w:cs="Times New Roman"/>
                <w:color w:val="000000"/>
                <w:sz w:val="22"/>
              </w:rPr>
            </w:pPr>
            <w:r>
              <w:rPr>
                <w:rFonts w:ascii="Times New Roman" w:eastAsia="等线" w:hAnsi="Times New Roman" w:cs="Times New Roman"/>
                <w:color w:val="000000"/>
                <w:sz w:val="22"/>
              </w:rPr>
              <w:t>P:70.8</w:t>
            </w:r>
          </w:p>
        </w:tc>
        <w:tc>
          <w:tcPr>
            <w:tcW w:w="850" w:type="dxa"/>
          </w:tcPr>
          <w:p w14:paraId="673362ED" w14:textId="30043567" w:rsidR="00183199" w:rsidRPr="00124F83" w:rsidRDefault="00183199" w:rsidP="00183199">
            <w:pPr>
              <w:rPr>
                <w:rFonts w:ascii="Times New Roman" w:hAnsi="Times New Roman" w:cs="Times New Roman"/>
                <w:color w:val="000000"/>
                <w:sz w:val="16"/>
                <w:szCs w:val="16"/>
              </w:rPr>
            </w:pPr>
            <w:r w:rsidRPr="00124F83">
              <w:rPr>
                <w:rFonts w:ascii="Times New Roman" w:hAnsi="Times New Roman" w:cs="Times New Roman"/>
                <w:sz w:val="16"/>
                <w:szCs w:val="16"/>
              </w:rPr>
              <w:t>A</w:t>
            </w:r>
            <w:r w:rsidRPr="00124F83">
              <w:rPr>
                <w:rFonts w:ascii="Times New Roman" w:eastAsiaTheme="minorEastAsia" w:hAnsi="Times New Roman" w:cs="Times New Roman" w:hint="eastAsia"/>
                <w:sz w:val="16"/>
                <w:szCs w:val="16"/>
              </w:rPr>
              <w:t>utism</w:t>
            </w:r>
            <w:r w:rsidRPr="00124F83">
              <w:rPr>
                <w:rFonts w:ascii="Times New Roman" w:eastAsia="宋体" w:hAnsi="Times New Roman" w:cs="Times New Roman"/>
                <w:color w:val="000000"/>
                <w:sz w:val="16"/>
                <w:szCs w:val="16"/>
              </w:rPr>
              <w:t xml:space="preserve"> co</w:t>
            </w:r>
            <w:r>
              <w:rPr>
                <w:rFonts w:ascii="Times New Roman" w:eastAsia="宋体" w:hAnsi="Times New Roman" w:cs="Times New Roman" w:hint="eastAsia"/>
                <w:color w:val="000000"/>
                <w:sz w:val="16"/>
                <w:szCs w:val="16"/>
              </w:rPr>
              <w:t>-</w:t>
            </w:r>
            <w:r w:rsidRPr="00124F83">
              <w:rPr>
                <w:rFonts w:ascii="Times New Roman" w:eastAsia="宋体" w:hAnsi="Times New Roman" w:cs="Times New Roman" w:hint="eastAsia"/>
                <w:color w:val="000000"/>
                <w:sz w:val="16"/>
                <w:szCs w:val="16"/>
              </w:rPr>
              <w:t>occurring</w:t>
            </w:r>
            <w:r>
              <w:rPr>
                <w:rFonts w:ascii="Times New Roman" w:eastAsia="宋体" w:hAnsi="Times New Roman" w:cs="Times New Roman" w:hint="eastAsia"/>
                <w:color w:val="000000"/>
                <w:sz w:val="16"/>
                <w:szCs w:val="16"/>
              </w:rPr>
              <w:t xml:space="preserve"> </w:t>
            </w:r>
            <w:r w:rsidRPr="00124F83">
              <w:rPr>
                <w:rFonts w:ascii="Times New Roman" w:eastAsia="宋体" w:hAnsi="Times New Roman" w:cs="Times New Roman"/>
                <w:color w:val="000000"/>
                <w:sz w:val="16"/>
                <w:szCs w:val="16"/>
              </w:rPr>
              <w:t>condition</w:t>
            </w:r>
          </w:p>
        </w:tc>
        <w:tc>
          <w:tcPr>
            <w:tcW w:w="993" w:type="dxa"/>
          </w:tcPr>
          <w:p w14:paraId="396713D0" w14:textId="6D573106" w:rsidR="00183199" w:rsidRDefault="00183199" w:rsidP="00183199">
            <w:pPr>
              <w:rPr>
                <w:rFonts w:ascii="Times New Roman" w:eastAsia="等线" w:hAnsi="Times New Roman" w:cs="Times New Roman"/>
                <w:color w:val="000000"/>
                <w:sz w:val="22"/>
              </w:rPr>
            </w:pPr>
            <w:r>
              <w:rPr>
                <w:rFonts w:ascii="Times New Roman" w:hAnsi="Times New Roman" w:cs="Times New Roman"/>
                <w:color w:val="000000"/>
                <w:sz w:val="22"/>
              </w:rPr>
              <w:t>65 parents</w:t>
            </w:r>
          </w:p>
        </w:tc>
        <w:tc>
          <w:tcPr>
            <w:tcW w:w="2268" w:type="dxa"/>
          </w:tcPr>
          <w:p w14:paraId="426FD3C0" w14:textId="45009230" w:rsidR="00183199" w:rsidRDefault="00183199" w:rsidP="00183199">
            <w:pPr>
              <w:rPr>
                <w:rFonts w:ascii="Times New Roman" w:hAnsi="Times New Roman" w:cs="Times New Roman"/>
                <w:sz w:val="22"/>
              </w:rPr>
            </w:pPr>
            <w:r>
              <w:rPr>
                <w:rFonts w:ascii="Times New Roman" w:eastAsia="等线" w:hAnsi="Times New Roman" w:cs="Times New Roman"/>
                <w:color w:val="000000"/>
                <w:sz w:val="22"/>
              </w:rPr>
              <w:t>The Family Adaptability and Cohesion Evaluation Scales IV (FACES IV)</w:t>
            </w:r>
          </w:p>
        </w:tc>
        <w:tc>
          <w:tcPr>
            <w:tcW w:w="2409" w:type="dxa"/>
          </w:tcPr>
          <w:p w14:paraId="4C981EB7" w14:textId="37EA900C" w:rsidR="00183199" w:rsidRPr="00011976" w:rsidRDefault="00183199" w:rsidP="00183199">
            <w:pPr>
              <w:rPr>
                <w:rFonts w:ascii="Times New Roman" w:eastAsia="等线" w:hAnsi="Times New Roman" w:cs="Times New Roman"/>
                <w:sz w:val="22"/>
              </w:rPr>
            </w:pPr>
            <w:r>
              <w:rPr>
                <w:rFonts w:ascii="Times New Roman" w:eastAsia="等线" w:hAnsi="Times New Roman" w:cs="Times New Roman" w:hint="eastAsia"/>
                <w:sz w:val="22"/>
              </w:rPr>
              <w:t>A</w:t>
            </w:r>
            <w:r w:rsidRPr="00011976">
              <w:rPr>
                <w:rFonts w:ascii="Times New Roman" w:eastAsia="等线" w:hAnsi="Times New Roman" w:cs="Times New Roman"/>
                <w:sz w:val="22"/>
              </w:rPr>
              <w:t>ge of child</w:t>
            </w:r>
            <w:r>
              <w:rPr>
                <w:rFonts w:ascii="Times New Roman" w:eastAsia="等线" w:hAnsi="Times New Roman" w:cs="Times New Roman" w:hint="eastAsia"/>
                <w:sz w:val="22"/>
              </w:rPr>
              <w:t>, p</w:t>
            </w:r>
            <w:r w:rsidRPr="00011976">
              <w:rPr>
                <w:rFonts w:ascii="Times New Roman" w:eastAsia="等线" w:hAnsi="Times New Roman" w:cs="Times New Roman"/>
                <w:sz w:val="22"/>
              </w:rPr>
              <w:t>erceived stress</w:t>
            </w:r>
            <w:r>
              <w:rPr>
                <w:rFonts w:ascii="Times New Roman" w:eastAsia="等线" w:hAnsi="Times New Roman" w:cs="Times New Roman" w:hint="eastAsia"/>
                <w:sz w:val="22"/>
              </w:rPr>
              <w:t>, p</w:t>
            </w:r>
            <w:r w:rsidRPr="00011976">
              <w:rPr>
                <w:rFonts w:ascii="Times New Roman" w:eastAsia="等线" w:hAnsi="Times New Roman" w:cs="Times New Roman"/>
                <w:sz w:val="22"/>
              </w:rPr>
              <w:t>ositive meanings</w:t>
            </w:r>
          </w:p>
        </w:tc>
        <w:tc>
          <w:tcPr>
            <w:tcW w:w="1560" w:type="dxa"/>
          </w:tcPr>
          <w:p w14:paraId="12F4AADD" w14:textId="07ACCAF5" w:rsidR="00183199" w:rsidRDefault="00183199" w:rsidP="00183199">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02DF3EE8" w14:textId="4C772C8B" w:rsidR="00183199" w:rsidRPr="00DF1FB6" w:rsidRDefault="00183199" w:rsidP="00183199">
            <w:pPr>
              <w:rPr>
                <w:rFonts w:ascii="Times New Roman" w:eastAsiaTheme="minorEastAsia" w:hAnsi="Times New Roman" w:cs="Times New Roman"/>
                <w:sz w:val="22"/>
              </w:rPr>
            </w:pPr>
            <w:r>
              <w:rPr>
                <w:rFonts w:ascii="Times New Roman" w:eastAsiaTheme="minorEastAsia" w:hAnsi="Times New Roman" w:cs="Times New Roman" w:hint="eastAsia"/>
                <w:sz w:val="22"/>
              </w:rPr>
              <w:t>5</w:t>
            </w:r>
          </w:p>
        </w:tc>
      </w:tr>
      <w:bookmarkEnd w:id="10"/>
      <w:tr w:rsidR="002E7A07" w14:paraId="0F1CD0B4" w14:textId="77777777" w:rsidTr="00784402">
        <w:trPr>
          <w:trHeight w:val="436"/>
        </w:trPr>
        <w:tc>
          <w:tcPr>
            <w:tcW w:w="1271" w:type="dxa"/>
          </w:tcPr>
          <w:p w14:paraId="5D9D3ADC" w14:textId="16A24C8D" w:rsidR="002E7A07" w:rsidRDefault="002E7A07" w:rsidP="002E7A07">
            <w:pPr>
              <w:rPr>
                <w:rFonts w:ascii="Times New Roman" w:hAnsi="Times New Roman" w:cs="Times New Roman"/>
                <w:color w:val="000000"/>
                <w:sz w:val="22"/>
              </w:rPr>
            </w:pPr>
            <w:r>
              <w:rPr>
                <w:rFonts w:ascii="Times New Roman" w:hAnsi="Times New Roman" w:cs="Times New Roman"/>
                <w:sz w:val="22"/>
              </w:rPr>
              <w:t>Zeng et al.</w:t>
            </w:r>
            <w:r>
              <w:rPr>
                <w:rFonts w:ascii="Times New Roman" w:eastAsiaTheme="minorEastAsia" w:hAnsi="Times New Roman" w:cs="Times New Roman" w:hint="eastAsia"/>
                <w:sz w:val="22"/>
              </w:rPr>
              <w:t xml:space="preserve"> </w:t>
            </w:r>
            <w:r>
              <w:rPr>
                <w:rFonts w:ascii="Times New Roman" w:hAnsi="Times New Roman" w:cs="Times New Roman"/>
                <w:sz w:val="22"/>
              </w:rPr>
              <w:t>(2019)</w:t>
            </w:r>
          </w:p>
        </w:tc>
        <w:tc>
          <w:tcPr>
            <w:tcW w:w="1134" w:type="dxa"/>
          </w:tcPr>
          <w:p w14:paraId="73E7F9F0" w14:textId="411FBEEF" w:rsidR="002E7A07" w:rsidRDefault="002E7A07" w:rsidP="002E7A07">
            <w:pPr>
              <w:rPr>
                <w:rFonts w:ascii="Times New Roman" w:hAnsi="Times New Roman" w:cs="Times New Roman"/>
                <w:color w:val="000000"/>
                <w:sz w:val="22"/>
              </w:rPr>
            </w:pPr>
            <w:r>
              <w:rPr>
                <w:rFonts w:ascii="Times New Roman" w:eastAsia="等线" w:hAnsi="Times New Roman" w:cs="Times New Roman" w:hint="eastAsia"/>
                <w:sz w:val="22"/>
              </w:rPr>
              <w:t>China</w:t>
            </w:r>
          </w:p>
        </w:tc>
        <w:tc>
          <w:tcPr>
            <w:tcW w:w="1418" w:type="dxa"/>
          </w:tcPr>
          <w:p w14:paraId="79ECABF1" w14:textId="77777777" w:rsidR="002E7A07" w:rsidRDefault="002E7A07" w:rsidP="002E7A07">
            <w:pPr>
              <w:rPr>
                <w:rFonts w:ascii="Times New Roman" w:hAnsi="Times New Roman" w:cs="Times New Roman"/>
                <w:sz w:val="22"/>
              </w:rPr>
            </w:pPr>
            <w:r>
              <w:rPr>
                <w:rFonts w:ascii="Times New Roman" w:hAnsi="Times New Roman" w:cs="Times New Roman"/>
                <w:sz w:val="22"/>
              </w:rPr>
              <w:t>C:6.73(3-16)</w:t>
            </w:r>
          </w:p>
          <w:p w14:paraId="256C5B3C" w14:textId="6B5F6D2D" w:rsidR="002E7A07" w:rsidRDefault="002E7A07" w:rsidP="002E7A07">
            <w:pPr>
              <w:rPr>
                <w:rFonts w:ascii="Times New Roman" w:eastAsia="等线" w:hAnsi="Times New Roman" w:cs="Times New Roman"/>
                <w:color w:val="000000"/>
                <w:sz w:val="22"/>
              </w:rPr>
            </w:pPr>
            <w:r>
              <w:rPr>
                <w:rFonts w:ascii="Times New Roman" w:hAnsi="Times New Roman" w:cs="Times New Roman"/>
                <w:sz w:val="22"/>
              </w:rPr>
              <w:t>P: NR</w:t>
            </w:r>
          </w:p>
        </w:tc>
        <w:tc>
          <w:tcPr>
            <w:tcW w:w="992" w:type="dxa"/>
          </w:tcPr>
          <w:p w14:paraId="4C9AB550" w14:textId="77777777" w:rsidR="002E7A07" w:rsidRDefault="002E7A07" w:rsidP="002E7A07">
            <w:pPr>
              <w:tabs>
                <w:tab w:val="left" w:pos="532"/>
              </w:tabs>
              <w:rPr>
                <w:rFonts w:ascii="Times New Roman" w:eastAsia="宋体" w:hAnsi="Times New Roman" w:cs="Times New Roman"/>
                <w:sz w:val="22"/>
              </w:rPr>
            </w:pPr>
            <w:r>
              <w:rPr>
                <w:rFonts w:ascii="Times New Roman" w:eastAsia="宋体" w:hAnsi="Times New Roman" w:cs="Times New Roman" w:hint="eastAsia"/>
                <w:sz w:val="22"/>
              </w:rPr>
              <w:t>C:15.5</w:t>
            </w:r>
          </w:p>
          <w:p w14:paraId="48F4C7C4" w14:textId="20B08610" w:rsidR="002E7A07" w:rsidRDefault="002E7A07" w:rsidP="002E7A07">
            <w:pPr>
              <w:rPr>
                <w:rFonts w:ascii="Times New Roman" w:eastAsia="等线" w:hAnsi="Times New Roman" w:cs="Times New Roman"/>
                <w:color w:val="000000"/>
                <w:sz w:val="22"/>
              </w:rPr>
            </w:pPr>
            <w:r>
              <w:rPr>
                <w:rFonts w:ascii="Times New Roman" w:eastAsia="宋体" w:hAnsi="Times New Roman" w:cs="Times New Roman" w:hint="eastAsia"/>
                <w:sz w:val="22"/>
              </w:rPr>
              <w:t>P:</w:t>
            </w:r>
            <w:r>
              <w:rPr>
                <w:rFonts w:ascii="Times New Roman" w:eastAsia="宋体" w:hAnsi="Times New Roman" w:cs="Times New Roman"/>
                <w:sz w:val="22"/>
              </w:rPr>
              <w:t xml:space="preserve"> </w:t>
            </w:r>
            <w:r>
              <w:rPr>
                <w:rFonts w:ascii="Times New Roman" w:eastAsia="宋体" w:hAnsi="Times New Roman" w:cs="Times New Roman" w:hint="eastAsia"/>
                <w:sz w:val="22"/>
              </w:rPr>
              <w:t>NR</w:t>
            </w:r>
          </w:p>
        </w:tc>
        <w:tc>
          <w:tcPr>
            <w:tcW w:w="850" w:type="dxa"/>
          </w:tcPr>
          <w:p w14:paraId="71A0822B" w14:textId="096072C1" w:rsidR="002E7A07" w:rsidRDefault="00124F83" w:rsidP="002E7A07">
            <w:pPr>
              <w:rPr>
                <w:rFonts w:ascii="Times New Roman" w:eastAsia="宋体" w:hAnsi="Times New Roman" w:cs="Times New Roman"/>
                <w:color w:val="000000"/>
                <w:sz w:val="22"/>
              </w:rPr>
            </w:pPr>
            <w:bookmarkStart w:id="11" w:name="OLE_LINK26"/>
            <w:r>
              <w:rPr>
                <w:rFonts w:ascii="Times New Roman" w:hAnsi="Times New Roman" w:cs="Times New Roman"/>
                <w:sz w:val="22"/>
              </w:rPr>
              <w:t>A</w:t>
            </w:r>
            <w:r w:rsidRPr="00124F83">
              <w:rPr>
                <w:rFonts w:ascii="Times New Roman" w:eastAsiaTheme="minorEastAsia" w:hAnsi="Times New Roman" w:cs="Times New Roman" w:hint="eastAsia"/>
                <w:sz w:val="21"/>
                <w:szCs w:val="21"/>
              </w:rPr>
              <w:t>utism</w:t>
            </w:r>
            <w:bookmarkEnd w:id="11"/>
            <w:r w:rsidR="002E7A07">
              <w:rPr>
                <w:rFonts w:ascii="Times New Roman" w:hAnsi="Times New Roman" w:cs="Times New Roman"/>
                <w:sz w:val="22"/>
              </w:rPr>
              <w:t xml:space="preserve"> only</w:t>
            </w:r>
          </w:p>
        </w:tc>
        <w:tc>
          <w:tcPr>
            <w:tcW w:w="993" w:type="dxa"/>
          </w:tcPr>
          <w:p w14:paraId="35AE8EE7" w14:textId="7EE6337B" w:rsidR="002E7A07" w:rsidRDefault="002E7A07" w:rsidP="002E7A07">
            <w:pPr>
              <w:rPr>
                <w:rFonts w:ascii="Times New Roman" w:hAnsi="Times New Roman" w:cs="Times New Roman"/>
                <w:color w:val="000000"/>
                <w:sz w:val="22"/>
              </w:rPr>
            </w:pPr>
            <w:r>
              <w:rPr>
                <w:rFonts w:ascii="Times New Roman" w:hAnsi="Times New Roman" w:cs="Times New Roman"/>
                <w:sz w:val="22"/>
              </w:rPr>
              <w:t xml:space="preserve">303 parents </w:t>
            </w:r>
          </w:p>
        </w:tc>
        <w:tc>
          <w:tcPr>
            <w:tcW w:w="2268" w:type="dxa"/>
          </w:tcPr>
          <w:p w14:paraId="04AD0153" w14:textId="6051F67C" w:rsidR="002E7A07" w:rsidRDefault="002E7A07" w:rsidP="002E7A07">
            <w:pPr>
              <w:rPr>
                <w:rFonts w:ascii="Times New Roman" w:eastAsia="等线" w:hAnsi="Times New Roman" w:cs="Times New Roman"/>
                <w:color w:val="000000"/>
                <w:sz w:val="22"/>
              </w:rPr>
            </w:pPr>
            <w:r>
              <w:rPr>
                <w:rFonts w:ascii="Times New Roman" w:hAnsi="Times New Roman" w:cs="Times New Roman"/>
                <w:sz w:val="22"/>
              </w:rPr>
              <w:t>Family Resilience Assessment Scale (FRAS)</w:t>
            </w:r>
          </w:p>
        </w:tc>
        <w:tc>
          <w:tcPr>
            <w:tcW w:w="2409" w:type="dxa"/>
          </w:tcPr>
          <w:p w14:paraId="50F1EA58" w14:textId="128F7D6F" w:rsidR="002E7A07" w:rsidRPr="00011976" w:rsidRDefault="002E7A07" w:rsidP="002E7A07">
            <w:pPr>
              <w:widowControl/>
              <w:rPr>
                <w:rFonts w:ascii="Times New Roman" w:eastAsia="等线" w:hAnsi="Times New Roman" w:cs="Times New Roman"/>
                <w:color w:val="000000"/>
                <w:sz w:val="22"/>
              </w:rPr>
            </w:pPr>
            <w:r>
              <w:rPr>
                <w:rFonts w:ascii="Times New Roman" w:eastAsia="等线" w:hAnsi="Times New Roman" w:cs="Times New Roman"/>
                <w:color w:val="000000"/>
                <w:sz w:val="22"/>
              </w:rPr>
              <w:t>Social support</w:t>
            </w:r>
            <w:r>
              <w:rPr>
                <w:rFonts w:ascii="Times New Roman" w:eastAsia="等线" w:hAnsi="Times New Roman" w:cs="Times New Roman" w:hint="eastAsia"/>
                <w:color w:val="000000"/>
                <w:sz w:val="22"/>
              </w:rPr>
              <w:t>, c</w:t>
            </w:r>
            <w:r>
              <w:rPr>
                <w:rFonts w:ascii="Times New Roman" w:eastAsia="等线" w:hAnsi="Times New Roman" w:cs="Times New Roman"/>
                <w:color w:val="000000"/>
                <w:sz w:val="22"/>
              </w:rPr>
              <w:t>oping</w:t>
            </w:r>
          </w:p>
        </w:tc>
        <w:tc>
          <w:tcPr>
            <w:tcW w:w="1560" w:type="dxa"/>
          </w:tcPr>
          <w:p w14:paraId="21C6ADA2" w14:textId="0B3E099E" w:rsidR="002E7A07" w:rsidRDefault="002E7A07" w:rsidP="002E7A07">
            <w:pPr>
              <w:rPr>
                <w:rFonts w:ascii="Times New Roman" w:eastAsiaTheme="minorEastAsia" w:hAnsi="Times New Roman" w:cs="Times New Roman"/>
                <w:sz w:val="22"/>
              </w:rPr>
            </w:pPr>
            <w:r>
              <w:rPr>
                <w:rFonts w:ascii="Times New Roman" w:eastAsiaTheme="minorEastAsia" w:hAnsi="Times New Roman" w:cs="Times New Roman"/>
                <w:sz w:val="21"/>
                <w:szCs w:val="21"/>
              </w:rPr>
              <w:t>Intr</w:t>
            </w:r>
            <w:r>
              <w:rPr>
                <w:rFonts w:ascii="Times New Roman" w:eastAsiaTheme="minorEastAsia" w:hAnsi="Times New Roman" w:cs="Times New Roman" w:hint="eastAsia"/>
                <w:sz w:val="21"/>
                <w:szCs w:val="21"/>
              </w:rPr>
              <w:t>a</w:t>
            </w:r>
            <w:r>
              <w:rPr>
                <w:rFonts w:ascii="Times New Roman" w:eastAsiaTheme="minorEastAsia" w:hAnsi="Times New Roman" w:cs="Times New Roman"/>
                <w:sz w:val="21"/>
                <w:szCs w:val="21"/>
              </w:rPr>
              <w:t>personal</w:t>
            </w:r>
            <w:r>
              <w:rPr>
                <w:rFonts w:ascii="Times New Roman" w:eastAsiaTheme="minorEastAsia" w:hAnsi="Times New Roman" w:cs="Times New Roman" w:hint="eastAsia"/>
                <w:sz w:val="21"/>
                <w:szCs w:val="21"/>
              </w:rPr>
              <w:t xml:space="preserve"> factor, i</w:t>
            </w:r>
            <w:r>
              <w:rPr>
                <w:rFonts w:ascii="Times New Roman" w:eastAsiaTheme="minorEastAsia" w:hAnsi="Times New Roman" w:cs="Times New Roman"/>
                <w:sz w:val="21"/>
                <w:szCs w:val="21"/>
              </w:rPr>
              <w:t>nterpersonal</w:t>
            </w:r>
            <w:r>
              <w:rPr>
                <w:rFonts w:ascii="Times New Roman" w:eastAsiaTheme="minorEastAsia" w:hAnsi="Times New Roman" w:cs="Times New Roman" w:hint="eastAsia"/>
                <w:sz w:val="21"/>
                <w:szCs w:val="21"/>
              </w:rPr>
              <w:t xml:space="preserve"> factor</w:t>
            </w:r>
          </w:p>
        </w:tc>
        <w:tc>
          <w:tcPr>
            <w:tcW w:w="992" w:type="dxa"/>
          </w:tcPr>
          <w:p w14:paraId="6BB80ECD" w14:textId="4F4B9602" w:rsidR="002E7A07" w:rsidRPr="00DF1FB6" w:rsidRDefault="002E7A07" w:rsidP="002E7A07">
            <w:pPr>
              <w:rPr>
                <w:rFonts w:ascii="Times New Roman" w:eastAsiaTheme="minorEastAsia" w:hAnsi="Times New Roman" w:cs="Times New Roman"/>
                <w:sz w:val="22"/>
              </w:rPr>
            </w:pPr>
            <w:r>
              <w:rPr>
                <w:rFonts w:ascii="Times New Roman" w:eastAsiaTheme="minorEastAsia" w:hAnsi="Times New Roman" w:cs="Times New Roman" w:hint="eastAsia"/>
                <w:sz w:val="22"/>
              </w:rPr>
              <w:t>8</w:t>
            </w:r>
          </w:p>
        </w:tc>
      </w:tr>
    </w:tbl>
    <w:p w14:paraId="7BC815AE" w14:textId="2521F51C" w:rsidR="00757733" w:rsidRPr="00757733" w:rsidRDefault="00757733" w:rsidP="004D7D63">
      <w:pPr>
        <w:pStyle w:val="1"/>
        <w:numPr>
          <w:ilvl w:val="0"/>
          <w:numId w:val="0"/>
        </w:numPr>
        <w:rPr>
          <w:rFonts w:ascii="Times New Roman" w:eastAsiaTheme="minorEastAsia" w:hAnsi="Times New Roman" w:cs="Times New Roman"/>
          <w:b w:val="0"/>
          <w:bCs w:val="0"/>
          <w:color w:val="000000"/>
          <w:sz w:val="28"/>
          <w:szCs w:val="28"/>
        </w:rPr>
      </w:pPr>
      <w:r w:rsidRPr="00757733">
        <w:rPr>
          <w:rFonts w:ascii="Times New Roman" w:hAnsi="Times New Roman" w:cs="Times New Roman" w:hint="eastAsia"/>
          <w:b w:val="0"/>
          <w:bCs w:val="0"/>
          <w:sz w:val="20"/>
          <w:szCs w:val="20"/>
        </w:rPr>
        <w:t xml:space="preserve">Note: </w:t>
      </w:r>
      <w:r w:rsidRPr="00757733">
        <w:rPr>
          <w:rFonts w:ascii="Times New Roman" w:eastAsiaTheme="minorEastAsia" w:hAnsi="Times New Roman" w:cs="Times New Roman" w:hint="eastAsia"/>
          <w:b w:val="0"/>
          <w:bCs w:val="0"/>
          <w:i/>
          <w:iCs/>
          <w:sz w:val="20"/>
          <w:szCs w:val="20"/>
        </w:rPr>
        <w:t>C</w:t>
      </w:r>
      <w:r>
        <w:rPr>
          <w:rFonts w:ascii="Times New Roman" w:eastAsiaTheme="minorEastAsia" w:hAnsi="Times New Roman" w:cs="Times New Roman" w:hint="eastAsia"/>
          <w:b w:val="0"/>
          <w:bCs w:val="0"/>
          <w:sz w:val="20"/>
          <w:szCs w:val="20"/>
        </w:rPr>
        <w:t xml:space="preserve">: </w:t>
      </w:r>
      <w:r>
        <w:rPr>
          <w:rFonts w:ascii="Times New Roman" w:eastAsiaTheme="minorEastAsia" w:hAnsi="Times New Roman" w:cs="Times New Roman"/>
          <w:b w:val="0"/>
          <w:bCs w:val="0"/>
          <w:sz w:val="20"/>
          <w:szCs w:val="20"/>
        </w:rPr>
        <w:t>children</w:t>
      </w:r>
      <w:r>
        <w:rPr>
          <w:rFonts w:ascii="Times New Roman" w:eastAsiaTheme="minorEastAsia" w:hAnsi="Times New Roman" w:cs="Times New Roman" w:hint="eastAsia"/>
          <w:b w:val="0"/>
          <w:bCs w:val="0"/>
          <w:sz w:val="20"/>
          <w:szCs w:val="20"/>
        </w:rPr>
        <w:t xml:space="preserve">; </w:t>
      </w:r>
      <w:r w:rsidR="005315E5" w:rsidRPr="00757733">
        <w:rPr>
          <w:rFonts w:ascii="Times New Roman" w:eastAsiaTheme="minorEastAsia" w:hAnsi="Times New Roman" w:cs="Times New Roman" w:hint="eastAsia"/>
          <w:b w:val="0"/>
          <w:bCs w:val="0"/>
          <w:i/>
          <w:iCs/>
          <w:sz w:val="20"/>
          <w:szCs w:val="20"/>
        </w:rPr>
        <w:t>F</w:t>
      </w:r>
      <w:r w:rsidR="005315E5">
        <w:rPr>
          <w:rFonts w:ascii="Times New Roman" w:eastAsiaTheme="minorEastAsia" w:hAnsi="Times New Roman" w:cs="Times New Roman" w:hint="eastAsia"/>
          <w:b w:val="0"/>
          <w:bCs w:val="0"/>
          <w:sz w:val="20"/>
          <w:szCs w:val="20"/>
        </w:rPr>
        <w:t xml:space="preserve">: fathers; </w:t>
      </w:r>
      <w:r w:rsidRPr="00757733">
        <w:rPr>
          <w:rFonts w:ascii="Times New Roman" w:hAnsi="Times New Roman" w:cs="Times New Roman" w:hint="eastAsia"/>
          <w:b w:val="0"/>
          <w:bCs w:val="0"/>
          <w:i/>
          <w:iCs/>
          <w:sz w:val="20"/>
          <w:szCs w:val="20"/>
        </w:rPr>
        <w:t>M</w:t>
      </w:r>
      <w:r w:rsidRPr="00757733">
        <w:rPr>
          <w:rFonts w:ascii="Times New Roman" w:hAnsi="Times New Roman" w:cs="Times New Roman" w:hint="eastAsia"/>
          <w:b w:val="0"/>
          <w:bCs w:val="0"/>
          <w:sz w:val="20"/>
          <w:szCs w:val="20"/>
        </w:rPr>
        <w:t>: mothers</w:t>
      </w:r>
      <w:r>
        <w:rPr>
          <w:rFonts w:ascii="Times New Roman" w:eastAsiaTheme="minorEastAsia" w:hAnsi="Times New Roman" w:cs="Times New Roman" w:hint="eastAsia"/>
          <w:b w:val="0"/>
          <w:bCs w:val="0"/>
          <w:sz w:val="20"/>
          <w:szCs w:val="20"/>
        </w:rPr>
        <w:t xml:space="preserve">; </w:t>
      </w:r>
      <w:r w:rsidRPr="00757733">
        <w:rPr>
          <w:rFonts w:ascii="Times New Roman" w:hAnsi="Times New Roman" w:cs="Times New Roman" w:hint="eastAsia"/>
          <w:b w:val="0"/>
          <w:bCs w:val="0"/>
          <w:i/>
          <w:iCs/>
          <w:sz w:val="20"/>
          <w:szCs w:val="20"/>
        </w:rPr>
        <w:t xml:space="preserve">NR: </w:t>
      </w:r>
      <w:r w:rsidRPr="00757733">
        <w:rPr>
          <w:rFonts w:ascii="Times New Roman" w:hAnsi="Times New Roman" w:cs="Times New Roman" w:hint="eastAsia"/>
          <w:b w:val="0"/>
          <w:bCs w:val="0"/>
          <w:sz w:val="20"/>
          <w:szCs w:val="20"/>
        </w:rPr>
        <w:t xml:space="preserve">not reported; </w:t>
      </w:r>
      <w:r w:rsidRPr="00757733">
        <w:rPr>
          <w:rFonts w:ascii="Times New Roman" w:hAnsi="Times New Roman" w:cs="Times New Roman" w:hint="eastAsia"/>
          <w:b w:val="0"/>
          <w:bCs w:val="0"/>
          <w:i/>
          <w:iCs/>
          <w:sz w:val="20"/>
          <w:szCs w:val="20"/>
        </w:rPr>
        <w:t>P</w:t>
      </w:r>
      <w:r w:rsidRPr="00757733">
        <w:rPr>
          <w:rFonts w:ascii="Times New Roman" w:hAnsi="Times New Roman" w:cs="Times New Roman" w:hint="eastAsia"/>
          <w:b w:val="0"/>
          <w:bCs w:val="0"/>
          <w:sz w:val="20"/>
          <w:szCs w:val="20"/>
        </w:rPr>
        <w:t>: parents</w:t>
      </w:r>
      <w:r w:rsidRPr="00757733">
        <w:rPr>
          <w:rFonts w:ascii="Times New Roman" w:hAnsi="Times New Roman" w:cs="Times New Roman" w:hint="eastAsia"/>
          <w:b w:val="0"/>
          <w:bCs w:val="0"/>
          <w:i/>
          <w:iCs/>
          <w:sz w:val="20"/>
          <w:szCs w:val="20"/>
        </w:rPr>
        <w:t xml:space="preserve"> </w:t>
      </w:r>
    </w:p>
    <w:p w14:paraId="6A554F6A"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26696556"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1561F47D"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4A10DC92"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5EA319CB"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46D9046E"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218D88E2"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3434FC41"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6BD05168" w14:textId="77777777" w:rsidR="007A253E" w:rsidRDefault="007A253E" w:rsidP="004D7D63">
      <w:pPr>
        <w:pStyle w:val="1"/>
        <w:numPr>
          <w:ilvl w:val="0"/>
          <w:numId w:val="0"/>
        </w:numPr>
        <w:rPr>
          <w:rFonts w:ascii="Times New Roman" w:eastAsiaTheme="minorEastAsia" w:hAnsi="Times New Roman" w:cs="Times New Roman"/>
          <w:color w:val="000000"/>
          <w:sz w:val="28"/>
          <w:szCs w:val="28"/>
        </w:rPr>
      </w:pPr>
    </w:p>
    <w:p w14:paraId="32AF472D" w14:textId="787D6594" w:rsidR="004D7D63" w:rsidRPr="004D7D63" w:rsidRDefault="000A1523" w:rsidP="004D7D63">
      <w:pPr>
        <w:pStyle w:val="1"/>
        <w:numPr>
          <w:ilvl w:val="0"/>
          <w:numId w:val="0"/>
        </w:numPr>
        <w:rPr>
          <w:rFonts w:ascii="Times New Roman" w:eastAsiaTheme="minorEastAsia" w:hAnsi="Times New Roman" w:cs="Times New Roman"/>
          <w:color w:val="000000"/>
          <w:sz w:val="28"/>
          <w:szCs w:val="40"/>
        </w:rPr>
      </w:pPr>
      <w:r>
        <w:rPr>
          <w:rFonts w:ascii="Times New Roman" w:hAnsi="Times New Roman" w:cs="Times New Roman" w:hint="eastAsia"/>
          <w:color w:val="000000"/>
          <w:sz w:val="28"/>
          <w:szCs w:val="28"/>
        </w:rPr>
        <w:t>Supplementary Table</w:t>
      </w:r>
      <w:r>
        <w:rPr>
          <w:rFonts w:ascii="Times New Roman" w:eastAsiaTheme="minorEastAsia" w:hAnsi="Times New Roman" w:cs="Times New Roman" w:hint="eastAsia"/>
          <w:color w:val="000000"/>
          <w:sz w:val="28"/>
          <w:szCs w:val="28"/>
        </w:rPr>
        <w:t xml:space="preserve"> </w:t>
      </w:r>
      <w:r w:rsidR="00C21584">
        <w:rPr>
          <w:rFonts w:ascii="Times New Roman" w:eastAsiaTheme="minorEastAsia" w:hAnsi="Times New Roman" w:cs="Times New Roman" w:hint="eastAsia"/>
          <w:color w:val="000000"/>
          <w:sz w:val="28"/>
          <w:szCs w:val="28"/>
        </w:rPr>
        <w:t>4</w:t>
      </w:r>
      <w:r>
        <w:rPr>
          <w:rFonts w:ascii="Times New Roman" w:hAnsi="Times New Roman" w:cs="Times New Roman" w:hint="eastAsia"/>
          <w:color w:val="000000"/>
          <w:sz w:val="28"/>
          <w:szCs w:val="28"/>
        </w:rPr>
        <w:t xml:space="preserve">: </w:t>
      </w:r>
      <w:r w:rsidR="001F2240" w:rsidRPr="00540708">
        <w:rPr>
          <w:rFonts w:ascii="Times New Roman" w:hAnsi="Times New Roman" w:cs="Times New Roman"/>
          <w:b w:val="0"/>
          <w:bCs w:val="0"/>
          <w:color w:val="000000"/>
          <w:sz w:val="28"/>
          <w:szCs w:val="40"/>
        </w:rPr>
        <w:t>Categorical moderators for certain risk/protective factors</w:t>
      </w:r>
    </w:p>
    <w:tbl>
      <w:tblPr>
        <w:tblW w:w="13378" w:type="dxa"/>
        <w:tblInd w:w="113" w:type="dxa"/>
        <w:tblBorders>
          <w:top w:val="single" w:sz="12" w:space="0" w:color="auto"/>
          <w:bottom w:val="single" w:sz="12" w:space="0" w:color="auto"/>
        </w:tblBorders>
        <w:tblLayout w:type="fixed"/>
        <w:tblLook w:val="0000" w:firstRow="0" w:lastRow="0" w:firstColumn="0" w:lastColumn="0" w:noHBand="0" w:noVBand="0"/>
      </w:tblPr>
      <w:tblGrid>
        <w:gridCol w:w="2807"/>
        <w:gridCol w:w="1759"/>
        <w:gridCol w:w="2796"/>
        <w:gridCol w:w="851"/>
        <w:gridCol w:w="2469"/>
        <w:gridCol w:w="1292"/>
        <w:gridCol w:w="1404"/>
      </w:tblGrid>
      <w:tr w:rsidR="001F2240" w14:paraId="17BF5920" w14:textId="77777777" w:rsidTr="004961E1">
        <w:tc>
          <w:tcPr>
            <w:tcW w:w="2807" w:type="dxa"/>
            <w:tcBorders>
              <w:top w:val="single" w:sz="12" w:space="0" w:color="auto"/>
              <w:bottom w:val="single" w:sz="12" w:space="0" w:color="auto"/>
            </w:tcBorders>
          </w:tcPr>
          <w:p w14:paraId="4D898011"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Risk/protective factors</w:t>
            </w:r>
          </w:p>
        </w:tc>
        <w:tc>
          <w:tcPr>
            <w:tcW w:w="4555" w:type="dxa"/>
            <w:gridSpan w:val="2"/>
            <w:tcBorders>
              <w:top w:val="single" w:sz="12" w:space="0" w:color="auto"/>
              <w:bottom w:val="single" w:sz="12" w:space="0" w:color="auto"/>
            </w:tcBorders>
          </w:tcPr>
          <w:p w14:paraId="2F02F839"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Categorical moderators</w:t>
            </w:r>
          </w:p>
        </w:tc>
        <w:tc>
          <w:tcPr>
            <w:tcW w:w="851" w:type="dxa"/>
            <w:tcBorders>
              <w:top w:val="single" w:sz="12" w:space="0" w:color="auto"/>
              <w:bottom w:val="single" w:sz="12" w:space="0" w:color="auto"/>
            </w:tcBorders>
          </w:tcPr>
          <w:p w14:paraId="1FF979B3"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N</w:t>
            </w:r>
          </w:p>
        </w:tc>
        <w:tc>
          <w:tcPr>
            <w:tcW w:w="2469" w:type="dxa"/>
            <w:tcBorders>
              <w:top w:val="single" w:sz="12" w:space="0" w:color="auto"/>
              <w:bottom w:val="single" w:sz="12" w:space="0" w:color="auto"/>
            </w:tcBorders>
          </w:tcPr>
          <w:p w14:paraId="40BE9D72"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Effect size r [95% CI]</w:t>
            </w:r>
          </w:p>
        </w:tc>
        <w:tc>
          <w:tcPr>
            <w:tcW w:w="1292" w:type="dxa"/>
            <w:tcBorders>
              <w:top w:val="single" w:sz="12" w:space="0" w:color="auto"/>
              <w:bottom w:val="single" w:sz="12" w:space="0" w:color="auto"/>
            </w:tcBorders>
          </w:tcPr>
          <w:p w14:paraId="6BAAFAF3"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Q</w:t>
            </w:r>
          </w:p>
        </w:tc>
        <w:tc>
          <w:tcPr>
            <w:tcW w:w="1404" w:type="dxa"/>
            <w:tcBorders>
              <w:top w:val="single" w:sz="12" w:space="0" w:color="auto"/>
              <w:bottom w:val="single" w:sz="12" w:space="0" w:color="auto"/>
            </w:tcBorders>
          </w:tcPr>
          <w:p w14:paraId="196A22A2"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P-value</w:t>
            </w:r>
          </w:p>
        </w:tc>
      </w:tr>
      <w:tr w:rsidR="00D873AF" w14:paraId="19E65B89" w14:textId="77777777" w:rsidTr="004961E1">
        <w:tc>
          <w:tcPr>
            <w:tcW w:w="2807" w:type="dxa"/>
            <w:tcBorders>
              <w:top w:val="single" w:sz="12" w:space="0" w:color="auto"/>
            </w:tcBorders>
          </w:tcPr>
          <w:p w14:paraId="7220DDD8" w14:textId="03690C62" w:rsidR="00D873AF" w:rsidRDefault="00D873AF" w:rsidP="00D873AF">
            <w:pPr>
              <w:rPr>
                <w:rFonts w:ascii="Times New Roman" w:hAnsi="Times New Roman" w:cs="Times New Roman"/>
                <w:color w:val="000000"/>
                <w:szCs w:val="24"/>
              </w:rPr>
            </w:pPr>
            <w:bookmarkStart w:id="12" w:name="_Hlk192428477"/>
            <w:r>
              <w:rPr>
                <w:rFonts w:ascii="Times New Roman" w:hAnsi="Times New Roman" w:cs="Times New Roman"/>
                <w:color w:val="000000"/>
              </w:rPr>
              <w:t>Parental</w:t>
            </w:r>
            <w:r>
              <w:rPr>
                <w:rFonts w:ascii="Times New Roman" w:hAnsi="Times New Roman" w:cs="Times New Roman" w:hint="eastAsia"/>
                <w:color w:val="000000"/>
              </w:rPr>
              <w:t xml:space="preserve"> stress</w:t>
            </w:r>
            <w:bookmarkEnd w:id="12"/>
          </w:p>
        </w:tc>
        <w:tc>
          <w:tcPr>
            <w:tcW w:w="1759" w:type="dxa"/>
            <w:tcBorders>
              <w:top w:val="single" w:sz="12" w:space="0" w:color="auto"/>
            </w:tcBorders>
          </w:tcPr>
          <w:p w14:paraId="71EB8CFE" w14:textId="32E31AF4" w:rsidR="00D873AF" w:rsidRDefault="00D873AF" w:rsidP="00D873AF">
            <w:pPr>
              <w:rPr>
                <w:rFonts w:ascii="Times New Roman" w:hAnsi="Times New Roman" w:cs="Times New Roman"/>
                <w:color w:val="000000"/>
              </w:rPr>
            </w:pPr>
            <w:r>
              <w:rPr>
                <w:rFonts w:ascii="Times New Roman" w:hAnsi="Times New Roman" w:cs="Times New Roman"/>
                <w:color w:val="000000"/>
              </w:rPr>
              <w:t>Study quality</w:t>
            </w:r>
          </w:p>
        </w:tc>
        <w:tc>
          <w:tcPr>
            <w:tcW w:w="2796" w:type="dxa"/>
            <w:tcBorders>
              <w:top w:val="single" w:sz="12" w:space="0" w:color="auto"/>
            </w:tcBorders>
          </w:tcPr>
          <w:p w14:paraId="748CF145" w14:textId="77777777" w:rsidR="00D873AF" w:rsidRDefault="00D873AF" w:rsidP="00D873AF">
            <w:pPr>
              <w:rPr>
                <w:rFonts w:ascii="Times New Roman" w:hAnsi="Times New Roman" w:cs="Times New Roman"/>
                <w:color w:val="000000"/>
              </w:rPr>
            </w:pPr>
          </w:p>
        </w:tc>
        <w:tc>
          <w:tcPr>
            <w:tcW w:w="851" w:type="dxa"/>
            <w:tcBorders>
              <w:top w:val="single" w:sz="12" w:space="0" w:color="auto"/>
            </w:tcBorders>
          </w:tcPr>
          <w:p w14:paraId="5E10CDCA" w14:textId="77777777" w:rsidR="00D873AF" w:rsidRDefault="00D873AF" w:rsidP="00D873AF">
            <w:pPr>
              <w:rPr>
                <w:rFonts w:ascii="Times New Roman" w:hAnsi="Times New Roman" w:cs="Times New Roman"/>
                <w:color w:val="000000"/>
              </w:rPr>
            </w:pPr>
          </w:p>
        </w:tc>
        <w:tc>
          <w:tcPr>
            <w:tcW w:w="2469" w:type="dxa"/>
            <w:tcBorders>
              <w:top w:val="single" w:sz="12" w:space="0" w:color="auto"/>
            </w:tcBorders>
          </w:tcPr>
          <w:p w14:paraId="45B3A39C" w14:textId="77777777" w:rsidR="00D873AF" w:rsidRDefault="00D873AF" w:rsidP="00D873AF">
            <w:pPr>
              <w:rPr>
                <w:rFonts w:ascii="Times New Roman" w:hAnsi="Times New Roman" w:cs="Times New Roman"/>
                <w:color w:val="000000"/>
              </w:rPr>
            </w:pPr>
          </w:p>
        </w:tc>
        <w:tc>
          <w:tcPr>
            <w:tcW w:w="1292" w:type="dxa"/>
            <w:tcBorders>
              <w:top w:val="single" w:sz="12" w:space="0" w:color="auto"/>
            </w:tcBorders>
          </w:tcPr>
          <w:p w14:paraId="179880B9" w14:textId="3930F743" w:rsidR="00D873AF" w:rsidRPr="002A3BCA" w:rsidRDefault="00D873AF" w:rsidP="00D873AF">
            <w:pPr>
              <w:rPr>
                <w:rFonts w:ascii="Times New Roman" w:eastAsiaTheme="minorEastAsia" w:hAnsi="Times New Roman" w:cs="Times New Roman"/>
                <w:color w:val="000000"/>
              </w:rPr>
            </w:pPr>
            <w:r>
              <w:rPr>
                <w:rFonts w:ascii="Times New Roman" w:hAnsi="Times New Roman" w:cs="Times New Roman" w:hint="eastAsia"/>
                <w:color w:val="000000"/>
              </w:rPr>
              <w:t>0.7</w:t>
            </w:r>
            <w:r w:rsidR="002A3BCA">
              <w:rPr>
                <w:rFonts w:ascii="Times New Roman" w:eastAsiaTheme="minorEastAsia" w:hAnsi="Times New Roman" w:cs="Times New Roman" w:hint="eastAsia"/>
                <w:color w:val="000000"/>
              </w:rPr>
              <w:t>8</w:t>
            </w:r>
          </w:p>
        </w:tc>
        <w:tc>
          <w:tcPr>
            <w:tcW w:w="1404" w:type="dxa"/>
            <w:tcBorders>
              <w:top w:val="single" w:sz="12" w:space="0" w:color="auto"/>
            </w:tcBorders>
          </w:tcPr>
          <w:p w14:paraId="508F0602" w14:textId="1E0AF4C3" w:rsidR="00D873AF" w:rsidRPr="00311362" w:rsidRDefault="00D873AF" w:rsidP="00D873AF">
            <w:pPr>
              <w:rPr>
                <w:rFonts w:ascii="Times New Roman" w:eastAsiaTheme="minorEastAsia" w:hAnsi="Times New Roman" w:cs="Times New Roman"/>
                <w:color w:val="000000"/>
              </w:rPr>
            </w:pPr>
            <w:r>
              <w:rPr>
                <w:rFonts w:ascii="Times New Roman" w:hAnsi="Times New Roman" w:cs="Times New Roman"/>
                <w:color w:val="000000"/>
              </w:rPr>
              <w:t>0.</w:t>
            </w:r>
            <w:r>
              <w:rPr>
                <w:rFonts w:ascii="Times New Roman" w:hAnsi="Times New Roman" w:cs="Times New Roman" w:hint="eastAsia"/>
                <w:color w:val="000000"/>
              </w:rPr>
              <w:t>3</w:t>
            </w:r>
            <w:r w:rsidR="00311362">
              <w:rPr>
                <w:rFonts w:ascii="Times New Roman" w:eastAsiaTheme="minorEastAsia" w:hAnsi="Times New Roman" w:cs="Times New Roman" w:hint="eastAsia"/>
                <w:color w:val="000000"/>
              </w:rPr>
              <w:t>8</w:t>
            </w:r>
          </w:p>
        </w:tc>
      </w:tr>
      <w:tr w:rsidR="00D873AF" w14:paraId="3B93E2B4" w14:textId="77777777" w:rsidTr="004961E1">
        <w:tc>
          <w:tcPr>
            <w:tcW w:w="2807" w:type="dxa"/>
          </w:tcPr>
          <w:p w14:paraId="657D7781" w14:textId="77777777" w:rsidR="00D873AF" w:rsidRDefault="00D873AF" w:rsidP="00D873AF">
            <w:pPr>
              <w:rPr>
                <w:rFonts w:ascii="Times New Roman" w:hAnsi="Times New Roman" w:cs="Times New Roman"/>
                <w:color w:val="000000"/>
              </w:rPr>
            </w:pPr>
          </w:p>
        </w:tc>
        <w:tc>
          <w:tcPr>
            <w:tcW w:w="1759" w:type="dxa"/>
          </w:tcPr>
          <w:p w14:paraId="195E6D87" w14:textId="712899C7" w:rsidR="00D873AF" w:rsidRDefault="00D873AF" w:rsidP="00D873AF">
            <w:pPr>
              <w:rPr>
                <w:rFonts w:ascii="Times New Roman" w:hAnsi="Times New Roman" w:cs="Times New Roman"/>
                <w:color w:val="000000"/>
              </w:rPr>
            </w:pPr>
          </w:p>
        </w:tc>
        <w:tc>
          <w:tcPr>
            <w:tcW w:w="2796" w:type="dxa"/>
          </w:tcPr>
          <w:p w14:paraId="569C8977" w14:textId="3DA05690" w:rsidR="00D873AF" w:rsidRDefault="00D873AF" w:rsidP="00D873AF">
            <w:pPr>
              <w:rPr>
                <w:rFonts w:ascii="Times New Roman" w:hAnsi="Times New Roman" w:cs="Times New Roman"/>
                <w:color w:val="000000"/>
              </w:rPr>
            </w:pPr>
            <w:r>
              <w:rPr>
                <w:rFonts w:ascii="Times New Roman" w:hAnsi="Times New Roman" w:cs="Times New Roman"/>
                <w:color w:val="000000"/>
              </w:rPr>
              <w:t>Low</w:t>
            </w:r>
          </w:p>
        </w:tc>
        <w:tc>
          <w:tcPr>
            <w:tcW w:w="851" w:type="dxa"/>
          </w:tcPr>
          <w:p w14:paraId="4E5287A0" w14:textId="4B25A21C" w:rsidR="00D873AF" w:rsidRDefault="00D873AF" w:rsidP="00D873AF">
            <w:pPr>
              <w:rPr>
                <w:rFonts w:ascii="Times New Roman" w:hAnsi="Times New Roman" w:cs="Times New Roman"/>
                <w:color w:val="000000"/>
              </w:rPr>
            </w:pPr>
            <w:r>
              <w:rPr>
                <w:rFonts w:ascii="Times New Roman" w:hAnsi="Times New Roman" w:cs="Times New Roman" w:hint="eastAsia"/>
                <w:color w:val="000000"/>
              </w:rPr>
              <w:t>3</w:t>
            </w:r>
          </w:p>
        </w:tc>
        <w:tc>
          <w:tcPr>
            <w:tcW w:w="2469" w:type="dxa"/>
          </w:tcPr>
          <w:p w14:paraId="4F29E675" w14:textId="30A4B142" w:rsidR="00D873AF" w:rsidRDefault="00D873AF" w:rsidP="00D873AF">
            <w:pPr>
              <w:rPr>
                <w:rFonts w:ascii="Times New Roman" w:hAnsi="Times New Roman" w:cs="Times New Roman"/>
                <w:color w:val="000000"/>
              </w:rPr>
            </w:pPr>
            <w:r>
              <w:rPr>
                <w:rFonts w:ascii="Times New Roman" w:hAnsi="Times New Roman" w:cs="Times New Roman" w:hint="eastAsia"/>
                <w:color w:val="000000"/>
              </w:rPr>
              <w:t>-0.</w:t>
            </w:r>
            <w:r w:rsidR="00311362" w:rsidRPr="00311362">
              <w:rPr>
                <w:rFonts w:ascii="Times New Roman" w:hAnsi="Times New Roman" w:cs="Times New Roman" w:hint="eastAsia"/>
                <w:color w:val="000000"/>
              </w:rPr>
              <w:t>40</w:t>
            </w:r>
            <w:r>
              <w:rPr>
                <w:rFonts w:ascii="Times New Roman" w:hAnsi="Times New Roman" w:cs="Times New Roman" w:hint="eastAsia"/>
                <w:color w:val="000000"/>
              </w:rPr>
              <w:t xml:space="preserve"> [-0.52, -0.25]</w:t>
            </w:r>
          </w:p>
        </w:tc>
        <w:tc>
          <w:tcPr>
            <w:tcW w:w="1292" w:type="dxa"/>
          </w:tcPr>
          <w:p w14:paraId="157AEE79" w14:textId="21BF1526" w:rsidR="00D873AF" w:rsidRDefault="00D873AF" w:rsidP="00D873AF">
            <w:pPr>
              <w:rPr>
                <w:rFonts w:ascii="Times New Roman" w:hAnsi="Times New Roman" w:cs="Times New Roman"/>
                <w:color w:val="000000"/>
              </w:rPr>
            </w:pPr>
          </w:p>
        </w:tc>
        <w:tc>
          <w:tcPr>
            <w:tcW w:w="1404" w:type="dxa"/>
          </w:tcPr>
          <w:p w14:paraId="281B54E0" w14:textId="3A9B1544" w:rsidR="00D873AF" w:rsidRDefault="00D873AF" w:rsidP="00D873AF">
            <w:pPr>
              <w:rPr>
                <w:rFonts w:ascii="Times New Roman" w:hAnsi="Times New Roman" w:cs="Times New Roman"/>
                <w:color w:val="000000"/>
              </w:rPr>
            </w:pPr>
          </w:p>
        </w:tc>
      </w:tr>
      <w:tr w:rsidR="00D873AF" w14:paraId="2D136D18" w14:textId="77777777" w:rsidTr="004961E1">
        <w:tc>
          <w:tcPr>
            <w:tcW w:w="2807" w:type="dxa"/>
          </w:tcPr>
          <w:p w14:paraId="336CD840" w14:textId="77777777" w:rsidR="00D873AF" w:rsidRDefault="00D873AF" w:rsidP="00D873AF">
            <w:pPr>
              <w:rPr>
                <w:rFonts w:ascii="Times New Roman" w:hAnsi="Times New Roman" w:cs="Times New Roman"/>
                <w:color w:val="000000"/>
              </w:rPr>
            </w:pPr>
          </w:p>
        </w:tc>
        <w:tc>
          <w:tcPr>
            <w:tcW w:w="1759" w:type="dxa"/>
          </w:tcPr>
          <w:p w14:paraId="71B0E650" w14:textId="77777777" w:rsidR="00D873AF" w:rsidRDefault="00D873AF" w:rsidP="00D873AF">
            <w:pPr>
              <w:rPr>
                <w:rFonts w:ascii="Times New Roman" w:hAnsi="Times New Roman" w:cs="Times New Roman"/>
                <w:color w:val="000000"/>
              </w:rPr>
            </w:pPr>
          </w:p>
        </w:tc>
        <w:tc>
          <w:tcPr>
            <w:tcW w:w="2796" w:type="dxa"/>
          </w:tcPr>
          <w:p w14:paraId="2A808DD0" w14:textId="0BEA5D8B" w:rsidR="00D873AF" w:rsidRDefault="00D873AF" w:rsidP="00D873AF">
            <w:pPr>
              <w:rPr>
                <w:rFonts w:ascii="Times New Roman" w:hAnsi="Times New Roman" w:cs="Times New Roman"/>
                <w:color w:val="000000"/>
              </w:rPr>
            </w:pPr>
            <w:r>
              <w:rPr>
                <w:rFonts w:ascii="Times New Roman" w:hAnsi="Times New Roman" w:cs="Times New Roman"/>
                <w:color w:val="000000"/>
              </w:rPr>
              <w:t>Moderate &amp; High</w:t>
            </w:r>
          </w:p>
        </w:tc>
        <w:tc>
          <w:tcPr>
            <w:tcW w:w="851" w:type="dxa"/>
          </w:tcPr>
          <w:p w14:paraId="20CD3D0E" w14:textId="3313A948" w:rsidR="00D873AF" w:rsidRDefault="00D873AF" w:rsidP="00D873AF">
            <w:pPr>
              <w:rPr>
                <w:rFonts w:ascii="Times New Roman" w:hAnsi="Times New Roman" w:cs="Times New Roman"/>
                <w:color w:val="000000"/>
              </w:rPr>
            </w:pPr>
            <w:r>
              <w:rPr>
                <w:rFonts w:ascii="Times New Roman" w:hAnsi="Times New Roman" w:cs="Times New Roman" w:hint="eastAsia"/>
                <w:color w:val="000000"/>
              </w:rPr>
              <w:t>8</w:t>
            </w:r>
          </w:p>
        </w:tc>
        <w:tc>
          <w:tcPr>
            <w:tcW w:w="2469" w:type="dxa"/>
          </w:tcPr>
          <w:p w14:paraId="7CAC096A" w14:textId="7C50FEA5" w:rsidR="00D873AF" w:rsidRDefault="00D873AF" w:rsidP="00D873AF">
            <w:pPr>
              <w:rPr>
                <w:rFonts w:ascii="Times New Roman" w:hAnsi="Times New Roman" w:cs="Times New Roman"/>
                <w:color w:val="000000"/>
              </w:rPr>
            </w:pPr>
            <w:r>
              <w:rPr>
                <w:rFonts w:ascii="Times New Roman" w:hAnsi="Times New Roman" w:cs="Times New Roman"/>
                <w:color w:val="000000"/>
              </w:rPr>
              <w:t>-0.</w:t>
            </w:r>
            <w:r>
              <w:rPr>
                <w:rFonts w:ascii="Times New Roman" w:hAnsi="Times New Roman" w:cs="Times New Roman" w:hint="eastAsia"/>
                <w:color w:val="000000"/>
              </w:rPr>
              <w:t>4</w:t>
            </w:r>
            <w:r w:rsidR="00311362">
              <w:rPr>
                <w:rFonts w:ascii="Times New Roman" w:eastAsiaTheme="minorEastAsia" w:hAnsi="Times New Roman" w:cs="Times New Roman" w:hint="eastAsia"/>
                <w:color w:val="000000"/>
              </w:rPr>
              <w:t>9</w:t>
            </w:r>
            <w:r>
              <w:rPr>
                <w:rFonts w:ascii="Times New Roman" w:hAnsi="Times New Roman" w:cs="Times New Roman"/>
                <w:color w:val="000000"/>
              </w:rPr>
              <w:t xml:space="preserve"> [-0.</w:t>
            </w:r>
            <w:r>
              <w:rPr>
                <w:rFonts w:ascii="Times New Roman" w:hAnsi="Times New Roman" w:cs="Times New Roman" w:hint="eastAsia"/>
                <w:color w:val="000000"/>
              </w:rPr>
              <w:t>6</w:t>
            </w:r>
            <w:r w:rsidR="00992F89" w:rsidRPr="00311362">
              <w:rPr>
                <w:rFonts w:ascii="Times New Roman" w:hAnsi="Times New Roman" w:cs="Times New Roman" w:hint="eastAsia"/>
                <w:color w:val="000000"/>
              </w:rPr>
              <w:t>2</w:t>
            </w:r>
            <w:r>
              <w:rPr>
                <w:rFonts w:ascii="Times New Roman" w:hAnsi="Times New Roman" w:cs="Times New Roman"/>
                <w:color w:val="000000"/>
              </w:rPr>
              <w:t>, -0.</w:t>
            </w:r>
            <w:r>
              <w:rPr>
                <w:rFonts w:ascii="Times New Roman" w:hAnsi="Times New Roman" w:cs="Times New Roman" w:hint="eastAsia"/>
                <w:color w:val="000000"/>
              </w:rPr>
              <w:t>32</w:t>
            </w:r>
            <w:r>
              <w:rPr>
                <w:rFonts w:ascii="Times New Roman" w:hAnsi="Times New Roman" w:cs="Times New Roman"/>
                <w:color w:val="000000"/>
              </w:rPr>
              <w:t>]</w:t>
            </w:r>
          </w:p>
        </w:tc>
        <w:tc>
          <w:tcPr>
            <w:tcW w:w="1292" w:type="dxa"/>
          </w:tcPr>
          <w:p w14:paraId="6EF224B6" w14:textId="77777777" w:rsidR="00D873AF" w:rsidRDefault="00D873AF" w:rsidP="00D873AF">
            <w:pPr>
              <w:rPr>
                <w:rFonts w:ascii="Times New Roman" w:hAnsi="Times New Roman" w:cs="Times New Roman"/>
                <w:color w:val="000000"/>
              </w:rPr>
            </w:pPr>
          </w:p>
        </w:tc>
        <w:tc>
          <w:tcPr>
            <w:tcW w:w="1404" w:type="dxa"/>
          </w:tcPr>
          <w:p w14:paraId="5A774809" w14:textId="77777777" w:rsidR="00D873AF" w:rsidRDefault="00D873AF" w:rsidP="00D873AF">
            <w:pPr>
              <w:rPr>
                <w:rFonts w:ascii="Times New Roman" w:hAnsi="Times New Roman" w:cs="Times New Roman"/>
                <w:color w:val="000000"/>
              </w:rPr>
            </w:pPr>
          </w:p>
        </w:tc>
      </w:tr>
      <w:tr w:rsidR="001F2240" w14:paraId="08F30524" w14:textId="77777777" w:rsidTr="004961E1">
        <w:tc>
          <w:tcPr>
            <w:tcW w:w="2807" w:type="dxa"/>
          </w:tcPr>
          <w:p w14:paraId="4E86C3ED" w14:textId="77777777" w:rsidR="001F2240" w:rsidRDefault="001F2240" w:rsidP="006F10DB">
            <w:pPr>
              <w:rPr>
                <w:rFonts w:ascii="Times New Roman" w:hAnsi="Times New Roman" w:cs="Times New Roman"/>
                <w:color w:val="000000"/>
              </w:rPr>
            </w:pPr>
          </w:p>
        </w:tc>
        <w:tc>
          <w:tcPr>
            <w:tcW w:w="1759" w:type="dxa"/>
          </w:tcPr>
          <w:p w14:paraId="23173D68" w14:textId="77777777" w:rsidR="001F2240" w:rsidRDefault="001F2240" w:rsidP="006F10DB">
            <w:pPr>
              <w:rPr>
                <w:rFonts w:ascii="Times New Roman" w:hAnsi="Times New Roman" w:cs="Times New Roman"/>
                <w:color w:val="000000"/>
              </w:rPr>
            </w:pPr>
          </w:p>
        </w:tc>
        <w:tc>
          <w:tcPr>
            <w:tcW w:w="2796" w:type="dxa"/>
          </w:tcPr>
          <w:p w14:paraId="4D9B7E3F" w14:textId="77777777" w:rsidR="001F2240" w:rsidRDefault="001F2240" w:rsidP="006F10DB">
            <w:pPr>
              <w:rPr>
                <w:rFonts w:ascii="Times New Roman" w:hAnsi="Times New Roman" w:cs="Times New Roman"/>
                <w:color w:val="000000"/>
              </w:rPr>
            </w:pPr>
          </w:p>
        </w:tc>
        <w:tc>
          <w:tcPr>
            <w:tcW w:w="851" w:type="dxa"/>
          </w:tcPr>
          <w:p w14:paraId="61470AF4" w14:textId="77777777" w:rsidR="001F2240" w:rsidRDefault="001F2240" w:rsidP="006F10DB">
            <w:pPr>
              <w:rPr>
                <w:rFonts w:ascii="Times New Roman" w:hAnsi="Times New Roman" w:cs="Times New Roman"/>
                <w:color w:val="000000"/>
              </w:rPr>
            </w:pPr>
          </w:p>
        </w:tc>
        <w:tc>
          <w:tcPr>
            <w:tcW w:w="2469" w:type="dxa"/>
          </w:tcPr>
          <w:p w14:paraId="7D7C2B32" w14:textId="77777777" w:rsidR="001F2240" w:rsidRDefault="001F2240" w:rsidP="006F10DB">
            <w:pPr>
              <w:rPr>
                <w:rFonts w:ascii="Times New Roman" w:hAnsi="Times New Roman" w:cs="Times New Roman"/>
                <w:color w:val="000000"/>
              </w:rPr>
            </w:pPr>
          </w:p>
        </w:tc>
        <w:tc>
          <w:tcPr>
            <w:tcW w:w="1292" w:type="dxa"/>
          </w:tcPr>
          <w:p w14:paraId="1F922756" w14:textId="77777777" w:rsidR="001F2240" w:rsidRDefault="001F2240" w:rsidP="006F10DB">
            <w:pPr>
              <w:rPr>
                <w:rFonts w:ascii="Times New Roman" w:hAnsi="Times New Roman" w:cs="Times New Roman"/>
                <w:color w:val="000000"/>
              </w:rPr>
            </w:pPr>
          </w:p>
        </w:tc>
        <w:tc>
          <w:tcPr>
            <w:tcW w:w="1404" w:type="dxa"/>
          </w:tcPr>
          <w:p w14:paraId="44FBBF9F" w14:textId="77777777" w:rsidR="001F2240" w:rsidRDefault="001F2240" w:rsidP="006F10DB">
            <w:pPr>
              <w:rPr>
                <w:rFonts w:ascii="Times New Roman" w:hAnsi="Times New Roman" w:cs="Times New Roman"/>
                <w:color w:val="000000"/>
              </w:rPr>
            </w:pPr>
          </w:p>
        </w:tc>
      </w:tr>
      <w:tr w:rsidR="001F2240" w14:paraId="00EECE36" w14:textId="77777777" w:rsidTr="004961E1">
        <w:tc>
          <w:tcPr>
            <w:tcW w:w="2807" w:type="dxa"/>
          </w:tcPr>
          <w:p w14:paraId="6E18E967" w14:textId="77777777" w:rsidR="001F2240" w:rsidRDefault="001F2240" w:rsidP="006F10DB">
            <w:pPr>
              <w:rPr>
                <w:rFonts w:ascii="Times New Roman" w:hAnsi="Times New Roman" w:cs="Times New Roman"/>
                <w:color w:val="000000"/>
                <w:szCs w:val="24"/>
              </w:rPr>
            </w:pPr>
            <w:r>
              <w:rPr>
                <w:rFonts w:ascii="Times New Roman" w:hAnsi="Times New Roman" w:cs="Times New Roman"/>
                <w:color w:val="000000"/>
              </w:rPr>
              <w:t>S</w:t>
            </w:r>
            <w:r>
              <w:rPr>
                <w:rFonts w:ascii="Times New Roman" w:hAnsi="Times New Roman" w:cs="Times New Roman" w:hint="eastAsia"/>
                <w:color w:val="000000"/>
              </w:rPr>
              <w:t>ocial support</w:t>
            </w:r>
          </w:p>
        </w:tc>
        <w:tc>
          <w:tcPr>
            <w:tcW w:w="1759" w:type="dxa"/>
          </w:tcPr>
          <w:p w14:paraId="4CBEFE84" w14:textId="77777777" w:rsidR="001F2240" w:rsidRDefault="001F2240" w:rsidP="006F10DB">
            <w:pPr>
              <w:rPr>
                <w:rFonts w:ascii="Times New Roman" w:hAnsi="Times New Roman" w:cs="Times New Roman"/>
                <w:color w:val="000000"/>
              </w:rPr>
            </w:pPr>
            <w:r w:rsidRPr="00B44FED">
              <w:rPr>
                <w:rFonts w:ascii="Times New Roman" w:hAnsi="Times New Roman" w:cs="Times New Roman" w:hint="eastAsia"/>
                <w:color w:val="000000"/>
              </w:rPr>
              <w:t>Study region</w:t>
            </w:r>
          </w:p>
        </w:tc>
        <w:tc>
          <w:tcPr>
            <w:tcW w:w="2796" w:type="dxa"/>
          </w:tcPr>
          <w:p w14:paraId="5636EF95" w14:textId="77777777" w:rsidR="001F2240" w:rsidRDefault="001F2240" w:rsidP="006F10DB">
            <w:pPr>
              <w:rPr>
                <w:rFonts w:ascii="Times New Roman" w:hAnsi="Times New Roman" w:cs="Times New Roman"/>
                <w:color w:val="000000"/>
              </w:rPr>
            </w:pPr>
          </w:p>
        </w:tc>
        <w:tc>
          <w:tcPr>
            <w:tcW w:w="851" w:type="dxa"/>
          </w:tcPr>
          <w:p w14:paraId="14921AF9" w14:textId="77777777" w:rsidR="001F2240" w:rsidRDefault="001F2240" w:rsidP="006F10DB">
            <w:pPr>
              <w:rPr>
                <w:rFonts w:ascii="Times New Roman" w:hAnsi="Times New Roman" w:cs="Times New Roman"/>
                <w:color w:val="000000"/>
              </w:rPr>
            </w:pPr>
          </w:p>
        </w:tc>
        <w:tc>
          <w:tcPr>
            <w:tcW w:w="2469" w:type="dxa"/>
          </w:tcPr>
          <w:p w14:paraId="44216EE4" w14:textId="77777777" w:rsidR="001F2240" w:rsidRDefault="001F2240" w:rsidP="006F10DB">
            <w:pPr>
              <w:rPr>
                <w:rFonts w:ascii="Times New Roman" w:hAnsi="Times New Roman" w:cs="Times New Roman"/>
                <w:color w:val="000000"/>
              </w:rPr>
            </w:pPr>
          </w:p>
        </w:tc>
        <w:tc>
          <w:tcPr>
            <w:tcW w:w="1292" w:type="dxa"/>
          </w:tcPr>
          <w:p w14:paraId="51A7EFA7" w14:textId="07D142A0" w:rsidR="001F2240" w:rsidRPr="002A1472"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0.3</w:t>
            </w:r>
            <w:r w:rsidR="00311362">
              <w:rPr>
                <w:rFonts w:ascii="Times New Roman" w:eastAsiaTheme="minorEastAsia" w:hAnsi="Times New Roman" w:cs="Times New Roman" w:hint="eastAsia"/>
                <w:color w:val="000000"/>
              </w:rPr>
              <w:t>9</w:t>
            </w:r>
          </w:p>
        </w:tc>
        <w:tc>
          <w:tcPr>
            <w:tcW w:w="1404" w:type="dxa"/>
          </w:tcPr>
          <w:p w14:paraId="32A1B6CE" w14:textId="255CA705" w:rsidR="001F2240" w:rsidRPr="00C1396E"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0.5</w:t>
            </w:r>
            <w:r w:rsidR="00C1396E">
              <w:rPr>
                <w:rFonts w:ascii="Times New Roman" w:eastAsiaTheme="minorEastAsia" w:hAnsi="Times New Roman" w:cs="Times New Roman" w:hint="eastAsia"/>
                <w:color w:val="000000"/>
              </w:rPr>
              <w:t>3</w:t>
            </w:r>
          </w:p>
        </w:tc>
      </w:tr>
      <w:tr w:rsidR="001F2240" w14:paraId="7F302089" w14:textId="77777777" w:rsidTr="004961E1">
        <w:tc>
          <w:tcPr>
            <w:tcW w:w="2807" w:type="dxa"/>
          </w:tcPr>
          <w:p w14:paraId="6469AB22" w14:textId="77777777" w:rsidR="001F2240" w:rsidRDefault="001F2240" w:rsidP="006F10DB">
            <w:pPr>
              <w:rPr>
                <w:rFonts w:ascii="Times New Roman" w:hAnsi="Times New Roman" w:cs="Times New Roman"/>
                <w:color w:val="000000"/>
              </w:rPr>
            </w:pPr>
          </w:p>
        </w:tc>
        <w:tc>
          <w:tcPr>
            <w:tcW w:w="1759" w:type="dxa"/>
          </w:tcPr>
          <w:p w14:paraId="44D71610" w14:textId="77777777" w:rsidR="001F2240" w:rsidRDefault="001F2240" w:rsidP="006F10DB">
            <w:pPr>
              <w:rPr>
                <w:rFonts w:ascii="Times New Roman" w:hAnsi="Times New Roman" w:cs="Times New Roman"/>
                <w:color w:val="000000"/>
              </w:rPr>
            </w:pPr>
          </w:p>
        </w:tc>
        <w:tc>
          <w:tcPr>
            <w:tcW w:w="2796" w:type="dxa"/>
          </w:tcPr>
          <w:p w14:paraId="0A763989" w14:textId="77777777"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Asian</w:t>
            </w:r>
          </w:p>
        </w:tc>
        <w:tc>
          <w:tcPr>
            <w:tcW w:w="851" w:type="dxa"/>
          </w:tcPr>
          <w:p w14:paraId="7489E873" w14:textId="77777777"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4</w:t>
            </w:r>
          </w:p>
        </w:tc>
        <w:tc>
          <w:tcPr>
            <w:tcW w:w="2469" w:type="dxa"/>
          </w:tcPr>
          <w:p w14:paraId="69A78002" w14:textId="0751B466"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0.36 [0.27, 0.4</w:t>
            </w:r>
            <w:r w:rsidR="00311362">
              <w:rPr>
                <w:rFonts w:ascii="Times New Roman" w:eastAsiaTheme="minorEastAsia" w:hAnsi="Times New Roman" w:cs="Times New Roman" w:hint="eastAsia"/>
                <w:color w:val="000000"/>
              </w:rPr>
              <w:t>5</w:t>
            </w:r>
            <w:r>
              <w:rPr>
                <w:rFonts w:ascii="Times New Roman" w:hAnsi="Times New Roman" w:cs="Times New Roman" w:hint="eastAsia"/>
                <w:color w:val="000000"/>
              </w:rPr>
              <w:t>]</w:t>
            </w:r>
          </w:p>
        </w:tc>
        <w:tc>
          <w:tcPr>
            <w:tcW w:w="1292" w:type="dxa"/>
          </w:tcPr>
          <w:p w14:paraId="59E6ACDC" w14:textId="77777777" w:rsidR="001F2240" w:rsidRDefault="001F2240" w:rsidP="006F10DB">
            <w:pPr>
              <w:rPr>
                <w:rFonts w:ascii="Times New Roman" w:hAnsi="Times New Roman" w:cs="Times New Roman"/>
                <w:color w:val="000000"/>
              </w:rPr>
            </w:pPr>
          </w:p>
        </w:tc>
        <w:tc>
          <w:tcPr>
            <w:tcW w:w="1404" w:type="dxa"/>
          </w:tcPr>
          <w:p w14:paraId="01824F7D" w14:textId="77777777" w:rsidR="001F2240" w:rsidRDefault="001F2240" w:rsidP="006F10DB">
            <w:pPr>
              <w:rPr>
                <w:rFonts w:ascii="Times New Roman" w:hAnsi="Times New Roman" w:cs="Times New Roman"/>
                <w:color w:val="000000"/>
              </w:rPr>
            </w:pPr>
          </w:p>
        </w:tc>
      </w:tr>
      <w:tr w:rsidR="001F2240" w14:paraId="69320E42" w14:textId="77777777" w:rsidTr="004961E1">
        <w:tc>
          <w:tcPr>
            <w:tcW w:w="2807" w:type="dxa"/>
          </w:tcPr>
          <w:p w14:paraId="745D1576" w14:textId="77777777" w:rsidR="001F2240" w:rsidRDefault="001F2240" w:rsidP="006F10DB">
            <w:pPr>
              <w:rPr>
                <w:rFonts w:ascii="Times New Roman" w:hAnsi="Times New Roman" w:cs="Times New Roman"/>
                <w:color w:val="000000"/>
              </w:rPr>
            </w:pPr>
          </w:p>
        </w:tc>
        <w:tc>
          <w:tcPr>
            <w:tcW w:w="1759" w:type="dxa"/>
          </w:tcPr>
          <w:p w14:paraId="320D589D" w14:textId="77777777" w:rsidR="001F2240" w:rsidRDefault="001F2240" w:rsidP="006F10DB">
            <w:pPr>
              <w:rPr>
                <w:rFonts w:ascii="Times New Roman" w:hAnsi="Times New Roman" w:cs="Times New Roman"/>
                <w:color w:val="000000"/>
              </w:rPr>
            </w:pPr>
          </w:p>
        </w:tc>
        <w:tc>
          <w:tcPr>
            <w:tcW w:w="2796" w:type="dxa"/>
          </w:tcPr>
          <w:p w14:paraId="450D458B" w14:textId="77777777"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Non-Asian</w:t>
            </w:r>
          </w:p>
        </w:tc>
        <w:tc>
          <w:tcPr>
            <w:tcW w:w="851" w:type="dxa"/>
          </w:tcPr>
          <w:p w14:paraId="2931BC6A" w14:textId="77777777"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16</w:t>
            </w:r>
          </w:p>
        </w:tc>
        <w:tc>
          <w:tcPr>
            <w:tcW w:w="2469" w:type="dxa"/>
          </w:tcPr>
          <w:p w14:paraId="7415FCF4" w14:textId="6546515C"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0.</w:t>
            </w:r>
            <w:r w:rsidR="000511B0">
              <w:rPr>
                <w:rFonts w:ascii="Times New Roman" w:eastAsiaTheme="minorEastAsia" w:hAnsi="Times New Roman" w:cs="Times New Roman" w:hint="eastAsia"/>
                <w:color w:val="000000"/>
              </w:rPr>
              <w:t>40</w:t>
            </w:r>
            <w:r>
              <w:rPr>
                <w:rFonts w:ascii="Times New Roman" w:hAnsi="Times New Roman" w:cs="Times New Roman" w:hint="eastAsia"/>
                <w:color w:val="000000"/>
              </w:rPr>
              <w:t xml:space="preserve"> [0.3</w:t>
            </w:r>
            <w:r w:rsidR="00311362">
              <w:rPr>
                <w:rFonts w:ascii="Times New Roman" w:eastAsiaTheme="minorEastAsia" w:hAnsi="Times New Roman" w:cs="Times New Roman" w:hint="eastAsia"/>
                <w:color w:val="000000"/>
              </w:rPr>
              <w:t>2</w:t>
            </w:r>
            <w:r>
              <w:rPr>
                <w:rFonts w:ascii="Times New Roman" w:hAnsi="Times New Roman" w:cs="Times New Roman" w:hint="eastAsia"/>
                <w:color w:val="000000"/>
              </w:rPr>
              <w:t>, 0.4</w:t>
            </w:r>
            <w:r w:rsidR="00311362">
              <w:rPr>
                <w:rFonts w:ascii="Times New Roman" w:eastAsiaTheme="minorEastAsia" w:hAnsi="Times New Roman" w:cs="Times New Roman" w:hint="eastAsia"/>
                <w:color w:val="000000"/>
              </w:rPr>
              <w:t>8</w:t>
            </w:r>
            <w:r>
              <w:rPr>
                <w:rFonts w:ascii="Times New Roman" w:hAnsi="Times New Roman" w:cs="Times New Roman" w:hint="eastAsia"/>
                <w:color w:val="000000"/>
              </w:rPr>
              <w:t>]</w:t>
            </w:r>
          </w:p>
        </w:tc>
        <w:tc>
          <w:tcPr>
            <w:tcW w:w="1292" w:type="dxa"/>
          </w:tcPr>
          <w:p w14:paraId="0A9623AA" w14:textId="77777777" w:rsidR="001F2240" w:rsidRDefault="001F2240" w:rsidP="006F10DB">
            <w:pPr>
              <w:rPr>
                <w:rFonts w:ascii="Times New Roman" w:hAnsi="Times New Roman" w:cs="Times New Roman"/>
                <w:color w:val="000000"/>
              </w:rPr>
            </w:pPr>
          </w:p>
        </w:tc>
        <w:tc>
          <w:tcPr>
            <w:tcW w:w="1404" w:type="dxa"/>
          </w:tcPr>
          <w:p w14:paraId="3CE2F086" w14:textId="77777777" w:rsidR="001F2240" w:rsidRDefault="001F2240" w:rsidP="006F10DB">
            <w:pPr>
              <w:rPr>
                <w:rFonts w:ascii="Times New Roman" w:hAnsi="Times New Roman" w:cs="Times New Roman"/>
                <w:color w:val="000000"/>
              </w:rPr>
            </w:pPr>
          </w:p>
        </w:tc>
      </w:tr>
      <w:tr w:rsidR="001F2240" w14:paraId="70CE63F0" w14:textId="77777777" w:rsidTr="004961E1">
        <w:tc>
          <w:tcPr>
            <w:tcW w:w="2807" w:type="dxa"/>
          </w:tcPr>
          <w:p w14:paraId="4059E20D" w14:textId="77777777" w:rsidR="001F2240" w:rsidRDefault="001F2240" w:rsidP="006F10DB">
            <w:pPr>
              <w:rPr>
                <w:rFonts w:ascii="Times New Roman" w:hAnsi="Times New Roman" w:cs="Times New Roman"/>
                <w:color w:val="000000"/>
              </w:rPr>
            </w:pPr>
          </w:p>
        </w:tc>
        <w:tc>
          <w:tcPr>
            <w:tcW w:w="1759" w:type="dxa"/>
          </w:tcPr>
          <w:p w14:paraId="5341F206"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Study quality</w:t>
            </w:r>
          </w:p>
        </w:tc>
        <w:tc>
          <w:tcPr>
            <w:tcW w:w="2796" w:type="dxa"/>
          </w:tcPr>
          <w:p w14:paraId="23EEC033" w14:textId="77777777" w:rsidR="001F2240" w:rsidRDefault="001F2240" w:rsidP="006F10DB">
            <w:pPr>
              <w:rPr>
                <w:rFonts w:ascii="Times New Roman" w:hAnsi="Times New Roman" w:cs="Times New Roman"/>
                <w:color w:val="000000"/>
              </w:rPr>
            </w:pPr>
          </w:p>
        </w:tc>
        <w:tc>
          <w:tcPr>
            <w:tcW w:w="851" w:type="dxa"/>
          </w:tcPr>
          <w:p w14:paraId="19502D36" w14:textId="77777777" w:rsidR="001F2240" w:rsidRDefault="001F2240" w:rsidP="006F10DB">
            <w:pPr>
              <w:rPr>
                <w:rFonts w:ascii="Times New Roman" w:hAnsi="Times New Roman" w:cs="Times New Roman"/>
                <w:color w:val="000000"/>
              </w:rPr>
            </w:pPr>
          </w:p>
        </w:tc>
        <w:tc>
          <w:tcPr>
            <w:tcW w:w="2469" w:type="dxa"/>
          </w:tcPr>
          <w:p w14:paraId="33E32B70" w14:textId="77777777" w:rsidR="001F2240" w:rsidRDefault="001F2240" w:rsidP="006F10DB">
            <w:pPr>
              <w:rPr>
                <w:rFonts w:ascii="Times New Roman" w:hAnsi="Times New Roman" w:cs="Times New Roman"/>
                <w:color w:val="000000"/>
              </w:rPr>
            </w:pPr>
          </w:p>
        </w:tc>
        <w:tc>
          <w:tcPr>
            <w:tcW w:w="1292" w:type="dxa"/>
          </w:tcPr>
          <w:p w14:paraId="2D0631B8" w14:textId="76B8AA5B" w:rsidR="001F2240" w:rsidRPr="005956E6"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0.4</w:t>
            </w:r>
            <w:r w:rsidR="005956E6">
              <w:rPr>
                <w:rFonts w:ascii="Times New Roman" w:eastAsiaTheme="minorEastAsia" w:hAnsi="Times New Roman" w:cs="Times New Roman" w:hint="eastAsia"/>
                <w:color w:val="000000"/>
              </w:rPr>
              <w:t>5</w:t>
            </w:r>
          </w:p>
        </w:tc>
        <w:tc>
          <w:tcPr>
            <w:tcW w:w="1404" w:type="dxa"/>
          </w:tcPr>
          <w:p w14:paraId="61AE2500" w14:textId="6482530B" w:rsidR="001F2240" w:rsidRPr="005956E6"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0.5</w:t>
            </w:r>
            <w:r w:rsidR="005956E6">
              <w:rPr>
                <w:rFonts w:ascii="Times New Roman" w:eastAsiaTheme="minorEastAsia" w:hAnsi="Times New Roman" w:cs="Times New Roman" w:hint="eastAsia"/>
                <w:color w:val="000000"/>
              </w:rPr>
              <w:t>0</w:t>
            </w:r>
          </w:p>
        </w:tc>
      </w:tr>
      <w:tr w:rsidR="001F2240" w14:paraId="5951BF91" w14:textId="77777777" w:rsidTr="004961E1">
        <w:tc>
          <w:tcPr>
            <w:tcW w:w="2807" w:type="dxa"/>
          </w:tcPr>
          <w:p w14:paraId="38DCE074" w14:textId="77777777" w:rsidR="001F2240" w:rsidRDefault="001F2240" w:rsidP="006F10DB">
            <w:pPr>
              <w:rPr>
                <w:rFonts w:ascii="Times New Roman" w:hAnsi="Times New Roman" w:cs="Times New Roman"/>
                <w:color w:val="000000"/>
              </w:rPr>
            </w:pPr>
          </w:p>
        </w:tc>
        <w:tc>
          <w:tcPr>
            <w:tcW w:w="1759" w:type="dxa"/>
          </w:tcPr>
          <w:p w14:paraId="0C9B9C22" w14:textId="77777777" w:rsidR="001F2240" w:rsidRDefault="001F2240" w:rsidP="006F10DB">
            <w:pPr>
              <w:rPr>
                <w:rFonts w:ascii="Times New Roman" w:hAnsi="Times New Roman" w:cs="Times New Roman"/>
                <w:color w:val="000000"/>
              </w:rPr>
            </w:pPr>
          </w:p>
        </w:tc>
        <w:tc>
          <w:tcPr>
            <w:tcW w:w="2796" w:type="dxa"/>
          </w:tcPr>
          <w:p w14:paraId="48C17D99"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Low</w:t>
            </w:r>
          </w:p>
        </w:tc>
        <w:tc>
          <w:tcPr>
            <w:tcW w:w="851" w:type="dxa"/>
          </w:tcPr>
          <w:p w14:paraId="41FC27BB" w14:textId="77777777"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3</w:t>
            </w:r>
          </w:p>
        </w:tc>
        <w:tc>
          <w:tcPr>
            <w:tcW w:w="2469" w:type="dxa"/>
          </w:tcPr>
          <w:p w14:paraId="018CFFEA" w14:textId="3614220A"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0.32 [0.0</w:t>
            </w:r>
            <w:r w:rsidR="00F62727">
              <w:rPr>
                <w:rFonts w:ascii="Times New Roman" w:eastAsiaTheme="minorEastAsia" w:hAnsi="Times New Roman" w:cs="Times New Roman" w:hint="eastAsia"/>
                <w:color w:val="000000"/>
              </w:rPr>
              <w:t>8</w:t>
            </w:r>
            <w:r>
              <w:rPr>
                <w:rFonts w:ascii="Times New Roman" w:hAnsi="Times New Roman" w:cs="Times New Roman" w:hint="eastAsia"/>
                <w:color w:val="000000"/>
              </w:rPr>
              <w:t>, 0.53]</w:t>
            </w:r>
          </w:p>
        </w:tc>
        <w:tc>
          <w:tcPr>
            <w:tcW w:w="1292" w:type="dxa"/>
          </w:tcPr>
          <w:p w14:paraId="1942525B" w14:textId="77777777" w:rsidR="001F2240" w:rsidRDefault="001F2240" w:rsidP="006F10DB">
            <w:pPr>
              <w:rPr>
                <w:rFonts w:ascii="Times New Roman" w:hAnsi="Times New Roman" w:cs="Times New Roman"/>
                <w:color w:val="000000"/>
              </w:rPr>
            </w:pPr>
          </w:p>
        </w:tc>
        <w:tc>
          <w:tcPr>
            <w:tcW w:w="1404" w:type="dxa"/>
          </w:tcPr>
          <w:p w14:paraId="205E3631" w14:textId="77777777" w:rsidR="001F2240" w:rsidRDefault="001F2240" w:rsidP="006F10DB">
            <w:pPr>
              <w:rPr>
                <w:rFonts w:ascii="Times New Roman" w:hAnsi="Times New Roman" w:cs="Times New Roman"/>
                <w:color w:val="000000"/>
              </w:rPr>
            </w:pPr>
          </w:p>
        </w:tc>
      </w:tr>
      <w:tr w:rsidR="001F2240" w14:paraId="06598E99" w14:textId="77777777" w:rsidTr="004961E1">
        <w:tc>
          <w:tcPr>
            <w:tcW w:w="2807" w:type="dxa"/>
          </w:tcPr>
          <w:p w14:paraId="302F03FE" w14:textId="77777777" w:rsidR="001F2240" w:rsidRDefault="001F2240" w:rsidP="006F10DB">
            <w:pPr>
              <w:rPr>
                <w:rFonts w:ascii="Times New Roman" w:hAnsi="Times New Roman" w:cs="Times New Roman"/>
                <w:color w:val="000000"/>
              </w:rPr>
            </w:pPr>
          </w:p>
        </w:tc>
        <w:tc>
          <w:tcPr>
            <w:tcW w:w="1759" w:type="dxa"/>
          </w:tcPr>
          <w:p w14:paraId="16B8EF0F" w14:textId="77777777" w:rsidR="001F2240" w:rsidRPr="00B44FED" w:rsidRDefault="001F2240" w:rsidP="006F10DB">
            <w:pPr>
              <w:rPr>
                <w:rFonts w:ascii="Times New Roman" w:hAnsi="Times New Roman" w:cs="Times New Roman"/>
                <w:color w:val="000000"/>
              </w:rPr>
            </w:pPr>
          </w:p>
        </w:tc>
        <w:tc>
          <w:tcPr>
            <w:tcW w:w="2796" w:type="dxa"/>
          </w:tcPr>
          <w:p w14:paraId="4FB7C660"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Moderate &amp; High</w:t>
            </w:r>
          </w:p>
        </w:tc>
        <w:tc>
          <w:tcPr>
            <w:tcW w:w="851" w:type="dxa"/>
          </w:tcPr>
          <w:p w14:paraId="584225FE" w14:textId="77777777"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17</w:t>
            </w:r>
          </w:p>
        </w:tc>
        <w:tc>
          <w:tcPr>
            <w:tcW w:w="2469" w:type="dxa"/>
          </w:tcPr>
          <w:p w14:paraId="7CB8684C" w14:textId="16D64B51"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0.4</w:t>
            </w:r>
            <w:r w:rsidR="00F62727">
              <w:rPr>
                <w:rFonts w:ascii="Times New Roman" w:eastAsiaTheme="minorEastAsia" w:hAnsi="Times New Roman" w:cs="Times New Roman" w:hint="eastAsia"/>
                <w:color w:val="000000"/>
              </w:rPr>
              <w:t>1</w:t>
            </w:r>
            <w:r>
              <w:rPr>
                <w:rFonts w:ascii="Times New Roman" w:hAnsi="Times New Roman" w:cs="Times New Roman" w:hint="eastAsia"/>
                <w:color w:val="000000"/>
              </w:rPr>
              <w:t xml:space="preserve"> [0.32, 0.4</w:t>
            </w:r>
            <w:r w:rsidR="005956E6">
              <w:rPr>
                <w:rFonts w:ascii="Times New Roman" w:eastAsiaTheme="minorEastAsia" w:hAnsi="Times New Roman" w:cs="Times New Roman" w:hint="eastAsia"/>
                <w:color w:val="000000"/>
              </w:rPr>
              <w:t>8</w:t>
            </w:r>
            <w:r>
              <w:rPr>
                <w:rFonts w:ascii="Times New Roman" w:hAnsi="Times New Roman" w:cs="Times New Roman" w:hint="eastAsia"/>
                <w:color w:val="000000"/>
              </w:rPr>
              <w:t>]</w:t>
            </w:r>
          </w:p>
        </w:tc>
        <w:tc>
          <w:tcPr>
            <w:tcW w:w="1292" w:type="dxa"/>
          </w:tcPr>
          <w:p w14:paraId="49862272" w14:textId="77777777" w:rsidR="001F2240" w:rsidRDefault="001F2240" w:rsidP="006F10DB">
            <w:pPr>
              <w:rPr>
                <w:rFonts w:ascii="Times New Roman" w:hAnsi="Times New Roman" w:cs="Times New Roman"/>
                <w:color w:val="000000"/>
              </w:rPr>
            </w:pPr>
          </w:p>
        </w:tc>
        <w:tc>
          <w:tcPr>
            <w:tcW w:w="1404" w:type="dxa"/>
          </w:tcPr>
          <w:p w14:paraId="39E44C8D" w14:textId="77777777" w:rsidR="001F2240" w:rsidRDefault="001F2240" w:rsidP="006F10DB">
            <w:pPr>
              <w:rPr>
                <w:rFonts w:ascii="Times New Roman" w:hAnsi="Times New Roman" w:cs="Times New Roman"/>
                <w:color w:val="000000"/>
              </w:rPr>
            </w:pPr>
          </w:p>
        </w:tc>
      </w:tr>
      <w:tr w:rsidR="00D017DA" w14:paraId="6BB94514" w14:textId="77777777" w:rsidTr="004961E1">
        <w:tc>
          <w:tcPr>
            <w:tcW w:w="2807" w:type="dxa"/>
          </w:tcPr>
          <w:p w14:paraId="3DACDC22" w14:textId="4B3CE54C" w:rsidR="00D017DA" w:rsidRDefault="00D017DA" w:rsidP="00D017DA">
            <w:pPr>
              <w:rPr>
                <w:rFonts w:ascii="Times New Roman" w:hAnsi="Times New Roman" w:cs="Times New Roman"/>
                <w:color w:val="000000"/>
              </w:rPr>
            </w:pPr>
            <w:r>
              <w:rPr>
                <w:rFonts w:ascii="Times New Roman" w:hAnsi="Times New Roman" w:cs="Times New Roman" w:hint="eastAsia"/>
                <w:color w:val="000000"/>
              </w:rPr>
              <w:t>Adaptive coping</w:t>
            </w:r>
          </w:p>
        </w:tc>
        <w:tc>
          <w:tcPr>
            <w:tcW w:w="1759" w:type="dxa"/>
          </w:tcPr>
          <w:p w14:paraId="2B85DB45" w14:textId="7A3578C9" w:rsidR="00D017DA" w:rsidRPr="00B44FED" w:rsidRDefault="00D017DA" w:rsidP="00D017DA">
            <w:pPr>
              <w:rPr>
                <w:rFonts w:ascii="Times New Roman" w:hAnsi="Times New Roman" w:cs="Times New Roman"/>
                <w:color w:val="000000"/>
              </w:rPr>
            </w:pPr>
            <w:r>
              <w:rPr>
                <w:rFonts w:ascii="Times New Roman" w:hAnsi="Times New Roman" w:cs="Times New Roman" w:hint="eastAsia"/>
                <w:color w:val="000000"/>
              </w:rPr>
              <w:t>Study region</w:t>
            </w:r>
          </w:p>
        </w:tc>
        <w:tc>
          <w:tcPr>
            <w:tcW w:w="2796" w:type="dxa"/>
          </w:tcPr>
          <w:p w14:paraId="4939B484" w14:textId="77777777" w:rsidR="00D017DA" w:rsidRDefault="00D017DA" w:rsidP="00D017DA">
            <w:pPr>
              <w:rPr>
                <w:rFonts w:ascii="Times New Roman" w:hAnsi="Times New Roman" w:cs="Times New Roman"/>
                <w:color w:val="000000"/>
              </w:rPr>
            </w:pPr>
          </w:p>
        </w:tc>
        <w:tc>
          <w:tcPr>
            <w:tcW w:w="851" w:type="dxa"/>
          </w:tcPr>
          <w:p w14:paraId="45CF0C9C" w14:textId="77777777" w:rsidR="00D017DA" w:rsidRDefault="00D017DA" w:rsidP="00D017DA">
            <w:pPr>
              <w:rPr>
                <w:rFonts w:ascii="Times New Roman" w:hAnsi="Times New Roman" w:cs="Times New Roman"/>
                <w:color w:val="000000"/>
              </w:rPr>
            </w:pPr>
          </w:p>
        </w:tc>
        <w:tc>
          <w:tcPr>
            <w:tcW w:w="2469" w:type="dxa"/>
          </w:tcPr>
          <w:p w14:paraId="3323A2A6" w14:textId="77777777" w:rsidR="00D017DA" w:rsidRDefault="00D017DA" w:rsidP="00D017DA">
            <w:pPr>
              <w:rPr>
                <w:rFonts w:ascii="Times New Roman" w:hAnsi="Times New Roman" w:cs="Times New Roman"/>
                <w:color w:val="000000"/>
              </w:rPr>
            </w:pPr>
          </w:p>
        </w:tc>
        <w:tc>
          <w:tcPr>
            <w:tcW w:w="1292" w:type="dxa"/>
          </w:tcPr>
          <w:p w14:paraId="79239C4F" w14:textId="256C4B56" w:rsidR="00D017DA" w:rsidRPr="009F51F6" w:rsidRDefault="00D017DA" w:rsidP="00D017DA">
            <w:pPr>
              <w:rPr>
                <w:rFonts w:ascii="Times New Roman" w:eastAsiaTheme="minorEastAsia" w:hAnsi="Times New Roman" w:cs="Times New Roman"/>
                <w:color w:val="000000"/>
              </w:rPr>
            </w:pPr>
            <w:r>
              <w:rPr>
                <w:rFonts w:ascii="Times New Roman" w:hAnsi="Times New Roman" w:cs="Times New Roman" w:hint="eastAsia"/>
                <w:color w:val="000000"/>
              </w:rPr>
              <w:t>0.</w:t>
            </w:r>
            <w:r w:rsidR="009F51F6">
              <w:rPr>
                <w:rFonts w:ascii="Times New Roman" w:eastAsiaTheme="minorEastAsia" w:hAnsi="Times New Roman" w:cs="Times New Roman" w:hint="eastAsia"/>
                <w:color w:val="000000"/>
              </w:rPr>
              <w:t>36</w:t>
            </w:r>
          </w:p>
        </w:tc>
        <w:tc>
          <w:tcPr>
            <w:tcW w:w="1404" w:type="dxa"/>
          </w:tcPr>
          <w:p w14:paraId="66307304" w14:textId="53C291A4" w:rsidR="00D017DA" w:rsidRPr="00F81625" w:rsidRDefault="00D017DA" w:rsidP="00D017DA">
            <w:pPr>
              <w:rPr>
                <w:rFonts w:ascii="Times New Roman" w:eastAsiaTheme="minorEastAsia" w:hAnsi="Times New Roman" w:cs="Times New Roman"/>
                <w:color w:val="000000"/>
              </w:rPr>
            </w:pPr>
            <w:r>
              <w:rPr>
                <w:rFonts w:ascii="Times New Roman" w:hAnsi="Times New Roman" w:cs="Times New Roman" w:hint="eastAsia"/>
                <w:color w:val="000000"/>
              </w:rPr>
              <w:t>0.</w:t>
            </w:r>
            <w:r w:rsidR="009F51F6">
              <w:rPr>
                <w:rFonts w:ascii="Times New Roman" w:eastAsiaTheme="minorEastAsia" w:hAnsi="Times New Roman" w:cs="Times New Roman" w:hint="eastAsia"/>
                <w:color w:val="000000"/>
              </w:rPr>
              <w:t>5</w:t>
            </w:r>
            <w:r w:rsidR="00311362">
              <w:rPr>
                <w:rFonts w:ascii="Times New Roman" w:eastAsiaTheme="minorEastAsia" w:hAnsi="Times New Roman" w:cs="Times New Roman" w:hint="eastAsia"/>
                <w:color w:val="000000"/>
              </w:rPr>
              <w:t>8</w:t>
            </w:r>
          </w:p>
        </w:tc>
      </w:tr>
      <w:tr w:rsidR="00D017DA" w14:paraId="4EB79EAD" w14:textId="77777777" w:rsidTr="004961E1">
        <w:tc>
          <w:tcPr>
            <w:tcW w:w="2807" w:type="dxa"/>
          </w:tcPr>
          <w:p w14:paraId="6A702884" w14:textId="77777777" w:rsidR="00D017DA" w:rsidRDefault="00D017DA" w:rsidP="00D017DA">
            <w:pPr>
              <w:rPr>
                <w:rFonts w:ascii="Times New Roman" w:hAnsi="Times New Roman" w:cs="Times New Roman"/>
                <w:color w:val="000000"/>
              </w:rPr>
            </w:pPr>
          </w:p>
        </w:tc>
        <w:tc>
          <w:tcPr>
            <w:tcW w:w="1759" w:type="dxa"/>
          </w:tcPr>
          <w:p w14:paraId="6BCF3255" w14:textId="77777777" w:rsidR="00D017DA" w:rsidRDefault="00D017DA" w:rsidP="00D017DA">
            <w:pPr>
              <w:rPr>
                <w:rFonts w:ascii="Times New Roman" w:hAnsi="Times New Roman" w:cs="Times New Roman"/>
                <w:color w:val="000000"/>
              </w:rPr>
            </w:pPr>
          </w:p>
        </w:tc>
        <w:tc>
          <w:tcPr>
            <w:tcW w:w="2796" w:type="dxa"/>
          </w:tcPr>
          <w:p w14:paraId="06CAD3AE" w14:textId="754F415D" w:rsidR="00D017DA" w:rsidRDefault="00D017DA" w:rsidP="00D017DA">
            <w:pPr>
              <w:rPr>
                <w:rFonts w:ascii="Times New Roman" w:hAnsi="Times New Roman" w:cs="Times New Roman"/>
                <w:color w:val="000000"/>
              </w:rPr>
            </w:pPr>
            <w:r>
              <w:rPr>
                <w:rFonts w:ascii="Times New Roman" w:hAnsi="Times New Roman" w:cs="Times New Roman" w:hint="eastAsia"/>
                <w:color w:val="000000"/>
              </w:rPr>
              <w:t>Asian</w:t>
            </w:r>
          </w:p>
        </w:tc>
        <w:tc>
          <w:tcPr>
            <w:tcW w:w="851" w:type="dxa"/>
          </w:tcPr>
          <w:p w14:paraId="2E2763CC" w14:textId="7C8B89E9" w:rsidR="00D017DA" w:rsidRDefault="00D017DA" w:rsidP="00D017DA">
            <w:pPr>
              <w:rPr>
                <w:rFonts w:ascii="Times New Roman" w:hAnsi="Times New Roman" w:cs="Times New Roman"/>
                <w:color w:val="000000"/>
              </w:rPr>
            </w:pPr>
            <w:r>
              <w:rPr>
                <w:rFonts w:ascii="Times New Roman" w:hAnsi="Times New Roman" w:cs="Times New Roman" w:hint="eastAsia"/>
                <w:color w:val="000000"/>
              </w:rPr>
              <w:t>3</w:t>
            </w:r>
          </w:p>
        </w:tc>
        <w:tc>
          <w:tcPr>
            <w:tcW w:w="2469" w:type="dxa"/>
          </w:tcPr>
          <w:p w14:paraId="382C5BAE" w14:textId="60EB3A45" w:rsidR="00D017DA" w:rsidRDefault="00D017DA" w:rsidP="00D017DA">
            <w:pPr>
              <w:rPr>
                <w:rFonts w:ascii="Times New Roman" w:hAnsi="Times New Roman" w:cs="Times New Roman"/>
                <w:color w:val="000000"/>
              </w:rPr>
            </w:pPr>
            <w:r w:rsidRPr="00B44FED">
              <w:rPr>
                <w:rFonts w:ascii="Times New Roman" w:hAnsi="Times New Roman" w:cs="Times New Roman" w:hint="eastAsia"/>
                <w:color w:val="000000"/>
              </w:rPr>
              <w:t>0.</w:t>
            </w:r>
            <w:r>
              <w:rPr>
                <w:rFonts w:ascii="Times New Roman" w:hAnsi="Times New Roman" w:cs="Times New Roman" w:hint="eastAsia"/>
                <w:color w:val="000000"/>
              </w:rPr>
              <w:t>2</w:t>
            </w:r>
            <w:r w:rsidR="00311362">
              <w:rPr>
                <w:rFonts w:ascii="Times New Roman" w:eastAsiaTheme="minorEastAsia" w:hAnsi="Times New Roman" w:cs="Times New Roman" w:hint="eastAsia"/>
                <w:color w:val="000000"/>
              </w:rPr>
              <w:t>7</w:t>
            </w:r>
            <w:r>
              <w:rPr>
                <w:rFonts w:ascii="Times New Roman" w:hAnsi="Times New Roman" w:cs="Times New Roman" w:hint="eastAsia"/>
                <w:color w:val="000000"/>
              </w:rPr>
              <w:t xml:space="preserve"> [</w:t>
            </w:r>
            <w:r w:rsidRPr="00B44FED">
              <w:rPr>
                <w:rFonts w:ascii="Times New Roman" w:hAnsi="Times New Roman" w:cs="Times New Roman" w:hint="eastAsia"/>
                <w:color w:val="000000"/>
              </w:rPr>
              <w:t>0.</w:t>
            </w:r>
            <w:r>
              <w:rPr>
                <w:rFonts w:ascii="Times New Roman" w:hAnsi="Times New Roman" w:cs="Times New Roman" w:hint="eastAsia"/>
                <w:color w:val="000000"/>
              </w:rPr>
              <w:t>16, 0.3</w:t>
            </w:r>
            <w:r w:rsidR="00311362">
              <w:rPr>
                <w:rFonts w:ascii="Times New Roman" w:eastAsiaTheme="minorEastAsia" w:hAnsi="Times New Roman" w:cs="Times New Roman" w:hint="eastAsia"/>
                <w:color w:val="000000"/>
              </w:rPr>
              <w:t>7</w:t>
            </w:r>
            <w:r>
              <w:rPr>
                <w:rFonts w:ascii="Times New Roman" w:hAnsi="Times New Roman" w:cs="Times New Roman" w:hint="eastAsia"/>
                <w:color w:val="000000"/>
              </w:rPr>
              <w:t>]</w:t>
            </w:r>
          </w:p>
        </w:tc>
        <w:tc>
          <w:tcPr>
            <w:tcW w:w="1292" w:type="dxa"/>
          </w:tcPr>
          <w:p w14:paraId="18C6027F" w14:textId="77777777" w:rsidR="00D017DA" w:rsidRDefault="00D017DA" w:rsidP="00D017DA">
            <w:pPr>
              <w:rPr>
                <w:rFonts w:ascii="Times New Roman" w:hAnsi="Times New Roman" w:cs="Times New Roman"/>
                <w:color w:val="000000"/>
              </w:rPr>
            </w:pPr>
          </w:p>
        </w:tc>
        <w:tc>
          <w:tcPr>
            <w:tcW w:w="1404" w:type="dxa"/>
          </w:tcPr>
          <w:p w14:paraId="7F5A8545" w14:textId="77777777" w:rsidR="00D017DA" w:rsidRDefault="00D017DA" w:rsidP="00D017DA">
            <w:pPr>
              <w:rPr>
                <w:rFonts w:ascii="Times New Roman" w:hAnsi="Times New Roman" w:cs="Times New Roman"/>
                <w:color w:val="000000"/>
              </w:rPr>
            </w:pPr>
          </w:p>
        </w:tc>
      </w:tr>
      <w:tr w:rsidR="00D017DA" w14:paraId="7281FACF" w14:textId="77777777" w:rsidTr="004961E1">
        <w:tc>
          <w:tcPr>
            <w:tcW w:w="2807" w:type="dxa"/>
          </w:tcPr>
          <w:p w14:paraId="3932DCFB" w14:textId="77777777" w:rsidR="00D017DA" w:rsidRDefault="00D017DA" w:rsidP="00D017DA">
            <w:pPr>
              <w:rPr>
                <w:rFonts w:ascii="Times New Roman" w:hAnsi="Times New Roman" w:cs="Times New Roman"/>
                <w:color w:val="000000"/>
              </w:rPr>
            </w:pPr>
          </w:p>
        </w:tc>
        <w:tc>
          <w:tcPr>
            <w:tcW w:w="1759" w:type="dxa"/>
          </w:tcPr>
          <w:p w14:paraId="6F5456E2" w14:textId="77777777" w:rsidR="00D017DA" w:rsidRDefault="00D017DA" w:rsidP="00D017DA">
            <w:pPr>
              <w:rPr>
                <w:rFonts w:ascii="Times New Roman" w:hAnsi="Times New Roman" w:cs="Times New Roman"/>
                <w:color w:val="000000"/>
              </w:rPr>
            </w:pPr>
          </w:p>
        </w:tc>
        <w:tc>
          <w:tcPr>
            <w:tcW w:w="2796" w:type="dxa"/>
          </w:tcPr>
          <w:p w14:paraId="119603CE" w14:textId="7F7FB95A" w:rsidR="00D017DA" w:rsidRDefault="00D017DA" w:rsidP="00D017DA">
            <w:pPr>
              <w:rPr>
                <w:rFonts w:ascii="Times New Roman" w:hAnsi="Times New Roman" w:cs="Times New Roman"/>
                <w:color w:val="000000"/>
              </w:rPr>
            </w:pPr>
            <w:r>
              <w:rPr>
                <w:rFonts w:ascii="Times New Roman" w:hAnsi="Times New Roman" w:cs="Times New Roman" w:hint="eastAsia"/>
                <w:color w:val="000000"/>
              </w:rPr>
              <w:t>Non-Asian</w:t>
            </w:r>
          </w:p>
        </w:tc>
        <w:tc>
          <w:tcPr>
            <w:tcW w:w="851" w:type="dxa"/>
          </w:tcPr>
          <w:p w14:paraId="431CB84C" w14:textId="61F6B019" w:rsidR="00D017DA" w:rsidRDefault="00D017DA" w:rsidP="00D017DA">
            <w:pPr>
              <w:rPr>
                <w:rFonts w:ascii="Times New Roman" w:hAnsi="Times New Roman" w:cs="Times New Roman"/>
                <w:color w:val="000000"/>
              </w:rPr>
            </w:pPr>
            <w:r>
              <w:rPr>
                <w:rFonts w:ascii="Times New Roman" w:hAnsi="Times New Roman" w:cs="Times New Roman" w:hint="eastAsia"/>
                <w:color w:val="000000"/>
              </w:rPr>
              <w:t>10</w:t>
            </w:r>
          </w:p>
        </w:tc>
        <w:tc>
          <w:tcPr>
            <w:tcW w:w="2469" w:type="dxa"/>
          </w:tcPr>
          <w:p w14:paraId="3FD719DF" w14:textId="6BA83043" w:rsidR="00D017DA" w:rsidRPr="00B44FED" w:rsidRDefault="00D017DA" w:rsidP="00D017DA">
            <w:pPr>
              <w:rPr>
                <w:rFonts w:ascii="Times New Roman" w:hAnsi="Times New Roman" w:cs="Times New Roman"/>
                <w:color w:val="000000"/>
              </w:rPr>
            </w:pPr>
            <w:r>
              <w:rPr>
                <w:rFonts w:ascii="Times New Roman" w:hAnsi="Times New Roman" w:cs="Times New Roman" w:hint="eastAsia"/>
                <w:color w:val="000000"/>
              </w:rPr>
              <w:t>0.3</w:t>
            </w:r>
            <w:r w:rsidR="009F51F6">
              <w:rPr>
                <w:rFonts w:ascii="Times New Roman" w:eastAsiaTheme="minorEastAsia" w:hAnsi="Times New Roman" w:cs="Times New Roman" w:hint="eastAsia"/>
                <w:color w:val="000000"/>
              </w:rPr>
              <w:t>1</w:t>
            </w:r>
            <w:r>
              <w:rPr>
                <w:rFonts w:ascii="Times New Roman" w:hAnsi="Times New Roman" w:cs="Times New Roman" w:hint="eastAsia"/>
                <w:color w:val="000000"/>
              </w:rPr>
              <w:t xml:space="preserve"> [0.21, 0.</w:t>
            </w:r>
            <w:r w:rsidR="009F51F6">
              <w:rPr>
                <w:rFonts w:ascii="Times New Roman" w:eastAsiaTheme="minorEastAsia" w:hAnsi="Times New Roman" w:cs="Times New Roman" w:hint="eastAsia"/>
                <w:color w:val="000000"/>
              </w:rPr>
              <w:t>4</w:t>
            </w:r>
            <w:r w:rsidR="00311362">
              <w:rPr>
                <w:rFonts w:ascii="Times New Roman" w:eastAsiaTheme="minorEastAsia" w:hAnsi="Times New Roman" w:cs="Times New Roman" w:hint="eastAsia"/>
                <w:color w:val="000000"/>
              </w:rPr>
              <w:t>1</w:t>
            </w:r>
            <w:r>
              <w:rPr>
                <w:rFonts w:ascii="Times New Roman" w:hAnsi="Times New Roman" w:cs="Times New Roman" w:hint="eastAsia"/>
                <w:color w:val="000000"/>
              </w:rPr>
              <w:t>]</w:t>
            </w:r>
          </w:p>
        </w:tc>
        <w:tc>
          <w:tcPr>
            <w:tcW w:w="1292" w:type="dxa"/>
          </w:tcPr>
          <w:p w14:paraId="3A0846D2" w14:textId="77777777" w:rsidR="00D017DA" w:rsidRDefault="00D017DA" w:rsidP="00D017DA">
            <w:pPr>
              <w:rPr>
                <w:rFonts w:ascii="Times New Roman" w:hAnsi="Times New Roman" w:cs="Times New Roman"/>
                <w:color w:val="000000"/>
              </w:rPr>
            </w:pPr>
          </w:p>
        </w:tc>
        <w:tc>
          <w:tcPr>
            <w:tcW w:w="1404" w:type="dxa"/>
          </w:tcPr>
          <w:p w14:paraId="6A91B2B7" w14:textId="77777777" w:rsidR="00D017DA" w:rsidRDefault="00D017DA" w:rsidP="00D017DA">
            <w:pPr>
              <w:rPr>
                <w:rFonts w:ascii="Times New Roman" w:hAnsi="Times New Roman" w:cs="Times New Roman"/>
                <w:color w:val="000000"/>
              </w:rPr>
            </w:pPr>
          </w:p>
        </w:tc>
      </w:tr>
    </w:tbl>
    <w:p w14:paraId="3A119504" w14:textId="4A0D8306" w:rsidR="004D7D63" w:rsidRPr="004D7D63" w:rsidRDefault="001A475A" w:rsidP="001F2240">
      <w:pPr>
        <w:pStyle w:val="1"/>
        <w:numPr>
          <w:ilvl w:val="0"/>
          <w:numId w:val="0"/>
        </w:numPr>
        <w:rPr>
          <w:rFonts w:ascii="Times New Roman" w:eastAsiaTheme="minorEastAsia" w:hAnsi="Times New Roman" w:cs="Times New Roman"/>
          <w:b w:val="0"/>
          <w:bCs w:val="0"/>
          <w:color w:val="000000"/>
          <w:sz w:val="21"/>
          <w:szCs w:val="21"/>
        </w:rPr>
      </w:pPr>
      <w:r w:rsidRPr="001A475A">
        <w:rPr>
          <w:rFonts w:ascii="Times New Roman" w:eastAsiaTheme="minorEastAsia" w:hAnsi="Times New Roman" w:cs="Times New Roman"/>
          <w:b w:val="0"/>
          <w:bCs w:val="0"/>
          <w:color w:val="000000"/>
          <w:sz w:val="21"/>
          <w:szCs w:val="21"/>
        </w:rPr>
        <w:t xml:space="preserve">Note: </w:t>
      </w:r>
      <w:r w:rsidR="00211F68" w:rsidRPr="00211F68">
        <w:rPr>
          <w:rFonts w:ascii="Times New Roman" w:eastAsiaTheme="minorEastAsia" w:hAnsi="Times New Roman" w:cs="Times New Roman"/>
          <w:b w:val="0"/>
          <w:bCs w:val="0"/>
          <w:color w:val="000000"/>
          <w:sz w:val="21"/>
          <w:szCs w:val="21"/>
        </w:rPr>
        <w:t xml:space="preserve">In the </w:t>
      </w:r>
      <w:r w:rsidR="00211F68">
        <w:rPr>
          <w:rFonts w:ascii="Times New Roman" w:eastAsiaTheme="minorEastAsia" w:hAnsi="Times New Roman" w:cs="Times New Roman" w:hint="eastAsia"/>
          <w:b w:val="0"/>
          <w:bCs w:val="0"/>
          <w:color w:val="000000"/>
          <w:sz w:val="21"/>
          <w:szCs w:val="21"/>
        </w:rPr>
        <w:t>factor</w:t>
      </w:r>
      <w:r w:rsidR="00211F68" w:rsidRPr="00211F68">
        <w:rPr>
          <w:rFonts w:ascii="Times New Roman" w:eastAsiaTheme="minorEastAsia" w:hAnsi="Times New Roman" w:cs="Times New Roman"/>
          <w:b w:val="0"/>
          <w:bCs w:val="0"/>
          <w:color w:val="000000"/>
          <w:sz w:val="21"/>
          <w:szCs w:val="21"/>
        </w:rPr>
        <w:t xml:space="preserve">s of parental stress and adaptive coping, the number of studies in </w:t>
      </w:r>
      <w:r w:rsidR="00F81625">
        <w:rPr>
          <w:rFonts w:ascii="Times New Roman" w:eastAsiaTheme="minorEastAsia" w:hAnsi="Times New Roman" w:cs="Times New Roman"/>
          <w:b w:val="0"/>
          <w:bCs w:val="0"/>
          <w:color w:val="000000"/>
          <w:sz w:val="21"/>
          <w:szCs w:val="21"/>
        </w:rPr>
        <w:t xml:space="preserve">the </w:t>
      </w:r>
      <w:r w:rsidR="00211F68">
        <w:rPr>
          <w:rFonts w:ascii="Times New Roman" w:eastAsiaTheme="minorEastAsia" w:hAnsi="Times New Roman" w:cs="Times New Roman" w:hint="eastAsia"/>
          <w:b w:val="0"/>
          <w:bCs w:val="0"/>
          <w:color w:val="000000"/>
          <w:sz w:val="21"/>
          <w:szCs w:val="21"/>
        </w:rPr>
        <w:t>study</w:t>
      </w:r>
      <w:r w:rsidR="00211F68" w:rsidRPr="00211F68">
        <w:rPr>
          <w:rFonts w:ascii="Times New Roman" w:eastAsiaTheme="minorEastAsia" w:hAnsi="Times New Roman" w:cs="Times New Roman"/>
          <w:b w:val="0"/>
          <w:bCs w:val="0"/>
          <w:color w:val="000000"/>
          <w:sz w:val="21"/>
          <w:szCs w:val="21"/>
        </w:rPr>
        <w:t xml:space="preserve"> region </w:t>
      </w:r>
      <w:r w:rsidR="00F81625">
        <w:rPr>
          <w:rFonts w:ascii="Times New Roman" w:eastAsiaTheme="minorEastAsia" w:hAnsi="Times New Roman" w:cs="Times New Roman" w:hint="eastAsia"/>
          <w:b w:val="0"/>
          <w:bCs w:val="0"/>
          <w:color w:val="000000"/>
          <w:sz w:val="21"/>
          <w:szCs w:val="21"/>
        </w:rPr>
        <w:t>and study quality</w:t>
      </w:r>
      <w:r w:rsidR="00F81625">
        <w:rPr>
          <w:rFonts w:ascii="Times New Roman" w:eastAsiaTheme="minorEastAsia" w:hAnsi="Times New Roman" w:cs="Times New Roman"/>
          <w:b w:val="0"/>
          <w:bCs w:val="0"/>
          <w:color w:val="000000"/>
          <w:sz w:val="21"/>
          <w:szCs w:val="21"/>
        </w:rPr>
        <w:t>,</w:t>
      </w:r>
      <w:r w:rsidR="00F81625">
        <w:rPr>
          <w:rFonts w:ascii="Times New Roman" w:eastAsiaTheme="minorEastAsia" w:hAnsi="Times New Roman" w:cs="Times New Roman" w:hint="eastAsia"/>
          <w:b w:val="0"/>
          <w:bCs w:val="0"/>
          <w:color w:val="000000"/>
          <w:sz w:val="21"/>
          <w:szCs w:val="21"/>
        </w:rPr>
        <w:t xml:space="preserve"> respectively</w:t>
      </w:r>
      <w:r w:rsidR="00F81625">
        <w:rPr>
          <w:rFonts w:ascii="Times New Roman" w:eastAsiaTheme="minorEastAsia" w:hAnsi="Times New Roman" w:cs="Times New Roman"/>
          <w:b w:val="0"/>
          <w:bCs w:val="0"/>
          <w:color w:val="000000"/>
          <w:sz w:val="21"/>
          <w:szCs w:val="21"/>
        </w:rPr>
        <w:t>,</w:t>
      </w:r>
      <w:r w:rsidR="00F81625">
        <w:rPr>
          <w:rFonts w:ascii="Times New Roman" w:eastAsiaTheme="minorEastAsia" w:hAnsi="Times New Roman" w:cs="Times New Roman" w:hint="eastAsia"/>
          <w:b w:val="0"/>
          <w:bCs w:val="0"/>
          <w:color w:val="000000"/>
          <w:sz w:val="21"/>
          <w:szCs w:val="21"/>
        </w:rPr>
        <w:t xml:space="preserve"> </w:t>
      </w:r>
      <w:r w:rsidR="00211F68" w:rsidRPr="00211F68">
        <w:rPr>
          <w:rFonts w:ascii="Times New Roman" w:eastAsiaTheme="minorEastAsia" w:hAnsi="Times New Roman" w:cs="Times New Roman"/>
          <w:b w:val="0"/>
          <w:bCs w:val="0"/>
          <w:color w:val="000000"/>
          <w:sz w:val="21"/>
          <w:szCs w:val="21"/>
        </w:rPr>
        <w:t>is less than three, making it impossible to include them in the moderator analysis.</w:t>
      </w:r>
    </w:p>
    <w:p w14:paraId="45FD8D70" w14:textId="77777777" w:rsidR="00D873AF" w:rsidRDefault="00D873AF" w:rsidP="001F2240">
      <w:pPr>
        <w:pStyle w:val="1"/>
        <w:numPr>
          <w:ilvl w:val="0"/>
          <w:numId w:val="0"/>
        </w:numPr>
        <w:rPr>
          <w:rFonts w:ascii="Times New Roman" w:eastAsiaTheme="minorEastAsia" w:hAnsi="Times New Roman" w:cs="Times New Roman"/>
          <w:color w:val="000000"/>
          <w:sz w:val="28"/>
          <w:szCs w:val="28"/>
        </w:rPr>
      </w:pPr>
    </w:p>
    <w:p w14:paraId="33515963" w14:textId="77777777" w:rsidR="00D873AF" w:rsidRPr="00211F68" w:rsidRDefault="00D873AF" w:rsidP="00D873AF">
      <w:pPr>
        <w:rPr>
          <w:rFonts w:eastAsiaTheme="minorEastAsia"/>
        </w:rPr>
      </w:pPr>
    </w:p>
    <w:p w14:paraId="6C21A574" w14:textId="34CFCE54" w:rsidR="001F2240" w:rsidRPr="00540708" w:rsidRDefault="005A2640" w:rsidP="001F2240">
      <w:pPr>
        <w:pStyle w:val="1"/>
        <w:numPr>
          <w:ilvl w:val="0"/>
          <w:numId w:val="0"/>
        </w:numPr>
        <w:rPr>
          <w:rFonts w:ascii="Times New Roman" w:hAnsi="Times New Roman" w:cs="Times New Roman"/>
          <w:b w:val="0"/>
          <w:bCs w:val="0"/>
          <w:color w:val="000000"/>
          <w:sz w:val="28"/>
          <w:szCs w:val="40"/>
        </w:rPr>
      </w:pPr>
      <w:r>
        <w:rPr>
          <w:rFonts w:ascii="Times New Roman" w:hAnsi="Times New Roman" w:cs="Times New Roman" w:hint="eastAsia"/>
          <w:color w:val="000000"/>
          <w:sz w:val="28"/>
          <w:szCs w:val="28"/>
        </w:rPr>
        <w:t xml:space="preserve">Supplementary Table </w:t>
      </w:r>
      <w:r w:rsidR="00C21584">
        <w:rPr>
          <w:rFonts w:ascii="Times New Roman" w:eastAsiaTheme="minorEastAsia" w:hAnsi="Times New Roman" w:cs="Times New Roman" w:hint="eastAsia"/>
          <w:color w:val="000000"/>
          <w:sz w:val="28"/>
          <w:szCs w:val="28"/>
        </w:rPr>
        <w:t>5</w:t>
      </w:r>
      <w:r>
        <w:rPr>
          <w:rFonts w:ascii="Times New Roman" w:hAnsi="Times New Roman" w:cs="Times New Roman" w:hint="eastAsia"/>
          <w:color w:val="000000"/>
          <w:sz w:val="28"/>
          <w:szCs w:val="28"/>
        </w:rPr>
        <w:t xml:space="preserve">: </w:t>
      </w:r>
      <w:bookmarkStart w:id="13" w:name="_Hlk225944576"/>
      <w:r w:rsidR="001F2240" w:rsidRPr="00540708">
        <w:rPr>
          <w:rFonts w:ascii="Times New Roman" w:hAnsi="Times New Roman" w:cs="Times New Roman"/>
          <w:b w:val="0"/>
          <w:bCs w:val="0"/>
          <w:color w:val="000000"/>
          <w:sz w:val="28"/>
          <w:szCs w:val="40"/>
        </w:rPr>
        <w:t>Meta-regression results for continuous study characteristic and demographic moderators</w:t>
      </w:r>
    </w:p>
    <w:tbl>
      <w:tblPr>
        <w:tblW w:w="14670" w:type="dxa"/>
        <w:tblInd w:w="113" w:type="dxa"/>
        <w:tblBorders>
          <w:top w:val="single" w:sz="12" w:space="0" w:color="auto"/>
          <w:bottom w:val="single" w:sz="12" w:space="0" w:color="auto"/>
        </w:tblBorders>
        <w:tblLayout w:type="fixed"/>
        <w:tblLook w:val="0000" w:firstRow="0" w:lastRow="0" w:firstColumn="0" w:lastColumn="0" w:noHBand="0" w:noVBand="0"/>
      </w:tblPr>
      <w:tblGrid>
        <w:gridCol w:w="2934"/>
        <w:gridCol w:w="2934"/>
        <w:gridCol w:w="2934"/>
        <w:gridCol w:w="2934"/>
        <w:gridCol w:w="2934"/>
      </w:tblGrid>
      <w:tr w:rsidR="001F2240" w14:paraId="13F4649A" w14:textId="77777777" w:rsidTr="004961E1">
        <w:tc>
          <w:tcPr>
            <w:tcW w:w="2934" w:type="dxa"/>
            <w:tcBorders>
              <w:top w:val="single" w:sz="12" w:space="0" w:color="auto"/>
              <w:bottom w:val="single" w:sz="12" w:space="0" w:color="auto"/>
            </w:tcBorders>
          </w:tcPr>
          <w:bookmarkEnd w:id="13"/>
          <w:p w14:paraId="61D533CC"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Risk/protective factors</w:t>
            </w:r>
          </w:p>
        </w:tc>
        <w:tc>
          <w:tcPr>
            <w:tcW w:w="2934" w:type="dxa"/>
            <w:tcBorders>
              <w:top w:val="single" w:sz="12" w:space="0" w:color="auto"/>
              <w:bottom w:val="single" w:sz="12" w:space="0" w:color="auto"/>
            </w:tcBorders>
          </w:tcPr>
          <w:p w14:paraId="4B30FF3C"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Continuous moderator</w:t>
            </w:r>
          </w:p>
        </w:tc>
        <w:tc>
          <w:tcPr>
            <w:tcW w:w="2934" w:type="dxa"/>
            <w:tcBorders>
              <w:top w:val="single" w:sz="12" w:space="0" w:color="auto"/>
              <w:bottom w:val="single" w:sz="12" w:space="0" w:color="auto"/>
            </w:tcBorders>
          </w:tcPr>
          <w:p w14:paraId="31BC90BE"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β</w:t>
            </w:r>
          </w:p>
        </w:tc>
        <w:tc>
          <w:tcPr>
            <w:tcW w:w="2934" w:type="dxa"/>
            <w:tcBorders>
              <w:top w:val="single" w:sz="12" w:space="0" w:color="auto"/>
              <w:bottom w:val="single" w:sz="12" w:space="0" w:color="auto"/>
            </w:tcBorders>
          </w:tcPr>
          <w:p w14:paraId="2A098ABD"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95% CI</w:t>
            </w:r>
          </w:p>
        </w:tc>
        <w:tc>
          <w:tcPr>
            <w:tcW w:w="2934" w:type="dxa"/>
            <w:tcBorders>
              <w:top w:val="single" w:sz="12" w:space="0" w:color="auto"/>
              <w:bottom w:val="single" w:sz="12" w:space="0" w:color="auto"/>
            </w:tcBorders>
          </w:tcPr>
          <w:p w14:paraId="4B1C3399" w14:textId="77777777" w:rsidR="001F2240" w:rsidRPr="004961E1" w:rsidRDefault="001F2240" w:rsidP="006F10DB">
            <w:pPr>
              <w:rPr>
                <w:rFonts w:ascii="Times New Roman" w:hAnsi="Times New Roman" w:cs="Times New Roman"/>
                <w:b/>
                <w:bCs/>
                <w:color w:val="000000"/>
              </w:rPr>
            </w:pPr>
            <w:r w:rsidRPr="004961E1">
              <w:rPr>
                <w:rFonts w:ascii="Times New Roman" w:hAnsi="Times New Roman" w:cs="Times New Roman"/>
                <w:b/>
                <w:bCs/>
                <w:color w:val="000000"/>
              </w:rPr>
              <w:t>P-value</w:t>
            </w:r>
          </w:p>
        </w:tc>
      </w:tr>
      <w:tr w:rsidR="001F2240" w14:paraId="15C6FA60" w14:textId="77777777" w:rsidTr="004961E1">
        <w:tc>
          <w:tcPr>
            <w:tcW w:w="2934" w:type="dxa"/>
            <w:tcBorders>
              <w:top w:val="single" w:sz="12" w:space="0" w:color="auto"/>
            </w:tcBorders>
          </w:tcPr>
          <w:p w14:paraId="2C1E67A7" w14:textId="773CBFC5"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Parent</w:t>
            </w:r>
            <w:r w:rsidR="004D7D63">
              <w:rPr>
                <w:rFonts w:ascii="Times New Roman" w:eastAsiaTheme="minorEastAsia" w:hAnsi="Times New Roman" w:cs="Times New Roman" w:hint="eastAsia"/>
                <w:color w:val="000000"/>
              </w:rPr>
              <w:t>al</w:t>
            </w:r>
            <w:r>
              <w:rPr>
                <w:rFonts w:ascii="Times New Roman" w:hAnsi="Times New Roman" w:cs="Times New Roman" w:hint="eastAsia"/>
                <w:color w:val="000000"/>
              </w:rPr>
              <w:t xml:space="preserve"> stress</w:t>
            </w:r>
          </w:p>
        </w:tc>
        <w:tc>
          <w:tcPr>
            <w:tcW w:w="2934" w:type="dxa"/>
            <w:tcBorders>
              <w:top w:val="single" w:sz="12" w:space="0" w:color="auto"/>
            </w:tcBorders>
          </w:tcPr>
          <w:p w14:paraId="257B3854" w14:textId="77777777" w:rsidR="001F2240" w:rsidRDefault="001F2240" w:rsidP="006F10DB">
            <w:pPr>
              <w:rPr>
                <w:rFonts w:ascii="Times New Roman" w:hAnsi="Times New Roman" w:cs="Times New Roman"/>
                <w:color w:val="000000"/>
              </w:rPr>
            </w:pPr>
          </w:p>
        </w:tc>
        <w:tc>
          <w:tcPr>
            <w:tcW w:w="2934" w:type="dxa"/>
            <w:tcBorders>
              <w:top w:val="single" w:sz="12" w:space="0" w:color="auto"/>
            </w:tcBorders>
          </w:tcPr>
          <w:p w14:paraId="032CAD03" w14:textId="77777777" w:rsidR="001F2240" w:rsidRDefault="001F2240" w:rsidP="006F10DB">
            <w:pPr>
              <w:rPr>
                <w:rFonts w:ascii="Times New Roman" w:hAnsi="Times New Roman" w:cs="Times New Roman"/>
                <w:color w:val="000000"/>
              </w:rPr>
            </w:pPr>
          </w:p>
        </w:tc>
        <w:tc>
          <w:tcPr>
            <w:tcW w:w="2934" w:type="dxa"/>
            <w:tcBorders>
              <w:top w:val="single" w:sz="12" w:space="0" w:color="auto"/>
            </w:tcBorders>
          </w:tcPr>
          <w:p w14:paraId="63F5EBEF" w14:textId="77777777" w:rsidR="001F2240" w:rsidRDefault="001F2240" w:rsidP="006F10DB">
            <w:pPr>
              <w:rPr>
                <w:rFonts w:ascii="Times New Roman" w:hAnsi="Times New Roman" w:cs="Times New Roman"/>
                <w:color w:val="000000"/>
              </w:rPr>
            </w:pPr>
          </w:p>
        </w:tc>
        <w:tc>
          <w:tcPr>
            <w:tcW w:w="2934" w:type="dxa"/>
            <w:tcBorders>
              <w:top w:val="single" w:sz="12" w:space="0" w:color="auto"/>
            </w:tcBorders>
          </w:tcPr>
          <w:p w14:paraId="6C69113B" w14:textId="77777777" w:rsidR="001F2240" w:rsidRDefault="001F2240" w:rsidP="006F10DB">
            <w:pPr>
              <w:rPr>
                <w:rFonts w:ascii="Times New Roman" w:hAnsi="Times New Roman" w:cs="Times New Roman"/>
                <w:color w:val="000000"/>
              </w:rPr>
            </w:pPr>
          </w:p>
        </w:tc>
      </w:tr>
      <w:tr w:rsidR="001F2240" w14:paraId="6DAE06B4" w14:textId="77777777" w:rsidTr="004961E1">
        <w:tc>
          <w:tcPr>
            <w:tcW w:w="2934" w:type="dxa"/>
          </w:tcPr>
          <w:p w14:paraId="0D7FE4C2" w14:textId="77777777" w:rsidR="001F2240" w:rsidRDefault="001F2240" w:rsidP="006F10DB">
            <w:pPr>
              <w:rPr>
                <w:rFonts w:ascii="Times New Roman" w:hAnsi="Times New Roman" w:cs="Times New Roman"/>
                <w:color w:val="000000"/>
              </w:rPr>
            </w:pPr>
          </w:p>
        </w:tc>
        <w:tc>
          <w:tcPr>
            <w:tcW w:w="2934" w:type="dxa"/>
          </w:tcPr>
          <w:p w14:paraId="7E779C92" w14:textId="77777777" w:rsidR="001F2240" w:rsidRDefault="001F2240" w:rsidP="006F10DB">
            <w:pPr>
              <w:rPr>
                <w:rFonts w:ascii="Times New Roman" w:hAnsi="Times New Roman" w:cs="Times New Roman"/>
                <w:color w:val="000000"/>
              </w:rPr>
            </w:pPr>
            <w:r w:rsidRPr="00194E80">
              <w:rPr>
                <w:rFonts w:ascii="Times New Roman" w:hAnsi="Times New Roman" w:cs="Times New Roman"/>
                <w:color w:val="000000"/>
              </w:rPr>
              <w:t>Sample size</w:t>
            </w:r>
          </w:p>
        </w:tc>
        <w:tc>
          <w:tcPr>
            <w:tcW w:w="2934" w:type="dxa"/>
          </w:tcPr>
          <w:p w14:paraId="4DBE92C9"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0.000</w:t>
            </w:r>
            <w:r>
              <w:rPr>
                <w:rFonts w:ascii="Times New Roman" w:hAnsi="Times New Roman" w:cs="Times New Roman" w:hint="eastAsia"/>
                <w:color w:val="000000"/>
              </w:rPr>
              <w:t>2</w:t>
            </w:r>
          </w:p>
        </w:tc>
        <w:tc>
          <w:tcPr>
            <w:tcW w:w="2934" w:type="dxa"/>
          </w:tcPr>
          <w:p w14:paraId="23120BB4" w14:textId="39E81C0A" w:rsidR="001F2240" w:rsidRDefault="001F2240" w:rsidP="006F10DB">
            <w:pPr>
              <w:rPr>
                <w:rFonts w:ascii="Times New Roman" w:hAnsi="Times New Roman" w:cs="Times New Roman"/>
                <w:color w:val="000000"/>
              </w:rPr>
            </w:pPr>
            <w:r>
              <w:rPr>
                <w:rFonts w:ascii="Times New Roman" w:hAnsi="Times New Roman" w:cs="Times New Roman"/>
                <w:color w:val="000000"/>
              </w:rPr>
              <w:t>[0.00, 0.00]</w:t>
            </w:r>
          </w:p>
        </w:tc>
        <w:tc>
          <w:tcPr>
            <w:tcW w:w="2934" w:type="dxa"/>
          </w:tcPr>
          <w:p w14:paraId="0657B456" w14:textId="049DD581" w:rsidR="001F2240" w:rsidRPr="00311362" w:rsidRDefault="001F2240" w:rsidP="006F10DB">
            <w:pPr>
              <w:rPr>
                <w:rFonts w:ascii="Times New Roman" w:eastAsiaTheme="minorEastAsia" w:hAnsi="Times New Roman" w:cs="Times New Roman"/>
                <w:color w:val="000000"/>
              </w:rPr>
            </w:pPr>
            <w:r w:rsidRPr="006E21A2">
              <w:rPr>
                <w:rFonts w:ascii="Times New Roman" w:hAnsi="Times New Roman" w:cs="Times New Roman"/>
                <w:color w:val="000000"/>
              </w:rPr>
              <w:t>0.</w:t>
            </w:r>
            <w:r w:rsidR="00311362">
              <w:rPr>
                <w:rFonts w:ascii="Times New Roman" w:eastAsiaTheme="minorEastAsia" w:hAnsi="Times New Roman" w:cs="Times New Roman" w:hint="eastAsia"/>
                <w:color w:val="000000"/>
              </w:rPr>
              <w:t>03</w:t>
            </w:r>
          </w:p>
        </w:tc>
      </w:tr>
      <w:tr w:rsidR="001F2240" w14:paraId="75E49F72" w14:textId="77777777" w:rsidTr="004961E1">
        <w:tc>
          <w:tcPr>
            <w:tcW w:w="2934" w:type="dxa"/>
          </w:tcPr>
          <w:p w14:paraId="484421D3" w14:textId="77777777" w:rsidR="001F2240" w:rsidRDefault="001F2240" w:rsidP="006F10DB">
            <w:pPr>
              <w:rPr>
                <w:rFonts w:ascii="Times New Roman" w:hAnsi="Times New Roman" w:cs="Times New Roman"/>
                <w:color w:val="000000"/>
              </w:rPr>
            </w:pPr>
          </w:p>
        </w:tc>
        <w:tc>
          <w:tcPr>
            <w:tcW w:w="2934" w:type="dxa"/>
          </w:tcPr>
          <w:p w14:paraId="78D26DFF"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Publication year</w:t>
            </w:r>
          </w:p>
        </w:tc>
        <w:tc>
          <w:tcPr>
            <w:tcW w:w="2934" w:type="dxa"/>
          </w:tcPr>
          <w:p w14:paraId="3BD2C161" w14:textId="4FA59F28" w:rsidR="001F2240" w:rsidRPr="007E56A4"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-0.01</w:t>
            </w:r>
          </w:p>
        </w:tc>
        <w:tc>
          <w:tcPr>
            <w:tcW w:w="2934" w:type="dxa"/>
          </w:tcPr>
          <w:p w14:paraId="1F5175E4" w14:textId="030F1C7E" w:rsidR="001F2240" w:rsidRDefault="001F2240" w:rsidP="006F10DB">
            <w:pPr>
              <w:rPr>
                <w:rFonts w:ascii="Times New Roman" w:hAnsi="Times New Roman" w:cs="Times New Roman"/>
                <w:color w:val="000000"/>
              </w:rPr>
            </w:pPr>
            <w:r>
              <w:rPr>
                <w:rFonts w:ascii="Times New Roman" w:hAnsi="Times New Roman" w:cs="Times New Roman"/>
                <w:color w:val="000000"/>
              </w:rPr>
              <w:t>[-0.0</w:t>
            </w:r>
            <w:r w:rsidR="00CA3045">
              <w:rPr>
                <w:rFonts w:ascii="Times New Roman" w:eastAsiaTheme="minorEastAsia" w:hAnsi="Times New Roman" w:cs="Times New Roman" w:hint="eastAsia"/>
                <w:color w:val="000000"/>
              </w:rPr>
              <w:t>5</w:t>
            </w:r>
            <w:r>
              <w:rPr>
                <w:rFonts w:ascii="Times New Roman" w:hAnsi="Times New Roman" w:cs="Times New Roman"/>
                <w:color w:val="000000"/>
              </w:rPr>
              <w:t>, 0.0</w:t>
            </w:r>
            <w:r w:rsidR="00FA17B4">
              <w:rPr>
                <w:rFonts w:ascii="Times New Roman" w:eastAsiaTheme="minorEastAsia" w:hAnsi="Times New Roman" w:cs="Times New Roman" w:hint="eastAsia"/>
                <w:color w:val="000000"/>
              </w:rPr>
              <w:t>3</w:t>
            </w:r>
            <w:r>
              <w:rPr>
                <w:rFonts w:ascii="Times New Roman" w:hAnsi="Times New Roman" w:cs="Times New Roman"/>
                <w:color w:val="000000"/>
              </w:rPr>
              <w:t>]</w:t>
            </w:r>
          </w:p>
        </w:tc>
        <w:tc>
          <w:tcPr>
            <w:tcW w:w="2934" w:type="dxa"/>
          </w:tcPr>
          <w:p w14:paraId="13246287" w14:textId="517901C8" w:rsidR="001F2240" w:rsidRPr="007E56A4"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w:t>
            </w:r>
            <w:r>
              <w:rPr>
                <w:rFonts w:ascii="Times New Roman" w:hAnsi="Times New Roman" w:cs="Times New Roman" w:hint="eastAsia"/>
                <w:color w:val="000000"/>
              </w:rPr>
              <w:t>4</w:t>
            </w:r>
            <w:r w:rsidR="00FA17B4">
              <w:rPr>
                <w:rFonts w:ascii="Times New Roman" w:eastAsiaTheme="minorEastAsia" w:hAnsi="Times New Roman" w:cs="Times New Roman" w:hint="eastAsia"/>
                <w:color w:val="000000"/>
              </w:rPr>
              <w:t>9</w:t>
            </w:r>
          </w:p>
        </w:tc>
      </w:tr>
      <w:tr w:rsidR="001F2240" w14:paraId="65F71C7F" w14:textId="77777777" w:rsidTr="004961E1">
        <w:tc>
          <w:tcPr>
            <w:tcW w:w="2934" w:type="dxa"/>
          </w:tcPr>
          <w:p w14:paraId="5EC5C06A" w14:textId="77777777" w:rsidR="001F2240" w:rsidRDefault="001F2240" w:rsidP="006F10DB">
            <w:pPr>
              <w:rPr>
                <w:rFonts w:ascii="Times New Roman" w:hAnsi="Times New Roman" w:cs="Times New Roman"/>
                <w:color w:val="000000"/>
              </w:rPr>
            </w:pPr>
          </w:p>
        </w:tc>
        <w:tc>
          <w:tcPr>
            <w:tcW w:w="2934" w:type="dxa"/>
          </w:tcPr>
          <w:p w14:paraId="637380D7"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Mean age</w:t>
            </w:r>
          </w:p>
        </w:tc>
        <w:tc>
          <w:tcPr>
            <w:tcW w:w="2934" w:type="dxa"/>
          </w:tcPr>
          <w:p w14:paraId="6122AC3E" w14:textId="46967ACC" w:rsidR="001F2240" w:rsidRPr="00FA17B4"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0.0</w:t>
            </w:r>
            <w:r w:rsidR="00FA17B4">
              <w:rPr>
                <w:rFonts w:ascii="Times New Roman" w:eastAsiaTheme="minorEastAsia" w:hAnsi="Times New Roman" w:cs="Times New Roman" w:hint="eastAsia"/>
                <w:color w:val="000000"/>
              </w:rPr>
              <w:t>3</w:t>
            </w:r>
          </w:p>
        </w:tc>
        <w:tc>
          <w:tcPr>
            <w:tcW w:w="2934" w:type="dxa"/>
          </w:tcPr>
          <w:p w14:paraId="0A36B532" w14:textId="6A25BFE9" w:rsidR="001F2240" w:rsidRDefault="001F2240" w:rsidP="006F10DB">
            <w:pPr>
              <w:rPr>
                <w:rFonts w:ascii="Times New Roman" w:hAnsi="Times New Roman" w:cs="Times New Roman"/>
                <w:color w:val="000000"/>
              </w:rPr>
            </w:pPr>
            <w:r>
              <w:rPr>
                <w:rFonts w:ascii="Times New Roman" w:hAnsi="Times New Roman" w:cs="Times New Roman"/>
                <w:color w:val="000000"/>
              </w:rPr>
              <w:t>[-0.0</w:t>
            </w:r>
            <w:r w:rsidR="0065544D">
              <w:rPr>
                <w:rFonts w:ascii="Times New Roman" w:eastAsiaTheme="minorEastAsia" w:hAnsi="Times New Roman" w:cs="Times New Roman" w:hint="eastAsia"/>
                <w:color w:val="000000"/>
              </w:rPr>
              <w:t>7</w:t>
            </w:r>
            <w:r>
              <w:rPr>
                <w:rFonts w:ascii="Times New Roman" w:hAnsi="Times New Roman" w:cs="Times New Roman"/>
                <w:color w:val="000000"/>
              </w:rPr>
              <w:t>, 0.</w:t>
            </w:r>
            <w:r>
              <w:rPr>
                <w:rFonts w:ascii="Times New Roman" w:hAnsi="Times New Roman" w:cs="Times New Roman" w:hint="eastAsia"/>
                <w:color w:val="000000"/>
              </w:rPr>
              <w:t>1</w:t>
            </w:r>
            <w:r w:rsidR="0065544D">
              <w:rPr>
                <w:rFonts w:ascii="Times New Roman" w:eastAsiaTheme="minorEastAsia" w:hAnsi="Times New Roman" w:cs="Times New Roman" w:hint="eastAsia"/>
                <w:color w:val="000000"/>
              </w:rPr>
              <w:t>3</w:t>
            </w:r>
            <w:r>
              <w:rPr>
                <w:rFonts w:ascii="Times New Roman" w:hAnsi="Times New Roman" w:cs="Times New Roman"/>
                <w:color w:val="000000"/>
              </w:rPr>
              <w:t>]</w:t>
            </w:r>
          </w:p>
        </w:tc>
        <w:tc>
          <w:tcPr>
            <w:tcW w:w="2934" w:type="dxa"/>
          </w:tcPr>
          <w:p w14:paraId="6FD1FD80" w14:textId="59ED6155" w:rsidR="001F2240" w:rsidRPr="00FA17B4"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w:t>
            </w:r>
            <w:r>
              <w:rPr>
                <w:rFonts w:ascii="Times New Roman" w:hAnsi="Times New Roman" w:cs="Times New Roman" w:hint="eastAsia"/>
                <w:color w:val="000000"/>
              </w:rPr>
              <w:t>5</w:t>
            </w:r>
            <w:r w:rsidR="00FA17B4">
              <w:rPr>
                <w:rFonts w:ascii="Times New Roman" w:eastAsiaTheme="minorEastAsia" w:hAnsi="Times New Roman" w:cs="Times New Roman" w:hint="eastAsia"/>
                <w:color w:val="000000"/>
              </w:rPr>
              <w:t>8</w:t>
            </w:r>
          </w:p>
        </w:tc>
      </w:tr>
      <w:tr w:rsidR="001F2240" w14:paraId="3250E59E" w14:textId="77777777" w:rsidTr="004961E1">
        <w:tc>
          <w:tcPr>
            <w:tcW w:w="2934" w:type="dxa"/>
          </w:tcPr>
          <w:p w14:paraId="540D1DDC" w14:textId="77777777" w:rsidR="001F2240" w:rsidRDefault="001F2240" w:rsidP="006F10DB">
            <w:pPr>
              <w:rPr>
                <w:rFonts w:ascii="Times New Roman" w:hAnsi="Times New Roman" w:cs="Times New Roman"/>
                <w:color w:val="000000"/>
              </w:rPr>
            </w:pPr>
          </w:p>
        </w:tc>
        <w:tc>
          <w:tcPr>
            <w:tcW w:w="2934" w:type="dxa"/>
          </w:tcPr>
          <w:p w14:paraId="163F6614" w14:textId="77777777" w:rsidR="001F2240" w:rsidRDefault="001F2240" w:rsidP="006F10DB">
            <w:pPr>
              <w:rPr>
                <w:rFonts w:ascii="Times New Roman" w:hAnsi="Times New Roman" w:cs="Times New Roman"/>
                <w:color w:val="000000"/>
              </w:rPr>
            </w:pPr>
          </w:p>
        </w:tc>
        <w:tc>
          <w:tcPr>
            <w:tcW w:w="2934" w:type="dxa"/>
          </w:tcPr>
          <w:p w14:paraId="193BC8FC" w14:textId="77777777" w:rsidR="001F2240" w:rsidRDefault="001F2240" w:rsidP="006F10DB">
            <w:pPr>
              <w:rPr>
                <w:rFonts w:ascii="Times New Roman" w:hAnsi="Times New Roman" w:cs="Times New Roman"/>
                <w:color w:val="000000"/>
              </w:rPr>
            </w:pPr>
          </w:p>
        </w:tc>
        <w:tc>
          <w:tcPr>
            <w:tcW w:w="2934" w:type="dxa"/>
          </w:tcPr>
          <w:p w14:paraId="259A3C79" w14:textId="77777777" w:rsidR="001F2240" w:rsidRDefault="001F2240" w:rsidP="006F10DB">
            <w:pPr>
              <w:rPr>
                <w:rFonts w:ascii="Times New Roman" w:hAnsi="Times New Roman" w:cs="Times New Roman"/>
                <w:color w:val="000000"/>
              </w:rPr>
            </w:pPr>
          </w:p>
        </w:tc>
        <w:tc>
          <w:tcPr>
            <w:tcW w:w="2934" w:type="dxa"/>
          </w:tcPr>
          <w:p w14:paraId="290EA807" w14:textId="77777777" w:rsidR="001F2240" w:rsidRDefault="001F2240" w:rsidP="006F10DB">
            <w:pPr>
              <w:rPr>
                <w:rFonts w:ascii="Times New Roman" w:hAnsi="Times New Roman" w:cs="Times New Roman"/>
                <w:color w:val="000000"/>
              </w:rPr>
            </w:pPr>
          </w:p>
        </w:tc>
      </w:tr>
      <w:tr w:rsidR="001F2240" w14:paraId="761E87A2" w14:textId="77777777" w:rsidTr="004961E1">
        <w:tc>
          <w:tcPr>
            <w:tcW w:w="2934" w:type="dxa"/>
          </w:tcPr>
          <w:p w14:paraId="6485A667"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S</w:t>
            </w:r>
            <w:r>
              <w:rPr>
                <w:rFonts w:ascii="Times New Roman" w:hAnsi="Times New Roman" w:cs="Times New Roman" w:hint="eastAsia"/>
                <w:color w:val="000000"/>
              </w:rPr>
              <w:t>ocial support</w:t>
            </w:r>
          </w:p>
        </w:tc>
        <w:tc>
          <w:tcPr>
            <w:tcW w:w="2934" w:type="dxa"/>
          </w:tcPr>
          <w:p w14:paraId="764DAC9C" w14:textId="77777777" w:rsidR="001F2240" w:rsidRDefault="001F2240" w:rsidP="006F10DB">
            <w:pPr>
              <w:rPr>
                <w:rFonts w:ascii="Times New Roman" w:hAnsi="Times New Roman" w:cs="Times New Roman"/>
                <w:color w:val="000000"/>
              </w:rPr>
            </w:pPr>
          </w:p>
        </w:tc>
        <w:tc>
          <w:tcPr>
            <w:tcW w:w="2934" w:type="dxa"/>
          </w:tcPr>
          <w:p w14:paraId="1CE3CBCB" w14:textId="77777777" w:rsidR="001F2240" w:rsidRDefault="001F2240" w:rsidP="006F10DB">
            <w:pPr>
              <w:rPr>
                <w:rFonts w:ascii="Times New Roman" w:hAnsi="Times New Roman" w:cs="Times New Roman"/>
                <w:color w:val="000000"/>
              </w:rPr>
            </w:pPr>
          </w:p>
        </w:tc>
        <w:tc>
          <w:tcPr>
            <w:tcW w:w="2934" w:type="dxa"/>
          </w:tcPr>
          <w:p w14:paraId="6A0DEC9B" w14:textId="77777777" w:rsidR="001F2240" w:rsidRDefault="001F2240" w:rsidP="006F10DB">
            <w:pPr>
              <w:rPr>
                <w:rFonts w:ascii="Times New Roman" w:hAnsi="Times New Roman" w:cs="Times New Roman"/>
                <w:color w:val="000000"/>
              </w:rPr>
            </w:pPr>
          </w:p>
        </w:tc>
        <w:tc>
          <w:tcPr>
            <w:tcW w:w="2934" w:type="dxa"/>
          </w:tcPr>
          <w:p w14:paraId="333AE98D" w14:textId="77777777" w:rsidR="001F2240" w:rsidRDefault="001F2240" w:rsidP="006F10DB">
            <w:pPr>
              <w:rPr>
                <w:rFonts w:ascii="Times New Roman" w:hAnsi="Times New Roman" w:cs="Times New Roman"/>
                <w:color w:val="000000"/>
              </w:rPr>
            </w:pPr>
          </w:p>
        </w:tc>
      </w:tr>
      <w:tr w:rsidR="001F2240" w14:paraId="1F4DCB63" w14:textId="77777777" w:rsidTr="004961E1">
        <w:tc>
          <w:tcPr>
            <w:tcW w:w="2934" w:type="dxa"/>
          </w:tcPr>
          <w:p w14:paraId="0C4641A6" w14:textId="77777777" w:rsidR="001F2240" w:rsidRDefault="001F2240" w:rsidP="006F10DB">
            <w:pPr>
              <w:rPr>
                <w:rFonts w:ascii="Times New Roman" w:hAnsi="Times New Roman" w:cs="Times New Roman"/>
                <w:color w:val="000000"/>
              </w:rPr>
            </w:pPr>
          </w:p>
        </w:tc>
        <w:tc>
          <w:tcPr>
            <w:tcW w:w="2934" w:type="dxa"/>
          </w:tcPr>
          <w:p w14:paraId="7E513114" w14:textId="77777777" w:rsidR="001F2240" w:rsidRDefault="001F2240" w:rsidP="006F10DB">
            <w:pPr>
              <w:rPr>
                <w:rFonts w:ascii="Times New Roman" w:hAnsi="Times New Roman" w:cs="Times New Roman"/>
                <w:color w:val="000000"/>
              </w:rPr>
            </w:pPr>
            <w:r w:rsidRPr="008C790D">
              <w:rPr>
                <w:rFonts w:ascii="Times New Roman" w:hAnsi="Times New Roman" w:cs="Times New Roman"/>
                <w:color w:val="000000"/>
              </w:rPr>
              <w:t>Sample size</w:t>
            </w:r>
          </w:p>
        </w:tc>
        <w:tc>
          <w:tcPr>
            <w:tcW w:w="2934" w:type="dxa"/>
          </w:tcPr>
          <w:p w14:paraId="0BD4B9D0" w14:textId="039EF9F6" w:rsidR="001F2240" w:rsidRPr="00FA17B4"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w:t>
            </w:r>
            <w:r>
              <w:rPr>
                <w:rFonts w:ascii="Times New Roman" w:hAnsi="Times New Roman" w:cs="Times New Roman"/>
                <w:color w:val="000000"/>
              </w:rPr>
              <w:t>0.00</w:t>
            </w:r>
          </w:p>
        </w:tc>
        <w:tc>
          <w:tcPr>
            <w:tcW w:w="2934" w:type="dxa"/>
          </w:tcPr>
          <w:p w14:paraId="7AE9299D" w14:textId="26779D16" w:rsidR="001F2240" w:rsidRDefault="001F2240" w:rsidP="006F10DB">
            <w:pPr>
              <w:rPr>
                <w:rFonts w:ascii="Times New Roman" w:hAnsi="Times New Roman" w:cs="Times New Roman"/>
                <w:color w:val="000000"/>
              </w:rPr>
            </w:pPr>
            <w:r>
              <w:rPr>
                <w:rFonts w:ascii="Times New Roman" w:hAnsi="Times New Roman" w:cs="Times New Roman"/>
                <w:color w:val="000000"/>
              </w:rPr>
              <w:t>[-0.00, 0.00]</w:t>
            </w:r>
          </w:p>
        </w:tc>
        <w:tc>
          <w:tcPr>
            <w:tcW w:w="2934" w:type="dxa"/>
          </w:tcPr>
          <w:p w14:paraId="5DEE700F" w14:textId="07B5FA56" w:rsidR="001F2240" w:rsidRPr="00FA17B4"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0.3</w:t>
            </w:r>
            <w:r w:rsidR="0092236C">
              <w:rPr>
                <w:rFonts w:ascii="Times New Roman" w:eastAsiaTheme="minorEastAsia" w:hAnsi="Times New Roman" w:cs="Times New Roman" w:hint="eastAsia"/>
                <w:color w:val="000000"/>
              </w:rPr>
              <w:t>0</w:t>
            </w:r>
          </w:p>
        </w:tc>
      </w:tr>
      <w:tr w:rsidR="001F2240" w14:paraId="6FB1B4BD" w14:textId="77777777" w:rsidTr="004961E1">
        <w:tc>
          <w:tcPr>
            <w:tcW w:w="2934" w:type="dxa"/>
          </w:tcPr>
          <w:p w14:paraId="068069F0" w14:textId="77777777" w:rsidR="001F2240" w:rsidRDefault="001F2240" w:rsidP="006F10DB">
            <w:pPr>
              <w:rPr>
                <w:rFonts w:ascii="Times New Roman" w:hAnsi="Times New Roman" w:cs="Times New Roman"/>
                <w:color w:val="000000"/>
              </w:rPr>
            </w:pPr>
          </w:p>
        </w:tc>
        <w:tc>
          <w:tcPr>
            <w:tcW w:w="2934" w:type="dxa"/>
          </w:tcPr>
          <w:p w14:paraId="076CCEEB"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Publication year</w:t>
            </w:r>
          </w:p>
        </w:tc>
        <w:tc>
          <w:tcPr>
            <w:tcW w:w="2934" w:type="dxa"/>
          </w:tcPr>
          <w:p w14:paraId="744ABFB8" w14:textId="5285D48A" w:rsidR="001F2240" w:rsidRPr="00FA17B4"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-0.00</w:t>
            </w:r>
          </w:p>
        </w:tc>
        <w:tc>
          <w:tcPr>
            <w:tcW w:w="2934" w:type="dxa"/>
          </w:tcPr>
          <w:p w14:paraId="72A9F871" w14:textId="2DFB8752" w:rsidR="001F2240" w:rsidRDefault="001F2240" w:rsidP="006F10DB">
            <w:pPr>
              <w:rPr>
                <w:rFonts w:ascii="Times New Roman" w:hAnsi="Times New Roman" w:cs="Times New Roman"/>
                <w:color w:val="000000"/>
              </w:rPr>
            </w:pPr>
            <w:r>
              <w:rPr>
                <w:rFonts w:ascii="Times New Roman" w:hAnsi="Times New Roman" w:cs="Times New Roman"/>
                <w:color w:val="000000"/>
              </w:rPr>
              <w:t>[-0.0</w:t>
            </w:r>
            <w:r>
              <w:rPr>
                <w:rFonts w:ascii="Times New Roman" w:hAnsi="Times New Roman" w:cs="Times New Roman" w:hint="eastAsia"/>
                <w:color w:val="000000"/>
              </w:rPr>
              <w:t>1</w:t>
            </w:r>
            <w:r>
              <w:rPr>
                <w:rFonts w:ascii="Times New Roman" w:hAnsi="Times New Roman" w:cs="Times New Roman"/>
                <w:color w:val="000000"/>
              </w:rPr>
              <w:t>, 0.0</w:t>
            </w:r>
            <w:r w:rsidR="00F62727">
              <w:rPr>
                <w:rFonts w:ascii="Times New Roman" w:eastAsiaTheme="minorEastAsia" w:hAnsi="Times New Roman" w:cs="Times New Roman" w:hint="eastAsia"/>
                <w:color w:val="000000"/>
              </w:rPr>
              <w:t>1</w:t>
            </w:r>
            <w:r>
              <w:rPr>
                <w:rFonts w:ascii="Times New Roman" w:hAnsi="Times New Roman" w:cs="Times New Roman"/>
                <w:color w:val="000000"/>
              </w:rPr>
              <w:t>]</w:t>
            </w:r>
          </w:p>
        </w:tc>
        <w:tc>
          <w:tcPr>
            <w:tcW w:w="2934" w:type="dxa"/>
          </w:tcPr>
          <w:p w14:paraId="7DACF7F7" w14:textId="5BC0DA48" w:rsidR="001F2240" w:rsidRPr="00FB094A"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w:t>
            </w:r>
            <w:r w:rsidR="00FB094A">
              <w:rPr>
                <w:rFonts w:ascii="Times New Roman" w:eastAsiaTheme="minorEastAsia" w:hAnsi="Times New Roman" w:cs="Times New Roman" w:hint="eastAsia"/>
                <w:color w:val="000000"/>
              </w:rPr>
              <w:t>5</w:t>
            </w:r>
            <w:r w:rsidR="00FA17B4">
              <w:rPr>
                <w:rFonts w:ascii="Times New Roman" w:eastAsiaTheme="minorEastAsia" w:hAnsi="Times New Roman" w:cs="Times New Roman" w:hint="eastAsia"/>
                <w:color w:val="000000"/>
              </w:rPr>
              <w:t>1</w:t>
            </w:r>
          </w:p>
        </w:tc>
      </w:tr>
      <w:tr w:rsidR="001F2240" w14:paraId="117CE2DC" w14:textId="77777777" w:rsidTr="004961E1">
        <w:tc>
          <w:tcPr>
            <w:tcW w:w="2934" w:type="dxa"/>
          </w:tcPr>
          <w:p w14:paraId="0F6FBA2A" w14:textId="77777777" w:rsidR="001F2240" w:rsidRDefault="001F2240" w:rsidP="006F10DB">
            <w:pPr>
              <w:rPr>
                <w:rFonts w:ascii="Times New Roman" w:hAnsi="Times New Roman" w:cs="Times New Roman"/>
                <w:color w:val="000000"/>
              </w:rPr>
            </w:pPr>
          </w:p>
        </w:tc>
        <w:tc>
          <w:tcPr>
            <w:tcW w:w="2934" w:type="dxa"/>
          </w:tcPr>
          <w:p w14:paraId="4C458857"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Mean age</w:t>
            </w:r>
          </w:p>
        </w:tc>
        <w:tc>
          <w:tcPr>
            <w:tcW w:w="2934" w:type="dxa"/>
          </w:tcPr>
          <w:p w14:paraId="228C5C75" w14:textId="35971A68" w:rsidR="001F2240" w:rsidRPr="00FA17B4"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-0.0</w:t>
            </w:r>
            <w:r>
              <w:rPr>
                <w:rFonts w:ascii="Times New Roman" w:hAnsi="Times New Roman" w:cs="Times New Roman" w:hint="eastAsia"/>
                <w:color w:val="000000"/>
              </w:rPr>
              <w:t>2</w:t>
            </w:r>
          </w:p>
        </w:tc>
        <w:tc>
          <w:tcPr>
            <w:tcW w:w="2934" w:type="dxa"/>
          </w:tcPr>
          <w:p w14:paraId="7DC3A8BA" w14:textId="20B810AA" w:rsidR="001F2240" w:rsidRDefault="001F2240" w:rsidP="006F10DB">
            <w:pPr>
              <w:rPr>
                <w:rFonts w:ascii="Times New Roman" w:hAnsi="Times New Roman" w:cs="Times New Roman"/>
                <w:color w:val="000000"/>
              </w:rPr>
            </w:pPr>
            <w:r>
              <w:rPr>
                <w:rFonts w:ascii="Times New Roman" w:hAnsi="Times New Roman" w:cs="Times New Roman"/>
                <w:color w:val="000000"/>
              </w:rPr>
              <w:t>[-0.0</w:t>
            </w:r>
            <w:r w:rsidR="00F62727">
              <w:rPr>
                <w:rFonts w:ascii="Times New Roman" w:eastAsiaTheme="minorEastAsia" w:hAnsi="Times New Roman" w:cs="Times New Roman" w:hint="eastAsia"/>
                <w:color w:val="000000"/>
              </w:rPr>
              <w:t>5</w:t>
            </w:r>
            <w:r>
              <w:rPr>
                <w:rFonts w:ascii="Times New Roman" w:hAnsi="Times New Roman" w:cs="Times New Roman"/>
                <w:color w:val="000000"/>
              </w:rPr>
              <w:t>, 0.0</w:t>
            </w:r>
            <w:r>
              <w:rPr>
                <w:rFonts w:ascii="Times New Roman" w:hAnsi="Times New Roman" w:cs="Times New Roman" w:hint="eastAsia"/>
                <w:color w:val="000000"/>
              </w:rPr>
              <w:t>0</w:t>
            </w:r>
            <w:r>
              <w:rPr>
                <w:rFonts w:ascii="Times New Roman" w:hAnsi="Times New Roman" w:cs="Times New Roman"/>
                <w:color w:val="000000"/>
              </w:rPr>
              <w:t>]</w:t>
            </w:r>
          </w:p>
        </w:tc>
        <w:tc>
          <w:tcPr>
            <w:tcW w:w="2934" w:type="dxa"/>
          </w:tcPr>
          <w:p w14:paraId="562CD890" w14:textId="3775BD1C" w:rsidR="001F2240" w:rsidRPr="00FB5721"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w:t>
            </w:r>
            <w:r>
              <w:rPr>
                <w:rFonts w:ascii="Times New Roman" w:hAnsi="Times New Roman" w:cs="Times New Roman" w:hint="eastAsia"/>
                <w:color w:val="000000"/>
              </w:rPr>
              <w:t>05</w:t>
            </w:r>
          </w:p>
        </w:tc>
      </w:tr>
      <w:tr w:rsidR="001F2240" w14:paraId="5E037B76" w14:textId="77777777" w:rsidTr="004961E1">
        <w:tc>
          <w:tcPr>
            <w:tcW w:w="2934" w:type="dxa"/>
          </w:tcPr>
          <w:p w14:paraId="7F17BD87" w14:textId="77777777" w:rsidR="001F2240" w:rsidRDefault="001F2240" w:rsidP="006F10DB">
            <w:pPr>
              <w:rPr>
                <w:rFonts w:ascii="Times New Roman" w:hAnsi="Times New Roman" w:cs="Times New Roman"/>
                <w:color w:val="000000"/>
              </w:rPr>
            </w:pPr>
            <w:r>
              <w:rPr>
                <w:rFonts w:ascii="Times New Roman" w:hAnsi="Times New Roman" w:cs="Times New Roman" w:hint="eastAsia"/>
                <w:color w:val="000000"/>
              </w:rPr>
              <w:t>Adaptive coping</w:t>
            </w:r>
          </w:p>
        </w:tc>
        <w:tc>
          <w:tcPr>
            <w:tcW w:w="2934" w:type="dxa"/>
          </w:tcPr>
          <w:p w14:paraId="4CCED94E" w14:textId="77777777" w:rsidR="001F2240" w:rsidRDefault="001F2240" w:rsidP="006F10DB">
            <w:pPr>
              <w:rPr>
                <w:rFonts w:ascii="Times New Roman" w:hAnsi="Times New Roman" w:cs="Times New Roman"/>
                <w:color w:val="000000"/>
              </w:rPr>
            </w:pPr>
          </w:p>
        </w:tc>
        <w:tc>
          <w:tcPr>
            <w:tcW w:w="2934" w:type="dxa"/>
          </w:tcPr>
          <w:p w14:paraId="36736984" w14:textId="77777777" w:rsidR="001F2240" w:rsidRDefault="001F2240" w:rsidP="006F10DB">
            <w:pPr>
              <w:rPr>
                <w:rFonts w:ascii="Times New Roman" w:hAnsi="Times New Roman" w:cs="Times New Roman"/>
                <w:color w:val="000000"/>
              </w:rPr>
            </w:pPr>
          </w:p>
        </w:tc>
        <w:tc>
          <w:tcPr>
            <w:tcW w:w="2934" w:type="dxa"/>
          </w:tcPr>
          <w:p w14:paraId="04A3C12D" w14:textId="77777777" w:rsidR="001F2240" w:rsidRDefault="001F2240" w:rsidP="006F10DB">
            <w:pPr>
              <w:rPr>
                <w:rFonts w:ascii="Times New Roman" w:hAnsi="Times New Roman" w:cs="Times New Roman"/>
                <w:color w:val="000000"/>
              </w:rPr>
            </w:pPr>
          </w:p>
        </w:tc>
        <w:tc>
          <w:tcPr>
            <w:tcW w:w="2934" w:type="dxa"/>
          </w:tcPr>
          <w:p w14:paraId="1936951F" w14:textId="77777777" w:rsidR="001F2240" w:rsidRDefault="001F2240" w:rsidP="006F10DB">
            <w:pPr>
              <w:rPr>
                <w:rFonts w:ascii="Times New Roman" w:hAnsi="Times New Roman" w:cs="Times New Roman"/>
                <w:color w:val="000000"/>
              </w:rPr>
            </w:pPr>
          </w:p>
        </w:tc>
      </w:tr>
      <w:tr w:rsidR="001F2240" w14:paraId="1721BF42" w14:textId="77777777" w:rsidTr="004961E1">
        <w:tc>
          <w:tcPr>
            <w:tcW w:w="2934" w:type="dxa"/>
          </w:tcPr>
          <w:p w14:paraId="46A4365B" w14:textId="77777777" w:rsidR="001F2240" w:rsidRDefault="001F2240" w:rsidP="006F10DB">
            <w:pPr>
              <w:rPr>
                <w:rFonts w:ascii="Times New Roman" w:hAnsi="Times New Roman" w:cs="Times New Roman"/>
                <w:color w:val="000000"/>
              </w:rPr>
            </w:pPr>
          </w:p>
        </w:tc>
        <w:tc>
          <w:tcPr>
            <w:tcW w:w="2934" w:type="dxa"/>
          </w:tcPr>
          <w:p w14:paraId="24C62EC1" w14:textId="77777777" w:rsidR="001F2240" w:rsidRDefault="001F2240" w:rsidP="006F10DB">
            <w:pPr>
              <w:rPr>
                <w:rFonts w:ascii="Times New Roman" w:hAnsi="Times New Roman" w:cs="Times New Roman"/>
                <w:color w:val="000000"/>
              </w:rPr>
            </w:pPr>
            <w:r w:rsidRPr="00FE1724">
              <w:rPr>
                <w:rFonts w:ascii="Times New Roman" w:hAnsi="Times New Roman" w:cs="Times New Roman"/>
                <w:color w:val="000000"/>
              </w:rPr>
              <w:t>Sample size</w:t>
            </w:r>
          </w:p>
        </w:tc>
        <w:tc>
          <w:tcPr>
            <w:tcW w:w="2934" w:type="dxa"/>
          </w:tcPr>
          <w:p w14:paraId="61FC78F4" w14:textId="03B5F165" w:rsidR="001F2240" w:rsidRPr="00F62727"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w:t>
            </w:r>
            <w:r>
              <w:rPr>
                <w:rFonts w:ascii="Times New Roman" w:hAnsi="Times New Roman" w:cs="Times New Roman"/>
                <w:color w:val="000000"/>
              </w:rPr>
              <w:t>0.00</w:t>
            </w:r>
          </w:p>
        </w:tc>
        <w:tc>
          <w:tcPr>
            <w:tcW w:w="2934" w:type="dxa"/>
          </w:tcPr>
          <w:p w14:paraId="2DB9167D" w14:textId="57708090" w:rsidR="001F2240" w:rsidRDefault="001F2240" w:rsidP="006F10DB">
            <w:pPr>
              <w:rPr>
                <w:rFonts w:ascii="Times New Roman" w:hAnsi="Times New Roman" w:cs="Times New Roman"/>
                <w:color w:val="000000"/>
              </w:rPr>
            </w:pPr>
            <w:r>
              <w:rPr>
                <w:rFonts w:ascii="Times New Roman" w:hAnsi="Times New Roman" w:cs="Times New Roman"/>
                <w:color w:val="000000"/>
              </w:rPr>
              <w:t>[-0.00, 0.00]</w:t>
            </w:r>
          </w:p>
        </w:tc>
        <w:tc>
          <w:tcPr>
            <w:tcW w:w="2934" w:type="dxa"/>
          </w:tcPr>
          <w:p w14:paraId="30A077D4" w14:textId="12D19A8D" w:rsidR="001F2240" w:rsidRPr="00F62727"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w:t>
            </w:r>
            <w:r>
              <w:rPr>
                <w:rFonts w:ascii="Times New Roman" w:hAnsi="Times New Roman" w:cs="Times New Roman" w:hint="eastAsia"/>
                <w:color w:val="000000"/>
              </w:rPr>
              <w:t>1</w:t>
            </w:r>
            <w:r w:rsidR="00F62727">
              <w:rPr>
                <w:rFonts w:ascii="Times New Roman" w:eastAsiaTheme="minorEastAsia" w:hAnsi="Times New Roman" w:cs="Times New Roman" w:hint="eastAsia"/>
                <w:color w:val="000000"/>
              </w:rPr>
              <w:t>4</w:t>
            </w:r>
          </w:p>
        </w:tc>
      </w:tr>
      <w:tr w:rsidR="001F2240" w14:paraId="7423C7CC" w14:textId="77777777" w:rsidTr="004961E1">
        <w:tc>
          <w:tcPr>
            <w:tcW w:w="2934" w:type="dxa"/>
          </w:tcPr>
          <w:p w14:paraId="04B30625" w14:textId="77777777" w:rsidR="001F2240" w:rsidRDefault="001F2240" w:rsidP="006F10DB">
            <w:pPr>
              <w:rPr>
                <w:rFonts w:ascii="Times New Roman" w:hAnsi="Times New Roman" w:cs="Times New Roman"/>
                <w:color w:val="000000"/>
              </w:rPr>
            </w:pPr>
          </w:p>
        </w:tc>
        <w:tc>
          <w:tcPr>
            <w:tcW w:w="2934" w:type="dxa"/>
          </w:tcPr>
          <w:p w14:paraId="62FF71A3" w14:textId="77777777" w:rsidR="001F2240" w:rsidRPr="00B5057A" w:rsidRDefault="001F2240" w:rsidP="006F10DB">
            <w:pPr>
              <w:rPr>
                <w:rFonts w:ascii="Times New Roman" w:hAnsi="Times New Roman" w:cs="Times New Roman"/>
                <w:color w:val="FF0000"/>
              </w:rPr>
            </w:pPr>
            <w:r>
              <w:rPr>
                <w:rFonts w:ascii="Times New Roman" w:hAnsi="Times New Roman" w:cs="Times New Roman"/>
                <w:color w:val="000000"/>
              </w:rPr>
              <w:t>Publication year</w:t>
            </w:r>
          </w:p>
        </w:tc>
        <w:tc>
          <w:tcPr>
            <w:tcW w:w="2934" w:type="dxa"/>
          </w:tcPr>
          <w:p w14:paraId="7CB75CE4" w14:textId="4D423A9A" w:rsidR="001F2240" w:rsidRPr="00F62727" w:rsidRDefault="001F2240" w:rsidP="006F10DB">
            <w:pPr>
              <w:rPr>
                <w:rFonts w:ascii="Times New Roman" w:eastAsiaTheme="minorEastAsia" w:hAnsi="Times New Roman" w:cs="Times New Roman"/>
                <w:color w:val="000000"/>
              </w:rPr>
            </w:pPr>
            <w:r>
              <w:rPr>
                <w:rFonts w:ascii="Times New Roman" w:hAnsi="Times New Roman" w:cs="Times New Roman" w:hint="eastAsia"/>
                <w:color w:val="000000"/>
              </w:rPr>
              <w:t>0.0</w:t>
            </w:r>
            <w:r w:rsidR="00F62727">
              <w:rPr>
                <w:rFonts w:ascii="Times New Roman" w:eastAsiaTheme="minorEastAsia" w:hAnsi="Times New Roman" w:cs="Times New Roman" w:hint="eastAsia"/>
                <w:color w:val="000000"/>
              </w:rPr>
              <w:t>2</w:t>
            </w:r>
          </w:p>
        </w:tc>
        <w:tc>
          <w:tcPr>
            <w:tcW w:w="2934" w:type="dxa"/>
          </w:tcPr>
          <w:p w14:paraId="21739F80" w14:textId="2B4FEDC2" w:rsidR="001F2240" w:rsidRDefault="001F2240" w:rsidP="006F10DB">
            <w:pPr>
              <w:rPr>
                <w:rFonts w:ascii="Times New Roman" w:hAnsi="Times New Roman" w:cs="Times New Roman"/>
                <w:color w:val="000000"/>
              </w:rPr>
            </w:pPr>
            <w:r>
              <w:rPr>
                <w:rFonts w:ascii="Times New Roman" w:hAnsi="Times New Roman" w:cs="Times New Roman"/>
                <w:color w:val="000000"/>
              </w:rPr>
              <w:t>[-0.0</w:t>
            </w:r>
            <w:r w:rsidR="00F62727">
              <w:rPr>
                <w:rFonts w:ascii="Times New Roman" w:eastAsiaTheme="minorEastAsia" w:hAnsi="Times New Roman" w:cs="Times New Roman" w:hint="eastAsia"/>
                <w:color w:val="000000"/>
              </w:rPr>
              <w:t>1</w:t>
            </w:r>
            <w:r>
              <w:rPr>
                <w:rFonts w:ascii="Times New Roman" w:hAnsi="Times New Roman" w:cs="Times New Roman"/>
                <w:color w:val="000000"/>
              </w:rPr>
              <w:t>, 0.0</w:t>
            </w:r>
            <w:r w:rsidR="00F62727">
              <w:rPr>
                <w:rFonts w:ascii="Times New Roman" w:eastAsiaTheme="minorEastAsia" w:hAnsi="Times New Roman" w:cs="Times New Roman" w:hint="eastAsia"/>
                <w:color w:val="000000"/>
              </w:rPr>
              <w:t>4</w:t>
            </w:r>
            <w:r>
              <w:rPr>
                <w:rFonts w:ascii="Times New Roman" w:hAnsi="Times New Roman" w:cs="Times New Roman"/>
                <w:color w:val="000000"/>
              </w:rPr>
              <w:t>]</w:t>
            </w:r>
          </w:p>
        </w:tc>
        <w:tc>
          <w:tcPr>
            <w:tcW w:w="2934" w:type="dxa"/>
          </w:tcPr>
          <w:p w14:paraId="6BBAB0F6" w14:textId="695E197A" w:rsidR="001F2240" w:rsidRPr="00A77970"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w:t>
            </w:r>
            <w:r w:rsidR="00A77970">
              <w:rPr>
                <w:rFonts w:ascii="Times New Roman" w:eastAsiaTheme="minorEastAsia" w:hAnsi="Times New Roman" w:cs="Times New Roman" w:hint="eastAsia"/>
                <w:color w:val="000000"/>
              </w:rPr>
              <w:t>2</w:t>
            </w:r>
            <w:r>
              <w:rPr>
                <w:rFonts w:ascii="Times New Roman" w:hAnsi="Times New Roman" w:cs="Times New Roman" w:hint="eastAsia"/>
                <w:color w:val="000000"/>
              </w:rPr>
              <w:t>1</w:t>
            </w:r>
          </w:p>
        </w:tc>
      </w:tr>
      <w:tr w:rsidR="001F2240" w14:paraId="51624CCB" w14:textId="77777777" w:rsidTr="004961E1">
        <w:tc>
          <w:tcPr>
            <w:tcW w:w="2934" w:type="dxa"/>
          </w:tcPr>
          <w:p w14:paraId="1BB4D5D2" w14:textId="77777777" w:rsidR="001F2240" w:rsidRDefault="001F2240" w:rsidP="006F10DB">
            <w:pPr>
              <w:rPr>
                <w:rFonts w:ascii="Times New Roman" w:hAnsi="Times New Roman" w:cs="Times New Roman"/>
                <w:color w:val="000000"/>
              </w:rPr>
            </w:pPr>
          </w:p>
        </w:tc>
        <w:tc>
          <w:tcPr>
            <w:tcW w:w="2934" w:type="dxa"/>
          </w:tcPr>
          <w:p w14:paraId="037BA4BF" w14:textId="77777777" w:rsidR="001F2240" w:rsidRDefault="001F2240" w:rsidP="006F10DB">
            <w:pPr>
              <w:rPr>
                <w:rFonts w:ascii="Times New Roman" w:hAnsi="Times New Roman" w:cs="Times New Roman"/>
                <w:color w:val="000000"/>
              </w:rPr>
            </w:pPr>
            <w:r>
              <w:rPr>
                <w:rFonts w:ascii="Times New Roman" w:hAnsi="Times New Roman" w:cs="Times New Roman"/>
                <w:color w:val="000000"/>
              </w:rPr>
              <w:t>Mean age</w:t>
            </w:r>
          </w:p>
        </w:tc>
        <w:tc>
          <w:tcPr>
            <w:tcW w:w="2934" w:type="dxa"/>
          </w:tcPr>
          <w:p w14:paraId="396BE37E" w14:textId="1E0F3EF4" w:rsidR="001F2240" w:rsidRPr="00F62727"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-0.0</w:t>
            </w:r>
            <w:r w:rsidR="00F62727">
              <w:rPr>
                <w:rFonts w:ascii="Times New Roman" w:eastAsiaTheme="minorEastAsia" w:hAnsi="Times New Roman" w:cs="Times New Roman" w:hint="eastAsia"/>
                <w:color w:val="000000"/>
              </w:rPr>
              <w:t>1</w:t>
            </w:r>
          </w:p>
        </w:tc>
        <w:tc>
          <w:tcPr>
            <w:tcW w:w="2934" w:type="dxa"/>
          </w:tcPr>
          <w:p w14:paraId="7B0323C6" w14:textId="7CBCFA3C" w:rsidR="001F2240" w:rsidRDefault="001F2240" w:rsidP="006F10DB">
            <w:pPr>
              <w:rPr>
                <w:rFonts w:ascii="Times New Roman" w:hAnsi="Times New Roman" w:cs="Times New Roman"/>
                <w:color w:val="000000"/>
              </w:rPr>
            </w:pPr>
            <w:r>
              <w:rPr>
                <w:rFonts w:ascii="Times New Roman" w:hAnsi="Times New Roman" w:cs="Times New Roman"/>
                <w:color w:val="000000"/>
              </w:rPr>
              <w:t>[-0.0</w:t>
            </w:r>
            <w:r w:rsidR="00F62727">
              <w:rPr>
                <w:rFonts w:ascii="Times New Roman" w:eastAsiaTheme="minorEastAsia" w:hAnsi="Times New Roman" w:cs="Times New Roman" w:hint="eastAsia"/>
                <w:color w:val="000000"/>
              </w:rPr>
              <w:t>3</w:t>
            </w:r>
            <w:r>
              <w:rPr>
                <w:rFonts w:ascii="Times New Roman" w:hAnsi="Times New Roman" w:cs="Times New Roman"/>
                <w:color w:val="000000"/>
              </w:rPr>
              <w:t>, 0.0</w:t>
            </w:r>
            <w:r w:rsidR="00F62727">
              <w:rPr>
                <w:rFonts w:ascii="Times New Roman" w:eastAsiaTheme="minorEastAsia" w:hAnsi="Times New Roman" w:cs="Times New Roman" w:hint="eastAsia"/>
                <w:color w:val="000000"/>
              </w:rPr>
              <w:t>2</w:t>
            </w:r>
            <w:r>
              <w:rPr>
                <w:rFonts w:ascii="Times New Roman" w:hAnsi="Times New Roman" w:cs="Times New Roman"/>
                <w:color w:val="000000"/>
              </w:rPr>
              <w:t>]</w:t>
            </w:r>
          </w:p>
        </w:tc>
        <w:tc>
          <w:tcPr>
            <w:tcW w:w="2934" w:type="dxa"/>
          </w:tcPr>
          <w:p w14:paraId="42805C50" w14:textId="4C1942E0" w:rsidR="001F2240" w:rsidRPr="00CF3E80" w:rsidRDefault="001F2240" w:rsidP="006F10DB">
            <w:pPr>
              <w:rPr>
                <w:rFonts w:ascii="Times New Roman" w:eastAsiaTheme="minorEastAsia" w:hAnsi="Times New Roman" w:cs="Times New Roman"/>
                <w:color w:val="000000"/>
              </w:rPr>
            </w:pPr>
            <w:r>
              <w:rPr>
                <w:rFonts w:ascii="Times New Roman" w:hAnsi="Times New Roman" w:cs="Times New Roman"/>
                <w:color w:val="000000"/>
              </w:rPr>
              <w:t>0.</w:t>
            </w:r>
            <w:r>
              <w:rPr>
                <w:rFonts w:ascii="Times New Roman" w:hAnsi="Times New Roman" w:cs="Times New Roman" w:hint="eastAsia"/>
                <w:color w:val="000000"/>
              </w:rPr>
              <w:t>6</w:t>
            </w:r>
            <w:r w:rsidR="00F62727">
              <w:rPr>
                <w:rFonts w:ascii="Times New Roman" w:eastAsiaTheme="minorEastAsia" w:hAnsi="Times New Roman" w:cs="Times New Roman" w:hint="eastAsia"/>
                <w:color w:val="000000"/>
              </w:rPr>
              <w:t>4</w:t>
            </w:r>
          </w:p>
        </w:tc>
      </w:tr>
    </w:tbl>
    <w:p w14:paraId="4328D885" w14:textId="77777777" w:rsidR="001F2240" w:rsidRPr="005325A8" w:rsidRDefault="001F2240" w:rsidP="001F2240">
      <w:pPr>
        <w:spacing w:line="480" w:lineRule="auto"/>
        <w:rPr>
          <w:szCs w:val="24"/>
        </w:rPr>
      </w:pPr>
    </w:p>
    <w:p w14:paraId="110738D1" w14:textId="77777777" w:rsidR="001F2240" w:rsidRDefault="001F2240" w:rsidP="001F2240"/>
    <w:p w14:paraId="726CBD0E" w14:textId="77777777" w:rsidR="00183D21" w:rsidRDefault="00183D21" w:rsidP="001F2240">
      <w:pPr>
        <w:pStyle w:val="1"/>
        <w:numPr>
          <w:ilvl w:val="0"/>
          <w:numId w:val="0"/>
        </w:numPr>
        <w:rPr>
          <w:rFonts w:eastAsiaTheme="minorEastAsia"/>
        </w:rPr>
      </w:pPr>
    </w:p>
    <w:p w14:paraId="093A1EB1" w14:textId="77777777" w:rsidR="00FC5CA7" w:rsidRDefault="00FC5CA7" w:rsidP="00FC5CA7">
      <w:pPr>
        <w:rPr>
          <w:rFonts w:eastAsiaTheme="minorEastAsia"/>
        </w:rPr>
      </w:pPr>
    </w:p>
    <w:p w14:paraId="706BB6E0" w14:textId="77777777" w:rsidR="00FC5CA7" w:rsidRDefault="00FC5CA7" w:rsidP="00FC5CA7">
      <w:pPr>
        <w:rPr>
          <w:rFonts w:eastAsiaTheme="minorEastAsia"/>
        </w:rPr>
        <w:sectPr w:rsidR="00FC5CA7">
          <w:pgSz w:w="16838" w:h="11906" w:orient="landscape"/>
          <w:pgMar w:top="1800" w:right="1440" w:bottom="1800" w:left="1440" w:header="851" w:footer="992" w:gutter="0"/>
          <w:cols w:space="425"/>
          <w:docGrid w:type="lines" w:linePitch="326"/>
        </w:sectPr>
      </w:pPr>
    </w:p>
    <w:p w14:paraId="313516A0" w14:textId="77777777" w:rsidR="007E6AE5" w:rsidRPr="004D5B0C" w:rsidRDefault="007E6AE5" w:rsidP="00FC5CA7">
      <w:pPr>
        <w:spacing w:beforeLines="50" w:before="163" w:afterLines="50" w:after="163"/>
        <w:ind w:left="480" w:hangingChars="200" w:hanging="480"/>
        <w:jc w:val="left"/>
        <w:rPr>
          <w:rFonts w:ascii="Times New Roman" w:hAnsi="Times New Roman" w:cs="Times New Roman"/>
          <w:b/>
          <w:bCs/>
        </w:rPr>
      </w:pPr>
      <w:r w:rsidRPr="004D5B0C">
        <w:rPr>
          <w:rFonts w:ascii="Times New Roman" w:hAnsi="Times New Roman" w:cs="Times New Roman"/>
          <w:b/>
          <w:bCs/>
        </w:rPr>
        <w:t xml:space="preserve">Reference List: </w:t>
      </w:r>
    </w:p>
    <w:p w14:paraId="539A7797" w14:textId="768669FA" w:rsidR="00FC5CA7" w:rsidRDefault="00FC5CA7" w:rsidP="00A4270D">
      <w:pPr>
        <w:spacing w:beforeLines="50" w:before="163" w:afterLines="50" w:after="163"/>
        <w:ind w:left="480" w:hangingChars="200" w:hanging="480"/>
        <w:rPr>
          <w:rFonts w:ascii="Times New Roman" w:hAnsi="Times New Roman" w:cs="Times New Roman"/>
        </w:rPr>
      </w:pPr>
      <w:r>
        <w:rPr>
          <w:rFonts w:ascii="Times New Roman" w:hAnsi="Times New Roman" w:cs="Times New Roman"/>
        </w:rPr>
        <w:t xml:space="preserve">Al-Jadiri, A., Tybor, D. J., Mulé, C., &amp; Sakai, C. (2020). Factors Associated with Resilience in Families of Children with Autism Spectrum Disorder. </w:t>
      </w:r>
      <w:r w:rsidR="00A4270D" w:rsidRPr="00A4270D">
        <w:rPr>
          <w:rFonts w:ascii="Times New Roman" w:hAnsi="Times New Roman" w:cs="Times New Roman"/>
          <w:i/>
          <w:iCs/>
        </w:rPr>
        <w:t>Journal of Developmental &amp; Behavioral Pediatrics</w:t>
      </w:r>
      <w:r>
        <w:rPr>
          <w:rFonts w:ascii="Times New Roman" w:hAnsi="Times New Roman" w:cs="Times New Roman"/>
        </w:rPr>
        <w:t xml:space="preserve">, 42(1), 16–22. </w:t>
      </w:r>
      <w:hyperlink r:id="rId8" w:history="1">
        <w:r>
          <w:rPr>
            <w:rStyle w:val="a8"/>
            <w:rFonts w:ascii="Times New Roman" w:hAnsi="Times New Roman" w:cs="Times New Roman"/>
          </w:rPr>
          <w:t>https://doi.org/10.1097/dbp.0000000000000867</w:t>
        </w:r>
      </w:hyperlink>
    </w:p>
    <w:p w14:paraId="67EAB29F" w14:textId="77777777" w:rsidR="00FC5CA7" w:rsidRDefault="00FC5CA7" w:rsidP="0086240C">
      <w:pPr>
        <w:spacing w:beforeLines="50" w:before="163" w:afterLines="50" w:after="163"/>
        <w:ind w:left="480" w:hangingChars="200" w:hanging="480"/>
        <w:rPr>
          <w:rFonts w:ascii="Times New Roman" w:hAnsi="Times New Roman" w:cs="Times New Roman"/>
        </w:rPr>
      </w:pPr>
      <w:r>
        <w:rPr>
          <w:rFonts w:ascii="Times New Roman" w:hAnsi="Times New Roman" w:cs="Times New Roman"/>
        </w:rPr>
        <w:t xml:space="preserve">Bristol, M. M. (1987). Mothers of children with autism or communication disorders: Successful adaptation and the double ABCX model. </w:t>
      </w:r>
      <w:r w:rsidRPr="0086240C">
        <w:rPr>
          <w:rFonts w:ascii="Times New Roman" w:hAnsi="Times New Roman" w:cs="Times New Roman"/>
          <w:i/>
          <w:iCs/>
        </w:rPr>
        <w:t>Journal of Autism and Developmental Disorders</w:t>
      </w:r>
      <w:r>
        <w:rPr>
          <w:rFonts w:ascii="Times New Roman" w:hAnsi="Times New Roman" w:cs="Times New Roman"/>
        </w:rPr>
        <w:t xml:space="preserve">, 17(4), 469–486. </w:t>
      </w:r>
      <w:hyperlink r:id="rId9" w:history="1">
        <w:r>
          <w:rPr>
            <w:rStyle w:val="a8"/>
            <w:rFonts w:ascii="Times New Roman" w:hAnsi="Times New Roman" w:cs="Times New Roman"/>
          </w:rPr>
          <w:t>https://doi.org/10.1007/bf01486964</w:t>
        </w:r>
      </w:hyperlink>
    </w:p>
    <w:p w14:paraId="220CB73D" w14:textId="5CDE60F2" w:rsidR="0086240C" w:rsidRDefault="00FC5CA7" w:rsidP="00570CE2">
      <w:pPr>
        <w:spacing w:beforeLines="50" w:before="163" w:afterLines="50" w:after="163"/>
        <w:ind w:left="480" w:hangingChars="200" w:hanging="480"/>
        <w:rPr>
          <w:rFonts w:ascii="Times New Roman" w:eastAsiaTheme="minorEastAsia" w:hAnsi="Times New Roman" w:cs="Times New Roman"/>
          <w:color w:val="000000" w:themeColor="text1"/>
        </w:rPr>
      </w:pPr>
      <w:r>
        <w:rPr>
          <w:rFonts w:ascii="Times New Roman" w:hAnsi="Times New Roman" w:cs="Times New Roman"/>
          <w:color w:val="000000" w:themeColor="text1"/>
        </w:rPr>
        <w:t xml:space="preserve">Call, T. A. (2021). </w:t>
      </w:r>
      <w:r>
        <w:rPr>
          <w:rFonts w:ascii="Times New Roman" w:hAnsi="Times New Roman" w:cs="Times New Roman"/>
          <w:i/>
          <w:iCs/>
          <w:color w:val="000000" w:themeColor="text1"/>
        </w:rPr>
        <w:t xml:space="preserve">Parent Health Outcomes and the Role of Parent Stress and Family Resilience in Families of Children with Autism Spectrum Disorder. </w:t>
      </w:r>
      <w:r w:rsidRPr="0086240C">
        <w:rPr>
          <w:rFonts w:ascii="Times New Roman" w:hAnsi="Times New Roman" w:cs="Times New Roman"/>
          <w:color w:val="000000" w:themeColor="text1"/>
        </w:rPr>
        <w:t>The Florida State University</w:t>
      </w:r>
      <w:r w:rsidR="0086240C">
        <w:rPr>
          <w:rFonts w:ascii="Times New Roman" w:eastAsiaTheme="minorEastAsia" w:hAnsi="Times New Roman" w:cs="Times New Roman" w:hint="eastAsia"/>
          <w:color w:val="000000" w:themeColor="text1"/>
        </w:rPr>
        <w:t>.</w:t>
      </w:r>
    </w:p>
    <w:p w14:paraId="15C8AA1E" w14:textId="1EEA6AB7" w:rsidR="00FC5CA7" w:rsidRDefault="00FC5CA7" w:rsidP="00570CE2">
      <w:pPr>
        <w:spacing w:beforeLines="50" w:before="163" w:afterLines="50" w:after="163"/>
        <w:ind w:left="480" w:hangingChars="200" w:hanging="480"/>
        <w:rPr>
          <w:rFonts w:ascii="Times New Roman" w:hAnsi="Times New Roman" w:cs="Times New Roman"/>
        </w:rPr>
      </w:pPr>
      <w:r>
        <w:rPr>
          <w:rFonts w:ascii="Times New Roman" w:hAnsi="Times New Roman" w:cs="Times New Roman"/>
        </w:rPr>
        <w:t>Cheatham, K. L., &amp; Fernando, D. M. (2021). Family Resilience and Parental Stress in Families of Children with Autism.</w:t>
      </w:r>
      <w:r w:rsidRPr="00570CE2">
        <w:rPr>
          <w:rFonts w:ascii="Times New Roman" w:hAnsi="Times New Roman" w:cs="Times New Roman"/>
          <w:i/>
          <w:iCs/>
        </w:rPr>
        <w:t xml:space="preserve"> The Family Journal</w:t>
      </w:r>
      <w:r>
        <w:rPr>
          <w:rFonts w:ascii="Times New Roman" w:hAnsi="Times New Roman" w:cs="Times New Roman"/>
        </w:rPr>
        <w:t xml:space="preserve">, 30(3), 419–426. </w:t>
      </w:r>
      <w:hyperlink r:id="rId10" w:history="1">
        <w:r>
          <w:rPr>
            <w:rStyle w:val="a8"/>
            <w:rFonts w:ascii="Times New Roman" w:hAnsi="Times New Roman" w:cs="Times New Roman"/>
          </w:rPr>
          <w:t>https://doi.org/10.1177/10664807211052494</w:t>
        </w:r>
      </w:hyperlink>
    </w:p>
    <w:p w14:paraId="4E32FFC3" w14:textId="14861666" w:rsidR="00FC5CA7" w:rsidRDefault="00FC5CA7" w:rsidP="00BF59AC">
      <w:pPr>
        <w:spacing w:beforeLines="50" w:before="163" w:afterLines="50" w:after="163"/>
        <w:ind w:left="480" w:hangingChars="200" w:hanging="480"/>
        <w:rPr>
          <w:rFonts w:ascii="Times New Roman" w:hAnsi="Times New Roman" w:cs="Times New Roman"/>
          <w:color w:val="000000" w:themeColor="text1"/>
        </w:rPr>
      </w:pPr>
      <w:r>
        <w:rPr>
          <w:rFonts w:ascii="Times New Roman" w:hAnsi="Times New Roman" w:cs="Times New Roman"/>
          <w:color w:val="000000" w:themeColor="text1"/>
        </w:rPr>
        <w:t>Cripe, C. T. (2013).</w:t>
      </w:r>
      <w:r>
        <w:rPr>
          <w:rFonts w:ascii="Times New Roman" w:hAnsi="Times New Roman" w:cs="Times New Roman"/>
          <w:i/>
          <w:iCs/>
          <w:color w:val="000000" w:themeColor="text1"/>
        </w:rPr>
        <w:t xml:space="preserve"> Family resilience, parental resilience and stress mediation in families with autistic children</w:t>
      </w:r>
      <w:r w:rsidR="00BF59AC">
        <w:rPr>
          <w:rFonts w:ascii="Times New Roman" w:eastAsiaTheme="minorEastAsia" w:hAnsi="Times New Roman" w:cs="Times New Roman" w:hint="eastAsia"/>
          <w:color w:val="000000" w:themeColor="text1"/>
        </w:rPr>
        <w:t xml:space="preserve">. </w:t>
      </w:r>
      <w:r>
        <w:rPr>
          <w:rFonts w:ascii="Times New Roman" w:hAnsi="Times New Roman" w:cs="Times New Roman"/>
          <w:color w:val="000000" w:themeColor="text1"/>
        </w:rPr>
        <w:t xml:space="preserve">Northcentral University. </w:t>
      </w:r>
    </w:p>
    <w:p w14:paraId="158AC4E4" w14:textId="77777777" w:rsidR="00FC5CA7" w:rsidRDefault="00FC5CA7" w:rsidP="00333C03">
      <w:pPr>
        <w:spacing w:beforeLines="50" w:before="163" w:afterLines="50" w:after="163"/>
        <w:ind w:left="480" w:hangingChars="200" w:hanging="480"/>
        <w:rPr>
          <w:rFonts w:ascii="Times New Roman" w:eastAsiaTheme="minorEastAsia" w:hAnsi="Times New Roman" w:cs="Times New Roman"/>
          <w:color w:val="000000" w:themeColor="text1"/>
        </w:rPr>
      </w:pPr>
      <w:r>
        <w:rPr>
          <w:rFonts w:ascii="Times New Roman" w:hAnsi="Times New Roman" w:cs="Times New Roman"/>
          <w:color w:val="000000" w:themeColor="text1"/>
        </w:rPr>
        <w:t xml:space="preserve">Duca, D. S. (2015). Family resilience and parental stress: the effects on marital relationship in the context of a child diagnosed with an autism spectrum disorder. </w:t>
      </w:r>
      <w:r w:rsidRPr="00F61CC5">
        <w:rPr>
          <w:rFonts w:ascii="Times New Roman" w:hAnsi="Times New Roman" w:cs="Times New Roman"/>
          <w:i/>
          <w:iCs/>
          <w:color w:val="000000" w:themeColor="text1"/>
        </w:rPr>
        <w:t>Analele Ştiinţifice ale Universităţii» Alexandru Ioan Cuza «din Iaşi. Psihologie</w:t>
      </w:r>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(1), 71-90. </w:t>
      </w:r>
    </w:p>
    <w:p w14:paraId="3D8EA419" w14:textId="77777777" w:rsidR="00BF71D1" w:rsidRDefault="0095701D" w:rsidP="00333C03">
      <w:pPr>
        <w:spacing w:beforeLines="50" w:before="163" w:afterLines="50" w:after="163"/>
        <w:ind w:left="480" w:hangingChars="200" w:hanging="480"/>
        <w:rPr>
          <w:rFonts w:ascii="Times New Roman" w:eastAsiaTheme="minorEastAsia" w:hAnsi="Times New Roman" w:cs="Times New Roman"/>
        </w:rPr>
      </w:pPr>
      <w:r w:rsidRPr="0095701D">
        <w:rPr>
          <w:rFonts w:ascii="Times New Roman" w:hAnsi="Times New Roman" w:cs="Times New Roman"/>
        </w:rPr>
        <w:t xml:space="preserve">Fan, Q. (2020). Analysis of influencing factors and nursing interventions for family resilience in primary caregivers of children with autism spectrum disorder. </w:t>
      </w:r>
      <w:r w:rsidRPr="0095701D">
        <w:rPr>
          <w:rFonts w:ascii="Times New Roman" w:hAnsi="Times New Roman" w:cs="Times New Roman"/>
          <w:i/>
          <w:iCs/>
        </w:rPr>
        <w:t>Nursing Practice and Research</w:t>
      </w:r>
      <w:r w:rsidRPr="0095701D">
        <w:rPr>
          <w:rFonts w:ascii="Times New Roman" w:hAnsi="Times New Roman" w:cs="Times New Roman"/>
        </w:rPr>
        <w:t>, 21, 30–32.</w:t>
      </w:r>
      <w:r w:rsidR="00EA0DEB">
        <w:rPr>
          <w:rFonts w:ascii="Times New Roman" w:eastAsiaTheme="minorEastAsia" w:hAnsi="Times New Roman" w:cs="Times New Roman" w:hint="eastAsia"/>
        </w:rPr>
        <w:t xml:space="preserve"> </w:t>
      </w:r>
    </w:p>
    <w:p w14:paraId="07B02BA2" w14:textId="61CAD65D" w:rsidR="00FC5CA7" w:rsidRDefault="00FC5CA7" w:rsidP="00333C03">
      <w:pPr>
        <w:spacing w:beforeLines="50" w:before="163" w:afterLines="50" w:after="163"/>
        <w:ind w:left="480" w:hangingChars="200" w:hanging="480"/>
        <w:rPr>
          <w:rFonts w:ascii="Times New Roman" w:hAnsi="Times New Roman" w:cs="Times New Roman"/>
        </w:rPr>
      </w:pPr>
      <w:r>
        <w:rPr>
          <w:rFonts w:ascii="Times New Roman" w:hAnsi="Times New Roman" w:cs="Times New Roman"/>
        </w:rPr>
        <w:t>Fong, V., Gardiner, E., &amp; Iarocci, G. (2020). Satisfaction with informal supports predicts resilience in families of children with autism spectrum disorder.</w:t>
      </w:r>
      <w:r w:rsidRPr="00A02F2E">
        <w:rPr>
          <w:rFonts w:ascii="Times New Roman" w:hAnsi="Times New Roman" w:cs="Times New Roman"/>
          <w:i/>
          <w:iCs/>
        </w:rPr>
        <w:t xml:space="preserve"> Autism</w:t>
      </w:r>
      <w:r>
        <w:rPr>
          <w:rFonts w:ascii="Times New Roman" w:hAnsi="Times New Roman" w:cs="Times New Roman"/>
        </w:rPr>
        <w:t xml:space="preserve">, 25(2), 452–463. </w:t>
      </w:r>
      <w:hyperlink r:id="rId11" w:history="1">
        <w:r>
          <w:rPr>
            <w:rStyle w:val="a8"/>
            <w:rFonts w:ascii="Times New Roman" w:hAnsi="Times New Roman" w:cs="Times New Roman"/>
          </w:rPr>
          <w:t>https://doi.org/10.1177/1362361320962677</w:t>
        </w:r>
      </w:hyperlink>
    </w:p>
    <w:p w14:paraId="0C86A04D" w14:textId="66D96C01" w:rsidR="00FC5CA7" w:rsidRDefault="00FC5CA7" w:rsidP="00333C03">
      <w:pPr>
        <w:spacing w:beforeLines="50" w:before="163" w:afterLines="50" w:after="163"/>
        <w:ind w:left="480" w:hangingChars="200" w:hanging="480"/>
        <w:rPr>
          <w:rFonts w:ascii="Times New Roman" w:hAnsi="Times New Roman" w:cs="Times New Roman"/>
          <w:color w:val="000000" w:themeColor="text1"/>
        </w:rPr>
      </w:pPr>
      <w:r>
        <w:rPr>
          <w:rFonts w:ascii="Times New Roman" w:hAnsi="Times New Roman" w:cs="Times New Roman"/>
          <w:color w:val="000000" w:themeColor="text1"/>
        </w:rPr>
        <w:t xml:space="preserve">Gardiner, E. C. (2014). </w:t>
      </w:r>
      <w:r>
        <w:rPr>
          <w:rFonts w:ascii="Times New Roman" w:hAnsi="Times New Roman" w:cs="Times New Roman"/>
          <w:i/>
          <w:iCs/>
          <w:color w:val="000000" w:themeColor="text1"/>
        </w:rPr>
        <w:t>Quality of life in families of children with autism spectrum disorder: Considerations of risk and resilience</w:t>
      </w:r>
      <w:r w:rsidR="00333C03">
        <w:rPr>
          <w:rFonts w:ascii="Times New Roman" w:eastAsiaTheme="minorEastAsia" w:hAnsi="Times New Roman" w:cs="Times New Roman" w:hint="eastAsia"/>
          <w:color w:val="000000" w:themeColor="text1"/>
        </w:rPr>
        <w:t xml:space="preserve">. </w:t>
      </w:r>
      <w:r>
        <w:rPr>
          <w:rFonts w:ascii="Times New Roman" w:hAnsi="Times New Roman" w:cs="Times New Roman"/>
          <w:color w:val="000000" w:themeColor="text1"/>
        </w:rPr>
        <w:t xml:space="preserve">University of Victoria. </w:t>
      </w:r>
    </w:p>
    <w:p w14:paraId="23C0512A" w14:textId="77777777" w:rsidR="00FC5CA7" w:rsidRDefault="00FC5CA7" w:rsidP="001B1D06">
      <w:pPr>
        <w:spacing w:beforeLines="50" w:before="163" w:afterLines="50" w:after="163"/>
        <w:ind w:left="480" w:hangingChars="200" w:hanging="480"/>
        <w:rPr>
          <w:rFonts w:ascii="Times New Roman" w:hAnsi="Times New Roman" w:cs="Times New Roman"/>
        </w:rPr>
      </w:pPr>
      <w:r>
        <w:rPr>
          <w:rFonts w:ascii="Times New Roman" w:hAnsi="Times New Roman" w:cs="Times New Roman"/>
        </w:rPr>
        <w:t xml:space="preserve">Gardiner, E., Mâsse, L. C., &amp; Iarocci, G. (2019). A psychometric study of the Family Resilience Assessment Scale among families of children with autism spectrum disorder. </w:t>
      </w:r>
      <w:r w:rsidRPr="001B1D06">
        <w:rPr>
          <w:rFonts w:ascii="Times New Roman" w:hAnsi="Times New Roman" w:cs="Times New Roman"/>
          <w:i/>
          <w:iCs/>
        </w:rPr>
        <w:t>Health and Quality of Life Outcomes</w:t>
      </w:r>
      <w:r>
        <w:rPr>
          <w:rFonts w:ascii="Times New Roman" w:hAnsi="Times New Roman" w:cs="Times New Roman"/>
        </w:rPr>
        <w:t xml:space="preserve">, 17(1). </w:t>
      </w:r>
      <w:hyperlink r:id="rId12" w:history="1">
        <w:r>
          <w:rPr>
            <w:rStyle w:val="a8"/>
            <w:rFonts w:ascii="Times New Roman" w:hAnsi="Times New Roman" w:cs="Times New Roman"/>
          </w:rPr>
          <w:t>https://doi.org/10.1186/s12955-019-1117-x</w:t>
        </w:r>
      </w:hyperlink>
    </w:p>
    <w:p w14:paraId="23F66BA9" w14:textId="77777777" w:rsidR="00FC5CA7" w:rsidRDefault="00FC5CA7" w:rsidP="001B1D06">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Gill, M. J., &amp; Harris, S. L. (1991). Hardiness and social support as predictors of psychological discomfort in mothers of children with autism. </w:t>
      </w:r>
      <w:r w:rsidRPr="001B1D06">
        <w:rPr>
          <w:rFonts w:ascii="Times New Roman" w:eastAsia="Helvetica" w:hAnsi="Times New Roman" w:cs="Times New Roman"/>
          <w:i/>
          <w:iCs/>
          <w:color w:val="222222"/>
          <w:shd w:val="clear" w:color="auto" w:fill="FFFFFF"/>
        </w:rPr>
        <w:t>Journal of Autism and Developmental Disorders</w:t>
      </w:r>
      <w:r>
        <w:rPr>
          <w:rFonts w:ascii="Times New Roman" w:eastAsia="Helvetica" w:hAnsi="Times New Roman" w:cs="Times New Roman"/>
          <w:color w:val="222222"/>
          <w:shd w:val="clear" w:color="auto" w:fill="FFFFFF"/>
        </w:rPr>
        <w:t xml:space="preserve">, 21(4), 407-416. </w:t>
      </w:r>
      <w:hyperlink r:id="rId13" w:history="1">
        <w:r>
          <w:rPr>
            <w:rStyle w:val="a8"/>
            <w:rFonts w:ascii="Times New Roman" w:eastAsia="Helvetica" w:hAnsi="Times New Roman" w:cs="Times New Roman"/>
            <w:shd w:val="clear" w:color="auto" w:fill="FFFFFF"/>
          </w:rPr>
          <w:t>https://doi.org/10.1007/BF02206867</w:t>
        </w:r>
      </w:hyperlink>
    </w:p>
    <w:p w14:paraId="3F8CFD19" w14:textId="77777777" w:rsidR="00FC5CA7" w:rsidRDefault="00FC5CA7" w:rsidP="00185EA4">
      <w:pPr>
        <w:spacing w:beforeLines="50" w:before="163" w:afterLines="50" w:after="163"/>
        <w:ind w:left="480" w:hangingChars="200" w:hanging="480"/>
        <w:rPr>
          <w:rFonts w:ascii="Times New Roman" w:hAnsi="Times New Roman" w:cs="Times New Roman"/>
          <w:color w:val="000000" w:themeColor="text1"/>
          <w:shd w:val="clear" w:color="auto" w:fill="FFFFFF"/>
        </w:rPr>
      </w:pPr>
      <w:r>
        <w:rPr>
          <w:rFonts w:ascii="Times New Roman" w:eastAsia="Helvetica" w:hAnsi="Times New Roman" w:cs="Times New Roman"/>
          <w:color w:val="000000" w:themeColor="text1"/>
          <w:shd w:val="clear" w:color="auto" w:fill="FFFFFF"/>
        </w:rPr>
        <w:t xml:space="preserve">Greeff, A. P., &amp; Van der Walt, K. J. (2010). Resilience in families with an autistic child. </w:t>
      </w:r>
      <w:r>
        <w:rPr>
          <w:rFonts w:ascii="Times New Roman" w:eastAsia="Helvetica" w:hAnsi="Times New Roman" w:cs="Times New Roman"/>
          <w:i/>
          <w:iCs/>
          <w:color w:val="000000" w:themeColor="text1"/>
          <w:shd w:val="clear" w:color="auto" w:fill="FFFFFF"/>
        </w:rPr>
        <w:t>Education and Training in Autism and Developmental Disabilities, 45</w:t>
      </w:r>
      <w:r>
        <w:rPr>
          <w:rFonts w:ascii="Times New Roman" w:eastAsia="Helvetica" w:hAnsi="Times New Roman" w:cs="Times New Roman"/>
          <w:color w:val="000000" w:themeColor="text1"/>
          <w:shd w:val="clear" w:color="auto" w:fill="FFFFFF"/>
        </w:rPr>
        <w:t>(3), 347-355.</w:t>
      </w:r>
    </w:p>
    <w:p w14:paraId="1ED68598" w14:textId="14DB78D4" w:rsidR="00FC5CA7" w:rsidRDefault="00FC5CA7" w:rsidP="00185EA4">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Hayes, K. N., Rossetti, K. G., &amp; Zlomke, K. (2022). Community support, family resilience and mental health among caregivers of youth with autism spectrum disorder. </w:t>
      </w:r>
      <w:r w:rsidRPr="002C54F5">
        <w:rPr>
          <w:rFonts w:ascii="Times New Roman" w:eastAsia="Helvetica" w:hAnsi="Times New Roman" w:cs="Times New Roman"/>
          <w:i/>
          <w:iCs/>
          <w:color w:val="222222"/>
          <w:shd w:val="clear" w:color="auto" w:fill="FFFFFF"/>
        </w:rPr>
        <w:t>Child: Care, Health and Development</w:t>
      </w:r>
      <w:r>
        <w:rPr>
          <w:rFonts w:ascii="Times New Roman" w:eastAsia="Helvetica" w:hAnsi="Times New Roman" w:cs="Times New Roman"/>
          <w:color w:val="222222"/>
          <w:shd w:val="clear" w:color="auto" w:fill="FFFFFF"/>
        </w:rPr>
        <w:t xml:space="preserve">, 49(1), 130–136.  </w:t>
      </w:r>
      <w:hyperlink r:id="rId14" w:history="1">
        <w:r>
          <w:rPr>
            <w:rStyle w:val="a8"/>
            <w:rFonts w:ascii="Times New Roman" w:eastAsia="Helvetica" w:hAnsi="Times New Roman" w:cs="Times New Roman"/>
            <w:shd w:val="clear" w:color="auto" w:fill="FFFFFF"/>
          </w:rPr>
          <w:t>https://doi.org/10.1111/cch.13025</w:t>
        </w:r>
      </w:hyperlink>
    </w:p>
    <w:p w14:paraId="26CFE612" w14:textId="77777777" w:rsidR="00FC5CA7" w:rsidRDefault="00FC5CA7" w:rsidP="00185EA4">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Higgins, L., Mannion, A., Chen, J. L., &amp; Leader, G. (2022). Adaptation of Parents Raising a Child with ASD: The Role of Positive Perceptions, Coping, Self-efficacy, and Social Support. </w:t>
      </w:r>
      <w:r w:rsidRPr="00185EA4">
        <w:rPr>
          <w:rFonts w:ascii="Times New Roman" w:eastAsia="Helvetica" w:hAnsi="Times New Roman" w:cs="Times New Roman"/>
          <w:i/>
          <w:iCs/>
          <w:color w:val="222222"/>
          <w:shd w:val="clear" w:color="auto" w:fill="FFFFFF"/>
        </w:rPr>
        <w:t>Journal of Autism and Developmental Disorders</w:t>
      </w:r>
      <w:r>
        <w:rPr>
          <w:rFonts w:ascii="Times New Roman" w:eastAsia="Helvetica" w:hAnsi="Times New Roman" w:cs="Times New Roman"/>
          <w:color w:val="222222"/>
          <w:shd w:val="clear" w:color="auto" w:fill="FFFFFF"/>
        </w:rPr>
        <w:t xml:space="preserve">, 53(3), 1224–1242. </w:t>
      </w:r>
      <w:hyperlink r:id="rId15" w:history="1">
        <w:r>
          <w:rPr>
            <w:rStyle w:val="a8"/>
            <w:rFonts w:ascii="Times New Roman" w:eastAsia="Helvetica" w:hAnsi="Times New Roman" w:cs="Times New Roman"/>
            <w:shd w:val="clear" w:color="auto" w:fill="FFFFFF"/>
          </w:rPr>
          <w:t>https://doi.org/10.1007/s10803-022-05537-8</w:t>
        </w:r>
      </w:hyperlink>
    </w:p>
    <w:p w14:paraId="10BA0FD1" w14:textId="77777777" w:rsidR="00FC5CA7" w:rsidRDefault="00FC5CA7" w:rsidP="00E1287B">
      <w:pPr>
        <w:spacing w:beforeLines="50" w:before="163" w:afterLines="50" w:after="163"/>
        <w:ind w:left="480" w:hangingChars="200" w:hanging="480"/>
        <w:rPr>
          <w:rFonts w:eastAsiaTheme="minorEastAsia"/>
        </w:rPr>
      </w:pPr>
      <w:r>
        <w:rPr>
          <w:rFonts w:ascii="Times New Roman" w:eastAsia="Helvetica" w:hAnsi="Times New Roman" w:cs="Times New Roman"/>
          <w:color w:val="222222"/>
          <w:shd w:val="clear" w:color="auto" w:fill="FFFFFF"/>
        </w:rPr>
        <w:t>Hsiao, Y.-J. (2024). Parental stress, family resilience, and health-related quality of life: parents of children with autism spectrum disorder.</w:t>
      </w:r>
      <w:r w:rsidRPr="00E1287B">
        <w:rPr>
          <w:rFonts w:ascii="Times New Roman" w:eastAsia="Helvetica" w:hAnsi="Times New Roman" w:cs="Times New Roman"/>
          <w:i/>
          <w:iCs/>
          <w:color w:val="222222"/>
          <w:shd w:val="clear" w:color="auto" w:fill="FFFFFF"/>
        </w:rPr>
        <w:t xml:space="preserve"> Current Psychology</w:t>
      </w:r>
      <w:r>
        <w:rPr>
          <w:rFonts w:ascii="Times New Roman" w:eastAsia="Helvetica" w:hAnsi="Times New Roman" w:cs="Times New Roman"/>
          <w:color w:val="222222"/>
          <w:shd w:val="clear" w:color="auto" w:fill="FFFFFF"/>
        </w:rPr>
        <w:t xml:space="preserve">, 43(39), 31019–31026. </w:t>
      </w:r>
      <w:hyperlink r:id="rId16" w:history="1">
        <w:r>
          <w:rPr>
            <w:rStyle w:val="a8"/>
            <w:rFonts w:ascii="Times New Roman" w:eastAsia="Helvetica" w:hAnsi="Times New Roman" w:cs="Times New Roman"/>
            <w:shd w:val="clear" w:color="auto" w:fill="FFFFFF"/>
          </w:rPr>
          <w:t>https://doi.org/10.1007/s12144-024-06687-x</w:t>
        </w:r>
      </w:hyperlink>
    </w:p>
    <w:p w14:paraId="1C1F7F41" w14:textId="77777777" w:rsidR="00BF71D1" w:rsidRDefault="000F3B2F" w:rsidP="00E1287B">
      <w:pPr>
        <w:spacing w:beforeLines="50" w:before="163" w:afterLines="50" w:after="163"/>
        <w:ind w:left="480" w:hangingChars="200" w:hanging="480"/>
        <w:rPr>
          <w:rFonts w:ascii="Times New Roman" w:eastAsiaTheme="minorEastAsia" w:hAnsi="Times New Roman" w:cs="Times New Roman"/>
          <w:color w:val="222222"/>
          <w:shd w:val="clear" w:color="auto" w:fill="FFFFFF"/>
        </w:rPr>
      </w:pPr>
      <w:r w:rsidRPr="000F3B2F">
        <w:rPr>
          <w:rFonts w:ascii="Times New Roman" w:eastAsiaTheme="minorEastAsia" w:hAnsi="Times New Roman" w:cs="Times New Roman"/>
          <w:color w:val="222222"/>
          <w:shd w:val="clear" w:color="auto" w:fill="FFFFFF"/>
        </w:rPr>
        <w:t xml:space="preserve">Hu, N., Zhao, S., Xu, N. A., Wu, Z. W., &amp; Cheng, X. N. (2023). Fear of disease progression and its influencing factors in parents of children with autism: A cross-sectional study. </w:t>
      </w:r>
      <w:r w:rsidRPr="000F3B2F">
        <w:rPr>
          <w:rFonts w:ascii="Times New Roman" w:eastAsiaTheme="minorEastAsia" w:hAnsi="Times New Roman" w:cs="Times New Roman"/>
          <w:i/>
          <w:iCs/>
          <w:color w:val="222222"/>
          <w:shd w:val="clear" w:color="auto" w:fill="FFFFFF"/>
        </w:rPr>
        <w:t>Modern Nurse</w:t>
      </w:r>
      <w:r w:rsidRPr="000F3B2F">
        <w:rPr>
          <w:rFonts w:ascii="Times New Roman" w:eastAsiaTheme="minorEastAsia" w:hAnsi="Times New Roman" w:cs="Times New Roman"/>
          <w:color w:val="222222"/>
          <w:shd w:val="clear" w:color="auto" w:fill="FFFFFF"/>
        </w:rPr>
        <w:t xml:space="preserve">, 8, 118–121. </w:t>
      </w:r>
    </w:p>
    <w:p w14:paraId="21DC5DD0" w14:textId="7D5E0CD7" w:rsidR="00AD0B4C" w:rsidRPr="000F3B2F" w:rsidRDefault="00AD0B4C" w:rsidP="00E1287B">
      <w:pPr>
        <w:spacing w:beforeLines="50" w:before="163" w:afterLines="50" w:after="163"/>
        <w:ind w:left="480" w:hangingChars="200" w:hanging="480"/>
        <w:rPr>
          <w:rFonts w:ascii="Times New Roman" w:eastAsiaTheme="minorEastAsia" w:hAnsi="Times New Roman" w:cs="Times New Roman"/>
          <w:color w:val="222222"/>
          <w:shd w:val="clear" w:color="auto" w:fill="FFFFFF"/>
        </w:rPr>
      </w:pPr>
      <w:r w:rsidRPr="00AD0B4C">
        <w:rPr>
          <w:rFonts w:ascii="Times New Roman" w:eastAsiaTheme="minorEastAsia" w:hAnsi="Times New Roman" w:cs="Times New Roman"/>
          <w:color w:val="222222"/>
          <w:shd w:val="clear" w:color="auto" w:fill="FFFFFF"/>
        </w:rPr>
        <w:t xml:space="preserve">Jiang, S. S., Tao, J. R., Wu, Y. H., Cen, Y. B. N., Huang, L. Q., &amp; Dong, C. Q. (2024). Latent classes and influencing factors of caregiving burden among parents of children with autism. </w:t>
      </w:r>
      <w:r w:rsidRPr="00AD0B4C">
        <w:rPr>
          <w:rFonts w:ascii="Times New Roman" w:eastAsiaTheme="minorEastAsia" w:hAnsi="Times New Roman" w:cs="Times New Roman"/>
          <w:i/>
          <w:iCs/>
          <w:color w:val="222222"/>
          <w:shd w:val="clear" w:color="auto" w:fill="FFFFFF"/>
        </w:rPr>
        <w:t>Journal of Wenzhou Medical University</w:t>
      </w:r>
      <w:r w:rsidRPr="00AD0B4C">
        <w:rPr>
          <w:rFonts w:ascii="Times New Roman" w:eastAsiaTheme="minorEastAsia" w:hAnsi="Times New Roman" w:cs="Times New Roman"/>
          <w:color w:val="222222"/>
          <w:shd w:val="clear" w:color="auto" w:fill="FFFFFF"/>
        </w:rPr>
        <w:t>, 6, 438–445.</w:t>
      </w:r>
    </w:p>
    <w:p w14:paraId="4CFD7F25" w14:textId="77777777" w:rsidR="00FC5CA7" w:rsidRDefault="00FC5CA7" w:rsidP="00E1287B">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Kavaliotis, P. (2017). Investigation of the Correlation of Family Resilience of Parents with a Child with Autism Spectrum Disorders, Parenting Stress and Social Support. </w:t>
      </w:r>
      <w:r w:rsidRPr="00E1287B">
        <w:rPr>
          <w:rFonts w:ascii="Times New Roman" w:eastAsia="Helvetica" w:hAnsi="Times New Roman" w:cs="Times New Roman"/>
          <w:i/>
          <w:iCs/>
          <w:color w:val="222222"/>
          <w:shd w:val="clear" w:color="auto" w:fill="FFFFFF"/>
        </w:rPr>
        <w:t>International Journal of Psychological Studies</w:t>
      </w:r>
      <w:r>
        <w:rPr>
          <w:rFonts w:ascii="Times New Roman" w:eastAsia="Helvetica" w:hAnsi="Times New Roman" w:cs="Times New Roman"/>
          <w:color w:val="222222"/>
          <w:shd w:val="clear" w:color="auto" w:fill="FFFFFF"/>
        </w:rPr>
        <w:t xml:space="preserve">, 9(2), 1. </w:t>
      </w:r>
      <w:hyperlink r:id="rId17" w:history="1">
        <w:r>
          <w:rPr>
            <w:rStyle w:val="a8"/>
            <w:rFonts w:ascii="Times New Roman" w:eastAsia="Helvetica" w:hAnsi="Times New Roman" w:cs="Times New Roman"/>
            <w:shd w:val="clear" w:color="auto" w:fill="FFFFFF"/>
          </w:rPr>
          <w:t>https://doi.org/10.5539/ijps.v9n2p1</w:t>
        </w:r>
      </w:hyperlink>
    </w:p>
    <w:p w14:paraId="34038D74" w14:textId="77777777" w:rsidR="00FC5CA7" w:rsidRDefault="00FC5CA7" w:rsidP="00E1287B">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Kim, I., Dababnah, S., &amp; Lee, J. (2019). The Influence of Race and Ethnicity on the Relationship between Family Resilience and Parenting Stress in Caregivers of Children with Autism. </w:t>
      </w:r>
      <w:r w:rsidRPr="00E1287B">
        <w:rPr>
          <w:rFonts w:ascii="Times New Roman" w:eastAsia="Helvetica" w:hAnsi="Times New Roman" w:cs="Times New Roman"/>
          <w:i/>
          <w:iCs/>
          <w:color w:val="222222"/>
          <w:shd w:val="clear" w:color="auto" w:fill="FFFFFF"/>
        </w:rPr>
        <w:t>Journal of Autism and Developmental Disorders</w:t>
      </w:r>
      <w:r>
        <w:rPr>
          <w:rFonts w:ascii="Times New Roman" w:eastAsia="Helvetica" w:hAnsi="Times New Roman" w:cs="Times New Roman"/>
          <w:color w:val="222222"/>
          <w:shd w:val="clear" w:color="auto" w:fill="FFFFFF"/>
        </w:rPr>
        <w:t xml:space="preserve">, 50(2), 650–658. </w:t>
      </w:r>
      <w:hyperlink r:id="rId18" w:history="1">
        <w:r>
          <w:rPr>
            <w:rStyle w:val="a8"/>
            <w:rFonts w:ascii="Times New Roman" w:eastAsia="Helvetica" w:hAnsi="Times New Roman" w:cs="Times New Roman"/>
            <w:shd w:val="clear" w:color="auto" w:fill="FFFFFF"/>
          </w:rPr>
          <w:t>https://doi.org/10.1007/s10803-019-04269-6</w:t>
        </w:r>
      </w:hyperlink>
    </w:p>
    <w:p w14:paraId="07565AE9" w14:textId="77777777" w:rsidR="00FC5CA7" w:rsidRDefault="00FC5CA7" w:rsidP="00701B42">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Lei, X., &amp; Kantor, J. (2020). Social support and family quality of life in Chinese families of children with autism spectrum disorder: the mediating role of family cohesion and adaptability. </w:t>
      </w:r>
      <w:r w:rsidRPr="00701B42">
        <w:rPr>
          <w:rFonts w:ascii="Times New Roman" w:eastAsia="Helvetica" w:hAnsi="Times New Roman" w:cs="Times New Roman"/>
          <w:i/>
          <w:iCs/>
          <w:color w:val="222222"/>
          <w:shd w:val="clear" w:color="auto" w:fill="FFFFFF"/>
        </w:rPr>
        <w:t>International Journal of Developmental Disabilities</w:t>
      </w:r>
      <w:r>
        <w:rPr>
          <w:rFonts w:ascii="Times New Roman" w:eastAsia="Helvetica" w:hAnsi="Times New Roman" w:cs="Times New Roman"/>
          <w:color w:val="222222"/>
          <w:shd w:val="clear" w:color="auto" w:fill="FFFFFF"/>
        </w:rPr>
        <w:t xml:space="preserve">, 68(4), 454–461. </w:t>
      </w:r>
      <w:hyperlink r:id="rId19" w:history="1">
        <w:r>
          <w:rPr>
            <w:rStyle w:val="a8"/>
            <w:rFonts w:ascii="Times New Roman" w:eastAsia="Helvetica" w:hAnsi="Times New Roman" w:cs="Times New Roman"/>
            <w:shd w:val="clear" w:color="auto" w:fill="FFFFFF"/>
          </w:rPr>
          <w:t>https://doi.org/10.1080/20473869.2020.1803706</w:t>
        </w:r>
      </w:hyperlink>
    </w:p>
    <w:p w14:paraId="16EA3FDD" w14:textId="77777777" w:rsidR="00FC5CA7" w:rsidRDefault="00FC5CA7" w:rsidP="00701B42">
      <w:pPr>
        <w:spacing w:beforeLines="50" w:before="163" w:afterLines="50" w:after="163"/>
        <w:ind w:left="480" w:hangingChars="200" w:hanging="480"/>
        <w:rPr>
          <w:rFonts w:eastAsiaTheme="minorEastAsia"/>
        </w:rPr>
      </w:pPr>
      <w:r>
        <w:rPr>
          <w:rFonts w:ascii="Times New Roman" w:eastAsia="Helvetica" w:hAnsi="Times New Roman" w:cs="Times New Roman"/>
          <w:color w:val="222222"/>
          <w:shd w:val="clear" w:color="auto" w:fill="FFFFFF"/>
        </w:rPr>
        <w:t xml:space="preserve">Lei, X., &amp; Kantor, J. (2020). Study on Family Cohesion and Adaptability of Caregivers of Children with ASD and Its Influencing Factors. </w:t>
      </w:r>
      <w:r w:rsidRPr="00701B42">
        <w:rPr>
          <w:rFonts w:ascii="Times New Roman" w:eastAsia="Helvetica" w:hAnsi="Times New Roman" w:cs="Times New Roman"/>
          <w:i/>
          <w:iCs/>
          <w:color w:val="222222"/>
          <w:shd w:val="clear" w:color="auto" w:fill="FFFFFF"/>
        </w:rPr>
        <w:t>Социальная Психология и Общество</w:t>
      </w:r>
      <w:r>
        <w:rPr>
          <w:rFonts w:ascii="Times New Roman" w:eastAsia="Helvetica" w:hAnsi="Times New Roman" w:cs="Times New Roman"/>
          <w:color w:val="222222"/>
          <w:shd w:val="clear" w:color="auto" w:fill="FFFFFF"/>
        </w:rPr>
        <w:t xml:space="preserve">, 11(3), 70–85. </w:t>
      </w:r>
      <w:hyperlink r:id="rId20" w:history="1">
        <w:r>
          <w:rPr>
            <w:rStyle w:val="a8"/>
            <w:rFonts w:ascii="Times New Roman" w:eastAsia="Helvetica" w:hAnsi="Times New Roman" w:cs="Times New Roman"/>
            <w:shd w:val="clear" w:color="auto" w:fill="FFFFFF"/>
          </w:rPr>
          <w:t>https://doi.org/10.17759/sps.2020110305</w:t>
        </w:r>
      </w:hyperlink>
    </w:p>
    <w:p w14:paraId="37CC039D" w14:textId="6817A049" w:rsidR="005230D7" w:rsidRPr="005230D7" w:rsidRDefault="005230D7" w:rsidP="00701B42">
      <w:pPr>
        <w:spacing w:beforeLines="50" w:before="163" w:afterLines="50" w:after="163"/>
        <w:ind w:left="480" w:hangingChars="200" w:hanging="480"/>
        <w:rPr>
          <w:rFonts w:ascii="Times New Roman" w:eastAsiaTheme="minorEastAsia" w:hAnsi="Times New Roman" w:cs="Times New Roman"/>
          <w:color w:val="222222"/>
          <w:shd w:val="clear" w:color="auto" w:fill="FFFFFF"/>
        </w:rPr>
      </w:pPr>
      <w:r w:rsidRPr="005230D7">
        <w:rPr>
          <w:rFonts w:ascii="Times New Roman" w:eastAsiaTheme="minorEastAsia" w:hAnsi="Times New Roman" w:cs="Times New Roman"/>
          <w:color w:val="222222"/>
          <w:shd w:val="clear" w:color="auto" w:fill="FFFFFF"/>
        </w:rPr>
        <w:t xml:space="preserve">Li, L., Wang, F. J., Liu, C. L., Zou, W., &amp; Yang, X. D. (2021). Current status and influencing factors of family management in families of children with autism spectrum disorder. </w:t>
      </w:r>
      <w:r w:rsidRPr="005230D7">
        <w:rPr>
          <w:rFonts w:ascii="Times New Roman" w:eastAsiaTheme="minorEastAsia" w:hAnsi="Times New Roman" w:cs="Times New Roman"/>
          <w:i/>
          <w:iCs/>
          <w:color w:val="222222"/>
          <w:shd w:val="clear" w:color="auto" w:fill="FFFFFF"/>
        </w:rPr>
        <w:t>Journal of Clinical Nursing</w:t>
      </w:r>
      <w:r w:rsidRPr="005230D7">
        <w:rPr>
          <w:rFonts w:ascii="Times New Roman" w:eastAsiaTheme="minorEastAsia" w:hAnsi="Times New Roman" w:cs="Times New Roman"/>
          <w:color w:val="222222"/>
          <w:shd w:val="clear" w:color="auto" w:fill="FFFFFF"/>
        </w:rPr>
        <w:t>, 6, 23–26.</w:t>
      </w:r>
    </w:p>
    <w:p w14:paraId="33A0C300" w14:textId="77777777" w:rsidR="00FC5CA7" w:rsidRDefault="00FC5CA7" w:rsidP="00701B42">
      <w:pPr>
        <w:spacing w:beforeLines="50" w:before="163" w:afterLines="50" w:after="163"/>
        <w:ind w:left="480" w:hangingChars="200" w:hanging="480"/>
        <w:rPr>
          <w:rFonts w:ascii="Times New Roman"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Lin, L.-Y., Orsmond, G. I., Coster, W. J., &amp; Cohn, E. S. (2011). Families of adolescents and adults with autism spectrum disorders in Taiwan: The role of social support and coping in family adaptation and maternal well-being. </w:t>
      </w:r>
      <w:r w:rsidRPr="00701B42">
        <w:rPr>
          <w:rFonts w:ascii="Times New Roman" w:eastAsia="Helvetica" w:hAnsi="Times New Roman" w:cs="Times New Roman"/>
          <w:i/>
          <w:iCs/>
          <w:color w:val="222222"/>
          <w:shd w:val="clear" w:color="auto" w:fill="FFFFFF"/>
        </w:rPr>
        <w:t>Research in Autism Spectrum Disorders</w:t>
      </w:r>
      <w:r>
        <w:rPr>
          <w:rFonts w:ascii="Times New Roman" w:eastAsia="Helvetica" w:hAnsi="Times New Roman" w:cs="Times New Roman"/>
          <w:color w:val="222222"/>
          <w:shd w:val="clear" w:color="auto" w:fill="FFFFFF"/>
        </w:rPr>
        <w:t xml:space="preserve">, 5(1), 144–156. </w:t>
      </w:r>
      <w:hyperlink r:id="rId21" w:history="1">
        <w:r>
          <w:rPr>
            <w:rStyle w:val="a8"/>
            <w:rFonts w:ascii="Times New Roman" w:eastAsia="Helvetica" w:hAnsi="Times New Roman" w:cs="Times New Roman"/>
            <w:shd w:val="clear" w:color="auto" w:fill="FFFFFF"/>
          </w:rPr>
          <w:t>https://doi.org/10.1016/j.rasd.2010.03.004</w:t>
        </w:r>
      </w:hyperlink>
    </w:p>
    <w:p w14:paraId="396595F1" w14:textId="77777777" w:rsidR="00FC5CA7" w:rsidRDefault="00FC5CA7" w:rsidP="00701B42">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Manning, M. M., Wainwright, L., &amp; Bennett, J. (2010). The Double ABCX Model of Adaptation in Racially Diverse Families with a School-Age Child with Autism. </w:t>
      </w:r>
      <w:r w:rsidRPr="00701B42">
        <w:rPr>
          <w:rFonts w:ascii="Times New Roman" w:eastAsia="Helvetica" w:hAnsi="Times New Roman" w:cs="Times New Roman"/>
          <w:i/>
          <w:iCs/>
          <w:color w:val="222222"/>
          <w:shd w:val="clear" w:color="auto" w:fill="FFFFFF"/>
        </w:rPr>
        <w:t>Journal of Autism and Developmental Disorders</w:t>
      </w:r>
      <w:r>
        <w:rPr>
          <w:rFonts w:ascii="Times New Roman" w:eastAsia="Helvetica" w:hAnsi="Times New Roman" w:cs="Times New Roman"/>
          <w:color w:val="222222"/>
          <w:shd w:val="clear" w:color="auto" w:fill="FFFFFF"/>
        </w:rPr>
        <w:t xml:space="preserve">, 41(3), 320–331. </w:t>
      </w:r>
      <w:hyperlink r:id="rId22" w:history="1">
        <w:r>
          <w:rPr>
            <w:rStyle w:val="a8"/>
            <w:rFonts w:ascii="Times New Roman" w:eastAsia="Helvetica" w:hAnsi="Times New Roman" w:cs="Times New Roman"/>
            <w:shd w:val="clear" w:color="auto" w:fill="FFFFFF"/>
          </w:rPr>
          <w:t>https://doi.org/10.1007/s10803-010-1056-1</w:t>
        </w:r>
      </w:hyperlink>
    </w:p>
    <w:p w14:paraId="09360835" w14:textId="77777777" w:rsidR="00FC5CA7" w:rsidRDefault="00FC5CA7" w:rsidP="00A754E1">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Meleady, J., Nearchou, F., Bramham, J., &amp; Carr, A. (2020). Family adaptation among parents of children on the autism spectrum without a comorbid intellectual disability: A test of the Double ABCX model. </w:t>
      </w:r>
      <w:r w:rsidRPr="00A754E1">
        <w:rPr>
          <w:rFonts w:ascii="Times New Roman" w:eastAsia="Helvetica" w:hAnsi="Times New Roman" w:cs="Times New Roman"/>
          <w:i/>
          <w:iCs/>
          <w:color w:val="222222"/>
          <w:shd w:val="clear" w:color="auto" w:fill="FFFFFF"/>
        </w:rPr>
        <w:t>Research in Autism Spectrum Disorders</w:t>
      </w:r>
      <w:r>
        <w:rPr>
          <w:rFonts w:ascii="Times New Roman" w:eastAsia="Helvetica" w:hAnsi="Times New Roman" w:cs="Times New Roman"/>
          <w:color w:val="222222"/>
          <w:shd w:val="clear" w:color="auto" w:fill="FFFFFF"/>
        </w:rPr>
        <w:t xml:space="preserve">, 78, 101637. </w:t>
      </w:r>
      <w:hyperlink r:id="rId23" w:history="1">
        <w:r>
          <w:rPr>
            <w:rStyle w:val="a8"/>
            <w:rFonts w:ascii="Times New Roman" w:eastAsia="Helvetica" w:hAnsi="Times New Roman" w:cs="Times New Roman"/>
            <w:shd w:val="clear" w:color="auto" w:fill="FFFFFF"/>
          </w:rPr>
          <w:t>https://doi.org/10.1016/j.rasd.2020.101637</w:t>
        </w:r>
      </w:hyperlink>
    </w:p>
    <w:p w14:paraId="78E5A1EE" w14:textId="77777777" w:rsidR="00FC5CA7" w:rsidRDefault="00FC5CA7" w:rsidP="00A754E1">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Menezes, M., Soland, J., &amp; Mazurek, M. O. (2023). Association Between Neighborhood Support and Family Resilience in Households with Autistic Children. </w:t>
      </w:r>
      <w:r w:rsidRPr="00A754E1">
        <w:rPr>
          <w:rFonts w:ascii="Times New Roman" w:eastAsia="Helvetica" w:hAnsi="Times New Roman" w:cs="Times New Roman"/>
          <w:i/>
          <w:iCs/>
          <w:color w:val="222222"/>
          <w:shd w:val="clear" w:color="auto" w:fill="FFFFFF"/>
        </w:rPr>
        <w:t>Journal of Autism and Developmental Disorders</w:t>
      </w:r>
      <w:r>
        <w:rPr>
          <w:rFonts w:ascii="Times New Roman" w:eastAsia="Helvetica" w:hAnsi="Times New Roman" w:cs="Times New Roman"/>
          <w:color w:val="222222"/>
          <w:shd w:val="clear" w:color="auto" w:fill="FFFFFF"/>
        </w:rPr>
        <w:t xml:space="preserve">, 54(5), 1765–1773. </w:t>
      </w:r>
      <w:hyperlink r:id="rId24" w:history="1">
        <w:r>
          <w:rPr>
            <w:rStyle w:val="a8"/>
            <w:rFonts w:ascii="Times New Roman" w:eastAsia="Helvetica" w:hAnsi="Times New Roman" w:cs="Times New Roman"/>
            <w:shd w:val="clear" w:color="auto" w:fill="FFFFFF"/>
          </w:rPr>
          <w:t>https://doi.org/10.1007/s10803-023-05951-6</w:t>
        </w:r>
      </w:hyperlink>
    </w:p>
    <w:p w14:paraId="1C822F02" w14:textId="77777777" w:rsidR="00FC5CA7" w:rsidRDefault="00FC5CA7" w:rsidP="00A754E1">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O’Brien, S. (2016). Families of Adolescents with Autism: Facing the Future. </w:t>
      </w:r>
      <w:r w:rsidRPr="00A754E1">
        <w:rPr>
          <w:rFonts w:ascii="Times New Roman" w:eastAsia="Helvetica" w:hAnsi="Times New Roman" w:cs="Times New Roman"/>
          <w:i/>
          <w:iCs/>
          <w:color w:val="222222"/>
          <w:shd w:val="clear" w:color="auto" w:fill="FFFFFF"/>
        </w:rPr>
        <w:t>Journal of Pediatric Nursing</w:t>
      </w:r>
      <w:r>
        <w:rPr>
          <w:rFonts w:ascii="Times New Roman" w:eastAsia="Helvetica" w:hAnsi="Times New Roman" w:cs="Times New Roman"/>
          <w:color w:val="222222"/>
          <w:shd w:val="clear" w:color="auto" w:fill="FFFFFF"/>
        </w:rPr>
        <w:t xml:space="preserve">, 31(2), 204–213. </w:t>
      </w:r>
      <w:hyperlink r:id="rId25" w:history="1">
        <w:r>
          <w:rPr>
            <w:rStyle w:val="a8"/>
            <w:rFonts w:ascii="Times New Roman" w:eastAsia="Helvetica" w:hAnsi="Times New Roman" w:cs="Times New Roman"/>
            <w:shd w:val="clear" w:color="auto" w:fill="FFFFFF"/>
          </w:rPr>
          <w:t>https://doi.org/10.1016/j.pedn.2015.10.019</w:t>
        </w:r>
      </w:hyperlink>
    </w:p>
    <w:p w14:paraId="495229D5" w14:textId="42B0EF0E" w:rsidR="00FC5CA7" w:rsidRDefault="00FC5CA7" w:rsidP="00A754E1">
      <w:pPr>
        <w:spacing w:beforeLines="50" w:before="163" w:afterLines="50" w:after="163"/>
        <w:ind w:left="480" w:hangingChars="200" w:hanging="480"/>
        <w:rPr>
          <w:rFonts w:ascii="Times New Roman" w:eastAsia="Helvetica" w:hAnsi="Times New Roman" w:cs="Times New Roman"/>
          <w:color w:val="000000" w:themeColor="text1"/>
          <w:shd w:val="clear" w:color="auto" w:fill="FFFFFF"/>
        </w:rPr>
      </w:pPr>
      <w:r>
        <w:rPr>
          <w:rFonts w:ascii="Times New Roman" w:eastAsia="Helvetica" w:hAnsi="Times New Roman" w:cs="Times New Roman"/>
          <w:color w:val="000000" w:themeColor="text1"/>
          <w:shd w:val="clear" w:color="auto" w:fill="FFFFFF"/>
        </w:rPr>
        <w:t>O</w:t>
      </w:r>
      <w:r w:rsidR="00113F4A">
        <w:rPr>
          <w:rFonts w:ascii="Times New Roman" w:eastAsiaTheme="minorEastAsia" w:hAnsi="Times New Roman" w:cs="Times New Roman"/>
          <w:color w:val="000000" w:themeColor="text1"/>
          <w:shd w:val="clear" w:color="auto" w:fill="FFFFFF"/>
        </w:rPr>
        <w:t>’</w:t>
      </w:r>
      <w:r>
        <w:rPr>
          <w:rFonts w:ascii="Times New Roman" w:eastAsia="Helvetica" w:hAnsi="Times New Roman" w:cs="Times New Roman"/>
          <w:color w:val="000000" w:themeColor="text1"/>
          <w:shd w:val="clear" w:color="auto" w:fill="FFFFFF"/>
        </w:rPr>
        <w:t>Brien, S. L. (2013).</w:t>
      </w:r>
      <w:r>
        <w:rPr>
          <w:rFonts w:ascii="Times New Roman" w:eastAsia="Helvetica" w:hAnsi="Times New Roman" w:cs="Times New Roman"/>
          <w:i/>
          <w:iCs/>
          <w:color w:val="000000" w:themeColor="text1"/>
          <w:shd w:val="clear" w:color="auto" w:fill="FFFFFF"/>
        </w:rPr>
        <w:t xml:space="preserve"> The Influence of Daily Stressors, Severity of Behavior Problems, Uncertainty, and Coping Strategies on Family Adaptation in Families of Adolescents with Autism Spectrum Disorders</w:t>
      </w:r>
      <w:r w:rsidR="00A754E1">
        <w:rPr>
          <w:rFonts w:ascii="Times New Roman" w:eastAsiaTheme="minorEastAsia" w:hAnsi="Times New Roman" w:cs="Times New Roman" w:hint="eastAsia"/>
          <w:color w:val="000000" w:themeColor="text1"/>
          <w:shd w:val="clear" w:color="auto" w:fill="FFFFFF"/>
        </w:rPr>
        <w:t>.</w:t>
      </w:r>
      <w:r>
        <w:rPr>
          <w:rFonts w:ascii="Times New Roman" w:eastAsia="Helvetica" w:hAnsi="Times New Roman" w:cs="Times New Roman"/>
          <w:color w:val="000000" w:themeColor="text1"/>
          <w:shd w:val="clear" w:color="auto" w:fill="FFFFFF"/>
        </w:rPr>
        <w:t xml:space="preserve"> The Catholic University of America. </w:t>
      </w:r>
    </w:p>
    <w:p w14:paraId="701B9C81" w14:textId="77777777" w:rsidR="00FC5CA7" w:rsidRDefault="00FC5CA7" w:rsidP="00A754E1">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 xml:space="preserve">Paynter, J., Riley, E., Beamish, W., Davies, M., &amp; Milford, T. (2013). The double ABCX model of family adaptation in families of a child with an autism spectrum disorder attending an Australian early intervention service. </w:t>
      </w:r>
      <w:r w:rsidRPr="00A754E1">
        <w:rPr>
          <w:rFonts w:ascii="Times New Roman" w:eastAsia="Helvetica" w:hAnsi="Times New Roman" w:cs="Times New Roman"/>
          <w:i/>
          <w:iCs/>
          <w:color w:val="222222"/>
          <w:shd w:val="clear" w:color="auto" w:fill="FFFFFF"/>
        </w:rPr>
        <w:t>Research in Autism Spectrum Disorders</w:t>
      </w:r>
      <w:r>
        <w:rPr>
          <w:rFonts w:ascii="Times New Roman" w:eastAsia="Helvetica" w:hAnsi="Times New Roman" w:cs="Times New Roman"/>
          <w:color w:val="222222"/>
          <w:shd w:val="clear" w:color="auto" w:fill="FFFFFF"/>
        </w:rPr>
        <w:t xml:space="preserve">, 7(10), 1183–1195. </w:t>
      </w:r>
      <w:hyperlink r:id="rId26" w:history="1">
        <w:r>
          <w:rPr>
            <w:rStyle w:val="a8"/>
            <w:rFonts w:ascii="Times New Roman" w:eastAsia="Helvetica" w:hAnsi="Times New Roman" w:cs="Times New Roman"/>
            <w:shd w:val="clear" w:color="auto" w:fill="FFFFFF"/>
          </w:rPr>
          <w:t>https://doi.org/10.1016/j.rasd.2013.07.006</w:t>
        </w:r>
      </w:hyperlink>
    </w:p>
    <w:p w14:paraId="6E4FEFAE" w14:textId="77777777" w:rsidR="00FC5CA7" w:rsidRDefault="00FC5CA7" w:rsidP="00A754E1">
      <w:pPr>
        <w:spacing w:beforeLines="50" w:before="163" w:afterLines="50" w:after="163"/>
        <w:ind w:left="480" w:hangingChars="200" w:hanging="480"/>
        <w:rPr>
          <w:rFonts w:ascii="Times New Roman" w:hAnsi="Times New Roman" w:cs="Times New Roman"/>
        </w:rPr>
      </w:pPr>
      <w:r>
        <w:rPr>
          <w:rFonts w:ascii="Times New Roman" w:hAnsi="Times New Roman" w:cs="Times New Roman"/>
        </w:rPr>
        <w:t xml:space="preserve">Plumb, J. C. (2011). The impact of social support and family resilience on parental stress in families with a child diagnosed with an autism spectrum disorder. </w:t>
      </w:r>
      <w:r w:rsidRPr="00A754E1">
        <w:rPr>
          <w:rFonts w:ascii="Times New Roman" w:hAnsi="Times New Roman" w:cs="Times New Roman"/>
          <w:i/>
          <w:iCs/>
        </w:rPr>
        <w:t>Social Work</w:t>
      </w:r>
      <w:r>
        <w:rPr>
          <w:rFonts w:ascii="Times New Roman" w:hAnsi="Times New Roman" w:cs="Times New Roman"/>
        </w:rPr>
        <w:t xml:space="preserve">, 34(6), 124-135. </w:t>
      </w:r>
    </w:p>
    <w:p w14:paraId="3450D989" w14:textId="66ABCA18" w:rsidR="00FC5CA7" w:rsidRDefault="00FC5CA7" w:rsidP="00A754E1">
      <w:pPr>
        <w:spacing w:beforeLines="50" w:before="163" w:afterLines="50" w:after="163"/>
        <w:ind w:left="480" w:hangingChars="200" w:hanging="480"/>
        <w:rPr>
          <w:rFonts w:ascii="Times New Roman" w:hAnsi="Times New Roman" w:cs="Times New Roman"/>
          <w:color w:val="000000" w:themeColor="text1"/>
        </w:rPr>
      </w:pPr>
      <w:r>
        <w:rPr>
          <w:rFonts w:ascii="Times New Roman" w:hAnsi="Times New Roman" w:cs="Times New Roman"/>
          <w:color w:val="000000" w:themeColor="text1"/>
        </w:rPr>
        <w:t xml:space="preserve">Simelane, A. (2015). </w:t>
      </w:r>
      <w:r>
        <w:rPr>
          <w:rFonts w:ascii="Times New Roman" w:hAnsi="Times New Roman" w:cs="Times New Roman"/>
          <w:i/>
          <w:iCs/>
          <w:color w:val="000000" w:themeColor="text1"/>
        </w:rPr>
        <w:t>The role of resilience and socio-economic status in the parenting of children with autism spectrum disorder in South Africa</w:t>
      </w:r>
      <w:r w:rsidR="00A754E1">
        <w:rPr>
          <w:rFonts w:ascii="Times New Roman" w:eastAsiaTheme="minorEastAsia" w:hAnsi="Times New Roman" w:cs="Times New Roman" w:hint="eastAsia"/>
          <w:color w:val="000000" w:themeColor="text1"/>
        </w:rPr>
        <w:t xml:space="preserve">. </w:t>
      </w:r>
      <w:r>
        <w:rPr>
          <w:rFonts w:ascii="Times New Roman" w:hAnsi="Times New Roman" w:cs="Times New Roman"/>
          <w:color w:val="000000" w:themeColor="text1"/>
        </w:rPr>
        <w:t>Wits University.</w:t>
      </w:r>
    </w:p>
    <w:p w14:paraId="1CB623A7" w14:textId="7C11F77E" w:rsidR="00FC5CA7" w:rsidRDefault="00FC5CA7" w:rsidP="00A754E1">
      <w:pPr>
        <w:spacing w:beforeLines="50" w:before="163" w:afterLines="50" w:after="163"/>
        <w:ind w:left="480" w:hangingChars="200" w:hanging="480"/>
        <w:rPr>
          <w:rFonts w:ascii="Times New Roman" w:hAnsi="Times New Roman" w:cs="Times New Roman"/>
          <w:color w:val="000000" w:themeColor="text1"/>
        </w:rPr>
      </w:pPr>
      <w:r>
        <w:rPr>
          <w:rFonts w:ascii="Times New Roman" w:hAnsi="Times New Roman" w:cs="Times New Roman"/>
          <w:color w:val="000000" w:themeColor="text1"/>
        </w:rPr>
        <w:t xml:space="preserve">Spielfogel, S. A. (2023). </w:t>
      </w:r>
      <w:r>
        <w:rPr>
          <w:rFonts w:ascii="Times New Roman" w:hAnsi="Times New Roman" w:cs="Times New Roman"/>
          <w:i/>
          <w:iCs/>
          <w:color w:val="000000" w:themeColor="text1"/>
        </w:rPr>
        <w:t xml:space="preserve">Resilience in Families with Children on the Autism Spectrum: Meaning-Making and Social </w:t>
      </w:r>
      <w:r w:rsidR="00A754E1">
        <w:rPr>
          <w:rFonts w:ascii="Times New Roman" w:hAnsi="Times New Roman" w:cs="Times New Roman"/>
          <w:i/>
          <w:iCs/>
          <w:color w:val="000000" w:themeColor="text1"/>
        </w:rPr>
        <w:t>Support</w:t>
      </w:r>
      <w:r w:rsidR="00A754E1">
        <w:rPr>
          <w:rFonts w:ascii="Times New Roman" w:eastAsiaTheme="minorEastAsia" w:hAnsi="Times New Roman" w:cs="Times New Roman" w:hint="eastAsia"/>
          <w:i/>
          <w:iCs/>
          <w:color w:val="000000" w:themeColor="text1"/>
        </w:rPr>
        <w:t>.</w:t>
      </w:r>
      <w:r>
        <w:rPr>
          <w:rFonts w:ascii="Times New Roman" w:hAnsi="Times New Roman" w:cs="Times New Roman"/>
          <w:color w:val="000000" w:themeColor="text1"/>
        </w:rPr>
        <w:t xml:space="preserve"> Alliant International University.</w:t>
      </w:r>
    </w:p>
    <w:p w14:paraId="12829111" w14:textId="138A82BD" w:rsidR="00FC5CA7" w:rsidRDefault="00FC5CA7" w:rsidP="00A754E1">
      <w:pPr>
        <w:spacing w:beforeLines="50" w:before="163" w:afterLines="50" w:after="163"/>
        <w:ind w:left="480" w:hangingChars="200" w:hanging="480"/>
        <w:rPr>
          <w:rFonts w:ascii="Times New Roman" w:hAnsi="Times New Roman" w:cs="Times New Roman"/>
          <w:color w:val="000000" w:themeColor="text1"/>
        </w:rPr>
      </w:pPr>
      <w:r>
        <w:rPr>
          <w:rFonts w:ascii="Times New Roman" w:hAnsi="Times New Roman" w:cs="Times New Roman"/>
          <w:color w:val="000000" w:themeColor="text1"/>
        </w:rPr>
        <w:t xml:space="preserve">VanOrmer, J. (2020). </w:t>
      </w:r>
      <w:r>
        <w:rPr>
          <w:rFonts w:ascii="Times New Roman" w:hAnsi="Times New Roman" w:cs="Times New Roman"/>
          <w:i/>
          <w:iCs/>
          <w:color w:val="000000" w:themeColor="text1"/>
        </w:rPr>
        <w:t>Parental Mental Health in Children with Autism: Effects of Parental Support, Family Resilience, and Parental Stress</w:t>
      </w:r>
      <w:r w:rsidR="00A754E1">
        <w:rPr>
          <w:rFonts w:ascii="Times New Roman" w:eastAsiaTheme="minorEastAsia" w:hAnsi="Times New Roman" w:cs="Times New Roman" w:hint="eastAsia"/>
          <w:color w:val="000000" w:themeColor="text1"/>
        </w:rPr>
        <w:t xml:space="preserve">. </w:t>
      </w:r>
      <w:r>
        <w:rPr>
          <w:rFonts w:ascii="Times New Roman" w:hAnsi="Times New Roman" w:cs="Times New Roman"/>
          <w:color w:val="000000" w:themeColor="text1"/>
        </w:rPr>
        <w:t>University of South Alabama.</w:t>
      </w:r>
    </w:p>
    <w:p w14:paraId="3603F305" w14:textId="290F6E34" w:rsidR="00FC5CA7" w:rsidRDefault="00FC5CA7" w:rsidP="00A754E1">
      <w:pPr>
        <w:spacing w:beforeLines="50" w:before="163" w:afterLines="50" w:after="163"/>
        <w:ind w:left="480" w:hangingChars="200" w:hanging="480"/>
        <w:rPr>
          <w:rFonts w:ascii="Times New Roman" w:hAnsi="Times New Roman" w:cs="Times New Roman"/>
          <w:color w:val="000000" w:themeColor="text1"/>
        </w:rPr>
      </w:pPr>
      <w:r>
        <w:rPr>
          <w:rFonts w:ascii="Times New Roman" w:hAnsi="Times New Roman" w:cs="Times New Roman"/>
          <w:color w:val="000000" w:themeColor="text1"/>
        </w:rPr>
        <w:t xml:space="preserve">Warter, E. H. (2009). </w:t>
      </w:r>
      <w:r>
        <w:rPr>
          <w:rFonts w:ascii="Times New Roman" w:hAnsi="Times New Roman" w:cs="Times New Roman"/>
          <w:i/>
          <w:iCs/>
          <w:color w:val="000000" w:themeColor="text1"/>
        </w:rPr>
        <w:t>Promoting resiliency in families of individuals diagnosed with an autism spectrum disorder: The relationship between parental beliefs and family adaptation</w:t>
      </w:r>
      <w:r w:rsidR="00A754E1">
        <w:rPr>
          <w:rFonts w:ascii="Times New Roman" w:eastAsiaTheme="minorEastAsia" w:hAnsi="Times New Roman" w:cs="Times New Roman" w:hint="eastAsia"/>
          <w:color w:val="000000" w:themeColor="text1"/>
        </w:rPr>
        <w:t xml:space="preserve">. </w:t>
      </w:r>
      <w:r>
        <w:rPr>
          <w:rFonts w:ascii="Times New Roman" w:hAnsi="Times New Roman" w:cs="Times New Roman"/>
          <w:color w:val="000000" w:themeColor="text1"/>
        </w:rPr>
        <w:t xml:space="preserve">Boston College. </w:t>
      </w:r>
    </w:p>
    <w:p w14:paraId="508EE959" w14:textId="31CD3237" w:rsidR="00FC5CA7" w:rsidRDefault="00FC5CA7" w:rsidP="00A754E1">
      <w:pPr>
        <w:spacing w:beforeLines="50" w:before="163" w:afterLines="50" w:after="163"/>
        <w:ind w:left="480" w:hangingChars="200" w:hanging="480"/>
        <w:rPr>
          <w:rFonts w:ascii="Times New Roman" w:eastAsia="Helvetica" w:hAnsi="Times New Roman" w:cs="Times New Roman"/>
          <w:color w:val="222222"/>
          <w:shd w:val="clear" w:color="auto" w:fill="FFFFFF"/>
        </w:rPr>
      </w:pPr>
      <w:r>
        <w:rPr>
          <w:rFonts w:ascii="Times New Roman" w:eastAsia="Helvetica" w:hAnsi="Times New Roman" w:cs="Times New Roman"/>
          <w:color w:val="222222"/>
          <w:shd w:val="clear" w:color="auto" w:fill="FFFFFF"/>
        </w:rPr>
        <w:t>Weiss, J. A., Robinson, S., Fung, S., Tint, A., Chalmers, P., &amp; Lunsky, Y. (2013). Family hardiness, social support, and self-efficacy in mothers of individuals with Autism</w:t>
      </w:r>
      <w:r w:rsidR="00A754E1">
        <w:rPr>
          <w:rFonts w:ascii="Times New Roman" w:eastAsiaTheme="minorEastAsia" w:hAnsi="Times New Roman" w:cs="Times New Roman" w:hint="eastAsia"/>
          <w:color w:val="222222"/>
          <w:shd w:val="clear" w:color="auto" w:fill="FFFFFF"/>
        </w:rPr>
        <w:t xml:space="preserve"> </w:t>
      </w:r>
      <w:r>
        <w:rPr>
          <w:rFonts w:ascii="Times New Roman" w:eastAsia="Helvetica" w:hAnsi="Times New Roman" w:cs="Times New Roman"/>
          <w:color w:val="222222"/>
          <w:shd w:val="clear" w:color="auto" w:fill="FFFFFF"/>
        </w:rPr>
        <w:t xml:space="preserve">Spectrum Disorders. </w:t>
      </w:r>
      <w:r w:rsidRPr="006B0002">
        <w:rPr>
          <w:rFonts w:ascii="Times New Roman" w:eastAsia="Helvetica" w:hAnsi="Times New Roman" w:cs="Times New Roman"/>
          <w:i/>
          <w:iCs/>
          <w:color w:val="222222"/>
          <w:shd w:val="clear" w:color="auto" w:fill="FFFFFF"/>
        </w:rPr>
        <w:t>Research in Autism Spectrum Disorders</w:t>
      </w:r>
      <w:r>
        <w:rPr>
          <w:rFonts w:ascii="Times New Roman" w:eastAsia="Helvetica" w:hAnsi="Times New Roman" w:cs="Times New Roman"/>
          <w:color w:val="222222"/>
          <w:shd w:val="clear" w:color="auto" w:fill="FFFFFF"/>
        </w:rPr>
        <w:t xml:space="preserve">, 7(11), 1310–1317. </w:t>
      </w:r>
      <w:hyperlink r:id="rId27" w:history="1">
        <w:r>
          <w:rPr>
            <w:rStyle w:val="a8"/>
            <w:rFonts w:ascii="Times New Roman" w:eastAsia="Helvetica" w:hAnsi="Times New Roman" w:cs="Times New Roman"/>
            <w:shd w:val="clear" w:color="auto" w:fill="FFFFFF"/>
          </w:rPr>
          <w:t>https://doi.org/10.1016/j.rasd.2013.07.016</w:t>
        </w:r>
      </w:hyperlink>
    </w:p>
    <w:p w14:paraId="159ACFB4" w14:textId="77777777" w:rsidR="00FC5CA7" w:rsidRDefault="00FC5CA7" w:rsidP="00A754E1">
      <w:pPr>
        <w:spacing w:beforeLines="50" w:before="163" w:afterLines="50" w:after="163"/>
        <w:ind w:left="480" w:hangingChars="200" w:hanging="480"/>
        <w:rPr>
          <w:rFonts w:eastAsiaTheme="minorEastAsia"/>
        </w:rPr>
      </w:pPr>
      <w:r>
        <w:rPr>
          <w:rFonts w:ascii="Times New Roman" w:eastAsia="Helvetica" w:hAnsi="Times New Roman" w:cs="Times New Roman"/>
          <w:color w:val="222222"/>
          <w:shd w:val="clear" w:color="auto" w:fill="FFFFFF"/>
        </w:rPr>
        <w:t xml:space="preserve">Wong, V., McGrew, J., &amp; Ruble, L. (2020). Predicting the Outcomes of Parents of Transition-Age Youth or Young Adults with ASD. </w:t>
      </w:r>
      <w:r w:rsidRPr="006B0002">
        <w:rPr>
          <w:rFonts w:ascii="Times New Roman" w:eastAsia="Helvetica" w:hAnsi="Times New Roman" w:cs="Times New Roman"/>
          <w:i/>
          <w:iCs/>
          <w:color w:val="222222"/>
          <w:shd w:val="clear" w:color="auto" w:fill="FFFFFF"/>
        </w:rPr>
        <w:t>Journal of Autism and Developmental Disorders</w:t>
      </w:r>
      <w:r>
        <w:rPr>
          <w:rFonts w:ascii="Times New Roman" w:eastAsia="Helvetica" w:hAnsi="Times New Roman" w:cs="Times New Roman"/>
          <w:color w:val="222222"/>
          <w:shd w:val="clear" w:color="auto" w:fill="FFFFFF"/>
        </w:rPr>
        <w:t xml:space="preserve">, 50(8), 2723–2739. </w:t>
      </w:r>
      <w:hyperlink r:id="rId28" w:history="1">
        <w:r>
          <w:rPr>
            <w:rStyle w:val="a8"/>
            <w:rFonts w:ascii="Times New Roman" w:eastAsia="Helvetica" w:hAnsi="Times New Roman" w:cs="Times New Roman"/>
            <w:shd w:val="clear" w:color="auto" w:fill="FFFFFF"/>
          </w:rPr>
          <w:t>https://doi.org/10.1007/s10803-020-04362-1</w:t>
        </w:r>
      </w:hyperlink>
    </w:p>
    <w:p w14:paraId="462143F9" w14:textId="06957CB5" w:rsidR="000E3728" w:rsidRPr="000E3728" w:rsidRDefault="000E3728" w:rsidP="00A754E1">
      <w:pPr>
        <w:spacing w:beforeLines="50" w:before="163" w:afterLines="50" w:after="163"/>
        <w:ind w:left="480" w:hangingChars="200" w:hanging="480"/>
        <w:rPr>
          <w:rFonts w:ascii="Times New Roman" w:eastAsia="Helvetica" w:hAnsi="Times New Roman" w:cs="Times New Roman"/>
          <w:color w:val="222222"/>
          <w:shd w:val="clear" w:color="auto" w:fill="FFFFFF"/>
        </w:rPr>
      </w:pPr>
      <w:r w:rsidRPr="000E3728">
        <w:rPr>
          <w:rFonts w:ascii="Times New Roman" w:eastAsia="Helvetica" w:hAnsi="Times New Roman" w:cs="Times New Roman"/>
          <w:color w:val="222222"/>
          <w:shd w:val="clear" w:color="auto" w:fill="FFFFFF"/>
        </w:rPr>
        <w:t xml:space="preserve">Wu, Y. H., Dong, C. Q., Cen, Y. B. N., Huang, L. Q., Chen, S. Y., &amp; Yu, K. Y. (2022). Family resilience and its influencing factors in families of children with autism spectrum disorder. </w:t>
      </w:r>
      <w:r w:rsidRPr="000E3728">
        <w:rPr>
          <w:rFonts w:ascii="Times New Roman" w:eastAsia="Helvetica" w:hAnsi="Times New Roman" w:cs="Times New Roman"/>
          <w:i/>
          <w:iCs/>
          <w:color w:val="222222"/>
          <w:shd w:val="clear" w:color="auto" w:fill="FFFFFF"/>
        </w:rPr>
        <w:t>Military Nursing</w:t>
      </w:r>
      <w:r w:rsidRPr="000E3728">
        <w:rPr>
          <w:rFonts w:ascii="Times New Roman" w:eastAsia="Helvetica" w:hAnsi="Times New Roman" w:cs="Times New Roman"/>
          <w:color w:val="222222"/>
          <w:shd w:val="clear" w:color="auto" w:fill="FFFFFF"/>
        </w:rPr>
        <w:t>, 8, 34–37.</w:t>
      </w:r>
    </w:p>
    <w:p w14:paraId="02B60B8B" w14:textId="5AF68631" w:rsidR="009254C5" w:rsidRDefault="009254C5" w:rsidP="00A754E1">
      <w:pPr>
        <w:spacing w:beforeLines="50" w:before="163" w:afterLines="50" w:after="163"/>
        <w:ind w:left="480" w:hangingChars="200" w:hanging="480"/>
        <w:rPr>
          <w:rFonts w:ascii="Times New Roman" w:eastAsiaTheme="minorEastAsia" w:hAnsi="Times New Roman" w:cs="Times New Roman"/>
          <w:color w:val="222222"/>
          <w:shd w:val="clear" w:color="auto" w:fill="FFFFFF"/>
        </w:rPr>
      </w:pPr>
      <w:r w:rsidRPr="009254C5">
        <w:rPr>
          <w:rFonts w:ascii="Times New Roman" w:eastAsiaTheme="minorEastAsia" w:hAnsi="Times New Roman" w:cs="Times New Roman"/>
          <w:color w:val="222222"/>
          <w:shd w:val="clear" w:color="auto" w:fill="FFFFFF"/>
        </w:rPr>
        <w:t xml:space="preserve">Wu, S. Q., Yang, N. B., Yuan, X. Q., Lin, R. F., Wu, S. H., Liu, L. Q., &amp; Li, Z. Z. (2024). The mediating role of family resilience between psychological resilience and disease benefit perception in mothers of preschool children with autism. </w:t>
      </w:r>
      <w:r w:rsidRPr="009254C5">
        <w:rPr>
          <w:rFonts w:ascii="Times New Roman" w:eastAsiaTheme="minorEastAsia" w:hAnsi="Times New Roman" w:cs="Times New Roman"/>
          <w:i/>
          <w:iCs/>
          <w:color w:val="222222"/>
          <w:shd w:val="clear" w:color="auto" w:fill="FFFFFF"/>
        </w:rPr>
        <w:t>Chinese Nursing Management</w:t>
      </w:r>
      <w:r w:rsidRPr="009254C5">
        <w:rPr>
          <w:rFonts w:ascii="Times New Roman" w:eastAsiaTheme="minorEastAsia" w:hAnsi="Times New Roman" w:cs="Times New Roman"/>
          <w:color w:val="222222"/>
          <w:shd w:val="clear" w:color="auto" w:fill="FFFFFF"/>
        </w:rPr>
        <w:t>, 2, 315–320.</w:t>
      </w:r>
    </w:p>
    <w:p w14:paraId="73B93D7C" w14:textId="77777777" w:rsidR="00386CD1" w:rsidRDefault="00DC22BE" w:rsidP="00635E23">
      <w:pPr>
        <w:spacing w:beforeLines="50" w:before="163" w:afterLines="50" w:after="163"/>
        <w:ind w:left="480" w:hangingChars="200" w:hanging="480"/>
        <w:rPr>
          <w:rFonts w:ascii="Times New Roman" w:eastAsiaTheme="minorEastAsia" w:hAnsi="Times New Roman" w:cs="Times New Roman"/>
          <w:color w:val="222222"/>
          <w:shd w:val="clear" w:color="auto" w:fill="FFFFFF"/>
        </w:rPr>
      </w:pPr>
      <w:r w:rsidRPr="00DC22BE">
        <w:rPr>
          <w:rFonts w:ascii="Times New Roman" w:eastAsiaTheme="minorEastAsia" w:hAnsi="Times New Roman" w:cs="Times New Roman"/>
          <w:color w:val="222222"/>
          <w:shd w:val="clear" w:color="auto" w:fill="FFFFFF"/>
        </w:rPr>
        <w:t xml:space="preserve">Xu, Y. Y., Liu, G. H., Li, G. K., Ou, P., Qian, C. F., Yang, S. W., &amp; Qian, X. F. (2017). Family resilience and its influencing factors among caregivers of children with autism spectrum disorder. </w:t>
      </w:r>
      <w:r w:rsidRPr="00DC22BE">
        <w:rPr>
          <w:rFonts w:ascii="Times New Roman" w:eastAsiaTheme="minorEastAsia" w:hAnsi="Times New Roman" w:cs="Times New Roman"/>
          <w:i/>
          <w:iCs/>
          <w:color w:val="222222"/>
          <w:shd w:val="clear" w:color="auto" w:fill="FFFFFF"/>
        </w:rPr>
        <w:t>Journal of Nursing Science</w:t>
      </w:r>
      <w:r w:rsidRPr="00DC22BE">
        <w:rPr>
          <w:rFonts w:ascii="Times New Roman" w:eastAsiaTheme="minorEastAsia" w:hAnsi="Times New Roman" w:cs="Times New Roman"/>
          <w:color w:val="222222"/>
          <w:shd w:val="clear" w:color="auto" w:fill="FFFFFF"/>
        </w:rPr>
        <w:t>, 7, 65–68.</w:t>
      </w:r>
    </w:p>
    <w:p w14:paraId="6F1EF418" w14:textId="065B32D1" w:rsidR="00FC5CA7" w:rsidRDefault="00FC5CA7" w:rsidP="00635E23">
      <w:pPr>
        <w:spacing w:beforeLines="50" w:before="163" w:afterLines="50" w:after="163"/>
        <w:ind w:left="480" w:hangingChars="200" w:hanging="480"/>
        <w:rPr>
          <w:rFonts w:eastAsiaTheme="minorEastAsia"/>
        </w:rPr>
      </w:pPr>
      <w:r>
        <w:rPr>
          <w:rFonts w:ascii="Times New Roman" w:eastAsia="Helvetica" w:hAnsi="Times New Roman" w:cs="Times New Roman"/>
          <w:color w:val="222222"/>
          <w:shd w:val="clear" w:color="auto" w:fill="FFFFFF"/>
        </w:rPr>
        <w:t>Xue, J., Ooh, J., &amp; Magiati, I. (2013). Family functioning in</w:t>
      </w:r>
      <w:r w:rsidR="00635E23">
        <w:rPr>
          <w:rFonts w:ascii="Times New Roman" w:eastAsiaTheme="minorEastAsia" w:hAnsi="Times New Roman" w:cs="Times New Roman" w:hint="eastAsia"/>
          <w:color w:val="222222"/>
          <w:shd w:val="clear" w:color="auto" w:fill="FFFFFF"/>
        </w:rPr>
        <w:t xml:space="preserve"> A</w:t>
      </w:r>
      <w:r>
        <w:rPr>
          <w:rFonts w:ascii="Times New Roman" w:eastAsia="Helvetica" w:hAnsi="Times New Roman" w:cs="Times New Roman"/>
          <w:color w:val="222222"/>
          <w:shd w:val="clear" w:color="auto" w:fill="FFFFFF"/>
        </w:rPr>
        <w:t xml:space="preserve">sian families raising children with autism spectrum disorders: the role of capabilities and positive meanings. </w:t>
      </w:r>
      <w:r w:rsidRPr="00635E23">
        <w:rPr>
          <w:rFonts w:ascii="Times New Roman" w:eastAsia="Helvetica" w:hAnsi="Times New Roman" w:cs="Times New Roman"/>
          <w:i/>
          <w:iCs/>
          <w:color w:val="222222"/>
          <w:shd w:val="clear" w:color="auto" w:fill="FFFFFF"/>
        </w:rPr>
        <w:t>Journal of Intellectual Disability Research</w:t>
      </w:r>
      <w:r>
        <w:rPr>
          <w:rFonts w:ascii="Times New Roman" w:eastAsia="Helvetica" w:hAnsi="Times New Roman" w:cs="Times New Roman"/>
          <w:color w:val="222222"/>
          <w:shd w:val="clear" w:color="auto" w:fill="FFFFFF"/>
        </w:rPr>
        <w:t xml:space="preserve">, 58(5), 406–420. </w:t>
      </w:r>
      <w:hyperlink r:id="rId29" w:history="1">
        <w:r>
          <w:rPr>
            <w:rStyle w:val="a8"/>
            <w:rFonts w:ascii="Times New Roman" w:eastAsia="Helvetica" w:hAnsi="Times New Roman" w:cs="Times New Roman"/>
            <w:shd w:val="clear" w:color="auto" w:fill="FFFFFF"/>
          </w:rPr>
          <w:t>https://doi.org/10.1111/jir.12034</w:t>
        </w:r>
      </w:hyperlink>
    </w:p>
    <w:p w14:paraId="4EF5EDFD" w14:textId="169309AE" w:rsidR="00FC5CA7" w:rsidRDefault="00A01487" w:rsidP="00540435">
      <w:pPr>
        <w:spacing w:beforeLines="50" w:before="163" w:afterLines="50" w:after="163"/>
        <w:ind w:left="480" w:hangingChars="200" w:hanging="480"/>
        <w:rPr>
          <w:rFonts w:eastAsiaTheme="minorEastAsia"/>
        </w:rPr>
      </w:pPr>
      <w:r w:rsidRPr="00A01487">
        <w:rPr>
          <w:rFonts w:ascii="Times New Roman" w:eastAsiaTheme="minorEastAsia" w:hAnsi="Times New Roman" w:cs="Times New Roman"/>
          <w:color w:val="222222"/>
          <w:shd w:val="clear" w:color="auto" w:fill="FFFFFF"/>
        </w:rPr>
        <w:t xml:space="preserve">Zeng, Y., Ou, J. J., Yang, J. X., &amp; Li, Y. M. (2019). Current status and influencing factors of family resilience in children with autism spectrum disorder. </w:t>
      </w:r>
      <w:r w:rsidRPr="008B7DA4">
        <w:rPr>
          <w:rFonts w:ascii="Times New Roman" w:eastAsiaTheme="minorEastAsia" w:hAnsi="Times New Roman" w:cs="Times New Roman"/>
          <w:i/>
          <w:iCs/>
          <w:color w:val="222222"/>
          <w:shd w:val="clear" w:color="auto" w:fill="FFFFFF"/>
        </w:rPr>
        <w:t>Chinese Journal of Clinical Psychology</w:t>
      </w:r>
      <w:r w:rsidRPr="00A01487">
        <w:rPr>
          <w:rFonts w:ascii="Times New Roman" w:eastAsiaTheme="minorEastAsia" w:hAnsi="Times New Roman" w:cs="Times New Roman"/>
          <w:color w:val="222222"/>
          <w:shd w:val="clear" w:color="auto" w:fill="FFFFFF"/>
        </w:rPr>
        <w:t>, 27(6), 1271–1274.</w:t>
      </w:r>
    </w:p>
    <w:p w14:paraId="68827913" w14:textId="77777777" w:rsidR="00FC5CA7" w:rsidRPr="00FC5CA7" w:rsidRDefault="00FC5CA7" w:rsidP="00FC5CA7">
      <w:pPr>
        <w:rPr>
          <w:rFonts w:eastAsiaTheme="minorEastAsia"/>
        </w:rPr>
      </w:pPr>
    </w:p>
    <w:sectPr w:rsidR="00FC5CA7" w:rsidRPr="00FC5CA7" w:rsidSect="00FC5CA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7B6D" w14:textId="77777777" w:rsidR="00615C33" w:rsidRDefault="00615C33" w:rsidP="007637BA">
      <w:r>
        <w:separator/>
      </w:r>
    </w:p>
  </w:endnote>
  <w:endnote w:type="continuationSeparator" w:id="0">
    <w:p w14:paraId="75D51C38" w14:textId="77777777" w:rsidR="00615C33" w:rsidRDefault="00615C33" w:rsidP="00763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B6B2E" w14:textId="77777777" w:rsidR="00615C33" w:rsidRDefault="00615C33" w:rsidP="007637BA">
      <w:r>
        <w:separator/>
      </w:r>
    </w:p>
  </w:footnote>
  <w:footnote w:type="continuationSeparator" w:id="0">
    <w:p w14:paraId="4B648F17" w14:textId="77777777" w:rsidR="00615C33" w:rsidRDefault="00615C33" w:rsidP="00763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DDD"/>
    <w:multiLevelType w:val="multilevel"/>
    <w:tmpl w:val="01D60DDD"/>
    <w:lvl w:ilvl="0">
      <w:start w:val="1"/>
      <w:numFmt w:val="decimal"/>
      <w:pStyle w:val="1"/>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04671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42F"/>
    <w:rsid w:val="00011976"/>
    <w:rsid w:val="00013951"/>
    <w:rsid w:val="00025E17"/>
    <w:rsid w:val="00035A87"/>
    <w:rsid w:val="000511B0"/>
    <w:rsid w:val="00054A63"/>
    <w:rsid w:val="00066BF2"/>
    <w:rsid w:val="00077AF3"/>
    <w:rsid w:val="00082CC0"/>
    <w:rsid w:val="00097A1D"/>
    <w:rsid w:val="000A1523"/>
    <w:rsid w:val="000A52ED"/>
    <w:rsid w:val="000A59FA"/>
    <w:rsid w:val="000A6BB5"/>
    <w:rsid w:val="000B5CD0"/>
    <w:rsid w:val="000B64CC"/>
    <w:rsid w:val="000C1996"/>
    <w:rsid w:val="000D3678"/>
    <w:rsid w:val="000E0AA0"/>
    <w:rsid w:val="000E3251"/>
    <w:rsid w:val="000E3728"/>
    <w:rsid w:val="000F03D6"/>
    <w:rsid w:val="000F129A"/>
    <w:rsid w:val="000F1B18"/>
    <w:rsid w:val="000F3B2F"/>
    <w:rsid w:val="00103959"/>
    <w:rsid w:val="00103E16"/>
    <w:rsid w:val="0010575D"/>
    <w:rsid w:val="001131FD"/>
    <w:rsid w:val="00113F4A"/>
    <w:rsid w:val="001140CE"/>
    <w:rsid w:val="00124F83"/>
    <w:rsid w:val="00125998"/>
    <w:rsid w:val="001314DC"/>
    <w:rsid w:val="00135D39"/>
    <w:rsid w:val="0014595E"/>
    <w:rsid w:val="00160E8E"/>
    <w:rsid w:val="00161939"/>
    <w:rsid w:val="00162A86"/>
    <w:rsid w:val="001678DE"/>
    <w:rsid w:val="001711FC"/>
    <w:rsid w:val="00183199"/>
    <w:rsid w:val="00183D21"/>
    <w:rsid w:val="00185EA4"/>
    <w:rsid w:val="00186547"/>
    <w:rsid w:val="001923FB"/>
    <w:rsid w:val="001959FF"/>
    <w:rsid w:val="001A475A"/>
    <w:rsid w:val="001A69E1"/>
    <w:rsid w:val="001B1D06"/>
    <w:rsid w:val="001C7F41"/>
    <w:rsid w:val="001D5953"/>
    <w:rsid w:val="001D70B3"/>
    <w:rsid w:val="001E4268"/>
    <w:rsid w:val="001F2240"/>
    <w:rsid w:val="001F43F9"/>
    <w:rsid w:val="00211F68"/>
    <w:rsid w:val="002160CF"/>
    <w:rsid w:val="00230489"/>
    <w:rsid w:val="002539F4"/>
    <w:rsid w:val="00260CC8"/>
    <w:rsid w:val="00262B86"/>
    <w:rsid w:val="002748D9"/>
    <w:rsid w:val="00277BD1"/>
    <w:rsid w:val="00284FCF"/>
    <w:rsid w:val="0029542F"/>
    <w:rsid w:val="0029590E"/>
    <w:rsid w:val="002A1472"/>
    <w:rsid w:val="002A166B"/>
    <w:rsid w:val="002A3BCA"/>
    <w:rsid w:val="002B2D49"/>
    <w:rsid w:val="002C54F5"/>
    <w:rsid w:val="002D6C0A"/>
    <w:rsid w:val="002E1094"/>
    <w:rsid w:val="002E7A07"/>
    <w:rsid w:val="002F5D20"/>
    <w:rsid w:val="002F6D75"/>
    <w:rsid w:val="003013EF"/>
    <w:rsid w:val="00311362"/>
    <w:rsid w:val="00320C53"/>
    <w:rsid w:val="00320D76"/>
    <w:rsid w:val="00323B9D"/>
    <w:rsid w:val="00325FCA"/>
    <w:rsid w:val="00331DE1"/>
    <w:rsid w:val="00333C03"/>
    <w:rsid w:val="003351D3"/>
    <w:rsid w:val="003411D6"/>
    <w:rsid w:val="0035073C"/>
    <w:rsid w:val="00355F39"/>
    <w:rsid w:val="003620D8"/>
    <w:rsid w:val="00362D52"/>
    <w:rsid w:val="00365855"/>
    <w:rsid w:val="00365F2A"/>
    <w:rsid w:val="003721A4"/>
    <w:rsid w:val="00386CD1"/>
    <w:rsid w:val="003A5B4E"/>
    <w:rsid w:val="003A61AC"/>
    <w:rsid w:val="003C3660"/>
    <w:rsid w:val="003C6A76"/>
    <w:rsid w:val="003E5302"/>
    <w:rsid w:val="003E66B6"/>
    <w:rsid w:val="003F50D5"/>
    <w:rsid w:val="00402417"/>
    <w:rsid w:val="004149CB"/>
    <w:rsid w:val="00440B0D"/>
    <w:rsid w:val="00442E37"/>
    <w:rsid w:val="00453D36"/>
    <w:rsid w:val="00455FC2"/>
    <w:rsid w:val="0046799C"/>
    <w:rsid w:val="0049147E"/>
    <w:rsid w:val="004961E1"/>
    <w:rsid w:val="004A3CE3"/>
    <w:rsid w:val="004A7C5D"/>
    <w:rsid w:val="004D46FC"/>
    <w:rsid w:val="004D5B0C"/>
    <w:rsid w:val="004D7D63"/>
    <w:rsid w:val="004F33FF"/>
    <w:rsid w:val="004F616B"/>
    <w:rsid w:val="0050481B"/>
    <w:rsid w:val="00506B2C"/>
    <w:rsid w:val="00507462"/>
    <w:rsid w:val="00511FFC"/>
    <w:rsid w:val="00512128"/>
    <w:rsid w:val="00521755"/>
    <w:rsid w:val="005230D7"/>
    <w:rsid w:val="0052351B"/>
    <w:rsid w:val="005276A9"/>
    <w:rsid w:val="005315E5"/>
    <w:rsid w:val="00540435"/>
    <w:rsid w:val="00540708"/>
    <w:rsid w:val="0054368D"/>
    <w:rsid w:val="00547A08"/>
    <w:rsid w:val="0055494E"/>
    <w:rsid w:val="00570C43"/>
    <w:rsid w:val="00570CE2"/>
    <w:rsid w:val="00577C7F"/>
    <w:rsid w:val="00584CF1"/>
    <w:rsid w:val="005860EB"/>
    <w:rsid w:val="005956E6"/>
    <w:rsid w:val="00597402"/>
    <w:rsid w:val="005A0411"/>
    <w:rsid w:val="005A2127"/>
    <w:rsid w:val="005A2640"/>
    <w:rsid w:val="005A2A9F"/>
    <w:rsid w:val="005A557B"/>
    <w:rsid w:val="005A748B"/>
    <w:rsid w:val="005A7E3A"/>
    <w:rsid w:val="005D4D89"/>
    <w:rsid w:val="005D74DE"/>
    <w:rsid w:val="005F0FB3"/>
    <w:rsid w:val="006005B9"/>
    <w:rsid w:val="00600F7A"/>
    <w:rsid w:val="00605425"/>
    <w:rsid w:val="00615C33"/>
    <w:rsid w:val="00621BCE"/>
    <w:rsid w:val="00625549"/>
    <w:rsid w:val="00635E23"/>
    <w:rsid w:val="00654AE9"/>
    <w:rsid w:val="0065544D"/>
    <w:rsid w:val="006603FC"/>
    <w:rsid w:val="00660913"/>
    <w:rsid w:val="00693B2D"/>
    <w:rsid w:val="006B0002"/>
    <w:rsid w:val="006B39E3"/>
    <w:rsid w:val="006C2E9E"/>
    <w:rsid w:val="006E21A2"/>
    <w:rsid w:val="00701B42"/>
    <w:rsid w:val="00701F97"/>
    <w:rsid w:val="007360E3"/>
    <w:rsid w:val="00750157"/>
    <w:rsid w:val="0075499A"/>
    <w:rsid w:val="00755D6D"/>
    <w:rsid w:val="00756CDA"/>
    <w:rsid w:val="00757733"/>
    <w:rsid w:val="007637BA"/>
    <w:rsid w:val="00767749"/>
    <w:rsid w:val="0077040F"/>
    <w:rsid w:val="00770782"/>
    <w:rsid w:val="00776F6F"/>
    <w:rsid w:val="00777466"/>
    <w:rsid w:val="00784402"/>
    <w:rsid w:val="0078612E"/>
    <w:rsid w:val="00787522"/>
    <w:rsid w:val="00795F89"/>
    <w:rsid w:val="007977F2"/>
    <w:rsid w:val="007A14BE"/>
    <w:rsid w:val="007A253E"/>
    <w:rsid w:val="007B2FE1"/>
    <w:rsid w:val="007B339B"/>
    <w:rsid w:val="007E0644"/>
    <w:rsid w:val="007E41DA"/>
    <w:rsid w:val="007E56A4"/>
    <w:rsid w:val="007E6AE5"/>
    <w:rsid w:val="00805CA7"/>
    <w:rsid w:val="00813B64"/>
    <w:rsid w:val="00832B18"/>
    <w:rsid w:val="00844356"/>
    <w:rsid w:val="0086240C"/>
    <w:rsid w:val="00864F15"/>
    <w:rsid w:val="00882943"/>
    <w:rsid w:val="00886A70"/>
    <w:rsid w:val="00894049"/>
    <w:rsid w:val="008948F1"/>
    <w:rsid w:val="00895A5E"/>
    <w:rsid w:val="00895B22"/>
    <w:rsid w:val="008A637D"/>
    <w:rsid w:val="008B78FE"/>
    <w:rsid w:val="008B7DA4"/>
    <w:rsid w:val="008D03B0"/>
    <w:rsid w:val="008D19B4"/>
    <w:rsid w:val="008E0661"/>
    <w:rsid w:val="008E42F9"/>
    <w:rsid w:val="008F2256"/>
    <w:rsid w:val="008F2E41"/>
    <w:rsid w:val="008F5C26"/>
    <w:rsid w:val="00907B8A"/>
    <w:rsid w:val="0092236C"/>
    <w:rsid w:val="00923C4B"/>
    <w:rsid w:val="009254C5"/>
    <w:rsid w:val="0093288A"/>
    <w:rsid w:val="00940DFC"/>
    <w:rsid w:val="009458D5"/>
    <w:rsid w:val="00954679"/>
    <w:rsid w:val="0095701D"/>
    <w:rsid w:val="0095788E"/>
    <w:rsid w:val="00970E18"/>
    <w:rsid w:val="0097384D"/>
    <w:rsid w:val="00975129"/>
    <w:rsid w:val="00981DB1"/>
    <w:rsid w:val="00984247"/>
    <w:rsid w:val="009917D9"/>
    <w:rsid w:val="00992F89"/>
    <w:rsid w:val="00997697"/>
    <w:rsid w:val="009B026A"/>
    <w:rsid w:val="009C22D8"/>
    <w:rsid w:val="009C7F82"/>
    <w:rsid w:val="009E529C"/>
    <w:rsid w:val="009F12A9"/>
    <w:rsid w:val="009F51F6"/>
    <w:rsid w:val="00A01487"/>
    <w:rsid w:val="00A02F2E"/>
    <w:rsid w:val="00A05A53"/>
    <w:rsid w:val="00A06118"/>
    <w:rsid w:val="00A23FCF"/>
    <w:rsid w:val="00A2729D"/>
    <w:rsid w:val="00A31994"/>
    <w:rsid w:val="00A40B8C"/>
    <w:rsid w:val="00A40DFE"/>
    <w:rsid w:val="00A4270D"/>
    <w:rsid w:val="00A44BA9"/>
    <w:rsid w:val="00A62F1E"/>
    <w:rsid w:val="00A74CCC"/>
    <w:rsid w:val="00A754E1"/>
    <w:rsid w:val="00A7764F"/>
    <w:rsid w:val="00A77970"/>
    <w:rsid w:val="00A85B10"/>
    <w:rsid w:val="00A87A61"/>
    <w:rsid w:val="00A931CE"/>
    <w:rsid w:val="00AA24BA"/>
    <w:rsid w:val="00AD0B4C"/>
    <w:rsid w:val="00AD7C08"/>
    <w:rsid w:val="00AE36F8"/>
    <w:rsid w:val="00AF5902"/>
    <w:rsid w:val="00B34DEC"/>
    <w:rsid w:val="00B37415"/>
    <w:rsid w:val="00B45D8A"/>
    <w:rsid w:val="00B4611E"/>
    <w:rsid w:val="00B47743"/>
    <w:rsid w:val="00B517FA"/>
    <w:rsid w:val="00BA2BA2"/>
    <w:rsid w:val="00BA3636"/>
    <w:rsid w:val="00BB0126"/>
    <w:rsid w:val="00BC49FE"/>
    <w:rsid w:val="00BC4F15"/>
    <w:rsid w:val="00BC6E00"/>
    <w:rsid w:val="00BC7AB8"/>
    <w:rsid w:val="00BE4E43"/>
    <w:rsid w:val="00BF0D10"/>
    <w:rsid w:val="00BF17A1"/>
    <w:rsid w:val="00BF59AC"/>
    <w:rsid w:val="00BF71D1"/>
    <w:rsid w:val="00C04BEF"/>
    <w:rsid w:val="00C132A7"/>
    <w:rsid w:val="00C1396E"/>
    <w:rsid w:val="00C1554F"/>
    <w:rsid w:val="00C15EF3"/>
    <w:rsid w:val="00C21584"/>
    <w:rsid w:val="00C23E05"/>
    <w:rsid w:val="00C42FAE"/>
    <w:rsid w:val="00C454F1"/>
    <w:rsid w:val="00C60116"/>
    <w:rsid w:val="00C61801"/>
    <w:rsid w:val="00C80738"/>
    <w:rsid w:val="00C94E92"/>
    <w:rsid w:val="00C9787A"/>
    <w:rsid w:val="00CA1698"/>
    <w:rsid w:val="00CA3045"/>
    <w:rsid w:val="00CC6CE1"/>
    <w:rsid w:val="00CD4BF8"/>
    <w:rsid w:val="00CD7874"/>
    <w:rsid w:val="00CF3E80"/>
    <w:rsid w:val="00CF7096"/>
    <w:rsid w:val="00D017DA"/>
    <w:rsid w:val="00D15497"/>
    <w:rsid w:val="00D55A9E"/>
    <w:rsid w:val="00D7280B"/>
    <w:rsid w:val="00D808CD"/>
    <w:rsid w:val="00D873AF"/>
    <w:rsid w:val="00D92D2A"/>
    <w:rsid w:val="00D970A3"/>
    <w:rsid w:val="00DC0A41"/>
    <w:rsid w:val="00DC22BE"/>
    <w:rsid w:val="00DD15F8"/>
    <w:rsid w:val="00DE08A4"/>
    <w:rsid w:val="00DF13BD"/>
    <w:rsid w:val="00DF18EB"/>
    <w:rsid w:val="00DF1FB6"/>
    <w:rsid w:val="00DF6723"/>
    <w:rsid w:val="00E05F35"/>
    <w:rsid w:val="00E1287B"/>
    <w:rsid w:val="00E222FC"/>
    <w:rsid w:val="00E23267"/>
    <w:rsid w:val="00E33E8E"/>
    <w:rsid w:val="00E34833"/>
    <w:rsid w:val="00E4013C"/>
    <w:rsid w:val="00E43081"/>
    <w:rsid w:val="00E51BCA"/>
    <w:rsid w:val="00E53B53"/>
    <w:rsid w:val="00E6691A"/>
    <w:rsid w:val="00E66DBF"/>
    <w:rsid w:val="00EA0DEB"/>
    <w:rsid w:val="00EB72D5"/>
    <w:rsid w:val="00EC4648"/>
    <w:rsid w:val="00EC7859"/>
    <w:rsid w:val="00ED1ED5"/>
    <w:rsid w:val="00ED37FD"/>
    <w:rsid w:val="00EE5969"/>
    <w:rsid w:val="00EE5A15"/>
    <w:rsid w:val="00EF1637"/>
    <w:rsid w:val="00F06343"/>
    <w:rsid w:val="00F06C25"/>
    <w:rsid w:val="00F25E3F"/>
    <w:rsid w:val="00F37397"/>
    <w:rsid w:val="00F40AEC"/>
    <w:rsid w:val="00F56C73"/>
    <w:rsid w:val="00F61CC5"/>
    <w:rsid w:val="00F62727"/>
    <w:rsid w:val="00F62901"/>
    <w:rsid w:val="00F669D7"/>
    <w:rsid w:val="00F81102"/>
    <w:rsid w:val="00F81625"/>
    <w:rsid w:val="00F873E0"/>
    <w:rsid w:val="00F957DE"/>
    <w:rsid w:val="00FA008B"/>
    <w:rsid w:val="00FA17B4"/>
    <w:rsid w:val="00FA56A6"/>
    <w:rsid w:val="00FB094A"/>
    <w:rsid w:val="00FB20A3"/>
    <w:rsid w:val="00FB5721"/>
    <w:rsid w:val="00FC2963"/>
    <w:rsid w:val="00FC4575"/>
    <w:rsid w:val="00FC5CA7"/>
    <w:rsid w:val="00FC6813"/>
    <w:rsid w:val="00FE77DE"/>
    <w:rsid w:val="00FF7231"/>
    <w:rsid w:val="69D61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BFA2C"/>
  <w15:docId w15:val="{9EDF6962-F068-44CD-BFAC-6B70F0D8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417"/>
    <w:pPr>
      <w:widowControl w:val="0"/>
      <w:jc w:val="both"/>
    </w:pPr>
    <w:rPr>
      <w:rFonts w:ascii="Calibri" w:eastAsia="PMingLiU" w:hAnsi="Calibri" w:cs="Arial"/>
      <w:kern w:val="2"/>
      <w:sz w:val="24"/>
      <w:szCs w:val="22"/>
    </w:rPr>
  </w:style>
  <w:style w:type="paragraph" w:styleId="1">
    <w:name w:val="heading 1"/>
    <w:basedOn w:val="a"/>
    <w:next w:val="a"/>
    <w:link w:val="10"/>
    <w:uiPriority w:val="9"/>
    <w:qFormat/>
    <w:pPr>
      <w:keepNext/>
      <w:keepLines/>
      <w:numPr>
        <w:numId w:val="1"/>
      </w:numPr>
      <w:spacing w:line="578" w:lineRule="auto"/>
      <w:outlineLvl w:val="0"/>
    </w:pPr>
    <w:rPr>
      <w:rFonts w:eastAsia="Calibri"/>
      <w:b/>
      <w:bCs/>
      <w:kern w:val="44"/>
      <w:sz w:val="32"/>
      <w:szCs w:val="44"/>
    </w:rPr>
  </w:style>
  <w:style w:type="paragraph" w:styleId="3">
    <w:name w:val="heading 3"/>
    <w:basedOn w:val="a"/>
    <w:next w:val="a"/>
    <w:link w:val="30"/>
    <w:uiPriority w:val="9"/>
    <w:unhideWhenUsed/>
    <w:qFormat/>
    <w:rsid w:val="008E42F9"/>
    <w:pPr>
      <w:keepNext/>
      <w:keepLines/>
      <w:spacing w:before="260" w:after="260" w:line="416" w:lineRule="auto"/>
      <w:outlineLvl w:val="2"/>
    </w:pPr>
    <w:rPr>
      <w:rFonts w:asciiTheme="minorHAnsi" w:eastAsiaTheme="minorEastAsia" w:hAnsiTheme="minorHAnsi" w:cstheme="min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10">
    <w:name w:val="标题 1 字符"/>
    <w:basedOn w:val="a0"/>
    <w:link w:val="1"/>
    <w:uiPriority w:val="9"/>
    <w:qFormat/>
    <w:rPr>
      <w:rFonts w:ascii="Calibri" w:eastAsia="Calibri" w:hAnsi="Calibri" w:cs="Arial"/>
      <w:b/>
      <w:bCs/>
      <w:kern w:val="44"/>
      <w:sz w:val="32"/>
      <w:szCs w:val="44"/>
    </w:rPr>
  </w:style>
  <w:style w:type="character" w:styleId="a8">
    <w:name w:val="Hyperlink"/>
    <w:basedOn w:val="a0"/>
    <w:qFormat/>
    <w:rsid w:val="00FC5CA7"/>
    <w:rPr>
      <w:color w:val="0000FF"/>
      <w:u w:val="single"/>
    </w:rPr>
  </w:style>
  <w:style w:type="character" w:styleId="a9">
    <w:name w:val="Unresolved Mention"/>
    <w:basedOn w:val="a0"/>
    <w:uiPriority w:val="99"/>
    <w:semiHidden/>
    <w:unhideWhenUsed/>
    <w:rsid w:val="00A01487"/>
    <w:rPr>
      <w:color w:val="605E5C"/>
      <w:shd w:val="clear" w:color="auto" w:fill="E1DFDD"/>
    </w:rPr>
  </w:style>
  <w:style w:type="paragraph" w:customStyle="1" w:styleId="Default">
    <w:name w:val="Default"/>
    <w:rsid w:val="00A40DFE"/>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40DFE"/>
    <w:rPr>
      <w:rFonts w:cs="Times New Roman"/>
      <w:color w:val="auto"/>
    </w:rPr>
  </w:style>
  <w:style w:type="character" w:customStyle="1" w:styleId="30">
    <w:name w:val="标题 3 字符"/>
    <w:basedOn w:val="a0"/>
    <w:link w:val="3"/>
    <w:uiPriority w:val="9"/>
    <w:rsid w:val="008E42F9"/>
    <w:rPr>
      <w:rFonts w:asciiTheme="minorHAnsi" w:eastAsiaTheme="minorEastAsia" w:hAnsiTheme="minorHAnsi" w:cstheme="min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865251">
      <w:bodyDiv w:val="1"/>
      <w:marLeft w:val="0"/>
      <w:marRight w:val="0"/>
      <w:marTop w:val="0"/>
      <w:marBottom w:val="0"/>
      <w:divBdr>
        <w:top w:val="none" w:sz="0" w:space="0" w:color="auto"/>
        <w:left w:val="none" w:sz="0" w:space="0" w:color="auto"/>
        <w:bottom w:val="none" w:sz="0" w:space="0" w:color="auto"/>
        <w:right w:val="none" w:sz="0" w:space="0" w:color="auto"/>
      </w:divBdr>
    </w:div>
    <w:div w:id="258492983">
      <w:bodyDiv w:val="1"/>
      <w:marLeft w:val="0"/>
      <w:marRight w:val="0"/>
      <w:marTop w:val="0"/>
      <w:marBottom w:val="0"/>
      <w:divBdr>
        <w:top w:val="none" w:sz="0" w:space="0" w:color="auto"/>
        <w:left w:val="none" w:sz="0" w:space="0" w:color="auto"/>
        <w:bottom w:val="none" w:sz="0" w:space="0" w:color="auto"/>
        <w:right w:val="none" w:sz="0" w:space="0" w:color="auto"/>
      </w:divBdr>
    </w:div>
    <w:div w:id="382405903">
      <w:bodyDiv w:val="1"/>
      <w:marLeft w:val="0"/>
      <w:marRight w:val="0"/>
      <w:marTop w:val="0"/>
      <w:marBottom w:val="0"/>
      <w:divBdr>
        <w:top w:val="none" w:sz="0" w:space="0" w:color="auto"/>
        <w:left w:val="none" w:sz="0" w:space="0" w:color="auto"/>
        <w:bottom w:val="none" w:sz="0" w:space="0" w:color="auto"/>
        <w:right w:val="none" w:sz="0" w:space="0" w:color="auto"/>
      </w:divBdr>
    </w:div>
    <w:div w:id="633295299">
      <w:bodyDiv w:val="1"/>
      <w:marLeft w:val="0"/>
      <w:marRight w:val="0"/>
      <w:marTop w:val="0"/>
      <w:marBottom w:val="0"/>
      <w:divBdr>
        <w:top w:val="none" w:sz="0" w:space="0" w:color="auto"/>
        <w:left w:val="none" w:sz="0" w:space="0" w:color="auto"/>
        <w:bottom w:val="none" w:sz="0" w:space="0" w:color="auto"/>
        <w:right w:val="none" w:sz="0" w:space="0" w:color="auto"/>
      </w:divBdr>
    </w:div>
    <w:div w:id="847059138">
      <w:bodyDiv w:val="1"/>
      <w:marLeft w:val="0"/>
      <w:marRight w:val="0"/>
      <w:marTop w:val="0"/>
      <w:marBottom w:val="0"/>
      <w:divBdr>
        <w:top w:val="none" w:sz="0" w:space="0" w:color="auto"/>
        <w:left w:val="none" w:sz="0" w:space="0" w:color="auto"/>
        <w:bottom w:val="none" w:sz="0" w:space="0" w:color="auto"/>
        <w:right w:val="none" w:sz="0" w:space="0" w:color="auto"/>
      </w:divBdr>
    </w:div>
    <w:div w:id="854920605">
      <w:bodyDiv w:val="1"/>
      <w:marLeft w:val="0"/>
      <w:marRight w:val="0"/>
      <w:marTop w:val="0"/>
      <w:marBottom w:val="0"/>
      <w:divBdr>
        <w:top w:val="none" w:sz="0" w:space="0" w:color="auto"/>
        <w:left w:val="none" w:sz="0" w:space="0" w:color="auto"/>
        <w:bottom w:val="none" w:sz="0" w:space="0" w:color="auto"/>
        <w:right w:val="none" w:sz="0" w:space="0" w:color="auto"/>
      </w:divBdr>
    </w:div>
    <w:div w:id="866867673">
      <w:bodyDiv w:val="1"/>
      <w:marLeft w:val="0"/>
      <w:marRight w:val="0"/>
      <w:marTop w:val="0"/>
      <w:marBottom w:val="0"/>
      <w:divBdr>
        <w:top w:val="none" w:sz="0" w:space="0" w:color="auto"/>
        <w:left w:val="none" w:sz="0" w:space="0" w:color="auto"/>
        <w:bottom w:val="none" w:sz="0" w:space="0" w:color="auto"/>
        <w:right w:val="none" w:sz="0" w:space="0" w:color="auto"/>
      </w:divBdr>
    </w:div>
    <w:div w:id="877816334">
      <w:bodyDiv w:val="1"/>
      <w:marLeft w:val="0"/>
      <w:marRight w:val="0"/>
      <w:marTop w:val="0"/>
      <w:marBottom w:val="0"/>
      <w:divBdr>
        <w:top w:val="none" w:sz="0" w:space="0" w:color="auto"/>
        <w:left w:val="none" w:sz="0" w:space="0" w:color="auto"/>
        <w:bottom w:val="none" w:sz="0" w:space="0" w:color="auto"/>
        <w:right w:val="none" w:sz="0" w:space="0" w:color="auto"/>
      </w:divBdr>
    </w:div>
    <w:div w:id="1110588115">
      <w:bodyDiv w:val="1"/>
      <w:marLeft w:val="0"/>
      <w:marRight w:val="0"/>
      <w:marTop w:val="0"/>
      <w:marBottom w:val="0"/>
      <w:divBdr>
        <w:top w:val="none" w:sz="0" w:space="0" w:color="auto"/>
        <w:left w:val="none" w:sz="0" w:space="0" w:color="auto"/>
        <w:bottom w:val="none" w:sz="0" w:space="0" w:color="auto"/>
        <w:right w:val="none" w:sz="0" w:space="0" w:color="auto"/>
      </w:divBdr>
    </w:div>
    <w:div w:id="1197964393">
      <w:bodyDiv w:val="1"/>
      <w:marLeft w:val="0"/>
      <w:marRight w:val="0"/>
      <w:marTop w:val="0"/>
      <w:marBottom w:val="0"/>
      <w:divBdr>
        <w:top w:val="none" w:sz="0" w:space="0" w:color="auto"/>
        <w:left w:val="none" w:sz="0" w:space="0" w:color="auto"/>
        <w:bottom w:val="none" w:sz="0" w:space="0" w:color="auto"/>
        <w:right w:val="none" w:sz="0" w:space="0" w:color="auto"/>
      </w:divBdr>
    </w:div>
    <w:div w:id="1206481624">
      <w:bodyDiv w:val="1"/>
      <w:marLeft w:val="0"/>
      <w:marRight w:val="0"/>
      <w:marTop w:val="0"/>
      <w:marBottom w:val="0"/>
      <w:divBdr>
        <w:top w:val="none" w:sz="0" w:space="0" w:color="auto"/>
        <w:left w:val="none" w:sz="0" w:space="0" w:color="auto"/>
        <w:bottom w:val="none" w:sz="0" w:space="0" w:color="auto"/>
        <w:right w:val="none" w:sz="0" w:space="0" w:color="auto"/>
      </w:divBdr>
    </w:div>
    <w:div w:id="1262564676">
      <w:bodyDiv w:val="1"/>
      <w:marLeft w:val="0"/>
      <w:marRight w:val="0"/>
      <w:marTop w:val="0"/>
      <w:marBottom w:val="0"/>
      <w:divBdr>
        <w:top w:val="none" w:sz="0" w:space="0" w:color="auto"/>
        <w:left w:val="none" w:sz="0" w:space="0" w:color="auto"/>
        <w:bottom w:val="none" w:sz="0" w:space="0" w:color="auto"/>
        <w:right w:val="none" w:sz="0" w:space="0" w:color="auto"/>
      </w:divBdr>
    </w:div>
    <w:div w:id="2101368707">
      <w:bodyDiv w:val="1"/>
      <w:marLeft w:val="0"/>
      <w:marRight w:val="0"/>
      <w:marTop w:val="0"/>
      <w:marBottom w:val="0"/>
      <w:divBdr>
        <w:top w:val="none" w:sz="0" w:space="0" w:color="auto"/>
        <w:left w:val="none" w:sz="0" w:space="0" w:color="auto"/>
        <w:bottom w:val="none" w:sz="0" w:space="0" w:color="auto"/>
        <w:right w:val="none" w:sz="0" w:space="0" w:color="auto"/>
      </w:divBdr>
    </w:div>
    <w:div w:id="2112049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97/dbp.0000000000000867" TargetMode="External"/><Relationship Id="rId13" Type="http://schemas.openxmlformats.org/officeDocument/2006/relationships/hyperlink" Target="https://doi.org/10.1007/BF02206867" TargetMode="External"/><Relationship Id="rId18" Type="http://schemas.openxmlformats.org/officeDocument/2006/relationships/hyperlink" Target="https://doi.org/10.1007/s10803-019-04269-6" TargetMode="External"/><Relationship Id="rId26" Type="http://schemas.openxmlformats.org/officeDocument/2006/relationships/hyperlink" Target="https://doi.org/10.1016/j.rasd.2013.07.006" TargetMode="External"/><Relationship Id="rId3" Type="http://schemas.openxmlformats.org/officeDocument/2006/relationships/styles" Target="styles.xml"/><Relationship Id="rId21" Type="http://schemas.openxmlformats.org/officeDocument/2006/relationships/hyperlink" Target="https://doi.org/10.1016/j.rasd.2010.03.004" TargetMode="External"/><Relationship Id="rId7" Type="http://schemas.openxmlformats.org/officeDocument/2006/relationships/endnotes" Target="endnotes.xml"/><Relationship Id="rId12" Type="http://schemas.openxmlformats.org/officeDocument/2006/relationships/hyperlink" Target="https://doi.org/10.1186/s12955-019-1117-x" TargetMode="External"/><Relationship Id="rId17" Type="http://schemas.openxmlformats.org/officeDocument/2006/relationships/hyperlink" Target="https://doi.org/10.5539/ijps.v9n2p1" TargetMode="External"/><Relationship Id="rId25" Type="http://schemas.openxmlformats.org/officeDocument/2006/relationships/hyperlink" Target="https://doi.org/10.1016/j.pedn.2015.10.019" TargetMode="External"/><Relationship Id="rId2" Type="http://schemas.openxmlformats.org/officeDocument/2006/relationships/numbering" Target="numbering.xml"/><Relationship Id="rId16" Type="http://schemas.openxmlformats.org/officeDocument/2006/relationships/hyperlink" Target="https://doi.org/10.1007/s12144-024-06687-x" TargetMode="External"/><Relationship Id="rId20" Type="http://schemas.openxmlformats.org/officeDocument/2006/relationships/hyperlink" Target="https://doi.org/10.17759/sps.2020110305" TargetMode="External"/><Relationship Id="rId29" Type="http://schemas.openxmlformats.org/officeDocument/2006/relationships/hyperlink" Target="https://doi.org/10.1111/jir.120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362361320962677" TargetMode="External"/><Relationship Id="rId24" Type="http://schemas.openxmlformats.org/officeDocument/2006/relationships/hyperlink" Target="https://doi.org/10.1007/s10803-023-05951-6" TargetMode="External"/><Relationship Id="rId5" Type="http://schemas.openxmlformats.org/officeDocument/2006/relationships/webSettings" Target="webSettings.xml"/><Relationship Id="rId15" Type="http://schemas.openxmlformats.org/officeDocument/2006/relationships/hyperlink" Target="https://doi.org/10.1007/s10803-022-05537-8" TargetMode="External"/><Relationship Id="rId23" Type="http://schemas.openxmlformats.org/officeDocument/2006/relationships/hyperlink" Target="https://doi.org/10.1016/j.rasd.2020.101637" TargetMode="External"/><Relationship Id="rId28" Type="http://schemas.openxmlformats.org/officeDocument/2006/relationships/hyperlink" Target="https://doi.org/10.1007/s10803-020-04362-1" TargetMode="External"/><Relationship Id="rId10" Type="http://schemas.openxmlformats.org/officeDocument/2006/relationships/hyperlink" Target="https://doi.org/10.1177/10664807211052494" TargetMode="External"/><Relationship Id="rId19" Type="http://schemas.openxmlformats.org/officeDocument/2006/relationships/hyperlink" Target="https://doi.org/10.1080/20473869.2020.180370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07/bf01486964" TargetMode="External"/><Relationship Id="rId14" Type="http://schemas.openxmlformats.org/officeDocument/2006/relationships/hyperlink" Target="https://doi.org/10.1111/cch.13025" TargetMode="External"/><Relationship Id="rId22" Type="http://schemas.openxmlformats.org/officeDocument/2006/relationships/hyperlink" Target="https://doi.org/10.1007/s10803-010-1056-1" TargetMode="External"/><Relationship Id="rId27" Type="http://schemas.openxmlformats.org/officeDocument/2006/relationships/hyperlink" Target="https://doi.org/10.1016/j.rasd.2013.07.016" TargetMode="Externa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BDC16-F546-4422-B17A-79E7E2958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23</Pages>
  <Words>4574</Words>
  <Characters>26078</Characters>
  <Application>Microsoft Office Word</Application>
  <DocSecurity>0</DocSecurity>
  <Lines>217</Lines>
  <Paragraphs>61</Paragraphs>
  <ScaleCrop>false</ScaleCrop>
  <Company/>
  <LinksUpToDate>false</LinksUpToDate>
  <CharactersWithSpaces>30591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丁华 贾</dc:creator>
  <cp:lastModifiedBy>丁华 贾</cp:lastModifiedBy>
  <cp:revision>311</cp:revision>
  <dcterms:created xsi:type="dcterms:W3CDTF">2024-12-02T02:38:00Z</dcterms:created>
  <dcterms:modified xsi:type="dcterms:W3CDTF">2026-05-19T07:55:00Z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eb535478307595050acee31105567c76e71bc6384cac5fe383c4025b4bc78346</vt:lpwstr>
  </property>
  <property fmtid="{D5CDD505-2E9C-101B-9397-08002B2CF9AE}" pid="3" name="KSOProductBuildVer">
    <vt:lpwstr>2052-12.1.0.19302</vt:lpwstr>
  </property>
  <property fmtid="{D5CDD505-2E9C-101B-9397-08002B2CF9AE}" pid="4" name="ICV">
    <vt:lpwstr>885DBA89CED2430A908A8D7583949EAD_13</vt:lpwstr>
  </property>
</Properties>
</file>