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BB3C0" w14:textId="2961B891" w:rsidR="00686D02" w:rsidRDefault="195B8307" w:rsidP="00C00512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0" w:name="_Hlk186806984"/>
      <w:bookmarkEnd w:id="0"/>
      <w:r w:rsidRPr="195B8307">
        <w:rPr>
          <w:rFonts w:ascii="Times New Roman" w:eastAsia="Times New Roman" w:hAnsi="Times New Roman" w:cs="Times New Roman"/>
          <w:color w:val="000000" w:themeColor="text1"/>
        </w:rPr>
        <w:t>Suppl. 2. Table 2. Comparison of drop-out (1) and retained participants (0) based on baseline measures*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1380"/>
        <w:gridCol w:w="1680"/>
        <w:gridCol w:w="1125"/>
        <w:gridCol w:w="1395"/>
        <w:gridCol w:w="1695"/>
        <w:gridCol w:w="1104"/>
      </w:tblGrid>
      <w:tr w:rsidR="00085FE8" w14:paraId="1D9D67B6" w14:textId="70EF2218" w:rsidTr="00E626C8">
        <w:tc>
          <w:tcPr>
            <w:tcW w:w="1260" w:type="dxa"/>
            <w:tcBorders>
              <w:top w:val="single" w:sz="4" w:space="0" w:color="auto"/>
            </w:tcBorders>
          </w:tcPr>
          <w:p w14:paraId="3F5D6F96" w14:textId="2BEE1CF4" w:rsidR="00085FE8" w:rsidRDefault="00085FE8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41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04FBCF" w14:textId="0D42D37E" w:rsidR="00085FE8" w:rsidRDefault="00085FE8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Control group</w:t>
            </w:r>
          </w:p>
        </w:tc>
        <w:tc>
          <w:tcPr>
            <w:tcW w:w="41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FBEC7B" w14:textId="3029D2C5" w:rsidR="00085FE8" w:rsidRDefault="00085FE8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Intervention group</w:t>
            </w:r>
          </w:p>
        </w:tc>
      </w:tr>
      <w:tr w:rsidR="00B137B0" w14:paraId="202EC36A" w14:textId="7BABE49A" w:rsidTr="00E626C8">
        <w:tc>
          <w:tcPr>
            <w:tcW w:w="1260" w:type="dxa"/>
            <w:tcBorders>
              <w:bottom w:val="single" w:sz="4" w:space="0" w:color="auto"/>
            </w:tcBorders>
          </w:tcPr>
          <w:p w14:paraId="3AA06318" w14:textId="77777777" w:rsidR="00B137B0" w:rsidRDefault="00B137B0" w:rsidP="00C0051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</w:tcPr>
          <w:p w14:paraId="36066F7A" w14:textId="24B5F959" w:rsidR="00B137B0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Coefficient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2FEF7A68" w14:textId="3E8D3220" w:rsidR="00B137B0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95% CI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35A75177" w14:textId="3F74BEA0" w:rsidR="00B137B0" w:rsidRPr="00085FE8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 value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14:paraId="1137AE84" w14:textId="2C74F93E" w:rsidR="00B137B0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Coefficient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1D3F2652" w14:textId="42BABE08" w:rsidR="00B137B0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95% CI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14:paraId="0C6DD173" w14:textId="60C7EF92" w:rsidR="00B137B0" w:rsidRPr="00085FE8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 value</w:t>
            </w:r>
          </w:p>
        </w:tc>
      </w:tr>
      <w:tr w:rsidR="00085FE8" w14:paraId="1DC9B400" w14:textId="12C69B5D" w:rsidTr="00E626C8">
        <w:tc>
          <w:tcPr>
            <w:tcW w:w="1260" w:type="dxa"/>
            <w:tcBorders>
              <w:top w:val="single" w:sz="4" w:space="0" w:color="auto"/>
            </w:tcBorders>
          </w:tcPr>
          <w:p w14:paraId="2B61E662" w14:textId="61C953A1" w:rsidR="00085FE8" w:rsidRDefault="0026296F" w:rsidP="00C0051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9612F">
              <w:rPr>
                <w:rFonts w:ascii="Times New Roman" w:eastAsia="Calibri" w:hAnsi="Times New Roman" w:cs="Times New Roman"/>
              </w:rPr>
              <w:t>SIQ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14:paraId="65CFF80B" w14:textId="3AD59302" w:rsidR="00085FE8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-2.71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766BB1E8" w14:textId="6A1AC608" w:rsidR="00085FE8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137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-14.85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</w:t>
            </w:r>
            <w:r w:rsidRPr="00B137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9.4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714C3619" w14:textId="4F41C60A" w:rsidR="00085FE8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0.625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1C951169" w14:textId="56D5E0A1" w:rsidR="00085FE8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137B0">
              <w:rPr>
                <w:rFonts w:ascii="Times New Roman" w:eastAsia="Times New Roman" w:hAnsi="Times New Roman" w:cs="Times New Roman"/>
                <w:color w:val="000000" w:themeColor="text1"/>
              </w:rPr>
              <w:t>-4.58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14:paraId="052BEEC2" w14:textId="77D889B2" w:rsidR="00085FE8" w:rsidRDefault="00B137B0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137B0">
              <w:rPr>
                <w:rFonts w:ascii="Times New Roman" w:eastAsia="Times New Roman" w:hAnsi="Times New Roman" w:cs="Times New Roman"/>
                <w:color w:val="000000" w:themeColor="text1"/>
              </w:rPr>
              <w:t>-14.99 to 5.83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6842FF4C" w14:textId="0B3DF804" w:rsidR="00085FE8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0.346</w:t>
            </w:r>
          </w:p>
        </w:tc>
      </w:tr>
      <w:tr w:rsidR="00686D02" w14:paraId="7BB26411" w14:textId="77777777" w:rsidTr="00E626C8">
        <w:tc>
          <w:tcPr>
            <w:tcW w:w="1260" w:type="dxa"/>
          </w:tcPr>
          <w:p w14:paraId="42519A60" w14:textId="2B2BF50E" w:rsidR="00686D02" w:rsidRPr="00E84651" w:rsidRDefault="00686D02" w:rsidP="00C0051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E84651">
              <w:rPr>
                <w:rFonts w:ascii="Times New Roman" w:eastAsia="Calibri" w:hAnsi="Times New Roman" w:cs="Times New Roman"/>
              </w:rPr>
              <w:t>CSSRS</w:t>
            </w:r>
          </w:p>
        </w:tc>
        <w:tc>
          <w:tcPr>
            <w:tcW w:w="1380" w:type="dxa"/>
          </w:tcPr>
          <w:p w14:paraId="4F9C3C33" w14:textId="2B92477E" w:rsidR="00686D02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0.80</w:t>
            </w:r>
          </w:p>
        </w:tc>
        <w:tc>
          <w:tcPr>
            <w:tcW w:w="1680" w:type="dxa"/>
          </w:tcPr>
          <w:p w14:paraId="37BE5CE0" w14:textId="2FC4DFFF" w:rsidR="00686D02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0.49 to 1.55</w:t>
            </w:r>
          </w:p>
        </w:tc>
        <w:tc>
          <w:tcPr>
            <w:tcW w:w="1125" w:type="dxa"/>
          </w:tcPr>
          <w:p w14:paraId="1CFDC9E1" w14:textId="1E070C21" w:rsidR="00686D02" w:rsidRPr="00E84651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0.039</w:t>
            </w:r>
          </w:p>
        </w:tc>
        <w:tc>
          <w:tcPr>
            <w:tcW w:w="1395" w:type="dxa"/>
          </w:tcPr>
          <w:p w14:paraId="4F3681AC" w14:textId="762CB016" w:rsidR="00686D02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0.13</w:t>
            </w:r>
          </w:p>
        </w:tc>
        <w:tc>
          <w:tcPr>
            <w:tcW w:w="1695" w:type="dxa"/>
          </w:tcPr>
          <w:p w14:paraId="79198184" w14:textId="0E3269E8" w:rsidR="00686D02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-120 to 1.46</w:t>
            </w:r>
          </w:p>
        </w:tc>
        <w:tc>
          <w:tcPr>
            <w:tcW w:w="1104" w:type="dxa"/>
          </w:tcPr>
          <w:p w14:paraId="628AA395" w14:textId="509E6568" w:rsidR="00686D02" w:rsidRPr="00686D02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0.830</w:t>
            </w:r>
          </w:p>
        </w:tc>
      </w:tr>
      <w:tr w:rsidR="00085FE8" w14:paraId="0FBA4317" w14:textId="6D48EF82" w:rsidTr="00E626C8">
        <w:tc>
          <w:tcPr>
            <w:tcW w:w="1260" w:type="dxa"/>
          </w:tcPr>
          <w:p w14:paraId="5E0B2915" w14:textId="2A982923" w:rsidR="00085FE8" w:rsidRDefault="0026296F" w:rsidP="00C0051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9612F">
              <w:rPr>
                <w:rFonts w:ascii="Times New Roman" w:eastAsia="Calibri" w:hAnsi="Times New Roman" w:cs="Times New Roman"/>
              </w:rPr>
              <w:t>PHQ-8</w:t>
            </w:r>
          </w:p>
        </w:tc>
        <w:tc>
          <w:tcPr>
            <w:tcW w:w="1380" w:type="dxa"/>
          </w:tcPr>
          <w:p w14:paraId="6D33F699" w14:textId="7D2CEDE1" w:rsidR="00085FE8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-0.85</w:t>
            </w:r>
          </w:p>
        </w:tc>
        <w:tc>
          <w:tcPr>
            <w:tcW w:w="1680" w:type="dxa"/>
          </w:tcPr>
          <w:p w14:paraId="7D8841F7" w14:textId="4CAF998A" w:rsidR="00085FE8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-2.41 to 0.71</w:t>
            </w:r>
          </w:p>
        </w:tc>
        <w:tc>
          <w:tcPr>
            <w:tcW w:w="1125" w:type="dxa"/>
          </w:tcPr>
          <w:p w14:paraId="6D83D60E" w14:textId="339CDF40" w:rsidR="00085FE8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0.249</w:t>
            </w:r>
          </w:p>
        </w:tc>
        <w:tc>
          <w:tcPr>
            <w:tcW w:w="1395" w:type="dxa"/>
          </w:tcPr>
          <w:p w14:paraId="6F57A0A1" w14:textId="38B42A97" w:rsidR="00085FE8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-0.83</w:t>
            </w:r>
          </w:p>
        </w:tc>
        <w:tc>
          <w:tcPr>
            <w:tcW w:w="1695" w:type="dxa"/>
          </w:tcPr>
          <w:p w14:paraId="3B0F657D" w14:textId="20095E2A" w:rsidR="00085FE8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-2.15 to 0.49</w:t>
            </w:r>
          </w:p>
        </w:tc>
        <w:tc>
          <w:tcPr>
            <w:tcW w:w="1104" w:type="dxa"/>
          </w:tcPr>
          <w:p w14:paraId="22193375" w14:textId="4C70DEC8" w:rsidR="00085FE8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0.188</w:t>
            </w:r>
          </w:p>
        </w:tc>
      </w:tr>
      <w:tr w:rsidR="0026296F" w14:paraId="26748551" w14:textId="77777777" w:rsidTr="00E626C8">
        <w:tc>
          <w:tcPr>
            <w:tcW w:w="1260" w:type="dxa"/>
          </w:tcPr>
          <w:p w14:paraId="539BC4A6" w14:textId="0A914B39" w:rsidR="0026296F" w:rsidRPr="0019612F" w:rsidRDefault="0026296F" w:rsidP="00C0051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19612F">
              <w:rPr>
                <w:rFonts w:ascii="Times New Roman" w:eastAsia="Calibri" w:hAnsi="Times New Roman" w:cs="Times New Roman"/>
              </w:rPr>
              <w:t>GAD-7</w:t>
            </w:r>
          </w:p>
        </w:tc>
        <w:tc>
          <w:tcPr>
            <w:tcW w:w="1380" w:type="dxa"/>
          </w:tcPr>
          <w:p w14:paraId="19D3E42E" w14:textId="6B9E75FA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-0.48</w:t>
            </w:r>
          </w:p>
        </w:tc>
        <w:tc>
          <w:tcPr>
            <w:tcW w:w="1680" w:type="dxa"/>
          </w:tcPr>
          <w:p w14:paraId="70E58450" w14:textId="6DA3B1DE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-2.87 to 1.89</w:t>
            </w:r>
          </w:p>
        </w:tc>
        <w:tc>
          <w:tcPr>
            <w:tcW w:w="1125" w:type="dxa"/>
          </w:tcPr>
          <w:p w14:paraId="3011D578" w14:textId="1AD48FE4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0.653</w:t>
            </w:r>
          </w:p>
        </w:tc>
        <w:tc>
          <w:tcPr>
            <w:tcW w:w="1395" w:type="dxa"/>
          </w:tcPr>
          <w:p w14:paraId="37371F5B" w14:textId="100755A3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-1.21</w:t>
            </w:r>
          </w:p>
        </w:tc>
        <w:tc>
          <w:tcPr>
            <w:tcW w:w="1695" w:type="dxa"/>
          </w:tcPr>
          <w:p w14:paraId="58BAB9D4" w14:textId="2D8BD3A1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-3.17 to 0.75</w:t>
            </w:r>
          </w:p>
        </w:tc>
        <w:tc>
          <w:tcPr>
            <w:tcW w:w="1104" w:type="dxa"/>
          </w:tcPr>
          <w:p w14:paraId="0E77D6B5" w14:textId="14BD7F1E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0.196</w:t>
            </w:r>
          </w:p>
        </w:tc>
      </w:tr>
      <w:tr w:rsidR="0026296F" w14:paraId="78B428AC" w14:textId="77777777" w:rsidTr="00E626C8">
        <w:tc>
          <w:tcPr>
            <w:tcW w:w="1260" w:type="dxa"/>
          </w:tcPr>
          <w:p w14:paraId="5F2B4AAB" w14:textId="20B51508" w:rsidR="0026296F" w:rsidRPr="0026296F" w:rsidRDefault="0026296F" w:rsidP="00C0051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19612F">
              <w:rPr>
                <w:rFonts w:ascii="Times New Roman" w:eastAsia="Calibri" w:hAnsi="Times New Roman" w:cs="Times New Roman"/>
              </w:rPr>
              <w:t>BHS</w:t>
            </w:r>
          </w:p>
        </w:tc>
        <w:tc>
          <w:tcPr>
            <w:tcW w:w="1380" w:type="dxa"/>
          </w:tcPr>
          <w:p w14:paraId="1ADC5E96" w14:textId="293EAB64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-1.18</w:t>
            </w:r>
          </w:p>
        </w:tc>
        <w:tc>
          <w:tcPr>
            <w:tcW w:w="1680" w:type="dxa"/>
          </w:tcPr>
          <w:p w14:paraId="13255984" w14:textId="5875A3DA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-3.38 to 1.02</w:t>
            </w:r>
          </w:p>
        </w:tc>
        <w:tc>
          <w:tcPr>
            <w:tcW w:w="1125" w:type="dxa"/>
          </w:tcPr>
          <w:p w14:paraId="1AE7D933" w14:textId="5C3266A4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0.256</w:t>
            </w:r>
          </w:p>
        </w:tc>
        <w:tc>
          <w:tcPr>
            <w:tcW w:w="1395" w:type="dxa"/>
          </w:tcPr>
          <w:p w14:paraId="4B842E80" w14:textId="3140710C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-0.17</w:t>
            </w:r>
          </w:p>
        </w:tc>
        <w:tc>
          <w:tcPr>
            <w:tcW w:w="1695" w:type="dxa"/>
          </w:tcPr>
          <w:p w14:paraId="28F8CE73" w14:textId="2775B303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-3.35 to 3.00</w:t>
            </w:r>
          </w:p>
        </w:tc>
        <w:tc>
          <w:tcPr>
            <w:tcW w:w="1104" w:type="dxa"/>
          </w:tcPr>
          <w:p w14:paraId="6C14E578" w14:textId="2EF8AAE9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0.904</w:t>
            </w:r>
          </w:p>
        </w:tc>
      </w:tr>
      <w:tr w:rsidR="0026296F" w14:paraId="633271FE" w14:textId="77777777" w:rsidTr="00E626C8">
        <w:tc>
          <w:tcPr>
            <w:tcW w:w="1260" w:type="dxa"/>
          </w:tcPr>
          <w:p w14:paraId="328946E5" w14:textId="5DF48761" w:rsidR="0026296F" w:rsidRPr="0019612F" w:rsidRDefault="0026296F" w:rsidP="00C0051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26296F">
              <w:rPr>
                <w:rFonts w:ascii="Times New Roman" w:eastAsia="Times New Roman" w:hAnsi="Times New Roman" w:cs="Times New Roman"/>
              </w:rPr>
              <w:t>CAPE-15</w:t>
            </w:r>
          </w:p>
        </w:tc>
        <w:tc>
          <w:tcPr>
            <w:tcW w:w="1380" w:type="dxa"/>
          </w:tcPr>
          <w:p w14:paraId="57719522" w14:textId="2157E79F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-0.84</w:t>
            </w:r>
          </w:p>
        </w:tc>
        <w:tc>
          <w:tcPr>
            <w:tcW w:w="1680" w:type="dxa"/>
          </w:tcPr>
          <w:p w14:paraId="3B73204E" w14:textId="5430E183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-4.83 to 3.15</w:t>
            </w:r>
          </w:p>
        </w:tc>
        <w:tc>
          <w:tcPr>
            <w:tcW w:w="1125" w:type="dxa"/>
          </w:tcPr>
          <w:p w14:paraId="4AAB19D7" w14:textId="34BFF88B" w:rsidR="0026296F" w:rsidRDefault="009D5F9E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D5F9E">
              <w:rPr>
                <w:rFonts w:ascii="Times New Roman" w:eastAsia="Times New Roman" w:hAnsi="Times New Roman" w:cs="Times New Roman"/>
                <w:color w:val="000000" w:themeColor="text1"/>
              </w:rPr>
              <w:t>0.645</w:t>
            </w:r>
          </w:p>
        </w:tc>
        <w:tc>
          <w:tcPr>
            <w:tcW w:w="1395" w:type="dxa"/>
          </w:tcPr>
          <w:p w14:paraId="210B2E37" w14:textId="2C556ECD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-1.59</w:t>
            </w:r>
          </w:p>
        </w:tc>
        <w:tc>
          <w:tcPr>
            <w:tcW w:w="1695" w:type="dxa"/>
          </w:tcPr>
          <w:p w14:paraId="44F8B70B" w14:textId="58BC8964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-7.84 to 4.66</w:t>
            </w:r>
          </w:p>
        </w:tc>
        <w:tc>
          <w:tcPr>
            <w:tcW w:w="1104" w:type="dxa"/>
          </w:tcPr>
          <w:p w14:paraId="1492EA47" w14:textId="41274227" w:rsidR="0026296F" w:rsidRDefault="009D5F9E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D5F9E">
              <w:rPr>
                <w:rFonts w:ascii="Times New Roman" w:eastAsia="Times New Roman" w:hAnsi="Times New Roman" w:cs="Times New Roman"/>
                <w:color w:val="000000" w:themeColor="text1"/>
              </w:rPr>
              <w:t>0.579</w:t>
            </w:r>
          </w:p>
        </w:tc>
      </w:tr>
      <w:tr w:rsidR="0026296F" w14:paraId="250608D8" w14:textId="77777777" w:rsidTr="00E626C8">
        <w:tc>
          <w:tcPr>
            <w:tcW w:w="1260" w:type="dxa"/>
          </w:tcPr>
          <w:p w14:paraId="214C1310" w14:textId="2F99EE5B" w:rsidR="0026296F" w:rsidRPr="0019612F" w:rsidRDefault="0026296F" w:rsidP="00C0051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26296F">
              <w:rPr>
                <w:rFonts w:ascii="Times New Roman" w:eastAsia="Times New Roman" w:hAnsi="Times New Roman" w:cs="Times New Roman"/>
              </w:rPr>
              <w:t>SPSI-R</w:t>
            </w:r>
          </w:p>
        </w:tc>
        <w:tc>
          <w:tcPr>
            <w:tcW w:w="1380" w:type="dxa"/>
          </w:tcPr>
          <w:p w14:paraId="7E8414F7" w14:textId="497E712A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680" w:type="dxa"/>
          </w:tcPr>
          <w:p w14:paraId="2C2544DD" w14:textId="5A036E69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-1.55 to 5.19</w:t>
            </w:r>
          </w:p>
        </w:tc>
        <w:tc>
          <w:tcPr>
            <w:tcW w:w="1125" w:type="dxa"/>
          </w:tcPr>
          <w:p w14:paraId="2CCF92F3" w14:textId="613DBB74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0.253</w:t>
            </w:r>
          </w:p>
        </w:tc>
        <w:tc>
          <w:tcPr>
            <w:tcW w:w="1395" w:type="dxa"/>
          </w:tcPr>
          <w:p w14:paraId="324544C0" w14:textId="0D92ECA7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695" w:type="dxa"/>
          </w:tcPr>
          <w:p w14:paraId="266B56BD" w14:textId="59925A86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-7.51 to 8.51</w:t>
            </w:r>
          </w:p>
        </w:tc>
        <w:tc>
          <w:tcPr>
            <w:tcW w:w="1104" w:type="dxa"/>
          </w:tcPr>
          <w:p w14:paraId="7EEB5418" w14:textId="60A3D2B6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0.890</w:t>
            </w:r>
          </w:p>
        </w:tc>
      </w:tr>
      <w:tr w:rsidR="0026296F" w14:paraId="5BF1B5C3" w14:textId="77777777" w:rsidTr="00E626C8">
        <w:tc>
          <w:tcPr>
            <w:tcW w:w="1260" w:type="dxa"/>
          </w:tcPr>
          <w:p w14:paraId="738DFE23" w14:textId="1F8C8A98" w:rsidR="0026296F" w:rsidRPr="00686D02" w:rsidRDefault="0026296F" w:rsidP="00C0051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686D02">
              <w:rPr>
                <w:rFonts w:ascii="Times New Roman" w:eastAsia="Times New Roman" w:hAnsi="Times New Roman" w:cs="Times New Roman"/>
              </w:rPr>
              <w:t>CBT-BA</w:t>
            </w:r>
          </w:p>
        </w:tc>
        <w:tc>
          <w:tcPr>
            <w:tcW w:w="1380" w:type="dxa"/>
          </w:tcPr>
          <w:p w14:paraId="295B8358" w14:textId="1A852C52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1.43</w:t>
            </w:r>
          </w:p>
        </w:tc>
        <w:tc>
          <w:tcPr>
            <w:tcW w:w="1680" w:type="dxa"/>
          </w:tcPr>
          <w:p w14:paraId="36CA9FE9" w14:textId="22C8BC93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-1.35 to 4.21</w:t>
            </w:r>
          </w:p>
        </w:tc>
        <w:tc>
          <w:tcPr>
            <w:tcW w:w="1125" w:type="dxa"/>
          </w:tcPr>
          <w:p w14:paraId="1665786D" w14:textId="5DF66532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0.276</w:t>
            </w:r>
          </w:p>
        </w:tc>
        <w:tc>
          <w:tcPr>
            <w:tcW w:w="1395" w:type="dxa"/>
          </w:tcPr>
          <w:p w14:paraId="4DC9ABB6" w14:textId="5AA2B56F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1.41 </w:t>
            </w:r>
          </w:p>
        </w:tc>
        <w:tc>
          <w:tcPr>
            <w:tcW w:w="1695" w:type="dxa"/>
          </w:tcPr>
          <w:p w14:paraId="4CCD5536" w14:textId="6E51B127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-3.32 to 5.15</w:t>
            </w:r>
          </w:p>
        </w:tc>
        <w:tc>
          <w:tcPr>
            <w:tcW w:w="1104" w:type="dxa"/>
          </w:tcPr>
          <w:p w14:paraId="7C4AC843" w14:textId="6B85F7CB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0.415</w:t>
            </w:r>
          </w:p>
        </w:tc>
      </w:tr>
      <w:tr w:rsidR="0026296F" w14:paraId="4B03D4C3" w14:textId="77777777" w:rsidTr="00E626C8">
        <w:tc>
          <w:tcPr>
            <w:tcW w:w="1260" w:type="dxa"/>
          </w:tcPr>
          <w:p w14:paraId="543019B3" w14:textId="1F9134D3" w:rsidR="0026296F" w:rsidRPr="00E84651" w:rsidRDefault="0026296F" w:rsidP="00C00512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E84651">
              <w:rPr>
                <w:rFonts w:ascii="Times New Roman" w:eastAsia="Times New Roman" w:hAnsi="Times New Roman" w:cs="Times New Roman"/>
              </w:rPr>
              <w:t>CBT-CR</w:t>
            </w:r>
          </w:p>
        </w:tc>
        <w:tc>
          <w:tcPr>
            <w:tcW w:w="1380" w:type="dxa"/>
          </w:tcPr>
          <w:p w14:paraId="5456C0D1" w14:textId="2950FFD3" w:rsidR="0026296F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3.29</w:t>
            </w:r>
          </w:p>
        </w:tc>
        <w:tc>
          <w:tcPr>
            <w:tcW w:w="1680" w:type="dxa"/>
          </w:tcPr>
          <w:p w14:paraId="1F2FF522" w14:textId="1670D85E" w:rsidR="0026296F" w:rsidRPr="00E84651" w:rsidRDefault="00E84651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AA739F"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0.01 to 6.58</w:t>
            </w:r>
          </w:p>
        </w:tc>
        <w:tc>
          <w:tcPr>
            <w:tcW w:w="1125" w:type="dxa"/>
          </w:tcPr>
          <w:p w14:paraId="0DDBDFB6" w14:textId="4A531D2D" w:rsidR="0026296F" w:rsidRPr="00E84651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0.050</w:t>
            </w:r>
          </w:p>
        </w:tc>
        <w:tc>
          <w:tcPr>
            <w:tcW w:w="1395" w:type="dxa"/>
          </w:tcPr>
          <w:p w14:paraId="47221219" w14:textId="7FB11010" w:rsidR="0026296F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4.18</w:t>
            </w:r>
          </w:p>
        </w:tc>
        <w:tc>
          <w:tcPr>
            <w:tcW w:w="1695" w:type="dxa"/>
          </w:tcPr>
          <w:p w14:paraId="011D1FC7" w14:textId="6C50FB5E" w:rsidR="0026296F" w:rsidRPr="00E84651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1.01 to 7.35</w:t>
            </w:r>
          </w:p>
        </w:tc>
        <w:tc>
          <w:tcPr>
            <w:tcW w:w="1104" w:type="dxa"/>
          </w:tcPr>
          <w:p w14:paraId="5558CED6" w14:textId="2DE2625F" w:rsidR="0026296F" w:rsidRPr="00E84651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84651">
              <w:rPr>
                <w:rFonts w:ascii="Times New Roman" w:eastAsia="Times New Roman" w:hAnsi="Times New Roman" w:cs="Times New Roman"/>
                <w:color w:val="000000" w:themeColor="text1"/>
              </w:rPr>
              <w:t>0.015</w:t>
            </w:r>
          </w:p>
        </w:tc>
      </w:tr>
      <w:tr w:rsidR="0026296F" w14:paraId="5D79F0B8" w14:textId="77777777" w:rsidTr="00E626C8">
        <w:tc>
          <w:tcPr>
            <w:tcW w:w="1260" w:type="dxa"/>
          </w:tcPr>
          <w:p w14:paraId="6D062D28" w14:textId="66D195E4" w:rsidR="0026296F" w:rsidRPr="00686D02" w:rsidRDefault="0026296F" w:rsidP="00C00512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86D02">
              <w:rPr>
                <w:rFonts w:ascii="Times New Roman" w:eastAsia="Times New Roman" w:hAnsi="Times New Roman" w:cs="Times New Roman"/>
              </w:rPr>
              <w:t>ERQ-CR</w:t>
            </w:r>
          </w:p>
        </w:tc>
        <w:tc>
          <w:tcPr>
            <w:tcW w:w="1380" w:type="dxa"/>
          </w:tcPr>
          <w:p w14:paraId="20FF3C16" w14:textId="5026AE6C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1680" w:type="dxa"/>
          </w:tcPr>
          <w:p w14:paraId="7AB0E8D6" w14:textId="3D3061D9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-2.41 to 3.57</w:t>
            </w:r>
          </w:p>
        </w:tc>
        <w:tc>
          <w:tcPr>
            <w:tcW w:w="1125" w:type="dxa"/>
          </w:tcPr>
          <w:p w14:paraId="6FE15991" w14:textId="3890498A" w:rsidR="0026296F" w:rsidRDefault="00686D02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6D02">
              <w:rPr>
                <w:rFonts w:ascii="Times New Roman" w:eastAsia="Times New Roman" w:hAnsi="Times New Roman" w:cs="Times New Roman"/>
                <w:color w:val="000000" w:themeColor="text1"/>
              </w:rPr>
              <w:t>0.671</w:t>
            </w:r>
          </w:p>
        </w:tc>
        <w:tc>
          <w:tcPr>
            <w:tcW w:w="1395" w:type="dxa"/>
          </w:tcPr>
          <w:p w14:paraId="33360B62" w14:textId="15709264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-1.75</w:t>
            </w:r>
          </w:p>
        </w:tc>
        <w:tc>
          <w:tcPr>
            <w:tcW w:w="1695" w:type="dxa"/>
          </w:tcPr>
          <w:p w14:paraId="3B5F843F" w14:textId="487B45BD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-7.32 to 3.80</w:t>
            </w:r>
          </w:p>
        </w:tc>
        <w:tc>
          <w:tcPr>
            <w:tcW w:w="1104" w:type="dxa"/>
          </w:tcPr>
          <w:p w14:paraId="5A612FF7" w14:textId="0AED81E2" w:rsidR="0026296F" w:rsidRDefault="009D5F9E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D5F9E">
              <w:rPr>
                <w:rFonts w:ascii="Times New Roman" w:eastAsia="Times New Roman" w:hAnsi="Times New Roman" w:cs="Times New Roman"/>
                <w:color w:val="000000" w:themeColor="text1"/>
              </w:rPr>
              <w:t>0.493</w:t>
            </w:r>
          </w:p>
        </w:tc>
      </w:tr>
      <w:tr w:rsidR="0026296F" w14:paraId="2973BA94" w14:textId="77777777" w:rsidTr="00E626C8">
        <w:tc>
          <w:tcPr>
            <w:tcW w:w="1260" w:type="dxa"/>
            <w:tcBorders>
              <w:bottom w:val="single" w:sz="4" w:space="0" w:color="auto"/>
            </w:tcBorders>
          </w:tcPr>
          <w:p w14:paraId="2A14A274" w14:textId="3786C694" w:rsidR="0026296F" w:rsidRPr="00686D02" w:rsidRDefault="0026296F" w:rsidP="00C00512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86D02">
              <w:rPr>
                <w:rFonts w:ascii="Times New Roman" w:eastAsia="Times New Roman" w:hAnsi="Times New Roman" w:cs="Times New Roman"/>
              </w:rPr>
              <w:t>ERQ-ES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14:paraId="74A90D49" w14:textId="622850FA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-0.78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146F9EDC" w14:textId="7246FF33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-2.34 to 0.76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192E22C9" w14:textId="0A079CB2" w:rsidR="0026296F" w:rsidRDefault="009D5F9E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D5F9E">
              <w:rPr>
                <w:rFonts w:ascii="Times New Roman" w:eastAsia="Times New Roman" w:hAnsi="Times New Roman" w:cs="Times New Roman"/>
                <w:color w:val="000000" w:themeColor="text1"/>
              </w:rPr>
              <w:t>0.280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9F929BA" w14:textId="07C14453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06C27A99" w14:textId="53BBF87C" w:rsidR="0026296F" w:rsidRDefault="00AA739F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-3.28 to 4.33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DE5F1A2" w14:textId="52206C6A" w:rsidR="0026296F" w:rsidRDefault="009D5F9E" w:rsidP="00C0051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D5F9E">
              <w:rPr>
                <w:rFonts w:ascii="Times New Roman" w:eastAsia="Times New Roman" w:hAnsi="Times New Roman" w:cs="Times New Roman"/>
                <w:color w:val="000000" w:themeColor="text1"/>
              </w:rPr>
              <w:t>0.762</w:t>
            </w:r>
          </w:p>
        </w:tc>
      </w:tr>
    </w:tbl>
    <w:p w14:paraId="7F60F481" w14:textId="7EA80B40" w:rsidR="00686D02" w:rsidRDefault="00B137B0" w:rsidP="00C00512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Notes:</w:t>
      </w:r>
      <w:r w:rsidR="00C00512">
        <w:rPr>
          <w:rFonts w:ascii="Times New Roman" w:eastAsia="Times New Roman" w:hAnsi="Times New Roman" w:cs="Times New Roman"/>
          <w:color w:val="000000" w:themeColor="text1"/>
        </w:rPr>
        <w:t xml:space="preserve"> *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All analyses were adjusted for age and sex, and clustering by school. </w:t>
      </w:r>
    </w:p>
    <w:p w14:paraId="7DBE2AFD" w14:textId="01208E80" w:rsidR="00686D02" w:rsidRPr="00DF11BD" w:rsidRDefault="00686D02" w:rsidP="00C00512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C27A422">
        <w:rPr>
          <w:rFonts w:ascii="Times New Roman" w:eastAsia="Times New Roman" w:hAnsi="Times New Roman" w:cs="Times New Roman"/>
        </w:rPr>
        <w:t xml:space="preserve">SIQ = Suicidal Ideation Questionnaire; </w:t>
      </w:r>
      <w:r w:rsidR="00D7156C" w:rsidRPr="00E84651">
        <w:rPr>
          <w:rFonts w:ascii="Times New Roman" w:eastAsia="Calibri" w:hAnsi="Times New Roman" w:cs="Times New Roman"/>
        </w:rPr>
        <w:t>CSSRS</w:t>
      </w:r>
      <w:r w:rsidR="00D7156C" w:rsidRPr="00D7156C">
        <w:rPr>
          <w:rFonts w:ascii="Times New Roman" w:eastAsia="Times New Roman" w:hAnsi="Times New Roman" w:cs="Times New Roman"/>
        </w:rPr>
        <w:t xml:space="preserve"> </w:t>
      </w:r>
      <w:r w:rsidR="00D7156C" w:rsidRPr="2C27A422">
        <w:rPr>
          <w:rFonts w:ascii="Times New Roman" w:eastAsia="Times New Roman" w:hAnsi="Times New Roman" w:cs="Times New Roman"/>
        </w:rPr>
        <w:t xml:space="preserve"> = </w:t>
      </w:r>
      <w:r w:rsidR="00D7156C">
        <w:rPr>
          <w:rFonts w:ascii="Times New Roman" w:eastAsia="Times New Roman" w:hAnsi="Times New Roman" w:cs="Times New Roman"/>
        </w:rPr>
        <w:t xml:space="preserve"> </w:t>
      </w:r>
      <w:r w:rsidR="00D7156C" w:rsidRPr="00D7156C">
        <w:rPr>
          <w:rFonts w:ascii="Times New Roman" w:eastAsia="Times New Roman" w:hAnsi="Times New Roman" w:cs="Times New Roman"/>
        </w:rPr>
        <w:t>Columbia Suicide Severity Rating Scale</w:t>
      </w:r>
      <w:r w:rsidR="00D7156C">
        <w:rPr>
          <w:rFonts w:ascii="Times New Roman" w:eastAsia="Times New Roman" w:hAnsi="Times New Roman" w:cs="Times New Roman"/>
        </w:rPr>
        <w:t>;</w:t>
      </w:r>
      <w:r w:rsidR="00D7156C" w:rsidRPr="00D7156C">
        <w:rPr>
          <w:rFonts w:ascii="Times New Roman" w:eastAsia="Times New Roman" w:hAnsi="Times New Roman" w:cs="Times New Roman"/>
        </w:rPr>
        <w:t xml:space="preserve"> </w:t>
      </w:r>
      <w:r w:rsidRPr="2C27A422">
        <w:rPr>
          <w:rFonts w:ascii="Times New Roman" w:eastAsia="Times New Roman" w:hAnsi="Times New Roman" w:cs="Times New Roman"/>
        </w:rPr>
        <w:t xml:space="preserve">PHQ-8 = Patient Health Questionnaire-8; GAD-7 = Generalized Anxiety Disorder Scale; BHS =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 xml:space="preserve">Beck Hopelessness Scale; </w:t>
      </w:r>
      <w:r w:rsidRPr="2C27A422">
        <w:rPr>
          <w:rFonts w:ascii="Times New Roman" w:eastAsia="Times New Roman" w:hAnsi="Times New Roman" w:cs="Times New Roman"/>
        </w:rPr>
        <w:t xml:space="preserve">CAPE-15 = The Community Assessment of Psychic Experiences-Positive scale; SPSI-R =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 xml:space="preserve">Social Problem-Solving Inventory-Revised; </w:t>
      </w:r>
      <w:r w:rsidRPr="2C27A422">
        <w:rPr>
          <w:rFonts w:ascii="Times New Roman" w:eastAsia="Times New Roman" w:hAnsi="Times New Roman" w:cs="Times New Roman"/>
        </w:rPr>
        <w:t xml:space="preserve">CBT-BA =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>Cognitive Behavioral Therapy Skills Questionnaire</w:t>
      </w:r>
      <w:r w:rsidRPr="2C27A422">
        <w:rPr>
          <w:rFonts w:ascii="Times New Roman" w:eastAsia="Times New Roman" w:hAnsi="Times New Roman" w:cs="Times New Roman"/>
        </w:rPr>
        <w:t>-B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>ehavioral activation</w:t>
      </w:r>
      <w:r w:rsidRPr="2C27A422">
        <w:rPr>
          <w:rFonts w:ascii="Times New Roman" w:eastAsia="Times New Roman" w:hAnsi="Times New Roman" w:cs="Times New Roman"/>
        </w:rPr>
        <w:t xml:space="preserve"> =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2C27A422">
        <w:rPr>
          <w:rFonts w:ascii="Times New Roman" w:eastAsia="Times New Roman" w:hAnsi="Times New Roman" w:cs="Times New Roman"/>
        </w:rPr>
        <w:t xml:space="preserve">CBT-CR =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 xml:space="preserve">Cognitive Behavioral Therapy Skills Questionnaire-Cognitive restructuring; </w:t>
      </w:r>
      <w:r w:rsidRPr="2C27A422">
        <w:rPr>
          <w:rFonts w:ascii="Times New Roman" w:eastAsia="Times New Roman" w:hAnsi="Times New Roman" w:cs="Times New Roman"/>
        </w:rPr>
        <w:t xml:space="preserve">ERQ-CR =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 xml:space="preserve">The Emotion Regulation Questionnaire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for Children and Adolescent-Cognitive Reappraisal; </w:t>
      </w:r>
      <w:r w:rsidRPr="2C27A422">
        <w:rPr>
          <w:rFonts w:ascii="Times New Roman" w:eastAsia="Times New Roman" w:hAnsi="Times New Roman" w:cs="Times New Roman"/>
        </w:rPr>
        <w:t xml:space="preserve">ERQ-ES = </w:t>
      </w:r>
      <w:r w:rsidRPr="2C27A422">
        <w:rPr>
          <w:rFonts w:ascii="Times New Roman" w:eastAsia="Times New Roman" w:hAnsi="Times New Roman" w:cs="Times New Roman"/>
          <w:color w:val="000000" w:themeColor="text1"/>
        </w:rPr>
        <w:t>The Emotion Regulation Questionnaire for Children and Adolescent- Expressive Suppression.</w:t>
      </w:r>
    </w:p>
    <w:p w14:paraId="5D8C973C" w14:textId="5F170D59" w:rsidR="00020414" w:rsidRDefault="00020414" w:rsidP="00020414"/>
    <w:p w14:paraId="7592B315" w14:textId="77777777" w:rsidR="00020414" w:rsidRDefault="00020414" w:rsidP="00020414"/>
    <w:p w14:paraId="17ED281D" w14:textId="77777777" w:rsidR="00020414" w:rsidRDefault="00020414" w:rsidP="00020414"/>
    <w:p w14:paraId="0028A134" w14:textId="77777777" w:rsidR="00020414" w:rsidRDefault="00020414" w:rsidP="00020414"/>
    <w:p w14:paraId="31BCF200" w14:textId="77777777" w:rsidR="00020414" w:rsidRDefault="00020414" w:rsidP="0002041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3CB32AA" w14:textId="1267EF2B" w:rsidR="00AD6FBA" w:rsidRDefault="00AD6FBA" w:rsidP="00530493">
      <w:pPr>
        <w:jc w:val="both"/>
      </w:pPr>
    </w:p>
    <w:sectPr w:rsidR="00AD6FBA" w:rsidSect="00020414">
      <w:pgSz w:w="12240" w:h="15840"/>
      <w:pgMar w:top="1440" w:right="1440" w:bottom="1440" w:left="144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1229" w14:textId="77777777" w:rsidR="009C4F1E" w:rsidRDefault="009C4F1E" w:rsidP="00E626C8">
      <w:r>
        <w:separator/>
      </w:r>
    </w:p>
  </w:endnote>
  <w:endnote w:type="continuationSeparator" w:id="0">
    <w:p w14:paraId="3A2DE591" w14:textId="77777777" w:rsidR="009C4F1E" w:rsidRDefault="009C4F1E" w:rsidP="00E6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348DD" w14:textId="77777777" w:rsidR="009C4F1E" w:rsidRDefault="009C4F1E" w:rsidP="00E626C8">
      <w:r>
        <w:separator/>
      </w:r>
    </w:p>
  </w:footnote>
  <w:footnote w:type="continuationSeparator" w:id="0">
    <w:p w14:paraId="0BF294A4" w14:textId="77777777" w:rsidR="009C4F1E" w:rsidRDefault="009C4F1E" w:rsidP="00E62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14"/>
    <w:rsid w:val="00004202"/>
    <w:rsid w:val="00020414"/>
    <w:rsid w:val="000268FE"/>
    <w:rsid w:val="00031654"/>
    <w:rsid w:val="00035E0D"/>
    <w:rsid w:val="00066E79"/>
    <w:rsid w:val="00070D1B"/>
    <w:rsid w:val="00085FE8"/>
    <w:rsid w:val="000B2703"/>
    <w:rsid w:val="000B3A4E"/>
    <w:rsid w:val="000D2DD3"/>
    <w:rsid w:val="000D744B"/>
    <w:rsid w:val="000E2CC5"/>
    <w:rsid w:val="000F5428"/>
    <w:rsid w:val="001013D6"/>
    <w:rsid w:val="00106684"/>
    <w:rsid w:val="0011661A"/>
    <w:rsid w:val="001200C5"/>
    <w:rsid w:val="00134DE7"/>
    <w:rsid w:val="0013688E"/>
    <w:rsid w:val="00146134"/>
    <w:rsid w:val="00153BCD"/>
    <w:rsid w:val="0017568D"/>
    <w:rsid w:val="0018630A"/>
    <w:rsid w:val="001C58F3"/>
    <w:rsid w:val="001D1121"/>
    <w:rsid w:val="001D5E5C"/>
    <w:rsid w:val="001E26BA"/>
    <w:rsid w:val="00210D08"/>
    <w:rsid w:val="00216588"/>
    <w:rsid w:val="002204C1"/>
    <w:rsid w:val="00222A03"/>
    <w:rsid w:val="002278BE"/>
    <w:rsid w:val="00243F1C"/>
    <w:rsid w:val="0026296F"/>
    <w:rsid w:val="0027350E"/>
    <w:rsid w:val="002D0469"/>
    <w:rsid w:val="002F6BC7"/>
    <w:rsid w:val="00306EC3"/>
    <w:rsid w:val="00315EEC"/>
    <w:rsid w:val="003325EA"/>
    <w:rsid w:val="003648CB"/>
    <w:rsid w:val="003A4B60"/>
    <w:rsid w:val="003D1C4A"/>
    <w:rsid w:val="003F7007"/>
    <w:rsid w:val="004001E7"/>
    <w:rsid w:val="00404213"/>
    <w:rsid w:val="004151D6"/>
    <w:rsid w:val="004261A2"/>
    <w:rsid w:val="00446713"/>
    <w:rsid w:val="00450A9A"/>
    <w:rsid w:val="00451FB1"/>
    <w:rsid w:val="00475ED0"/>
    <w:rsid w:val="00483597"/>
    <w:rsid w:val="00491F51"/>
    <w:rsid w:val="004A0AE0"/>
    <w:rsid w:val="004B6168"/>
    <w:rsid w:val="004C1747"/>
    <w:rsid w:val="004D4CB9"/>
    <w:rsid w:val="005179E2"/>
    <w:rsid w:val="00530493"/>
    <w:rsid w:val="00551F57"/>
    <w:rsid w:val="00572EA1"/>
    <w:rsid w:val="0057480C"/>
    <w:rsid w:val="005906C3"/>
    <w:rsid w:val="005953E4"/>
    <w:rsid w:val="005A2A8C"/>
    <w:rsid w:val="005D2EAF"/>
    <w:rsid w:val="005E14B8"/>
    <w:rsid w:val="005F12FF"/>
    <w:rsid w:val="006011FD"/>
    <w:rsid w:val="00621773"/>
    <w:rsid w:val="006251F9"/>
    <w:rsid w:val="00627782"/>
    <w:rsid w:val="006767E9"/>
    <w:rsid w:val="00684A3E"/>
    <w:rsid w:val="00686D02"/>
    <w:rsid w:val="00686E1A"/>
    <w:rsid w:val="006A1BDE"/>
    <w:rsid w:val="006A356B"/>
    <w:rsid w:val="006B74FB"/>
    <w:rsid w:val="006C2991"/>
    <w:rsid w:val="006C5452"/>
    <w:rsid w:val="006E023A"/>
    <w:rsid w:val="006F62FC"/>
    <w:rsid w:val="006F65DA"/>
    <w:rsid w:val="00703E18"/>
    <w:rsid w:val="00710492"/>
    <w:rsid w:val="00730145"/>
    <w:rsid w:val="00730C3E"/>
    <w:rsid w:val="00732985"/>
    <w:rsid w:val="00736AC5"/>
    <w:rsid w:val="00754014"/>
    <w:rsid w:val="0077399D"/>
    <w:rsid w:val="00781A54"/>
    <w:rsid w:val="007917BE"/>
    <w:rsid w:val="007A0197"/>
    <w:rsid w:val="007B2F5A"/>
    <w:rsid w:val="007D5277"/>
    <w:rsid w:val="007D5C23"/>
    <w:rsid w:val="00803B25"/>
    <w:rsid w:val="008123FE"/>
    <w:rsid w:val="00812CC8"/>
    <w:rsid w:val="0082391E"/>
    <w:rsid w:val="00845B56"/>
    <w:rsid w:val="00853E8C"/>
    <w:rsid w:val="0088007D"/>
    <w:rsid w:val="00896823"/>
    <w:rsid w:val="00897828"/>
    <w:rsid w:val="008D70A4"/>
    <w:rsid w:val="0090334C"/>
    <w:rsid w:val="00905C69"/>
    <w:rsid w:val="00912BE7"/>
    <w:rsid w:val="009221FA"/>
    <w:rsid w:val="0093586B"/>
    <w:rsid w:val="00942C9C"/>
    <w:rsid w:val="009440BA"/>
    <w:rsid w:val="00965870"/>
    <w:rsid w:val="00992228"/>
    <w:rsid w:val="0099480C"/>
    <w:rsid w:val="009A039D"/>
    <w:rsid w:val="009B1C0D"/>
    <w:rsid w:val="009B72ED"/>
    <w:rsid w:val="009C245D"/>
    <w:rsid w:val="009C4F1E"/>
    <w:rsid w:val="009D21D0"/>
    <w:rsid w:val="009D5F9E"/>
    <w:rsid w:val="009F11B8"/>
    <w:rsid w:val="009F632E"/>
    <w:rsid w:val="00A0051F"/>
    <w:rsid w:val="00A1388C"/>
    <w:rsid w:val="00A2369E"/>
    <w:rsid w:val="00A47192"/>
    <w:rsid w:val="00A53A2F"/>
    <w:rsid w:val="00A61F59"/>
    <w:rsid w:val="00A650B9"/>
    <w:rsid w:val="00A85349"/>
    <w:rsid w:val="00A86659"/>
    <w:rsid w:val="00A97EC5"/>
    <w:rsid w:val="00AA739F"/>
    <w:rsid w:val="00AD043F"/>
    <w:rsid w:val="00AD1BC8"/>
    <w:rsid w:val="00AD2CD7"/>
    <w:rsid w:val="00AD32DD"/>
    <w:rsid w:val="00AD6FBA"/>
    <w:rsid w:val="00B137B0"/>
    <w:rsid w:val="00B13FE7"/>
    <w:rsid w:val="00B1573B"/>
    <w:rsid w:val="00B178E9"/>
    <w:rsid w:val="00B34D95"/>
    <w:rsid w:val="00B362A6"/>
    <w:rsid w:val="00B82AD6"/>
    <w:rsid w:val="00B956D4"/>
    <w:rsid w:val="00BA5CD4"/>
    <w:rsid w:val="00BA6F6A"/>
    <w:rsid w:val="00BB0C14"/>
    <w:rsid w:val="00BE02D2"/>
    <w:rsid w:val="00BF2051"/>
    <w:rsid w:val="00C0005E"/>
    <w:rsid w:val="00C004FB"/>
    <w:rsid w:val="00C00512"/>
    <w:rsid w:val="00C00F95"/>
    <w:rsid w:val="00C013D1"/>
    <w:rsid w:val="00C02416"/>
    <w:rsid w:val="00C235AE"/>
    <w:rsid w:val="00C42A7F"/>
    <w:rsid w:val="00C46839"/>
    <w:rsid w:val="00C51D45"/>
    <w:rsid w:val="00C65066"/>
    <w:rsid w:val="00C66C9E"/>
    <w:rsid w:val="00C7009E"/>
    <w:rsid w:val="00C75B67"/>
    <w:rsid w:val="00CB053E"/>
    <w:rsid w:val="00CB0C44"/>
    <w:rsid w:val="00CB39A7"/>
    <w:rsid w:val="00CD0CE2"/>
    <w:rsid w:val="00CF1722"/>
    <w:rsid w:val="00CF53EC"/>
    <w:rsid w:val="00D40B78"/>
    <w:rsid w:val="00D62472"/>
    <w:rsid w:val="00D7156C"/>
    <w:rsid w:val="00D72A6E"/>
    <w:rsid w:val="00D73A05"/>
    <w:rsid w:val="00D87180"/>
    <w:rsid w:val="00DB4688"/>
    <w:rsid w:val="00DB5417"/>
    <w:rsid w:val="00DE6B92"/>
    <w:rsid w:val="00DE71FA"/>
    <w:rsid w:val="00E01EA5"/>
    <w:rsid w:val="00E04518"/>
    <w:rsid w:val="00E1111E"/>
    <w:rsid w:val="00E30E35"/>
    <w:rsid w:val="00E31949"/>
    <w:rsid w:val="00E51597"/>
    <w:rsid w:val="00E55F0A"/>
    <w:rsid w:val="00E626C8"/>
    <w:rsid w:val="00E66DC7"/>
    <w:rsid w:val="00E75C15"/>
    <w:rsid w:val="00E84651"/>
    <w:rsid w:val="00EB2929"/>
    <w:rsid w:val="00ED0AD5"/>
    <w:rsid w:val="00ED0D4C"/>
    <w:rsid w:val="00EF4AC9"/>
    <w:rsid w:val="00F0186F"/>
    <w:rsid w:val="00F237D7"/>
    <w:rsid w:val="00F26A90"/>
    <w:rsid w:val="00F30BC7"/>
    <w:rsid w:val="00F359B6"/>
    <w:rsid w:val="00F54BB1"/>
    <w:rsid w:val="00F54BED"/>
    <w:rsid w:val="00F55520"/>
    <w:rsid w:val="00F61A59"/>
    <w:rsid w:val="00F6417F"/>
    <w:rsid w:val="00FB3402"/>
    <w:rsid w:val="00FB3B20"/>
    <w:rsid w:val="00FC5D9F"/>
    <w:rsid w:val="00FF090D"/>
    <w:rsid w:val="00FF3C37"/>
    <w:rsid w:val="037ECB5A"/>
    <w:rsid w:val="195B8307"/>
    <w:rsid w:val="2BAEF8B6"/>
    <w:rsid w:val="2C27A422"/>
    <w:rsid w:val="6BB0F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CBF6"/>
  <w15:chartTrackingRefBased/>
  <w15:docId w15:val="{9D46CF24-38B8-4D45-B4BD-17D24B17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414"/>
    <w:rPr>
      <w:rFonts w:ascii="Aptos" w:eastAsia="Aptos" w:hAnsi="Aptos" w:cs="Aptos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4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4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4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41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4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41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41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4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4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0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41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0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414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0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4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0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20414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6F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CL"/>
    </w:rPr>
  </w:style>
  <w:style w:type="paragraph" w:styleId="Header">
    <w:name w:val="header"/>
    <w:basedOn w:val="Normal"/>
    <w:link w:val="HeaderChar"/>
    <w:uiPriority w:val="99"/>
    <w:unhideWhenUsed/>
    <w:rsid w:val="00E626C8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6C8"/>
    <w:rPr>
      <w:rFonts w:ascii="Aptos" w:eastAsia="Aptos" w:hAnsi="Aptos" w:cs="Aptos"/>
      <w:kern w:val="0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26C8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6C8"/>
    <w:rPr>
      <w:rFonts w:ascii="Aptos" w:eastAsia="Aptos" w:hAnsi="Aptos" w:cs="Aptos"/>
      <w:kern w:val="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Eduardo Gaete Olivares</dc:creator>
  <cp:keywords/>
  <dc:description/>
  <cp:lastModifiedBy>daniela meza</cp:lastModifiedBy>
  <cp:revision>19</cp:revision>
  <dcterms:created xsi:type="dcterms:W3CDTF">2024-12-16T21:00:00Z</dcterms:created>
  <dcterms:modified xsi:type="dcterms:W3CDTF">2025-01-27T00:47:00Z</dcterms:modified>
</cp:coreProperties>
</file>