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1D3E9" w14:textId="77777777" w:rsidR="002E3D56" w:rsidRPr="004A7661" w:rsidRDefault="002E3D56" w:rsidP="002E3D56">
      <w:pPr>
        <w:widowControl/>
        <w:spacing w:after="200" w:line="360" w:lineRule="auto"/>
        <w:jc w:val="left"/>
        <w:rPr>
          <w:rFonts w:ascii="Times New Roman" w:eastAsia="맑은 고딕" w:hAnsi="Times New Roman" w:cs="Times New Roman"/>
          <w:kern w:val="0"/>
          <w:sz w:val="22"/>
        </w:rPr>
      </w:pPr>
      <w:r w:rsidRPr="004A7661">
        <w:rPr>
          <w:rFonts w:ascii="Times New Roman" w:eastAsia="맑은 고딕" w:hAnsi="Times New Roman" w:cs="Times New Roman"/>
          <w:b/>
          <w:kern w:val="0"/>
          <w:sz w:val="22"/>
        </w:rPr>
        <w:t xml:space="preserve">Supplementary </w:t>
      </w:r>
      <w:r w:rsidRPr="004A7661">
        <w:rPr>
          <w:rFonts w:ascii="Times New Roman" w:eastAsia="Times New Roman" w:hAnsi="Times New Roman" w:cs="Times New Roman"/>
          <w:b/>
          <w:kern w:val="0"/>
          <w:sz w:val="22"/>
          <w:lang w:eastAsia="en-US"/>
        </w:rPr>
        <w:t xml:space="preserve">Table </w:t>
      </w:r>
      <w:r w:rsidRPr="004A7661">
        <w:rPr>
          <w:rFonts w:ascii="Times New Roman" w:eastAsia="맑은 고딕" w:hAnsi="Times New Roman" w:cs="Times New Roman"/>
          <w:b/>
          <w:kern w:val="0"/>
          <w:sz w:val="22"/>
        </w:rPr>
        <w:t>S</w:t>
      </w:r>
      <w:r w:rsidRPr="004A7661">
        <w:rPr>
          <w:rFonts w:ascii="Times New Roman" w:eastAsia="Times New Roman" w:hAnsi="Times New Roman" w:cs="Times New Roman"/>
          <w:b/>
          <w:kern w:val="0"/>
          <w:sz w:val="22"/>
          <w:lang w:eastAsia="en-US"/>
        </w:rPr>
        <w:t xml:space="preserve">1. </w:t>
      </w:r>
      <w:r w:rsidRPr="004A7661">
        <w:rPr>
          <w:rFonts w:ascii="Times New Roman" w:eastAsia="Times New Roman" w:hAnsi="Times New Roman" w:cs="Times New Roman"/>
          <w:bCs/>
          <w:kern w:val="0"/>
          <w:sz w:val="22"/>
          <w:lang w:eastAsia="en-US"/>
        </w:rPr>
        <w:t>Covariate balance</w:t>
      </w:r>
      <w:r w:rsidRPr="004A7661">
        <w:rPr>
          <w:rFonts w:ascii="Times New Roman" w:eastAsia="맑은 고딕" w:hAnsi="Times New Roman" w:cs="Times New Roman"/>
          <w:bCs/>
          <w:kern w:val="0"/>
          <w:sz w:val="22"/>
        </w:rPr>
        <w:t xml:space="preserve"> diagnostics</w:t>
      </w:r>
      <w:r w:rsidRPr="004A7661">
        <w:rPr>
          <w:rFonts w:ascii="Times New Roman" w:eastAsia="Times New Roman" w:hAnsi="Times New Roman" w:cs="Times New Roman"/>
          <w:bCs/>
          <w:kern w:val="0"/>
          <w:sz w:val="22"/>
          <w:lang w:eastAsia="en-US"/>
        </w:rPr>
        <w:t xml:space="preserve"> before and after each propensity score matching procedur</w:t>
      </w:r>
      <w:r w:rsidRPr="004A7661">
        <w:rPr>
          <w:rFonts w:ascii="Times New Roman" w:eastAsia="맑은 고딕" w:hAnsi="Times New Roman" w:cs="Times New Roman"/>
          <w:bCs/>
          <w:kern w:val="0"/>
          <w:sz w:val="22"/>
        </w:rPr>
        <w:t>e</w:t>
      </w:r>
    </w:p>
    <w:tbl>
      <w:tblPr>
        <w:tblStyle w:val="10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1065"/>
        <w:gridCol w:w="1066"/>
        <w:gridCol w:w="1064"/>
        <w:gridCol w:w="1131"/>
        <w:gridCol w:w="1076"/>
        <w:gridCol w:w="1068"/>
        <w:gridCol w:w="1068"/>
      </w:tblGrid>
      <w:tr w:rsidR="002E3D56" w:rsidRPr="004A7661" w14:paraId="0CA5D529" w14:textId="77777777" w:rsidTr="00462CBE">
        <w:trPr>
          <w:trHeight w:val="506"/>
          <w:jc w:val="center"/>
        </w:trPr>
        <w:tc>
          <w:tcPr>
            <w:tcW w:w="1092" w:type="dxa"/>
            <w:tcBorders>
              <w:top w:val="single" w:sz="12" w:space="0" w:color="auto"/>
              <w:bottom w:val="single" w:sz="2" w:space="0" w:color="auto"/>
            </w:tcBorders>
          </w:tcPr>
          <w:p w14:paraId="2DBB4DE3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Matching round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7D8CE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Sample</w:t>
            </w:r>
          </w:p>
        </w:tc>
        <w:tc>
          <w:tcPr>
            <w:tcW w:w="106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351A6D" w14:textId="77777777" w:rsidR="002E3D56" w:rsidRPr="004A7661" w:rsidRDefault="002E3D56" w:rsidP="00462CBE">
            <w:pPr>
              <w:widowControl/>
              <w:spacing w:after="200" w:line="276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Pseudo R²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74374ED" w14:textId="77777777" w:rsidR="002E3D56" w:rsidRPr="004A7661" w:rsidRDefault="002E3D56" w:rsidP="00462CBE">
            <w:pPr>
              <w:widowControl/>
              <w:spacing w:after="200" w:line="276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LR χ²</w:t>
            </w:r>
          </w:p>
        </w:tc>
        <w:tc>
          <w:tcPr>
            <w:tcW w:w="113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E9A42D" w14:textId="77777777" w:rsidR="002E3D56" w:rsidRPr="004A7661" w:rsidRDefault="002E3D56" w:rsidP="00462CBE">
            <w:pPr>
              <w:widowControl/>
              <w:spacing w:after="200" w:line="276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Mean</w:t>
            </w:r>
            <w:r w:rsidRPr="004A7661">
              <w:rPr>
                <w:rFonts w:ascii="Times New Roman" w:eastAsia="맑은 고딕" w:hAnsi="Times New Roman" w:cs="Times New Roman"/>
              </w:rPr>
              <w:t xml:space="preserve"> </w:t>
            </w:r>
            <w:r w:rsidRPr="004A7661">
              <w:rPr>
                <w:rFonts w:ascii="Times New Roman" w:eastAsia="MS Mincho" w:hAnsi="Times New Roman" w:cs="Times New Roman"/>
              </w:rPr>
              <w:t>Bias</w:t>
            </w:r>
          </w:p>
        </w:tc>
        <w:tc>
          <w:tcPr>
            <w:tcW w:w="10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4C4AC2" w14:textId="77777777" w:rsidR="002E3D56" w:rsidRPr="004A7661" w:rsidRDefault="002E3D56" w:rsidP="00462CBE">
            <w:pPr>
              <w:widowControl/>
              <w:spacing w:after="200" w:line="276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Med</w:t>
            </w:r>
            <w:r w:rsidRPr="004A7661">
              <w:rPr>
                <w:rFonts w:ascii="Times New Roman" w:eastAsia="맑은 고딕" w:hAnsi="Times New Roman" w:cs="Times New Roman"/>
              </w:rPr>
              <w:t xml:space="preserve"> </w:t>
            </w:r>
            <w:r w:rsidRPr="004A7661">
              <w:rPr>
                <w:rFonts w:ascii="Times New Roman" w:eastAsia="MS Mincho" w:hAnsi="Times New Roman" w:cs="Times New Roman"/>
              </w:rPr>
              <w:t>Bias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DCCA6C" w14:textId="77777777" w:rsidR="002E3D56" w:rsidRPr="004A7661" w:rsidRDefault="002E3D56" w:rsidP="00462CBE">
            <w:pPr>
              <w:widowControl/>
              <w:spacing w:after="200" w:line="276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Rubin’s B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E51D3" w14:textId="77777777" w:rsidR="002E3D56" w:rsidRPr="004A7661" w:rsidRDefault="002E3D56" w:rsidP="00462CBE">
            <w:pPr>
              <w:widowControl/>
              <w:spacing w:after="200" w:line="276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Rubin’s R</w:t>
            </w:r>
          </w:p>
        </w:tc>
      </w:tr>
      <w:tr w:rsidR="002E3D56" w:rsidRPr="004A7661" w14:paraId="61C0EAED" w14:textId="77777777" w:rsidTr="00462CBE">
        <w:trPr>
          <w:trHeight w:val="506"/>
          <w:jc w:val="center"/>
        </w:trPr>
        <w:tc>
          <w:tcPr>
            <w:tcW w:w="1092" w:type="dxa"/>
            <w:vMerge w:val="restart"/>
            <w:tcBorders>
              <w:top w:val="single" w:sz="2" w:space="0" w:color="auto"/>
            </w:tcBorders>
            <w:vAlign w:val="center"/>
          </w:tcPr>
          <w:p w14:paraId="50EF40A3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1st matching</w:t>
            </w:r>
          </w:p>
        </w:tc>
        <w:tc>
          <w:tcPr>
            <w:tcW w:w="1065" w:type="dxa"/>
            <w:tcBorders>
              <w:top w:val="single" w:sz="2" w:space="0" w:color="auto"/>
              <w:bottom w:val="nil"/>
            </w:tcBorders>
            <w:vAlign w:val="center"/>
          </w:tcPr>
          <w:p w14:paraId="058F96A5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Before</w:t>
            </w:r>
          </w:p>
        </w:tc>
        <w:tc>
          <w:tcPr>
            <w:tcW w:w="1066" w:type="dxa"/>
            <w:tcBorders>
              <w:top w:val="dotDash" w:sz="4" w:space="0" w:color="auto"/>
              <w:bottom w:val="nil"/>
            </w:tcBorders>
            <w:vAlign w:val="center"/>
          </w:tcPr>
          <w:p w14:paraId="7092DADB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0.1</w:t>
            </w:r>
            <w:r w:rsidRPr="004A7661">
              <w:rPr>
                <w:rFonts w:ascii="Times New Roman" w:eastAsia="맑은 고딕" w:hAnsi="Times New Roman" w:cs="Times New Roman"/>
              </w:rPr>
              <w:t>2</w:t>
            </w:r>
          </w:p>
        </w:tc>
        <w:tc>
          <w:tcPr>
            <w:tcW w:w="1064" w:type="dxa"/>
            <w:tcBorders>
              <w:top w:val="dotDash" w:sz="4" w:space="0" w:color="auto"/>
              <w:bottom w:val="nil"/>
            </w:tcBorders>
            <w:vAlign w:val="center"/>
          </w:tcPr>
          <w:p w14:paraId="4CE2F620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171.8</w:t>
            </w:r>
          </w:p>
        </w:tc>
        <w:tc>
          <w:tcPr>
            <w:tcW w:w="1131" w:type="dxa"/>
            <w:tcBorders>
              <w:top w:val="dotDash" w:sz="4" w:space="0" w:color="auto"/>
              <w:bottom w:val="nil"/>
            </w:tcBorders>
            <w:vAlign w:val="center"/>
          </w:tcPr>
          <w:p w14:paraId="3A08F920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27.3</w:t>
            </w:r>
          </w:p>
        </w:tc>
        <w:tc>
          <w:tcPr>
            <w:tcW w:w="1076" w:type="dxa"/>
            <w:tcBorders>
              <w:top w:val="dotDash" w:sz="4" w:space="0" w:color="auto"/>
              <w:bottom w:val="nil"/>
            </w:tcBorders>
            <w:vAlign w:val="center"/>
          </w:tcPr>
          <w:p w14:paraId="054A0FC1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22.6</w:t>
            </w:r>
          </w:p>
        </w:tc>
        <w:tc>
          <w:tcPr>
            <w:tcW w:w="1068" w:type="dxa"/>
            <w:tcBorders>
              <w:top w:val="dotDash" w:sz="4" w:space="0" w:color="auto"/>
              <w:bottom w:val="nil"/>
            </w:tcBorders>
            <w:vAlign w:val="center"/>
          </w:tcPr>
          <w:p w14:paraId="054B0B66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</w:t>
            </w:r>
            <w:r w:rsidRPr="004A7661">
              <w:rPr>
                <w:rFonts w:ascii="Times New Roman" w:eastAsia="맑은 고딕" w:hAnsi="Times New Roman" w:cs="Times New Roman"/>
              </w:rPr>
              <w:t>23.0</w:t>
            </w:r>
          </w:p>
        </w:tc>
        <w:tc>
          <w:tcPr>
            <w:tcW w:w="1068" w:type="dxa"/>
            <w:tcBorders>
              <w:top w:val="dotDash" w:sz="4" w:space="0" w:color="auto"/>
              <w:bottom w:val="nil"/>
            </w:tcBorders>
            <w:vAlign w:val="center"/>
          </w:tcPr>
          <w:p w14:paraId="2B0108F2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0.9</w:t>
            </w:r>
          </w:p>
        </w:tc>
      </w:tr>
      <w:tr w:rsidR="002E3D56" w:rsidRPr="004A7661" w14:paraId="79404F87" w14:textId="77777777" w:rsidTr="00462CBE">
        <w:trPr>
          <w:trHeight w:val="506"/>
          <w:jc w:val="center"/>
        </w:trPr>
        <w:tc>
          <w:tcPr>
            <w:tcW w:w="1092" w:type="dxa"/>
            <w:vMerge/>
            <w:vAlign w:val="center"/>
          </w:tcPr>
          <w:p w14:paraId="41017D16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65" w:type="dxa"/>
            <w:tcBorders>
              <w:top w:val="nil"/>
              <w:bottom w:val="dotDash" w:sz="4" w:space="0" w:color="auto"/>
            </w:tcBorders>
            <w:vAlign w:val="center"/>
          </w:tcPr>
          <w:p w14:paraId="7128798D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After</w:t>
            </w:r>
          </w:p>
        </w:tc>
        <w:tc>
          <w:tcPr>
            <w:tcW w:w="1066" w:type="dxa"/>
            <w:tcBorders>
              <w:top w:val="nil"/>
              <w:bottom w:val="dotDash" w:sz="4" w:space="0" w:color="auto"/>
            </w:tcBorders>
            <w:vAlign w:val="center"/>
          </w:tcPr>
          <w:p w14:paraId="38CBF7C8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0.</w:t>
            </w:r>
            <w:r w:rsidRPr="004A7661">
              <w:rPr>
                <w:rFonts w:ascii="Times New Roman" w:eastAsia="맑은 고딕" w:hAnsi="Times New Roman" w:cs="Times New Roman"/>
              </w:rPr>
              <w:t>12</w:t>
            </w:r>
          </w:p>
        </w:tc>
        <w:tc>
          <w:tcPr>
            <w:tcW w:w="1064" w:type="dxa"/>
            <w:tcBorders>
              <w:top w:val="nil"/>
              <w:bottom w:val="dotDash" w:sz="4" w:space="0" w:color="auto"/>
            </w:tcBorders>
            <w:vAlign w:val="center"/>
          </w:tcPr>
          <w:p w14:paraId="03ED7A51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63.6</w:t>
            </w:r>
          </w:p>
        </w:tc>
        <w:tc>
          <w:tcPr>
            <w:tcW w:w="1131" w:type="dxa"/>
            <w:tcBorders>
              <w:top w:val="nil"/>
              <w:bottom w:val="dotDash" w:sz="4" w:space="0" w:color="auto"/>
            </w:tcBorders>
            <w:vAlign w:val="center"/>
          </w:tcPr>
          <w:p w14:paraId="487A33EA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14.4</w:t>
            </w:r>
          </w:p>
        </w:tc>
        <w:tc>
          <w:tcPr>
            <w:tcW w:w="1076" w:type="dxa"/>
            <w:tcBorders>
              <w:top w:val="nil"/>
              <w:bottom w:val="dotDash" w:sz="4" w:space="0" w:color="auto"/>
            </w:tcBorders>
            <w:vAlign w:val="center"/>
          </w:tcPr>
          <w:p w14:paraId="13268495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12.3</w:t>
            </w:r>
          </w:p>
        </w:tc>
        <w:tc>
          <w:tcPr>
            <w:tcW w:w="1068" w:type="dxa"/>
            <w:tcBorders>
              <w:top w:val="nil"/>
              <w:bottom w:val="dotDash" w:sz="4" w:space="0" w:color="auto"/>
            </w:tcBorders>
            <w:vAlign w:val="center"/>
          </w:tcPr>
          <w:p w14:paraId="47B9032C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85.4</w:t>
            </w:r>
          </w:p>
        </w:tc>
        <w:tc>
          <w:tcPr>
            <w:tcW w:w="1068" w:type="dxa"/>
            <w:tcBorders>
              <w:top w:val="nil"/>
              <w:bottom w:val="dotDash" w:sz="4" w:space="0" w:color="auto"/>
            </w:tcBorders>
            <w:vAlign w:val="center"/>
          </w:tcPr>
          <w:p w14:paraId="1FBB8DEC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1.</w:t>
            </w:r>
            <w:r w:rsidRPr="004A7661">
              <w:rPr>
                <w:rFonts w:ascii="Times New Roman" w:eastAsia="맑은 고딕" w:hAnsi="Times New Roman" w:cs="Times New Roman"/>
              </w:rPr>
              <w:t>3</w:t>
            </w:r>
          </w:p>
        </w:tc>
      </w:tr>
      <w:tr w:rsidR="002E3D56" w:rsidRPr="004A7661" w14:paraId="0CE1D01D" w14:textId="77777777" w:rsidTr="00462CBE">
        <w:trPr>
          <w:trHeight w:val="506"/>
          <w:jc w:val="center"/>
        </w:trPr>
        <w:tc>
          <w:tcPr>
            <w:tcW w:w="1092" w:type="dxa"/>
            <w:vMerge w:val="restart"/>
            <w:vAlign w:val="center"/>
          </w:tcPr>
          <w:p w14:paraId="3337E21C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2nd matching</w:t>
            </w:r>
          </w:p>
        </w:tc>
        <w:tc>
          <w:tcPr>
            <w:tcW w:w="1065" w:type="dxa"/>
            <w:tcBorders>
              <w:top w:val="dotDash" w:sz="4" w:space="0" w:color="auto"/>
            </w:tcBorders>
            <w:vAlign w:val="center"/>
          </w:tcPr>
          <w:p w14:paraId="01EA0D97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Before</w:t>
            </w:r>
          </w:p>
        </w:tc>
        <w:tc>
          <w:tcPr>
            <w:tcW w:w="1066" w:type="dxa"/>
            <w:tcBorders>
              <w:top w:val="dotDash" w:sz="4" w:space="0" w:color="auto"/>
              <w:bottom w:val="nil"/>
            </w:tcBorders>
            <w:vAlign w:val="center"/>
          </w:tcPr>
          <w:p w14:paraId="0B17FCED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0.1</w:t>
            </w:r>
            <w:r w:rsidRPr="004A7661">
              <w:rPr>
                <w:rFonts w:ascii="Times New Roman" w:eastAsia="맑은 고딕" w:hAnsi="Times New Roman" w:cs="Times New Roman"/>
              </w:rPr>
              <w:t>2</w:t>
            </w:r>
          </w:p>
        </w:tc>
        <w:tc>
          <w:tcPr>
            <w:tcW w:w="1064" w:type="dxa"/>
            <w:tcBorders>
              <w:top w:val="dotDash" w:sz="4" w:space="0" w:color="auto"/>
              <w:bottom w:val="nil"/>
            </w:tcBorders>
            <w:vAlign w:val="center"/>
          </w:tcPr>
          <w:p w14:paraId="324EC3E0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177.9</w:t>
            </w:r>
          </w:p>
        </w:tc>
        <w:tc>
          <w:tcPr>
            <w:tcW w:w="1131" w:type="dxa"/>
            <w:tcBorders>
              <w:top w:val="dotDash" w:sz="4" w:space="0" w:color="auto"/>
              <w:bottom w:val="nil"/>
            </w:tcBorders>
            <w:vAlign w:val="center"/>
          </w:tcPr>
          <w:p w14:paraId="12BD468E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27.7</w:t>
            </w:r>
          </w:p>
        </w:tc>
        <w:tc>
          <w:tcPr>
            <w:tcW w:w="1076" w:type="dxa"/>
            <w:tcBorders>
              <w:top w:val="dotDash" w:sz="4" w:space="0" w:color="auto"/>
              <w:bottom w:val="nil"/>
            </w:tcBorders>
            <w:vAlign w:val="center"/>
          </w:tcPr>
          <w:p w14:paraId="0248662E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23.3</w:t>
            </w:r>
          </w:p>
        </w:tc>
        <w:tc>
          <w:tcPr>
            <w:tcW w:w="1068" w:type="dxa"/>
            <w:tcBorders>
              <w:top w:val="dotDash" w:sz="4" w:space="0" w:color="auto"/>
              <w:bottom w:val="nil"/>
            </w:tcBorders>
            <w:vAlign w:val="center"/>
          </w:tcPr>
          <w:p w14:paraId="2E84B177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</w:t>
            </w:r>
            <w:r w:rsidRPr="004A7661">
              <w:rPr>
                <w:rFonts w:ascii="Times New Roman" w:eastAsia="맑은 고딕" w:hAnsi="Times New Roman" w:cs="Times New Roman"/>
              </w:rPr>
              <w:t>25.4</w:t>
            </w:r>
          </w:p>
        </w:tc>
        <w:tc>
          <w:tcPr>
            <w:tcW w:w="1068" w:type="dxa"/>
            <w:tcBorders>
              <w:top w:val="dotDash" w:sz="4" w:space="0" w:color="auto"/>
              <w:bottom w:val="nil"/>
            </w:tcBorders>
            <w:vAlign w:val="center"/>
          </w:tcPr>
          <w:p w14:paraId="3398EDA6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0.9</w:t>
            </w:r>
          </w:p>
        </w:tc>
      </w:tr>
      <w:tr w:rsidR="002E3D56" w:rsidRPr="004A7661" w14:paraId="13C46168" w14:textId="77777777" w:rsidTr="00462CBE">
        <w:trPr>
          <w:trHeight w:val="506"/>
          <w:jc w:val="center"/>
        </w:trPr>
        <w:tc>
          <w:tcPr>
            <w:tcW w:w="1092" w:type="dxa"/>
            <w:vMerge/>
            <w:vAlign w:val="center"/>
          </w:tcPr>
          <w:p w14:paraId="4DF9995A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65" w:type="dxa"/>
            <w:tcBorders>
              <w:bottom w:val="dotDash" w:sz="4" w:space="0" w:color="auto"/>
            </w:tcBorders>
            <w:vAlign w:val="center"/>
          </w:tcPr>
          <w:p w14:paraId="7B7CE559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After</w:t>
            </w:r>
          </w:p>
        </w:tc>
        <w:tc>
          <w:tcPr>
            <w:tcW w:w="1066" w:type="dxa"/>
            <w:tcBorders>
              <w:top w:val="nil"/>
              <w:bottom w:val="dotDash" w:sz="4" w:space="0" w:color="auto"/>
            </w:tcBorders>
            <w:vAlign w:val="center"/>
          </w:tcPr>
          <w:p w14:paraId="01779327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0.</w:t>
            </w:r>
            <w:r w:rsidRPr="004A7661">
              <w:rPr>
                <w:rFonts w:ascii="Times New Roman" w:eastAsia="맑은 고딕" w:hAnsi="Times New Roman" w:cs="Times New Roman"/>
              </w:rPr>
              <w:t>11</w:t>
            </w:r>
          </w:p>
        </w:tc>
        <w:tc>
          <w:tcPr>
            <w:tcW w:w="1064" w:type="dxa"/>
            <w:tcBorders>
              <w:top w:val="nil"/>
              <w:bottom w:val="dotDash" w:sz="4" w:space="0" w:color="auto"/>
            </w:tcBorders>
            <w:vAlign w:val="center"/>
          </w:tcPr>
          <w:p w14:paraId="6354F08B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56.1</w:t>
            </w:r>
          </w:p>
        </w:tc>
        <w:tc>
          <w:tcPr>
            <w:tcW w:w="1131" w:type="dxa"/>
            <w:tcBorders>
              <w:top w:val="nil"/>
              <w:bottom w:val="dotDash" w:sz="4" w:space="0" w:color="auto"/>
            </w:tcBorders>
            <w:vAlign w:val="center"/>
          </w:tcPr>
          <w:p w14:paraId="4C9CF93C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11.1</w:t>
            </w:r>
          </w:p>
        </w:tc>
        <w:tc>
          <w:tcPr>
            <w:tcW w:w="1076" w:type="dxa"/>
            <w:tcBorders>
              <w:top w:val="nil"/>
              <w:bottom w:val="dotDash" w:sz="4" w:space="0" w:color="auto"/>
            </w:tcBorders>
            <w:vAlign w:val="center"/>
          </w:tcPr>
          <w:p w14:paraId="3D1257F3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6.9</w:t>
            </w:r>
          </w:p>
        </w:tc>
        <w:tc>
          <w:tcPr>
            <w:tcW w:w="1068" w:type="dxa"/>
            <w:tcBorders>
              <w:top w:val="nil"/>
              <w:bottom w:val="dotDash" w:sz="4" w:space="0" w:color="auto"/>
            </w:tcBorders>
            <w:vAlign w:val="center"/>
          </w:tcPr>
          <w:p w14:paraId="03C4E75D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77.6</w:t>
            </w:r>
          </w:p>
        </w:tc>
        <w:tc>
          <w:tcPr>
            <w:tcW w:w="1068" w:type="dxa"/>
            <w:tcBorders>
              <w:top w:val="nil"/>
              <w:bottom w:val="dotDash" w:sz="4" w:space="0" w:color="auto"/>
            </w:tcBorders>
            <w:vAlign w:val="center"/>
          </w:tcPr>
          <w:p w14:paraId="33EC8558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1.</w:t>
            </w:r>
            <w:r w:rsidRPr="004A7661">
              <w:rPr>
                <w:rFonts w:ascii="Times New Roman" w:eastAsia="맑은 고딕" w:hAnsi="Times New Roman" w:cs="Times New Roman"/>
              </w:rPr>
              <w:t>8</w:t>
            </w:r>
          </w:p>
        </w:tc>
      </w:tr>
      <w:tr w:rsidR="002E3D56" w:rsidRPr="004A7661" w14:paraId="2F3E71AC" w14:textId="77777777" w:rsidTr="00462CBE">
        <w:trPr>
          <w:trHeight w:val="506"/>
          <w:jc w:val="center"/>
        </w:trPr>
        <w:tc>
          <w:tcPr>
            <w:tcW w:w="1092" w:type="dxa"/>
            <w:vMerge w:val="restart"/>
            <w:vAlign w:val="center"/>
          </w:tcPr>
          <w:p w14:paraId="6FD97D7D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3rd matching</w:t>
            </w:r>
          </w:p>
        </w:tc>
        <w:tc>
          <w:tcPr>
            <w:tcW w:w="1065" w:type="dxa"/>
            <w:tcBorders>
              <w:top w:val="dotDash" w:sz="4" w:space="0" w:color="auto"/>
              <w:bottom w:val="nil"/>
            </w:tcBorders>
            <w:vAlign w:val="center"/>
          </w:tcPr>
          <w:p w14:paraId="05B012C9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Before</w:t>
            </w:r>
          </w:p>
        </w:tc>
        <w:tc>
          <w:tcPr>
            <w:tcW w:w="1066" w:type="dxa"/>
            <w:tcBorders>
              <w:top w:val="dotDash" w:sz="4" w:space="0" w:color="auto"/>
              <w:bottom w:val="nil"/>
            </w:tcBorders>
            <w:vAlign w:val="center"/>
          </w:tcPr>
          <w:p w14:paraId="4ECD4B90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0.1</w:t>
            </w:r>
            <w:r w:rsidRPr="004A7661">
              <w:rPr>
                <w:rFonts w:ascii="Times New Roman" w:eastAsia="맑은 고딕" w:hAnsi="Times New Roman" w:cs="Times New Roman"/>
              </w:rPr>
              <w:t>3</w:t>
            </w:r>
          </w:p>
        </w:tc>
        <w:tc>
          <w:tcPr>
            <w:tcW w:w="1064" w:type="dxa"/>
            <w:tcBorders>
              <w:top w:val="dotDash" w:sz="4" w:space="0" w:color="auto"/>
              <w:bottom w:val="nil"/>
            </w:tcBorders>
            <w:vAlign w:val="center"/>
          </w:tcPr>
          <w:p w14:paraId="34D8A30A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185</w:t>
            </w:r>
            <w:r w:rsidRPr="004A7661">
              <w:rPr>
                <w:rFonts w:ascii="Times New Roman" w:eastAsia="MS Mincho" w:hAnsi="Times New Roman" w:cs="Times New Roman"/>
              </w:rPr>
              <w:t>.</w:t>
            </w:r>
            <w:r w:rsidRPr="004A7661">
              <w:rPr>
                <w:rFonts w:ascii="Times New Roman" w:eastAsia="맑은 고딕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dotDash" w:sz="4" w:space="0" w:color="auto"/>
              <w:bottom w:val="nil"/>
            </w:tcBorders>
            <w:vAlign w:val="center"/>
          </w:tcPr>
          <w:p w14:paraId="75F3744C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28.4</w:t>
            </w:r>
          </w:p>
        </w:tc>
        <w:tc>
          <w:tcPr>
            <w:tcW w:w="1076" w:type="dxa"/>
            <w:tcBorders>
              <w:top w:val="dotDash" w:sz="4" w:space="0" w:color="auto"/>
              <w:bottom w:val="nil"/>
            </w:tcBorders>
            <w:vAlign w:val="center"/>
          </w:tcPr>
          <w:p w14:paraId="17C17442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23.9</w:t>
            </w:r>
          </w:p>
        </w:tc>
        <w:tc>
          <w:tcPr>
            <w:tcW w:w="1068" w:type="dxa"/>
            <w:tcBorders>
              <w:top w:val="dotDash" w:sz="4" w:space="0" w:color="auto"/>
              <w:bottom w:val="nil"/>
            </w:tcBorders>
            <w:vAlign w:val="center"/>
          </w:tcPr>
          <w:p w14:paraId="7395CA23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</w:t>
            </w:r>
            <w:r w:rsidRPr="004A7661">
              <w:rPr>
                <w:rFonts w:ascii="Times New Roman" w:eastAsia="맑은 고딕" w:hAnsi="Times New Roman" w:cs="Times New Roman"/>
              </w:rPr>
              <w:t>28</w:t>
            </w:r>
            <w:r w:rsidRPr="004A7661">
              <w:rPr>
                <w:rFonts w:ascii="Times New Roman" w:eastAsia="MS Mincho" w:hAnsi="Times New Roman" w:cs="Times New Roman"/>
              </w:rPr>
              <w:t>.</w:t>
            </w:r>
            <w:r w:rsidRPr="004A7661">
              <w:rPr>
                <w:rFonts w:ascii="Times New Roman" w:eastAsia="맑은 고딕" w:hAnsi="Times New Roman" w:cs="Times New Roman"/>
              </w:rPr>
              <w:t>5</w:t>
            </w:r>
          </w:p>
        </w:tc>
        <w:tc>
          <w:tcPr>
            <w:tcW w:w="1068" w:type="dxa"/>
            <w:tcBorders>
              <w:top w:val="dotDash" w:sz="4" w:space="0" w:color="auto"/>
              <w:bottom w:val="nil"/>
            </w:tcBorders>
            <w:vAlign w:val="center"/>
          </w:tcPr>
          <w:p w14:paraId="54788977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0.9</w:t>
            </w:r>
          </w:p>
        </w:tc>
      </w:tr>
      <w:tr w:rsidR="002E3D56" w:rsidRPr="004A7661" w14:paraId="65542240" w14:textId="77777777" w:rsidTr="00462CBE">
        <w:trPr>
          <w:trHeight w:val="506"/>
          <w:jc w:val="center"/>
        </w:trPr>
        <w:tc>
          <w:tcPr>
            <w:tcW w:w="1092" w:type="dxa"/>
            <w:vMerge/>
            <w:vAlign w:val="center"/>
          </w:tcPr>
          <w:p w14:paraId="099BAC5A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65" w:type="dxa"/>
            <w:tcBorders>
              <w:top w:val="nil"/>
              <w:bottom w:val="dotDash" w:sz="4" w:space="0" w:color="auto"/>
            </w:tcBorders>
            <w:vAlign w:val="center"/>
          </w:tcPr>
          <w:p w14:paraId="342FBC82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After</w:t>
            </w:r>
          </w:p>
        </w:tc>
        <w:tc>
          <w:tcPr>
            <w:tcW w:w="1066" w:type="dxa"/>
            <w:tcBorders>
              <w:top w:val="nil"/>
              <w:bottom w:val="dotDash" w:sz="4" w:space="0" w:color="auto"/>
            </w:tcBorders>
            <w:vAlign w:val="center"/>
          </w:tcPr>
          <w:p w14:paraId="265F8977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0.0</w:t>
            </w:r>
            <w:r w:rsidRPr="004A7661">
              <w:rPr>
                <w:rFonts w:ascii="Times New Roman" w:eastAsia="맑은 고딕" w:hAnsi="Times New Roman" w:cs="Times New Roman"/>
              </w:rPr>
              <w:t>9</w:t>
            </w:r>
          </w:p>
        </w:tc>
        <w:tc>
          <w:tcPr>
            <w:tcW w:w="1064" w:type="dxa"/>
            <w:tcBorders>
              <w:top w:val="nil"/>
              <w:bottom w:val="dotDash" w:sz="4" w:space="0" w:color="auto"/>
            </w:tcBorders>
            <w:vAlign w:val="center"/>
          </w:tcPr>
          <w:p w14:paraId="3A296396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51.0</w:t>
            </w:r>
          </w:p>
        </w:tc>
        <w:tc>
          <w:tcPr>
            <w:tcW w:w="1131" w:type="dxa"/>
            <w:tcBorders>
              <w:top w:val="nil"/>
              <w:bottom w:val="dotDash" w:sz="4" w:space="0" w:color="auto"/>
            </w:tcBorders>
            <w:vAlign w:val="center"/>
          </w:tcPr>
          <w:p w14:paraId="60DE44A9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10.0</w:t>
            </w:r>
          </w:p>
        </w:tc>
        <w:tc>
          <w:tcPr>
            <w:tcW w:w="1076" w:type="dxa"/>
            <w:tcBorders>
              <w:top w:val="nil"/>
              <w:bottom w:val="dotDash" w:sz="4" w:space="0" w:color="auto"/>
            </w:tcBorders>
            <w:vAlign w:val="center"/>
          </w:tcPr>
          <w:p w14:paraId="49FCF90F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7.6</w:t>
            </w:r>
          </w:p>
        </w:tc>
        <w:tc>
          <w:tcPr>
            <w:tcW w:w="1068" w:type="dxa"/>
            <w:tcBorders>
              <w:top w:val="nil"/>
              <w:bottom w:val="dotDash" w:sz="4" w:space="0" w:color="auto"/>
            </w:tcBorders>
            <w:vAlign w:val="center"/>
          </w:tcPr>
          <w:p w14:paraId="08EBA359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72.8</w:t>
            </w:r>
          </w:p>
        </w:tc>
        <w:tc>
          <w:tcPr>
            <w:tcW w:w="1068" w:type="dxa"/>
            <w:tcBorders>
              <w:top w:val="nil"/>
              <w:bottom w:val="dotDash" w:sz="4" w:space="0" w:color="auto"/>
            </w:tcBorders>
            <w:vAlign w:val="center"/>
          </w:tcPr>
          <w:p w14:paraId="52E63A37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1.</w:t>
            </w:r>
            <w:r w:rsidRPr="004A7661">
              <w:rPr>
                <w:rFonts w:ascii="Times New Roman" w:eastAsia="맑은 고딕" w:hAnsi="Times New Roman" w:cs="Times New Roman"/>
              </w:rPr>
              <w:t>7</w:t>
            </w:r>
          </w:p>
        </w:tc>
      </w:tr>
      <w:tr w:rsidR="002E3D56" w:rsidRPr="004A7661" w14:paraId="6A261466" w14:textId="77777777" w:rsidTr="00462CBE">
        <w:trPr>
          <w:trHeight w:val="506"/>
          <w:jc w:val="center"/>
        </w:trPr>
        <w:tc>
          <w:tcPr>
            <w:tcW w:w="1092" w:type="dxa"/>
            <w:vMerge w:val="restart"/>
            <w:vAlign w:val="center"/>
          </w:tcPr>
          <w:p w14:paraId="67B2DC05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4th matching</w:t>
            </w:r>
          </w:p>
        </w:tc>
        <w:tc>
          <w:tcPr>
            <w:tcW w:w="1065" w:type="dxa"/>
            <w:tcBorders>
              <w:top w:val="dotDash" w:sz="4" w:space="0" w:color="auto"/>
              <w:bottom w:val="nil"/>
            </w:tcBorders>
            <w:vAlign w:val="center"/>
          </w:tcPr>
          <w:p w14:paraId="53AFA5CC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Before</w:t>
            </w:r>
          </w:p>
        </w:tc>
        <w:tc>
          <w:tcPr>
            <w:tcW w:w="1066" w:type="dxa"/>
            <w:tcBorders>
              <w:top w:val="dotDash" w:sz="4" w:space="0" w:color="auto"/>
              <w:bottom w:val="nil"/>
            </w:tcBorders>
            <w:vAlign w:val="center"/>
          </w:tcPr>
          <w:p w14:paraId="1478783A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0.1</w:t>
            </w:r>
            <w:r w:rsidRPr="004A7661">
              <w:rPr>
                <w:rFonts w:ascii="Times New Roman" w:eastAsia="맑은 고딕" w:hAnsi="Times New Roman" w:cs="Times New Roman"/>
              </w:rPr>
              <w:t>4</w:t>
            </w:r>
          </w:p>
        </w:tc>
        <w:tc>
          <w:tcPr>
            <w:tcW w:w="1064" w:type="dxa"/>
            <w:tcBorders>
              <w:top w:val="dotDash" w:sz="4" w:space="0" w:color="auto"/>
              <w:bottom w:val="nil"/>
            </w:tcBorders>
            <w:vAlign w:val="center"/>
          </w:tcPr>
          <w:p w14:paraId="6CA8F8DF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196</w:t>
            </w:r>
            <w:r w:rsidRPr="004A7661">
              <w:rPr>
                <w:rFonts w:ascii="Times New Roman" w:eastAsia="MS Mincho" w:hAnsi="Times New Roman" w:cs="Times New Roman"/>
              </w:rPr>
              <w:t>.8</w:t>
            </w:r>
          </w:p>
        </w:tc>
        <w:tc>
          <w:tcPr>
            <w:tcW w:w="1131" w:type="dxa"/>
            <w:tcBorders>
              <w:top w:val="dotDash" w:sz="4" w:space="0" w:color="auto"/>
              <w:bottom w:val="nil"/>
            </w:tcBorders>
            <w:vAlign w:val="center"/>
          </w:tcPr>
          <w:p w14:paraId="29607EDF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29</w:t>
            </w:r>
            <w:r w:rsidRPr="004A7661">
              <w:rPr>
                <w:rFonts w:ascii="Times New Roman" w:eastAsia="MS Mincho" w:hAnsi="Times New Roman" w:cs="Times New Roman"/>
              </w:rPr>
              <w:t>.1</w:t>
            </w:r>
          </w:p>
        </w:tc>
        <w:tc>
          <w:tcPr>
            <w:tcW w:w="1076" w:type="dxa"/>
            <w:tcBorders>
              <w:top w:val="dotDash" w:sz="4" w:space="0" w:color="auto"/>
              <w:bottom w:val="nil"/>
            </w:tcBorders>
            <w:vAlign w:val="center"/>
          </w:tcPr>
          <w:p w14:paraId="75EFEE3A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24</w:t>
            </w:r>
            <w:r w:rsidRPr="004A7661">
              <w:rPr>
                <w:rFonts w:ascii="Times New Roman" w:eastAsia="MS Mincho" w:hAnsi="Times New Roman" w:cs="Times New Roman"/>
              </w:rPr>
              <w:t>.6</w:t>
            </w:r>
          </w:p>
        </w:tc>
        <w:tc>
          <w:tcPr>
            <w:tcW w:w="1068" w:type="dxa"/>
            <w:tcBorders>
              <w:top w:val="dotDash" w:sz="4" w:space="0" w:color="auto"/>
              <w:bottom w:val="nil"/>
            </w:tcBorders>
            <w:vAlign w:val="center"/>
          </w:tcPr>
          <w:p w14:paraId="10931046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</w:t>
            </w:r>
            <w:r w:rsidRPr="004A7661">
              <w:rPr>
                <w:rFonts w:ascii="Times New Roman" w:eastAsia="맑은 고딕" w:hAnsi="Times New Roman" w:cs="Times New Roman"/>
              </w:rPr>
              <w:t>32</w:t>
            </w:r>
            <w:r w:rsidRPr="004A7661">
              <w:rPr>
                <w:rFonts w:ascii="Times New Roman" w:eastAsia="MS Mincho" w:hAnsi="Times New Roman" w:cs="Times New Roman"/>
              </w:rPr>
              <w:t>.</w:t>
            </w:r>
            <w:r w:rsidRPr="004A7661">
              <w:rPr>
                <w:rFonts w:ascii="Times New Roman" w:eastAsia="맑은 고딕" w:hAnsi="Times New Roman" w:cs="Times New Roman"/>
              </w:rPr>
              <w:t>5</w:t>
            </w:r>
          </w:p>
        </w:tc>
        <w:tc>
          <w:tcPr>
            <w:tcW w:w="1068" w:type="dxa"/>
            <w:tcBorders>
              <w:top w:val="dotDash" w:sz="4" w:space="0" w:color="auto"/>
              <w:bottom w:val="nil"/>
            </w:tcBorders>
            <w:vAlign w:val="center"/>
          </w:tcPr>
          <w:p w14:paraId="74E401CD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1.0</w:t>
            </w:r>
          </w:p>
        </w:tc>
      </w:tr>
      <w:tr w:rsidR="002E3D56" w:rsidRPr="004A7661" w14:paraId="28ECD5F3" w14:textId="77777777" w:rsidTr="00462CBE">
        <w:trPr>
          <w:trHeight w:val="506"/>
          <w:jc w:val="center"/>
        </w:trPr>
        <w:tc>
          <w:tcPr>
            <w:tcW w:w="1092" w:type="dxa"/>
            <w:vMerge/>
            <w:vAlign w:val="center"/>
          </w:tcPr>
          <w:p w14:paraId="51E981DE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65" w:type="dxa"/>
            <w:tcBorders>
              <w:top w:val="nil"/>
              <w:bottom w:val="dotDash" w:sz="4" w:space="0" w:color="auto"/>
            </w:tcBorders>
            <w:vAlign w:val="center"/>
          </w:tcPr>
          <w:p w14:paraId="0628024F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After</w:t>
            </w:r>
          </w:p>
        </w:tc>
        <w:tc>
          <w:tcPr>
            <w:tcW w:w="1066" w:type="dxa"/>
            <w:tcBorders>
              <w:top w:val="nil"/>
              <w:bottom w:val="dotDash" w:sz="4" w:space="0" w:color="auto"/>
            </w:tcBorders>
            <w:vAlign w:val="center"/>
          </w:tcPr>
          <w:p w14:paraId="47ED5050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0.0</w:t>
            </w:r>
            <w:r w:rsidRPr="004A7661">
              <w:rPr>
                <w:rFonts w:ascii="Times New Roman" w:eastAsia="맑은 고딕" w:hAnsi="Times New Roman" w:cs="Times New Roman"/>
              </w:rPr>
              <w:t>8</w:t>
            </w:r>
          </w:p>
        </w:tc>
        <w:tc>
          <w:tcPr>
            <w:tcW w:w="1064" w:type="dxa"/>
            <w:tcBorders>
              <w:top w:val="nil"/>
              <w:bottom w:val="dotDash" w:sz="4" w:space="0" w:color="auto"/>
            </w:tcBorders>
            <w:vAlign w:val="center"/>
          </w:tcPr>
          <w:p w14:paraId="762EEF11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48.2</w:t>
            </w:r>
          </w:p>
        </w:tc>
        <w:tc>
          <w:tcPr>
            <w:tcW w:w="1131" w:type="dxa"/>
            <w:tcBorders>
              <w:top w:val="nil"/>
              <w:bottom w:val="dotDash" w:sz="4" w:space="0" w:color="auto"/>
            </w:tcBorders>
            <w:vAlign w:val="center"/>
          </w:tcPr>
          <w:p w14:paraId="01964F7F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9</w:t>
            </w:r>
            <w:r w:rsidRPr="004A7661">
              <w:rPr>
                <w:rFonts w:ascii="Times New Roman" w:eastAsia="MS Mincho" w:hAnsi="Times New Roman" w:cs="Times New Roman"/>
              </w:rPr>
              <w:t>.</w:t>
            </w:r>
            <w:r w:rsidRPr="004A7661">
              <w:rPr>
                <w:rFonts w:ascii="Times New Roman" w:eastAsia="맑은 고딕" w:hAnsi="Times New Roman" w:cs="Times New Roman"/>
              </w:rPr>
              <w:t>6</w:t>
            </w:r>
          </w:p>
        </w:tc>
        <w:tc>
          <w:tcPr>
            <w:tcW w:w="1076" w:type="dxa"/>
            <w:tcBorders>
              <w:top w:val="nil"/>
              <w:bottom w:val="dotDash" w:sz="4" w:space="0" w:color="auto"/>
            </w:tcBorders>
            <w:vAlign w:val="center"/>
          </w:tcPr>
          <w:p w14:paraId="7E747966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5.4</w:t>
            </w:r>
          </w:p>
        </w:tc>
        <w:tc>
          <w:tcPr>
            <w:tcW w:w="1068" w:type="dxa"/>
            <w:tcBorders>
              <w:top w:val="nil"/>
              <w:bottom w:val="dotDash" w:sz="4" w:space="0" w:color="auto"/>
            </w:tcBorders>
            <w:vAlign w:val="center"/>
          </w:tcPr>
          <w:p w14:paraId="55623C16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7</w:t>
            </w:r>
            <w:r w:rsidRPr="004A7661">
              <w:rPr>
                <w:rFonts w:ascii="Times New Roman" w:eastAsia="MS Mincho" w:hAnsi="Times New Roman" w:cs="Times New Roman"/>
              </w:rPr>
              <w:t>0.</w:t>
            </w:r>
            <w:r w:rsidRPr="004A7661">
              <w:rPr>
                <w:rFonts w:ascii="Times New Roman" w:eastAsia="맑은 고딕" w:hAnsi="Times New Roman" w:cs="Times New Roman"/>
              </w:rPr>
              <w:t>6</w:t>
            </w:r>
          </w:p>
        </w:tc>
        <w:tc>
          <w:tcPr>
            <w:tcW w:w="1068" w:type="dxa"/>
            <w:tcBorders>
              <w:top w:val="nil"/>
              <w:bottom w:val="dotDash" w:sz="4" w:space="0" w:color="auto"/>
            </w:tcBorders>
            <w:vAlign w:val="center"/>
          </w:tcPr>
          <w:p w14:paraId="34A7EAF0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1.</w:t>
            </w:r>
            <w:r w:rsidRPr="004A7661">
              <w:rPr>
                <w:rFonts w:ascii="Times New Roman" w:eastAsia="맑은 고딕" w:hAnsi="Times New Roman" w:cs="Times New Roman"/>
              </w:rPr>
              <w:t>4</w:t>
            </w:r>
          </w:p>
        </w:tc>
      </w:tr>
      <w:tr w:rsidR="002E3D56" w:rsidRPr="004A7661" w14:paraId="30585C60" w14:textId="77777777" w:rsidTr="00462CBE">
        <w:trPr>
          <w:trHeight w:val="506"/>
          <w:jc w:val="center"/>
        </w:trPr>
        <w:tc>
          <w:tcPr>
            <w:tcW w:w="1092" w:type="dxa"/>
            <w:vMerge w:val="restart"/>
            <w:vAlign w:val="center"/>
          </w:tcPr>
          <w:p w14:paraId="20D8A02C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5th matching</w:t>
            </w:r>
          </w:p>
        </w:tc>
        <w:tc>
          <w:tcPr>
            <w:tcW w:w="1065" w:type="dxa"/>
            <w:tcBorders>
              <w:top w:val="dotDash" w:sz="4" w:space="0" w:color="auto"/>
            </w:tcBorders>
            <w:vAlign w:val="center"/>
          </w:tcPr>
          <w:p w14:paraId="31858A1B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Before</w:t>
            </w:r>
          </w:p>
        </w:tc>
        <w:tc>
          <w:tcPr>
            <w:tcW w:w="1066" w:type="dxa"/>
            <w:tcBorders>
              <w:top w:val="dotDash" w:sz="4" w:space="0" w:color="auto"/>
            </w:tcBorders>
            <w:vAlign w:val="center"/>
          </w:tcPr>
          <w:p w14:paraId="6B100AA4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0.</w:t>
            </w:r>
            <w:r w:rsidRPr="004A7661">
              <w:rPr>
                <w:rFonts w:ascii="Times New Roman" w:eastAsia="맑은 고딕" w:hAnsi="Times New Roman" w:cs="Times New Roman"/>
              </w:rPr>
              <w:t>15</w:t>
            </w:r>
          </w:p>
        </w:tc>
        <w:tc>
          <w:tcPr>
            <w:tcW w:w="1064" w:type="dxa"/>
            <w:tcBorders>
              <w:top w:val="dotDash" w:sz="4" w:space="0" w:color="auto"/>
            </w:tcBorders>
            <w:vAlign w:val="center"/>
          </w:tcPr>
          <w:p w14:paraId="617537CD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210.8</w:t>
            </w:r>
          </w:p>
        </w:tc>
        <w:tc>
          <w:tcPr>
            <w:tcW w:w="1131" w:type="dxa"/>
            <w:tcBorders>
              <w:top w:val="dotDash" w:sz="4" w:space="0" w:color="auto"/>
            </w:tcBorders>
            <w:vAlign w:val="center"/>
          </w:tcPr>
          <w:p w14:paraId="68EAA7FC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29</w:t>
            </w:r>
            <w:r w:rsidRPr="004A7661">
              <w:rPr>
                <w:rFonts w:ascii="Times New Roman" w:eastAsia="MS Mincho" w:hAnsi="Times New Roman" w:cs="Times New Roman"/>
              </w:rPr>
              <w:t>.</w:t>
            </w:r>
            <w:r w:rsidRPr="004A7661">
              <w:rPr>
                <w:rFonts w:ascii="Times New Roman" w:eastAsia="맑은 고딕" w:hAnsi="Times New Roman" w:cs="Times New Roman"/>
              </w:rPr>
              <w:t>8</w:t>
            </w:r>
          </w:p>
        </w:tc>
        <w:tc>
          <w:tcPr>
            <w:tcW w:w="1076" w:type="dxa"/>
            <w:tcBorders>
              <w:top w:val="dotDash" w:sz="4" w:space="0" w:color="auto"/>
            </w:tcBorders>
            <w:vAlign w:val="center"/>
          </w:tcPr>
          <w:p w14:paraId="0D3B59B3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25.3</w:t>
            </w:r>
          </w:p>
        </w:tc>
        <w:tc>
          <w:tcPr>
            <w:tcW w:w="1068" w:type="dxa"/>
            <w:tcBorders>
              <w:top w:val="dotDash" w:sz="4" w:space="0" w:color="auto"/>
            </w:tcBorders>
            <w:vAlign w:val="center"/>
          </w:tcPr>
          <w:p w14:paraId="38ECD1C3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</w:t>
            </w:r>
            <w:r w:rsidRPr="004A7661">
              <w:rPr>
                <w:rFonts w:ascii="Times New Roman" w:eastAsia="맑은 고딕" w:hAnsi="Times New Roman" w:cs="Times New Roman"/>
              </w:rPr>
              <w:t>37.1</w:t>
            </w:r>
          </w:p>
        </w:tc>
        <w:tc>
          <w:tcPr>
            <w:tcW w:w="1068" w:type="dxa"/>
            <w:tcBorders>
              <w:top w:val="dotDash" w:sz="4" w:space="0" w:color="auto"/>
            </w:tcBorders>
            <w:vAlign w:val="center"/>
          </w:tcPr>
          <w:p w14:paraId="70380658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1.0</w:t>
            </w:r>
          </w:p>
        </w:tc>
      </w:tr>
      <w:tr w:rsidR="002E3D56" w:rsidRPr="004A7661" w14:paraId="5263DE33" w14:textId="77777777" w:rsidTr="00462CBE">
        <w:trPr>
          <w:trHeight w:val="506"/>
          <w:jc w:val="center"/>
        </w:trPr>
        <w:tc>
          <w:tcPr>
            <w:tcW w:w="1092" w:type="dxa"/>
            <w:vMerge/>
          </w:tcPr>
          <w:p w14:paraId="48DC92D6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1065" w:type="dxa"/>
            <w:vAlign w:val="center"/>
          </w:tcPr>
          <w:p w14:paraId="50F9EBEA" w14:textId="77777777" w:rsidR="002E3D56" w:rsidRPr="004A7661" w:rsidRDefault="002E3D56" w:rsidP="00462CBE">
            <w:pPr>
              <w:widowControl/>
              <w:spacing w:after="200" w:line="276" w:lineRule="auto"/>
              <w:jc w:val="lef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After</w:t>
            </w:r>
          </w:p>
        </w:tc>
        <w:tc>
          <w:tcPr>
            <w:tcW w:w="1066" w:type="dxa"/>
            <w:vAlign w:val="center"/>
          </w:tcPr>
          <w:p w14:paraId="1EDC577C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0.</w:t>
            </w:r>
            <w:r w:rsidRPr="004A7661">
              <w:rPr>
                <w:rFonts w:ascii="Times New Roman" w:eastAsia="맑은 고딕" w:hAnsi="Times New Roman" w:cs="Times New Roman"/>
              </w:rPr>
              <w:t>09</w:t>
            </w:r>
          </w:p>
        </w:tc>
        <w:tc>
          <w:tcPr>
            <w:tcW w:w="1064" w:type="dxa"/>
            <w:vAlign w:val="center"/>
          </w:tcPr>
          <w:p w14:paraId="061503F8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49.9</w:t>
            </w:r>
          </w:p>
        </w:tc>
        <w:tc>
          <w:tcPr>
            <w:tcW w:w="1131" w:type="dxa"/>
            <w:vAlign w:val="center"/>
          </w:tcPr>
          <w:p w14:paraId="6F46055A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1</w:t>
            </w:r>
            <w:r w:rsidRPr="004A7661">
              <w:rPr>
                <w:rFonts w:ascii="Times New Roman" w:eastAsia="MS Mincho" w:hAnsi="Times New Roman" w:cs="Times New Roman"/>
              </w:rPr>
              <w:t>0.0</w:t>
            </w:r>
          </w:p>
        </w:tc>
        <w:tc>
          <w:tcPr>
            <w:tcW w:w="1076" w:type="dxa"/>
            <w:vAlign w:val="center"/>
          </w:tcPr>
          <w:p w14:paraId="6C4839BD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2.5</w:t>
            </w:r>
          </w:p>
        </w:tc>
        <w:tc>
          <w:tcPr>
            <w:tcW w:w="1068" w:type="dxa"/>
            <w:vAlign w:val="center"/>
          </w:tcPr>
          <w:p w14:paraId="29DC052B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맑은 고딕" w:hAnsi="Times New Roman" w:cs="Times New Roman"/>
              </w:rPr>
            </w:pPr>
            <w:r w:rsidRPr="004A7661">
              <w:rPr>
                <w:rFonts w:ascii="Times New Roman" w:eastAsia="맑은 고딕" w:hAnsi="Times New Roman" w:cs="Times New Roman"/>
              </w:rPr>
              <w:t>71.2</w:t>
            </w:r>
          </w:p>
        </w:tc>
        <w:tc>
          <w:tcPr>
            <w:tcW w:w="1068" w:type="dxa"/>
            <w:vAlign w:val="center"/>
          </w:tcPr>
          <w:p w14:paraId="78BEFFAF" w14:textId="77777777" w:rsidR="002E3D56" w:rsidRPr="004A7661" w:rsidRDefault="002E3D56" w:rsidP="00462CBE">
            <w:pPr>
              <w:widowControl/>
              <w:spacing w:after="200" w:line="276" w:lineRule="auto"/>
              <w:jc w:val="right"/>
              <w:rPr>
                <w:rFonts w:ascii="Times New Roman" w:eastAsia="MS Mincho" w:hAnsi="Times New Roman" w:cs="Times New Roman"/>
              </w:rPr>
            </w:pPr>
            <w:r w:rsidRPr="004A7661">
              <w:rPr>
                <w:rFonts w:ascii="Times New Roman" w:eastAsia="MS Mincho" w:hAnsi="Times New Roman" w:cs="Times New Roman"/>
              </w:rPr>
              <w:t>1</w:t>
            </w:r>
            <w:r w:rsidRPr="004A7661">
              <w:rPr>
                <w:rFonts w:ascii="Times New Roman" w:eastAsia="맑은 고딕" w:hAnsi="Times New Roman" w:cs="Times New Roman"/>
              </w:rPr>
              <w:t>.6</w:t>
            </w:r>
          </w:p>
        </w:tc>
      </w:tr>
    </w:tbl>
    <w:p w14:paraId="5C502DA8" w14:textId="77777777" w:rsidR="002E3D56" w:rsidRPr="004A7661" w:rsidRDefault="002E3D56" w:rsidP="002E3D56">
      <w:pPr>
        <w:widowControl/>
        <w:spacing w:after="200" w:line="360" w:lineRule="auto"/>
        <w:jc w:val="left"/>
        <w:rPr>
          <w:rFonts w:ascii="Times New Roman" w:eastAsia="맑은 고딕" w:hAnsi="Times New Roman" w:cs="Times New Roman"/>
          <w:kern w:val="0"/>
          <w:sz w:val="22"/>
        </w:rPr>
      </w:pPr>
    </w:p>
    <w:p w14:paraId="0AF46BCA" w14:textId="77777777" w:rsidR="002E3D56" w:rsidRPr="004A7661" w:rsidRDefault="002E3D56" w:rsidP="002E3D56">
      <w:pPr>
        <w:widowControl/>
        <w:spacing w:after="200" w:line="360" w:lineRule="auto"/>
        <w:jc w:val="left"/>
        <w:rPr>
          <w:rFonts w:ascii="Times New Roman" w:eastAsia="맑은 고딕" w:hAnsi="Times New Roman" w:cs="Times New Roman"/>
          <w:kern w:val="0"/>
          <w:sz w:val="22"/>
        </w:rPr>
      </w:pPr>
      <w:r w:rsidRPr="004A7661">
        <w:rPr>
          <w:rFonts w:ascii="Times New Roman" w:eastAsia="맑은 고딕" w:hAnsi="Times New Roman" w:cs="Times New Roman"/>
          <w:kern w:val="0"/>
          <w:sz w:val="22"/>
        </w:rPr>
        <w:t xml:space="preserve">Abbreviations: LR, likelihood ratio; R², pseudo coefficient of determination. </w:t>
      </w:r>
    </w:p>
    <w:p w14:paraId="6E64125A" w14:textId="4059AD53" w:rsidR="001D69E2" w:rsidRPr="002E3D56" w:rsidRDefault="002E3D56" w:rsidP="002E3D56">
      <w:pPr>
        <w:widowControl/>
        <w:spacing w:after="200" w:line="360" w:lineRule="auto"/>
        <w:jc w:val="left"/>
        <w:rPr>
          <w:rFonts w:ascii="Times New Roman" w:eastAsia="맑은 고딕" w:hAnsi="Times New Roman" w:cs="Times New Roman" w:hint="eastAsia"/>
          <w:kern w:val="0"/>
          <w:sz w:val="22"/>
        </w:rPr>
      </w:pPr>
      <w:r w:rsidRPr="004A7661">
        <w:rPr>
          <w:rFonts w:ascii="Times New Roman" w:eastAsia="맑은 고딕" w:hAnsi="Times New Roman" w:cs="Times New Roman"/>
          <w:kern w:val="0"/>
          <w:sz w:val="22"/>
        </w:rPr>
        <w:t>Propensity score matching was sequentially performed using 1:1 nearest-neighbor matching repeated five times to obtain a final 1:5 matched sample. A caliper width of 0.05 was applied, and matching was performed without replacement.</w:t>
      </w:r>
    </w:p>
    <w:sectPr w:rsidR="001D69E2" w:rsidRPr="002E3D56" w:rsidSect="001D69E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56"/>
    <w:rsid w:val="001D69E2"/>
    <w:rsid w:val="002E3D56"/>
    <w:rsid w:val="006C5046"/>
    <w:rsid w:val="0075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9E91E"/>
  <w15:chartTrackingRefBased/>
  <w15:docId w15:val="{C56A0939-4CF2-4D1B-8940-180EAC59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D56"/>
    <w:pPr>
      <w:widowControl w:val="0"/>
      <w:spacing w:after="0" w:line="240" w:lineRule="auto"/>
      <w:jc w:val="both"/>
    </w:pPr>
    <w:rPr>
      <w:sz w:val="20"/>
      <w:lang w:eastAsia="ko-KR" w:bidi="ar-SA"/>
    </w:rPr>
  </w:style>
  <w:style w:type="paragraph" w:styleId="1">
    <w:name w:val="heading 1"/>
    <w:basedOn w:val="a"/>
    <w:next w:val="a"/>
    <w:link w:val="1Char"/>
    <w:uiPriority w:val="9"/>
    <w:qFormat/>
    <w:rsid w:val="007524AA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24AA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7524A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24A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24A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24A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24A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24AA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24AA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7524AA"/>
    <w:rPr>
      <w:rFonts w:asciiTheme="majorHAnsi" w:eastAsiaTheme="majorEastAsia" w:hAnsiTheme="majorHAnsi" w:cstheme="majorBidi"/>
      <w:b/>
      <w:bCs/>
    </w:rPr>
  </w:style>
  <w:style w:type="character" w:styleId="a3">
    <w:name w:val="Strong"/>
    <w:uiPriority w:val="22"/>
    <w:qFormat/>
    <w:rsid w:val="007524AA"/>
    <w:rPr>
      <w:b/>
      <w:bCs/>
    </w:rPr>
  </w:style>
  <w:style w:type="character" w:styleId="a4">
    <w:name w:val="Emphasis"/>
    <w:uiPriority w:val="20"/>
    <w:qFormat/>
    <w:rsid w:val="007524A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List Paragraph"/>
    <w:basedOn w:val="a"/>
    <w:uiPriority w:val="34"/>
    <w:qFormat/>
    <w:rsid w:val="007524AA"/>
    <w:pPr>
      <w:ind w:left="720"/>
      <w:contextualSpacing/>
    </w:pPr>
  </w:style>
  <w:style w:type="character" w:customStyle="1" w:styleId="1Char">
    <w:name w:val="제목 1 Char"/>
    <w:basedOn w:val="a0"/>
    <w:link w:val="1"/>
    <w:uiPriority w:val="9"/>
    <w:rsid w:val="007524A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7524A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7524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제목 5 Char"/>
    <w:basedOn w:val="a0"/>
    <w:link w:val="5"/>
    <w:uiPriority w:val="9"/>
    <w:semiHidden/>
    <w:rsid w:val="007524A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제목 6 Char"/>
    <w:basedOn w:val="a0"/>
    <w:link w:val="6"/>
    <w:uiPriority w:val="9"/>
    <w:semiHidden/>
    <w:rsid w:val="007524A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제목 7 Char"/>
    <w:basedOn w:val="a0"/>
    <w:link w:val="7"/>
    <w:uiPriority w:val="9"/>
    <w:semiHidden/>
    <w:rsid w:val="007524AA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제목 8 Char"/>
    <w:basedOn w:val="a0"/>
    <w:link w:val="8"/>
    <w:uiPriority w:val="9"/>
    <w:semiHidden/>
    <w:rsid w:val="007524AA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제목 9 Char"/>
    <w:basedOn w:val="a0"/>
    <w:link w:val="9"/>
    <w:uiPriority w:val="9"/>
    <w:semiHidden/>
    <w:rsid w:val="007524A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6">
    <w:name w:val="Title"/>
    <w:basedOn w:val="a"/>
    <w:next w:val="a"/>
    <w:link w:val="Char"/>
    <w:uiPriority w:val="10"/>
    <w:qFormat/>
    <w:rsid w:val="007524AA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har">
    <w:name w:val="제목 Char"/>
    <w:basedOn w:val="a0"/>
    <w:link w:val="a6"/>
    <w:uiPriority w:val="10"/>
    <w:rsid w:val="007524A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7">
    <w:name w:val="Subtitle"/>
    <w:basedOn w:val="a"/>
    <w:next w:val="a"/>
    <w:link w:val="Char0"/>
    <w:uiPriority w:val="11"/>
    <w:qFormat/>
    <w:rsid w:val="007524A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부제 Char"/>
    <w:basedOn w:val="a0"/>
    <w:link w:val="a7"/>
    <w:uiPriority w:val="11"/>
    <w:rsid w:val="007524A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8">
    <w:name w:val="No Spacing"/>
    <w:basedOn w:val="a"/>
    <w:uiPriority w:val="1"/>
    <w:qFormat/>
    <w:rsid w:val="007524AA"/>
  </w:style>
  <w:style w:type="paragraph" w:styleId="a9">
    <w:name w:val="Quote"/>
    <w:basedOn w:val="a"/>
    <w:next w:val="a"/>
    <w:link w:val="Char1"/>
    <w:uiPriority w:val="29"/>
    <w:qFormat/>
    <w:rsid w:val="007524AA"/>
    <w:pPr>
      <w:spacing w:before="200"/>
      <w:ind w:left="360" w:right="360"/>
    </w:pPr>
    <w:rPr>
      <w:i/>
      <w:iCs/>
    </w:rPr>
  </w:style>
  <w:style w:type="character" w:customStyle="1" w:styleId="Char1">
    <w:name w:val="인용 Char"/>
    <w:basedOn w:val="a0"/>
    <w:link w:val="a9"/>
    <w:uiPriority w:val="29"/>
    <w:rsid w:val="007524AA"/>
    <w:rPr>
      <w:i/>
      <w:iCs/>
    </w:rPr>
  </w:style>
  <w:style w:type="paragraph" w:styleId="aa">
    <w:name w:val="Intense Quote"/>
    <w:basedOn w:val="a"/>
    <w:next w:val="a"/>
    <w:link w:val="Char2"/>
    <w:uiPriority w:val="30"/>
    <w:qFormat/>
    <w:rsid w:val="007524AA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Char2">
    <w:name w:val="강한 인용 Char"/>
    <w:basedOn w:val="a0"/>
    <w:link w:val="aa"/>
    <w:uiPriority w:val="30"/>
    <w:rsid w:val="007524AA"/>
    <w:rPr>
      <w:b/>
      <w:bCs/>
      <w:i/>
      <w:iCs/>
    </w:rPr>
  </w:style>
  <w:style w:type="character" w:styleId="ab">
    <w:name w:val="Subtle Emphasis"/>
    <w:uiPriority w:val="19"/>
    <w:qFormat/>
    <w:rsid w:val="007524AA"/>
    <w:rPr>
      <w:i/>
      <w:iCs/>
    </w:rPr>
  </w:style>
  <w:style w:type="character" w:styleId="ac">
    <w:name w:val="Intense Emphasis"/>
    <w:uiPriority w:val="21"/>
    <w:qFormat/>
    <w:rsid w:val="007524AA"/>
    <w:rPr>
      <w:b/>
      <w:bCs/>
    </w:rPr>
  </w:style>
  <w:style w:type="character" w:styleId="ad">
    <w:name w:val="Subtle Reference"/>
    <w:uiPriority w:val="31"/>
    <w:qFormat/>
    <w:rsid w:val="007524AA"/>
    <w:rPr>
      <w:smallCaps/>
    </w:rPr>
  </w:style>
  <w:style w:type="character" w:styleId="ae">
    <w:name w:val="Intense Reference"/>
    <w:uiPriority w:val="32"/>
    <w:qFormat/>
    <w:rsid w:val="007524AA"/>
    <w:rPr>
      <w:smallCaps/>
      <w:spacing w:val="5"/>
      <w:u w:val="single"/>
    </w:rPr>
  </w:style>
  <w:style w:type="character" w:styleId="af">
    <w:name w:val="Book Title"/>
    <w:uiPriority w:val="33"/>
    <w:qFormat/>
    <w:rsid w:val="007524AA"/>
    <w:rPr>
      <w:i/>
      <w:i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7524AA"/>
    <w:pPr>
      <w:outlineLvl w:val="9"/>
    </w:pPr>
  </w:style>
  <w:style w:type="table" w:customStyle="1" w:styleId="10">
    <w:name w:val="표 구분선1"/>
    <w:basedOn w:val="a1"/>
    <w:next w:val="af0"/>
    <w:uiPriority w:val="59"/>
    <w:rsid w:val="002E3D56"/>
    <w:pPr>
      <w:spacing w:after="0" w:line="240" w:lineRule="auto"/>
    </w:pPr>
    <w:rPr>
      <w:kern w:val="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2E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회색조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>HP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Suan HAN</dc:creator>
  <cp:keywords/>
  <dc:description/>
  <cp:lastModifiedBy>Suan HAN</cp:lastModifiedBy>
  <cp:revision>1</cp:revision>
  <dcterms:created xsi:type="dcterms:W3CDTF">2026-05-22T04:21:00Z</dcterms:created>
  <dcterms:modified xsi:type="dcterms:W3CDTF">2026-05-22T04:21:00Z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a9990a7e-d154-4406-a119-6a712913fc16</vt:lpwstr>
  </property>
</Properties>
</file>