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0D05" w14:textId="77777777" w:rsidR="00A2194F" w:rsidRPr="001B0A92" w:rsidRDefault="00A2194F" w:rsidP="00A2194F">
      <w:pPr>
        <w:spacing w:before="0" w:after="0" w:line="480" w:lineRule="auto"/>
        <w:rPr>
          <w:rFonts w:asciiTheme="majorBidi" w:hAnsiTheme="majorBidi" w:cstheme="majorBidi"/>
          <w:b/>
          <w:bCs/>
          <w:szCs w:val="24"/>
        </w:rPr>
      </w:pPr>
      <w:r w:rsidRPr="001B0A92">
        <w:rPr>
          <w:rFonts w:asciiTheme="majorBidi" w:hAnsiTheme="majorBidi" w:cstheme="majorBidi"/>
          <w:b/>
          <w:bCs/>
          <w:szCs w:val="24"/>
        </w:rPr>
        <w:t>Supplementary Materials</w:t>
      </w:r>
    </w:p>
    <w:p w14:paraId="4F144624" w14:textId="77777777" w:rsidR="00A2194F" w:rsidRPr="001B0A92" w:rsidRDefault="00A2194F" w:rsidP="00A2194F">
      <w:pPr>
        <w:spacing w:before="0" w:after="0"/>
        <w:rPr>
          <w:rFonts w:asciiTheme="majorBidi" w:eastAsia="Times New Roman" w:hAnsiTheme="majorBidi" w:cstheme="majorBidi"/>
          <w:b/>
          <w:bCs/>
          <w:color w:val="000000"/>
          <w:sz w:val="22"/>
        </w:rPr>
      </w:pPr>
      <w:r w:rsidRPr="001B0A92">
        <w:rPr>
          <w:rFonts w:asciiTheme="majorBidi" w:eastAsia="Times New Roman" w:hAnsiTheme="majorBidi" w:cstheme="majorBidi"/>
          <w:b/>
          <w:bCs/>
          <w:color w:val="000000"/>
          <w:sz w:val="22"/>
        </w:rPr>
        <w:t>Supplementary Table S1: Full hierarchical regression analysis of the association between total JS and demographic and professional characteristics (N</w:t>
      </w:r>
      <w:r>
        <w:rPr>
          <w:rFonts w:asciiTheme="majorBidi" w:eastAsia="Times New Roman" w:hAnsiTheme="majorBidi" w:cstheme="majorBidi"/>
          <w:b/>
          <w:bCs/>
          <w:color w:val="000000"/>
          <w:sz w:val="22"/>
        </w:rPr>
        <w:t xml:space="preserve"> </w:t>
      </w:r>
      <w:r w:rsidRPr="001B0A92">
        <w:rPr>
          <w:rFonts w:asciiTheme="majorBidi" w:eastAsia="Times New Roman" w:hAnsiTheme="majorBidi" w:cstheme="majorBidi"/>
          <w:b/>
          <w:bCs/>
          <w:color w:val="000000"/>
          <w:sz w:val="22"/>
        </w:rPr>
        <w:t>=</w:t>
      </w:r>
      <w:r>
        <w:rPr>
          <w:rFonts w:asciiTheme="majorBidi" w:eastAsia="Times New Roman" w:hAnsiTheme="majorBidi" w:cstheme="majorBidi"/>
          <w:b/>
          <w:bCs/>
          <w:color w:val="000000"/>
          <w:sz w:val="22"/>
        </w:rPr>
        <w:t xml:space="preserve"> </w:t>
      </w:r>
      <w:r w:rsidRPr="001B0A92">
        <w:rPr>
          <w:rFonts w:asciiTheme="majorBidi" w:eastAsia="Times New Roman" w:hAnsiTheme="majorBidi" w:cstheme="majorBidi"/>
          <w:b/>
          <w:bCs/>
          <w:color w:val="000000"/>
          <w:sz w:val="22"/>
        </w:rPr>
        <w:t>130)</w:t>
      </w:r>
    </w:p>
    <w:p w14:paraId="57D3BE4D" w14:textId="77777777" w:rsidR="00A2194F" w:rsidRPr="001B0A92" w:rsidRDefault="00A2194F" w:rsidP="00A2194F">
      <w:pPr>
        <w:spacing w:before="0" w:after="0"/>
        <w:rPr>
          <w:rFonts w:asciiTheme="majorBidi" w:eastAsia="Times New Roman" w:hAnsiTheme="majorBidi" w:cstheme="majorBidi"/>
          <w:b/>
          <w:bCs/>
          <w:color w:val="000000"/>
          <w:sz w:val="22"/>
        </w:rPr>
      </w:pPr>
      <w:r w:rsidRPr="001B0A92">
        <w:rPr>
          <w:rFonts w:asciiTheme="majorBidi" w:eastAsia="Times New Roman" w:hAnsiTheme="majorBidi" w:cstheme="majorBidi"/>
          <w:b/>
          <w:bCs/>
          <w:color w:val="000000"/>
          <w:sz w:val="22"/>
        </w:rPr>
        <w:t xml:space="preserve"> </w:t>
      </w:r>
    </w:p>
    <w:p w14:paraId="71386709" w14:textId="77777777" w:rsidR="00A2194F" w:rsidRPr="001B0A92" w:rsidRDefault="00A2194F" w:rsidP="00A2194F">
      <w:pPr>
        <w:spacing w:before="0" w:after="0"/>
        <w:rPr>
          <w:rFonts w:asciiTheme="majorBidi" w:eastAsia="Times New Roman" w:hAnsiTheme="majorBidi" w:cstheme="majorBidi"/>
          <w:b/>
          <w:bCs/>
          <w:color w:val="000000"/>
          <w:sz w:val="22"/>
        </w:rPr>
      </w:pPr>
    </w:p>
    <w:tbl>
      <w:tblPr>
        <w:tblStyle w:val="PlainTable2"/>
        <w:tblW w:w="9806" w:type="dxa"/>
        <w:tblLook w:val="04A0" w:firstRow="1" w:lastRow="0" w:firstColumn="1" w:lastColumn="0" w:noHBand="0" w:noVBand="1"/>
      </w:tblPr>
      <w:tblGrid>
        <w:gridCol w:w="2337"/>
        <w:gridCol w:w="2453"/>
        <w:gridCol w:w="2563"/>
        <w:gridCol w:w="2453"/>
      </w:tblGrid>
      <w:tr w:rsidR="00A2194F" w:rsidRPr="00F23F3C" w14:paraId="642F4F3B" w14:textId="77777777" w:rsidTr="000515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BD5C706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Associated Dimensions</w:t>
            </w:r>
          </w:p>
        </w:tc>
        <w:tc>
          <w:tcPr>
            <w:tcW w:w="2453" w:type="dxa"/>
          </w:tcPr>
          <w:p w14:paraId="7340E34E" w14:textId="77777777" w:rsidR="00A2194F" w:rsidRPr="00C9774E" w:rsidRDefault="00A2194F" w:rsidP="0005155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2563" w:type="dxa"/>
          </w:tcPr>
          <w:p w14:paraId="1B5D1509" w14:textId="77777777" w:rsidR="00A2194F" w:rsidRPr="00C9774E" w:rsidRDefault="00A2194F" w:rsidP="0005155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2453" w:type="dxa"/>
          </w:tcPr>
          <w:p w14:paraId="5CFCAABF" w14:textId="77777777" w:rsidR="00A2194F" w:rsidRPr="00C9774E" w:rsidRDefault="00A2194F" w:rsidP="0005155E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Model 3</w:t>
            </w:r>
          </w:p>
        </w:tc>
      </w:tr>
      <w:tr w:rsidR="00A2194F" w:rsidRPr="00F23F3C" w14:paraId="4AA829B8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5FF6F37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335A5039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 (95% CI)</w:t>
            </w:r>
          </w:p>
        </w:tc>
        <w:tc>
          <w:tcPr>
            <w:tcW w:w="2563" w:type="dxa"/>
          </w:tcPr>
          <w:p w14:paraId="2AC459E0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 (95% CI)</w:t>
            </w:r>
          </w:p>
        </w:tc>
        <w:tc>
          <w:tcPr>
            <w:tcW w:w="2453" w:type="dxa"/>
          </w:tcPr>
          <w:p w14:paraId="49B89E9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 (95% CI)</w:t>
            </w:r>
          </w:p>
        </w:tc>
      </w:tr>
      <w:tr w:rsidR="00A2194F" w:rsidRPr="00F23F3C" w14:paraId="4C387844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0555A27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Demographics</w:t>
            </w:r>
          </w:p>
        </w:tc>
        <w:tc>
          <w:tcPr>
            <w:tcW w:w="2453" w:type="dxa"/>
          </w:tcPr>
          <w:p w14:paraId="557049A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FC59FEC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B94F2E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011440B9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D6AA072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453" w:type="dxa"/>
          </w:tcPr>
          <w:p w14:paraId="6E9A03C9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0.37 (-0.49, 1.22)</w:t>
            </w:r>
          </w:p>
        </w:tc>
        <w:tc>
          <w:tcPr>
            <w:tcW w:w="2563" w:type="dxa"/>
          </w:tcPr>
          <w:p w14:paraId="25903613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0.53 (-0.15, 1.21)</w:t>
            </w:r>
          </w:p>
        </w:tc>
        <w:tc>
          <w:tcPr>
            <w:tcW w:w="2453" w:type="dxa"/>
          </w:tcPr>
          <w:p w14:paraId="28773AB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0.40 (-0.16, 0.97)</w:t>
            </w:r>
          </w:p>
        </w:tc>
      </w:tr>
      <w:tr w:rsidR="00A2194F" w:rsidRPr="00F23F3C" w14:paraId="2DBBFF49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1039C34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Gender (Female)</w:t>
            </w:r>
          </w:p>
        </w:tc>
        <w:tc>
          <w:tcPr>
            <w:tcW w:w="2453" w:type="dxa"/>
          </w:tcPr>
          <w:p w14:paraId="028C23B4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6.71 (-1.85, 15.28)</w:t>
            </w:r>
          </w:p>
        </w:tc>
        <w:tc>
          <w:tcPr>
            <w:tcW w:w="2563" w:type="dxa"/>
          </w:tcPr>
          <w:p w14:paraId="554260D4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6.88 (0.09,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13.67)*</w:t>
            </w:r>
            <w:proofErr w:type="gramEnd"/>
          </w:p>
        </w:tc>
        <w:tc>
          <w:tcPr>
            <w:tcW w:w="2453" w:type="dxa"/>
          </w:tcPr>
          <w:p w14:paraId="6E898B90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4.63 (-1.04, 10.30)</w:t>
            </w:r>
          </w:p>
        </w:tc>
      </w:tr>
      <w:tr w:rsidR="00A2194F" w:rsidRPr="00F23F3C" w14:paraId="45501CB5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03D639F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Nationality (ref: Emirati)</w:t>
            </w:r>
          </w:p>
        </w:tc>
        <w:tc>
          <w:tcPr>
            <w:tcW w:w="2453" w:type="dxa"/>
          </w:tcPr>
          <w:p w14:paraId="6E2384E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63AE905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3AE3841D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5E7644F2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D6A333B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Middle Eastern</w:t>
            </w:r>
          </w:p>
        </w:tc>
        <w:tc>
          <w:tcPr>
            <w:tcW w:w="2453" w:type="dxa"/>
          </w:tcPr>
          <w:p w14:paraId="5E3C325A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2.13 (-19.36, 23.61)</w:t>
            </w:r>
          </w:p>
        </w:tc>
        <w:tc>
          <w:tcPr>
            <w:tcW w:w="2563" w:type="dxa"/>
          </w:tcPr>
          <w:p w14:paraId="4664915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6.77 (-10.31, 23.84)</w:t>
            </w:r>
          </w:p>
        </w:tc>
        <w:tc>
          <w:tcPr>
            <w:tcW w:w="2453" w:type="dxa"/>
          </w:tcPr>
          <w:p w14:paraId="1B27BC7A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7.55 (-6.61, 21.71)</w:t>
            </w:r>
          </w:p>
        </w:tc>
      </w:tr>
      <w:tr w:rsidR="00A2194F" w:rsidRPr="00F23F3C" w14:paraId="7556CF4F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A3FF3B1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Asian</w:t>
            </w:r>
          </w:p>
        </w:tc>
        <w:tc>
          <w:tcPr>
            <w:tcW w:w="2453" w:type="dxa"/>
          </w:tcPr>
          <w:p w14:paraId="0274D03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15.51 (-5.62, 36.65)</w:t>
            </w:r>
          </w:p>
        </w:tc>
        <w:tc>
          <w:tcPr>
            <w:tcW w:w="2563" w:type="dxa"/>
          </w:tcPr>
          <w:p w14:paraId="56641AF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17.05 (0.29,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33.80)*</w:t>
            </w:r>
            <w:proofErr w:type="gramEnd"/>
          </w:p>
        </w:tc>
        <w:tc>
          <w:tcPr>
            <w:tcW w:w="2453" w:type="dxa"/>
          </w:tcPr>
          <w:p w14:paraId="596AE818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11.78 (-2.20, 25.76)</w:t>
            </w:r>
          </w:p>
        </w:tc>
      </w:tr>
      <w:tr w:rsidR="00A2194F" w:rsidRPr="00F23F3C" w14:paraId="25CC64C1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E5C0DCD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Others</w:t>
            </w:r>
          </w:p>
        </w:tc>
        <w:tc>
          <w:tcPr>
            <w:tcW w:w="2453" w:type="dxa"/>
          </w:tcPr>
          <w:p w14:paraId="4C8A2DF0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10.31 (-11.39, 32.02)</w:t>
            </w:r>
          </w:p>
        </w:tc>
        <w:tc>
          <w:tcPr>
            <w:tcW w:w="2563" w:type="dxa"/>
          </w:tcPr>
          <w:p w14:paraId="6C11406D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16.11 (-1.16, 33.37)</w:t>
            </w:r>
          </w:p>
        </w:tc>
        <w:tc>
          <w:tcPr>
            <w:tcW w:w="2453" w:type="dxa"/>
          </w:tcPr>
          <w:p w14:paraId="6CE1998B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10.88 (-3.53, 25.28)</w:t>
            </w:r>
          </w:p>
        </w:tc>
      </w:tr>
      <w:tr w:rsidR="00A2194F" w:rsidRPr="00F23F3C" w14:paraId="2026DB44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D421250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Marital Status (ref: Divorced)</w:t>
            </w:r>
          </w:p>
        </w:tc>
        <w:tc>
          <w:tcPr>
            <w:tcW w:w="2453" w:type="dxa"/>
          </w:tcPr>
          <w:p w14:paraId="5AC54481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5CE1E09A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07268A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25B66854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DB68371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Single</w:t>
            </w:r>
          </w:p>
        </w:tc>
        <w:tc>
          <w:tcPr>
            <w:tcW w:w="2453" w:type="dxa"/>
          </w:tcPr>
          <w:p w14:paraId="2DDD415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3.43 (-29.51, 36.38)</w:t>
            </w:r>
          </w:p>
        </w:tc>
        <w:tc>
          <w:tcPr>
            <w:tcW w:w="2563" w:type="dxa"/>
          </w:tcPr>
          <w:p w14:paraId="1C1FB444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7.75 (-18.38, 33.89)</w:t>
            </w:r>
          </w:p>
        </w:tc>
        <w:tc>
          <w:tcPr>
            <w:tcW w:w="2453" w:type="dxa"/>
          </w:tcPr>
          <w:p w14:paraId="0753678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11.17 (-10.52, 32.87)</w:t>
            </w:r>
          </w:p>
        </w:tc>
      </w:tr>
      <w:tr w:rsidR="00A2194F" w:rsidRPr="00F23F3C" w14:paraId="2D62354D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1CD1549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Married</w:t>
            </w:r>
          </w:p>
        </w:tc>
        <w:tc>
          <w:tcPr>
            <w:tcW w:w="2453" w:type="dxa"/>
          </w:tcPr>
          <w:p w14:paraId="13B6894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18.95 (-15.10, 53.00)</w:t>
            </w:r>
          </w:p>
        </w:tc>
        <w:tc>
          <w:tcPr>
            <w:tcW w:w="2563" w:type="dxa"/>
          </w:tcPr>
          <w:p w14:paraId="5CBC667E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14.71 (-12.30, 41.72)</w:t>
            </w:r>
          </w:p>
        </w:tc>
        <w:tc>
          <w:tcPr>
            <w:tcW w:w="2453" w:type="dxa"/>
          </w:tcPr>
          <w:p w14:paraId="42B4CE7C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12.95 (-9.45, 35.36)</w:t>
            </w:r>
          </w:p>
        </w:tc>
      </w:tr>
      <w:tr w:rsidR="00A2194F" w:rsidRPr="00F23F3C" w14:paraId="2E20129E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BA3A50A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Widowed</w:t>
            </w:r>
          </w:p>
        </w:tc>
        <w:tc>
          <w:tcPr>
            <w:tcW w:w="2453" w:type="dxa"/>
          </w:tcPr>
          <w:p w14:paraId="3FFF30D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7.32 (-37.07, 51.72)</w:t>
            </w:r>
          </w:p>
        </w:tc>
        <w:tc>
          <w:tcPr>
            <w:tcW w:w="2563" w:type="dxa"/>
          </w:tcPr>
          <w:p w14:paraId="3C01C1DC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-1.22 (-36.48, 34.03)</w:t>
            </w:r>
          </w:p>
        </w:tc>
        <w:tc>
          <w:tcPr>
            <w:tcW w:w="2453" w:type="dxa"/>
          </w:tcPr>
          <w:p w14:paraId="2A76E44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-4.62 (-33.87, 24.64)</w:t>
            </w:r>
          </w:p>
        </w:tc>
      </w:tr>
      <w:tr w:rsidR="00A2194F" w:rsidRPr="00F23F3C" w14:paraId="1364B3AB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F77124A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Separated</w:t>
            </w:r>
          </w:p>
        </w:tc>
        <w:tc>
          <w:tcPr>
            <w:tcW w:w="2453" w:type="dxa"/>
          </w:tcPr>
          <w:p w14:paraId="3605610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-7.17 (-55.29, 40.95)</w:t>
            </w:r>
          </w:p>
        </w:tc>
        <w:tc>
          <w:tcPr>
            <w:tcW w:w="2563" w:type="dxa"/>
          </w:tcPr>
          <w:p w14:paraId="0767E93E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8.05 (-30.29, 46.39)</w:t>
            </w:r>
          </w:p>
        </w:tc>
        <w:tc>
          <w:tcPr>
            <w:tcW w:w="2453" w:type="dxa"/>
          </w:tcPr>
          <w:p w14:paraId="386B9CA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8.96 (-22.84, 40.76)</w:t>
            </w:r>
          </w:p>
        </w:tc>
      </w:tr>
      <w:tr w:rsidR="00A2194F" w:rsidRPr="00F23F3C" w14:paraId="73E2261D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94D5F2C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Income (ref: &gt;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 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30K)</w:t>
            </w:r>
          </w:p>
        </w:tc>
        <w:tc>
          <w:tcPr>
            <w:tcW w:w="2453" w:type="dxa"/>
          </w:tcPr>
          <w:p w14:paraId="4848C95D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2B61DF5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4C1A4F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6DAD72A8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5DD21F1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5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000-10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453" w:type="dxa"/>
          </w:tcPr>
          <w:p w14:paraId="4F6BFAA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7C7CE72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5EBC023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50C9813D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2149B35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11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000-15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000 </w:t>
            </w:r>
          </w:p>
        </w:tc>
        <w:tc>
          <w:tcPr>
            <w:tcW w:w="2453" w:type="dxa"/>
          </w:tcPr>
          <w:p w14:paraId="5B93039D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6.82 (-7.34, 20.98)</w:t>
            </w:r>
          </w:p>
        </w:tc>
        <w:tc>
          <w:tcPr>
            <w:tcW w:w="2563" w:type="dxa"/>
          </w:tcPr>
          <w:p w14:paraId="31FE833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2.61 (-8.66, 13.89)</w:t>
            </w:r>
          </w:p>
        </w:tc>
        <w:tc>
          <w:tcPr>
            <w:tcW w:w="2453" w:type="dxa"/>
          </w:tcPr>
          <w:p w14:paraId="0BFBAA8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-2.34 (-11.80, 7.13)</w:t>
            </w:r>
          </w:p>
        </w:tc>
      </w:tr>
      <w:tr w:rsidR="00A2194F" w:rsidRPr="00F23F3C" w14:paraId="110D222C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D6FE197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16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000-20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000 </w:t>
            </w:r>
          </w:p>
        </w:tc>
        <w:tc>
          <w:tcPr>
            <w:tcW w:w="2453" w:type="dxa"/>
          </w:tcPr>
          <w:p w14:paraId="282E554B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4.08 (-20.88, 29.04)</w:t>
            </w:r>
          </w:p>
        </w:tc>
        <w:tc>
          <w:tcPr>
            <w:tcW w:w="2563" w:type="dxa"/>
          </w:tcPr>
          <w:p w14:paraId="148AE641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5.72 (-14.06, 25.51)</w:t>
            </w:r>
          </w:p>
        </w:tc>
        <w:tc>
          <w:tcPr>
            <w:tcW w:w="2453" w:type="dxa"/>
          </w:tcPr>
          <w:p w14:paraId="2FB0147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-1.35 (-17.89, 15.19)</w:t>
            </w:r>
          </w:p>
        </w:tc>
      </w:tr>
      <w:tr w:rsidR="00A2194F" w:rsidRPr="00F23F3C" w14:paraId="34528D83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FE4B3C6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21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000-25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000 </w:t>
            </w:r>
          </w:p>
        </w:tc>
        <w:tc>
          <w:tcPr>
            <w:tcW w:w="2453" w:type="dxa"/>
          </w:tcPr>
          <w:p w14:paraId="43D178D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4.84 (-17.92, 27.59)</w:t>
            </w:r>
          </w:p>
        </w:tc>
        <w:tc>
          <w:tcPr>
            <w:tcW w:w="2563" w:type="dxa"/>
          </w:tcPr>
          <w:p w14:paraId="561595A3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5.53 (-12.50, 23.56)</w:t>
            </w:r>
          </w:p>
        </w:tc>
        <w:tc>
          <w:tcPr>
            <w:tcW w:w="2453" w:type="dxa"/>
          </w:tcPr>
          <w:p w14:paraId="151A7DA3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3.61 (-11.36, 18.57)</w:t>
            </w:r>
          </w:p>
        </w:tc>
      </w:tr>
      <w:tr w:rsidR="00A2194F" w:rsidRPr="00F23F3C" w14:paraId="5E90D519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E0BB660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26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000-30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,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000 </w:t>
            </w:r>
          </w:p>
        </w:tc>
        <w:tc>
          <w:tcPr>
            <w:tcW w:w="2453" w:type="dxa"/>
          </w:tcPr>
          <w:p w14:paraId="02606E4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-6.14 (-34.44, 22.16)</w:t>
            </w:r>
          </w:p>
        </w:tc>
        <w:tc>
          <w:tcPr>
            <w:tcW w:w="2563" w:type="dxa"/>
          </w:tcPr>
          <w:p w14:paraId="48732E6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-6.31 (-28.74, 16.12)</w:t>
            </w:r>
          </w:p>
        </w:tc>
        <w:tc>
          <w:tcPr>
            <w:tcW w:w="2453" w:type="dxa"/>
          </w:tcPr>
          <w:p w14:paraId="05C7D70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-4.67 (-23.28, 13.94)</w:t>
            </w:r>
          </w:p>
        </w:tc>
      </w:tr>
      <w:tr w:rsidR="00A2194F" w:rsidRPr="00F23F3C" w14:paraId="71B29E4E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54C0AB4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Education (ref: Others)</w:t>
            </w:r>
          </w:p>
        </w:tc>
        <w:tc>
          <w:tcPr>
            <w:tcW w:w="2453" w:type="dxa"/>
          </w:tcPr>
          <w:p w14:paraId="0143877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6AFAAD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C396A5F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2606DC89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C700C32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Diploma</w:t>
            </w:r>
          </w:p>
        </w:tc>
        <w:tc>
          <w:tcPr>
            <w:tcW w:w="2453" w:type="dxa"/>
          </w:tcPr>
          <w:p w14:paraId="2190CFBB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12.79 (-12.42, 38.00)</w:t>
            </w:r>
          </w:p>
        </w:tc>
        <w:tc>
          <w:tcPr>
            <w:tcW w:w="2563" w:type="dxa"/>
          </w:tcPr>
          <w:p w14:paraId="4B7DEC4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9.56 (-10.43, 29.56)</w:t>
            </w:r>
          </w:p>
        </w:tc>
        <w:tc>
          <w:tcPr>
            <w:tcW w:w="2453" w:type="dxa"/>
          </w:tcPr>
          <w:p w14:paraId="38DD8A13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7.26 (-9.33, 23.86)</w:t>
            </w:r>
          </w:p>
        </w:tc>
      </w:tr>
      <w:tr w:rsidR="00A2194F" w:rsidRPr="00F23F3C" w14:paraId="44E2E8F0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047413E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Bachelor</w:t>
            </w:r>
          </w:p>
        </w:tc>
        <w:tc>
          <w:tcPr>
            <w:tcW w:w="2453" w:type="dxa"/>
          </w:tcPr>
          <w:p w14:paraId="789EE0A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10.31 (-11.90, 32.52)</w:t>
            </w:r>
          </w:p>
        </w:tc>
        <w:tc>
          <w:tcPr>
            <w:tcW w:w="2563" w:type="dxa"/>
          </w:tcPr>
          <w:p w14:paraId="021E687A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11.77 (-5.83, 29.37)</w:t>
            </w:r>
          </w:p>
        </w:tc>
        <w:tc>
          <w:tcPr>
            <w:tcW w:w="2453" w:type="dxa"/>
          </w:tcPr>
          <w:p w14:paraId="639ACE2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9.84 (-4.77, 24.45)</w:t>
            </w:r>
          </w:p>
        </w:tc>
      </w:tr>
      <w:tr w:rsidR="00A2194F" w:rsidRPr="00F23F3C" w14:paraId="3A13C2C4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00F0FF6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Master’s degree</w:t>
            </w:r>
          </w:p>
        </w:tc>
        <w:tc>
          <w:tcPr>
            <w:tcW w:w="2453" w:type="dxa"/>
          </w:tcPr>
          <w:p w14:paraId="6CE422DC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5.58 (-15.46, 26.63)</w:t>
            </w:r>
          </w:p>
        </w:tc>
        <w:tc>
          <w:tcPr>
            <w:tcW w:w="2563" w:type="dxa"/>
          </w:tcPr>
          <w:p w14:paraId="071A519A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10.60 (-6.13, 27.33)</w:t>
            </w:r>
          </w:p>
        </w:tc>
        <w:tc>
          <w:tcPr>
            <w:tcW w:w="2453" w:type="dxa"/>
          </w:tcPr>
          <w:p w14:paraId="17B9483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6.59 (-7.34, 20.51)</w:t>
            </w:r>
          </w:p>
        </w:tc>
      </w:tr>
      <w:tr w:rsidR="00A2194F" w:rsidRPr="00F23F3C" w14:paraId="31030F92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323A4CF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Post-graduate diploma</w:t>
            </w:r>
          </w:p>
        </w:tc>
        <w:tc>
          <w:tcPr>
            <w:tcW w:w="2453" w:type="dxa"/>
          </w:tcPr>
          <w:p w14:paraId="2976573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53.06 (21.55,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84.58)*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563" w:type="dxa"/>
          </w:tcPr>
          <w:p w14:paraId="3BFDA84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38.11 (12.84,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63.39)*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453" w:type="dxa"/>
          </w:tcPr>
          <w:p w14:paraId="0D2DCC4B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22.57 (1.11,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44.04)*</w:t>
            </w:r>
            <w:proofErr w:type="gramEnd"/>
          </w:p>
        </w:tc>
      </w:tr>
      <w:tr w:rsidR="00A2194F" w:rsidRPr="00F23F3C" w14:paraId="587286B8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D7921F7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Doctorate</w:t>
            </w:r>
          </w:p>
        </w:tc>
        <w:tc>
          <w:tcPr>
            <w:tcW w:w="2453" w:type="dxa"/>
          </w:tcPr>
          <w:p w14:paraId="0B18D6FA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54.85 (28.32,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81.38)*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563" w:type="dxa"/>
          </w:tcPr>
          <w:p w14:paraId="52FBEAEB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45.90 (24.75,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67.05)*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453" w:type="dxa"/>
          </w:tcPr>
          <w:p w14:paraId="257018C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31.94 (13.92,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49.96)*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</w:tr>
      <w:tr w:rsidR="00A2194F" w:rsidRPr="00F23F3C" w14:paraId="7A7133D1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CA71C2F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Job Category (ref: Others)</w:t>
            </w:r>
          </w:p>
        </w:tc>
        <w:tc>
          <w:tcPr>
            <w:tcW w:w="2453" w:type="dxa"/>
          </w:tcPr>
          <w:p w14:paraId="71F0FAA8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44CCF917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067CBD27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6EE04DFD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3DDD109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Assistant Nurse</w:t>
            </w:r>
          </w:p>
        </w:tc>
        <w:tc>
          <w:tcPr>
            <w:tcW w:w="2453" w:type="dxa"/>
          </w:tcPr>
          <w:p w14:paraId="4FA926B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10.32 (-12.83, 33.47)</w:t>
            </w:r>
          </w:p>
        </w:tc>
        <w:tc>
          <w:tcPr>
            <w:tcW w:w="2563" w:type="dxa"/>
          </w:tcPr>
          <w:p w14:paraId="273E987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8.28 (-10.07, 26.64)</w:t>
            </w:r>
          </w:p>
        </w:tc>
        <w:tc>
          <w:tcPr>
            <w:tcW w:w="2453" w:type="dxa"/>
          </w:tcPr>
          <w:p w14:paraId="276BD53D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6.37 (-8.86, 21.61)</w:t>
            </w:r>
          </w:p>
        </w:tc>
      </w:tr>
      <w:tr w:rsidR="00A2194F" w:rsidRPr="00F23F3C" w14:paraId="2B76E472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E1CD208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Assistant Psychologist</w:t>
            </w:r>
          </w:p>
        </w:tc>
        <w:tc>
          <w:tcPr>
            <w:tcW w:w="2453" w:type="dxa"/>
          </w:tcPr>
          <w:p w14:paraId="22B23EC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0.09 (-21.08, 21.27)</w:t>
            </w:r>
          </w:p>
        </w:tc>
        <w:tc>
          <w:tcPr>
            <w:tcW w:w="2563" w:type="dxa"/>
          </w:tcPr>
          <w:p w14:paraId="2B1ED87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-7.76 (-24.66, 9.15)</w:t>
            </w:r>
          </w:p>
        </w:tc>
        <w:tc>
          <w:tcPr>
            <w:tcW w:w="2453" w:type="dxa"/>
          </w:tcPr>
          <w:p w14:paraId="59624ED3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-11.39 (-25.45, 2.67)</w:t>
            </w:r>
          </w:p>
        </w:tc>
      </w:tr>
      <w:tr w:rsidR="00A2194F" w:rsidRPr="00F23F3C" w14:paraId="0EAC3B3E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B26C38E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Mental Health Nurse</w:t>
            </w:r>
          </w:p>
        </w:tc>
        <w:tc>
          <w:tcPr>
            <w:tcW w:w="2453" w:type="dxa"/>
          </w:tcPr>
          <w:p w14:paraId="6928E5C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-7.94 (-22.06, 6.18)</w:t>
            </w:r>
          </w:p>
        </w:tc>
        <w:tc>
          <w:tcPr>
            <w:tcW w:w="2563" w:type="dxa"/>
          </w:tcPr>
          <w:p w14:paraId="61037F78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-8.58 (-19.78, 2.61)</w:t>
            </w:r>
          </w:p>
        </w:tc>
        <w:tc>
          <w:tcPr>
            <w:tcW w:w="2453" w:type="dxa"/>
          </w:tcPr>
          <w:p w14:paraId="5E3E14AE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-9.58 (-18.87, -0.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30)*</w:t>
            </w:r>
            <w:proofErr w:type="gramEnd"/>
          </w:p>
        </w:tc>
      </w:tr>
      <w:tr w:rsidR="00A2194F" w:rsidRPr="00F23F3C" w14:paraId="031C5C90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0697FCF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Resident</w:t>
            </w:r>
          </w:p>
        </w:tc>
        <w:tc>
          <w:tcPr>
            <w:tcW w:w="2453" w:type="dxa"/>
          </w:tcPr>
          <w:p w14:paraId="6A58EA3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-27.66 (-56.42, 1.10)</w:t>
            </w:r>
          </w:p>
        </w:tc>
        <w:tc>
          <w:tcPr>
            <w:tcW w:w="2563" w:type="dxa"/>
          </w:tcPr>
          <w:p w14:paraId="701DF46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-23.32 (-46.14, -0.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50)*</w:t>
            </w:r>
            <w:proofErr w:type="gramEnd"/>
          </w:p>
        </w:tc>
        <w:tc>
          <w:tcPr>
            <w:tcW w:w="2453" w:type="dxa"/>
          </w:tcPr>
          <w:p w14:paraId="48370DE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-15.26 (-34.34, 3.81)</w:t>
            </w:r>
          </w:p>
        </w:tc>
      </w:tr>
      <w:tr w:rsidR="00A2194F" w:rsidRPr="00F23F3C" w14:paraId="68396626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217C266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Consultant</w:t>
            </w:r>
          </w:p>
        </w:tc>
        <w:tc>
          <w:tcPr>
            <w:tcW w:w="2453" w:type="dxa"/>
          </w:tcPr>
          <w:p w14:paraId="1489A4D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-33.50 (-63.47, -3.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54)*</w:t>
            </w:r>
            <w:proofErr w:type="gramEnd"/>
          </w:p>
        </w:tc>
        <w:tc>
          <w:tcPr>
            <w:tcW w:w="2563" w:type="dxa"/>
          </w:tcPr>
          <w:p w14:paraId="7F85982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-37.02 (-60.79, -13.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26)*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453" w:type="dxa"/>
          </w:tcPr>
          <w:p w14:paraId="432B1E6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-26.00 (-45.98, -6.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03)*</w:t>
            </w:r>
            <w:proofErr w:type="gramEnd"/>
          </w:p>
        </w:tc>
      </w:tr>
      <w:tr w:rsidR="00A2194F" w:rsidRPr="00F23F3C" w14:paraId="54EB351D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D10A3C1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Psychologist</w:t>
            </w:r>
          </w:p>
        </w:tc>
        <w:tc>
          <w:tcPr>
            <w:tcW w:w="2453" w:type="dxa"/>
          </w:tcPr>
          <w:p w14:paraId="02672F2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1.55 (-19.75, 22.85)</w:t>
            </w:r>
          </w:p>
        </w:tc>
        <w:tc>
          <w:tcPr>
            <w:tcW w:w="2563" w:type="dxa"/>
          </w:tcPr>
          <w:p w14:paraId="4B88D7BD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0.26 (-16.62, 17.14)</w:t>
            </w:r>
          </w:p>
        </w:tc>
        <w:tc>
          <w:tcPr>
            <w:tcW w:w="2453" w:type="dxa"/>
          </w:tcPr>
          <w:p w14:paraId="5BC94F1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-2.29 (-16.31, 11.73)</w:t>
            </w:r>
          </w:p>
        </w:tc>
      </w:tr>
      <w:tr w:rsidR="00A2194F" w:rsidRPr="00F23F3C" w14:paraId="33E50FA0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E616FA0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Specialist</w:t>
            </w:r>
          </w:p>
        </w:tc>
        <w:tc>
          <w:tcPr>
            <w:tcW w:w="2453" w:type="dxa"/>
          </w:tcPr>
          <w:p w14:paraId="5B044203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-19.20 (-44.14, 5.74)</w:t>
            </w:r>
          </w:p>
        </w:tc>
        <w:tc>
          <w:tcPr>
            <w:tcW w:w="2563" w:type="dxa"/>
          </w:tcPr>
          <w:p w14:paraId="4D6554B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-19.37 (-39.14, 0.39)</w:t>
            </w:r>
          </w:p>
        </w:tc>
        <w:tc>
          <w:tcPr>
            <w:tcW w:w="2453" w:type="dxa"/>
          </w:tcPr>
          <w:p w14:paraId="436FD25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-15.69 (-32.12, 0.73)</w:t>
            </w:r>
          </w:p>
        </w:tc>
      </w:tr>
      <w:tr w:rsidR="00A2194F" w:rsidRPr="00F23F3C" w14:paraId="6AB0048A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595338E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Experience (ref: &gt;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30 Years)</w:t>
            </w:r>
          </w:p>
        </w:tc>
        <w:tc>
          <w:tcPr>
            <w:tcW w:w="2453" w:type="dxa"/>
          </w:tcPr>
          <w:p w14:paraId="77E7C4E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11797E34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7CEB51DA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6794B3BF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DAB1525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Newly Employed</w:t>
            </w:r>
          </w:p>
        </w:tc>
        <w:tc>
          <w:tcPr>
            <w:tcW w:w="2453" w:type="dxa"/>
          </w:tcPr>
          <w:p w14:paraId="275725AD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52.69 (12.67,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92.71)*</w:t>
            </w:r>
            <w:proofErr w:type="gramEnd"/>
          </w:p>
        </w:tc>
        <w:tc>
          <w:tcPr>
            <w:tcW w:w="2563" w:type="dxa"/>
          </w:tcPr>
          <w:p w14:paraId="554D33CA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44.93 (13.16,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76.71)*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453" w:type="dxa"/>
          </w:tcPr>
          <w:p w14:paraId="0DC8B35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28.78 (1.99,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55.57)*</w:t>
            </w:r>
            <w:proofErr w:type="gramEnd"/>
          </w:p>
        </w:tc>
      </w:tr>
      <w:tr w:rsidR="00A2194F" w:rsidRPr="00F23F3C" w14:paraId="7645EED7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EC0877E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Less than 5 Years</w:t>
            </w:r>
          </w:p>
        </w:tc>
        <w:tc>
          <w:tcPr>
            <w:tcW w:w="2453" w:type="dxa"/>
          </w:tcPr>
          <w:p w14:paraId="4B1AD63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25.58 (-5.08, 56.24)</w:t>
            </w:r>
          </w:p>
        </w:tc>
        <w:tc>
          <w:tcPr>
            <w:tcW w:w="2563" w:type="dxa"/>
          </w:tcPr>
          <w:p w14:paraId="5F982BC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24.08 (-0.22, 48.38)</w:t>
            </w:r>
          </w:p>
        </w:tc>
        <w:tc>
          <w:tcPr>
            <w:tcW w:w="2453" w:type="dxa"/>
          </w:tcPr>
          <w:p w14:paraId="6BD5706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12.67 (-7.77, 33.10)</w:t>
            </w:r>
          </w:p>
        </w:tc>
      </w:tr>
      <w:tr w:rsidR="00A2194F" w:rsidRPr="00F23F3C" w14:paraId="0E189535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3E89C9F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5-10 Years</w:t>
            </w:r>
          </w:p>
        </w:tc>
        <w:tc>
          <w:tcPr>
            <w:tcW w:w="2453" w:type="dxa"/>
          </w:tcPr>
          <w:p w14:paraId="3DCD7CF8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25.66 (-4.09, 55.41)</w:t>
            </w:r>
          </w:p>
        </w:tc>
        <w:tc>
          <w:tcPr>
            <w:tcW w:w="2563" w:type="dxa"/>
          </w:tcPr>
          <w:p w14:paraId="0F3FFDA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21.31 (-2.29, 44.92)</w:t>
            </w:r>
          </w:p>
        </w:tc>
        <w:tc>
          <w:tcPr>
            <w:tcW w:w="2453" w:type="dxa"/>
          </w:tcPr>
          <w:p w14:paraId="24F2B50E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11.84 (-7.94, 31.62)</w:t>
            </w:r>
          </w:p>
        </w:tc>
      </w:tr>
      <w:tr w:rsidR="00A2194F" w:rsidRPr="00F23F3C" w14:paraId="12AB6BC7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020D1CB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11-15 Years</w:t>
            </w:r>
          </w:p>
        </w:tc>
        <w:tc>
          <w:tcPr>
            <w:tcW w:w="2453" w:type="dxa"/>
          </w:tcPr>
          <w:p w14:paraId="661D33C8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24.34 (-2.86, 51.54)</w:t>
            </w:r>
          </w:p>
        </w:tc>
        <w:tc>
          <w:tcPr>
            <w:tcW w:w="2563" w:type="dxa"/>
          </w:tcPr>
          <w:p w14:paraId="0958741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16.85 (-4.79, 38.50)</w:t>
            </w:r>
          </w:p>
        </w:tc>
        <w:tc>
          <w:tcPr>
            <w:tcW w:w="2453" w:type="dxa"/>
          </w:tcPr>
          <w:p w14:paraId="216AA0E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9.67 (-8.41, 27.74)</w:t>
            </w:r>
          </w:p>
        </w:tc>
      </w:tr>
      <w:tr w:rsidR="00A2194F" w:rsidRPr="00F23F3C" w14:paraId="0F0A8187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5526B10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16-20 Years</w:t>
            </w:r>
          </w:p>
        </w:tc>
        <w:tc>
          <w:tcPr>
            <w:tcW w:w="2453" w:type="dxa"/>
          </w:tcPr>
          <w:p w14:paraId="55E22060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19.34 (-8.11, 46.80)</w:t>
            </w:r>
          </w:p>
        </w:tc>
        <w:tc>
          <w:tcPr>
            <w:tcW w:w="2563" w:type="dxa"/>
          </w:tcPr>
          <w:p w14:paraId="5F00DB5D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11.00 (-10.86, 32.87)</w:t>
            </w:r>
          </w:p>
        </w:tc>
        <w:tc>
          <w:tcPr>
            <w:tcW w:w="2453" w:type="dxa"/>
          </w:tcPr>
          <w:p w14:paraId="3EEC6C7B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3.80 (-14.46, 22.06)</w:t>
            </w:r>
          </w:p>
        </w:tc>
      </w:tr>
      <w:tr w:rsidR="00A2194F" w:rsidRPr="00F23F3C" w14:paraId="4C8498CD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117DF87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21-25 Years</w:t>
            </w:r>
          </w:p>
        </w:tc>
        <w:tc>
          <w:tcPr>
            <w:tcW w:w="2453" w:type="dxa"/>
          </w:tcPr>
          <w:p w14:paraId="2BE6FC7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9.11 (-18.88, 37.10)</w:t>
            </w:r>
          </w:p>
        </w:tc>
        <w:tc>
          <w:tcPr>
            <w:tcW w:w="2563" w:type="dxa"/>
          </w:tcPr>
          <w:p w14:paraId="576FFA1B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5.42 (-16.78, 27.62)</w:t>
            </w:r>
          </w:p>
        </w:tc>
        <w:tc>
          <w:tcPr>
            <w:tcW w:w="2453" w:type="dxa"/>
          </w:tcPr>
          <w:p w14:paraId="7DDAC35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-5.39 (-24.08, 13.30)</w:t>
            </w:r>
          </w:p>
        </w:tc>
      </w:tr>
      <w:tr w:rsidR="00A2194F" w:rsidRPr="00F23F3C" w14:paraId="6A8A9E4A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5E6D34E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  26-30 Years</w:t>
            </w:r>
          </w:p>
        </w:tc>
        <w:tc>
          <w:tcPr>
            <w:tcW w:w="2453" w:type="dxa"/>
          </w:tcPr>
          <w:p w14:paraId="5345213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34.23 (1.97, 66.49) *</w:t>
            </w:r>
          </w:p>
        </w:tc>
        <w:tc>
          <w:tcPr>
            <w:tcW w:w="2563" w:type="dxa"/>
          </w:tcPr>
          <w:p w14:paraId="1E181891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22.90 (-2.84, 48.63)</w:t>
            </w:r>
          </w:p>
        </w:tc>
        <w:tc>
          <w:tcPr>
            <w:tcW w:w="2453" w:type="dxa"/>
          </w:tcPr>
          <w:p w14:paraId="1D73477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7.18 (-14.67, 29.03)</w:t>
            </w:r>
          </w:p>
        </w:tc>
      </w:tr>
      <w:tr w:rsidR="00A2194F" w:rsidRPr="00F23F3C" w14:paraId="746676C9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2E75DD7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Psychological Factors</w:t>
            </w:r>
          </w:p>
        </w:tc>
        <w:tc>
          <w:tcPr>
            <w:tcW w:w="2453" w:type="dxa"/>
          </w:tcPr>
          <w:p w14:paraId="6107DC97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05A684BF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03F387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1C21B661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9E7EE64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HAW Total</w:t>
            </w:r>
          </w:p>
        </w:tc>
        <w:tc>
          <w:tcPr>
            <w:tcW w:w="2453" w:type="dxa"/>
          </w:tcPr>
          <w:p w14:paraId="71B11F0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3016D2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0.70 (0.52,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0.88)*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453" w:type="dxa"/>
          </w:tcPr>
          <w:p w14:paraId="58C51775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0.40 (0.23,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0.58)*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</w:tr>
      <w:tr w:rsidR="00A2194F" w:rsidRPr="00F23F3C" w14:paraId="6C4E912C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45E56AB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OC Total</w:t>
            </w:r>
          </w:p>
        </w:tc>
        <w:tc>
          <w:tcPr>
            <w:tcW w:w="2453" w:type="dxa"/>
          </w:tcPr>
          <w:p w14:paraId="422FB723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B918B76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59A00E3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11.93 (8.39, </w:t>
            </w:r>
            <w:proofErr w:type="gramStart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15.48)*</w:t>
            </w:r>
            <w:proofErr w:type="gramEnd"/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**</w:t>
            </w:r>
          </w:p>
        </w:tc>
      </w:tr>
      <w:tr w:rsidR="00A2194F" w:rsidRPr="00F23F3C" w14:paraId="03CD265D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D24377A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Model Fit</w:t>
            </w:r>
          </w:p>
        </w:tc>
        <w:tc>
          <w:tcPr>
            <w:tcW w:w="2453" w:type="dxa"/>
          </w:tcPr>
          <w:p w14:paraId="11710BC7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563" w:type="dxa"/>
          </w:tcPr>
          <w:p w14:paraId="38DD9D92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53" w:type="dxa"/>
          </w:tcPr>
          <w:p w14:paraId="28F2C06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A2194F" w:rsidRPr="00F23F3C" w14:paraId="396645E5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0456E90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R²</w:t>
            </w:r>
          </w:p>
        </w:tc>
        <w:tc>
          <w:tcPr>
            <w:tcW w:w="2453" w:type="dxa"/>
          </w:tcPr>
          <w:p w14:paraId="32AF6DAB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2563" w:type="dxa"/>
          </w:tcPr>
          <w:p w14:paraId="0F0F0D92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2453" w:type="dxa"/>
          </w:tcPr>
          <w:p w14:paraId="4F88425A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0.775</w:t>
            </w:r>
          </w:p>
        </w:tc>
      </w:tr>
      <w:tr w:rsidR="00A2194F" w:rsidRPr="00F23F3C" w14:paraId="019E0320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3943BCF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Adjusted R²</w:t>
            </w:r>
          </w:p>
        </w:tc>
        <w:tc>
          <w:tcPr>
            <w:tcW w:w="2453" w:type="dxa"/>
          </w:tcPr>
          <w:p w14:paraId="08C730F8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2563" w:type="dxa"/>
          </w:tcPr>
          <w:p w14:paraId="5CAE597B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2453" w:type="dxa"/>
          </w:tcPr>
          <w:p w14:paraId="27ABB726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0.694</w:t>
            </w:r>
          </w:p>
        </w:tc>
      </w:tr>
      <w:tr w:rsidR="00A2194F" w:rsidRPr="00F23F3C" w14:paraId="27217D69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5EA9FB2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R² Change</w:t>
            </w:r>
          </w:p>
        </w:tc>
        <w:tc>
          <w:tcPr>
            <w:tcW w:w="2453" w:type="dxa"/>
          </w:tcPr>
          <w:p w14:paraId="34FD2491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63" w:type="dxa"/>
          </w:tcPr>
          <w:p w14:paraId="6E7096CB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0.202***</w:t>
            </w:r>
          </w:p>
        </w:tc>
        <w:tc>
          <w:tcPr>
            <w:tcW w:w="2453" w:type="dxa"/>
          </w:tcPr>
          <w:p w14:paraId="7055D035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0.106***</w:t>
            </w:r>
          </w:p>
        </w:tc>
      </w:tr>
      <w:tr w:rsidR="00A2194F" w:rsidRPr="00F23F3C" w14:paraId="260774BF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AD4FE3C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 Change</w:t>
            </w:r>
          </w:p>
        </w:tc>
        <w:tc>
          <w:tcPr>
            <w:tcW w:w="2453" w:type="dxa"/>
          </w:tcPr>
          <w:p w14:paraId="682A1C83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2563" w:type="dxa"/>
          </w:tcPr>
          <w:p w14:paraId="3294A9D4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58.485***</w:t>
            </w:r>
          </w:p>
        </w:tc>
        <w:tc>
          <w:tcPr>
            <w:tcW w:w="2453" w:type="dxa"/>
          </w:tcPr>
          <w:p w14:paraId="0C43F47F" w14:textId="77777777" w:rsidR="00A2194F" w:rsidRPr="00C9774E" w:rsidRDefault="00A2194F" w:rsidP="0005155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44.618***</w:t>
            </w:r>
          </w:p>
        </w:tc>
      </w:tr>
      <w:tr w:rsidR="00A2194F" w:rsidRPr="00F23F3C" w14:paraId="16C278F9" w14:textId="77777777" w:rsidTr="000515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716773E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Overall F</w:t>
            </w:r>
          </w:p>
        </w:tc>
        <w:tc>
          <w:tcPr>
            <w:tcW w:w="2453" w:type="dxa"/>
          </w:tcPr>
          <w:p w14:paraId="03E92D50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2.660***</w:t>
            </w:r>
          </w:p>
        </w:tc>
        <w:tc>
          <w:tcPr>
            <w:tcW w:w="2563" w:type="dxa"/>
          </w:tcPr>
          <w:p w14:paraId="237C1AD9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5.881***</w:t>
            </w:r>
          </w:p>
        </w:tc>
        <w:tc>
          <w:tcPr>
            <w:tcW w:w="2453" w:type="dxa"/>
          </w:tcPr>
          <w:p w14:paraId="6B1EC6EE" w14:textId="77777777" w:rsidR="00A2194F" w:rsidRPr="00C9774E" w:rsidRDefault="00A2194F" w:rsidP="0005155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9774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9.613***</w:t>
            </w:r>
          </w:p>
        </w:tc>
      </w:tr>
      <w:tr w:rsidR="00A2194F" w:rsidRPr="00F23F3C" w14:paraId="28448127" w14:textId="77777777" w:rsidTr="000515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6" w:type="dxa"/>
            <w:gridSpan w:val="4"/>
          </w:tcPr>
          <w:p w14:paraId="3DA79A23" w14:textId="77777777" w:rsidR="00A2194F" w:rsidRPr="009E399D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***p &lt; 0.001, **p &lt; 0.01, 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*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p &lt; 0.05</w:t>
            </w:r>
          </w:p>
          <w:p w14:paraId="61D0F499" w14:textId="77777777" w:rsidR="00A2194F" w:rsidRPr="00C9774E" w:rsidRDefault="00A2194F" w:rsidP="0005155E">
            <w:pPr>
              <w:spacing w:before="0" w:after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Note: Reference categories: Gender (Male), Nationality (Emirati), Marital Status (Divorced), Income (&gt;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 AED </w:t>
            </w:r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30K), Education (Others), Job Category (Others), Experience (&gt;30 Years). CI = confidence interval. VIF values for most associated dimensions were below 5.0, </w:t>
            </w:r>
            <w:proofErr w:type="gramStart"/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>with the exception of</w:t>
            </w:r>
            <w:proofErr w:type="gramEnd"/>
            <w:r w:rsidRPr="009E399D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  <w:t xml:space="preserve"> Married (VIF = 18.25) reflecting collinearity between marital status and years of experience.</w:t>
            </w:r>
          </w:p>
        </w:tc>
      </w:tr>
    </w:tbl>
    <w:p w14:paraId="20625C0F" w14:textId="77777777" w:rsidR="00BA46C6" w:rsidRDefault="00BA46C6"/>
    <w:sectPr w:rsidR="00BA46C6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0A82" w14:textId="77777777" w:rsidR="00BA7E9A" w:rsidRDefault="00BA7E9A" w:rsidP="00BA7E9A">
      <w:pPr>
        <w:spacing w:before="0" w:after="0"/>
      </w:pPr>
      <w:r>
        <w:separator/>
      </w:r>
    </w:p>
  </w:endnote>
  <w:endnote w:type="continuationSeparator" w:id="0">
    <w:p w14:paraId="3FC1A723" w14:textId="77777777" w:rsidR="00BA7E9A" w:rsidRDefault="00BA7E9A" w:rsidP="00BA7E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9C4EE" w14:textId="6AD3E798" w:rsidR="00BA7E9A" w:rsidRDefault="00BA7E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689592" wp14:editId="157B9A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54175" cy="405765"/>
              <wp:effectExtent l="0" t="0" r="3175" b="0"/>
              <wp:wrapNone/>
              <wp:docPr id="1583236598" name="Text Box 2" descr="Classification: Restrict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417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694D92" w14:textId="05D1E7F5" w:rsidR="00BA7E9A" w:rsidRPr="00BA7E9A" w:rsidRDefault="00BA7E9A" w:rsidP="00BA7E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</w:pPr>
                          <w:r w:rsidRPr="00BA7E9A"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  <w:t xml:space="preserve">Classification: Restricted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6895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Restricted " style="position:absolute;margin-left:0;margin-top:0;width:130.25pt;height:31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F694D92" w14:textId="05D1E7F5" w:rsidR="00BA7E9A" w:rsidRPr="00BA7E9A" w:rsidRDefault="00BA7E9A" w:rsidP="00BA7E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</w:pPr>
                    <w:r w:rsidRPr="00BA7E9A"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  <w:t xml:space="preserve">Classification: Restricted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FBA9" w14:textId="093EF445" w:rsidR="00BA7E9A" w:rsidRDefault="00BA7E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2DAB8B" wp14:editId="5AF62D95">
              <wp:simplePos x="914400" y="941513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54175" cy="405765"/>
              <wp:effectExtent l="0" t="0" r="3175" b="0"/>
              <wp:wrapNone/>
              <wp:docPr id="564047042" name="Text Box 3" descr="Classification: Restrict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417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12B434" w14:textId="3B98146B" w:rsidR="00BA7E9A" w:rsidRPr="00BA7E9A" w:rsidRDefault="00BA7E9A" w:rsidP="00BA7E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</w:pPr>
                          <w:r w:rsidRPr="00BA7E9A"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  <w:t xml:space="preserve">Classification: Restricted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DAB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Restricted " style="position:absolute;margin-left:0;margin-top:0;width:130.25pt;height:31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6F12B434" w14:textId="3B98146B" w:rsidR="00BA7E9A" w:rsidRPr="00BA7E9A" w:rsidRDefault="00BA7E9A" w:rsidP="00BA7E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</w:pPr>
                    <w:r w:rsidRPr="00BA7E9A"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  <w:t xml:space="preserve">Classification: Restricted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B4E85" w14:textId="129197B0" w:rsidR="00BA7E9A" w:rsidRDefault="00BA7E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74EC16" wp14:editId="70AD55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54175" cy="405765"/>
              <wp:effectExtent l="0" t="0" r="3175" b="0"/>
              <wp:wrapNone/>
              <wp:docPr id="2104359093" name="Text Box 1" descr="Classification: Restricted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417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BDD55" w14:textId="74C6CE8E" w:rsidR="00BA7E9A" w:rsidRPr="00BA7E9A" w:rsidRDefault="00BA7E9A" w:rsidP="00BA7E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</w:pPr>
                          <w:r w:rsidRPr="00BA7E9A">
                            <w:rPr>
                              <w:rFonts w:ascii="Aptos" w:eastAsia="Aptos" w:hAnsi="Aptos" w:cs="Aptos"/>
                              <w:noProof/>
                              <w:color w:val="9A8C26"/>
                              <w:szCs w:val="24"/>
                            </w:rPr>
                            <w:t xml:space="preserve">Classification: Restricted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4EC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Restricted " style="position:absolute;margin-left:0;margin-top:0;width:130.25pt;height:31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3DBDD55" w14:textId="74C6CE8E" w:rsidR="00BA7E9A" w:rsidRPr="00BA7E9A" w:rsidRDefault="00BA7E9A" w:rsidP="00BA7E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</w:pPr>
                    <w:r w:rsidRPr="00BA7E9A">
                      <w:rPr>
                        <w:rFonts w:ascii="Aptos" w:eastAsia="Aptos" w:hAnsi="Aptos" w:cs="Aptos"/>
                        <w:noProof/>
                        <w:color w:val="9A8C26"/>
                        <w:szCs w:val="24"/>
                      </w:rPr>
                      <w:t xml:space="preserve">Classification: Restricted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1ED98" w14:textId="77777777" w:rsidR="00BA7E9A" w:rsidRDefault="00BA7E9A" w:rsidP="00BA7E9A">
      <w:pPr>
        <w:spacing w:before="0" w:after="0"/>
      </w:pPr>
      <w:r>
        <w:separator/>
      </w:r>
    </w:p>
  </w:footnote>
  <w:footnote w:type="continuationSeparator" w:id="0">
    <w:p w14:paraId="7936A61D" w14:textId="77777777" w:rsidR="00BA7E9A" w:rsidRDefault="00BA7E9A" w:rsidP="00BA7E9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13"/>
    <w:rsid w:val="000F5FD0"/>
    <w:rsid w:val="006A747A"/>
    <w:rsid w:val="00715A13"/>
    <w:rsid w:val="00A2194F"/>
    <w:rsid w:val="00BA46C6"/>
    <w:rsid w:val="00BA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F664B"/>
  <w15:chartTrackingRefBased/>
  <w15:docId w15:val="{2C946F80-FB12-4E20-A24A-3192D825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94F"/>
    <w:pPr>
      <w:spacing w:before="120" w:after="24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A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A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A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A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A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A1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A1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A13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A13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A13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5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A13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5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A1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5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A13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5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A1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A7E9A"/>
    <w:pPr>
      <w:tabs>
        <w:tab w:val="center" w:pos="4680"/>
        <w:tab w:val="right" w:pos="9360"/>
      </w:tabs>
      <w:spacing w:before="0" w:after="0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A7E9A"/>
  </w:style>
  <w:style w:type="table" w:styleId="PlainTable2">
    <w:name w:val="Plain Table 2"/>
    <w:basedOn w:val="TableNormal"/>
    <w:uiPriority w:val="42"/>
    <w:rsid w:val="00A2194F"/>
    <w:pPr>
      <w:spacing w:after="0" w:line="240" w:lineRule="auto"/>
    </w:pPr>
    <w:rPr>
      <w:rFonts w:asciiTheme="majorHAnsi" w:hAnsiTheme="majorHAns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Nariman Ghader</dc:creator>
  <cp:keywords/>
  <dc:description/>
  <cp:lastModifiedBy>Nariman Ghader</cp:lastModifiedBy>
  <cp:revision>3</cp:revision>
  <dcterms:created xsi:type="dcterms:W3CDTF">2026-07-08T06:18:00Z</dcterms:created>
  <dcterms:modified xsi:type="dcterms:W3CDTF">2026-07-08T06:18:00Z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7d6df8b5,5e5e45f6,219eacc2</vt:lpwstr>
  </property>
  <property fmtid="{D5CDD505-2E9C-101B-9397-08002B2CF9AE}" pid="3" name="ClassificationContentMarkingFooterFontProps">
    <vt:lpwstr>#9a8c26,12,Aptos</vt:lpwstr>
  </property>
  <property fmtid="{D5CDD505-2E9C-101B-9397-08002B2CF9AE}" pid="4" name="ClassificationContentMarkingFooterText">
    <vt:lpwstr>Classification: Restricted </vt:lpwstr>
  </property>
  <property fmtid="{D5CDD505-2E9C-101B-9397-08002B2CF9AE}" pid="5" name="MSIP_Label_ed6ed2e4-c153-4b86-a655-970b9286aa0e_Enabled">
    <vt:lpwstr>true</vt:lpwstr>
  </property>
  <property fmtid="{D5CDD505-2E9C-101B-9397-08002B2CF9AE}" pid="6" name="MSIP_Label_ed6ed2e4-c153-4b86-a655-970b9286aa0e_SetDate">
    <vt:lpwstr>2026-07-08T06:18:28Z</vt:lpwstr>
  </property>
  <property fmtid="{D5CDD505-2E9C-101B-9397-08002B2CF9AE}" pid="7" name="MSIP_Label_ed6ed2e4-c153-4b86-a655-970b9286aa0e_Method">
    <vt:lpwstr>Privileged</vt:lpwstr>
  </property>
  <property fmtid="{D5CDD505-2E9C-101B-9397-08002B2CF9AE}" pid="8" name="MSIP_Label_ed6ed2e4-c153-4b86-a655-970b9286aa0e_Name">
    <vt:lpwstr>Restricted</vt:lpwstr>
  </property>
  <property fmtid="{D5CDD505-2E9C-101B-9397-08002B2CF9AE}" pid="9" name="MSIP_Label_ed6ed2e4-c153-4b86-a655-970b9286aa0e_SiteId">
    <vt:lpwstr>988f94be-7208-4701-8289-28a718608374</vt:lpwstr>
  </property>
  <property fmtid="{D5CDD505-2E9C-101B-9397-08002B2CF9AE}" pid="10" name="MSIP_Label_ed6ed2e4-c153-4b86-a655-970b9286aa0e_ActionId">
    <vt:lpwstr>6f10e7f7-822e-45eb-b856-c8cde0b31f48</vt:lpwstr>
  </property>
  <property fmtid="{D5CDD505-2E9C-101B-9397-08002B2CF9AE}" pid="11" name="MSIP_Label_ed6ed2e4-c153-4b86-a655-970b9286aa0e_ContentBits">
    <vt:lpwstr>3</vt:lpwstr>
  </property>
  <property fmtid="{D5CDD505-2E9C-101B-9397-08002B2CF9AE}" pid="12" name="MSIP_Label_ed6ed2e4-c153-4b86-a655-970b9286aa0e_Tag">
    <vt:lpwstr>10, 0, 1, 1</vt:lpwstr>
  </property>
</Properties>
</file>