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4C15F">
      <w:pPr>
        <w:rPr>
          <w:color w:val="auto"/>
        </w:rPr>
      </w:pPr>
      <w:r>
        <w:rPr>
          <w:b/>
          <w:color w:val="auto"/>
        </w:rPr>
        <w:t>Additional file 1</w:t>
      </w:r>
      <w:bookmarkStart w:id="0" w:name="_GoBack"/>
      <w:bookmarkEnd w:id="0"/>
    </w:p>
    <w:p w14:paraId="17FD0420">
      <w:pPr>
        <w:rPr>
          <w:color w:val="auto"/>
        </w:rPr>
      </w:pPr>
      <w:r>
        <w:rPr>
          <w:color w:val="auto"/>
        </w:rPr>
        <w:t>Questionnaire items used in the study</w:t>
      </w:r>
    </w:p>
    <w:p w14:paraId="18D8D28D">
      <w:pPr>
        <w:rPr>
          <w:color w:val="auto"/>
        </w:rPr>
      </w:pPr>
      <w:r>
        <w:rPr>
          <w:color w:val="auto"/>
        </w:rPr>
        <w:t>Note: DUI, discontinuance intention; IO, information overload; SO, social overload; SFO, system-feature overload; CO, communication overload; FA, fatigue; FE, flow experience. All items used a seven-point Likert response scale.</w:t>
      </w:r>
    </w:p>
    <w:tbl>
      <w:tblPr>
        <w:tblStyle w:val="32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5"/>
        <w:gridCol w:w="4451"/>
      </w:tblGrid>
      <w:tr w14:paraId="5F832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  <w:shd w:val="clear" w:color="auto" w:fill="F2F2F2"/>
          </w:tcPr>
          <w:p w14:paraId="7442BC15">
            <w:pPr>
              <w:spacing w:after="0"/>
              <w:rPr>
                <w:color w:val="auto"/>
              </w:rPr>
            </w:pPr>
            <w:r>
              <w:rPr>
                <w:b/>
                <w:color w:val="auto"/>
                <w:sz w:val="15"/>
              </w:rPr>
              <w:t>Item</w:t>
            </w:r>
          </w:p>
        </w:tc>
        <w:tc>
          <w:tcPr>
            <w:tcW w:w="4680" w:type="dxa"/>
            <w:shd w:val="clear" w:color="auto" w:fill="F2F2F2"/>
          </w:tcPr>
          <w:p w14:paraId="486099DF">
            <w:pPr>
              <w:spacing w:after="0"/>
              <w:rPr>
                <w:color w:val="auto"/>
              </w:rPr>
            </w:pPr>
            <w:r>
              <w:rPr>
                <w:b/>
                <w:color w:val="auto"/>
                <w:sz w:val="15"/>
              </w:rPr>
              <w:t>Item wording</w:t>
            </w:r>
          </w:p>
        </w:tc>
      </w:tr>
      <w:tr w14:paraId="4A5AE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B236EC2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DUI1</w:t>
            </w:r>
          </w:p>
        </w:tc>
        <w:tc>
          <w:tcPr>
            <w:tcW w:w="4680" w:type="dxa"/>
          </w:tcPr>
          <w:p w14:paraId="41A4CADF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In the near future, I will use Douyin far less than today.</w:t>
            </w:r>
          </w:p>
        </w:tc>
      </w:tr>
      <w:tr w14:paraId="7936A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814CB9D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DUI2</w:t>
            </w:r>
          </w:p>
        </w:tc>
        <w:tc>
          <w:tcPr>
            <w:tcW w:w="4680" w:type="dxa"/>
          </w:tcPr>
          <w:p w14:paraId="5A10C59F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In the near future, I will use another social media.</w:t>
            </w:r>
          </w:p>
        </w:tc>
      </w:tr>
      <w:tr w14:paraId="6F519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AF375C1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DUI3</w:t>
            </w:r>
          </w:p>
        </w:tc>
        <w:tc>
          <w:tcPr>
            <w:tcW w:w="4680" w:type="dxa"/>
          </w:tcPr>
          <w:p w14:paraId="62F9B010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In the near future, I will unregister from Douyin.</w:t>
            </w:r>
          </w:p>
        </w:tc>
      </w:tr>
      <w:tr w14:paraId="5B874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7468F5B1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DUI4</w:t>
            </w:r>
          </w:p>
        </w:tc>
        <w:tc>
          <w:tcPr>
            <w:tcW w:w="4680" w:type="dxa"/>
          </w:tcPr>
          <w:p w14:paraId="119C1792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If I could, I would discontinue the use of Douyin soon.</w:t>
            </w:r>
          </w:p>
        </w:tc>
      </w:tr>
      <w:tr w14:paraId="4005C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932FC98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IO1</w:t>
            </w:r>
          </w:p>
        </w:tc>
        <w:tc>
          <w:tcPr>
            <w:tcW w:w="4680" w:type="dxa"/>
          </w:tcPr>
          <w:p w14:paraId="5D0F0F4F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am often distracted by the excessive amount of information on Douyin.</w:t>
            </w:r>
          </w:p>
        </w:tc>
      </w:tr>
      <w:tr w14:paraId="71BF2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44EFE72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IO2</w:t>
            </w:r>
          </w:p>
        </w:tc>
        <w:tc>
          <w:tcPr>
            <w:tcW w:w="4680" w:type="dxa"/>
          </w:tcPr>
          <w:p w14:paraId="39B2A283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am overwhelmed by the amount of information that I process daily from Douyin.</w:t>
            </w:r>
          </w:p>
        </w:tc>
      </w:tr>
      <w:tr w14:paraId="0281A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EA2D4A2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IO3</w:t>
            </w:r>
          </w:p>
        </w:tc>
        <w:tc>
          <w:tcPr>
            <w:tcW w:w="4680" w:type="dxa"/>
          </w:tcPr>
          <w:p w14:paraId="7A7D8F63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feel that there is more information than I could synthesize on Douyin.</w:t>
            </w:r>
          </w:p>
        </w:tc>
      </w:tr>
      <w:tr w14:paraId="7F8B9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6031276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IO4</w:t>
            </w:r>
          </w:p>
        </w:tc>
        <w:tc>
          <w:tcPr>
            <w:tcW w:w="4680" w:type="dxa"/>
          </w:tcPr>
          <w:p w14:paraId="60FE9D84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There is too much information on Douyin, so I find it a burden to handle.</w:t>
            </w:r>
          </w:p>
        </w:tc>
      </w:tr>
      <w:tr w14:paraId="4A39C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2F0F903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IO5</w:t>
            </w:r>
          </w:p>
        </w:tc>
        <w:tc>
          <w:tcPr>
            <w:tcW w:w="4680" w:type="dxa"/>
          </w:tcPr>
          <w:p w14:paraId="7F462232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find that only a small part of the information on Douyin is relevant to my needs.</w:t>
            </w:r>
          </w:p>
        </w:tc>
      </w:tr>
      <w:tr w14:paraId="5E0419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68C13C5F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SO1</w:t>
            </w:r>
          </w:p>
        </w:tc>
        <w:tc>
          <w:tcPr>
            <w:tcW w:w="4680" w:type="dxa"/>
          </w:tcPr>
          <w:p w14:paraId="08AAED6A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take too much care of the well-being of my friends on Douyin.</w:t>
            </w:r>
          </w:p>
        </w:tc>
      </w:tr>
      <w:tr w14:paraId="3BA1C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65B0CFAF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SO2</w:t>
            </w:r>
          </w:p>
        </w:tc>
        <w:tc>
          <w:tcPr>
            <w:tcW w:w="4680" w:type="dxa"/>
          </w:tcPr>
          <w:p w14:paraId="2BF78C47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deal with my friends' problems on Douyin too much.</w:t>
            </w:r>
          </w:p>
        </w:tc>
      </w:tr>
      <w:tr w14:paraId="2DFCE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714183E0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SO3</w:t>
            </w:r>
          </w:p>
        </w:tc>
        <w:tc>
          <w:tcPr>
            <w:tcW w:w="4680" w:type="dxa"/>
          </w:tcPr>
          <w:p w14:paraId="24910BE0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My sense of responsibility for how much fun my friends have on Douyin is too strong.</w:t>
            </w:r>
          </w:p>
        </w:tc>
      </w:tr>
      <w:tr w14:paraId="12E86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E019A1A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SO4</w:t>
            </w:r>
          </w:p>
        </w:tc>
        <w:tc>
          <w:tcPr>
            <w:tcW w:w="4680" w:type="dxa"/>
          </w:tcPr>
          <w:p w14:paraId="6BC16AF0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care for my friends on Douyin too often.</w:t>
            </w:r>
          </w:p>
        </w:tc>
      </w:tr>
      <w:tr w14:paraId="6A82C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F75812A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SO5</w:t>
            </w:r>
          </w:p>
        </w:tc>
        <w:tc>
          <w:tcPr>
            <w:tcW w:w="4680" w:type="dxa"/>
          </w:tcPr>
          <w:p w14:paraId="7F0EB405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pay too much attention to my friends' posts on Douyin.</w:t>
            </w:r>
          </w:p>
        </w:tc>
      </w:tr>
      <w:tr w14:paraId="50107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BFAF3A3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SFO1</w:t>
            </w:r>
          </w:p>
        </w:tc>
        <w:tc>
          <w:tcPr>
            <w:tcW w:w="4680" w:type="dxa"/>
          </w:tcPr>
          <w:p w14:paraId="6B6A3680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am often distracted by features that are included in Douyin but are not related to my main purpose in using Douyin.</w:t>
            </w:r>
          </w:p>
        </w:tc>
      </w:tr>
      <w:tr w14:paraId="34F82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3E41FBF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SFO2</w:t>
            </w:r>
          </w:p>
        </w:tc>
        <w:tc>
          <w:tcPr>
            <w:tcW w:w="4680" w:type="dxa"/>
          </w:tcPr>
          <w:p w14:paraId="7DEB11F0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find that most features of Douyin contain too many poor sub-features instead of too few very good sub-features.</w:t>
            </w:r>
          </w:p>
        </w:tc>
      </w:tr>
      <w:tr w14:paraId="5E9388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1CBA6D9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SFO3</w:t>
            </w:r>
          </w:p>
        </w:tc>
        <w:tc>
          <w:tcPr>
            <w:tcW w:w="4680" w:type="dxa"/>
          </w:tcPr>
          <w:p w14:paraId="034E3D83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Douyin tends to try to be too helpful by adding features, which makes social performance even harder.</w:t>
            </w:r>
          </w:p>
        </w:tc>
      </w:tr>
      <w:tr w14:paraId="1A540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0BFDE1F8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SFO4</w:t>
            </w:r>
          </w:p>
        </w:tc>
        <w:tc>
          <w:tcPr>
            <w:tcW w:w="4680" w:type="dxa"/>
          </w:tcPr>
          <w:p w14:paraId="3922F739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The features of Douyin I use are often more complex than the tasks I have to complete using these features.</w:t>
            </w:r>
          </w:p>
        </w:tc>
      </w:tr>
      <w:tr w14:paraId="16FED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475F616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CO1</w:t>
            </w:r>
          </w:p>
        </w:tc>
        <w:tc>
          <w:tcPr>
            <w:tcW w:w="4680" w:type="dxa"/>
          </w:tcPr>
          <w:p w14:paraId="3291EE4C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receive too many messages from friends or acquaintances through Douyin.</w:t>
            </w:r>
          </w:p>
        </w:tc>
      </w:tr>
      <w:tr w14:paraId="73FF9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5AF6F88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CO2</w:t>
            </w:r>
          </w:p>
        </w:tc>
        <w:tc>
          <w:tcPr>
            <w:tcW w:w="4680" w:type="dxa"/>
          </w:tcPr>
          <w:p w14:paraId="171B3AA2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feel as if I have to send more messages to friends through Douyin than I want to send.</w:t>
            </w:r>
          </w:p>
        </w:tc>
      </w:tr>
      <w:tr w14:paraId="07264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68A091A8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CO3</w:t>
            </w:r>
          </w:p>
        </w:tc>
        <w:tc>
          <w:tcPr>
            <w:tcW w:w="4680" w:type="dxa"/>
          </w:tcPr>
          <w:p w14:paraId="6333767B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generally receive too many notifications on new postings, push messages, and news feeds from Douyin as I perform other tasks.</w:t>
            </w:r>
          </w:p>
        </w:tc>
      </w:tr>
      <w:tr w14:paraId="5BF41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338526A7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CO4</w:t>
            </w:r>
          </w:p>
        </w:tc>
        <w:tc>
          <w:tcPr>
            <w:tcW w:w="4680" w:type="dxa"/>
          </w:tcPr>
          <w:p w14:paraId="400CAEC6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often feel overloaded with Douyin communication.</w:t>
            </w:r>
          </w:p>
        </w:tc>
      </w:tr>
      <w:tr w14:paraId="1B944760">
        <w:tc>
          <w:tcPr>
            <w:tcW w:w="4680" w:type="dxa"/>
          </w:tcPr>
          <w:p w14:paraId="33B6D57C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FA1</w:t>
            </w:r>
          </w:p>
        </w:tc>
        <w:tc>
          <w:tcPr>
            <w:tcW w:w="4680" w:type="dxa"/>
          </w:tcPr>
          <w:p w14:paraId="4BE9B490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Sometimes I feel tired when using Douyin.</w:t>
            </w:r>
          </w:p>
        </w:tc>
      </w:tr>
      <w:tr w14:paraId="057F3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1D3B988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FA2</w:t>
            </w:r>
          </w:p>
        </w:tc>
        <w:tc>
          <w:tcPr>
            <w:tcW w:w="4680" w:type="dxa"/>
          </w:tcPr>
          <w:p w14:paraId="3DB97684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Sometimes I feel bored when using Douyin.</w:t>
            </w:r>
          </w:p>
        </w:tc>
      </w:tr>
      <w:tr w14:paraId="070AC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B4DF5F8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FA3</w:t>
            </w:r>
          </w:p>
        </w:tc>
        <w:tc>
          <w:tcPr>
            <w:tcW w:w="4680" w:type="dxa"/>
          </w:tcPr>
          <w:p w14:paraId="2DEFDB3C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Sometimes I feel drained from using Douyin.</w:t>
            </w:r>
          </w:p>
        </w:tc>
      </w:tr>
      <w:tr w14:paraId="704C1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41494039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FA4</w:t>
            </w:r>
          </w:p>
        </w:tc>
        <w:tc>
          <w:tcPr>
            <w:tcW w:w="4680" w:type="dxa"/>
          </w:tcPr>
          <w:p w14:paraId="03E6DEE3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Sometimes I feel worn out from using Douyin.</w:t>
            </w:r>
          </w:p>
        </w:tc>
      </w:tr>
      <w:tr w14:paraId="51EEF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0C8AB530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FA5</w:t>
            </w:r>
          </w:p>
        </w:tc>
        <w:tc>
          <w:tcPr>
            <w:tcW w:w="4680" w:type="dxa"/>
          </w:tcPr>
          <w:p w14:paraId="4C40FF67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feel disinterested in whether there are new things happening on Douyin.</w:t>
            </w:r>
          </w:p>
        </w:tc>
      </w:tr>
      <w:tr w14:paraId="26022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502783E9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FA6</w:t>
            </w:r>
          </w:p>
        </w:tc>
        <w:tc>
          <w:tcPr>
            <w:tcW w:w="4680" w:type="dxa"/>
          </w:tcPr>
          <w:p w14:paraId="318F676A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feel indifferent about the reminders or alerts of new things from Douyin.</w:t>
            </w:r>
          </w:p>
        </w:tc>
      </w:tr>
      <w:tr w14:paraId="798EF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7F3CEC11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FE1</w:t>
            </w:r>
          </w:p>
        </w:tc>
        <w:tc>
          <w:tcPr>
            <w:tcW w:w="4680" w:type="dxa"/>
          </w:tcPr>
          <w:p w14:paraId="3002F6CC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frequently log in on Douyin unconsciously.</w:t>
            </w:r>
          </w:p>
        </w:tc>
      </w:tr>
      <w:tr w14:paraId="35B94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24B4683C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FE2</w:t>
            </w:r>
          </w:p>
        </w:tc>
        <w:tc>
          <w:tcPr>
            <w:tcW w:w="4680" w:type="dxa"/>
          </w:tcPr>
          <w:p w14:paraId="16D9E334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feel time passes quickly while using Douyin.</w:t>
            </w:r>
          </w:p>
        </w:tc>
      </w:tr>
      <w:tr w14:paraId="33AC5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80" w:type="dxa"/>
          </w:tcPr>
          <w:p w14:paraId="1A98C395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FE3</w:t>
            </w:r>
          </w:p>
        </w:tc>
        <w:tc>
          <w:tcPr>
            <w:tcW w:w="4680" w:type="dxa"/>
          </w:tcPr>
          <w:p w14:paraId="4760B06C">
            <w:pPr>
              <w:spacing w:after="0"/>
              <w:rPr>
                <w:color w:val="auto"/>
              </w:rPr>
            </w:pPr>
            <w:r>
              <w:rPr>
                <w:b w:val="0"/>
                <w:color w:val="auto"/>
                <w:sz w:val="15"/>
              </w:rPr>
              <w:t>I usually ignore other things when using Douyin.</w:t>
            </w:r>
          </w:p>
        </w:tc>
      </w:tr>
    </w:tbl>
    <w:p w14:paraId="4CBD93FC">
      <w:pPr>
        <w:rPr>
          <w:color w:val="auto"/>
        </w:rPr>
      </w:pP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E682DD9"/>
    <w:rsid w:val="7FD9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457</Words>
  <Characters>2129</Characters>
  <Lines>0</Lines>
  <Paragraphs>0</Paragraphs>
  <TotalTime>0</TotalTime>
  <ScaleCrop>false</ScaleCrop>
  <LinksUpToDate>false</LinksUpToDate>
  <CharactersWithSpaces>2519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简.素</cp:lastModifiedBy>
  <dcterms:modified xsi:type="dcterms:W3CDTF">2026-07-24T07:49:26Z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B760AFCD01664C46917004DDF56DE1D2_13</vt:lpwstr>
  </property>
  <property fmtid="{D5CDD505-2E9C-101B-9397-08002B2CF9AE}" pid="4" name="KSOTemplateDocerSaveRecord">
    <vt:lpwstr>eyJoZGlkIjoiNTM2MzVjMDRlNzgyYmY3ODQ1MTExZDNmNGJkNDZjZDMiLCJ1c2VySWQiOiIzNzM0ODAzMTcifQ==</vt:lpwstr>
  </property>
</Properties>
</file>