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8AA" w:rsidRDefault="006808AA" w:rsidP="00677271">
      <w:pPr>
        <w:rPr>
          <w:rFonts w:ascii="Arial" w:hAnsi="Arial" w:cs="Arial"/>
          <w:b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b/>
          <w:sz w:val="18"/>
          <w:szCs w:val="18"/>
          <w:lang w:val="en-US"/>
        </w:rPr>
      </w:pPr>
    </w:p>
    <w:p w:rsidR="0016447E" w:rsidRDefault="0016447E" w:rsidP="00677271">
      <w:pPr>
        <w:rPr>
          <w:rFonts w:ascii="Arial" w:hAnsi="Arial" w:cs="Arial"/>
          <w:b/>
          <w:sz w:val="18"/>
          <w:szCs w:val="18"/>
          <w:lang w:val="en-US"/>
        </w:rPr>
      </w:pPr>
    </w:p>
    <w:p w:rsidR="0016447E" w:rsidRDefault="0016447E" w:rsidP="00677271">
      <w:pPr>
        <w:rPr>
          <w:rFonts w:ascii="Arial" w:hAnsi="Arial" w:cs="Arial"/>
          <w:b/>
          <w:sz w:val="18"/>
          <w:szCs w:val="18"/>
          <w:lang w:val="en-US"/>
        </w:rPr>
      </w:pPr>
    </w:p>
    <w:p w:rsidR="0016447E" w:rsidRDefault="0016447E" w:rsidP="00677271">
      <w:pPr>
        <w:rPr>
          <w:rFonts w:ascii="Arial" w:hAnsi="Arial" w:cs="Arial"/>
          <w:b/>
          <w:sz w:val="18"/>
          <w:szCs w:val="18"/>
          <w:lang w:val="en-US"/>
        </w:rPr>
      </w:pPr>
    </w:p>
    <w:p w:rsidR="0016447E" w:rsidRDefault="0016447E" w:rsidP="00677271">
      <w:pPr>
        <w:rPr>
          <w:rFonts w:ascii="Arial" w:hAnsi="Arial" w:cs="Arial"/>
          <w:b/>
          <w:sz w:val="18"/>
          <w:szCs w:val="18"/>
          <w:lang w:val="en-US"/>
        </w:rPr>
      </w:pPr>
    </w:p>
    <w:p w:rsidR="0016447E" w:rsidRDefault="0016447E" w:rsidP="00677271">
      <w:pPr>
        <w:rPr>
          <w:rFonts w:ascii="Arial" w:hAnsi="Arial" w:cs="Arial"/>
          <w:b/>
          <w:sz w:val="18"/>
          <w:szCs w:val="18"/>
          <w:lang w:val="en-US"/>
        </w:rPr>
      </w:pPr>
    </w:p>
    <w:p w:rsidR="0016447E" w:rsidRDefault="0016447E" w:rsidP="00677271">
      <w:pPr>
        <w:rPr>
          <w:rFonts w:ascii="Arial" w:hAnsi="Arial" w:cs="Arial"/>
          <w:b/>
          <w:sz w:val="18"/>
          <w:szCs w:val="18"/>
          <w:lang w:val="en-US"/>
        </w:rPr>
      </w:pPr>
    </w:p>
    <w:p w:rsidR="0016447E" w:rsidRDefault="0016447E" w:rsidP="00677271">
      <w:pPr>
        <w:rPr>
          <w:rFonts w:ascii="Arial" w:hAnsi="Arial" w:cs="Arial"/>
          <w:b/>
          <w:sz w:val="18"/>
          <w:szCs w:val="18"/>
          <w:lang w:val="en-US"/>
        </w:rPr>
      </w:pPr>
    </w:p>
    <w:p w:rsidR="0016447E" w:rsidRDefault="0016447E" w:rsidP="00677271">
      <w:pPr>
        <w:rPr>
          <w:rFonts w:ascii="Arial" w:hAnsi="Arial" w:cs="Arial"/>
          <w:b/>
          <w:sz w:val="18"/>
          <w:szCs w:val="18"/>
          <w:lang w:val="en-US"/>
        </w:rPr>
      </w:pPr>
    </w:p>
    <w:p w:rsidR="00677271" w:rsidRDefault="00677271" w:rsidP="00677271">
      <w:pPr>
        <w:rPr>
          <w:rFonts w:ascii="Arial" w:hAnsi="Arial" w:cs="Arial"/>
          <w:sz w:val="18"/>
          <w:szCs w:val="18"/>
          <w:lang w:val="en-US"/>
        </w:rPr>
      </w:pPr>
      <w:r w:rsidRPr="0069613F">
        <w:rPr>
          <w:rFonts w:ascii="Arial" w:hAnsi="Arial" w:cs="Arial"/>
          <w:b/>
          <w:sz w:val="18"/>
          <w:szCs w:val="18"/>
          <w:lang w:val="en-US"/>
        </w:rPr>
        <w:t xml:space="preserve">Table </w:t>
      </w:r>
      <w:r>
        <w:rPr>
          <w:rFonts w:ascii="Arial" w:hAnsi="Arial" w:cs="Arial"/>
          <w:b/>
          <w:sz w:val="18"/>
          <w:szCs w:val="18"/>
          <w:lang w:val="en-US"/>
        </w:rPr>
        <w:t>S</w:t>
      </w:r>
      <w:r w:rsidRPr="0069613F">
        <w:rPr>
          <w:rFonts w:ascii="Arial" w:hAnsi="Arial" w:cs="Arial"/>
          <w:b/>
          <w:sz w:val="18"/>
          <w:szCs w:val="18"/>
          <w:lang w:val="en-US"/>
        </w:rPr>
        <w:t>6:</w:t>
      </w:r>
      <w:r w:rsidRPr="0069613F">
        <w:rPr>
          <w:rFonts w:ascii="Arial" w:hAnsi="Arial" w:cs="Arial"/>
          <w:sz w:val="18"/>
          <w:szCs w:val="18"/>
          <w:lang w:val="en-US"/>
        </w:rPr>
        <w:t xml:space="preserve"> Correlation coefficients for selected inflammatory markers showing the reproducibility of the ozone challenge model</w:t>
      </w: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tbl>
      <w:tblPr>
        <w:tblpPr w:leftFromText="141" w:rightFromText="141" w:vertAnchor="page" w:horzAnchor="margin" w:tblpXSpec="center" w:tblpY="6886"/>
        <w:tblW w:w="48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6"/>
        <w:gridCol w:w="1640"/>
        <w:gridCol w:w="1640"/>
      </w:tblGrid>
      <w:tr w:rsidR="006808AA" w:rsidRPr="0069613F" w:rsidTr="006808AA">
        <w:trPr>
          <w:trHeight w:val="255"/>
        </w:trPr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b/>
                <w:color w:val="000000"/>
                <w:sz w:val="18"/>
                <w:szCs w:val="18"/>
              </w:rPr>
              <w:t>BL vs. low dose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b/>
                <w:color w:val="000000"/>
                <w:sz w:val="18"/>
                <w:szCs w:val="18"/>
              </w:rPr>
              <w:t>BL v</w:t>
            </w:r>
            <w:r w:rsidR="004635AB">
              <w:rPr>
                <w:rFonts w:ascii="Arial" w:hAnsi="Arial" w:cs="Arial"/>
                <w:b/>
                <w:color w:val="000000"/>
                <w:sz w:val="18"/>
                <w:szCs w:val="18"/>
              </w:rPr>
              <w:t>s</w:t>
            </w:r>
            <w:r w:rsidRPr="0069613F">
              <w:rPr>
                <w:rFonts w:ascii="Arial" w:hAnsi="Arial" w:cs="Arial"/>
                <w:b/>
                <w:color w:val="000000"/>
                <w:sz w:val="18"/>
                <w:szCs w:val="18"/>
              </w:rPr>
              <w:t>. med. dose</w:t>
            </w:r>
          </w:p>
        </w:tc>
      </w:tr>
      <w:tr w:rsidR="006808AA" w:rsidRPr="0069613F" w:rsidTr="006808AA">
        <w:trPr>
          <w:trHeight w:val="255"/>
        </w:trPr>
        <w:tc>
          <w:tcPr>
            <w:tcW w:w="15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n=16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n=18</w:t>
            </w:r>
          </w:p>
        </w:tc>
      </w:tr>
      <w:tr w:rsidR="006808AA" w:rsidRPr="0069613F" w:rsidTr="006808AA">
        <w:trPr>
          <w:trHeight w:val="270"/>
        </w:trPr>
        <w:tc>
          <w:tcPr>
            <w:tcW w:w="15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808AA" w:rsidRPr="0069613F" w:rsidTr="006808AA">
        <w:trPr>
          <w:trHeight w:val="255"/>
        </w:trPr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AM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0.69***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0.76***</w:t>
            </w:r>
          </w:p>
        </w:tc>
      </w:tr>
      <w:tr w:rsidR="006808AA" w:rsidRPr="0069613F" w:rsidTr="006808AA">
        <w:trPr>
          <w:trHeight w:val="255"/>
        </w:trPr>
        <w:tc>
          <w:tcPr>
            <w:tcW w:w="15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NG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0.71***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0.77***</w:t>
            </w:r>
          </w:p>
        </w:tc>
      </w:tr>
      <w:tr w:rsidR="006808AA" w:rsidRPr="0069613F" w:rsidTr="006808AA">
        <w:trPr>
          <w:trHeight w:val="255"/>
        </w:trPr>
        <w:tc>
          <w:tcPr>
            <w:tcW w:w="15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MO(</w:t>
            </w: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0.75***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0.91***</w:t>
            </w:r>
          </w:p>
        </w:tc>
      </w:tr>
      <w:tr w:rsidR="006808AA" w:rsidRPr="0069613F" w:rsidTr="006808AA">
        <w:trPr>
          <w:trHeight w:val="255"/>
        </w:trPr>
        <w:tc>
          <w:tcPr>
            <w:tcW w:w="15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TCC</w:t>
            </w:r>
            <w:r w:rsidR="00372E03" w:rsidRPr="00372E03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(10</w:t>
            </w:r>
            <w:r w:rsidR="00372E03" w:rsidRPr="00372E03">
              <w:rPr>
                <w:rFonts w:ascii="Arial" w:hAnsi="Arial" w:cs="Arial"/>
                <w:color w:val="000000"/>
                <w:sz w:val="18"/>
                <w:szCs w:val="18"/>
                <w:highlight w:val="yellow"/>
                <w:vertAlign w:val="superscript"/>
              </w:rPr>
              <w:t>6</w:t>
            </w:r>
            <w:r w:rsidR="00372E03" w:rsidRPr="00372E03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/mL)</w:t>
            </w:r>
            <w:bookmarkStart w:id="0" w:name="_GoBack"/>
            <w:bookmarkEnd w:id="0"/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0.57*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0.78***</w:t>
            </w:r>
          </w:p>
        </w:tc>
      </w:tr>
      <w:tr w:rsidR="006808AA" w:rsidRPr="0069613F" w:rsidTr="006808AA">
        <w:trPr>
          <w:trHeight w:val="255"/>
        </w:trPr>
        <w:tc>
          <w:tcPr>
            <w:tcW w:w="15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AM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(10</w:t>
            </w:r>
            <w:r w:rsidRPr="00631EFB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/mL)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0.67***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0.51*</w:t>
            </w:r>
          </w:p>
        </w:tc>
      </w:tr>
      <w:tr w:rsidR="006808AA" w:rsidRPr="0069613F" w:rsidTr="006808AA">
        <w:trPr>
          <w:trHeight w:val="255"/>
        </w:trPr>
        <w:tc>
          <w:tcPr>
            <w:tcW w:w="15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NG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(10</w:t>
            </w:r>
            <w:r w:rsidRPr="00631EFB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/mL)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0.67***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0.76***</w:t>
            </w:r>
          </w:p>
        </w:tc>
      </w:tr>
      <w:tr w:rsidR="006808AA" w:rsidRPr="0069613F" w:rsidTr="006808AA">
        <w:trPr>
          <w:trHeight w:val="255"/>
        </w:trPr>
        <w:tc>
          <w:tcPr>
            <w:tcW w:w="15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 (10</w:t>
            </w:r>
            <w:r w:rsidRPr="00631EFB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/mL)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0.80***</w:t>
            </w:r>
          </w:p>
        </w:tc>
      </w:tr>
      <w:tr w:rsidR="006808AA" w:rsidRPr="0069613F" w:rsidTr="006808AA">
        <w:trPr>
          <w:trHeight w:val="255"/>
        </w:trPr>
        <w:tc>
          <w:tcPr>
            <w:tcW w:w="15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IL8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pg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/mL)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0.59*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0.49*</w:t>
            </w:r>
          </w:p>
        </w:tc>
      </w:tr>
      <w:tr w:rsidR="006808AA" w:rsidRPr="0069613F" w:rsidTr="006808AA">
        <w:trPr>
          <w:trHeight w:val="270"/>
        </w:trPr>
        <w:tc>
          <w:tcPr>
            <w:tcW w:w="15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MMP9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(ng/mL)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0.54*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613F">
              <w:rPr>
                <w:rFonts w:ascii="Arial" w:hAnsi="Arial" w:cs="Arial"/>
                <w:color w:val="000000"/>
                <w:sz w:val="18"/>
                <w:szCs w:val="18"/>
              </w:rPr>
              <w:t>0.69***</w:t>
            </w:r>
          </w:p>
        </w:tc>
      </w:tr>
      <w:tr w:rsidR="006808AA" w:rsidRPr="0069613F" w:rsidTr="006808AA">
        <w:trPr>
          <w:trHeight w:val="25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8AA" w:rsidRPr="0069613F" w:rsidRDefault="006808AA" w:rsidP="006808A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808AA" w:rsidRPr="0069613F" w:rsidTr="006808AA">
        <w:trPr>
          <w:trHeight w:val="255"/>
        </w:trPr>
        <w:tc>
          <w:tcPr>
            <w:tcW w:w="48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5AB" w:rsidRDefault="006808AA" w:rsidP="006808AA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1EFB">
              <w:rPr>
                <w:rFonts w:ascii="Arial" w:hAnsi="Arial" w:cs="Arial"/>
                <w:sz w:val="18"/>
                <w:szCs w:val="18"/>
                <w:lang w:val="en-US"/>
              </w:rPr>
              <w:t>TCC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  <w:r w:rsidRPr="00631EFB">
              <w:rPr>
                <w:rFonts w:ascii="Arial" w:hAnsi="Arial" w:cs="Arial"/>
                <w:sz w:val="18"/>
                <w:szCs w:val="18"/>
                <w:lang w:val="en-US"/>
              </w:rPr>
              <w:t xml:space="preserve"> total cell count, AM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  <w:r w:rsidRPr="00631EFB">
              <w:rPr>
                <w:rFonts w:ascii="Arial" w:hAnsi="Arial" w:cs="Arial"/>
                <w:sz w:val="18"/>
                <w:szCs w:val="18"/>
                <w:lang w:val="en-US"/>
              </w:rPr>
              <w:t xml:space="preserve"> macrophages, NG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  <w:r w:rsidRPr="00631EFB">
              <w:rPr>
                <w:rFonts w:ascii="Arial" w:hAnsi="Arial" w:cs="Arial"/>
                <w:sz w:val="18"/>
                <w:szCs w:val="18"/>
                <w:lang w:val="en-US"/>
              </w:rPr>
              <w:t xml:space="preserve"> neutrophils,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MO:</w:t>
            </w:r>
            <w:r w:rsidRPr="00631EFB">
              <w:rPr>
                <w:rFonts w:ascii="Arial" w:hAnsi="Arial" w:cs="Arial"/>
                <w:sz w:val="18"/>
                <w:szCs w:val="18"/>
                <w:lang w:val="en-US"/>
              </w:rPr>
              <w:t xml:space="preserve"> monocytes, </w:t>
            </w:r>
            <w:r w:rsidR="004635AB" w:rsidRPr="004635AB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 xml:space="preserve">IL8: interleukin 8, MMP9: </w:t>
            </w:r>
            <w:r w:rsidR="004635AB" w:rsidRPr="004635AB">
              <w:rPr>
                <w:highlight w:val="yellow"/>
              </w:rPr>
              <w:t xml:space="preserve"> </w:t>
            </w:r>
            <w:r w:rsidR="004635AB" w:rsidRPr="004635AB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matrix metalloprotease 9, BL: baseline, med: medium</w:t>
            </w:r>
          </w:p>
          <w:p w:rsidR="006808AA" w:rsidRPr="00631EFB" w:rsidRDefault="006808AA" w:rsidP="006808A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EFB">
              <w:rPr>
                <w:rFonts w:ascii="Arial" w:hAnsi="Arial" w:cs="Arial"/>
                <w:color w:val="000000"/>
                <w:sz w:val="18"/>
                <w:szCs w:val="18"/>
              </w:rPr>
              <w:t>* p&lt;0.05,  *** p&lt;0.005</w:t>
            </w:r>
          </w:p>
        </w:tc>
      </w:tr>
    </w:tbl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>
      <w:pPr>
        <w:rPr>
          <w:rFonts w:ascii="Arial" w:hAnsi="Arial" w:cs="Arial"/>
          <w:sz w:val="18"/>
          <w:szCs w:val="18"/>
          <w:lang w:val="en-US"/>
        </w:rPr>
      </w:pPr>
    </w:p>
    <w:p w:rsidR="006808AA" w:rsidRDefault="006808AA" w:rsidP="00677271"/>
    <w:sectPr w:rsidR="006808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271"/>
    <w:rsid w:val="0016447E"/>
    <w:rsid w:val="00213D6D"/>
    <w:rsid w:val="00372E03"/>
    <w:rsid w:val="004635AB"/>
    <w:rsid w:val="00677271"/>
    <w:rsid w:val="0068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77271"/>
    <w:pPr>
      <w:widowControl w:val="0"/>
      <w:numPr>
        <w:ilvl w:val="12"/>
      </w:numPr>
      <w:spacing w:after="120" w:line="300" w:lineRule="auto"/>
      <w:jc w:val="both"/>
    </w:pPr>
    <w:rPr>
      <w:rFonts w:ascii="Times New Roman" w:eastAsia="Times New Roman" w:hAnsi="Times New Roman" w:cs="Times New Roman"/>
      <w:szCs w:val="20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77271"/>
    <w:pPr>
      <w:widowControl w:val="0"/>
      <w:numPr>
        <w:ilvl w:val="12"/>
      </w:numPr>
      <w:spacing w:after="120" w:line="300" w:lineRule="auto"/>
      <w:jc w:val="both"/>
    </w:pPr>
    <w:rPr>
      <w:rFonts w:ascii="Times New Roman" w:eastAsia="Times New Roman" w:hAnsi="Times New Roman" w:cs="Times New Roman"/>
      <w:szCs w:val="20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1A7C44BB.dotm</Template>
  <TotalTime>0</TotalTime>
  <Pages>1</Pages>
  <Words>85</Words>
  <Characters>540</Characters>
  <Application>Microsoft Office Word</Application>
  <DocSecurity>0</DocSecurity>
  <Lines>4</Lines>
  <Paragraphs>1</Paragraphs>
  <ScaleCrop>false</ScaleCrop>
  <Company>Fraunhofer ITEM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Holz, Olaf</dc:creator>
  <cp:keywords/>
  <dc:description/>
  <cp:lastModifiedBy>Holz, Olaf</cp:lastModifiedBy>
  <cp:revision>3</cp:revision>
  <dcterms:created xsi:type="dcterms:W3CDTF">2015-06-04T05:54:00Z</dcterms:created>
  <dcterms:modified xsi:type="dcterms:W3CDTF">2015-06-04T05:57:00Z</dcterms:modified>
</cp:coreProperties>
</file>