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1D74" w:rsidRPr="00337957" w:rsidRDefault="00621D74" w:rsidP="00E44DAF">
      <w:pPr>
        <w:spacing w:after="0" w:line="360" w:lineRule="auto"/>
        <w:ind w:left="-720" w:right="-810" w:firstLine="1170"/>
        <w:rPr>
          <w:rFonts w:asciiTheme="majorBidi" w:eastAsia="Times New Roman" w:hAnsiTheme="majorBidi" w:cstheme="majorBidi"/>
          <w:b/>
          <w:bCs/>
          <w:sz w:val="24"/>
          <w:szCs w:val="24"/>
        </w:rPr>
      </w:pPr>
      <w:r w:rsidRPr="00337957">
        <w:rPr>
          <w:rFonts w:asciiTheme="majorBidi" w:eastAsia="Times New Roman" w:hAnsiTheme="majorBidi" w:cstheme="majorBidi"/>
          <w:b/>
          <w:bCs/>
          <w:sz w:val="24"/>
          <w:szCs w:val="24"/>
        </w:rPr>
        <w:t xml:space="preserve">Supplemental file </w:t>
      </w:r>
    </w:p>
    <w:p w:rsidR="00621D74" w:rsidRPr="00337957" w:rsidRDefault="00621D74" w:rsidP="00952F91">
      <w:pPr>
        <w:tabs>
          <w:tab w:val="left" w:pos="10170"/>
        </w:tabs>
        <w:spacing w:after="0" w:line="360" w:lineRule="auto"/>
        <w:ind w:left="-720" w:right="-810" w:firstLine="1170"/>
        <w:rPr>
          <w:rFonts w:asciiTheme="majorBidi" w:eastAsia="Times New Roman" w:hAnsiTheme="majorBidi" w:cstheme="majorBidi"/>
          <w:b/>
          <w:bCs/>
          <w:sz w:val="24"/>
          <w:szCs w:val="24"/>
        </w:rPr>
      </w:pPr>
      <w:r w:rsidRPr="00337957">
        <w:rPr>
          <w:rFonts w:asciiTheme="majorBidi" w:eastAsia="Arial Unicode MS" w:hAnsiTheme="majorBidi" w:cstheme="majorBidi"/>
          <w:b/>
          <w:bCs/>
          <w:sz w:val="24"/>
          <w:szCs w:val="24"/>
        </w:rPr>
        <w:t xml:space="preserve">Table </w:t>
      </w:r>
      <w:r w:rsidR="00952F91">
        <w:rPr>
          <w:rFonts w:asciiTheme="majorBidi" w:eastAsia="Arial Unicode MS" w:hAnsiTheme="majorBidi" w:cstheme="majorBidi"/>
          <w:b/>
          <w:bCs/>
          <w:sz w:val="24"/>
          <w:szCs w:val="24"/>
        </w:rPr>
        <w:t>5</w:t>
      </w:r>
      <w:bookmarkStart w:id="0" w:name="_GoBack"/>
      <w:bookmarkEnd w:id="0"/>
      <w:r w:rsidRPr="00337957">
        <w:rPr>
          <w:rFonts w:asciiTheme="majorBidi" w:eastAsia="Arial Unicode MS" w:hAnsiTheme="majorBidi" w:cstheme="majorBidi"/>
          <w:b/>
          <w:bCs/>
          <w:sz w:val="24"/>
          <w:szCs w:val="24"/>
        </w:rPr>
        <w:t xml:space="preserve">: </w:t>
      </w:r>
      <w:r w:rsidR="00337957" w:rsidRPr="00337957">
        <w:rPr>
          <w:rFonts w:asciiTheme="majorBidi" w:eastAsia="Arial Unicode MS" w:hAnsiTheme="majorBidi" w:cstheme="majorBidi"/>
          <w:b/>
          <w:bCs/>
          <w:sz w:val="24"/>
          <w:szCs w:val="24"/>
        </w:rPr>
        <w:t xml:space="preserve">Analysis of variance </w:t>
      </w:r>
      <w:r w:rsidRPr="00337957">
        <w:rPr>
          <w:rFonts w:asciiTheme="majorBidi" w:eastAsia="Arial Unicode MS" w:hAnsiTheme="majorBidi" w:cstheme="majorBidi"/>
          <w:b/>
          <w:bCs/>
          <w:sz w:val="24"/>
          <w:szCs w:val="24"/>
        </w:rPr>
        <w:t xml:space="preserve">of 14 bioequivalence studies on 14 immediate-release, non-combinational, oral drugs </w:t>
      </w:r>
    </w:p>
    <w:tbl>
      <w:tblPr>
        <w:tblStyle w:val="TableGrid"/>
        <w:tblW w:w="12060" w:type="dxa"/>
        <w:jc w:val="center"/>
        <w:tblLayout w:type="fixed"/>
        <w:tblLook w:val="04A0" w:firstRow="1" w:lastRow="0" w:firstColumn="1" w:lastColumn="0" w:noHBand="0" w:noVBand="1"/>
      </w:tblPr>
      <w:tblGrid>
        <w:gridCol w:w="1890"/>
        <w:gridCol w:w="1080"/>
        <w:gridCol w:w="900"/>
        <w:gridCol w:w="1170"/>
        <w:gridCol w:w="1170"/>
        <w:gridCol w:w="1170"/>
        <w:gridCol w:w="1170"/>
        <w:gridCol w:w="1170"/>
        <w:gridCol w:w="1170"/>
        <w:gridCol w:w="1170"/>
      </w:tblGrid>
      <w:tr w:rsidR="00337957" w:rsidRPr="00337957" w:rsidTr="00E44DAF">
        <w:trPr>
          <w:jc w:val="center"/>
        </w:trPr>
        <w:tc>
          <w:tcPr>
            <w:tcW w:w="1890" w:type="dxa"/>
          </w:tcPr>
          <w:p w:rsidR="00337957" w:rsidRPr="00337957" w:rsidRDefault="00337957">
            <w:pPr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3150" w:type="dxa"/>
            <w:gridSpan w:val="3"/>
          </w:tcPr>
          <w:p w:rsidR="00337957" w:rsidRPr="00337957" w:rsidRDefault="00337957" w:rsidP="00337957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val="en-GB"/>
              </w:rPr>
            </w:pPr>
            <w:r w:rsidRPr="00337957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val="en-GB"/>
              </w:rPr>
              <w:t>AUC</w:t>
            </w:r>
            <w:r w:rsidRPr="00337957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vertAlign w:val="subscript"/>
                <w:lang w:val="en-GB"/>
              </w:rPr>
              <w:t>T</w:t>
            </w:r>
          </w:p>
        </w:tc>
        <w:tc>
          <w:tcPr>
            <w:tcW w:w="3510" w:type="dxa"/>
            <w:gridSpan w:val="3"/>
          </w:tcPr>
          <w:p w:rsidR="00337957" w:rsidRPr="00337957" w:rsidRDefault="00337957" w:rsidP="00337957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val="en-GB"/>
              </w:rPr>
            </w:pPr>
            <w:r w:rsidRPr="00337957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val="en-GB"/>
              </w:rPr>
              <w:t>AUC</w:t>
            </w:r>
            <w:r w:rsidRPr="00337957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vertAlign w:val="subscript"/>
                <w:lang w:val="en-GB"/>
              </w:rPr>
              <w:t>I</w:t>
            </w:r>
          </w:p>
        </w:tc>
        <w:tc>
          <w:tcPr>
            <w:tcW w:w="3510" w:type="dxa"/>
            <w:gridSpan w:val="3"/>
          </w:tcPr>
          <w:p w:rsidR="00337957" w:rsidRPr="00337957" w:rsidRDefault="00337957" w:rsidP="00337957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val="en-GB"/>
              </w:rPr>
            </w:pPr>
            <w:proofErr w:type="spellStart"/>
            <w:r w:rsidRPr="00337957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val="en-GB"/>
              </w:rPr>
              <w:t>C</w:t>
            </w:r>
            <w:r w:rsidRPr="00337957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vertAlign w:val="subscript"/>
                <w:lang w:val="en-GB"/>
              </w:rPr>
              <w:t>max</w:t>
            </w:r>
            <w:proofErr w:type="spellEnd"/>
          </w:p>
        </w:tc>
      </w:tr>
      <w:tr w:rsidR="00337957" w:rsidRPr="00337957" w:rsidTr="00E44DAF">
        <w:trPr>
          <w:jc w:val="center"/>
        </w:trPr>
        <w:tc>
          <w:tcPr>
            <w:tcW w:w="1890" w:type="dxa"/>
          </w:tcPr>
          <w:p w:rsidR="00337957" w:rsidRPr="00337957" w:rsidRDefault="00337957">
            <w:pPr>
              <w:rPr>
                <w:rFonts w:asciiTheme="majorBidi" w:eastAsia="Times New Roman" w:hAnsiTheme="majorBidi" w:cstheme="majorBidi"/>
                <w:sz w:val="24"/>
                <w:szCs w:val="24"/>
                <w:lang w:val="en-GB"/>
              </w:rPr>
            </w:pPr>
          </w:p>
        </w:tc>
        <w:tc>
          <w:tcPr>
            <w:tcW w:w="1080" w:type="dxa"/>
          </w:tcPr>
          <w:p w:rsidR="00337957" w:rsidRPr="00337957" w:rsidRDefault="00337957">
            <w:pPr>
              <w:rPr>
                <w:rFonts w:asciiTheme="majorBidi" w:eastAsia="Times New Roman" w:hAnsiTheme="majorBidi" w:cstheme="majorBidi"/>
                <w:sz w:val="24"/>
                <w:szCs w:val="24"/>
                <w:lang w:val="en-GB"/>
              </w:rPr>
            </w:pPr>
            <w:r w:rsidRPr="00337957">
              <w:rPr>
                <w:rFonts w:asciiTheme="majorBidi" w:eastAsia="Times New Roman" w:hAnsiTheme="majorBidi" w:cstheme="majorBidi"/>
                <w:sz w:val="24"/>
                <w:szCs w:val="24"/>
                <w:lang w:val="en-GB"/>
              </w:rPr>
              <w:t>Product</w:t>
            </w:r>
          </w:p>
        </w:tc>
        <w:tc>
          <w:tcPr>
            <w:tcW w:w="900" w:type="dxa"/>
          </w:tcPr>
          <w:p w:rsidR="00337957" w:rsidRPr="00337957" w:rsidRDefault="00337957">
            <w:pPr>
              <w:rPr>
                <w:rFonts w:asciiTheme="majorBidi" w:eastAsia="Times New Roman" w:hAnsiTheme="majorBidi" w:cstheme="majorBidi"/>
                <w:sz w:val="24"/>
                <w:szCs w:val="24"/>
                <w:lang w:val="en-GB"/>
              </w:rPr>
            </w:pPr>
            <w:r w:rsidRPr="00337957">
              <w:rPr>
                <w:rFonts w:asciiTheme="majorBidi" w:eastAsia="Times New Roman" w:hAnsiTheme="majorBidi" w:cstheme="majorBidi"/>
                <w:sz w:val="24"/>
                <w:szCs w:val="24"/>
                <w:lang w:val="en-GB"/>
              </w:rPr>
              <w:t>Period</w:t>
            </w:r>
          </w:p>
        </w:tc>
        <w:tc>
          <w:tcPr>
            <w:tcW w:w="1170" w:type="dxa"/>
          </w:tcPr>
          <w:p w:rsidR="00337957" w:rsidRPr="00337957" w:rsidRDefault="00337957">
            <w:pPr>
              <w:rPr>
                <w:rFonts w:asciiTheme="majorBidi" w:eastAsia="Times New Roman" w:hAnsiTheme="majorBidi" w:cstheme="majorBidi"/>
                <w:sz w:val="24"/>
                <w:szCs w:val="24"/>
                <w:lang w:val="en-GB"/>
              </w:rPr>
            </w:pPr>
            <w:r w:rsidRPr="00337957">
              <w:rPr>
                <w:rFonts w:asciiTheme="majorBidi" w:eastAsia="Times New Roman" w:hAnsiTheme="majorBidi" w:cstheme="majorBidi"/>
                <w:sz w:val="24"/>
                <w:szCs w:val="24"/>
                <w:lang w:val="en-GB"/>
              </w:rPr>
              <w:t>Sequence</w:t>
            </w:r>
          </w:p>
        </w:tc>
        <w:tc>
          <w:tcPr>
            <w:tcW w:w="1170" w:type="dxa"/>
          </w:tcPr>
          <w:p w:rsidR="00337957" w:rsidRPr="00337957" w:rsidRDefault="00337957" w:rsidP="005441B3">
            <w:pPr>
              <w:rPr>
                <w:rFonts w:asciiTheme="majorBidi" w:eastAsia="Times New Roman" w:hAnsiTheme="majorBidi" w:cstheme="majorBidi"/>
                <w:sz w:val="24"/>
                <w:szCs w:val="24"/>
                <w:lang w:val="en-GB"/>
              </w:rPr>
            </w:pPr>
            <w:r w:rsidRPr="00337957">
              <w:rPr>
                <w:rFonts w:asciiTheme="majorBidi" w:eastAsia="Times New Roman" w:hAnsiTheme="majorBidi" w:cstheme="majorBidi"/>
                <w:sz w:val="24"/>
                <w:szCs w:val="24"/>
                <w:lang w:val="en-GB"/>
              </w:rPr>
              <w:t>Product</w:t>
            </w:r>
          </w:p>
        </w:tc>
        <w:tc>
          <w:tcPr>
            <w:tcW w:w="1170" w:type="dxa"/>
          </w:tcPr>
          <w:p w:rsidR="00337957" w:rsidRPr="00337957" w:rsidRDefault="00337957" w:rsidP="005441B3">
            <w:pPr>
              <w:rPr>
                <w:rFonts w:asciiTheme="majorBidi" w:eastAsia="Times New Roman" w:hAnsiTheme="majorBidi" w:cstheme="majorBidi"/>
                <w:sz w:val="24"/>
                <w:szCs w:val="24"/>
                <w:lang w:val="en-GB"/>
              </w:rPr>
            </w:pPr>
            <w:r w:rsidRPr="00337957">
              <w:rPr>
                <w:rFonts w:asciiTheme="majorBidi" w:eastAsia="Times New Roman" w:hAnsiTheme="majorBidi" w:cstheme="majorBidi"/>
                <w:sz w:val="24"/>
                <w:szCs w:val="24"/>
                <w:lang w:val="en-GB"/>
              </w:rPr>
              <w:t>Period</w:t>
            </w:r>
          </w:p>
        </w:tc>
        <w:tc>
          <w:tcPr>
            <w:tcW w:w="1170" w:type="dxa"/>
          </w:tcPr>
          <w:p w:rsidR="00337957" w:rsidRPr="00337957" w:rsidRDefault="00337957" w:rsidP="005441B3">
            <w:pPr>
              <w:rPr>
                <w:rFonts w:asciiTheme="majorBidi" w:eastAsia="Times New Roman" w:hAnsiTheme="majorBidi" w:cstheme="majorBidi"/>
                <w:sz w:val="24"/>
                <w:szCs w:val="24"/>
                <w:lang w:val="en-GB"/>
              </w:rPr>
            </w:pPr>
            <w:r w:rsidRPr="00337957">
              <w:rPr>
                <w:rFonts w:asciiTheme="majorBidi" w:eastAsia="Times New Roman" w:hAnsiTheme="majorBidi" w:cstheme="majorBidi"/>
                <w:sz w:val="24"/>
                <w:szCs w:val="24"/>
                <w:lang w:val="en-GB"/>
              </w:rPr>
              <w:t>Sequence</w:t>
            </w:r>
          </w:p>
        </w:tc>
        <w:tc>
          <w:tcPr>
            <w:tcW w:w="1170" w:type="dxa"/>
          </w:tcPr>
          <w:p w:rsidR="00337957" w:rsidRPr="00337957" w:rsidRDefault="00337957" w:rsidP="00E13C02">
            <w:pPr>
              <w:rPr>
                <w:rFonts w:asciiTheme="majorBidi" w:hAnsiTheme="majorBidi" w:cstheme="majorBidi"/>
              </w:rPr>
            </w:pPr>
            <w:r w:rsidRPr="00337957">
              <w:rPr>
                <w:rFonts w:asciiTheme="majorBidi" w:hAnsiTheme="majorBidi" w:cstheme="majorBidi"/>
              </w:rPr>
              <w:t>Product</w:t>
            </w:r>
          </w:p>
        </w:tc>
        <w:tc>
          <w:tcPr>
            <w:tcW w:w="1170" w:type="dxa"/>
          </w:tcPr>
          <w:p w:rsidR="00337957" w:rsidRPr="00337957" w:rsidRDefault="00337957" w:rsidP="00E13C02">
            <w:pPr>
              <w:rPr>
                <w:rFonts w:asciiTheme="majorBidi" w:hAnsiTheme="majorBidi" w:cstheme="majorBidi"/>
              </w:rPr>
            </w:pPr>
            <w:r w:rsidRPr="00337957">
              <w:rPr>
                <w:rFonts w:asciiTheme="majorBidi" w:hAnsiTheme="majorBidi" w:cstheme="majorBidi"/>
              </w:rPr>
              <w:t>Period</w:t>
            </w:r>
          </w:p>
        </w:tc>
        <w:tc>
          <w:tcPr>
            <w:tcW w:w="1170" w:type="dxa"/>
          </w:tcPr>
          <w:p w:rsidR="00337957" w:rsidRPr="00337957" w:rsidRDefault="00337957" w:rsidP="00E13C02">
            <w:pPr>
              <w:rPr>
                <w:rFonts w:asciiTheme="majorBidi" w:hAnsiTheme="majorBidi" w:cstheme="majorBidi"/>
              </w:rPr>
            </w:pPr>
            <w:r w:rsidRPr="00337957">
              <w:rPr>
                <w:rFonts w:asciiTheme="majorBidi" w:hAnsiTheme="majorBidi" w:cstheme="majorBidi"/>
              </w:rPr>
              <w:t>Sequence</w:t>
            </w:r>
          </w:p>
        </w:tc>
      </w:tr>
      <w:tr w:rsidR="00337957" w:rsidRPr="00337957" w:rsidTr="00E44DAF">
        <w:trPr>
          <w:jc w:val="center"/>
        </w:trPr>
        <w:tc>
          <w:tcPr>
            <w:tcW w:w="1890" w:type="dxa"/>
          </w:tcPr>
          <w:p w:rsidR="00337957" w:rsidRPr="00337957" w:rsidRDefault="00337957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37957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val="en-GB"/>
              </w:rPr>
              <w:t>Amlodipine</w:t>
            </w:r>
          </w:p>
        </w:tc>
        <w:tc>
          <w:tcPr>
            <w:tcW w:w="1080" w:type="dxa"/>
          </w:tcPr>
          <w:p w:rsidR="00337957" w:rsidRPr="00337957" w:rsidRDefault="00337957">
            <w:pPr>
              <w:rPr>
                <w:rFonts w:asciiTheme="majorBidi" w:eastAsia="Times New Roman" w:hAnsiTheme="majorBidi" w:cstheme="majorBidi"/>
                <w:sz w:val="24"/>
                <w:szCs w:val="24"/>
                <w:lang w:val="en-GB"/>
              </w:rPr>
            </w:pPr>
            <w:r w:rsidRPr="00337957">
              <w:rPr>
                <w:rFonts w:asciiTheme="majorBidi" w:eastAsia="Times New Roman" w:hAnsiTheme="majorBidi" w:cstheme="majorBidi"/>
                <w:sz w:val="24"/>
                <w:szCs w:val="24"/>
                <w:lang w:val="en-GB"/>
              </w:rPr>
              <w:t>NS</w:t>
            </w:r>
          </w:p>
        </w:tc>
        <w:tc>
          <w:tcPr>
            <w:tcW w:w="900" w:type="dxa"/>
          </w:tcPr>
          <w:p w:rsidR="00337957" w:rsidRDefault="00337957">
            <w:r w:rsidRPr="00393D36">
              <w:rPr>
                <w:rFonts w:asciiTheme="majorBidi" w:eastAsia="Times New Roman" w:hAnsiTheme="majorBidi" w:cstheme="majorBidi"/>
                <w:sz w:val="24"/>
                <w:szCs w:val="24"/>
                <w:lang w:val="en-GB"/>
              </w:rPr>
              <w:t>NS</w:t>
            </w:r>
          </w:p>
        </w:tc>
        <w:tc>
          <w:tcPr>
            <w:tcW w:w="1170" w:type="dxa"/>
          </w:tcPr>
          <w:p w:rsidR="00337957" w:rsidRDefault="00337957">
            <w:r w:rsidRPr="00393D36">
              <w:rPr>
                <w:rFonts w:asciiTheme="majorBidi" w:eastAsia="Times New Roman" w:hAnsiTheme="majorBidi" w:cstheme="majorBidi"/>
                <w:sz w:val="24"/>
                <w:szCs w:val="24"/>
                <w:lang w:val="en-GB"/>
              </w:rPr>
              <w:t>NS</w:t>
            </w:r>
          </w:p>
        </w:tc>
        <w:tc>
          <w:tcPr>
            <w:tcW w:w="1170" w:type="dxa"/>
          </w:tcPr>
          <w:p w:rsidR="00337957" w:rsidRDefault="00337957">
            <w:r w:rsidRPr="00393D36">
              <w:rPr>
                <w:rFonts w:asciiTheme="majorBidi" w:eastAsia="Times New Roman" w:hAnsiTheme="majorBidi" w:cstheme="majorBidi"/>
                <w:sz w:val="24"/>
                <w:szCs w:val="24"/>
                <w:lang w:val="en-GB"/>
              </w:rPr>
              <w:t>NS</w:t>
            </w:r>
          </w:p>
        </w:tc>
        <w:tc>
          <w:tcPr>
            <w:tcW w:w="1170" w:type="dxa"/>
          </w:tcPr>
          <w:p w:rsidR="00337957" w:rsidRDefault="00337957">
            <w:r w:rsidRPr="00393D36">
              <w:rPr>
                <w:rFonts w:asciiTheme="majorBidi" w:eastAsia="Times New Roman" w:hAnsiTheme="majorBidi" w:cstheme="majorBidi"/>
                <w:sz w:val="24"/>
                <w:szCs w:val="24"/>
                <w:lang w:val="en-GB"/>
              </w:rPr>
              <w:t>NS</w:t>
            </w:r>
          </w:p>
        </w:tc>
        <w:tc>
          <w:tcPr>
            <w:tcW w:w="1170" w:type="dxa"/>
          </w:tcPr>
          <w:p w:rsidR="00337957" w:rsidRDefault="00337957">
            <w:r w:rsidRPr="00393D36">
              <w:rPr>
                <w:rFonts w:asciiTheme="majorBidi" w:eastAsia="Times New Roman" w:hAnsiTheme="majorBidi" w:cstheme="majorBidi"/>
                <w:sz w:val="24"/>
                <w:szCs w:val="24"/>
                <w:lang w:val="en-GB"/>
              </w:rPr>
              <w:t>NS</w:t>
            </w:r>
          </w:p>
        </w:tc>
        <w:tc>
          <w:tcPr>
            <w:tcW w:w="1170" w:type="dxa"/>
          </w:tcPr>
          <w:p w:rsidR="00337957" w:rsidRDefault="00337957">
            <w:r w:rsidRPr="00CE12E3">
              <w:rPr>
                <w:rFonts w:asciiTheme="majorBidi" w:eastAsia="Times New Roman" w:hAnsiTheme="majorBidi" w:cstheme="majorBidi"/>
                <w:sz w:val="24"/>
                <w:szCs w:val="24"/>
                <w:lang w:val="en-GB"/>
              </w:rPr>
              <w:t>NS</w:t>
            </w:r>
          </w:p>
        </w:tc>
        <w:tc>
          <w:tcPr>
            <w:tcW w:w="1170" w:type="dxa"/>
          </w:tcPr>
          <w:p w:rsidR="00337957" w:rsidRDefault="00337957">
            <w:r w:rsidRPr="00CE12E3">
              <w:rPr>
                <w:rFonts w:asciiTheme="majorBidi" w:eastAsia="Times New Roman" w:hAnsiTheme="majorBidi" w:cstheme="majorBidi"/>
                <w:sz w:val="24"/>
                <w:szCs w:val="24"/>
                <w:lang w:val="en-GB"/>
              </w:rPr>
              <w:t>NS</w:t>
            </w:r>
          </w:p>
        </w:tc>
        <w:tc>
          <w:tcPr>
            <w:tcW w:w="1170" w:type="dxa"/>
          </w:tcPr>
          <w:p w:rsidR="00337957" w:rsidRDefault="00337957">
            <w:r w:rsidRPr="00CE12E3">
              <w:rPr>
                <w:rFonts w:asciiTheme="majorBidi" w:eastAsia="Times New Roman" w:hAnsiTheme="majorBidi" w:cstheme="majorBidi"/>
                <w:sz w:val="24"/>
                <w:szCs w:val="24"/>
                <w:lang w:val="en-GB"/>
              </w:rPr>
              <w:t>NS</w:t>
            </w:r>
          </w:p>
        </w:tc>
      </w:tr>
      <w:tr w:rsidR="00337957" w:rsidRPr="00337957" w:rsidTr="00E44DAF">
        <w:trPr>
          <w:jc w:val="center"/>
        </w:trPr>
        <w:tc>
          <w:tcPr>
            <w:tcW w:w="1890" w:type="dxa"/>
          </w:tcPr>
          <w:p w:rsidR="00337957" w:rsidRPr="00337957" w:rsidRDefault="00337957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37957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val="en-GB"/>
              </w:rPr>
              <w:t>Amoxicillin</w:t>
            </w:r>
          </w:p>
        </w:tc>
        <w:tc>
          <w:tcPr>
            <w:tcW w:w="1080" w:type="dxa"/>
          </w:tcPr>
          <w:p w:rsidR="00337957" w:rsidRPr="00337957" w:rsidRDefault="00337957">
            <w:pPr>
              <w:rPr>
                <w:rFonts w:asciiTheme="majorBidi" w:eastAsia="Times New Roman" w:hAnsiTheme="majorBidi" w:cstheme="majorBidi"/>
                <w:sz w:val="24"/>
                <w:szCs w:val="24"/>
                <w:lang w:val="en-GB"/>
              </w:rPr>
            </w:pPr>
            <w:r w:rsidRPr="00337957">
              <w:rPr>
                <w:rFonts w:asciiTheme="majorBidi" w:eastAsia="Times New Roman" w:hAnsiTheme="majorBidi" w:cstheme="majorBidi"/>
                <w:sz w:val="24"/>
                <w:szCs w:val="24"/>
                <w:lang w:val="en-GB"/>
              </w:rPr>
              <w:t>0.003</w:t>
            </w:r>
          </w:p>
        </w:tc>
        <w:tc>
          <w:tcPr>
            <w:tcW w:w="900" w:type="dxa"/>
          </w:tcPr>
          <w:p w:rsidR="00337957" w:rsidRDefault="00337957">
            <w:r w:rsidRPr="001417C5">
              <w:rPr>
                <w:rFonts w:asciiTheme="majorBidi" w:eastAsia="Times New Roman" w:hAnsiTheme="majorBidi" w:cstheme="majorBidi"/>
                <w:sz w:val="24"/>
                <w:szCs w:val="24"/>
                <w:lang w:val="en-GB"/>
              </w:rPr>
              <w:t>NS</w:t>
            </w:r>
          </w:p>
        </w:tc>
        <w:tc>
          <w:tcPr>
            <w:tcW w:w="1170" w:type="dxa"/>
          </w:tcPr>
          <w:p w:rsidR="00337957" w:rsidRDefault="00337957">
            <w:r w:rsidRPr="006A4B35">
              <w:rPr>
                <w:rFonts w:asciiTheme="majorBidi" w:eastAsia="Times New Roman" w:hAnsiTheme="majorBidi" w:cstheme="majorBidi"/>
                <w:sz w:val="24"/>
                <w:szCs w:val="24"/>
                <w:lang w:val="en-GB"/>
              </w:rPr>
              <w:t>NS</w:t>
            </w:r>
          </w:p>
        </w:tc>
        <w:tc>
          <w:tcPr>
            <w:tcW w:w="1170" w:type="dxa"/>
          </w:tcPr>
          <w:p w:rsidR="00337957" w:rsidRPr="00337957" w:rsidRDefault="00337957">
            <w:pPr>
              <w:rPr>
                <w:rFonts w:asciiTheme="majorBidi" w:eastAsia="Times New Roman" w:hAnsiTheme="majorBidi" w:cstheme="majorBidi"/>
                <w:sz w:val="24"/>
                <w:szCs w:val="24"/>
                <w:lang w:val="en-GB"/>
              </w:rPr>
            </w:pPr>
            <w:r w:rsidRPr="00337957">
              <w:rPr>
                <w:rFonts w:asciiTheme="majorBidi" w:eastAsia="Times New Roman" w:hAnsiTheme="majorBidi" w:cstheme="majorBidi"/>
                <w:sz w:val="24"/>
                <w:szCs w:val="24"/>
                <w:lang w:val="en-GB"/>
              </w:rPr>
              <w:t>0.004</w:t>
            </w:r>
          </w:p>
        </w:tc>
        <w:tc>
          <w:tcPr>
            <w:tcW w:w="1170" w:type="dxa"/>
          </w:tcPr>
          <w:p w:rsidR="00337957" w:rsidRDefault="00337957">
            <w:r w:rsidRPr="00A3360D">
              <w:rPr>
                <w:rFonts w:asciiTheme="majorBidi" w:eastAsia="Times New Roman" w:hAnsiTheme="majorBidi" w:cstheme="majorBidi"/>
                <w:sz w:val="24"/>
                <w:szCs w:val="24"/>
                <w:lang w:val="en-GB"/>
              </w:rPr>
              <w:t>NS</w:t>
            </w:r>
          </w:p>
        </w:tc>
        <w:tc>
          <w:tcPr>
            <w:tcW w:w="1170" w:type="dxa"/>
          </w:tcPr>
          <w:p w:rsidR="00337957" w:rsidRDefault="00337957">
            <w:r w:rsidRPr="00A3360D">
              <w:rPr>
                <w:rFonts w:asciiTheme="majorBidi" w:eastAsia="Times New Roman" w:hAnsiTheme="majorBidi" w:cstheme="majorBidi"/>
                <w:sz w:val="24"/>
                <w:szCs w:val="24"/>
                <w:lang w:val="en-GB"/>
              </w:rPr>
              <w:t>NS</w:t>
            </w:r>
          </w:p>
        </w:tc>
        <w:tc>
          <w:tcPr>
            <w:tcW w:w="1170" w:type="dxa"/>
          </w:tcPr>
          <w:p w:rsidR="00337957" w:rsidRPr="00337957" w:rsidRDefault="00337957">
            <w:pPr>
              <w:rPr>
                <w:rFonts w:asciiTheme="majorBidi" w:eastAsia="Times New Roman" w:hAnsiTheme="majorBidi" w:cstheme="majorBidi"/>
                <w:sz w:val="24"/>
                <w:szCs w:val="24"/>
                <w:lang w:val="en-GB"/>
              </w:rPr>
            </w:pPr>
            <w:r w:rsidRPr="00337957">
              <w:rPr>
                <w:rFonts w:asciiTheme="majorBidi" w:eastAsia="Times New Roman" w:hAnsiTheme="majorBidi" w:cstheme="majorBidi"/>
                <w:sz w:val="24"/>
                <w:szCs w:val="24"/>
                <w:lang w:val="en-GB"/>
              </w:rPr>
              <w:t>0.004</w:t>
            </w:r>
          </w:p>
        </w:tc>
        <w:tc>
          <w:tcPr>
            <w:tcW w:w="1170" w:type="dxa"/>
          </w:tcPr>
          <w:p w:rsidR="00337957" w:rsidRPr="00337957" w:rsidRDefault="00337957">
            <w:pPr>
              <w:rPr>
                <w:rFonts w:asciiTheme="majorBidi" w:eastAsia="Times New Roman" w:hAnsiTheme="majorBidi" w:cstheme="majorBidi"/>
                <w:sz w:val="24"/>
                <w:szCs w:val="24"/>
                <w:lang w:val="en-GB"/>
              </w:rPr>
            </w:pPr>
            <w:r w:rsidRPr="00337957">
              <w:rPr>
                <w:rFonts w:asciiTheme="majorBidi" w:eastAsia="Times New Roman" w:hAnsiTheme="majorBidi" w:cstheme="majorBidi"/>
                <w:sz w:val="24"/>
                <w:szCs w:val="24"/>
                <w:lang w:val="en-GB"/>
              </w:rPr>
              <w:t>0.03</w:t>
            </w:r>
          </w:p>
        </w:tc>
        <w:tc>
          <w:tcPr>
            <w:tcW w:w="1170" w:type="dxa"/>
          </w:tcPr>
          <w:p w:rsidR="00337957" w:rsidRDefault="00337957">
            <w:r w:rsidRPr="00820679">
              <w:rPr>
                <w:rFonts w:asciiTheme="majorBidi" w:eastAsia="Times New Roman" w:hAnsiTheme="majorBidi" w:cstheme="majorBidi"/>
                <w:sz w:val="24"/>
                <w:szCs w:val="24"/>
                <w:lang w:val="en-GB"/>
              </w:rPr>
              <w:t>NS</w:t>
            </w:r>
          </w:p>
        </w:tc>
      </w:tr>
      <w:tr w:rsidR="00337957" w:rsidRPr="00337957" w:rsidTr="00E44DAF">
        <w:trPr>
          <w:jc w:val="center"/>
        </w:trPr>
        <w:tc>
          <w:tcPr>
            <w:tcW w:w="1890" w:type="dxa"/>
          </w:tcPr>
          <w:p w:rsidR="00337957" w:rsidRPr="00337957" w:rsidRDefault="00337957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37957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val="en-GB"/>
              </w:rPr>
              <w:t>Atenolol</w:t>
            </w:r>
          </w:p>
        </w:tc>
        <w:tc>
          <w:tcPr>
            <w:tcW w:w="1080" w:type="dxa"/>
          </w:tcPr>
          <w:p w:rsidR="00337957" w:rsidRPr="00337957" w:rsidRDefault="00337957">
            <w:pPr>
              <w:rPr>
                <w:rFonts w:asciiTheme="majorBidi" w:eastAsia="Times New Roman" w:hAnsiTheme="majorBidi" w:cstheme="majorBidi"/>
                <w:sz w:val="24"/>
                <w:szCs w:val="24"/>
                <w:lang w:val="en-GB"/>
              </w:rPr>
            </w:pPr>
            <w:r w:rsidRPr="00337957">
              <w:rPr>
                <w:rFonts w:asciiTheme="majorBidi" w:eastAsia="Times New Roman" w:hAnsiTheme="majorBidi" w:cstheme="majorBidi"/>
                <w:sz w:val="24"/>
                <w:szCs w:val="24"/>
                <w:lang w:val="en-GB"/>
              </w:rPr>
              <w:t>0.02</w:t>
            </w:r>
          </w:p>
        </w:tc>
        <w:tc>
          <w:tcPr>
            <w:tcW w:w="900" w:type="dxa"/>
          </w:tcPr>
          <w:p w:rsidR="00337957" w:rsidRDefault="00337957">
            <w:r w:rsidRPr="001417C5">
              <w:rPr>
                <w:rFonts w:asciiTheme="majorBidi" w:eastAsia="Times New Roman" w:hAnsiTheme="majorBidi" w:cstheme="majorBidi"/>
                <w:sz w:val="24"/>
                <w:szCs w:val="24"/>
                <w:lang w:val="en-GB"/>
              </w:rPr>
              <w:t>NS</w:t>
            </w:r>
          </w:p>
        </w:tc>
        <w:tc>
          <w:tcPr>
            <w:tcW w:w="1170" w:type="dxa"/>
          </w:tcPr>
          <w:p w:rsidR="00337957" w:rsidRDefault="00337957">
            <w:r w:rsidRPr="006A4B35">
              <w:rPr>
                <w:rFonts w:asciiTheme="majorBidi" w:eastAsia="Times New Roman" w:hAnsiTheme="majorBidi" w:cstheme="majorBidi"/>
                <w:sz w:val="24"/>
                <w:szCs w:val="24"/>
                <w:lang w:val="en-GB"/>
              </w:rPr>
              <w:t>NS</w:t>
            </w:r>
          </w:p>
        </w:tc>
        <w:tc>
          <w:tcPr>
            <w:tcW w:w="1170" w:type="dxa"/>
          </w:tcPr>
          <w:p w:rsidR="00337957" w:rsidRPr="00337957" w:rsidRDefault="00337957">
            <w:pPr>
              <w:rPr>
                <w:rFonts w:asciiTheme="majorBidi" w:eastAsia="Times New Roman" w:hAnsiTheme="majorBidi" w:cstheme="majorBidi"/>
                <w:sz w:val="24"/>
                <w:szCs w:val="24"/>
                <w:lang w:val="en-GB"/>
              </w:rPr>
            </w:pPr>
            <w:r w:rsidRPr="00337957">
              <w:rPr>
                <w:rFonts w:asciiTheme="majorBidi" w:eastAsia="Times New Roman" w:hAnsiTheme="majorBidi" w:cstheme="majorBidi"/>
                <w:sz w:val="24"/>
                <w:szCs w:val="24"/>
                <w:lang w:val="en-GB"/>
              </w:rPr>
              <w:t>0.03</w:t>
            </w:r>
          </w:p>
        </w:tc>
        <w:tc>
          <w:tcPr>
            <w:tcW w:w="1170" w:type="dxa"/>
          </w:tcPr>
          <w:p w:rsidR="00337957" w:rsidRDefault="00337957">
            <w:r w:rsidRPr="00A3360D">
              <w:rPr>
                <w:rFonts w:asciiTheme="majorBidi" w:eastAsia="Times New Roman" w:hAnsiTheme="majorBidi" w:cstheme="majorBidi"/>
                <w:sz w:val="24"/>
                <w:szCs w:val="24"/>
                <w:lang w:val="en-GB"/>
              </w:rPr>
              <w:t>NS</w:t>
            </w:r>
          </w:p>
        </w:tc>
        <w:tc>
          <w:tcPr>
            <w:tcW w:w="1170" w:type="dxa"/>
          </w:tcPr>
          <w:p w:rsidR="00337957" w:rsidRDefault="00337957">
            <w:r w:rsidRPr="00A3360D">
              <w:rPr>
                <w:rFonts w:asciiTheme="majorBidi" w:eastAsia="Times New Roman" w:hAnsiTheme="majorBidi" w:cstheme="majorBidi"/>
                <w:sz w:val="24"/>
                <w:szCs w:val="24"/>
                <w:lang w:val="en-GB"/>
              </w:rPr>
              <w:t>NS</w:t>
            </w:r>
          </w:p>
        </w:tc>
        <w:tc>
          <w:tcPr>
            <w:tcW w:w="1170" w:type="dxa"/>
          </w:tcPr>
          <w:p w:rsidR="00337957" w:rsidRDefault="00337957">
            <w:r w:rsidRPr="00BF4E26">
              <w:rPr>
                <w:rFonts w:asciiTheme="majorBidi" w:eastAsia="Times New Roman" w:hAnsiTheme="majorBidi" w:cstheme="majorBidi"/>
                <w:sz w:val="24"/>
                <w:szCs w:val="24"/>
                <w:lang w:val="en-GB"/>
              </w:rPr>
              <w:t>NS</w:t>
            </w:r>
          </w:p>
        </w:tc>
        <w:tc>
          <w:tcPr>
            <w:tcW w:w="1170" w:type="dxa"/>
          </w:tcPr>
          <w:p w:rsidR="00337957" w:rsidRDefault="00337957">
            <w:r w:rsidRPr="00BF4E26">
              <w:rPr>
                <w:rFonts w:asciiTheme="majorBidi" w:eastAsia="Times New Roman" w:hAnsiTheme="majorBidi" w:cstheme="majorBidi"/>
                <w:sz w:val="24"/>
                <w:szCs w:val="24"/>
                <w:lang w:val="en-GB"/>
              </w:rPr>
              <w:t>NS</w:t>
            </w:r>
          </w:p>
        </w:tc>
        <w:tc>
          <w:tcPr>
            <w:tcW w:w="1170" w:type="dxa"/>
          </w:tcPr>
          <w:p w:rsidR="00337957" w:rsidRDefault="00337957">
            <w:r w:rsidRPr="00820679">
              <w:rPr>
                <w:rFonts w:asciiTheme="majorBidi" w:eastAsia="Times New Roman" w:hAnsiTheme="majorBidi" w:cstheme="majorBidi"/>
                <w:sz w:val="24"/>
                <w:szCs w:val="24"/>
                <w:lang w:val="en-GB"/>
              </w:rPr>
              <w:t>NS</w:t>
            </w:r>
          </w:p>
        </w:tc>
      </w:tr>
      <w:tr w:rsidR="00337957" w:rsidRPr="00337957" w:rsidTr="00E44DAF">
        <w:trPr>
          <w:jc w:val="center"/>
        </w:trPr>
        <w:tc>
          <w:tcPr>
            <w:tcW w:w="1890" w:type="dxa"/>
          </w:tcPr>
          <w:p w:rsidR="00337957" w:rsidRPr="00337957" w:rsidRDefault="00337957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37957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val="en-GB"/>
              </w:rPr>
              <w:t>Cephalexin</w:t>
            </w:r>
          </w:p>
        </w:tc>
        <w:tc>
          <w:tcPr>
            <w:tcW w:w="1080" w:type="dxa"/>
          </w:tcPr>
          <w:p w:rsidR="00337957" w:rsidRPr="00337957" w:rsidRDefault="00E44DAF">
            <w:pPr>
              <w:rPr>
                <w:rFonts w:asciiTheme="majorBidi" w:eastAsia="Times New Roman" w:hAnsiTheme="majorBidi" w:cstheme="majorBidi"/>
                <w:sz w:val="24"/>
                <w:szCs w:val="24"/>
                <w:lang w:val="en-GB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val="en-GB"/>
              </w:rPr>
              <w:t>NS</w:t>
            </w:r>
          </w:p>
        </w:tc>
        <w:tc>
          <w:tcPr>
            <w:tcW w:w="900" w:type="dxa"/>
          </w:tcPr>
          <w:p w:rsidR="00337957" w:rsidRDefault="00337957">
            <w:r w:rsidRPr="001417C5">
              <w:rPr>
                <w:rFonts w:asciiTheme="majorBidi" w:eastAsia="Times New Roman" w:hAnsiTheme="majorBidi" w:cstheme="majorBidi"/>
                <w:sz w:val="24"/>
                <w:szCs w:val="24"/>
                <w:lang w:val="en-GB"/>
              </w:rPr>
              <w:t>NS</w:t>
            </w:r>
          </w:p>
        </w:tc>
        <w:tc>
          <w:tcPr>
            <w:tcW w:w="1170" w:type="dxa"/>
          </w:tcPr>
          <w:p w:rsidR="00337957" w:rsidRPr="00337957" w:rsidRDefault="00337957">
            <w:pPr>
              <w:rPr>
                <w:rFonts w:asciiTheme="majorBidi" w:eastAsia="Times New Roman" w:hAnsiTheme="majorBidi" w:cstheme="majorBidi"/>
                <w:sz w:val="24"/>
                <w:szCs w:val="24"/>
                <w:lang w:val="en-GB"/>
              </w:rPr>
            </w:pPr>
            <w:r w:rsidRPr="00337957">
              <w:rPr>
                <w:rFonts w:asciiTheme="majorBidi" w:eastAsia="Times New Roman" w:hAnsiTheme="majorBidi" w:cstheme="majorBidi"/>
                <w:sz w:val="24"/>
                <w:szCs w:val="24"/>
                <w:lang w:val="en-GB"/>
              </w:rPr>
              <w:t>0.003</w:t>
            </w:r>
          </w:p>
        </w:tc>
        <w:tc>
          <w:tcPr>
            <w:tcW w:w="1170" w:type="dxa"/>
          </w:tcPr>
          <w:p w:rsidR="00337957" w:rsidRPr="00337957" w:rsidRDefault="00337957">
            <w:pPr>
              <w:rPr>
                <w:rFonts w:asciiTheme="majorBidi" w:eastAsia="Times New Roman" w:hAnsiTheme="majorBidi" w:cstheme="majorBidi"/>
                <w:sz w:val="24"/>
                <w:szCs w:val="24"/>
                <w:lang w:val="en-GB"/>
              </w:rPr>
            </w:pPr>
            <w:r w:rsidRPr="00337957">
              <w:rPr>
                <w:rFonts w:asciiTheme="majorBidi" w:eastAsia="Times New Roman" w:hAnsiTheme="majorBidi" w:cstheme="majorBidi"/>
                <w:sz w:val="24"/>
                <w:szCs w:val="24"/>
                <w:lang w:val="en-GB"/>
              </w:rPr>
              <w:t>NS</w:t>
            </w:r>
          </w:p>
        </w:tc>
        <w:tc>
          <w:tcPr>
            <w:tcW w:w="1170" w:type="dxa"/>
          </w:tcPr>
          <w:p w:rsidR="00337957" w:rsidRPr="00337957" w:rsidRDefault="00337957">
            <w:pPr>
              <w:rPr>
                <w:rFonts w:asciiTheme="majorBidi" w:eastAsia="Times New Roman" w:hAnsiTheme="majorBidi" w:cstheme="majorBidi"/>
                <w:sz w:val="24"/>
                <w:szCs w:val="24"/>
                <w:lang w:val="en-GB"/>
              </w:rPr>
            </w:pPr>
            <w:r w:rsidRPr="00337957">
              <w:rPr>
                <w:rFonts w:asciiTheme="majorBidi" w:eastAsia="Times New Roman" w:hAnsiTheme="majorBidi" w:cstheme="majorBidi"/>
                <w:sz w:val="24"/>
                <w:szCs w:val="24"/>
                <w:lang w:val="en-GB"/>
              </w:rPr>
              <w:t>0.04</w:t>
            </w:r>
          </w:p>
        </w:tc>
        <w:tc>
          <w:tcPr>
            <w:tcW w:w="1170" w:type="dxa"/>
          </w:tcPr>
          <w:p w:rsidR="00337957" w:rsidRPr="00337957" w:rsidRDefault="00337957">
            <w:pPr>
              <w:rPr>
                <w:rFonts w:asciiTheme="majorBidi" w:eastAsia="Times New Roman" w:hAnsiTheme="majorBidi" w:cstheme="majorBidi"/>
                <w:sz w:val="24"/>
                <w:szCs w:val="24"/>
                <w:lang w:val="en-GB"/>
              </w:rPr>
            </w:pPr>
            <w:r w:rsidRPr="00337957">
              <w:rPr>
                <w:rFonts w:asciiTheme="majorBidi" w:eastAsia="Times New Roman" w:hAnsiTheme="majorBidi" w:cstheme="majorBidi"/>
                <w:sz w:val="24"/>
                <w:szCs w:val="24"/>
                <w:lang w:val="en-GB"/>
              </w:rPr>
              <w:t>0.01</w:t>
            </w:r>
          </w:p>
        </w:tc>
        <w:tc>
          <w:tcPr>
            <w:tcW w:w="1170" w:type="dxa"/>
          </w:tcPr>
          <w:p w:rsidR="00337957" w:rsidRDefault="00337957">
            <w:r w:rsidRPr="00BF4E26">
              <w:rPr>
                <w:rFonts w:asciiTheme="majorBidi" w:eastAsia="Times New Roman" w:hAnsiTheme="majorBidi" w:cstheme="majorBidi"/>
                <w:sz w:val="24"/>
                <w:szCs w:val="24"/>
                <w:lang w:val="en-GB"/>
              </w:rPr>
              <w:t>NS</w:t>
            </w:r>
          </w:p>
        </w:tc>
        <w:tc>
          <w:tcPr>
            <w:tcW w:w="1170" w:type="dxa"/>
          </w:tcPr>
          <w:p w:rsidR="00337957" w:rsidRDefault="00337957">
            <w:r w:rsidRPr="00BF4E26">
              <w:rPr>
                <w:rFonts w:asciiTheme="majorBidi" w:eastAsia="Times New Roman" w:hAnsiTheme="majorBidi" w:cstheme="majorBidi"/>
                <w:sz w:val="24"/>
                <w:szCs w:val="24"/>
                <w:lang w:val="en-GB"/>
              </w:rPr>
              <w:t>NS</w:t>
            </w:r>
          </w:p>
        </w:tc>
        <w:tc>
          <w:tcPr>
            <w:tcW w:w="1170" w:type="dxa"/>
          </w:tcPr>
          <w:p w:rsidR="00337957" w:rsidRPr="00337957" w:rsidRDefault="00337957">
            <w:pPr>
              <w:rPr>
                <w:rFonts w:asciiTheme="majorBidi" w:eastAsia="Times New Roman" w:hAnsiTheme="majorBidi" w:cstheme="majorBidi"/>
                <w:sz w:val="24"/>
                <w:szCs w:val="24"/>
                <w:lang w:val="en-GB"/>
              </w:rPr>
            </w:pPr>
            <w:r w:rsidRPr="00337957">
              <w:rPr>
                <w:rFonts w:asciiTheme="majorBidi" w:eastAsia="Times New Roman" w:hAnsiTheme="majorBidi" w:cstheme="majorBidi"/>
                <w:sz w:val="24"/>
                <w:szCs w:val="24"/>
                <w:lang w:val="en-GB"/>
              </w:rPr>
              <w:t>&lt;0.001</w:t>
            </w:r>
          </w:p>
        </w:tc>
      </w:tr>
      <w:tr w:rsidR="00337957" w:rsidRPr="00337957" w:rsidTr="00E44DAF">
        <w:trPr>
          <w:jc w:val="center"/>
        </w:trPr>
        <w:tc>
          <w:tcPr>
            <w:tcW w:w="1890" w:type="dxa"/>
          </w:tcPr>
          <w:p w:rsidR="00337957" w:rsidRPr="00337957" w:rsidRDefault="00337957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37957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val="en-GB"/>
              </w:rPr>
              <w:t>Ciprofloxacin</w:t>
            </w:r>
          </w:p>
        </w:tc>
        <w:tc>
          <w:tcPr>
            <w:tcW w:w="1080" w:type="dxa"/>
          </w:tcPr>
          <w:p w:rsidR="00337957" w:rsidRPr="00337957" w:rsidRDefault="00337957">
            <w:pPr>
              <w:rPr>
                <w:rFonts w:asciiTheme="majorBidi" w:eastAsia="Times New Roman" w:hAnsiTheme="majorBidi" w:cstheme="majorBidi"/>
                <w:sz w:val="24"/>
                <w:szCs w:val="24"/>
                <w:lang w:val="en-GB"/>
              </w:rPr>
            </w:pPr>
            <w:r w:rsidRPr="00337957">
              <w:rPr>
                <w:rFonts w:asciiTheme="majorBidi" w:eastAsia="Times New Roman" w:hAnsiTheme="majorBidi" w:cstheme="majorBidi"/>
                <w:sz w:val="24"/>
                <w:szCs w:val="24"/>
                <w:lang w:val="en-GB"/>
              </w:rPr>
              <w:t>0.005</w:t>
            </w:r>
          </w:p>
        </w:tc>
        <w:tc>
          <w:tcPr>
            <w:tcW w:w="900" w:type="dxa"/>
          </w:tcPr>
          <w:p w:rsidR="00337957" w:rsidRDefault="00337957">
            <w:r w:rsidRPr="001417C5">
              <w:rPr>
                <w:rFonts w:asciiTheme="majorBidi" w:eastAsia="Times New Roman" w:hAnsiTheme="majorBidi" w:cstheme="majorBidi"/>
                <w:sz w:val="24"/>
                <w:szCs w:val="24"/>
                <w:lang w:val="en-GB"/>
              </w:rPr>
              <w:t>NS</w:t>
            </w:r>
          </w:p>
        </w:tc>
        <w:tc>
          <w:tcPr>
            <w:tcW w:w="1170" w:type="dxa"/>
          </w:tcPr>
          <w:p w:rsidR="00337957" w:rsidRDefault="00337957">
            <w:r w:rsidRPr="00D32067">
              <w:rPr>
                <w:rFonts w:asciiTheme="majorBidi" w:eastAsia="Times New Roman" w:hAnsiTheme="majorBidi" w:cstheme="majorBidi"/>
                <w:sz w:val="24"/>
                <w:szCs w:val="24"/>
                <w:lang w:val="en-GB"/>
              </w:rPr>
              <w:t>NS</w:t>
            </w:r>
          </w:p>
        </w:tc>
        <w:tc>
          <w:tcPr>
            <w:tcW w:w="1170" w:type="dxa"/>
          </w:tcPr>
          <w:p w:rsidR="00337957" w:rsidRPr="00337957" w:rsidRDefault="00337957">
            <w:pPr>
              <w:rPr>
                <w:rFonts w:asciiTheme="majorBidi" w:eastAsia="Times New Roman" w:hAnsiTheme="majorBidi" w:cstheme="majorBidi"/>
                <w:sz w:val="24"/>
                <w:szCs w:val="24"/>
                <w:lang w:val="en-GB"/>
              </w:rPr>
            </w:pPr>
            <w:r w:rsidRPr="00337957">
              <w:rPr>
                <w:rFonts w:asciiTheme="majorBidi" w:eastAsia="Times New Roman" w:hAnsiTheme="majorBidi" w:cstheme="majorBidi"/>
                <w:sz w:val="24"/>
                <w:szCs w:val="24"/>
                <w:lang w:val="en-GB"/>
              </w:rPr>
              <w:t>0.004</w:t>
            </w:r>
          </w:p>
        </w:tc>
        <w:tc>
          <w:tcPr>
            <w:tcW w:w="1170" w:type="dxa"/>
          </w:tcPr>
          <w:p w:rsidR="00337957" w:rsidRDefault="00337957">
            <w:r w:rsidRPr="00AB04B2">
              <w:rPr>
                <w:rFonts w:asciiTheme="majorBidi" w:eastAsia="Times New Roman" w:hAnsiTheme="majorBidi" w:cstheme="majorBidi"/>
                <w:sz w:val="24"/>
                <w:szCs w:val="24"/>
                <w:lang w:val="en-GB"/>
              </w:rPr>
              <w:t>NS</w:t>
            </w:r>
          </w:p>
        </w:tc>
        <w:tc>
          <w:tcPr>
            <w:tcW w:w="1170" w:type="dxa"/>
          </w:tcPr>
          <w:p w:rsidR="00337957" w:rsidRDefault="00337957">
            <w:r w:rsidRPr="00AB04B2">
              <w:rPr>
                <w:rFonts w:asciiTheme="majorBidi" w:eastAsia="Times New Roman" w:hAnsiTheme="majorBidi" w:cstheme="majorBidi"/>
                <w:sz w:val="24"/>
                <w:szCs w:val="24"/>
                <w:lang w:val="en-GB"/>
              </w:rPr>
              <w:t>NS</w:t>
            </w:r>
          </w:p>
        </w:tc>
        <w:tc>
          <w:tcPr>
            <w:tcW w:w="1170" w:type="dxa"/>
          </w:tcPr>
          <w:p w:rsidR="00337957" w:rsidRPr="00337957" w:rsidRDefault="00337957">
            <w:pPr>
              <w:rPr>
                <w:rFonts w:asciiTheme="majorBidi" w:eastAsia="Times New Roman" w:hAnsiTheme="majorBidi" w:cstheme="majorBidi"/>
                <w:sz w:val="24"/>
                <w:szCs w:val="24"/>
                <w:lang w:val="en-GB"/>
              </w:rPr>
            </w:pPr>
            <w:r w:rsidRPr="00337957">
              <w:rPr>
                <w:rFonts w:asciiTheme="majorBidi" w:eastAsia="Times New Roman" w:hAnsiTheme="majorBidi" w:cstheme="majorBidi"/>
                <w:sz w:val="24"/>
                <w:szCs w:val="24"/>
                <w:lang w:val="en-GB"/>
              </w:rPr>
              <w:t>0.003</w:t>
            </w:r>
          </w:p>
        </w:tc>
        <w:tc>
          <w:tcPr>
            <w:tcW w:w="1170" w:type="dxa"/>
          </w:tcPr>
          <w:p w:rsidR="00337957" w:rsidRDefault="00337957">
            <w:r w:rsidRPr="001540D6">
              <w:rPr>
                <w:rFonts w:asciiTheme="majorBidi" w:eastAsia="Times New Roman" w:hAnsiTheme="majorBidi" w:cstheme="majorBidi"/>
                <w:sz w:val="24"/>
                <w:szCs w:val="24"/>
                <w:lang w:val="en-GB"/>
              </w:rPr>
              <w:t>NS</w:t>
            </w:r>
          </w:p>
        </w:tc>
        <w:tc>
          <w:tcPr>
            <w:tcW w:w="1170" w:type="dxa"/>
          </w:tcPr>
          <w:p w:rsidR="00337957" w:rsidRDefault="00337957">
            <w:r w:rsidRPr="001540D6">
              <w:rPr>
                <w:rFonts w:asciiTheme="majorBidi" w:eastAsia="Times New Roman" w:hAnsiTheme="majorBidi" w:cstheme="majorBidi"/>
                <w:sz w:val="24"/>
                <w:szCs w:val="24"/>
                <w:lang w:val="en-GB"/>
              </w:rPr>
              <w:t>NS</w:t>
            </w:r>
          </w:p>
        </w:tc>
      </w:tr>
      <w:tr w:rsidR="00337957" w:rsidRPr="00337957" w:rsidTr="00E44DAF">
        <w:trPr>
          <w:jc w:val="center"/>
        </w:trPr>
        <w:tc>
          <w:tcPr>
            <w:tcW w:w="1890" w:type="dxa"/>
          </w:tcPr>
          <w:p w:rsidR="00337957" w:rsidRPr="00337957" w:rsidRDefault="00337957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37957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val="en-GB"/>
              </w:rPr>
              <w:t>Clarithromycin</w:t>
            </w:r>
          </w:p>
        </w:tc>
        <w:tc>
          <w:tcPr>
            <w:tcW w:w="1080" w:type="dxa"/>
          </w:tcPr>
          <w:p w:rsidR="00337957" w:rsidRPr="00337957" w:rsidRDefault="00337957">
            <w:pPr>
              <w:rPr>
                <w:rFonts w:asciiTheme="majorBidi" w:eastAsia="Times New Roman" w:hAnsiTheme="majorBidi" w:cstheme="majorBidi"/>
                <w:sz w:val="24"/>
                <w:szCs w:val="24"/>
                <w:lang w:val="en-GB"/>
              </w:rPr>
            </w:pPr>
            <w:r w:rsidRPr="00337957">
              <w:rPr>
                <w:rFonts w:asciiTheme="majorBidi" w:eastAsia="Times New Roman" w:hAnsiTheme="majorBidi" w:cstheme="majorBidi"/>
                <w:sz w:val="24"/>
                <w:szCs w:val="24"/>
                <w:lang w:val="en-GB"/>
              </w:rPr>
              <w:t>0.03</w:t>
            </w:r>
          </w:p>
        </w:tc>
        <w:tc>
          <w:tcPr>
            <w:tcW w:w="900" w:type="dxa"/>
          </w:tcPr>
          <w:p w:rsidR="00337957" w:rsidRDefault="00337957">
            <w:r w:rsidRPr="001417C5">
              <w:rPr>
                <w:rFonts w:asciiTheme="majorBidi" w:eastAsia="Times New Roman" w:hAnsiTheme="majorBidi" w:cstheme="majorBidi"/>
                <w:sz w:val="24"/>
                <w:szCs w:val="24"/>
                <w:lang w:val="en-GB"/>
              </w:rPr>
              <w:t>NS</w:t>
            </w:r>
          </w:p>
        </w:tc>
        <w:tc>
          <w:tcPr>
            <w:tcW w:w="1170" w:type="dxa"/>
          </w:tcPr>
          <w:p w:rsidR="00337957" w:rsidRDefault="00337957">
            <w:r w:rsidRPr="00D32067">
              <w:rPr>
                <w:rFonts w:asciiTheme="majorBidi" w:eastAsia="Times New Roman" w:hAnsiTheme="majorBidi" w:cstheme="majorBidi"/>
                <w:sz w:val="24"/>
                <w:szCs w:val="24"/>
                <w:lang w:val="en-GB"/>
              </w:rPr>
              <w:t>NS</w:t>
            </w:r>
          </w:p>
        </w:tc>
        <w:tc>
          <w:tcPr>
            <w:tcW w:w="1170" w:type="dxa"/>
          </w:tcPr>
          <w:p w:rsidR="00337957" w:rsidRPr="00337957" w:rsidRDefault="00337957">
            <w:pPr>
              <w:rPr>
                <w:rFonts w:asciiTheme="majorBidi" w:eastAsia="Times New Roman" w:hAnsiTheme="majorBidi" w:cstheme="majorBidi"/>
                <w:sz w:val="24"/>
                <w:szCs w:val="24"/>
                <w:lang w:val="en-GB"/>
              </w:rPr>
            </w:pPr>
            <w:r w:rsidRPr="00337957">
              <w:rPr>
                <w:rFonts w:asciiTheme="majorBidi" w:eastAsia="Times New Roman" w:hAnsiTheme="majorBidi" w:cstheme="majorBidi"/>
                <w:sz w:val="24"/>
                <w:szCs w:val="24"/>
                <w:lang w:val="en-GB"/>
              </w:rPr>
              <w:t>0.03</w:t>
            </w:r>
          </w:p>
        </w:tc>
        <w:tc>
          <w:tcPr>
            <w:tcW w:w="1170" w:type="dxa"/>
          </w:tcPr>
          <w:p w:rsidR="00337957" w:rsidRDefault="00337957">
            <w:r w:rsidRPr="00AB04B2">
              <w:rPr>
                <w:rFonts w:asciiTheme="majorBidi" w:eastAsia="Times New Roman" w:hAnsiTheme="majorBidi" w:cstheme="majorBidi"/>
                <w:sz w:val="24"/>
                <w:szCs w:val="24"/>
                <w:lang w:val="en-GB"/>
              </w:rPr>
              <w:t>NS</w:t>
            </w:r>
          </w:p>
        </w:tc>
        <w:tc>
          <w:tcPr>
            <w:tcW w:w="1170" w:type="dxa"/>
          </w:tcPr>
          <w:p w:rsidR="00337957" w:rsidRDefault="00337957">
            <w:r w:rsidRPr="00AB04B2">
              <w:rPr>
                <w:rFonts w:asciiTheme="majorBidi" w:eastAsia="Times New Roman" w:hAnsiTheme="majorBidi" w:cstheme="majorBidi"/>
                <w:sz w:val="24"/>
                <w:szCs w:val="24"/>
                <w:lang w:val="en-GB"/>
              </w:rPr>
              <w:t>NS</w:t>
            </w:r>
          </w:p>
        </w:tc>
        <w:tc>
          <w:tcPr>
            <w:tcW w:w="1170" w:type="dxa"/>
          </w:tcPr>
          <w:p w:rsidR="00337957" w:rsidRPr="00337957" w:rsidRDefault="00337957">
            <w:pPr>
              <w:rPr>
                <w:rFonts w:asciiTheme="majorBidi" w:eastAsia="Times New Roman" w:hAnsiTheme="majorBidi" w:cstheme="majorBidi"/>
                <w:sz w:val="24"/>
                <w:szCs w:val="24"/>
                <w:lang w:val="en-GB"/>
              </w:rPr>
            </w:pPr>
            <w:r w:rsidRPr="00337957">
              <w:rPr>
                <w:rFonts w:asciiTheme="majorBidi" w:eastAsia="Times New Roman" w:hAnsiTheme="majorBidi" w:cstheme="majorBidi"/>
                <w:sz w:val="24"/>
                <w:szCs w:val="24"/>
                <w:lang w:val="en-GB"/>
              </w:rPr>
              <w:t>NS</w:t>
            </w:r>
          </w:p>
        </w:tc>
        <w:tc>
          <w:tcPr>
            <w:tcW w:w="1170" w:type="dxa"/>
          </w:tcPr>
          <w:p w:rsidR="00337957" w:rsidRDefault="00337957">
            <w:r w:rsidRPr="001540D6">
              <w:rPr>
                <w:rFonts w:asciiTheme="majorBidi" w:eastAsia="Times New Roman" w:hAnsiTheme="majorBidi" w:cstheme="majorBidi"/>
                <w:sz w:val="24"/>
                <w:szCs w:val="24"/>
                <w:lang w:val="en-GB"/>
              </w:rPr>
              <w:t>NS</w:t>
            </w:r>
          </w:p>
        </w:tc>
        <w:tc>
          <w:tcPr>
            <w:tcW w:w="1170" w:type="dxa"/>
          </w:tcPr>
          <w:p w:rsidR="00337957" w:rsidRDefault="00337957">
            <w:r w:rsidRPr="001540D6">
              <w:rPr>
                <w:rFonts w:asciiTheme="majorBidi" w:eastAsia="Times New Roman" w:hAnsiTheme="majorBidi" w:cstheme="majorBidi"/>
                <w:sz w:val="24"/>
                <w:szCs w:val="24"/>
                <w:lang w:val="en-GB"/>
              </w:rPr>
              <w:t>NS</w:t>
            </w:r>
          </w:p>
        </w:tc>
      </w:tr>
      <w:tr w:rsidR="00337957" w:rsidRPr="00337957" w:rsidTr="00E44DAF">
        <w:trPr>
          <w:jc w:val="center"/>
        </w:trPr>
        <w:tc>
          <w:tcPr>
            <w:tcW w:w="1890" w:type="dxa"/>
          </w:tcPr>
          <w:p w:rsidR="00337957" w:rsidRPr="00337957" w:rsidRDefault="00337957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37957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val="en-GB"/>
              </w:rPr>
              <w:t>Diclofenac</w:t>
            </w:r>
          </w:p>
        </w:tc>
        <w:tc>
          <w:tcPr>
            <w:tcW w:w="1080" w:type="dxa"/>
          </w:tcPr>
          <w:p w:rsidR="00337957" w:rsidRDefault="00337957">
            <w:r w:rsidRPr="00726302">
              <w:rPr>
                <w:rFonts w:asciiTheme="majorBidi" w:eastAsia="Times New Roman" w:hAnsiTheme="majorBidi" w:cstheme="majorBidi"/>
                <w:sz w:val="24"/>
                <w:szCs w:val="24"/>
                <w:lang w:val="en-GB"/>
              </w:rPr>
              <w:t>NS</w:t>
            </w:r>
          </w:p>
        </w:tc>
        <w:tc>
          <w:tcPr>
            <w:tcW w:w="900" w:type="dxa"/>
          </w:tcPr>
          <w:p w:rsidR="00337957" w:rsidRDefault="00337957">
            <w:r w:rsidRPr="001417C5">
              <w:rPr>
                <w:rFonts w:asciiTheme="majorBidi" w:eastAsia="Times New Roman" w:hAnsiTheme="majorBidi" w:cstheme="majorBidi"/>
                <w:sz w:val="24"/>
                <w:szCs w:val="24"/>
                <w:lang w:val="en-GB"/>
              </w:rPr>
              <w:t>NS</w:t>
            </w:r>
          </w:p>
        </w:tc>
        <w:tc>
          <w:tcPr>
            <w:tcW w:w="1170" w:type="dxa"/>
          </w:tcPr>
          <w:p w:rsidR="00337957" w:rsidRDefault="00337957">
            <w:r w:rsidRPr="00D32067">
              <w:rPr>
                <w:rFonts w:asciiTheme="majorBidi" w:eastAsia="Times New Roman" w:hAnsiTheme="majorBidi" w:cstheme="majorBidi"/>
                <w:sz w:val="24"/>
                <w:szCs w:val="24"/>
                <w:lang w:val="en-GB"/>
              </w:rPr>
              <w:t>NS</w:t>
            </w:r>
          </w:p>
        </w:tc>
        <w:tc>
          <w:tcPr>
            <w:tcW w:w="1170" w:type="dxa"/>
          </w:tcPr>
          <w:p w:rsidR="00337957" w:rsidRDefault="00337957">
            <w:r w:rsidRPr="00D51075">
              <w:rPr>
                <w:rFonts w:asciiTheme="majorBidi" w:eastAsia="Times New Roman" w:hAnsiTheme="majorBidi" w:cstheme="majorBidi"/>
                <w:sz w:val="24"/>
                <w:szCs w:val="24"/>
                <w:lang w:val="en-GB"/>
              </w:rPr>
              <w:t>NS</w:t>
            </w:r>
          </w:p>
        </w:tc>
        <w:tc>
          <w:tcPr>
            <w:tcW w:w="1170" w:type="dxa"/>
          </w:tcPr>
          <w:p w:rsidR="00337957" w:rsidRDefault="00337957">
            <w:r w:rsidRPr="00D51075">
              <w:rPr>
                <w:rFonts w:asciiTheme="majorBidi" w:eastAsia="Times New Roman" w:hAnsiTheme="majorBidi" w:cstheme="majorBidi"/>
                <w:sz w:val="24"/>
                <w:szCs w:val="24"/>
                <w:lang w:val="en-GB"/>
              </w:rPr>
              <w:t>NS</w:t>
            </w:r>
          </w:p>
        </w:tc>
        <w:tc>
          <w:tcPr>
            <w:tcW w:w="1170" w:type="dxa"/>
          </w:tcPr>
          <w:p w:rsidR="00337957" w:rsidRDefault="00337957">
            <w:r w:rsidRPr="00D51075">
              <w:rPr>
                <w:rFonts w:asciiTheme="majorBidi" w:eastAsia="Times New Roman" w:hAnsiTheme="majorBidi" w:cstheme="majorBidi"/>
                <w:sz w:val="24"/>
                <w:szCs w:val="24"/>
                <w:lang w:val="en-GB"/>
              </w:rPr>
              <w:t>NS</w:t>
            </w:r>
          </w:p>
        </w:tc>
        <w:tc>
          <w:tcPr>
            <w:tcW w:w="1170" w:type="dxa"/>
          </w:tcPr>
          <w:p w:rsidR="00337957" w:rsidRDefault="00337957">
            <w:r w:rsidRPr="00D51075">
              <w:rPr>
                <w:rFonts w:asciiTheme="majorBidi" w:eastAsia="Times New Roman" w:hAnsiTheme="majorBidi" w:cstheme="majorBidi"/>
                <w:sz w:val="24"/>
                <w:szCs w:val="24"/>
                <w:lang w:val="en-GB"/>
              </w:rPr>
              <w:t>NS</w:t>
            </w:r>
          </w:p>
        </w:tc>
        <w:tc>
          <w:tcPr>
            <w:tcW w:w="1170" w:type="dxa"/>
          </w:tcPr>
          <w:p w:rsidR="00337957" w:rsidRDefault="00337957">
            <w:r w:rsidRPr="001540D6">
              <w:rPr>
                <w:rFonts w:asciiTheme="majorBidi" w:eastAsia="Times New Roman" w:hAnsiTheme="majorBidi" w:cstheme="majorBidi"/>
                <w:sz w:val="24"/>
                <w:szCs w:val="24"/>
                <w:lang w:val="en-GB"/>
              </w:rPr>
              <w:t>NS</w:t>
            </w:r>
          </w:p>
        </w:tc>
        <w:tc>
          <w:tcPr>
            <w:tcW w:w="1170" w:type="dxa"/>
          </w:tcPr>
          <w:p w:rsidR="00337957" w:rsidRDefault="00337957">
            <w:r w:rsidRPr="001540D6">
              <w:rPr>
                <w:rFonts w:asciiTheme="majorBidi" w:eastAsia="Times New Roman" w:hAnsiTheme="majorBidi" w:cstheme="majorBidi"/>
                <w:sz w:val="24"/>
                <w:szCs w:val="24"/>
                <w:lang w:val="en-GB"/>
              </w:rPr>
              <w:t>NS</w:t>
            </w:r>
          </w:p>
        </w:tc>
      </w:tr>
      <w:tr w:rsidR="00337957" w:rsidRPr="00337957" w:rsidTr="00E44DAF">
        <w:trPr>
          <w:jc w:val="center"/>
        </w:trPr>
        <w:tc>
          <w:tcPr>
            <w:tcW w:w="1890" w:type="dxa"/>
          </w:tcPr>
          <w:p w:rsidR="00337957" w:rsidRPr="00337957" w:rsidRDefault="00337957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37957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val="en-GB"/>
              </w:rPr>
              <w:t>Ibuprofen</w:t>
            </w:r>
          </w:p>
        </w:tc>
        <w:tc>
          <w:tcPr>
            <w:tcW w:w="1080" w:type="dxa"/>
          </w:tcPr>
          <w:p w:rsidR="00337957" w:rsidRDefault="00337957">
            <w:r w:rsidRPr="00726302">
              <w:rPr>
                <w:rFonts w:asciiTheme="majorBidi" w:eastAsia="Times New Roman" w:hAnsiTheme="majorBidi" w:cstheme="majorBidi"/>
                <w:sz w:val="24"/>
                <w:szCs w:val="24"/>
                <w:lang w:val="en-GB"/>
              </w:rPr>
              <w:t>NS</w:t>
            </w:r>
          </w:p>
        </w:tc>
        <w:tc>
          <w:tcPr>
            <w:tcW w:w="900" w:type="dxa"/>
          </w:tcPr>
          <w:p w:rsidR="00337957" w:rsidRDefault="00337957">
            <w:r w:rsidRPr="001417C5">
              <w:rPr>
                <w:rFonts w:asciiTheme="majorBidi" w:eastAsia="Times New Roman" w:hAnsiTheme="majorBidi" w:cstheme="majorBidi"/>
                <w:sz w:val="24"/>
                <w:szCs w:val="24"/>
                <w:lang w:val="en-GB"/>
              </w:rPr>
              <w:t>NS</w:t>
            </w:r>
          </w:p>
        </w:tc>
        <w:tc>
          <w:tcPr>
            <w:tcW w:w="1170" w:type="dxa"/>
          </w:tcPr>
          <w:p w:rsidR="00337957" w:rsidRDefault="00337957">
            <w:r w:rsidRPr="00D32067">
              <w:rPr>
                <w:rFonts w:asciiTheme="majorBidi" w:eastAsia="Times New Roman" w:hAnsiTheme="majorBidi" w:cstheme="majorBidi"/>
                <w:sz w:val="24"/>
                <w:szCs w:val="24"/>
                <w:lang w:val="en-GB"/>
              </w:rPr>
              <w:t>NS</w:t>
            </w:r>
          </w:p>
        </w:tc>
        <w:tc>
          <w:tcPr>
            <w:tcW w:w="1170" w:type="dxa"/>
          </w:tcPr>
          <w:p w:rsidR="00337957" w:rsidRDefault="00337957">
            <w:r w:rsidRPr="00D51075">
              <w:rPr>
                <w:rFonts w:asciiTheme="majorBidi" w:eastAsia="Times New Roman" w:hAnsiTheme="majorBidi" w:cstheme="majorBidi"/>
                <w:sz w:val="24"/>
                <w:szCs w:val="24"/>
                <w:lang w:val="en-GB"/>
              </w:rPr>
              <w:t>NS</w:t>
            </w:r>
          </w:p>
        </w:tc>
        <w:tc>
          <w:tcPr>
            <w:tcW w:w="1170" w:type="dxa"/>
          </w:tcPr>
          <w:p w:rsidR="00337957" w:rsidRDefault="00337957">
            <w:r w:rsidRPr="00D51075">
              <w:rPr>
                <w:rFonts w:asciiTheme="majorBidi" w:eastAsia="Times New Roman" w:hAnsiTheme="majorBidi" w:cstheme="majorBidi"/>
                <w:sz w:val="24"/>
                <w:szCs w:val="24"/>
                <w:lang w:val="en-GB"/>
              </w:rPr>
              <w:t>NS</w:t>
            </w:r>
          </w:p>
        </w:tc>
        <w:tc>
          <w:tcPr>
            <w:tcW w:w="1170" w:type="dxa"/>
          </w:tcPr>
          <w:p w:rsidR="00337957" w:rsidRDefault="00337957">
            <w:r w:rsidRPr="00D51075">
              <w:rPr>
                <w:rFonts w:asciiTheme="majorBidi" w:eastAsia="Times New Roman" w:hAnsiTheme="majorBidi" w:cstheme="majorBidi"/>
                <w:sz w:val="24"/>
                <w:szCs w:val="24"/>
                <w:lang w:val="en-GB"/>
              </w:rPr>
              <w:t>NS</w:t>
            </w:r>
          </w:p>
        </w:tc>
        <w:tc>
          <w:tcPr>
            <w:tcW w:w="1170" w:type="dxa"/>
          </w:tcPr>
          <w:p w:rsidR="00337957" w:rsidRDefault="00DB4009">
            <w:r w:rsidRPr="00337957">
              <w:rPr>
                <w:rFonts w:asciiTheme="majorBidi" w:eastAsia="Times New Roman" w:hAnsiTheme="majorBidi" w:cstheme="majorBidi"/>
                <w:sz w:val="24"/>
                <w:szCs w:val="24"/>
                <w:lang w:val="en-GB"/>
              </w:rPr>
              <w:t>&lt;0.001</w:t>
            </w:r>
          </w:p>
        </w:tc>
        <w:tc>
          <w:tcPr>
            <w:tcW w:w="1170" w:type="dxa"/>
          </w:tcPr>
          <w:p w:rsidR="00337957" w:rsidRDefault="00DB4009">
            <w:r>
              <w:rPr>
                <w:rFonts w:asciiTheme="majorBidi" w:eastAsia="Times New Roman" w:hAnsiTheme="majorBidi" w:cstheme="majorBidi"/>
                <w:sz w:val="24"/>
                <w:szCs w:val="24"/>
                <w:lang w:val="en-GB"/>
              </w:rPr>
              <w:t>0.01</w:t>
            </w:r>
          </w:p>
        </w:tc>
        <w:tc>
          <w:tcPr>
            <w:tcW w:w="1170" w:type="dxa"/>
          </w:tcPr>
          <w:p w:rsidR="00337957" w:rsidRDefault="00337957">
            <w:r w:rsidRPr="001540D6">
              <w:rPr>
                <w:rFonts w:asciiTheme="majorBidi" w:eastAsia="Times New Roman" w:hAnsiTheme="majorBidi" w:cstheme="majorBidi"/>
                <w:sz w:val="24"/>
                <w:szCs w:val="24"/>
                <w:lang w:val="en-GB"/>
              </w:rPr>
              <w:t>NS</w:t>
            </w:r>
          </w:p>
        </w:tc>
      </w:tr>
      <w:tr w:rsidR="00337957" w:rsidRPr="00337957" w:rsidTr="00E44DAF">
        <w:trPr>
          <w:jc w:val="center"/>
        </w:trPr>
        <w:tc>
          <w:tcPr>
            <w:tcW w:w="1890" w:type="dxa"/>
          </w:tcPr>
          <w:p w:rsidR="00337957" w:rsidRPr="00337957" w:rsidRDefault="00337957">
            <w:pPr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val="en-GB"/>
              </w:rPr>
            </w:pPr>
            <w:r w:rsidRPr="00337957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val="en-GB"/>
              </w:rPr>
              <w:t>Fluconazole</w:t>
            </w:r>
          </w:p>
        </w:tc>
        <w:tc>
          <w:tcPr>
            <w:tcW w:w="1080" w:type="dxa"/>
          </w:tcPr>
          <w:p w:rsidR="00337957" w:rsidRPr="00337957" w:rsidRDefault="00337957">
            <w:pPr>
              <w:rPr>
                <w:rFonts w:asciiTheme="majorBidi" w:eastAsia="Times New Roman" w:hAnsiTheme="majorBidi" w:cstheme="majorBidi"/>
                <w:sz w:val="24"/>
                <w:szCs w:val="24"/>
                <w:lang w:val="en-GB"/>
              </w:rPr>
            </w:pPr>
            <w:r w:rsidRPr="00337957">
              <w:rPr>
                <w:rFonts w:asciiTheme="majorBidi" w:eastAsia="Times New Roman" w:hAnsiTheme="majorBidi" w:cstheme="majorBidi"/>
                <w:sz w:val="24"/>
                <w:szCs w:val="24"/>
                <w:lang w:val="en-GB"/>
              </w:rPr>
              <w:t>0.03</w:t>
            </w:r>
          </w:p>
        </w:tc>
        <w:tc>
          <w:tcPr>
            <w:tcW w:w="900" w:type="dxa"/>
          </w:tcPr>
          <w:p w:rsidR="00337957" w:rsidRPr="00337957" w:rsidRDefault="00337957">
            <w:pPr>
              <w:rPr>
                <w:rFonts w:asciiTheme="majorBidi" w:eastAsia="Times New Roman" w:hAnsiTheme="majorBidi" w:cstheme="majorBidi"/>
                <w:sz w:val="24"/>
                <w:szCs w:val="24"/>
                <w:lang w:val="en-GB"/>
              </w:rPr>
            </w:pPr>
            <w:r w:rsidRPr="00337957">
              <w:rPr>
                <w:rFonts w:asciiTheme="majorBidi" w:eastAsia="Times New Roman" w:hAnsiTheme="majorBidi" w:cstheme="majorBidi"/>
                <w:sz w:val="24"/>
                <w:szCs w:val="24"/>
                <w:lang w:val="en-GB"/>
              </w:rPr>
              <w:t>0.03</w:t>
            </w:r>
          </w:p>
        </w:tc>
        <w:tc>
          <w:tcPr>
            <w:tcW w:w="1170" w:type="dxa"/>
          </w:tcPr>
          <w:p w:rsidR="00337957" w:rsidRDefault="00337957">
            <w:r w:rsidRPr="00D32067">
              <w:rPr>
                <w:rFonts w:asciiTheme="majorBidi" w:eastAsia="Times New Roman" w:hAnsiTheme="majorBidi" w:cstheme="majorBidi"/>
                <w:sz w:val="24"/>
                <w:szCs w:val="24"/>
                <w:lang w:val="en-GB"/>
              </w:rPr>
              <w:t>NS</w:t>
            </w:r>
          </w:p>
        </w:tc>
        <w:tc>
          <w:tcPr>
            <w:tcW w:w="1170" w:type="dxa"/>
          </w:tcPr>
          <w:p w:rsidR="00337957" w:rsidRDefault="00337957">
            <w:r w:rsidRPr="004E6A46">
              <w:rPr>
                <w:rFonts w:asciiTheme="majorBidi" w:eastAsia="Times New Roman" w:hAnsiTheme="majorBidi" w:cstheme="majorBidi"/>
                <w:sz w:val="24"/>
                <w:szCs w:val="24"/>
                <w:lang w:val="en-GB"/>
              </w:rPr>
              <w:t>NS</w:t>
            </w:r>
          </w:p>
        </w:tc>
        <w:tc>
          <w:tcPr>
            <w:tcW w:w="1170" w:type="dxa"/>
          </w:tcPr>
          <w:p w:rsidR="00337957" w:rsidRPr="00337957" w:rsidRDefault="00337957">
            <w:pPr>
              <w:rPr>
                <w:rFonts w:asciiTheme="majorBidi" w:eastAsia="Times New Roman" w:hAnsiTheme="majorBidi" w:cstheme="majorBidi"/>
                <w:sz w:val="24"/>
                <w:szCs w:val="24"/>
                <w:lang w:val="en-GB"/>
              </w:rPr>
            </w:pPr>
            <w:r w:rsidRPr="00337957">
              <w:rPr>
                <w:rFonts w:asciiTheme="majorBidi" w:eastAsia="Times New Roman" w:hAnsiTheme="majorBidi" w:cstheme="majorBidi"/>
                <w:sz w:val="24"/>
                <w:szCs w:val="24"/>
                <w:lang w:val="en-GB"/>
              </w:rPr>
              <w:t>0.02</w:t>
            </w:r>
          </w:p>
        </w:tc>
        <w:tc>
          <w:tcPr>
            <w:tcW w:w="1170" w:type="dxa"/>
          </w:tcPr>
          <w:p w:rsidR="00337957" w:rsidRPr="00337957" w:rsidRDefault="00337957">
            <w:pPr>
              <w:rPr>
                <w:rFonts w:asciiTheme="majorBidi" w:eastAsia="Times New Roman" w:hAnsiTheme="majorBidi" w:cstheme="majorBidi"/>
                <w:sz w:val="24"/>
                <w:szCs w:val="24"/>
                <w:lang w:val="en-GB"/>
              </w:rPr>
            </w:pPr>
            <w:r w:rsidRPr="00337957">
              <w:rPr>
                <w:rFonts w:asciiTheme="majorBidi" w:eastAsia="Times New Roman" w:hAnsiTheme="majorBidi" w:cstheme="majorBidi"/>
                <w:sz w:val="24"/>
                <w:szCs w:val="24"/>
                <w:lang w:val="en-GB"/>
              </w:rPr>
              <w:t>NS</w:t>
            </w:r>
          </w:p>
        </w:tc>
        <w:tc>
          <w:tcPr>
            <w:tcW w:w="1170" w:type="dxa"/>
          </w:tcPr>
          <w:p w:rsidR="00337957" w:rsidRPr="00337957" w:rsidRDefault="00337957">
            <w:pPr>
              <w:rPr>
                <w:rFonts w:asciiTheme="majorBidi" w:eastAsia="Times New Roman" w:hAnsiTheme="majorBidi" w:cstheme="majorBidi"/>
                <w:sz w:val="24"/>
                <w:szCs w:val="24"/>
                <w:lang w:val="en-GB"/>
              </w:rPr>
            </w:pPr>
            <w:r w:rsidRPr="00337957">
              <w:rPr>
                <w:rFonts w:asciiTheme="majorBidi" w:eastAsia="Times New Roman" w:hAnsiTheme="majorBidi" w:cstheme="majorBidi"/>
                <w:sz w:val="24"/>
                <w:szCs w:val="24"/>
                <w:lang w:val="en-GB"/>
              </w:rPr>
              <w:t>&lt;0.001</w:t>
            </w:r>
          </w:p>
        </w:tc>
        <w:tc>
          <w:tcPr>
            <w:tcW w:w="1170" w:type="dxa"/>
          </w:tcPr>
          <w:p w:rsidR="00337957" w:rsidRDefault="00DB4009">
            <w:r w:rsidRPr="00337957">
              <w:rPr>
                <w:rFonts w:asciiTheme="majorBidi" w:eastAsia="Times New Roman" w:hAnsiTheme="majorBidi" w:cstheme="majorBidi"/>
                <w:sz w:val="24"/>
                <w:szCs w:val="24"/>
                <w:lang w:val="en-GB"/>
              </w:rPr>
              <w:t>&lt;0.001</w:t>
            </w:r>
          </w:p>
        </w:tc>
        <w:tc>
          <w:tcPr>
            <w:tcW w:w="1170" w:type="dxa"/>
          </w:tcPr>
          <w:p w:rsidR="00337957" w:rsidRDefault="00337957">
            <w:r w:rsidRPr="001540D6">
              <w:rPr>
                <w:rFonts w:asciiTheme="majorBidi" w:eastAsia="Times New Roman" w:hAnsiTheme="majorBidi" w:cstheme="majorBidi"/>
                <w:sz w:val="24"/>
                <w:szCs w:val="24"/>
                <w:lang w:val="en-GB"/>
              </w:rPr>
              <w:t>NS</w:t>
            </w:r>
          </w:p>
        </w:tc>
      </w:tr>
      <w:tr w:rsidR="00337957" w:rsidRPr="00337957" w:rsidTr="00E44DAF">
        <w:trPr>
          <w:jc w:val="center"/>
        </w:trPr>
        <w:tc>
          <w:tcPr>
            <w:tcW w:w="1890" w:type="dxa"/>
          </w:tcPr>
          <w:p w:rsidR="00337957" w:rsidRPr="00337957" w:rsidRDefault="00337957">
            <w:pPr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val="en-GB"/>
              </w:rPr>
            </w:pPr>
            <w:r w:rsidRPr="00337957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val="en-GB"/>
              </w:rPr>
              <w:t>Metformin</w:t>
            </w:r>
          </w:p>
        </w:tc>
        <w:tc>
          <w:tcPr>
            <w:tcW w:w="1080" w:type="dxa"/>
          </w:tcPr>
          <w:p w:rsidR="00337957" w:rsidRDefault="00337957">
            <w:r w:rsidRPr="00887B44">
              <w:rPr>
                <w:rFonts w:asciiTheme="majorBidi" w:eastAsia="Times New Roman" w:hAnsiTheme="majorBidi" w:cstheme="majorBidi"/>
                <w:sz w:val="24"/>
                <w:szCs w:val="24"/>
                <w:lang w:val="en-GB"/>
              </w:rPr>
              <w:t>NS</w:t>
            </w:r>
          </w:p>
        </w:tc>
        <w:tc>
          <w:tcPr>
            <w:tcW w:w="900" w:type="dxa"/>
          </w:tcPr>
          <w:p w:rsidR="00337957" w:rsidRDefault="00337957">
            <w:r w:rsidRPr="00887B44">
              <w:rPr>
                <w:rFonts w:asciiTheme="majorBidi" w:eastAsia="Times New Roman" w:hAnsiTheme="majorBidi" w:cstheme="majorBidi"/>
                <w:sz w:val="24"/>
                <w:szCs w:val="24"/>
                <w:lang w:val="en-GB"/>
              </w:rPr>
              <w:t>NS</w:t>
            </w:r>
          </w:p>
        </w:tc>
        <w:tc>
          <w:tcPr>
            <w:tcW w:w="1170" w:type="dxa"/>
          </w:tcPr>
          <w:p w:rsidR="00337957" w:rsidRDefault="00337957">
            <w:r w:rsidRPr="00D32067">
              <w:rPr>
                <w:rFonts w:asciiTheme="majorBidi" w:eastAsia="Times New Roman" w:hAnsiTheme="majorBidi" w:cstheme="majorBidi"/>
                <w:sz w:val="24"/>
                <w:szCs w:val="24"/>
                <w:lang w:val="en-GB"/>
              </w:rPr>
              <w:t>NS</w:t>
            </w:r>
          </w:p>
        </w:tc>
        <w:tc>
          <w:tcPr>
            <w:tcW w:w="1170" w:type="dxa"/>
          </w:tcPr>
          <w:p w:rsidR="00337957" w:rsidRDefault="00337957">
            <w:r w:rsidRPr="004E6A46">
              <w:rPr>
                <w:rFonts w:asciiTheme="majorBidi" w:eastAsia="Times New Roman" w:hAnsiTheme="majorBidi" w:cstheme="majorBidi"/>
                <w:sz w:val="24"/>
                <w:szCs w:val="24"/>
                <w:lang w:val="en-GB"/>
              </w:rPr>
              <w:t>NS</w:t>
            </w:r>
          </w:p>
        </w:tc>
        <w:tc>
          <w:tcPr>
            <w:tcW w:w="1170" w:type="dxa"/>
          </w:tcPr>
          <w:p w:rsidR="00337957" w:rsidRDefault="00337957">
            <w:r w:rsidRPr="00275795">
              <w:rPr>
                <w:rFonts w:asciiTheme="majorBidi" w:eastAsia="Times New Roman" w:hAnsiTheme="majorBidi" w:cstheme="majorBidi"/>
                <w:sz w:val="24"/>
                <w:szCs w:val="24"/>
                <w:lang w:val="en-GB"/>
              </w:rPr>
              <w:t>NS</w:t>
            </w:r>
          </w:p>
        </w:tc>
        <w:tc>
          <w:tcPr>
            <w:tcW w:w="1170" w:type="dxa"/>
          </w:tcPr>
          <w:p w:rsidR="00337957" w:rsidRDefault="00337957">
            <w:r w:rsidRPr="00275795">
              <w:rPr>
                <w:rFonts w:asciiTheme="majorBidi" w:eastAsia="Times New Roman" w:hAnsiTheme="majorBidi" w:cstheme="majorBidi"/>
                <w:sz w:val="24"/>
                <w:szCs w:val="24"/>
                <w:lang w:val="en-GB"/>
              </w:rPr>
              <w:t>NS</w:t>
            </w:r>
          </w:p>
        </w:tc>
        <w:tc>
          <w:tcPr>
            <w:tcW w:w="1170" w:type="dxa"/>
          </w:tcPr>
          <w:p w:rsidR="00337957" w:rsidRPr="00337957" w:rsidRDefault="00337957">
            <w:pPr>
              <w:rPr>
                <w:rFonts w:asciiTheme="majorBidi" w:eastAsia="Times New Roman" w:hAnsiTheme="majorBidi" w:cstheme="majorBidi"/>
                <w:sz w:val="24"/>
                <w:szCs w:val="24"/>
                <w:lang w:val="en-GB"/>
              </w:rPr>
            </w:pPr>
            <w:r w:rsidRPr="00337957">
              <w:rPr>
                <w:rFonts w:asciiTheme="majorBidi" w:eastAsia="Times New Roman" w:hAnsiTheme="majorBidi" w:cstheme="majorBidi"/>
                <w:sz w:val="24"/>
                <w:szCs w:val="24"/>
                <w:lang w:val="en-GB"/>
              </w:rPr>
              <w:t>NS</w:t>
            </w:r>
          </w:p>
        </w:tc>
        <w:tc>
          <w:tcPr>
            <w:tcW w:w="1170" w:type="dxa"/>
          </w:tcPr>
          <w:p w:rsidR="00337957" w:rsidRDefault="00337957">
            <w:r w:rsidRPr="001540D6">
              <w:rPr>
                <w:rFonts w:asciiTheme="majorBidi" w:eastAsia="Times New Roman" w:hAnsiTheme="majorBidi" w:cstheme="majorBidi"/>
                <w:sz w:val="24"/>
                <w:szCs w:val="24"/>
                <w:lang w:val="en-GB"/>
              </w:rPr>
              <w:t>NS</w:t>
            </w:r>
          </w:p>
        </w:tc>
        <w:tc>
          <w:tcPr>
            <w:tcW w:w="1170" w:type="dxa"/>
          </w:tcPr>
          <w:p w:rsidR="00337957" w:rsidRDefault="00337957">
            <w:r w:rsidRPr="001540D6">
              <w:rPr>
                <w:rFonts w:asciiTheme="majorBidi" w:eastAsia="Times New Roman" w:hAnsiTheme="majorBidi" w:cstheme="majorBidi"/>
                <w:sz w:val="24"/>
                <w:szCs w:val="24"/>
                <w:lang w:val="en-GB"/>
              </w:rPr>
              <w:t>NS</w:t>
            </w:r>
          </w:p>
        </w:tc>
      </w:tr>
      <w:tr w:rsidR="00337957" w:rsidRPr="00337957" w:rsidTr="00E44DAF">
        <w:trPr>
          <w:jc w:val="center"/>
        </w:trPr>
        <w:tc>
          <w:tcPr>
            <w:tcW w:w="1890" w:type="dxa"/>
          </w:tcPr>
          <w:p w:rsidR="00337957" w:rsidRPr="00337957" w:rsidRDefault="00337957">
            <w:pPr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val="en-GB"/>
              </w:rPr>
            </w:pPr>
            <w:r w:rsidRPr="00337957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val="en-GB"/>
              </w:rPr>
              <w:t>Metronidazole</w:t>
            </w:r>
          </w:p>
        </w:tc>
        <w:tc>
          <w:tcPr>
            <w:tcW w:w="1080" w:type="dxa"/>
          </w:tcPr>
          <w:p w:rsidR="00337957" w:rsidRPr="00337957" w:rsidRDefault="00337957">
            <w:pPr>
              <w:rPr>
                <w:rFonts w:asciiTheme="majorBidi" w:eastAsia="Times New Roman" w:hAnsiTheme="majorBidi" w:cstheme="majorBidi"/>
                <w:sz w:val="24"/>
                <w:szCs w:val="24"/>
                <w:lang w:val="en-GB"/>
              </w:rPr>
            </w:pPr>
            <w:r w:rsidRPr="00337957">
              <w:rPr>
                <w:rFonts w:asciiTheme="majorBidi" w:eastAsia="Times New Roman" w:hAnsiTheme="majorBidi" w:cstheme="majorBidi"/>
                <w:sz w:val="24"/>
                <w:szCs w:val="24"/>
                <w:lang w:val="en-GB"/>
              </w:rPr>
              <w:t>&lt;0.001</w:t>
            </w:r>
          </w:p>
        </w:tc>
        <w:tc>
          <w:tcPr>
            <w:tcW w:w="900" w:type="dxa"/>
          </w:tcPr>
          <w:p w:rsidR="00337957" w:rsidRDefault="00337957">
            <w:r w:rsidRPr="00F1370F">
              <w:rPr>
                <w:rFonts w:asciiTheme="majorBidi" w:eastAsia="Times New Roman" w:hAnsiTheme="majorBidi" w:cstheme="majorBidi"/>
                <w:sz w:val="24"/>
                <w:szCs w:val="24"/>
                <w:lang w:val="en-GB"/>
              </w:rPr>
              <w:t>NS</w:t>
            </w:r>
          </w:p>
        </w:tc>
        <w:tc>
          <w:tcPr>
            <w:tcW w:w="1170" w:type="dxa"/>
          </w:tcPr>
          <w:p w:rsidR="00337957" w:rsidRDefault="00337957">
            <w:r w:rsidRPr="00D32067">
              <w:rPr>
                <w:rFonts w:asciiTheme="majorBidi" w:eastAsia="Times New Roman" w:hAnsiTheme="majorBidi" w:cstheme="majorBidi"/>
                <w:sz w:val="24"/>
                <w:szCs w:val="24"/>
                <w:lang w:val="en-GB"/>
              </w:rPr>
              <w:t>NS</w:t>
            </w:r>
          </w:p>
        </w:tc>
        <w:tc>
          <w:tcPr>
            <w:tcW w:w="1170" w:type="dxa"/>
          </w:tcPr>
          <w:p w:rsidR="00337957" w:rsidRPr="00337957" w:rsidRDefault="00337957">
            <w:pPr>
              <w:rPr>
                <w:rFonts w:asciiTheme="majorBidi" w:eastAsia="Times New Roman" w:hAnsiTheme="majorBidi" w:cstheme="majorBidi"/>
                <w:sz w:val="24"/>
                <w:szCs w:val="24"/>
                <w:lang w:val="en-GB"/>
              </w:rPr>
            </w:pPr>
            <w:r w:rsidRPr="00337957">
              <w:rPr>
                <w:rFonts w:asciiTheme="majorBidi" w:eastAsia="Times New Roman" w:hAnsiTheme="majorBidi" w:cstheme="majorBidi"/>
                <w:sz w:val="24"/>
                <w:szCs w:val="24"/>
                <w:lang w:val="en-GB"/>
              </w:rPr>
              <w:t>&lt;0.001</w:t>
            </w:r>
          </w:p>
        </w:tc>
        <w:tc>
          <w:tcPr>
            <w:tcW w:w="1170" w:type="dxa"/>
          </w:tcPr>
          <w:p w:rsidR="00337957" w:rsidRDefault="00337957">
            <w:r w:rsidRPr="00275795">
              <w:rPr>
                <w:rFonts w:asciiTheme="majorBidi" w:eastAsia="Times New Roman" w:hAnsiTheme="majorBidi" w:cstheme="majorBidi"/>
                <w:sz w:val="24"/>
                <w:szCs w:val="24"/>
                <w:lang w:val="en-GB"/>
              </w:rPr>
              <w:t>NS</w:t>
            </w:r>
          </w:p>
        </w:tc>
        <w:tc>
          <w:tcPr>
            <w:tcW w:w="1170" w:type="dxa"/>
          </w:tcPr>
          <w:p w:rsidR="00337957" w:rsidRDefault="00337957">
            <w:r w:rsidRPr="00275795">
              <w:rPr>
                <w:rFonts w:asciiTheme="majorBidi" w:eastAsia="Times New Roman" w:hAnsiTheme="majorBidi" w:cstheme="majorBidi"/>
                <w:sz w:val="24"/>
                <w:szCs w:val="24"/>
                <w:lang w:val="en-GB"/>
              </w:rPr>
              <w:t>NS</w:t>
            </w:r>
          </w:p>
        </w:tc>
        <w:tc>
          <w:tcPr>
            <w:tcW w:w="1170" w:type="dxa"/>
          </w:tcPr>
          <w:p w:rsidR="00337957" w:rsidRPr="00337957" w:rsidRDefault="00337957">
            <w:pPr>
              <w:rPr>
                <w:rFonts w:asciiTheme="majorBidi" w:eastAsia="Times New Roman" w:hAnsiTheme="majorBidi" w:cstheme="majorBidi"/>
                <w:sz w:val="24"/>
                <w:szCs w:val="24"/>
                <w:lang w:val="en-GB"/>
              </w:rPr>
            </w:pPr>
            <w:r w:rsidRPr="00337957">
              <w:rPr>
                <w:rFonts w:asciiTheme="majorBidi" w:eastAsia="Times New Roman" w:hAnsiTheme="majorBidi" w:cstheme="majorBidi"/>
                <w:sz w:val="24"/>
                <w:szCs w:val="24"/>
                <w:lang w:val="en-GB"/>
              </w:rPr>
              <w:t>0.001</w:t>
            </w:r>
          </w:p>
        </w:tc>
        <w:tc>
          <w:tcPr>
            <w:tcW w:w="1170" w:type="dxa"/>
          </w:tcPr>
          <w:p w:rsidR="00337957" w:rsidRDefault="00337957">
            <w:r w:rsidRPr="001540D6">
              <w:rPr>
                <w:rFonts w:asciiTheme="majorBidi" w:eastAsia="Times New Roman" w:hAnsiTheme="majorBidi" w:cstheme="majorBidi"/>
                <w:sz w:val="24"/>
                <w:szCs w:val="24"/>
                <w:lang w:val="en-GB"/>
              </w:rPr>
              <w:t>NS</w:t>
            </w:r>
          </w:p>
        </w:tc>
        <w:tc>
          <w:tcPr>
            <w:tcW w:w="1170" w:type="dxa"/>
          </w:tcPr>
          <w:p w:rsidR="00337957" w:rsidRDefault="00337957">
            <w:r w:rsidRPr="001540D6">
              <w:rPr>
                <w:rFonts w:asciiTheme="majorBidi" w:eastAsia="Times New Roman" w:hAnsiTheme="majorBidi" w:cstheme="majorBidi"/>
                <w:sz w:val="24"/>
                <w:szCs w:val="24"/>
                <w:lang w:val="en-GB"/>
              </w:rPr>
              <w:t>NS</w:t>
            </w:r>
          </w:p>
        </w:tc>
      </w:tr>
      <w:tr w:rsidR="00337957" w:rsidRPr="00337957" w:rsidTr="00E44DAF">
        <w:trPr>
          <w:jc w:val="center"/>
        </w:trPr>
        <w:tc>
          <w:tcPr>
            <w:tcW w:w="1890" w:type="dxa"/>
          </w:tcPr>
          <w:p w:rsidR="00337957" w:rsidRPr="00337957" w:rsidRDefault="00337957">
            <w:pPr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val="en-GB"/>
              </w:rPr>
            </w:pPr>
            <w:r w:rsidRPr="00337957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val="en-GB"/>
              </w:rPr>
              <w:t>Omeprazole</w:t>
            </w:r>
          </w:p>
        </w:tc>
        <w:tc>
          <w:tcPr>
            <w:tcW w:w="1080" w:type="dxa"/>
          </w:tcPr>
          <w:p w:rsidR="00337957" w:rsidRPr="00337957" w:rsidRDefault="00DB4009">
            <w:pPr>
              <w:rPr>
                <w:rFonts w:asciiTheme="majorBidi" w:eastAsia="Times New Roman" w:hAnsiTheme="majorBidi" w:cstheme="majorBidi"/>
                <w:sz w:val="24"/>
                <w:szCs w:val="24"/>
                <w:lang w:val="en-GB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val="en-GB"/>
              </w:rPr>
              <w:t>NS</w:t>
            </w:r>
          </w:p>
        </w:tc>
        <w:tc>
          <w:tcPr>
            <w:tcW w:w="900" w:type="dxa"/>
          </w:tcPr>
          <w:p w:rsidR="00337957" w:rsidRDefault="00337957">
            <w:r w:rsidRPr="00F1370F">
              <w:rPr>
                <w:rFonts w:asciiTheme="majorBidi" w:eastAsia="Times New Roman" w:hAnsiTheme="majorBidi" w:cstheme="majorBidi"/>
                <w:sz w:val="24"/>
                <w:szCs w:val="24"/>
                <w:lang w:val="en-GB"/>
              </w:rPr>
              <w:t>NS</w:t>
            </w:r>
          </w:p>
        </w:tc>
        <w:tc>
          <w:tcPr>
            <w:tcW w:w="1170" w:type="dxa"/>
          </w:tcPr>
          <w:p w:rsidR="00337957" w:rsidRDefault="00337957">
            <w:r w:rsidRPr="00D32067">
              <w:rPr>
                <w:rFonts w:asciiTheme="majorBidi" w:eastAsia="Times New Roman" w:hAnsiTheme="majorBidi" w:cstheme="majorBidi"/>
                <w:sz w:val="24"/>
                <w:szCs w:val="24"/>
                <w:lang w:val="en-GB"/>
              </w:rPr>
              <w:t>NS</w:t>
            </w:r>
          </w:p>
        </w:tc>
        <w:tc>
          <w:tcPr>
            <w:tcW w:w="1170" w:type="dxa"/>
          </w:tcPr>
          <w:p w:rsidR="00337957" w:rsidRDefault="00337957">
            <w:r w:rsidRPr="00DD03FD">
              <w:rPr>
                <w:rFonts w:asciiTheme="majorBidi" w:eastAsia="Times New Roman" w:hAnsiTheme="majorBidi" w:cstheme="majorBidi"/>
                <w:sz w:val="24"/>
                <w:szCs w:val="24"/>
                <w:lang w:val="en-GB"/>
              </w:rPr>
              <w:t>NS</w:t>
            </w:r>
          </w:p>
        </w:tc>
        <w:tc>
          <w:tcPr>
            <w:tcW w:w="1170" w:type="dxa"/>
          </w:tcPr>
          <w:p w:rsidR="00337957" w:rsidRDefault="00337957">
            <w:r w:rsidRPr="00275795">
              <w:rPr>
                <w:rFonts w:asciiTheme="majorBidi" w:eastAsia="Times New Roman" w:hAnsiTheme="majorBidi" w:cstheme="majorBidi"/>
                <w:sz w:val="24"/>
                <w:szCs w:val="24"/>
                <w:lang w:val="en-GB"/>
              </w:rPr>
              <w:t>NS</w:t>
            </w:r>
          </w:p>
        </w:tc>
        <w:tc>
          <w:tcPr>
            <w:tcW w:w="1170" w:type="dxa"/>
          </w:tcPr>
          <w:p w:rsidR="00337957" w:rsidRDefault="00337957">
            <w:r w:rsidRPr="00275795">
              <w:rPr>
                <w:rFonts w:asciiTheme="majorBidi" w:eastAsia="Times New Roman" w:hAnsiTheme="majorBidi" w:cstheme="majorBidi"/>
                <w:sz w:val="24"/>
                <w:szCs w:val="24"/>
                <w:lang w:val="en-GB"/>
              </w:rPr>
              <w:t>NS</w:t>
            </w:r>
          </w:p>
        </w:tc>
        <w:tc>
          <w:tcPr>
            <w:tcW w:w="1170" w:type="dxa"/>
          </w:tcPr>
          <w:p w:rsidR="00337957" w:rsidRDefault="00337957">
            <w:r w:rsidRPr="00BC7D80">
              <w:rPr>
                <w:rFonts w:asciiTheme="majorBidi" w:eastAsia="Times New Roman" w:hAnsiTheme="majorBidi" w:cstheme="majorBidi"/>
                <w:sz w:val="24"/>
                <w:szCs w:val="24"/>
                <w:lang w:val="en-GB"/>
              </w:rPr>
              <w:t>NS</w:t>
            </w:r>
          </w:p>
        </w:tc>
        <w:tc>
          <w:tcPr>
            <w:tcW w:w="1170" w:type="dxa"/>
          </w:tcPr>
          <w:p w:rsidR="00337957" w:rsidRDefault="00337957">
            <w:r w:rsidRPr="001540D6">
              <w:rPr>
                <w:rFonts w:asciiTheme="majorBidi" w:eastAsia="Times New Roman" w:hAnsiTheme="majorBidi" w:cstheme="majorBidi"/>
                <w:sz w:val="24"/>
                <w:szCs w:val="24"/>
                <w:lang w:val="en-GB"/>
              </w:rPr>
              <w:t>NS</w:t>
            </w:r>
          </w:p>
        </w:tc>
        <w:tc>
          <w:tcPr>
            <w:tcW w:w="1170" w:type="dxa"/>
          </w:tcPr>
          <w:p w:rsidR="00337957" w:rsidRDefault="00337957">
            <w:r w:rsidRPr="001540D6">
              <w:rPr>
                <w:rFonts w:asciiTheme="majorBidi" w:eastAsia="Times New Roman" w:hAnsiTheme="majorBidi" w:cstheme="majorBidi"/>
                <w:sz w:val="24"/>
                <w:szCs w:val="24"/>
                <w:lang w:val="en-GB"/>
              </w:rPr>
              <w:t>NS</w:t>
            </w:r>
          </w:p>
        </w:tc>
      </w:tr>
      <w:tr w:rsidR="00337957" w:rsidRPr="00337957" w:rsidTr="00E44DAF">
        <w:trPr>
          <w:jc w:val="center"/>
        </w:trPr>
        <w:tc>
          <w:tcPr>
            <w:tcW w:w="1890" w:type="dxa"/>
          </w:tcPr>
          <w:p w:rsidR="00337957" w:rsidRPr="00337957" w:rsidRDefault="00337957">
            <w:pPr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val="en-GB"/>
              </w:rPr>
            </w:pPr>
            <w:r w:rsidRPr="00337957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val="en-GB"/>
              </w:rPr>
              <w:t>Paracetamol</w:t>
            </w:r>
          </w:p>
        </w:tc>
        <w:tc>
          <w:tcPr>
            <w:tcW w:w="1080" w:type="dxa"/>
          </w:tcPr>
          <w:p w:rsidR="00337957" w:rsidRDefault="00337957">
            <w:r w:rsidRPr="00866AE8">
              <w:rPr>
                <w:rFonts w:asciiTheme="majorBidi" w:eastAsia="Times New Roman" w:hAnsiTheme="majorBidi" w:cstheme="majorBidi"/>
                <w:sz w:val="24"/>
                <w:szCs w:val="24"/>
                <w:lang w:val="en-GB"/>
              </w:rPr>
              <w:t>NS</w:t>
            </w:r>
          </w:p>
        </w:tc>
        <w:tc>
          <w:tcPr>
            <w:tcW w:w="900" w:type="dxa"/>
          </w:tcPr>
          <w:p w:rsidR="00337957" w:rsidRDefault="00DB4009">
            <w:r>
              <w:rPr>
                <w:rFonts w:asciiTheme="majorBidi" w:eastAsia="Times New Roman" w:hAnsiTheme="majorBidi" w:cstheme="majorBidi"/>
                <w:sz w:val="24"/>
                <w:szCs w:val="24"/>
                <w:lang w:val="en-GB"/>
              </w:rPr>
              <w:t>0.008</w:t>
            </w:r>
          </w:p>
        </w:tc>
        <w:tc>
          <w:tcPr>
            <w:tcW w:w="1170" w:type="dxa"/>
          </w:tcPr>
          <w:p w:rsidR="00337957" w:rsidRPr="00337957" w:rsidRDefault="00337957">
            <w:pPr>
              <w:rPr>
                <w:rFonts w:asciiTheme="majorBidi" w:eastAsia="Times New Roman" w:hAnsiTheme="majorBidi" w:cstheme="majorBidi"/>
                <w:sz w:val="24"/>
                <w:szCs w:val="24"/>
                <w:lang w:val="en-GB"/>
              </w:rPr>
            </w:pPr>
            <w:r w:rsidRPr="00337957">
              <w:rPr>
                <w:rFonts w:asciiTheme="majorBidi" w:eastAsia="Times New Roman" w:hAnsiTheme="majorBidi" w:cstheme="majorBidi"/>
                <w:sz w:val="24"/>
                <w:szCs w:val="24"/>
                <w:lang w:val="en-GB"/>
              </w:rPr>
              <w:t>0.03</w:t>
            </w:r>
          </w:p>
        </w:tc>
        <w:tc>
          <w:tcPr>
            <w:tcW w:w="1170" w:type="dxa"/>
          </w:tcPr>
          <w:p w:rsidR="00337957" w:rsidRDefault="00337957">
            <w:r w:rsidRPr="00DD03FD">
              <w:rPr>
                <w:rFonts w:asciiTheme="majorBidi" w:eastAsia="Times New Roman" w:hAnsiTheme="majorBidi" w:cstheme="majorBidi"/>
                <w:sz w:val="24"/>
                <w:szCs w:val="24"/>
                <w:lang w:val="en-GB"/>
              </w:rPr>
              <w:t>NS</w:t>
            </w:r>
          </w:p>
        </w:tc>
        <w:tc>
          <w:tcPr>
            <w:tcW w:w="1170" w:type="dxa"/>
          </w:tcPr>
          <w:p w:rsidR="00337957" w:rsidRPr="00337957" w:rsidRDefault="00DB4009">
            <w:pPr>
              <w:rPr>
                <w:rFonts w:asciiTheme="majorBidi" w:eastAsia="Times New Roman" w:hAnsiTheme="majorBidi" w:cstheme="majorBidi"/>
                <w:sz w:val="24"/>
                <w:szCs w:val="24"/>
                <w:lang w:val="en-GB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val="en-GB"/>
              </w:rPr>
              <w:t>0.02</w:t>
            </w:r>
          </w:p>
        </w:tc>
        <w:tc>
          <w:tcPr>
            <w:tcW w:w="1170" w:type="dxa"/>
          </w:tcPr>
          <w:p w:rsidR="00337957" w:rsidRPr="00337957" w:rsidRDefault="00337957">
            <w:pPr>
              <w:rPr>
                <w:rFonts w:asciiTheme="majorBidi" w:eastAsia="Times New Roman" w:hAnsiTheme="majorBidi" w:cstheme="majorBidi"/>
                <w:sz w:val="24"/>
                <w:szCs w:val="24"/>
                <w:lang w:val="en-GB"/>
              </w:rPr>
            </w:pPr>
            <w:r w:rsidRPr="00337957">
              <w:rPr>
                <w:rFonts w:asciiTheme="majorBidi" w:eastAsia="Times New Roman" w:hAnsiTheme="majorBidi" w:cstheme="majorBidi"/>
                <w:sz w:val="24"/>
                <w:szCs w:val="24"/>
                <w:lang w:val="en-GB"/>
              </w:rPr>
              <w:t>0.03</w:t>
            </w:r>
          </w:p>
        </w:tc>
        <w:tc>
          <w:tcPr>
            <w:tcW w:w="1170" w:type="dxa"/>
          </w:tcPr>
          <w:p w:rsidR="00337957" w:rsidRDefault="00337957">
            <w:r w:rsidRPr="00BC7D80">
              <w:rPr>
                <w:rFonts w:asciiTheme="majorBidi" w:eastAsia="Times New Roman" w:hAnsiTheme="majorBidi" w:cstheme="majorBidi"/>
                <w:sz w:val="24"/>
                <w:szCs w:val="24"/>
                <w:lang w:val="en-GB"/>
              </w:rPr>
              <w:t>NS</w:t>
            </w:r>
          </w:p>
        </w:tc>
        <w:tc>
          <w:tcPr>
            <w:tcW w:w="1170" w:type="dxa"/>
          </w:tcPr>
          <w:p w:rsidR="00337957" w:rsidRDefault="00337957">
            <w:r w:rsidRPr="001540D6">
              <w:rPr>
                <w:rFonts w:asciiTheme="majorBidi" w:eastAsia="Times New Roman" w:hAnsiTheme="majorBidi" w:cstheme="majorBidi"/>
                <w:sz w:val="24"/>
                <w:szCs w:val="24"/>
                <w:lang w:val="en-GB"/>
              </w:rPr>
              <w:t>NS</w:t>
            </w:r>
          </w:p>
        </w:tc>
        <w:tc>
          <w:tcPr>
            <w:tcW w:w="1170" w:type="dxa"/>
          </w:tcPr>
          <w:p w:rsidR="00337957" w:rsidRDefault="00337957">
            <w:r w:rsidRPr="001540D6">
              <w:rPr>
                <w:rFonts w:asciiTheme="majorBidi" w:eastAsia="Times New Roman" w:hAnsiTheme="majorBidi" w:cstheme="majorBidi"/>
                <w:sz w:val="24"/>
                <w:szCs w:val="24"/>
                <w:lang w:val="en-GB"/>
              </w:rPr>
              <w:t>NS</w:t>
            </w:r>
          </w:p>
        </w:tc>
      </w:tr>
      <w:tr w:rsidR="00337957" w:rsidRPr="00337957" w:rsidTr="00E44DAF">
        <w:trPr>
          <w:jc w:val="center"/>
        </w:trPr>
        <w:tc>
          <w:tcPr>
            <w:tcW w:w="1890" w:type="dxa"/>
          </w:tcPr>
          <w:p w:rsidR="00337957" w:rsidRPr="00337957" w:rsidRDefault="00337957">
            <w:pPr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val="en-GB"/>
              </w:rPr>
            </w:pPr>
            <w:r w:rsidRPr="00337957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val="en-GB"/>
              </w:rPr>
              <w:t>Ranitidine</w:t>
            </w:r>
          </w:p>
        </w:tc>
        <w:tc>
          <w:tcPr>
            <w:tcW w:w="1080" w:type="dxa"/>
          </w:tcPr>
          <w:p w:rsidR="00337957" w:rsidRDefault="00337957">
            <w:r w:rsidRPr="00866AE8">
              <w:rPr>
                <w:rFonts w:asciiTheme="majorBidi" w:eastAsia="Times New Roman" w:hAnsiTheme="majorBidi" w:cstheme="majorBidi"/>
                <w:sz w:val="24"/>
                <w:szCs w:val="24"/>
                <w:lang w:val="en-GB"/>
              </w:rPr>
              <w:t>NS</w:t>
            </w:r>
          </w:p>
        </w:tc>
        <w:tc>
          <w:tcPr>
            <w:tcW w:w="900" w:type="dxa"/>
          </w:tcPr>
          <w:p w:rsidR="00337957" w:rsidRPr="00337957" w:rsidRDefault="00337957">
            <w:pPr>
              <w:rPr>
                <w:rFonts w:asciiTheme="majorBidi" w:eastAsia="Times New Roman" w:hAnsiTheme="majorBidi" w:cstheme="majorBidi"/>
                <w:sz w:val="24"/>
                <w:szCs w:val="24"/>
                <w:lang w:val="en-GB"/>
              </w:rPr>
            </w:pPr>
            <w:r w:rsidRPr="00337957">
              <w:rPr>
                <w:rFonts w:asciiTheme="majorBidi" w:eastAsia="Times New Roman" w:hAnsiTheme="majorBidi" w:cstheme="majorBidi"/>
                <w:sz w:val="24"/>
                <w:szCs w:val="24"/>
                <w:lang w:val="en-GB"/>
              </w:rPr>
              <w:t>0.04</w:t>
            </w:r>
          </w:p>
        </w:tc>
        <w:tc>
          <w:tcPr>
            <w:tcW w:w="1170" w:type="dxa"/>
          </w:tcPr>
          <w:p w:rsidR="00337957" w:rsidRPr="00337957" w:rsidRDefault="00337957">
            <w:pPr>
              <w:rPr>
                <w:rFonts w:asciiTheme="majorBidi" w:eastAsia="Times New Roman" w:hAnsiTheme="majorBidi" w:cstheme="majorBidi"/>
                <w:sz w:val="24"/>
                <w:szCs w:val="24"/>
                <w:lang w:val="en-GB"/>
              </w:rPr>
            </w:pPr>
            <w:r w:rsidRPr="00337957">
              <w:rPr>
                <w:rFonts w:asciiTheme="majorBidi" w:eastAsia="Times New Roman" w:hAnsiTheme="majorBidi" w:cstheme="majorBidi"/>
                <w:sz w:val="24"/>
                <w:szCs w:val="24"/>
                <w:lang w:val="en-GB"/>
              </w:rPr>
              <w:t>NS</w:t>
            </w:r>
          </w:p>
        </w:tc>
        <w:tc>
          <w:tcPr>
            <w:tcW w:w="1170" w:type="dxa"/>
          </w:tcPr>
          <w:p w:rsidR="00337957" w:rsidRDefault="00337957">
            <w:r w:rsidRPr="00DD03FD">
              <w:rPr>
                <w:rFonts w:asciiTheme="majorBidi" w:eastAsia="Times New Roman" w:hAnsiTheme="majorBidi" w:cstheme="majorBidi"/>
                <w:sz w:val="24"/>
                <w:szCs w:val="24"/>
                <w:lang w:val="en-GB"/>
              </w:rPr>
              <w:t>NS</w:t>
            </w:r>
          </w:p>
        </w:tc>
        <w:tc>
          <w:tcPr>
            <w:tcW w:w="1170" w:type="dxa"/>
          </w:tcPr>
          <w:p w:rsidR="00337957" w:rsidRPr="00337957" w:rsidRDefault="00337957">
            <w:pPr>
              <w:rPr>
                <w:rFonts w:asciiTheme="majorBidi" w:eastAsia="Times New Roman" w:hAnsiTheme="majorBidi" w:cstheme="majorBidi"/>
                <w:sz w:val="24"/>
                <w:szCs w:val="24"/>
                <w:lang w:val="en-GB"/>
              </w:rPr>
            </w:pPr>
            <w:r w:rsidRPr="00337957">
              <w:rPr>
                <w:rFonts w:asciiTheme="majorBidi" w:eastAsia="Times New Roman" w:hAnsiTheme="majorBidi" w:cstheme="majorBidi"/>
                <w:sz w:val="24"/>
                <w:szCs w:val="24"/>
                <w:lang w:val="en-GB"/>
              </w:rPr>
              <w:t>0.04</w:t>
            </w:r>
          </w:p>
        </w:tc>
        <w:tc>
          <w:tcPr>
            <w:tcW w:w="1170" w:type="dxa"/>
          </w:tcPr>
          <w:p w:rsidR="00337957" w:rsidRPr="00337957" w:rsidRDefault="00337957">
            <w:pPr>
              <w:rPr>
                <w:rFonts w:asciiTheme="majorBidi" w:eastAsia="Times New Roman" w:hAnsiTheme="majorBidi" w:cstheme="majorBidi"/>
                <w:sz w:val="24"/>
                <w:szCs w:val="24"/>
                <w:lang w:val="en-GB"/>
              </w:rPr>
            </w:pPr>
            <w:r w:rsidRPr="00337957">
              <w:rPr>
                <w:rFonts w:asciiTheme="majorBidi" w:eastAsia="Times New Roman" w:hAnsiTheme="majorBidi" w:cstheme="majorBidi"/>
                <w:sz w:val="24"/>
                <w:szCs w:val="24"/>
                <w:lang w:val="en-GB"/>
              </w:rPr>
              <w:t>NS</w:t>
            </w:r>
          </w:p>
        </w:tc>
        <w:tc>
          <w:tcPr>
            <w:tcW w:w="1170" w:type="dxa"/>
          </w:tcPr>
          <w:p w:rsidR="00337957" w:rsidRDefault="00337957">
            <w:r w:rsidRPr="00BC7D80">
              <w:rPr>
                <w:rFonts w:asciiTheme="majorBidi" w:eastAsia="Times New Roman" w:hAnsiTheme="majorBidi" w:cstheme="majorBidi"/>
                <w:sz w:val="24"/>
                <w:szCs w:val="24"/>
                <w:lang w:val="en-GB"/>
              </w:rPr>
              <w:t>NS</w:t>
            </w:r>
          </w:p>
        </w:tc>
        <w:tc>
          <w:tcPr>
            <w:tcW w:w="1170" w:type="dxa"/>
          </w:tcPr>
          <w:p w:rsidR="00337957" w:rsidRDefault="00337957">
            <w:r w:rsidRPr="001540D6">
              <w:rPr>
                <w:rFonts w:asciiTheme="majorBidi" w:eastAsia="Times New Roman" w:hAnsiTheme="majorBidi" w:cstheme="majorBidi"/>
                <w:sz w:val="24"/>
                <w:szCs w:val="24"/>
                <w:lang w:val="en-GB"/>
              </w:rPr>
              <w:t>NS</w:t>
            </w:r>
          </w:p>
        </w:tc>
        <w:tc>
          <w:tcPr>
            <w:tcW w:w="1170" w:type="dxa"/>
          </w:tcPr>
          <w:p w:rsidR="00337957" w:rsidRDefault="00337957">
            <w:r w:rsidRPr="001540D6">
              <w:rPr>
                <w:rFonts w:asciiTheme="majorBidi" w:eastAsia="Times New Roman" w:hAnsiTheme="majorBidi" w:cstheme="majorBidi"/>
                <w:sz w:val="24"/>
                <w:szCs w:val="24"/>
                <w:lang w:val="en-GB"/>
              </w:rPr>
              <w:t>NS</w:t>
            </w:r>
          </w:p>
        </w:tc>
      </w:tr>
    </w:tbl>
    <w:p w:rsidR="00E44DAF" w:rsidRDefault="00E44DAF" w:rsidP="00E44DAF">
      <w:pPr>
        <w:ind w:hanging="630"/>
        <w:rPr>
          <w:rFonts w:asciiTheme="majorBidi" w:hAnsiTheme="majorBidi" w:cstheme="majorBidi"/>
          <w:sz w:val="24"/>
          <w:szCs w:val="24"/>
        </w:rPr>
      </w:pPr>
    </w:p>
    <w:p w:rsidR="008F678F" w:rsidRPr="00337957" w:rsidRDefault="00E44DAF" w:rsidP="00E44DAF">
      <w:pPr>
        <w:ind w:hanging="63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                 </w:t>
      </w:r>
      <w:r w:rsidR="00337957" w:rsidRPr="00337957">
        <w:rPr>
          <w:rFonts w:asciiTheme="majorBidi" w:hAnsiTheme="majorBidi" w:cstheme="majorBidi"/>
          <w:sz w:val="24"/>
          <w:szCs w:val="24"/>
        </w:rPr>
        <w:t xml:space="preserve">Data represent p values from </w:t>
      </w:r>
      <w:r>
        <w:rPr>
          <w:rFonts w:asciiTheme="majorBidi" w:hAnsiTheme="majorBidi" w:cstheme="majorBidi"/>
          <w:sz w:val="24"/>
          <w:szCs w:val="24"/>
        </w:rPr>
        <w:t>analysis of variance (ANOVA).</w:t>
      </w:r>
      <w:r w:rsidR="00337957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="00337957">
        <w:rPr>
          <w:rFonts w:asciiTheme="majorBidi" w:hAnsiTheme="majorBidi" w:cstheme="majorBidi"/>
          <w:sz w:val="24"/>
          <w:szCs w:val="24"/>
        </w:rPr>
        <w:t>NS indicates p value ≥0.05.</w:t>
      </w:r>
      <w:r w:rsidR="00337957" w:rsidRPr="00337957">
        <w:rPr>
          <w:rFonts w:asciiTheme="majorBidi" w:eastAsia="Times New Roman" w:hAnsiTheme="majorBidi" w:cstheme="majorBidi"/>
          <w:b/>
          <w:bCs/>
          <w:sz w:val="24"/>
          <w:szCs w:val="24"/>
          <w:lang w:val="en-GB"/>
        </w:rPr>
        <w:t xml:space="preserve"> </w:t>
      </w:r>
    </w:p>
    <w:sectPr w:rsidR="008F678F" w:rsidRPr="00337957" w:rsidSect="00C7594A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8F678F"/>
    <w:rsid w:val="00337957"/>
    <w:rsid w:val="0039368C"/>
    <w:rsid w:val="005050D3"/>
    <w:rsid w:val="00621D74"/>
    <w:rsid w:val="008F678F"/>
    <w:rsid w:val="009507A5"/>
    <w:rsid w:val="00952F91"/>
    <w:rsid w:val="00C7594A"/>
    <w:rsid w:val="00DB4009"/>
    <w:rsid w:val="00E44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368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F678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144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hamm</dc:creator>
  <cp:lastModifiedBy>HAMMAMI, MUHAMMAD MAHER</cp:lastModifiedBy>
  <cp:revision>8</cp:revision>
  <cp:lastPrinted>2017-09-19T06:06:00Z</cp:lastPrinted>
  <dcterms:created xsi:type="dcterms:W3CDTF">2017-08-30T18:55:00Z</dcterms:created>
  <dcterms:modified xsi:type="dcterms:W3CDTF">2017-09-19T07:02:00Z</dcterms:modified>
</cp:coreProperties>
</file>