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21E" w:rsidRDefault="00921620" w:rsidP="00921620">
      <w:pPr>
        <w:rPr>
          <w:b/>
        </w:rPr>
      </w:pPr>
      <w:proofErr w:type="gramStart"/>
      <w:r w:rsidRPr="00921620">
        <w:rPr>
          <w:rFonts w:hint="eastAsia"/>
          <w:b/>
        </w:rPr>
        <w:t>a</w:t>
      </w:r>
      <w:proofErr w:type="gramEnd"/>
    </w:p>
    <w:p w:rsidR="00921620" w:rsidRDefault="00921620" w:rsidP="00921620">
      <w:pPr>
        <w:rPr>
          <w:b/>
        </w:rPr>
      </w:pPr>
      <w:r w:rsidRPr="00921620">
        <w:rPr>
          <w:b/>
          <w:noProof/>
        </w:rPr>
        <w:drawing>
          <wp:inline distT="0" distB="0" distL="0" distR="0">
            <wp:extent cx="3390900" cy="1490856"/>
            <wp:effectExtent l="0" t="0" r="0" b="0"/>
            <wp:docPr id="4" name="图片 4" descr="G:\科研\meta-analysis of fexofenatine\非索非那定投稿\PHAT版\返修\第六次修改\补充材料\Risk of bias\Fig. S1a_Risk of bias summa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科研\meta-analysis of fexofenatine\非索非那定投稿\PHAT版\返修\第六次修改\补充材料\Risk of bias\Fig. S1a_Risk of bias summary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946" cy="150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620" w:rsidRDefault="00921620" w:rsidP="00921620">
      <w:pPr>
        <w:rPr>
          <w:b/>
        </w:rPr>
      </w:pPr>
      <w:proofErr w:type="gramStart"/>
      <w:r>
        <w:rPr>
          <w:rFonts w:hint="eastAsia"/>
          <w:b/>
        </w:rPr>
        <w:t>b</w:t>
      </w:r>
      <w:proofErr w:type="gramEnd"/>
    </w:p>
    <w:p w:rsidR="00921620" w:rsidRDefault="00921620" w:rsidP="00921620">
      <w:pPr>
        <w:rPr>
          <w:b/>
        </w:rPr>
      </w:pPr>
      <w:r w:rsidRPr="00921620">
        <w:rPr>
          <w:b/>
          <w:noProof/>
        </w:rPr>
        <w:drawing>
          <wp:inline distT="0" distB="0" distL="0" distR="0">
            <wp:extent cx="1495425" cy="6215834"/>
            <wp:effectExtent l="0" t="0" r="0" b="0"/>
            <wp:docPr id="7" name="图片 7" descr="G:\科研\meta-analysis of fexofenatine\非索非那定投稿\PHAT版\返修\第六次修改\补充材料\Risk of bias\Fig. S1b_Risk of bias 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科研\meta-analysis of fexofenatine\非索非那定投稿\PHAT版\返修\第六次修改\补充材料\Risk of bias\Fig. S1b_Risk of bias graph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188" cy="626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1620" w:rsidRPr="00921620" w:rsidRDefault="00921620" w:rsidP="00921620">
      <w:pPr>
        <w:rPr>
          <w:rFonts w:ascii="Times New Roman" w:hAnsi="Times New Roman" w:hint="eastAsia"/>
          <w:color w:val="000000" w:themeColor="text1"/>
          <w:sz w:val="18"/>
          <w:szCs w:val="18"/>
        </w:rPr>
      </w:pPr>
      <w:r>
        <w:rPr>
          <w:rFonts w:ascii="Times New Roman" w:hAnsi="Times New Roman"/>
          <w:b/>
          <w:color w:val="000000" w:themeColor="text1"/>
          <w:sz w:val="18"/>
          <w:szCs w:val="18"/>
        </w:rPr>
        <w:t>Fig. S1</w:t>
      </w:r>
      <w:r w:rsidRPr="000F5D1E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</w:p>
    <w:p w:rsidR="00921620" w:rsidRPr="00921620" w:rsidRDefault="00921620" w:rsidP="00921620">
      <w:pPr>
        <w:rPr>
          <w:rFonts w:ascii="Times New Roman" w:hAnsi="Times New Roman" w:hint="eastAsia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 xml:space="preserve">Risk of </w:t>
      </w:r>
      <w:r>
        <w:rPr>
          <w:rFonts w:ascii="Times New Roman" w:hAnsi="Times New Roman" w:hint="eastAsia"/>
          <w:color w:val="000000" w:themeColor="text1"/>
          <w:sz w:val="18"/>
          <w:szCs w:val="18"/>
        </w:rPr>
        <w:t>bias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: </w:t>
      </w:r>
      <w:r w:rsidRPr="00921620">
        <w:rPr>
          <w:rFonts w:ascii="Times New Roman" w:hAnsi="Times New Roman"/>
          <w:b/>
          <w:color w:val="000000" w:themeColor="text1"/>
          <w:sz w:val="18"/>
          <w:szCs w:val="18"/>
        </w:rPr>
        <w:t>a</w:t>
      </w:r>
      <w:r w:rsidRPr="000F5D1E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/>
          <w:color w:val="000000" w:themeColor="text1"/>
          <w:sz w:val="18"/>
          <w:szCs w:val="18"/>
        </w:rPr>
        <w:t>r</w:t>
      </w:r>
      <w:r w:rsidRPr="00921620">
        <w:rPr>
          <w:rFonts w:ascii="Times New Roman" w:hAnsi="Times New Roman"/>
          <w:color w:val="000000" w:themeColor="text1"/>
          <w:sz w:val="18"/>
          <w:szCs w:val="18"/>
        </w:rPr>
        <w:t>isk of bias summary</w:t>
      </w:r>
      <w:r w:rsidRPr="000F5D1E">
        <w:rPr>
          <w:rFonts w:ascii="Times New Roman" w:hAnsi="Times New Roman"/>
          <w:color w:val="000000" w:themeColor="text1"/>
          <w:sz w:val="18"/>
          <w:szCs w:val="18"/>
        </w:rPr>
        <w:t xml:space="preserve">; </w:t>
      </w:r>
      <w:r w:rsidRPr="000F5D1E">
        <w:rPr>
          <w:rFonts w:ascii="Times New Roman" w:hAnsi="Times New Roman"/>
          <w:b/>
          <w:color w:val="000000" w:themeColor="text1"/>
          <w:sz w:val="18"/>
          <w:szCs w:val="18"/>
        </w:rPr>
        <w:t>b</w:t>
      </w:r>
      <w:r w:rsidRPr="00921620">
        <w:t xml:space="preserve"> </w:t>
      </w:r>
      <w:r>
        <w:rPr>
          <w:rFonts w:ascii="Times New Roman" w:hAnsi="Times New Roman"/>
          <w:color w:val="000000" w:themeColor="text1"/>
          <w:sz w:val="18"/>
          <w:szCs w:val="18"/>
        </w:rPr>
        <w:t>r</w:t>
      </w:r>
      <w:r w:rsidRPr="00921620">
        <w:rPr>
          <w:rFonts w:ascii="Times New Roman" w:hAnsi="Times New Roman"/>
          <w:color w:val="000000" w:themeColor="text1"/>
          <w:sz w:val="18"/>
          <w:szCs w:val="18"/>
        </w:rPr>
        <w:t>isk of bias graph</w:t>
      </w:r>
      <w:r w:rsidRPr="00921620">
        <w:rPr>
          <w:rFonts w:ascii="Times New Roman" w:hAnsi="Times New Roman"/>
          <w:color w:val="000000" w:themeColor="text1"/>
          <w:sz w:val="18"/>
          <w:szCs w:val="18"/>
        </w:rPr>
        <w:t>.</w:t>
      </w:r>
    </w:p>
    <w:sectPr w:rsidR="00921620" w:rsidRPr="009216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620"/>
    <w:rsid w:val="000661DD"/>
    <w:rsid w:val="00921620"/>
    <w:rsid w:val="00B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352711-DFBB-436A-86D2-6C1457BDA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1</cp:revision>
  <dcterms:created xsi:type="dcterms:W3CDTF">2019-09-01T12:15:00Z</dcterms:created>
  <dcterms:modified xsi:type="dcterms:W3CDTF">2019-09-01T12:26:00Z</dcterms:modified>
</cp:coreProperties>
</file>