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0BE7A" w14:textId="147A61ED" w:rsidR="00E8121C" w:rsidRDefault="00F05390" w:rsidP="00F05390">
      <w:pPr>
        <w:ind w:leftChars="-540" w:left="-1" w:hangingChars="472" w:hanging="11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F5062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2: The death of female breast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72"/>
        <w:gridCol w:w="1496"/>
        <w:gridCol w:w="1747"/>
        <w:gridCol w:w="1557"/>
        <w:gridCol w:w="1699"/>
      </w:tblGrid>
      <w:tr w:rsidR="00F05390" w14:paraId="037FDEFB" w14:textId="77777777" w:rsidTr="000D3F33">
        <w:trPr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</w:tcBorders>
          </w:tcPr>
          <w:p w14:paraId="4FDA40B3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hideMark/>
          </w:tcPr>
          <w:p w14:paraId="02F0F14B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</w:tcBorders>
            <w:hideMark/>
          </w:tcPr>
          <w:p w14:paraId="70656AB0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hideMark/>
          </w:tcPr>
          <w:p w14:paraId="7DBAD4BA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F05390" w14:paraId="5AD5236D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B99FCF4" w14:textId="77777777" w:rsidR="00F05390" w:rsidRDefault="00F05390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3D89F834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Death cases</w:t>
            </w:r>
          </w:p>
          <w:p w14:paraId="7103BB61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373865EF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ASDR /100,000</w:t>
            </w:r>
          </w:p>
          <w:p w14:paraId="09AB58AB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hideMark/>
          </w:tcPr>
          <w:p w14:paraId="0D755F9B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Death cases</w:t>
            </w:r>
          </w:p>
          <w:p w14:paraId="6AE17BB9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hideMark/>
          </w:tcPr>
          <w:p w14:paraId="67544DCF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ASDR /100,000</w:t>
            </w:r>
          </w:p>
          <w:p w14:paraId="2839E3BB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4FE23521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341D15AB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F05390" w14:paraId="13A8A1E6" w14:textId="77777777" w:rsidTr="000D3F33">
        <w:trPr>
          <w:jc w:val="center"/>
        </w:trPr>
        <w:tc>
          <w:tcPr>
            <w:tcW w:w="2544" w:type="dxa"/>
            <w:tcBorders>
              <w:top w:val="single" w:sz="4" w:space="0" w:color="auto"/>
            </w:tcBorders>
            <w:hideMark/>
          </w:tcPr>
          <w:p w14:paraId="3DBCF26D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4AD13AC" w14:textId="77777777" w:rsidR="00F05390" w:rsidRPr="00F10D8D" w:rsidRDefault="00F05390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375.02 (358.98~390.82)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4ED85951" w14:textId="77777777" w:rsidR="00F05390" w:rsidRPr="00F10D8D" w:rsidRDefault="00F05390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17.76 (16.93~18.51)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5CE75C3B" w14:textId="77777777" w:rsidR="00F05390" w:rsidRPr="00F10D8D" w:rsidRDefault="00F05390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688.56 (635.32~739.57)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32CA1B2D" w14:textId="77777777" w:rsidR="00F05390" w:rsidRPr="00F10D8D" w:rsidRDefault="00F05390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15.88 (14.66~17.07)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0E815BBA" w14:textId="77777777" w:rsidR="00F05390" w:rsidRPr="00F10D8D" w:rsidRDefault="00F05390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-0.51 (-0.57~-0.46)</w:t>
            </w:r>
          </w:p>
        </w:tc>
      </w:tr>
      <w:tr w:rsidR="00F05390" w14:paraId="0B45D085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4757B84A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F05390" w14:paraId="4B78FB96" w14:textId="77777777" w:rsidTr="000D3F33">
        <w:trPr>
          <w:jc w:val="center"/>
        </w:trPr>
        <w:tc>
          <w:tcPr>
            <w:tcW w:w="2544" w:type="dxa"/>
            <w:hideMark/>
          </w:tcPr>
          <w:p w14:paraId="105D256F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872" w:type="dxa"/>
            <w:vAlign w:val="center"/>
          </w:tcPr>
          <w:p w14:paraId="6071BFC1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136.47 (129.81~139.84)</w:t>
            </w:r>
          </w:p>
        </w:tc>
        <w:tc>
          <w:tcPr>
            <w:tcW w:w="1496" w:type="dxa"/>
            <w:vAlign w:val="center"/>
          </w:tcPr>
          <w:p w14:paraId="06D6444E" w14:textId="77777777" w:rsidR="00F05390" w:rsidRPr="00F10D8D" w:rsidRDefault="00F05390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23.87 (22.83~24.39)</w:t>
            </w:r>
          </w:p>
        </w:tc>
        <w:tc>
          <w:tcPr>
            <w:tcW w:w="1747" w:type="dxa"/>
            <w:vAlign w:val="center"/>
          </w:tcPr>
          <w:p w14:paraId="65071B1B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165.97 (150.34~175.16)</w:t>
            </w:r>
          </w:p>
        </w:tc>
        <w:tc>
          <w:tcPr>
            <w:tcW w:w="1557" w:type="dxa"/>
            <w:vAlign w:val="center"/>
          </w:tcPr>
          <w:p w14:paraId="5CA7D28B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16.71 (15.56~17.45)</w:t>
            </w:r>
          </w:p>
        </w:tc>
        <w:tc>
          <w:tcPr>
            <w:tcW w:w="1699" w:type="dxa"/>
            <w:vAlign w:val="center"/>
          </w:tcPr>
          <w:p w14:paraId="2D450261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-1.36 (-1.41~-1.31)</w:t>
            </w:r>
          </w:p>
        </w:tc>
      </w:tr>
      <w:tr w:rsidR="00F05390" w14:paraId="25BE5A1B" w14:textId="77777777" w:rsidTr="000D3F33">
        <w:trPr>
          <w:jc w:val="center"/>
        </w:trPr>
        <w:tc>
          <w:tcPr>
            <w:tcW w:w="2544" w:type="dxa"/>
            <w:hideMark/>
          </w:tcPr>
          <w:p w14:paraId="7B5873BE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872" w:type="dxa"/>
            <w:vAlign w:val="center"/>
          </w:tcPr>
          <w:p w14:paraId="0B5D407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103.59 (99.76~107.38)</w:t>
            </w:r>
          </w:p>
        </w:tc>
        <w:tc>
          <w:tcPr>
            <w:tcW w:w="1496" w:type="dxa"/>
            <w:vAlign w:val="center"/>
          </w:tcPr>
          <w:p w14:paraId="137E6282" w14:textId="77777777" w:rsidR="00F05390" w:rsidRPr="00F10D8D" w:rsidRDefault="00F05390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17.66 (16.98~18.33)</w:t>
            </w:r>
          </w:p>
        </w:tc>
        <w:tc>
          <w:tcPr>
            <w:tcW w:w="1747" w:type="dxa"/>
            <w:vAlign w:val="center"/>
          </w:tcPr>
          <w:p w14:paraId="7295C9D3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163.52 (150.46~177.19)</w:t>
            </w:r>
          </w:p>
        </w:tc>
        <w:tc>
          <w:tcPr>
            <w:tcW w:w="1557" w:type="dxa"/>
            <w:vAlign w:val="center"/>
          </w:tcPr>
          <w:p w14:paraId="776C911F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14.93 (13.75~16.19)</w:t>
            </w:r>
          </w:p>
        </w:tc>
        <w:tc>
          <w:tcPr>
            <w:tcW w:w="1699" w:type="dxa"/>
            <w:vAlign w:val="center"/>
          </w:tcPr>
          <w:p w14:paraId="1B083AA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 (-0.93~-0.68)</w:t>
            </w:r>
          </w:p>
        </w:tc>
      </w:tr>
      <w:tr w:rsidR="00F05390" w14:paraId="0FE4427B" w14:textId="77777777" w:rsidTr="000D3F33">
        <w:trPr>
          <w:jc w:val="center"/>
        </w:trPr>
        <w:tc>
          <w:tcPr>
            <w:tcW w:w="2544" w:type="dxa"/>
            <w:hideMark/>
          </w:tcPr>
          <w:p w14:paraId="12937DF3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872" w:type="dxa"/>
            <w:vAlign w:val="center"/>
          </w:tcPr>
          <w:p w14:paraId="3F539956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71.27 (66.32~77.26)</w:t>
            </w:r>
          </w:p>
        </w:tc>
        <w:tc>
          <w:tcPr>
            <w:tcW w:w="1496" w:type="dxa"/>
            <w:vAlign w:val="center"/>
          </w:tcPr>
          <w:p w14:paraId="052E4BB7" w14:textId="77777777" w:rsidR="00F05390" w:rsidRPr="00F10D8D" w:rsidRDefault="00F05390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12.67 (11.79~13.68)</w:t>
            </w:r>
          </w:p>
        </w:tc>
        <w:tc>
          <w:tcPr>
            <w:tcW w:w="1747" w:type="dxa"/>
            <w:vAlign w:val="center"/>
          </w:tcPr>
          <w:p w14:paraId="5C1B6C4B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181.12 (162.72~201.67)</w:t>
            </w:r>
          </w:p>
        </w:tc>
        <w:tc>
          <w:tcPr>
            <w:tcW w:w="1557" w:type="dxa"/>
            <w:vAlign w:val="center"/>
          </w:tcPr>
          <w:p w14:paraId="231657A8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13.66 (12.3~15.18)</w:t>
            </w:r>
          </w:p>
        </w:tc>
        <w:tc>
          <w:tcPr>
            <w:tcW w:w="1699" w:type="dxa"/>
            <w:vAlign w:val="center"/>
          </w:tcPr>
          <w:p w14:paraId="2B2D9CC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 (0.17~0.26)</w:t>
            </w:r>
          </w:p>
        </w:tc>
      </w:tr>
      <w:tr w:rsidR="00F05390" w14:paraId="652BAF6B" w14:textId="77777777" w:rsidTr="000D3F33">
        <w:trPr>
          <w:jc w:val="center"/>
        </w:trPr>
        <w:tc>
          <w:tcPr>
            <w:tcW w:w="2544" w:type="dxa"/>
            <w:hideMark/>
          </w:tcPr>
          <w:p w14:paraId="42D72766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872" w:type="dxa"/>
            <w:vAlign w:val="center"/>
          </w:tcPr>
          <w:p w14:paraId="530F4F2B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45.11 (39.22~50.96)</w:t>
            </w:r>
          </w:p>
        </w:tc>
        <w:tc>
          <w:tcPr>
            <w:tcW w:w="1496" w:type="dxa"/>
            <w:vAlign w:val="center"/>
          </w:tcPr>
          <w:p w14:paraId="0D5CF9AB" w14:textId="77777777" w:rsidR="00F05390" w:rsidRPr="00F10D8D" w:rsidRDefault="00F05390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13.97 (11.93~15.79)</w:t>
            </w:r>
          </w:p>
        </w:tc>
        <w:tc>
          <w:tcPr>
            <w:tcW w:w="1747" w:type="dxa"/>
            <w:vAlign w:val="center"/>
          </w:tcPr>
          <w:p w14:paraId="42E2CED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124.91 (107.97~142.59)</w:t>
            </w:r>
          </w:p>
        </w:tc>
        <w:tc>
          <w:tcPr>
            <w:tcW w:w="1557" w:type="dxa"/>
            <w:vAlign w:val="center"/>
          </w:tcPr>
          <w:p w14:paraId="1224FC86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16.86 (14.59~19.24)</w:t>
            </w:r>
          </w:p>
        </w:tc>
        <w:tc>
          <w:tcPr>
            <w:tcW w:w="1699" w:type="dxa"/>
            <w:vAlign w:val="center"/>
          </w:tcPr>
          <w:p w14:paraId="2FF856EE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 (0.42~0.62)</w:t>
            </w:r>
          </w:p>
        </w:tc>
      </w:tr>
      <w:tr w:rsidR="00F05390" w14:paraId="43040045" w14:textId="77777777" w:rsidTr="000D3F33">
        <w:trPr>
          <w:jc w:val="center"/>
        </w:trPr>
        <w:tc>
          <w:tcPr>
            <w:tcW w:w="2544" w:type="dxa"/>
            <w:hideMark/>
          </w:tcPr>
          <w:p w14:paraId="57F5763C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872" w:type="dxa"/>
            <w:vAlign w:val="center"/>
          </w:tcPr>
          <w:p w14:paraId="7EC5B7E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18.32 (15.13~21.68)</w:t>
            </w:r>
          </w:p>
        </w:tc>
        <w:tc>
          <w:tcPr>
            <w:tcW w:w="1496" w:type="dxa"/>
            <w:vAlign w:val="center"/>
          </w:tcPr>
          <w:p w14:paraId="022C3C03" w14:textId="77777777" w:rsidR="00F05390" w:rsidRPr="00F10D8D" w:rsidRDefault="00F05390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14.42 (11.76~17.37)</w:t>
            </w:r>
          </w:p>
        </w:tc>
        <w:tc>
          <w:tcPr>
            <w:tcW w:w="1747" w:type="dxa"/>
            <w:vAlign w:val="center"/>
          </w:tcPr>
          <w:p w14:paraId="7606E992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52.55 (45.73~60.01)</w:t>
            </w:r>
          </w:p>
        </w:tc>
        <w:tc>
          <w:tcPr>
            <w:tcW w:w="1557" w:type="dxa"/>
            <w:vAlign w:val="center"/>
          </w:tcPr>
          <w:p w14:paraId="023B85E0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18.34 (15.98~20.84)</w:t>
            </w:r>
          </w:p>
        </w:tc>
        <w:tc>
          <w:tcPr>
            <w:tcW w:w="1699" w:type="dxa"/>
            <w:vAlign w:val="center"/>
          </w:tcPr>
          <w:p w14:paraId="408B81EC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0.78 (0.73~0.82)</w:t>
            </w:r>
          </w:p>
        </w:tc>
      </w:tr>
      <w:tr w:rsidR="00F05390" w14:paraId="76CE9B37" w14:textId="77777777" w:rsidTr="000D3F33">
        <w:trPr>
          <w:jc w:val="center"/>
        </w:trPr>
        <w:tc>
          <w:tcPr>
            <w:tcW w:w="10915" w:type="dxa"/>
            <w:gridSpan w:val="6"/>
          </w:tcPr>
          <w:p w14:paraId="0B8B3721" w14:textId="77777777" w:rsidR="00F05390" w:rsidRDefault="00F05390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F05390" w14:paraId="273F9EE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F258FF4" w14:textId="77777777" w:rsidR="00F05390" w:rsidRDefault="00F05390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72" w:type="dxa"/>
            <w:vAlign w:val="center"/>
          </w:tcPr>
          <w:p w14:paraId="0F1070F7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1.43 (1.28~1.59)</w:t>
            </w:r>
          </w:p>
        </w:tc>
        <w:tc>
          <w:tcPr>
            <w:tcW w:w="1496" w:type="dxa"/>
            <w:vAlign w:val="center"/>
          </w:tcPr>
          <w:p w14:paraId="04CA67CF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12.73 (11.44~14.21)</w:t>
            </w:r>
          </w:p>
        </w:tc>
        <w:tc>
          <w:tcPr>
            <w:tcW w:w="1747" w:type="dxa"/>
            <w:vAlign w:val="center"/>
          </w:tcPr>
          <w:p w14:paraId="63FD2CE4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3.76 (3.1~4.61)</w:t>
            </w:r>
          </w:p>
        </w:tc>
        <w:tc>
          <w:tcPr>
            <w:tcW w:w="1557" w:type="dxa"/>
            <w:vAlign w:val="center"/>
          </w:tcPr>
          <w:p w14:paraId="02B0059E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12.67 (10.44~15.51)</w:t>
            </w:r>
          </w:p>
        </w:tc>
        <w:tc>
          <w:tcPr>
            <w:tcW w:w="1699" w:type="dxa"/>
            <w:vAlign w:val="center"/>
          </w:tcPr>
          <w:p w14:paraId="35D42942" w14:textId="77777777" w:rsidR="00F05390" w:rsidRPr="00F10D8D" w:rsidRDefault="00F05390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-0.21 (-0.32~-0.1)</w:t>
            </w:r>
          </w:p>
        </w:tc>
      </w:tr>
      <w:tr w:rsidR="00F05390" w14:paraId="719A56F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EC09B53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72" w:type="dxa"/>
            <w:vAlign w:val="center"/>
          </w:tcPr>
          <w:p w14:paraId="4E13A5F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3.25 (3.08~3.35)</w:t>
            </w:r>
          </w:p>
        </w:tc>
        <w:tc>
          <w:tcPr>
            <w:tcW w:w="1496" w:type="dxa"/>
            <w:vAlign w:val="center"/>
          </w:tcPr>
          <w:p w14:paraId="62D26392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26.46 (25.26~27.3)</w:t>
            </w:r>
          </w:p>
        </w:tc>
        <w:tc>
          <w:tcPr>
            <w:tcW w:w="1747" w:type="dxa"/>
            <w:vAlign w:val="center"/>
          </w:tcPr>
          <w:p w14:paraId="3C42C16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4.45 (4~4.8)</w:t>
            </w:r>
          </w:p>
        </w:tc>
        <w:tc>
          <w:tcPr>
            <w:tcW w:w="1557" w:type="dxa"/>
            <w:vAlign w:val="center"/>
          </w:tcPr>
          <w:p w14:paraId="6801DBA3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17.47 (16.11~18.69)</w:t>
            </w:r>
          </w:p>
        </w:tc>
        <w:tc>
          <w:tcPr>
            <w:tcW w:w="1699" w:type="dxa"/>
            <w:vAlign w:val="center"/>
          </w:tcPr>
          <w:p w14:paraId="2A53F2E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-1.6 (-1.71~-1.49)</w:t>
            </w:r>
          </w:p>
        </w:tc>
      </w:tr>
      <w:tr w:rsidR="00F05390" w14:paraId="0906BB1A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90733C5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72" w:type="dxa"/>
            <w:vAlign w:val="center"/>
          </w:tcPr>
          <w:p w14:paraId="3459F81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2.71 (2.56~2.87)</w:t>
            </w:r>
          </w:p>
        </w:tc>
        <w:tc>
          <w:tcPr>
            <w:tcW w:w="1496" w:type="dxa"/>
            <w:vAlign w:val="center"/>
          </w:tcPr>
          <w:p w14:paraId="7A8F56EE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20.02 (18.88~21.15)</w:t>
            </w:r>
          </w:p>
        </w:tc>
        <w:tc>
          <w:tcPr>
            <w:tcW w:w="1747" w:type="dxa"/>
            <w:vAlign w:val="center"/>
          </w:tcPr>
          <w:p w14:paraId="6806DAB9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5.71 (4.85~6.67)</w:t>
            </w:r>
          </w:p>
        </w:tc>
        <w:tc>
          <w:tcPr>
            <w:tcW w:w="1557" w:type="dxa"/>
            <w:vAlign w:val="center"/>
          </w:tcPr>
          <w:p w14:paraId="6A01EB8F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20.84 (17.62~24.4)</w:t>
            </w:r>
          </w:p>
        </w:tc>
        <w:tc>
          <w:tcPr>
            <w:tcW w:w="1699" w:type="dxa"/>
            <w:vAlign w:val="center"/>
          </w:tcPr>
          <w:p w14:paraId="66B6AC8E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 (0.2~0.37)</w:t>
            </w:r>
          </w:p>
        </w:tc>
      </w:tr>
      <w:tr w:rsidR="00F05390" w14:paraId="69CF37E5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2447D0E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72" w:type="dxa"/>
            <w:vAlign w:val="center"/>
          </w:tcPr>
          <w:p w14:paraId="787E6D28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 (5.02~5.4)</w:t>
            </w:r>
          </w:p>
        </w:tc>
        <w:tc>
          <w:tcPr>
            <w:tcW w:w="1496" w:type="dxa"/>
            <w:vAlign w:val="center"/>
          </w:tcPr>
          <w:p w14:paraId="252E870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18.88 (18.18~19.56)</w:t>
            </w:r>
          </w:p>
        </w:tc>
        <w:tc>
          <w:tcPr>
            <w:tcW w:w="1747" w:type="dxa"/>
            <w:vAlign w:val="center"/>
          </w:tcPr>
          <w:p w14:paraId="04FED5D0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7.53 (6.75~8.41)</w:t>
            </w:r>
          </w:p>
        </w:tc>
        <w:tc>
          <w:tcPr>
            <w:tcW w:w="1557" w:type="dxa"/>
            <w:vAlign w:val="center"/>
          </w:tcPr>
          <w:p w14:paraId="3F5D3DDE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17.29 (15.53~19.16)</w:t>
            </w:r>
          </w:p>
        </w:tc>
        <w:tc>
          <w:tcPr>
            <w:tcW w:w="1699" w:type="dxa"/>
            <w:vAlign w:val="center"/>
          </w:tcPr>
          <w:p w14:paraId="771B350D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-0.24 (-0.34~-0.14)</w:t>
            </w:r>
          </w:p>
        </w:tc>
      </w:tr>
      <w:tr w:rsidR="00F05390" w14:paraId="6EB73FB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DA035EA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72" w:type="dxa"/>
            <w:vAlign w:val="center"/>
          </w:tcPr>
          <w:p w14:paraId="1641372A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17.41 (16.9~17.86)</w:t>
            </w:r>
          </w:p>
        </w:tc>
        <w:tc>
          <w:tcPr>
            <w:tcW w:w="1496" w:type="dxa"/>
            <w:vAlign w:val="center"/>
          </w:tcPr>
          <w:p w14:paraId="5EEE01F9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21.78 (21.1~22.35)</w:t>
            </w:r>
          </w:p>
        </w:tc>
        <w:tc>
          <w:tcPr>
            <w:tcW w:w="1747" w:type="dxa"/>
            <w:vAlign w:val="center"/>
          </w:tcPr>
          <w:p w14:paraId="6BCEA4BE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23.04 (20.12~26.22)</w:t>
            </w:r>
          </w:p>
        </w:tc>
        <w:tc>
          <w:tcPr>
            <w:tcW w:w="1557" w:type="dxa"/>
            <w:vAlign w:val="center"/>
          </w:tcPr>
          <w:p w14:paraId="7192ED7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19.87 (17.25~22.71)</w:t>
            </w:r>
          </w:p>
        </w:tc>
        <w:tc>
          <w:tcPr>
            <w:tcW w:w="1699" w:type="dxa"/>
            <w:vAlign w:val="center"/>
          </w:tcPr>
          <w:p w14:paraId="2CAC72A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-0.36 (-0.44~-0.28)</w:t>
            </w:r>
          </w:p>
        </w:tc>
      </w:tr>
      <w:tr w:rsidR="00F05390" w14:paraId="69F2A90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7144186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72" w:type="dxa"/>
            <w:vAlign w:val="center"/>
          </w:tcPr>
          <w:p w14:paraId="2F2276D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 (5.58~5.89)</w:t>
            </w:r>
          </w:p>
        </w:tc>
        <w:tc>
          <w:tcPr>
            <w:tcW w:w="1496" w:type="dxa"/>
            <w:vAlign w:val="center"/>
          </w:tcPr>
          <w:p w14:paraId="5835E2AE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12.38 (11.91~12.71)</w:t>
            </w:r>
          </w:p>
        </w:tc>
        <w:tc>
          <w:tcPr>
            <w:tcW w:w="1747" w:type="dxa"/>
            <w:vAlign w:val="center"/>
          </w:tcPr>
          <w:p w14:paraId="26461F7A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16.68 (14.31~19.57)</w:t>
            </w:r>
          </w:p>
        </w:tc>
        <w:tc>
          <w:tcPr>
            <w:tcW w:w="1557" w:type="dxa"/>
            <w:vAlign w:val="center"/>
          </w:tcPr>
          <w:p w14:paraId="6B32653B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12.87 (11.05~15.09)</w:t>
            </w:r>
          </w:p>
        </w:tc>
        <w:tc>
          <w:tcPr>
            <w:tcW w:w="1699" w:type="dxa"/>
            <w:vAlign w:val="center"/>
          </w:tcPr>
          <w:p w14:paraId="0762877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 (0.05~0.2)</w:t>
            </w:r>
          </w:p>
        </w:tc>
      </w:tr>
      <w:tr w:rsidR="00F05390" w14:paraId="39388B2B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D4B6D7A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72" w:type="dxa"/>
            <w:vAlign w:val="center"/>
          </w:tcPr>
          <w:p w14:paraId="71B3A56D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2.26 (1.8~2.77)</w:t>
            </w:r>
          </w:p>
        </w:tc>
        <w:tc>
          <w:tcPr>
            <w:tcW w:w="1496" w:type="dxa"/>
            <w:vAlign w:val="center"/>
          </w:tcPr>
          <w:p w14:paraId="13DE4B13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17.84 (14.45~21.48)</w:t>
            </w:r>
          </w:p>
        </w:tc>
        <w:tc>
          <w:tcPr>
            <w:tcW w:w="1747" w:type="dxa"/>
            <w:vAlign w:val="center"/>
          </w:tcPr>
          <w:p w14:paraId="51F2D0C6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6.85 (4.96~9.01)</w:t>
            </w:r>
          </w:p>
        </w:tc>
        <w:tc>
          <w:tcPr>
            <w:tcW w:w="1557" w:type="dxa"/>
            <w:vAlign w:val="center"/>
          </w:tcPr>
          <w:p w14:paraId="6B401099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22.42 (16.16~29.76)</w:t>
            </w:r>
          </w:p>
        </w:tc>
        <w:tc>
          <w:tcPr>
            <w:tcW w:w="1699" w:type="dxa"/>
            <w:vAlign w:val="center"/>
          </w:tcPr>
          <w:p w14:paraId="13C9A12A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0.69 (0.54~0.83)</w:t>
            </w:r>
          </w:p>
        </w:tc>
      </w:tr>
      <w:tr w:rsidR="00F05390" w14:paraId="5A5E7DF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93FD254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72" w:type="dxa"/>
            <w:vAlign w:val="center"/>
          </w:tcPr>
          <w:p w14:paraId="3074B4F6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43.3 (36.02~51.02)</w:t>
            </w:r>
          </w:p>
        </w:tc>
        <w:tc>
          <w:tcPr>
            <w:tcW w:w="1496" w:type="dxa"/>
            <w:vAlign w:val="center"/>
          </w:tcPr>
          <w:p w14:paraId="084F100C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9.2 (7.68~10.78)</w:t>
            </w:r>
          </w:p>
        </w:tc>
        <w:tc>
          <w:tcPr>
            <w:tcW w:w="1747" w:type="dxa"/>
            <w:vAlign w:val="center"/>
          </w:tcPr>
          <w:p w14:paraId="5C274532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98.16 (79.22~120.11)</w:t>
            </w:r>
          </w:p>
        </w:tc>
        <w:tc>
          <w:tcPr>
            <w:tcW w:w="1557" w:type="dxa"/>
            <w:vAlign w:val="center"/>
          </w:tcPr>
          <w:p w14:paraId="699668C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9.12 (7.36~11.13)</w:t>
            </w:r>
          </w:p>
        </w:tc>
        <w:tc>
          <w:tcPr>
            <w:tcW w:w="1699" w:type="dxa"/>
            <w:vAlign w:val="center"/>
          </w:tcPr>
          <w:p w14:paraId="4A3E7D6C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 (-0.18~-0.03)</w:t>
            </w:r>
          </w:p>
        </w:tc>
      </w:tr>
      <w:tr w:rsidR="00F05390" w14:paraId="1F6C1CF1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6142002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72" w:type="dxa"/>
            <w:vAlign w:val="center"/>
          </w:tcPr>
          <w:p w14:paraId="7D1CE96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29.73 (28.91~30.66)</w:t>
            </w:r>
          </w:p>
        </w:tc>
        <w:tc>
          <w:tcPr>
            <w:tcW w:w="1496" w:type="dxa"/>
            <w:vAlign w:val="center"/>
          </w:tcPr>
          <w:p w14:paraId="59331E36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17.93 (17.43~18.54)</w:t>
            </w:r>
          </w:p>
        </w:tc>
        <w:tc>
          <w:tcPr>
            <w:tcW w:w="1747" w:type="dxa"/>
            <w:vAlign w:val="center"/>
          </w:tcPr>
          <w:p w14:paraId="191AD8F5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34.96 (30.28~40.41)</w:t>
            </w:r>
          </w:p>
        </w:tc>
        <w:tc>
          <w:tcPr>
            <w:tcW w:w="1557" w:type="dxa"/>
            <w:vAlign w:val="center"/>
          </w:tcPr>
          <w:p w14:paraId="3601F29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17.47 (15.05~20.36)</w:t>
            </w:r>
          </w:p>
        </w:tc>
        <w:tc>
          <w:tcPr>
            <w:tcW w:w="1699" w:type="dxa"/>
            <w:vAlign w:val="center"/>
          </w:tcPr>
          <w:p w14:paraId="03C45E8E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-0.61 (-0.91~-0.32)</w:t>
            </w:r>
          </w:p>
        </w:tc>
      </w:tr>
      <w:tr w:rsidR="00F05390" w14:paraId="43A4ACF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19F1B9A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72" w:type="dxa"/>
            <w:vAlign w:val="center"/>
          </w:tcPr>
          <w:p w14:paraId="1FF2927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 (5.11~7.33)</w:t>
            </w:r>
          </w:p>
        </w:tc>
        <w:tc>
          <w:tcPr>
            <w:tcW w:w="1496" w:type="dxa"/>
            <w:vAlign w:val="center"/>
          </w:tcPr>
          <w:p w14:paraId="37E925C3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15.18 (12.37~17.91)</w:t>
            </w:r>
          </w:p>
        </w:tc>
        <w:tc>
          <w:tcPr>
            <w:tcW w:w="1747" w:type="dxa"/>
            <w:vAlign w:val="center"/>
          </w:tcPr>
          <w:p w14:paraId="065A7778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16.39 (14.02~18.92)</w:t>
            </w:r>
          </w:p>
        </w:tc>
        <w:tc>
          <w:tcPr>
            <w:tcW w:w="1557" w:type="dxa"/>
            <w:vAlign w:val="center"/>
          </w:tcPr>
          <w:p w14:paraId="57A5F0F6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18.15 (15.65~20.6)</w:t>
            </w:r>
          </w:p>
        </w:tc>
        <w:tc>
          <w:tcPr>
            <w:tcW w:w="1699" w:type="dxa"/>
            <w:vAlign w:val="center"/>
          </w:tcPr>
          <w:p w14:paraId="1419FA5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 (0.46~0.67)</w:t>
            </w:r>
          </w:p>
        </w:tc>
      </w:tr>
      <w:tr w:rsidR="00F05390" w14:paraId="7E5FCB3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F8BB09C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72" w:type="dxa"/>
            <w:vAlign w:val="center"/>
          </w:tcPr>
          <w:p w14:paraId="4D030B5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9.52 (9.14~9.76)</w:t>
            </w:r>
          </w:p>
        </w:tc>
        <w:tc>
          <w:tcPr>
            <w:tcW w:w="1496" w:type="dxa"/>
            <w:vAlign w:val="center"/>
          </w:tcPr>
          <w:p w14:paraId="08D6EB1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8.71 (8.34~8.92)</w:t>
            </w:r>
          </w:p>
        </w:tc>
        <w:tc>
          <w:tcPr>
            <w:tcW w:w="1747" w:type="dxa"/>
            <w:vAlign w:val="center"/>
          </w:tcPr>
          <w:p w14:paraId="3804923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20.53 (17.76~22.34)</w:t>
            </w:r>
          </w:p>
        </w:tc>
        <w:tc>
          <w:tcPr>
            <w:tcW w:w="1557" w:type="dxa"/>
            <w:vAlign w:val="center"/>
          </w:tcPr>
          <w:p w14:paraId="226A13CF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9.78 (8.91~10.41)</w:t>
            </w:r>
          </w:p>
        </w:tc>
        <w:tc>
          <w:tcPr>
            <w:tcW w:w="1699" w:type="dxa"/>
            <w:vAlign w:val="center"/>
          </w:tcPr>
          <w:p w14:paraId="5A86BF25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 (0.42~0.71)</w:t>
            </w:r>
          </w:p>
        </w:tc>
      </w:tr>
      <w:tr w:rsidR="00F05390" w14:paraId="2A636E3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C035EC9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72" w:type="dxa"/>
            <w:vAlign w:val="center"/>
          </w:tcPr>
          <w:p w14:paraId="6858173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52.49 (49.83~53.91)</w:t>
            </w:r>
          </w:p>
        </w:tc>
        <w:tc>
          <w:tcPr>
            <w:tcW w:w="1496" w:type="dxa"/>
            <w:vAlign w:val="center"/>
          </w:tcPr>
          <w:p w14:paraId="167F7CCA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27.54 (26.42~28.19)</w:t>
            </w:r>
          </w:p>
        </w:tc>
        <w:tc>
          <w:tcPr>
            <w:tcW w:w="1747" w:type="dxa"/>
            <w:vAlign w:val="center"/>
          </w:tcPr>
          <w:p w14:paraId="33E302C3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60.92 (56.3~64.17)</w:t>
            </w:r>
          </w:p>
        </w:tc>
        <w:tc>
          <w:tcPr>
            <w:tcW w:w="1557" w:type="dxa"/>
            <w:vAlign w:val="center"/>
          </w:tcPr>
          <w:p w14:paraId="26EDC13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18.36 (17.28~19.19)</w:t>
            </w:r>
          </w:p>
        </w:tc>
        <w:tc>
          <w:tcPr>
            <w:tcW w:w="1699" w:type="dxa"/>
            <w:vAlign w:val="center"/>
          </w:tcPr>
          <w:p w14:paraId="0A1A34AC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-1.59 (-1.68~-1.49)</w:t>
            </w:r>
          </w:p>
        </w:tc>
      </w:tr>
      <w:tr w:rsidR="00F05390" w14:paraId="7F5F60E5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3883BFA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72" w:type="dxa"/>
            <w:vAlign w:val="center"/>
          </w:tcPr>
          <w:p w14:paraId="5C71B34B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11.52 (10.4~13.31)</w:t>
            </w:r>
          </w:p>
        </w:tc>
        <w:tc>
          <w:tcPr>
            <w:tcW w:w="1496" w:type="dxa"/>
            <w:vAlign w:val="center"/>
          </w:tcPr>
          <w:p w14:paraId="10F83D69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12.28 (11.03~14.23)</w:t>
            </w:r>
          </w:p>
        </w:tc>
        <w:tc>
          <w:tcPr>
            <w:tcW w:w="1747" w:type="dxa"/>
            <w:vAlign w:val="center"/>
          </w:tcPr>
          <w:p w14:paraId="1E588D9C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35.41 (30.68~40.57)</w:t>
            </w:r>
          </w:p>
        </w:tc>
        <w:tc>
          <w:tcPr>
            <w:tcW w:w="1557" w:type="dxa"/>
            <w:vAlign w:val="center"/>
          </w:tcPr>
          <w:p w14:paraId="463D5072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15.22 (13.31~17.35)</w:t>
            </w:r>
          </w:p>
        </w:tc>
        <w:tc>
          <w:tcPr>
            <w:tcW w:w="1699" w:type="dxa"/>
            <w:vAlign w:val="center"/>
          </w:tcPr>
          <w:p w14:paraId="3943F6C9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0.77 (0.7~0.85)</w:t>
            </w:r>
          </w:p>
        </w:tc>
      </w:tr>
      <w:tr w:rsidR="00F05390" w14:paraId="1B0B1F0B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9153645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lastRenderedPageBreak/>
              <w:t>Oceania</w:t>
            </w:r>
          </w:p>
        </w:tc>
        <w:tc>
          <w:tcPr>
            <w:tcW w:w="1872" w:type="dxa"/>
            <w:vAlign w:val="center"/>
          </w:tcPr>
          <w:p w14:paraId="0DCF98F6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 (0.45~0.7)</w:t>
            </w:r>
          </w:p>
        </w:tc>
        <w:tc>
          <w:tcPr>
            <w:tcW w:w="1496" w:type="dxa"/>
            <w:vAlign w:val="center"/>
          </w:tcPr>
          <w:p w14:paraId="702BC91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32.82 (26.12~40.1)</w:t>
            </w:r>
          </w:p>
        </w:tc>
        <w:tc>
          <w:tcPr>
            <w:tcW w:w="1747" w:type="dxa"/>
            <w:vAlign w:val="center"/>
          </w:tcPr>
          <w:p w14:paraId="5ACD77C0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 (1.38~2.29)</w:t>
            </w:r>
          </w:p>
        </w:tc>
        <w:tc>
          <w:tcPr>
            <w:tcW w:w="1557" w:type="dxa"/>
            <w:vAlign w:val="center"/>
          </w:tcPr>
          <w:p w14:paraId="1777F438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42.8 (33.19~54.23)</w:t>
            </w:r>
          </w:p>
        </w:tc>
        <w:tc>
          <w:tcPr>
            <w:tcW w:w="1699" w:type="dxa"/>
            <w:vAlign w:val="center"/>
          </w:tcPr>
          <w:p w14:paraId="6FE0B84C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 (0.91~1)</w:t>
            </w:r>
          </w:p>
        </w:tc>
      </w:tr>
      <w:tr w:rsidR="00F05390" w14:paraId="24E2A32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4B29DF9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72" w:type="dxa"/>
            <w:vAlign w:val="center"/>
          </w:tcPr>
          <w:p w14:paraId="23631D0B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39.45 (32.07~45.57)</w:t>
            </w:r>
          </w:p>
        </w:tc>
        <w:tc>
          <w:tcPr>
            <w:tcW w:w="1496" w:type="dxa"/>
            <w:vAlign w:val="center"/>
          </w:tcPr>
          <w:p w14:paraId="2C5E02B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13.41 (10.6~15.75)</w:t>
            </w:r>
          </w:p>
        </w:tc>
        <w:tc>
          <w:tcPr>
            <w:tcW w:w="1747" w:type="dxa"/>
            <w:vAlign w:val="center"/>
          </w:tcPr>
          <w:p w14:paraId="2D9A1605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125.31 (103.08~149.36)</w:t>
            </w:r>
          </w:p>
        </w:tc>
        <w:tc>
          <w:tcPr>
            <w:tcW w:w="1557" w:type="dxa"/>
            <w:vAlign w:val="center"/>
          </w:tcPr>
          <w:p w14:paraId="0B4B8FDE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16.83 (13.91~20)</w:t>
            </w:r>
          </w:p>
        </w:tc>
        <w:tc>
          <w:tcPr>
            <w:tcW w:w="1699" w:type="dxa"/>
            <w:vAlign w:val="center"/>
          </w:tcPr>
          <w:p w14:paraId="6CDAE727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 (0.49~0.73)</w:t>
            </w:r>
          </w:p>
        </w:tc>
      </w:tr>
      <w:tr w:rsidR="00F05390" w14:paraId="2814D06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599DCDF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72" w:type="dxa"/>
            <w:vAlign w:val="center"/>
          </w:tcPr>
          <w:p w14:paraId="1ABB185A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28.84 (26.02~32.88)</w:t>
            </w:r>
          </w:p>
        </w:tc>
        <w:tc>
          <w:tcPr>
            <w:tcW w:w="1496" w:type="dxa"/>
            <w:vAlign w:val="center"/>
          </w:tcPr>
          <w:p w14:paraId="16A1F729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18.83 (17.11~21.29)</w:t>
            </w:r>
          </w:p>
        </w:tc>
        <w:tc>
          <w:tcPr>
            <w:tcW w:w="1747" w:type="dxa"/>
            <w:vAlign w:val="center"/>
          </w:tcPr>
          <w:p w14:paraId="5E9397CA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66.46 (57.09~76.42)</w:t>
            </w:r>
          </w:p>
        </w:tc>
        <w:tc>
          <w:tcPr>
            <w:tcW w:w="1557" w:type="dxa"/>
            <w:vAlign w:val="center"/>
          </w:tcPr>
          <w:p w14:paraId="5F330D8D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19.23 (16.62~22.01)</w:t>
            </w:r>
          </w:p>
        </w:tc>
        <w:tc>
          <w:tcPr>
            <w:tcW w:w="1699" w:type="dxa"/>
            <w:vAlign w:val="center"/>
          </w:tcPr>
          <w:p w14:paraId="449BCD03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 (-0.08~0.05)</w:t>
            </w:r>
          </w:p>
        </w:tc>
      </w:tr>
      <w:tr w:rsidR="00F05390" w14:paraId="1C91D70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18C7B07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72" w:type="dxa"/>
            <w:vAlign w:val="center"/>
          </w:tcPr>
          <w:p w14:paraId="4558936F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7.17 (6.9~7.41)</w:t>
            </w:r>
          </w:p>
        </w:tc>
        <w:tc>
          <w:tcPr>
            <w:tcW w:w="1496" w:type="dxa"/>
            <w:vAlign w:val="center"/>
          </w:tcPr>
          <w:p w14:paraId="721CE5A2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28.63 (27.55~29.61)</w:t>
            </w:r>
          </w:p>
        </w:tc>
        <w:tc>
          <w:tcPr>
            <w:tcW w:w="1747" w:type="dxa"/>
            <w:vAlign w:val="center"/>
          </w:tcPr>
          <w:p w14:paraId="59A26FA9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11.15 (10.31~11.91)</w:t>
            </w:r>
          </w:p>
        </w:tc>
        <w:tc>
          <w:tcPr>
            <w:tcW w:w="1557" w:type="dxa"/>
            <w:vAlign w:val="center"/>
          </w:tcPr>
          <w:p w14:paraId="47A2915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24.04 (22.41~25.61)</w:t>
            </w:r>
          </w:p>
        </w:tc>
        <w:tc>
          <w:tcPr>
            <w:tcW w:w="1699" w:type="dxa"/>
            <w:vAlign w:val="center"/>
          </w:tcPr>
          <w:p w14:paraId="42ADB1FC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-0.74 (-0.85~-0.63)</w:t>
            </w:r>
          </w:p>
        </w:tc>
      </w:tr>
      <w:tr w:rsidR="00F05390" w14:paraId="1FF0AE7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1F40B01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72" w:type="dxa"/>
            <w:vAlign w:val="center"/>
          </w:tcPr>
          <w:p w14:paraId="2A56F3D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2.94 (2.62~3.31)</w:t>
            </w:r>
          </w:p>
        </w:tc>
        <w:tc>
          <w:tcPr>
            <w:tcW w:w="1496" w:type="dxa"/>
            <w:vAlign w:val="center"/>
          </w:tcPr>
          <w:p w14:paraId="64D45338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18.46 (16.33~21.11)</w:t>
            </w:r>
          </w:p>
        </w:tc>
        <w:tc>
          <w:tcPr>
            <w:tcW w:w="1747" w:type="dxa"/>
            <w:vAlign w:val="center"/>
          </w:tcPr>
          <w:p w14:paraId="40897152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7.12 (6.33~7.95)</w:t>
            </w:r>
          </w:p>
        </w:tc>
        <w:tc>
          <w:tcPr>
            <w:tcW w:w="1557" w:type="dxa"/>
            <w:vAlign w:val="center"/>
          </w:tcPr>
          <w:p w14:paraId="73CD38CB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22.06 (19.72~24.54)</w:t>
            </w:r>
          </w:p>
        </w:tc>
        <w:tc>
          <w:tcPr>
            <w:tcW w:w="1699" w:type="dxa"/>
            <w:vAlign w:val="center"/>
          </w:tcPr>
          <w:p w14:paraId="2308B411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 (0.73~1.14)</w:t>
            </w:r>
          </w:p>
        </w:tc>
      </w:tr>
      <w:tr w:rsidR="00F05390" w14:paraId="106C8FA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F60FCB7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72" w:type="dxa"/>
            <w:vAlign w:val="center"/>
          </w:tcPr>
          <w:p w14:paraId="76CBE63F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8.95 (8.62~9.26)</w:t>
            </w:r>
          </w:p>
        </w:tc>
        <w:tc>
          <w:tcPr>
            <w:tcW w:w="1496" w:type="dxa"/>
            <w:vAlign w:val="center"/>
          </w:tcPr>
          <w:p w14:paraId="074D032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17.74 (16.93~18.39)</w:t>
            </w:r>
          </w:p>
        </w:tc>
        <w:tc>
          <w:tcPr>
            <w:tcW w:w="1747" w:type="dxa"/>
            <w:vAlign w:val="center"/>
          </w:tcPr>
          <w:p w14:paraId="307E201F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20.3 (18.91~21.54)</w:t>
            </w:r>
          </w:p>
        </w:tc>
        <w:tc>
          <w:tcPr>
            <w:tcW w:w="1557" w:type="dxa"/>
            <w:vAlign w:val="center"/>
          </w:tcPr>
          <w:p w14:paraId="71A306E5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15.19 (14.15~16.11)</w:t>
            </w:r>
          </w:p>
        </w:tc>
        <w:tc>
          <w:tcPr>
            <w:tcW w:w="1699" w:type="dxa"/>
            <w:vAlign w:val="center"/>
          </w:tcPr>
          <w:p w14:paraId="164C83E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 (-0.76~-0.43)</w:t>
            </w:r>
          </w:p>
        </w:tc>
      </w:tr>
      <w:tr w:rsidR="00F05390" w14:paraId="0596A3BE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FD0D57D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72" w:type="dxa"/>
            <w:vAlign w:val="center"/>
          </w:tcPr>
          <w:p w14:paraId="799AD6A0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88.4 (83.99~90.61)</w:t>
            </w:r>
          </w:p>
        </w:tc>
        <w:tc>
          <w:tcPr>
            <w:tcW w:w="1496" w:type="dxa"/>
            <w:vAlign w:val="center"/>
          </w:tcPr>
          <w:p w14:paraId="4428BD7F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28.37 (27.19~28.98)</w:t>
            </w:r>
          </w:p>
        </w:tc>
        <w:tc>
          <w:tcPr>
            <w:tcW w:w="1747" w:type="dxa"/>
            <w:vAlign w:val="center"/>
          </w:tcPr>
          <w:p w14:paraId="69FA9743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97.51 (87.38~103.33)</w:t>
            </w:r>
          </w:p>
        </w:tc>
        <w:tc>
          <w:tcPr>
            <w:tcW w:w="1557" w:type="dxa"/>
            <w:vAlign w:val="center"/>
          </w:tcPr>
          <w:p w14:paraId="4D89D548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19.79 (18.32~20.77)</w:t>
            </w:r>
          </w:p>
        </w:tc>
        <w:tc>
          <w:tcPr>
            <w:tcW w:w="1699" w:type="dxa"/>
            <w:vAlign w:val="center"/>
          </w:tcPr>
          <w:p w14:paraId="3BC8133B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-1.42 (-1.48~-1.36)</w:t>
            </w:r>
          </w:p>
        </w:tc>
      </w:tr>
      <w:tr w:rsidR="00F05390" w14:paraId="0AEB2CFF" w14:textId="77777777" w:rsidTr="000D3F33">
        <w:trPr>
          <w:jc w:val="center"/>
        </w:trPr>
        <w:tc>
          <w:tcPr>
            <w:tcW w:w="2544" w:type="dxa"/>
            <w:tcBorders>
              <w:bottom w:val="single" w:sz="4" w:space="0" w:color="auto"/>
            </w:tcBorders>
            <w:vAlign w:val="center"/>
            <w:hideMark/>
          </w:tcPr>
          <w:p w14:paraId="7F145350" w14:textId="77777777" w:rsidR="00F05390" w:rsidRDefault="00F05390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49CD131B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7.92 (6.43~9.93)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5B62D424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17.7 (14.33~22.18)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7971410A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24.51 (19.23~30.84)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08D92648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23.25 (18.65~28.62)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D9E3F33" w14:textId="77777777" w:rsidR="00F05390" w:rsidRPr="00F10D8D" w:rsidRDefault="00F05390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 (0.91~1.05)</w:t>
            </w:r>
          </w:p>
        </w:tc>
      </w:tr>
    </w:tbl>
    <w:p w14:paraId="1065441C" w14:textId="77777777" w:rsidR="00F05390" w:rsidRDefault="00F05390" w:rsidP="00F05390">
      <w:pPr>
        <w:spacing w:line="276" w:lineRule="auto"/>
        <w:ind w:leftChars="-540"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Note: ASDR: </w:t>
      </w:r>
      <w:r>
        <w:rPr>
          <w:rFonts w:ascii="Times New Roman" w:hAnsi="Times New Roman" w:cs="Times New Roman"/>
          <w:sz w:val="24"/>
          <w:szCs w:val="24"/>
        </w:rPr>
        <w:t>age-standardized death rate</w:t>
      </w:r>
    </w:p>
    <w:p w14:paraId="29417961" w14:textId="77777777" w:rsidR="00F05390" w:rsidRPr="00F05390" w:rsidRDefault="00F05390"/>
    <w:sectPr w:rsidR="00F05390" w:rsidRPr="00F05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FA66E" w14:textId="77777777" w:rsidR="0021178E" w:rsidRDefault="0021178E" w:rsidP="00F05390">
      <w:r>
        <w:separator/>
      </w:r>
    </w:p>
  </w:endnote>
  <w:endnote w:type="continuationSeparator" w:id="0">
    <w:p w14:paraId="228EAA93" w14:textId="77777777" w:rsidR="0021178E" w:rsidRDefault="0021178E" w:rsidP="00F0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FFFE0" w14:textId="77777777" w:rsidR="0021178E" w:rsidRDefault="0021178E" w:rsidP="00F05390">
      <w:r>
        <w:separator/>
      </w:r>
    </w:p>
  </w:footnote>
  <w:footnote w:type="continuationSeparator" w:id="0">
    <w:p w14:paraId="107CDE28" w14:textId="77777777" w:rsidR="0021178E" w:rsidRDefault="0021178E" w:rsidP="00F05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TA1MzI2NDU2MDJX0lEKTi0uzszPAykwrAUAv21xtiwAAAA="/>
  </w:docVars>
  <w:rsids>
    <w:rsidRoot w:val="00281D2F"/>
    <w:rsid w:val="000F5062"/>
    <w:rsid w:val="0021178E"/>
    <w:rsid w:val="00281D2F"/>
    <w:rsid w:val="00B87623"/>
    <w:rsid w:val="00E8121C"/>
    <w:rsid w:val="00F0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EF376"/>
  <w15:chartTrackingRefBased/>
  <w15:docId w15:val="{71D93AD2-CEDF-49A5-81C3-083B001D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53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5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5390"/>
    <w:rPr>
      <w:sz w:val="18"/>
      <w:szCs w:val="18"/>
    </w:rPr>
  </w:style>
  <w:style w:type="table" w:styleId="a7">
    <w:name w:val="Table Grid"/>
    <w:basedOn w:val="a1"/>
    <w:uiPriority w:val="39"/>
    <w:rsid w:val="00F0539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2021-03-08T03:42:00Z</dcterms:created>
  <dcterms:modified xsi:type="dcterms:W3CDTF">2021-03-10T02:54:00Z</dcterms:modified>
</cp:coreProperties>
</file>