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AE" w:rsidRDefault="00E626AE" w:rsidP="00E626AE">
      <w:pPr>
        <w:pStyle w:val="Heading2"/>
      </w:pPr>
      <w:bookmarkStart w:id="0" w:name="_GoBack"/>
      <w:bookmarkEnd w:id="0"/>
      <w:r>
        <w:t>S</w:t>
      </w:r>
      <w:r w:rsidRPr="00F8448B">
        <w:t xml:space="preserve">upplementary Table 1: Lectin used in EVs study </w:t>
      </w:r>
      <w:r>
        <w:t xml:space="preserve">and </w:t>
      </w:r>
      <w:r w:rsidRPr="00F8448B">
        <w:t xml:space="preserve">their </w:t>
      </w:r>
      <w:r>
        <w:t>major gly</w:t>
      </w:r>
      <w:r w:rsidRPr="00F8448B">
        <w:t xml:space="preserve">can specificities.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5"/>
        <w:gridCol w:w="4333"/>
        <w:gridCol w:w="3968"/>
      </w:tblGrid>
      <w:tr w:rsidR="00E626AE" w:rsidRPr="008F64AF" w:rsidTr="004830E2">
        <w:trPr>
          <w:trHeight w:val="688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Lectin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Full name of lectin/agglutinin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fi-FI"/>
              </w:rPr>
              <w:t>Major carbohydrate binding specificities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AAL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Aleuria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aurantia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α1-6Fuc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ABL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Agaricus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bisporus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Gal, Galβ1-3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ACA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Amaranthus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caudatus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Galβ1-3GalNAc(T-antigen),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α2-3Galβ1-3GalNAc (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sialyl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T)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ACG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Agrocybe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cylindracea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Galβ1-3Gal,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Sia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α2-3Galβ1-4GlcNAc</w:t>
            </w:r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AIA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Artocarpus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intergrifolia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(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Jacalin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)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β1-3GalNAc (Core3),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sialyl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T, T-antigen, and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-antigen</w:t>
            </w:r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AMA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Arum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maculatum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Biantennary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core (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), high mannose,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LacNAc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AOL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Aspergillus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oryzae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Fuc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α1,2Gal and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Fuc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α1-6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ASA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Allium sativa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High Man (Man9-GlcNAc2)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BPL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Bauhinia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purpurea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Galβ1-3GalNAc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CAL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Caragana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arborescens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Gal or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Calsepa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Calystegia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sepium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α‐Man, α‐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</w:t>
            </w:r>
            <w:proofErr w:type="spellEnd"/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CCA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Cancer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antennarius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9-O-Acetyl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NeuAc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and 4-O-Acetyl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NeuAc</w:t>
            </w:r>
            <w:proofErr w:type="spellEnd"/>
          </w:p>
        </w:tc>
      </w:tr>
      <w:tr w:rsidR="00E626AE" w:rsidRPr="008F64AF" w:rsidTr="004830E2">
        <w:trPr>
          <w:trHeight w:val="673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Con 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highlight w:val="yellow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Canavalia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ensiformis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Branched and terminal mannose,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terminal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GlcNAc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CPA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Cicer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arietinum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Complex </w:t>
            </w:r>
            <w:r w:rsidRPr="00AE5A8F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lycans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CVN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Cyanovirin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High Man</w:t>
            </w:r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DBA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Dolichos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biflorus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α- and β-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DC SIGN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Dendritic Cell-Specific Intercellular adhesion molecule-3-Grabbing Non-integrin (DC-SIGN)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Non-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sialylated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Lewis antigens and high mannose-type structures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Dectin-1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C-type lectin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B</w:t>
            </w: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eta-glucans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Dectin-2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C-type lectin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High mannose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DSL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Datura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stramonium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(β-1,4) linked </w:t>
            </w:r>
            <w:r w:rsidRPr="009A79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acetylglucosamine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oligomers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ECA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Erythrina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cristagalli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β1-4GlcNAc, Galβ1-4GlcNAc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EEA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Euonymus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eurpaeus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Galα1-3(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Fuc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α1-2)Gal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Ficolin-1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Oligomeric lectin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-1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GlcNAc, GalNAc; sialic acid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Ficolin-2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Oligomeric lectin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-2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(acetyl group), -(1]3)-D-glucan, </w:t>
            </w:r>
            <w:r w:rsidRPr="009A79C4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>acetylneuraminic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fi-FI"/>
              </w:rPr>
              <w:t xml:space="preserve"> acid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Ficolin-3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Oligomeric lectin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-3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i-FI" w:eastAsia="fi-FI"/>
              </w:rPr>
              <w:t>GlcNAc, GalNAc, fucose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lastRenderedPageBreak/>
              <w:t>Gal-1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Galectin-1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Galβ1-3/4GlcNAc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Gal-3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Galectin-3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Galactomannans,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mannan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Gal-4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Galectin-4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SO</w:t>
            </w:r>
            <w:r w:rsidRPr="008F64AF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-&gt;3Galβ1-&gt;3GalNAc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pyranoside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eastAsia="fi-FI"/>
              </w:rPr>
              <w:t>Gal-9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eastAsia="fi-FI"/>
              </w:rPr>
              <w:t>Galectin-9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α1-3GalNacβ1-3Galα1- 4Galβ1-4Glc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GNA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Galanthus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nivalis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Terminal Man α1-3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GNL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Galanthus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nivalis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(α-1,3) mannose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GRFT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Griffithsin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High Man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GSL-II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Griffonia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simplicifolia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pStyle w:val="Default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GSL-I A4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Griffonia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simplicifolia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-I A4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αGal,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GSL-I B4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Griffonia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simplicifolia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-I B4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αGal,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HAA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Helix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aspersa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Terminal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PHA-M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Phaseolus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vulgaris-</w:t>
            </w: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M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HHL/AL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Hippeastrum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hybrid /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Amarylis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Lectin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Manα1-3 and 1-6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HPA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Helix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pomatia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sv-SE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t>IRA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lris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hybrid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LBA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lunatus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α1-3(Fucα1-2)Gal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LCA/LCH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Lens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culinaris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Complex and high mannose,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Fuc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α1-6 </w:t>
            </w:r>
          </w:p>
        </w:tc>
      </w:tr>
      <w:tr w:rsidR="00E626AE" w:rsidRPr="008F64AF" w:rsidTr="004830E2">
        <w:trPr>
          <w:trHeight w:val="688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LEL/TL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fi-FI" w:eastAsia="fi-FI"/>
              </w:rPr>
              <w:t>Lypersicon esculentum</w:t>
            </w:r>
            <w:r w:rsidRPr="008F64AF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 xml:space="preserve"> 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val="fi-FI" w:eastAsia="fi-FI"/>
              </w:rPr>
              <w:t>(Tomato)/</w:t>
            </w:r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  <w:lang w:val="fi-FI"/>
              </w:rPr>
              <w:t xml:space="preserve"> Tulipa sp.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Poly-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LacNAc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β1-4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oligomers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LFA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Limax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flavus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 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NeuAc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D52289">
              <w:rPr>
                <w:rFonts w:ascii="Times New Roman" w:hAnsi="Times New Roman" w:cs="Times New Roman"/>
                <w:iCs/>
                <w:sz w:val="20"/>
                <w:szCs w:val="20"/>
              </w:rPr>
              <w:t>O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glycans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LPA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Limulus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polphemus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 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NeuAc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LTL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Lotus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tetragonolobus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Fuc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α1,3(Galβ4)GlcNAc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MAA 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Maackia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amurensis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agglutinin 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Gal (β-1,4)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glcNAc</w:t>
            </w:r>
            <w:proofErr w:type="spellEnd"/>
          </w:p>
        </w:tc>
      </w:tr>
      <w:tr w:rsidR="00E626AE" w:rsidRPr="008F64AF" w:rsidTr="004830E2">
        <w:trPr>
          <w:trHeight w:val="673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MAA II/MAH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Maackia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amurensis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agglutinin II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α2-3-linked sialic acids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MBL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Mannose binding lectin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fucose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, mannose/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mannan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MGL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Macrophage galactose-type lectin 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Terminal α-or β-linked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MMR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Macrophage mannose receptor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Terminal mannose,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fucose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or </w:t>
            </w:r>
            <w:r w:rsidRPr="009A79C4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noBreakHyphen/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acetylglucosamine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 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MOA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Marasmium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oreades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Galα1 and 3Ga1</w:t>
            </w:r>
          </w:p>
        </w:tc>
      </w:tr>
      <w:tr w:rsidR="00E626AE" w:rsidRPr="00F42FC9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fi-FI"/>
              </w:rPr>
              <w:t>MPA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Macluria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pomifera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sv-SE"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val="sv-SE" w:eastAsia="fi-FI"/>
              </w:rPr>
              <w:t>α-GalNAc (Tn-antigen), Galβ1-3GalNAc (T-antigen)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MNA-G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Morus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nigra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Tn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and Tα antigens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NPA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Narcissus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pseudonarcissus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Terminal and internal Man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OAA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Oscillatoria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agardhii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High-mannose-type glycan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PHA-E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Phaseolus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vulgaris-</w:t>
            </w:r>
            <w:proofErr w:type="spellStart"/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Erythroagglutinin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Bisecting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biantennary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E5A8F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glycans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PHA-L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Phaseolus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vulgaris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L</w:t>
            </w: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eucoagglutinin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Complex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triantennary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  <w:r w:rsidRPr="00AE5A8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-linked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glycans</w:t>
            </w:r>
            <w:proofErr w:type="spellEnd"/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PNA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Arachis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hypogaea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Galβ1-3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(terminal)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PSA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Pisum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sativum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α-Mannose 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PTL-I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Psophocarpus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tetragonolobus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-I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, Galα1-3 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PTL-II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Psophocarpus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tetragonolobus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β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Cs/>
                <w:sz w:val="20"/>
                <w:szCs w:val="20"/>
              </w:rPr>
              <w:t>PWM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Phytolacca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americana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Poly-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LacNAc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oligomers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RCA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Ricinus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communis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Gal-β1-4GlcNAc</w:t>
            </w:r>
          </w:p>
        </w:tc>
      </w:tr>
      <w:tr w:rsidR="00E626AE" w:rsidRPr="008F64AF" w:rsidTr="004830E2">
        <w:trPr>
          <w:trHeight w:val="673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RCA-I/RCA120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Ricinus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communis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agglutinin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Galβ1-4GlcNAc, Galβ1-3Gal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RCA B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Ricinus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communis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agglutinin B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Terminal β-Gal, terminal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LacNAc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after="200" w:line="276" w:lineRule="auto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>RPL α-Gal</w:t>
            </w:r>
          </w:p>
        </w:tc>
        <w:tc>
          <w:tcPr>
            <w:tcW w:w="0" w:type="auto"/>
            <w:vAlign w:val="center"/>
          </w:tcPr>
          <w:p w:rsidR="00E626AE" w:rsidRPr="00723BAC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723BAC">
              <w:rPr>
                <w:rFonts w:ascii="Times New Roman" w:hAnsi="Times New Roman" w:cs="Times New Roman"/>
                <w:sz w:val="20"/>
                <w:szCs w:val="20"/>
              </w:rPr>
              <w:t>ecombinant prokaryotic lectin-</w:t>
            </w: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α-Gal</w:t>
            </w:r>
          </w:p>
        </w:tc>
        <w:tc>
          <w:tcPr>
            <w:tcW w:w="0" w:type="auto"/>
            <w:vAlign w:val="center"/>
          </w:tcPr>
          <w:p w:rsidR="00E626AE" w:rsidRPr="00282131" w:rsidRDefault="00E626AE" w:rsidP="004830E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α-Gal, </w:t>
            </w:r>
            <w:proofErr w:type="spellStart"/>
            <w:r>
              <w:rPr>
                <w:rFonts w:ascii="Calibri" w:hAnsi="Calibri" w:cs="Calibri"/>
                <w:color w:val="00000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>RPL Gal-1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lectin-</w:t>
            </w: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β1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,4-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Lac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Gal-2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lectin-</w:t>
            </w: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 xml:space="preserve">α-Gal, </w:t>
            </w:r>
            <w:proofErr w:type="spellStart"/>
            <w:r>
              <w:rPr>
                <w:rFonts w:ascii="Calibri" w:hAnsi="Calibri" w:cs="Calibri"/>
                <w:color w:val="00000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Gal-3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lectin-</w:t>
            </w: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α-Gal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Gal-</w:t>
            </w: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lectin-</w:t>
            </w:r>
            <w:r w:rsidRPr="00282131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Gal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-4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β1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,4-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Lac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NAc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Lewis</w:t>
            </w:r>
            <w:r w:rsidRPr="00282131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x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Sia-1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-Sia-1</w:t>
            </w:r>
          </w:p>
        </w:tc>
        <w:tc>
          <w:tcPr>
            <w:tcW w:w="0" w:type="auto"/>
            <w:vAlign w:val="center"/>
          </w:tcPr>
          <w:p w:rsidR="00E626AE" w:rsidRPr="00282131" w:rsidRDefault="00E626AE" w:rsidP="004830E2">
            <w:pPr>
              <w:spacing w:after="200" w:line="276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sialic acid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Sia-2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-Sia-2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sialic acid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Sia-3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-Sia-3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sialic acid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Fuc-1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-Fuc-1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fucose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282131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Fuc-2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-Fuc-2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fucose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Man-1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-Man-1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Mannose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7DA3">
              <w:rPr>
                <w:rFonts w:ascii="Calibri" w:eastAsia="Times New Roman" w:hAnsi="Calibri" w:cs="Calibri"/>
                <w:color w:val="000000"/>
                <w:sz w:val="18"/>
                <w:szCs w:val="18"/>
                <w:lang w:val="fi-FI" w:eastAsia="fi-FI"/>
              </w:rPr>
              <w:t>RPL Man-2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Pr="00E17DA3">
              <w:rPr>
                <w:rFonts w:ascii="Times New Roman" w:hAnsi="Times New Roman" w:cs="Times New Roman"/>
                <w:sz w:val="20"/>
                <w:szCs w:val="20"/>
              </w:rPr>
              <w:t>ecombinant prokaryotic lectin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-Man-2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Terminal Mannose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SBA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Dolichos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biflorus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Terminal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Siglec-2</w:t>
            </w:r>
          </w:p>
        </w:tc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2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α6Gal-&gt; β4GlcNac-&gt; βR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3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α6Gal-&gt; β4GlcNac-&gt; βR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Siglec-5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5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α3Gal-&gt; β4GlcNac-&gt; βR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Siglec-9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9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-&gt; α3Gal-&gt; β4GlcNac-&gt; βR, 6-sulfated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sLe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fi-FI"/>
              </w:rPr>
              <w:t>x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Siglec-10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10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α3Gal-&gt; β4GlcNac-&gt; βR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Siglec-11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-recognizing Ig-superfamily lectin 11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α8Sia-&gt; α3Gal-&gt; β4GlcNac</w:t>
            </w:r>
          </w:p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-&gt; βR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SJA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Sophora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japonica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SNA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Sambucus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nigra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Sialic acid α (2-6) Gal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SSA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Sambucus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sieboldiana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NeuAc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α26Gal/GaINAc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STL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Solanum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tuberosum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Poly-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LacNAc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oligomers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  <w:lang w:val="sv-SE"/>
              </w:rPr>
              <w:lastRenderedPageBreak/>
              <w:t>SVN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Scytovirin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High Man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TJA-I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Trichosanthes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japonica 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agglutinin-I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6-Sulfo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LacNAc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 or NeuAca2-6LacNAc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TJA-II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Trichosanthes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japonica 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agglutinin-II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α 1-2Gal and β-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TKA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Trichosanthes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kirilowii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β-Gal, Neu5Acα2-3/6Galβ1</w:t>
            </w:r>
          </w:p>
        </w:tc>
      </w:tr>
      <w:tr w:rsidR="00E626AE" w:rsidRPr="008F64AF" w:rsidTr="004830E2">
        <w:trPr>
          <w:trHeight w:val="673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TxLCI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Tulipa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gesneriana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Manα1-3(Manα1-6)Man, bi/tri-antennary complex-type </w:t>
            </w:r>
            <w:r w:rsidRPr="00AE5A8F">
              <w:rPr>
                <w:rStyle w:val="Emphasis"/>
                <w:rFonts w:ascii="Times New Roman" w:hAnsi="Times New Roman" w:cs="Times New Roman"/>
                <w:sz w:val="20"/>
                <w:szCs w:val="20"/>
              </w:rPr>
              <w:t>N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-glycan,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UDA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Urtica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dioica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Poly-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LacNAc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>GlcNAc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oligomers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UEA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Ulex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europaeus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Fuc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α1-2Gal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VFA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Vicia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fava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Man,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GlcNAc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VGA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Vicia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graminea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718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</w:t>
            </w: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-linked Galβ1-3GalNAc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VRA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Vigna</w:t>
            </w:r>
            <w:proofErr w:type="spellEnd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radiata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α- and β -Gal</w:t>
            </w:r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bottom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VVA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Vicia</w:t>
            </w:r>
            <w:proofErr w:type="spellEnd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8F64AF">
              <w:rPr>
                <w:rFonts w:ascii="Times New Roman" w:hAnsi="Times New Roman" w:cs="Times New Roman"/>
                <w:i/>
                <w:sz w:val="20"/>
                <w:szCs w:val="20"/>
              </w:rPr>
              <w:t>villosa</w:t>
            </w:r>
            <w:proofErr w:type="spellEnd"/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 xml:space="preserve">β1-4Gal, 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β1-3Gal, α-</w:t>
            </w:r>
            <w:proofErr w:type="spellStart"/>
            <w:r w:rsidRPr="008F64AF">
              <w:rPr>
                <w:rFonts w:ascii="Times New Roman" w:hAnsi="Times New Roman" w:cs="Times New Roman"/>
                <w:sz w:val="20"/>
                <w:szCs w:val="20"/>
              </w:rPr>
              <w:t>GalNAc</w:t>
            </w:r>
            <w:proofErr w:type="spellEnd"/>
          </w:p>
        </w:tc>
      </w:tr>
      <w:tr w:rsidR="00E626AE" w:rsidRPr="008F64AF" w:rsidTr="004830E2">
        <w:trPr>
          <w:trHeight w:val="344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WFA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 xml:space="preserve">Wisteria floribunda 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GalNAc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α or β- 3 or 6 position of galactose</w:t>
            </w:r>
          </w:p>
        </w:tc>
      </w:tr>
      <w:tr w:rsidR="00E626AE" w:rsidRPr="008F64AF" w:rsidTr="004830E2">
        <w:trPr>
          <w:trHeight w:val="329"/>
        </w:trPr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WGA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Wheat germ agglutinin (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Triticum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 xml:space="preserve">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fi-FI"/>
              </w:rPr>
              <w:t>aestivum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)</w:t>
            </w:r>
          </w:p>
        </w:tc>
        <w:tc>
          <w:tcPr>
            <w:tcW w:w="0" w:type="auto"/>
            <w:vAlign w:val="center"/>
          </w:tcPr>
          <w:p w:rsidR="00E626AE" w:rsidRPr="008F64AF" w:rsidRDefault="00E626AE" w:rsidP="004830E2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</w:pP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Terminal </w:t>
            </w:r>
            <w:r w:rsidRPr="008F64AF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fi-FI"/>
              </w:rPr>
              <w:t>N</w:t>
            </w:r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-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acetylglucosamine</w:t>
            </w:r>
            <w:proofErr w:type="spellEnd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 xml:space="preserve"> or </w:t>
            </w:r>
            <w:proofErr w:type="spellStart"/>
            <w:r w:rsidRPr="008F64AF">
              <w:rPr>
                <w:rFonts w:ascii="Times New Roman" w:eastAsia="Times New Roman" w:hAnsi="Times New Roman" w:cs="Times New Roman"/>
                <w:sz w:val="20"/>
                <w:szCs w:val="20"/>
                <w:lang w:eastAsia="fi-FI"/>
              </w:rPr>
              <w:t>chitobiose</w:t>
            </w:r>
            <w:proofErr w:type="spellEnd"/>
          </w:p>
        </w:tc>
      </w:tr>
    </w:tbl>
    <w:p w:rsidR="0035327B" w:rsidRDefault="00E626AE" w:rsidP="00E626AE">
      <w:pPr>
        <w:spacing w:line="240" w:lineRule="auto"/>
        <w:jc w:val="left"/>
      </w:pPr>
      <w:r w:rsidRPr="008F64AF">
        <w:t xml:space="preserve">Man=mannose, </w:t>
      </w:r>
      <w:proofErr w:type="spellStart"/>
      <w:r w:rsidRPr="008F64AF">
        <w:t>GlcNAc</w:t>
      </w:r>
      <w:proofErr w:type="spellEnd"/>
      <w:r w:rsidRPr="008F64AF">
        <w:t xml:space="preserve"> =</w:t>
      </w:r>
      <w:r w:rsidRPr="008F64AF">
        <w:rPr>
          <w:i/>
          <w:iCs/>
        </w:rPr>
        <w:t xml:space="preserve"> N</w:t>
      </w:r>
      <w:r w:rsidRPr="008F64AF">
        <w:t>-</w:t>
      </w:r>
      <w:proofErr w:type="spellStart"/>
      <w:r w:rsidRPr="008F64AF">
        <w:t>acetylglucosamine</w:t>
      </w:r>
      <w:proofErr w:type="spellEnd"/>
      <w:r w:rsidRPr="008F64AF">
        <w:t xml:space="preserve">, </w:t>
      </w:r>
      <w:proofErr w:type="spellStart"/>
      <w:r w:rsidRPr="008F64AF">
        <w:t>GalNAc</w:t>
      </w:r>
      <w:proofErr w:type="spellEnd"/>
      <w:r w:rsidRPr="008F64AF">
        <w:t xml:space="preserve"> = </w:t>
      </w:r>
      <w:r w:rsidRPr="009A79C4">
        <w:rPr>
          <w:i/>
        </w:rPr>
        <w:t>N</w:t>
      </w:r>
      <w:r w:rsidRPr="008F64AF">
        <w:t>-</w:t>
      </w:r>
      <w:proofErr w:type="spellStart"/>
      <w:r w:rsidRPr="008F64AF">
        <w:t>acetylgalactosamine</w:t>
      </w:r>
      <w:proofErr w:type="spellEnd"/>
      <w:r w:rsidRPr="008F64AF">
        <w:t>,</w:t>
      </w:r>
      <w:r>
        <w:t xml:space="preserve"> </w:t>
      </w:r>
      <w:proofErr w:type="spellStart"/>
      <w:r w:rsidRPr="00DE218C">
        <w:rPr>
          <w:sz w:val="18"/>
          <w:szCs w:val="18"/>
        </w:rPr>
        <w:t>Lac</w:t>
      </w:r>
      <w:r>
        <w:rPr>
          <w:sz w:val="18"/>
          <w:szCs w:val="18"/>
        </w:rPr>
        <w:t>NAc</w:t>
      </w:r>
      <w:proofErr w:type="spellEnd"/>
      <w:r>
        <w:rPr>
          <w:sz w:val="18"/>
          <w:szCs w:val="18"/>
        </w:rPr>
        <w:t>=</w:t>
      </w:r>
      <w:r w:rsidRPr="004F5B16">
        <w:rPr>
          <w:i/>
        </w:rPr>
        <w:t xml:space="preserve"> </w:t>
      </w:r>
      <w:r w:rsidRPr="009A79C4">
        <w:rPr>
          <w:i/>
        </w:rPr>
        <w:t>N</w:t>
      </w:r>
      <w:r w:rsidRPr="008F64AF">
        <w:t>-</w:t>
      </w:r>
      <w:proofErr w:type="spellStart"/>
      <w:r w:rsidRPr="008F64AF">
        <w:t>acetyllactosamine</w:t>
      </w:r>
      <w:proofErr w:type="spellEnd"/>
      <w:r>
        <w:t xml:space="preserve">, </w:t>
      </w:r>
      <w:proofErr w:type="spellStart"/>
      <w:r w:rsidRPr="008F64AF">
        <w:t>Sia</w:t>
      </w:r>
      <w:proofErr w:type="spellEnd"/>
      <w:r w:rsidRPr="008F64AF">
        <w:t xml:space="preserve"> = sialic acid, </w:t>
      </w:r>
      <w:proofErr w:type="spellStart"/>
      <w:r w:rsidRPr="008F64AF">
        <w:t>Fuc</w:t>
      </w:r>
      <w:proofErr w:type="spellEnd"/>
      <w:r w:rsidRPr="008F64AF">
        <w:t xml:space="preserve">= </w:t>
      </w:r>
      <w:proofErr w:type="spellStart"/>
      <w:r w:rsidRPr="008F64AF">
        <w:t>fucose</w:t>
      </w:r>
      <w:proofErr w:type="spellEnd"/>
      <w:r w:rsidRPr="008F64AF">
        <w:t xml:space="preserve">, Gal= galactose, </w:t>
      </w:r>
      <w:proofErr w:type="spellStart"/>
      <w:proofErr w:type="gramStart"/>
      <w:r w:rsidRPr="008F64AF">
        <w:t>Tn</w:t>
      </w:r>
      <w:proofErr w:type="spellEnd"/>
      <w:proofErr w:type="gramEnd"/>
      <w:r w:rsidRPr="008F64AF">
        <w:t xml:space="preserve"> = T antigen, and novel </w:t>
      </w:r>
      <w:proofErr w:type="spellStart"/>
      <w:r w:rsidRPr="008F64AF">
        <w:t>sTn</w:t>
      </w:r>
      <w:proofErr w:type="spellEnd"/>
      <w:r w:rsidRPr="008F64AF">
        <w:t>=</w:t>
      </w:r>
      <w:proofErr w:type="spellStart"/>
      <w:r w:rsidRPr="008F64AF">
        <w:t>sialyl</w:t>
      </w:r>
      <w:proofErr w:type="spellEnd"/>
      <w:r w:rsidRPr="008F64AF">
        <w:t xml:space="preserve"> </w:t>
      </w:r>
      <w:proofErr w:type="spellStart"/>
      <w:r w:rsidRPr="008F64AF">
        <w:t>lewis</w:t>
      </w:r>
      <w:proofErr w:type="spellEnd"/>
      <w:r w:rsidRPr="008F64AF">
        <w:t xml:space="preserve"> antigen</w:t>
      </w:r>
    </w:p>
    <w:sectPr w:rsidR="003532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D30C1B0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0925327"/>
    <w:multiLevelType w:val="multilevel"/>
    <w:tmpl w:val="75C44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>
    <w:nsid w:val="62A05B9B"/>
    <w:multiLevelType w:val="multilevel"/>
    <w:tmpl w:val="A3C08D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6AE"/>
    <w:rsid w:val="0000193C"/>
    <w:rsid w:val="0001363F"/>
    <w:rsid w:val="00017149"/>
    <w:rsid w:val="00022FA7"/>
    <w:rsid w:val="000446A0"/>
    <w:rsid w:val="0005442D"/>
    <w:rsid w:val="00077640"/>
    <w:rsid w:val="00083EB5"/>
    <w:rsid w:val="00085284"/>
    <w:rsid w:val="000855E8"/>
    <w:rsid w:val="00095404"/>
    <w:rsid w:val="00096383"/>
    <w:rsid w:val="000A69A3"/>
    <w:rsid w:val="000A77AF"/>
    <w:rsid w:val="000B1252"/>
    <w:rsid w:val="000C0567"/>
    <w:rsid w:val="000C4EDC"/>
    <w:rsid w:val="000C6BBF"/>
    <w:rsid w:val="000E0651"/>
    <w:rsid w:val="000E0883"/>
    <w:rsid w:val="000E39B2"/>
    <w:rsid w:val="000E444D"/>
    <w:rsid w:val="000E652D"/>
    <w:rsid w:val="000F1C6E"/>
    <w:rsid w:val="00104166"/>
    <w:rsid w:val="00105152"/>
    <w:rsid w:val="00111E5F"/>
    <w:rsid w:val="00114392"/>
    <w:rsid w:val="001324EF"/>
    <w:rsid w:val="00133B04"/>
    <w:rsid w:val="00145598"/>
    <w:rsid w:val="001465D8"/>
    <w:rsid w:val="001471E2"/>
    <w:rsid w:val="0014743A"/>
    <w:rsid w:val="0015014F"/>
    <w:rsid w:val="0015439A"/>
    <w:rsid w:val="00162A37"/>
    <w:rsid w:val="00167C5B"/>
    <w:rsid w:val="00175B78"/>
    <w:rsid w:val="00176DA7"/>
    <w:rsid w:val="001800E7"/>
    <w:rsid w:val="0018411F"/>
    <w:rsid w:val="001A2A1D"/>
    <w:rsid w:val="001A6BB1"/>
    <w:rsid w:val="001B0A5C"/>
    <w:rsid w:val="001B0D82"/>
    <w:rsid w:val="001B12B0"/>
    <w:rsid w:val="001B282A"/>
    <w:rsid w:val="001C453F"/>
    <w:rsid w:val="001C7843"/>
    <w:rsid w:val="001E1A17"/>
    <w:rsid w:val="001F1D70"/>
    <w:rsid w:val="001F55A3"/>
    <w:rsid w:val="001F6623"/>
    <w:rsid w:val="00201E46"/>
    <w:rsid w:val="002178A3"/>
    <w:rsid w:val="00244959"/>
    <w:rsid w:val="0025676D"/>
    <w:rsid w:val="00267A48"/>
    <w:rsid w:val="002765C0"/>
    <w:rsid w:val="002823E1"/>
    <w:rsid w:val="002B30D5"/>
    <w:rsid w:val="002C556C"/>
    <w:rsid w:val="002C70E8"/>
    <w:rsid w:val="002D7143"/>
    <w:rsid w:val="002E1202"/>
    <w:rsid w:val="003058DA"/>
    <w:rsid w:val="003127BE"/>
    <w:rsid w:val="003214EB"/>
    <w:rsid w:val="00323434"/>
    <w:rsid w:val="00323535"/>
    <w:rsid w:val="003242E9"/>
    <w:rsid w:val="00324883"/>
    <w:rsid w:val="00346CD1"/>
    <w:rsid w:val="0035327B"/>
    <w:rsid w:val="00360265"/>
    <w:rsid w:val="0036296D"/>
    <w:rsid w:val="003642CB"/>
    <w:rsid w:val="00377FCA"/>
    <w:rsid w:val="00395C11"/>
    <w:rsid w:val="00395F46"/>
    <w:rsid w:val="003A2B92"/>
    <w:rsid w:val="003C22BE"/>
    <w:rsid w:val="003C432D"/>
    <w:rsid w:val="003C7A92"/>
    <w:rsid w:val="003D5A8C"/>
    <w:rsid w:val="003E1294"/>
    <w:rsid w:val="00401A3D"/>
    <w:rsid w:val="00402C4C"/>
    <w:rsid w:val="00402D5A"/>
    <w:rsid w:val="00415C8A"/>
    <w:rsid w:val="00416254"/>
    <w:rsid w:val="00420892"/>
    <w:rsid w:val="00421E2E"/>
    <w:rsid w:val="00427E78"/>
    <w:rsid w:val="00430552"/>
    <w:rsid w:val="00432095"/>
    <w:rsid w:val="0047160E"/>
    <w:rsid w:val="00494E97"/>
    <w:rsid w:val="004C1401"/>
    <w:rsid w:val="004C22A4"/>
    <w:rsid w:val="004C53AA"/>
    <w:rsid w:val="004D53A2"/>
    <w:rsid w:val="00515B0E"/>
    <w:rsid w:val="0052787F"/>
    <w:rsid w:val="00540FE3"/>
    <w:rsid w:val="005442CB"/>
    <w:rsid w:val="005628F0"/>
    <w:rsid w:val="0057509E"/>
    <w:rsid w:val="00575748"/>
    <w:rsid w:val="00575968"/>
    <w:rsid w:val="005775A3"/>
    <w:rsid w:val="00583FAF"/>
    <w:rsid w:val="00587549"/>
    <w:rsid w:val="00590F36"/>
    <w:rsid w:val="00597B0D"/>
    <w:rsid w:val="005A2ABA"/>
    <w:rsid w:val="005A3EE4"/>
    <w:rsid w:val="005B0507"/>
    <w:rsid w:val="005C3A2A"/>
    <w:rsid w:val="005C3AC2"/>
    <w:rsid w:val="005E61DE"/>
    <w:rsid w:val="005E7CFC"/>
    <w:rsid w:val="005F27FC"/>
    <w:rsid w:val="005F4122"/>
    <w:rsid w:val="00600DF3"/>
    <w:rsid w:val="00602D2A"/>
    <w:rsid w:val="0061069F"/>
    <w:rsid w:val="00611688"/>
    <w:rsid w:val="00611692"/>
    <w:rsid w:val="00616D69"/>
    <w:rsid w:val="006422DF"/>
    <w:rsid w:val="0064243F"/>
    <w:rsid w:val="00646A1C"/>
    <w:rsid w:val="006500E6"/>
    <w:rsid w:val="00650EE0"/>
    <w:rsid w:val="006610C3"/>
    <w:rsid w:val="0068422C"/>
    <w:rsid w:val="00685815"/>
    <w:rsid w:val="006912CB"/>
    <w:rsid w:val="006A3C2D"/>
    <w:rsid w:val="006A5CF1"/>
    <w:rsid w:val="006B02C6"/>
    <w:rsid w:val="006B089F"/>
    <w:rsid w:val="006C7D7D"/>
    <w:rsid w:val="006D22E1"/>
    <w:rsid w:val="006D4F6B"/>
    <w:rsid w:val="006F22B9"/>
    <w:rsid w:val="00700691"/>
    <w:rsid w:val="00702F1A"/>
    <w:rsid w:val="00711A72"/>
    <w:rsid w:val="00717539"/>
    <w:rsid w:val="00723751"/>
    <w:rsid w:val="00724028"/>
    <w:rsid w:val="00727699"/>
    <w:rsid w:val="00733E59"/>
    <w:rsid w:val="00741A41"/>
    <w:rsid w:val="00743F58"/>
    <w:rsid w:val="00753D5A"/>
    <w:rsid w:val="007643A6"/>
    <w:rsid w:val="007736B3"/>
    <w:rsid w:val="00780452"/>
    <w:rsid w:val="00784935"/>
    <w:rsid w:val="007A691B"/>
    <w:rsid w:val="007B2177"/>
    <w:rsid w:val="007B27FE"/>
    <w:rsid w:val="007C2687"/>
    <w:rsid w:val="007C46A9"/>
    <w:rsid w:val="007E0E38"/>
    <w:rsid w:val="007E2809"/>
    <w:rsid w:val="007E61F8"/>
    <w:rsid w:val="007F6FC6"/>
    <w:rsid w:val="00801F40"/>
    <w:rsid w:val="00807A06"/>
    <w:rsid w:val="0082595B"/>
    <w:rsid w:val="00841914"/>
    <w:rsid w:val="00843E6F"/>
    <w:rsid w:val="00845383"/>
    <w:rsid w:val="00853D7A"/>
    <w:rsid w:val="0085618D"/>
    <w:rsid w:val="00863B4B"/>
    <w:rsid w:val="00863CE8"/>
    <w:rsid w:val="00864E5C"/>
    <w:rsid w:val="00880C21"/>
    <w:rsid w:val="008A50DC"/>
    <w:rsid w:val="008B597F"/>
    <w:rsid w:val="008C52C6"/>
    <w:rsid w:val="008E2DE8"/>
    <w:rsid w:val="008E4343"/>
    <w:rsid w:val="008E6B04"/>
    <w:rsid w:val="008E70F6"/>
    <w:rsid w:val="008F55E4"/>
    <w:rsid w:val="00902B5C"/>
    <w:rsid w:val="00903C75"/>
    <w:rsid w:val="00904CF3"/>
    <w:rsid w:val="0092307B"/>
    <w:rsid w:val="00930559"/>
    <w:rsid w:val="00931097"/>
    <w:rsid w:val="00934516"/>
    <w:rsid w:val="00940137"/>
    <w:rsid w:val="00950385"/>
    <w:rsid w:val="00956142"/>
    <w:rsid w:val="0095671A"/>
    <w:rsid w:val="00965A32"/>
    <w:rsid w:val="009843D8"/>
    <w:rsid w:val="00997E2C"/>
    <w:rsid w:val="009A68A5"/>
    <w:rsid w:val="009B3D21"/>
    <w:rsid w:val="009B4005"/>
    <w:rsid w:val="009C0205"/>
    <w:rsid w:val="009C28E6"/>
    <w:rsid w:val="009C479E"/>
    <w:rsid w:val="009C4DD2"/>
    <w:rsid w:val="009D2BCD"/>
    <w:rsid w:val="009D731D"/>
    <w:rsid w:val="009F1860"/>
    <w:rsid w:val="009F7BBE"/>
    <w:rsid w:val="009F7EBD"/>
    <w:rsid w:val="00A06C06"/>
    <w:rsid w:val="00A363E2"/>
    <w:rsid w:val="00A367BF"/>
    <w:rsid w:val="00A409AF"/>
    <w:rsid w:val="00A467B1"/>
    <w:rsid w:val="00A52913"/>
    <w:rsid w:val="00A52ABB"/>
    <w:rsid w:val="00A53E8C"/>
    <w:rsid w:val="00A5419A"/>
    <w:rsid w:val="00A571DB"/>
    <w:rsid w:val="00A62AF9"/>
    <w:rsid w:val="00A67933"/>
    <w:rsid w:val="00A82CAA"/>
    <w:rsid w:val="00A946E5"/>
    <w:rsid w:val="00AB1AF7"/>
    <w:rsid w:val="00AC3E93"/>
    <w:rsid w:val="00AD5251"/>
    <w:rsid w:val="00AE4B06"/>
    <w:rsid w:val="00B018FF"/>
    <w:rsid w:val="00B02C81"/>
    <w:rsid w:val="00B04CCB"/>
    <w:rsid w:val="00B13D8C"/>
    <w:rsid w:val="00B165FC"/>
    <w:rsid w:val="00B211A9"/>
    <w:rsid w:val="00B21A0F"/>
    <w:rsid w:val="00B279C0"/>
    <w:rsid w:val="00B27B2A"/>
    <w:rsid w:val="00B34D0C"/>
    <w:rsid w:val="00B44C2B"/>
    <w:rsid w:val="00B45B14"/>
    <w:rsid w:val="00B5008E"/>
    <w:rsid w:val="00B62C51"/>
    <w:rsid w:val="00B64198"/>
    <w:rsid w:val="00B659E6"/>
    <w:rsid w:val="00B72DF8"/>
    <w:rsid w:val="00B73369"/>
    <w:rsid w:val="00B80ED9"/>
    <w:rsid w:val="00BA31B9"/>
    <w:rsid w:val="00BB1C5D"/>
    <w:rsid w:val="00BB3B1E"/>
    <w:rsid w:val="00BB5278"/>
    <w:rsid w:val="00BB79D9"/>
    <w:rsid w:val="00BD52A9"/>
    <w:rsid w:val="00BD6E63"/>
    <w:rsid w:val="00BF4001"/>
    <w:rsid w:val="00C2199F"/>
    <w:rsid w:val="00C22107"/>
    <w:rsid w:val="00C459E3"/>
    <w:rsid w:val="00C505EB"/>
    <w:rsid w:val="00C51D3B"/>
    <w:rsid w:val="00C57723"/>
    <w:rsid w:val="00C62BB5"/>
    <w:rsid w:val="00C671C8"/>
    <w:rsid w:val="00C77125"/>
    <w:rsid w:val="00C96924"/>
    <w:rsid w:val="00CA1A52"/>
    <w:rsid w:val="00CA4E0F"/>
    <w:rsid w:val="00CA5BA7"/>
    <w:rsid w:val="00CA6032"/>
    <w:rsid w:val="00CB5D51"/>
    <w:rsid w:val="00CC29B2"/>
    <w:rsid w:val="00CC3BBC"/>
    <w:rsid w:val="00CC7A14"/>
    <w:rsid w:val="00CD0B23"/>
    <w:rsid w:val="00CD383B"/>
    <w:rsid w:val="00CD4F1A"/>
    <w:rsid w:val="00CF6708"/>
    <w:rsid w:val="00CF7E44"/>
    <w:rsid w:val="00D03142"/>
    <w:rsid w:val="00D04027"/>
    <w:rsid w:val="00D2379A"/>
    <w:rsid w:val="00D30B03"/>
    <w:rsid w:val="00D34E08"/>
    <w:rsid w:val="00D610F1"/>
    <w:rsid w:val="00D61232"/>
    <w:rsid w:val="00D73990"/>
    <w:rsid w:val="00D869C6"/>
    <w:rsid w:val="00D93390"/>
    <w:rsid w:val="00DA0931"/>
    <w:rsid w:val="00DA0B43"/>
    <w:rsid w:val="00DA605E"/>
    <w:rsid w:val="00DB3277"/>
    <w:rsid w:val="00DB448E"/>
    <w:rsid w:val="00DB68BF"/>
    <w:rsid w:val="00DC2690"/>
    <w:rsid w:val="00DE3548"/>
    <w:rsid w:val="00DF48F3"/>
    <w:rsid w:val="00DF6DE1"/>
    <w:rsid w:val="00E115C5"/>
    <w:rsid w:val="00E32997"/>
    <w:rsid w:val="00E53C6C"/>
    <w:rsid w:val="00E626AE"/>
    <w:rsid w:val="00E8280B"/>
    <w:rsid w:val="00E83C61"/>
    <w:rsid w:val="00E859B1"/>
    <w:rsid w:val="00EA103E"/>
    <w:rsid w:val="00EB05BB"/>
    <w:rsid w:val="00EB7D87"/>
    <w:rsid w:val="00EC034B"/>
    <w:rsid w:val="00EC39C2"/>
    <w:rsid w:val="00EC6592"/>
    <w:rsid w:val="00ED02B0"/>
    <w:rsid w:val="00EE0A1B"/>
    <w:rsid w:val="00EE4B55"/>
    <w:rsid w:val="00EF74E6"/>
    <w:rsid w:val="00EF79E9"/>
    <w:rsid w:val="00F0556E"/>
    <w:rsid w:val="00F13016"/>
    <w:rsid w:val="00F14772"/>
    <w:rsid w:val="00F21960"/>
    <w:rsid w:val="00F27385"/>
    <w:rsid w:val="00F30A55"/>
    <w:rsid w:val="00F42CB5"/>
    <w:rsid w:val="00F44F27"/>
    <w:rsid w:val="00F516C4"/>
    <w:rsid w:val="00F521A6"/>
    <w:rsid w:val="00F55732"/>
    <w:rsid w:val="00F72DC4"/>
    <w:rsid w:val="00F7522F"/>
    <w:rsid w:val="00F84810"/>
    <w:rsid w:val="00F940FF"/>
    <w:rsid w:val="00F94879"/>
    <w:rsid w:val="00FB06A5"/>
    <w:rsid w:val="00FB10A4"/>
    <w:rsid w:val="00FB7A79"/>
    <w:rsid w:val="00FD63D2"/>
    <w:rsid w:val="00FE0FD3"/>
    <w:rsid w:val="00FE3623"/>
    <w:rsid w:val="00FE3E12"/>
    <w:rsid w:val="00FF3ED8"/>
    <w:rsid w:val="00FF4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E626AE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626A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E5C"/>
  </w:style>
  <w:style w:type="paragraph" w:styleId="Heading1">
    <w:name w:val="heading 1"/>
    <w:basedOn w:val="Normal"/>
    <w:next w:val="ListNumber"/>
    <w:link w:val="Heading1Char"/>
    <w:autoRedefine/>
    <w:uiPriority w:val="9"/>
    <w:qFormat/>
    <w:rsid w:val="00864E5C"/>
    <w:pPr>
      <w:keepNext/>
      <w:keepLines/>
      <w:numPr>
        <w:numId w:val="10"/>
      </w:numPr>
      <w:spacing w:before="480" w:after="0"/>
      <w:jc w:val="left"/>
      <w:outlineLvl w:val="0"/>
    </w:pPr>
    <w:rPr>
      <w:rFonts w:eastAsia="SimSun" w:cstheme="majorBidi"/>
      <w:b/>
      <w:bCs/>
      <w:szCs w:val="28"/>
      <w:lang w:eastAsia="zh-CN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4E5C"/>
    <w:pPr>
      <w:keepNext/>
      <w:keepLines/>
      <w:spacing w:after="0"/>
      <w:jc w:val="left"/>
      <w:outlineLvl w:val="1"/>
    </w:pPr>
    <w:rPr>
      <w:rFonts w:eastAsiaTheme="majorEastAsia" w:cstheme="majorBidi"/>
      <w:bCs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864E5C"/>
    <w:pPr>
      <w:keepNext/>
      <w:keepLines/>
      <w:numPr>
        <w:ilvl w:val="2"/>
        <w:numId w:val="9"/>
      </w:numPr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4E5C"/>
    <w:pPr>
      <w:keepNext/>
      <w:keepLines/>
      <w:widowControl w:val="0"/>
      <w:numPr>
        <w:ilvl w:val="3"/>
        <w:numId w:val="9"/>
      </w:numPr>
      <w:spacing w:before="200" w:after="0"/>
      <w:outlineLvl w:val="3"/>
    </w:pPr>
    <w:rPr>
      <w:rFonts w:eastAsiaTheme="majorEastAsia" w:cstheme="majorBidi"/>
      <w:bCs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4E5C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4E5C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4E5C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4E5C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4E5C"/>
    <w:pPr>
      <w:keepNext/>
      <w:keepLines/>
      <w:tabs>
        <w:tab w:val="num" w:pos="6480"/>
      </w:tabs>
      <w:spacing w:before="200" w:after="0"/>
      <w:ind w:left="6480" w:hanging="72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Bnormal">
    <w:name w:val="DB normal"/>
    <w:basedOn w:val="Normal"/>
    <w:rsid w:val="004C53AA"/>
    <w:pPr>
      <w:spacing w:before="120" w:after="120"/>
    </w:pPr>
    <w:rPr>
      <w:rFonts w:ascii="Arial" w:hAnsi="Arial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864E5C"/>
    <w:rPr>
      <w:rFonts w:eastAsia="SimSun" w:cstheme="majorBidi"/>
      <w:b/>
      <w:bCs/>
      <w:szCs w:val="28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rsid w:val="00864E5C"/>
    <w:rPr>
      <w:rFonts w:eastAsiaTheme="majorEastAsia" w:cstheme="majorBidi"/>
      <w:bCs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4E5C"/>
    <w:rPr>
      <w:rFonts w:eastAsiaTheme="majorEastAsia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864E5C"/>
    <w:rPr>
      <w:rFonts w:eastAsiaTheme="majorEastAsia" w:cstheme="majorBidi"/>
      <w:bCs/>
      <w:iCs/>
    </w:rPr>
  </w:style>
  <w:style w:type="character" w:styleId="Strong">
    <w:name w:val="Strong"/>
    <w:basedOn w:val="DefaultParagraphFont"/>
    <w:uiPriority w:val="22"/>
    <w:qFormat/>
    <w:rsid w:val="004C53AA"/>
    <w:rPr>
      <w:b/>
      <w:bCs/>
    </w:rPr>
  </w:style>
  <w:style w:type="paragraph" w:styleId="ListParagraph">
    <w:name w:val="List Paragraph"/>
    <w:basedOn w:val="Normal"/>
    <w:uiPriority w:val="34"/>
    <w:qFormat/>
    <w:rsid w:val="00864E5C"/>
    <w:pPr>
      <w:widowControl w:val="0"/>
      <w:ind w:left="720"/>
      <w:contextualSpacing/>
    </w:pPr>
  </w:style>
  <w:style w:type="paragraph" w:customStyle="1" w:styleId="1">
    <w:name w:val="样式1"/>
    <w:basedOn w:val="Normal"/>
    <w:link w:val="10"/>
    <w:rsid w:val="00934516"/>
    <w:pPr>
      <w:tabs>
        <w:tab w:val="left" w:pos="1350"/>
      </w:tabs>
      <w:autoSpaceDE w:val="0"/>
      <w:autoSpaceDN w:val="0"/>
      <w:adjustRightInd w:val="0"/>
    </w:pPr>
    <w:rPr>
      <w:rFonts w:eastAsia="SimSun"/>
    </w:rPr>
  </w:style>
  <w:style w:type="character" w:customStyle="1" w:styleId="10">
    <w:name w:val="样式1 字符"/>
    <w:basedOn w:val="DefaultParagraphFont"/>
    <w:link w:val="1"/>
    <w:rsid w:val="00934516"/>
    <w:rPr>
      <w:rFonts w:ascii="Times New Roman" w:eastAsia="SimSun" w:hAnsi="Times New Roman" w:cs="Times New Roman"/>
      <w:kern w:val="0"/>
      <w:sz w:val="24"/>
      <w:szCs w:val="24"/>
    </w:rPr>
  </w:style>
  <w:style w:type="paragraph" w:customStyle="1" w:styleId="jigou">
    <w:name w:val="jigou"/>
    <w:basedOn w:val="Normal"/>
    <w:link w:val="jigou0"/>
    <w:rsid w:val="00934516"/>
    <w:pPr>
      <w:autoSpaceDE w:val="0"/>
      <w:autoSpaceDN w:val="0"/>
      <w:adjustRightInd w:val="0"/>
      <w:spacing w:after="240" w:line="400" w:lineRule="exact"/>
    </w:pPr>
    <w:rPr>
      <w:rFonts w:ascii="TimesNewRomanPS-ItalicMT" w:hAnsi="TimesNewRomanPS-ItalicMT" w:cs="TimesNewRomanPS-ItalicMT"/>
    </w:rPr>
  </w:style>
  <w:style w:type="character" w:customStyle="1" w:styleId="jigou0">
    <w:name w:val="jigou 字符"/>
    <w:basedOn w:val="DefaultParagraphFont"/>
    <w:link w:val="jigou"/>
    <w:rsid w:val="00934516"/>
    <w:rPr>
      <w:rFonts w:ascii="TimesNewRomanPS-ItalicMT" w:eastAsia="Times New Roman" w:hAnsi="TimesNewRomanPS-ItalicMT" w:cs="TimesNewRomanPS-ItalicMT"/>
      <w:kern w:val="0"/>
      <w:sz w:val="24"/>
      <w:szCs w:val="24"/>
    </w:rPr>
  </w:style>
  <w:style w:type="paragraph" w:customStyle="1" w:styleId="Default">
    <w:name w:val="Default"/>
    <w:basedOn w:val="Normal"/>
    <w:next w:val="Normal"/>
    <w:qFormat/>
    <w:rsid w:val="00864E5C"/>
    <w:pPr>
      <w:spacing w:after="0"/>
    </w:pPr>
    <w:rPr>
      <w:rFonts w:eastAsia="Calibri"/>
      <w:color w:val="000000"/>
    </w:rPr>
  </w:style>
  <w:style w:type="paragraph" w:styleId="ListNumber">
    <w:name w:val="List Number"/>
    <w:basedOn w:val="Normal"/>
    <w:uiPriority w:val="99"/>
    <w:semiHidden/>
    <w:unhideWhenUsed/>
    <w:rsid w:val="00864E5C"/>
    <w:pPr>
      <w:numPr>
        <w:numId w:val="1"/>
      </w:numPr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864E5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4E5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4E5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4E5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864E5C"/>
    <w:pPr>
      <w:keepNext/>
      <w:spacing w:after="0"/>
      <w:jc w:val="left"/>
    </w:pPr>
    <w:rPr>
      <w:bCs/>
      <w:color w:val="548DD4" w:themeColor="text2" w:themeTint="99"/>
    </w:rPr>
  </w:style>
  <w:style w:type="paragraph" w:styleId="NoSpacing">
    <w:name w:val="No Spacing"/>
    <w:link w:val="NoSpacingChar"/>
    <w:uiPriority w:val="1"/>
    <w:qFormat/>
    <w:rsid w:val="00864E5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864E5C"/>
    <w:rPr>
      <w:rFonts w:eastAsiaTheme="minorEastAsia"/>
    </w:rPr>
  </w:style>
  <w:style w:type="paragraph" w:styleId="TOCHeading">
    <w:name w:val="TOC Heading"/>
    <w:basedOn w:val="Heading1"/>
    <w:next w:val="Normal"/>
    <w:uiPriority w:val="39"/>
    <w:unhideWhenUsed/>
    <w:qFormat/>
    <w:rsid w:val="00864E5C"/>
    <w:pPr>
      <w:numPr>
        <w:numId w:val="0"/>
      </w:numPr>
      <w:outlineLvl w:val="9"/>
    </w:pPr>
    <w:rPr>
      <w:rFonts w:asciiTheme="majorHAnsi" w:eastAsia="Times New Roman" w:hAnsiTheme="majorHAnsi"/>
      <w:color w:val="365F91" w:themeColor="accent1" w:themeShade="BF"/>
      <w:lang w:eastAsia="en-US"/>
    </w:rPr>
  </w:style>
  <w:style w:type="table" w:styleId="TableGrid">
    <w:name w:val="Table Grid"/>
    <w:basedOn w:val="TableNormal"/>
    <w:uiPriority w:val="59"/>
    <w:rsid w:val="00E626AE"/>
    <w:pPr>
      <w:spacing w:after="0" w:line="240" w:lineRule="auto"/>
      <w:jc w:val="left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E626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909</Words>
  <Characters>5185</Characters>
  <Application>Microsoft Office Word</Application>
  <DocSecurity>0</DocSecurity>
  <Lines>43</Lines>
  <Paragraphs>12</Paragraphs>
  <ScaleCrop>false</ScaleCrop>
  <Company/>
  <LinksUpToDate>false</LinksUpToDate>
  <CharactersWithSpaces>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E747412</dc:creator>
  <cp:lastModifiedBy>E747412</cp:lastModifiedBy>
  <cp:revision>1</cp:revision>
  <dcterms:created xsi:type="dcterms:W3CDTF">2023-09-15T09:00:00Z</dcterms:created>
  <dcterms:modified xsi:type="dcterms:W3CDTF">2023-09-15T09:00:00Z</dcterms:modified>
</cp:coreProperties>
</file>