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3F5C" w14:textId="5893DB8A" w:rsidR="00F11C9E" w:rsidRDefault="00F11C9E" w:rsidP="00DA2249">
      <w:pPr>
        <w:rPr>
          <w:b/>
          <w:bCs/>
        </w:rPr>
      </w:pPr>
      <w:r>
        <w:rPr>
          <w:b/>
          <w:bCs/>
        </w:rPr>
        <w:t>Supplementary Appendix</w:t>
      </w:r>
    </w:p>
    <w:p w14:paraId="7CF32170" w14:textId="77777777" w:rsidR="00F11C9E" w:rsidRDefault="00F11C9E" w:rsidP="00DA2249">
      <w:pPr>
        <w:rPr>
          <w:b/>
          <w:bCs/>
        </w:rPr>
      </w:pPr>
    </w:p>
    <w:p w14:paraId="6A3A4D14" w14:textId="2BE6B166" w:rsidR="00F6268A" w:rsidRPr="00DF2A85" w:rsidRDefault="00DA2249" w:rsidP="00F6268A">
      <w:pPr>
        <w:rPr>
          <w:b/>
          <w:bCs/>
          <w:sz w:val="20"/>
          <w:szCs w:val="20"/>
        </w:rPr>
      </w:pPr>
      <w:r w:rsidRPr="00DA2249">
        <w:rPr>
          <w:b/>
          <w:bCs/>
        </w:rPr>
        <w:t>Table S1.</w:t>
      </w:r>
      <w:r w:rsidR="00F6268A">
        <w:rPr>
          <w:b/>
          <w:bCs/>
        </w:rPr>
        <w:t xml:space="preserve"> </w:t>
      </w:r>
      <w:r w:rsidR="00F6268A" w:rsidRPr="00736B66">
        <w:rPr>
          <w:rFonts w:cs="Arial"/>
        </w:rPr>
        <w:t xml:space="preserve">Characteristics of adults diagnosed with </w:t>
      </w:r>
      <w:r w:rsidR="00F6268A" w:rsidRPr="00736B66">
        <w:rPr>
          <w:rFonts w:cs="Arial"/>
          <w:i/>
          <w:iCs/>
        </w:rPr>
        <w:t xml:space="preserve">de novo </w:t>
      </w:r>
      <w:r w:rsidR="00F6268A" w:rsidRPr="00736B66">
        <w:rPr>
          <w:rFonts w:cs="Arial"/>
        </w:rPr>
        <w:t>DLBCL and t-FL in the United States, SEER-18 database, 2010-2018</w:t>
      </w:r>
    </w:p>
    <w:p w14:paraId="057352BC" w14:textId="77777777" w:rsidR="00DA2249" w:rsidRDefault="00DA2249" w:rsidP="00DA2249"/>
    <w:p w14:paraId="3222D58B" w14:textId="73F573BC" w:rsidR="00F6268A" w:rsidRPr="001D0763" w:rsidRDefault="00DA2249" w:rsidP="00F6268A">
      <w:pPr>
        <w:rPr>
          <w:rFonts w:cs="Arial"/>
          <w:b/>
          <w:bCs/>
        </w:rPr>
      </w:pPr>
      <w:r w:rsidRPr="0041148B">
        <w:rPr>
          <w:rFonts w:cs="Arial"/>
          <w:b/>
          <w:bCs/>
        </w:rPr>
        <w:t xml:space="preserve">Table </w:t>
      </w:r>
      <w:r>
        <w:rPr>
          <w:rFonts w:cs="Arial"/>
          <w:b/>
          <w:bCs/>
        </w:rPr>
        <w:t>S</w:t>
      </w:r>
      <w:r w:rsidRPr="0041148B">
        <w:rPr>
          <w:rFonts w:cs="Arial"/>
          <w:b/>
          <w:bCs/>
        </w:rPr>
        <w:t xml:space="preserve">2. </w:t>
      </w:r>
      <w:r w:rsidR="00F6268A" w:rsidRPr="00736B66">
        <w:rPr>
          <w:rFonts w:cs="Arial"/>
        </w:rPr>
        <w:t xml:space="preserve">Flexible parametric survival models for adults diagnosed with t-FL and </w:t>
      </w:r>
      <w:r w:rsidR="00F6268A" w:rsidRPr="00736B66">
        <w:rPr>
          <w:rFonts w:cs="Arial"/>
          <w:i/>
          <w:iCs/>
        </w:rPr>
        <w:t xml:space="preserve">de novo </w:t>
      </w:r>
      <w:r w:rsidR="00F6268A" w:rsidRPr="00736B66">
        <w:rPr>
          <w:rFonts w:cs="Arial"/>
        </w:rPr>
        <w:t>DLBCL in the United States, SEER-18 database, 2010-2018</w:t>
      </w:r>
    </w:p>
    <w:p w14:paraId="52486907" w14:textId="7D670345" w:rsidR="00DA2249" w:rsidRPr="0041148B" w:rsidRDefault="00DA2249" w:rsidP="00DA2249">
      <w:pPr>
        <w:rPr>
          <w:rFonts w:cs="Arial"/>
          <w:b/>
          <w:bCs/>
        </w:rPr>
      </w:pPr>
    </w:p>
    <w:p w14:paraId="6677CB9D" w14:textId="77777777" w:rsidR="00DA2249" w:rsidRDefault="00DA2249" w:rsidP="00DA2249">
      <w:pPr>
        <w:rPr>
          <w:b/>
          <w:bCs/>
        </w:rPr>
      </w:pPr>
    </w:p>
    <w:p w14:paraId="0028D019" w14:textId="77777777" w:rsidR="00F11C9E" w:rsidRDefault="00F11C9E" w:rsidP="00DA2249">
      <w:pPr>
        <w:rPr>
          <w:b/>
          <w:bCs/>
        </w:rPr>
      </w:pPr>
    </w:p>
    <w:p w14:paraId="11D5AC16" w14:textId="77777777" w:rsidR="00117EF0" w:rsidRDefault="00117EF0" w:rsidP="00DA2249">
      <w:pPr>
        <w:rPr>
          <w:b/>
          <w:bCs/>
        </w:rPr>
      </w:pPr>
    </w:p>
    <w:p w14:paraId="726C3056" w14:textId="77777777" w:rsidR="00F11C9E" w:rsidRDefault="00F11C9E" w:rsidP="00DA2249">
      <w:pPr>
        <w:rPr>
          <w:b/>
          <w:bCs/>
        </w:rPr>
      </w:pPr>
    </w:p>
    <w:p w14:paraId="282FEAC8" w14:textId="77777777" w:rsidR="00F11C9E" w:rsidRDefault="00F11C9E" w:rsidP="00DA2249">
      <w:pPr>
        <w:rPr>
          <w:b/>
          <w:bCs/>
        </w:rPr>
      </w:pPr>
    </w:p>
    <w:p w14:paraId="55AE5B2A" w14:textId="77777777" w:rsidR="00F11C9E" w:rsidRDefault="00F11C9E" w:rsidP="00DA2249">
      <w:pPr>
        <w:rPr>
          <w:b/>
          <w:bCs/>
        </w:rPr>
      </w:pPr>
    </w:p>
    <w:p w14:paraId="2EBC7C0E" w14:textId="77777777" w:rsidR="00F11C9E" w:rsidRDefault="00F11C9E" w:rsidP="00DA2249">
      <w:pPr>
        <w:rPr>
          <w:b/>
          <w:bCs/>
        </w:rPr>
      </w:pPr>
    </w:p>
    <w:p w14:paraId="02089ED2" w14:textId="77777777" w:rsidR="00F11C9E" w:rsidRDefault="00F11C9E" w:rsidP="00DA2249">
      <w:pPr>
        <w:rPr>
          <w:b/>
          <w:bCs/>
        </w:rPr>
      </w:pPr>
    </w:p>
    <w:p w14:paraId="60947748" w14:textId="77777777" w:rsidR="00F11C9E" w:rsidRDefault="00F11C9E" w:rsidP="00DA2249">
      <w:pPr>
        <w:rPr>
          <w:b/>
          <w:bCs/>
        </w:rPr>
      </w:pPr>
    </w:p>
    <w:p w14:paraId="2F08A711" w14:textId="77777777" w:rsidR="00F11C9E" w:rsidRDefault="00F11C9E" w:rsidP="00DA2249">
      <w:pPr>
        <w:rPr>
          <w:b/>
          <w:bCs/>
        </w:rPr>
      </w:pPr>
    </w:p>
    <w:p w14:paraId="22B759F0" w14:textId="77777777" w:rsidR="00F11C9E" w:rsidRDefault="00F11C9E" w:rsidP="00DA2249">
      <w:pPr>
        <w:rPr>
          <w:b/>
          <w:bCs/>
        </w:rPr>
      </w:pPr>
    </w:p>
    <w:p w14:paraId="3D8E4DD7" w14:textId="77777777" w:rsidR="00F11C9E" w:rsidRDefault="00F11C9E" w:rsidP="00DA2249">
      <w:pPr>
        <w:rPr>
          <w:b/>
          <w:bCs/>
        </w:rPr>
      </w:pPr>
    </w:p>
    <w:p w14:paraId="0136BCC3" w14:textId="77777777" w:rsidR="00F11C9E" w:rsidRDefault="00F11C9E" w:rsidP="00DA2249">
      <w:pPr>
        <w:rPr>
          <w:b/>
          <w:bCs/>
        </w:rPr>
      </w:pPr>
    </w:p>
    <w:p w14:paraId="54C4FA37" w14:textId="77777777" w:rsidR="00F11C9E" w:rsidRDefault="00F11C9E" w:rsidP="00DA2249">
      <w:pPr>
        <w:rPr>
          <w:b/>
          <w:bCs/>
        </w:rPr>
      </w:pPr>
    </w:p>
    <w:p w14:paraId="17F396FA" w14:textId="77777777" w:rsidR="00F11C9E" w:rsidRDefault="00F11C9E" w:rsidP="00DA2249">
      <w:pPr>
        <w:rPr>
          <w:b/>
          <w:bCs/>
        </w:rPr>
      </w:pPr>
    </w:p>
    <w:p w14:paraId="7B950866" w14:textId="77777777" w:rsidR="00F11C9E" w:rsidRDefault="00F11C9E" w:rsidP="00DA2249">
      <w:pPr>
        <w:rPr>
          <w:b/>
          <w:bCs/>
        </w:rPr>
      </w:pPr>
    </w:p>
    <w:p w14:paraId="2F6BF3B9" w14:textId="77777777" w:rsidR="00F11C9E" w:rsidRDefault="00F11C9E" w:rsidP="00DA2249">
      <w:pPr>
        <w:rPr>
          <w:b/>
          <w:bCs/>
        </w:rPr>
      </w:pPr>
    </w:p>
    <w:p w14:paraId="381A834D" w14:textId="77777777" w:rsidR="00F11C9E" w:rsidRDefault="00F11C9E" w:rsidP="00DA2249">
      <w:pPr>
        <w:rPr>
          <w:b/>
          <w:bCs/>
        </w:rPr>
      </w:pPr>
    </w:p>
    <w:p w14:paraId="6E392F9F" w14:textId="77777777" w:rsidR="00F11C9E" w:rsidRDefault="00F11C9E" w:rsidP="00DA2249">
      <w:pPr>
        <w:rPr>
          <w:b/>
          <w:bCs/>
        </w:rPr>
      </w:pPr>
    </w:p>
    <w:p w14:paraId="3E899100" w14:textId="77777777" w:rsidR="00F11C9E" w:rsidRDefault="00F11C9E" w:rsidP="00DA2249">
      <w:pPr>
        <w:rPr>
          <w:b/>
          <w:bCs/>
        </w:rPr>
      </w:pPr>
    </w:p>
    <w:p w14:paraId="1AA84F85" w14:textId="77777777" w:rsidR="00DA2249" w:rsidRDefault="00DA2249" w:rsidP="00DA2249">
      <w:pPr>
        <w:rPr>
          <w:rFonts w:cs="Arial"/>
          <w:b/>
          <w:bCs/>
        </w:rPr>
      </w:pPr>
      <w:bookmarkStart w:id="0" w:name="_Hlk135925881"/>
    </w:p>
    <w:p w14:paraId="7087145A" w14:textId="77777777" w:rsidR="00DA2249" w:rsidRDefault="00DA2249" w:rsidP="00DA2249">
      <w:pPr>
        <w:rPr>
          <w:rFonts w:cs="Arial"/>
          <w:b/>
          <w:bCs/>
        </w:rPr>
      </w:pPr>
    </w:p>
    <w:p w14:paraId="62D52031" w14:textId="77777777" w:rsidR="00DA2249" w:rsidRDefault="00DA2249" w:rsidP="00DA2249">
      <w:pPr>
        <w:rPr>
          <w:rFonts w:cs="Arial"/>
          <w:b/>
          <w:bCs/>
        </w:rPr>
      </w:pPr>
    </w:p>
    <w:p w14:paraId="46E1C245" w14:textId="77777777" w:rsidR="00DA2249" w:rsidRDefault="00DA2249" w:rsidP="00DA2249">
      <w:pPr>
        <w:rPr>
          <w:rFonts w:cs="Arial"/>
          <w:b/>
          <w:bCs/>
        </w:rPr>
      </w:pPr>
    </w:p>
    <w:p w14:paraId="75FDAF07" w14:textId="77777777" w:rsidR="00DA2249" w:rsidRDefault="00DA2249" w:rsidP="00DA2249">
      <w:pPr>
        <w:rPr>
          <w:rFonts w:cs="Arial"/>
          <w:b/>
          <w:bCs/>
        </w:rPr>
      </w:pPr>
    </w:p>
    <w:p w14:paraId="01FD7047" w14:textId="77777777" w:rsidR="00DA2249" w:rsidRDefault="00DA2249" w:rsidP="00DA2249">
      <w:pPr>
        <w:rPr>
          <w:rFonts w:cs="Arial"/>
          <w:b/>
          <w:bCs/>
        </w:rPr>
      </w:pPr>
    </w:p>
    <w:p w14:paraId="23376A1E" w14:textId="77777777" w:rsidR="00DA2249" w:rsidRDefault="00DA2249" w:rsidP="00DA2249">
      <w:pPr>
        <w:rPr>
          <w:rFonts w:cs="Arial"/>
          <w:b/>
          <w:bCs/>
        </w:rPr>
      </w:pPr>
    </w:p>
    <w:p w14:paraId="24878D2B" w14:textId="77777777" w:rsidR="00DA2249" w:rsidRDefault="00DA2249" w:rsidP="00DA2249">
      <w:pPr>
        <w:rPr>
          <w:rFonts w:cs="Arial"/>
          <w:b/>
          <w:bCs/>
        </w:rPr>
      </w:pPr>
    </w:p>
    <w:p w14:paraId="401D5352" w14:textId="77777777" w:rsidR="00DA2249" w:rsidRDefault="00DA2249" w:rsidP="00DA2249">
      <w:pPr>
        <w:rPr>
          <w:rFonts w:cs="Arial"/>
          <w:b/>
          <w:bCs/>
        </w:rPr>
      </w:pPr>
    </w:p>
    <w:p w14:paraId="163671A6" w14:textId="77777777" w:rsidR="00DA2249" w:rsidRDefault="00DA2249" w:rsidP="00DA2249">
      <w:pPr>
        <w:rPr>
          <w:rFonts w:cs="Arial"/>
          <w:b/>
          <w:bCs/>
        </w:rPr>
      </w:pPr>
    </w:p>
    <w:p w14:paraId="7F920A83" w14:textId="77777777" w:rsidR="00DA2249" w:rsidRDefault="00DA2249" w:rsidP="00DA2249">
      <w:pPr>
        <w:rPr>
          <w:rFonts w:cs="Arial"/>
          <w:b/>
          <w:bCs/>
        </w:rPr>
      </w:pPr>
    </w:p>
    <w:p w14:paraId="3C73B176" w14:textId="77777777" w:rsidR="00DA2249" w:rsidRDefault="00DA2249" w:rsidP="00DA2249">
      <w:pPr>
        <w:rPr>
          <w:rFonts w:cs="Arial"/>
          <w:b/>
          <w:bCs/>
        </w:rPr>
      </w:pPr>
    </w:p>
    <w:p w14:paraId="6E486309" w14:textId="77777777" w:rsidR="00DA2249" w:rsidRDefault="00DA2249" w:rsidP="00DA2249">
      <w:pPr>
        <w:rPr>
          <w:rFonts w:cs="Arial"/>
          <w:b/>
          <w:bCs/>
        </w:rPr>
      </w:pPr>
    </w:p>
    <w:p w14:paraId="70E61843" w14:textId="77777777" w:rsidR="00DA2249" w:rsidRDefault="00DA2249" w:rsidP="00DA2249">
      <w:pPr>
        <w:rPr>
          <w:rFonts w:cs="Arial"/>
          <w:b/>
          <w:bCs/>
        </w:rPr>
      </w:pPr>
    </w:p>
    <w:p w14:paraId="48B0D396" w14:textId="77777777" w:rsidR="00DA2249" w:rsidRDefault="00DA2249" w:rsidP="00DA2249">
      <w:pPr>
        <w:rPr>
          <w:rFonts w:cs="Arial"/>
          <w:b/>
          <w:bCs/>
        </w:rPr>
      </w:pPr>
    </w:p>
    <w:p w14:paraId="4311C5E2" w14:textId="77777777" w:rsidR="00DA2249" w:rsidRDefault="00DA2249" w:rsidP="00DA2249">
      <w:pPr>
        <w:rPr>
          <w:rFonts w:cs="Arial"/>
          <w:b/>
          <w:bCs/>
        </w:rPr>
      </w:pPr>
    </w:p>
    <w:p w14:paraId="67069F8E" w14:textId="77777777" w:rsidR="00117EF0" w:rsidRDefault="00117EF0" w:rsidP="00DA2249">
      <w:pPr>
        <w:rPr>
          <w:rFonts w:cs="Arial"/>
          <w:b/>
          <w:bCs/>
        </w:rPr>
      </w:pPr>
    </w:p>
    <w:p w14:paraId="70CDF1F5" w14:textId="77777777" w:rsidR="00117EF0" w:rsidRDefault="00117EF0" w:rsidP="00DA2249">
      <w:pPr>
        <w:rPr>
          <w:rFonts w:cs="Arial"/>
          <w:b/>
          <w:bCs/>
        </w:rPr>
      </w:pPr>
    </w:p>
    <w:p w14:paraId="44A36867" w14:textId="77777777" w:rsidR="00117EF0" w:rsidRDefault="00117EF0" w:rsidP="00DA2249">
      <w:pPr>
        <w:rPr>
          <w:rFonts w:cs="Arial"/>
          <w:b/>
          <w:bCs/>
        </w:rPr>
      </w:pPr>
    </w:p>
    <w:p w14:paraId="4875B512" w14:textId="77777777" w:rsidR="00117EF0" w:rsidRDefault="00117EF0" w:rsidP="00DA2249">
      <w:pPr>
        <w:rPr>
          <w:rFonts w:cs="Arial"/>
          <w:b/>
          <w:bCs/>
        </w:rPr>
      </w:pPr>
    </w:p>
    <w:p w14:paraId="12E9072F" w14:textId="77777777" w:rsidR="00117EF0" w:rsidRDefault="00117EF0" w:rsidP="00DA2249">
      <w:pPr>
        <w:rPr>
          <w:rFonts w:cs="Arial"/>
          <w:b/>
          <w:bCs/>
        </w:rPr>
      </w:pPr>
    </w:p>
    <w:p w14:paraId="7B9AD847" w14:textId="77777777" w:rsidR="00117EF0" w:rsidRDefault="00117EF0" w:rsidP="00DA2249">
      <w:pPr>
        <w:rPr>
          <w:rFonts w:cs="Arial"/>
          <w:b/>
          <w:bCs/>
        </w:rPr>
      </w:pPr>
    </w:p>
    <w:p w14:paraId="7824E2AA" w14:textId="77777777" w:rsidR="00F6268A" w:rsidRDefault="00F6268A" w:rsidP="00F6268A">
      <w:pPr>
        <w:rPr>
          <w:rFonts w:cs="Arial"/>
          <w:b/>
          <w:bCs/>
        </w:rPr>
      </w:pPr>
    </w:p>
    <w:p w14:paraId="06B88FA8" w14:textId="4CBF4BD0" w:rsidR="00F6268A" w:rsidRPr="00DF2A85" w:rsidRDefault="00F6268A" w:rsidP="00F6268A">
      <w:pPr>
        <w:rPr>
          <w:b/>
          <w:bCs/>
          <w:sz w:val="20"/>
          <w:szCs w:val="20"/>
        </w:rPr>
      </w:pPr>
      <w:r w:rsidRPr="00DF2A85">
        <w:rPr>
          <w:rFonts w:cs="Arial"/>
          <w:b/>
          <w:bCs/>
        </w:rPr>
        <w:lastRenderedPageBreak/>
        <w:t xml:space="preserve">Table </w:t>
      </w:r>
      <w:r>
        <w:rPr>
          <w:rFonts w:cs="Arial"/>
          <w:b/>
          <w:bCs/>
        </w:rPr>
        <w:t>S</w:t>
      </w:r>
      <w:r>
        <w:rPr>
          <w:rFonts w:cs="Arial"/>
          <w:b/>
          <w:bCs/>
        </w:rPr>
        <w:t>1</w:t>
      </w:r>
      <w:r w:rsidRPr="00DF2A85">
        <w:rPr>
          <w:rFonts w:cs="Arial"/>
          <w:b/>
          <w:bCs/>
        </w:rPr>
        <w:t xml:space="preserve">. </w:t>
      </w:r>
      <w:r w:rsidRPr="00736B66">
        <w:rPr>
          <w:rFonts w:cs="Arial"/>
        </w:rPr>
        <w:t xml:space="preserve">Characteristics of adults diagnosed with </w:t>
      </w:r>
      <w:r w:rsidRPr="00736B66">
        <w:rPr>
          <w:rFonts w:cs="Arial"/>
          <w:i/>
          <w:iCs/>
        </w:rPr>
        <w:t xml:space="preserve">de novo </w:t>
      </w:r>
      <w:r w:rsidRPr="00736B66">
        <w:rPr>
          <w:rFonts w:cs="Arial"/>
        </w:rPr>
        <w:t>DLBCL and t-FL in the United States, SEER-18 database, 2010-2018</w:t>
      </w:r>
    </w:p>
    <w:p w14:paraId="716BC318" w14:textId="77777777" w:rsidR="00F6268A" w:rsidRDefault="00F6268A" w:rsidP="00F6268A">
      <w:pPr>
        <w:rPr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0"/>
        <w:gridCol w:w="1716"/>
        <w:gridCol w:w="1139"/>
        <w:gridCol w:w="917"/>
      </w:tblGrid>
      <w:tr w:rsidR="00F6268A" w:rsidRPr="004B0116" w14:paraId="65AF5E6F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8703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6601F8" w14:textId="77777777" w:rsidR="00F6268A" w:rsidRPr="004524E8" w:rsidRDefault="00F6268A" w:rsidP="00497842">
            <w:pPr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4524E8">
              <w:rPr>
                <w:rFonts w:eastAsia="Times New Roman" w:cs="Arial"/>
                <w:b/>
                <w:bCs/>
                <w:i/>
                <w:iCs/>
                <w:sz w:val="20"/>
                <w:szCs w:val="20"/>
              </w:rPr>
              <w:t>de novo</w:t>
            </w:r>
            <w:r w:rsidRPr="004524E8">
              <w:rPr>
                <w:rFonts w:eastAsia="Times New Roman" w:cs="Arial"/>
                <w:b/>
                <w:bCs/>
                <w:sz w:val="20"/>
                <w:szCs w:val="20"/>
              </w:rPr>
              <w:t xml:space="preserve"> DLBCL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66309A" w14:textId="77777777" w:rsidR="00F6268A" w:rsidRPr="004524E8" w:rsidRDefault="00F6268A" w:rsidP="00497842">
            <w:pPr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4524E8">
              <w:rPr>
                <w:rFonts w:eastAsia="Times New Roman" w:cs="Arial"/>
                <w:b/>
                <w:bCs/>
                <w:sz w:val="20"/>
                <w:szCs w:val="20"/>
              </w:rPr>
              <w:t>t-FL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6375EA" w14:textId="77777777" w:rsidR="00F6268A" w:rsidRPr="004524E8" w:rsidRDefault="00F6268A" w:rsidP="00497842">
            <w:pPr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4524E8">
              <w:rPr>
                <w:rFonts w:eastAsia="Times New Roman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F6268A" w:rsidRPr="004B0116" w14:paraId="1AF360A6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C6ACA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DA64D3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N=44,706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5ACA8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N=569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1912CF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53E645BD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CF84CB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Median age at diagnosis, y (IQR)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2613FA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66 (55-76)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9021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64 (56-72)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31DC89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0.01</w:t>
            </w:r>
          </w:p>
        </w:tc>
      </w:tr>
      <w:tr w:rsidR="00F6268A" w:rsidRPr="004B0116" w14:paraId="54A9CD1F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440E58E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 xml:space="preserve">Age </w:t>
            </w:r>
            <w:r w:rsidRPr="004524E8">
              <w:rPr>
                <w:rFonts w:eastAsia="Times New Roman" w:cs="Arial"/>
                <w:sz w:val="20"/>
                <w:szCs w:val="20"/>
              </w:rPr>
              <w:t>group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7639D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95BA5B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1B1964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  <w:tr w:rsidR="00F6268A" w:rsidRPr="004B0116" w14:paraId="6169727B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112EF62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 xml:space="preserve">   18-44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A6127B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5,405 (12%)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1FCA2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20 (4%)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9A3ED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6874AAD2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2559B140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 xml:space="preserve">   45-54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F1B28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5,712 (13%)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5B9DF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101 (18%)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C714C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31937C06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5ECA31A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 xml:space="preserve">   55-64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F94B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9,616 (22%)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58B0B4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171 (30%)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7FD82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75A3EC65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0209CCB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 xml:space="preserve">   65-74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FE8C53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10,875 (24%)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5A26D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171 (30%)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90088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46362B4B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2CB0D83A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 xml:space="preserve">   75-99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63F48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13,098 (29%)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A88F2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F110F6">
              <w:rPr>
                <w:rFonts w:eastAsia="Times New Roman" w:cs="Arial"/>
                <w:sz w:val="20"/>
                <w:szCs w:val="20"/>
              </w:rPr>
              <w:t>106 (19%)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886FD0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43201AAF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7C6F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Sex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07FE9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DD38D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6977A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0.65</w:t>
            </w:r>
          </w:p>
        </w:tc>
      </w:tr>
      <w:tr w:rsidR="00F6268A" w:rsidRPr="004B0116" w14:paraId="2E400463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AC7D5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Female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0932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19,849 (44%)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29E2E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258 (45%)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F2D0C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7986FD75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F5165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Male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65FECA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24,857 (56%)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EC4B4B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311 (55%)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117A20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0D79FB19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B6578E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Race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49CBB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18D8E3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45592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  <w:tr w:rsidR="00F6268A" w:rsidRPr="004B0116" w14:paraId="42525BBB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A29DF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White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92C2D4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36,320 (81%)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491E6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511 (90%)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2011A9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64E93292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95FEE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Black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5FF7C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3,545 (8%)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222E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22 (4%)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F1D0EE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1564B9DD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45EB7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Other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67520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4,426 (10%)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C2C4E9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34 (6%)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090DD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181DF861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3B151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</w:t>
            </w:r>
            <w:r>
              <w:rPr>
                <w:rFonts w:eastAsia="Times New Roman" w:cs="Arial"/>
                <w:sz w:val="20"/>
                <w:szCs w:val="20"/>
              </w:rPr>
              <w:t>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43FCF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415 (1%)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30D419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2 (0%)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458C23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6392F8B1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E56A9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Year of diagnosis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DF7ECB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0FECB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F9007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  <w:tr w:rsidR="00F6268A" w:rsidRPr="004B0116" w14:paraId="359A1E78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5B91FE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FC8223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4,660 (10%)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19296A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9 (2%)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56CA4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4CE7088C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8FA8FF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5342CF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4,722 (11%)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6E8ED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32 (6%)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928AE3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45478B35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3FCAC9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53586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4,887 (11%)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29FD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57 (10%)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6BA93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75A2E974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B43D2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9A02C3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4,872 (11%)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68E2A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81 (14%)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CB3AFE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46EFE45A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E2F66A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13E9F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5,019 (11%)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02AD8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114 (20%)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C8BC63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356F8D00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1827F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2DFD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5,075 (11%)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12072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79 (14%)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A9716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179E4969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10F0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29FA5F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5,068 (11%)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76FA4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81 (14%)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B977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3C498A89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72F5D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4D52DF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5,194 (12%)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70DB1D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51 (9%)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92BC2A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61F50E70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5481F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2018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0A8C3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5,209 (12%)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B0F4C4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65 (11%)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AAC92F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389A0695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37D8C0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Geographic Region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82ED1B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CEF6D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E1056E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  <w:tr w:rsidR="00F6268A" w:rsidRPr="004B0116" w14:paraId="49220B18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FB4FC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Northeast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2F7FD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6,545 (15%)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486E69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54 (9%)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C0B66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6B908E42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107FB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00942E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4,225 (9%)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41767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78 (14%)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6B61B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70A9A7FF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E5F9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95964A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9,318 (21%)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B399CE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103 (18%)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2056AB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12FE90E1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9EE59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DA806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24,618 (55%)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7C281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334 (59%)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1AB0D4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3A921860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4B08D5BD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>Ann Arbor stage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FC90DF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E9359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77C375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  <w:tr w:rsidR="00F6268A" w:rsidRPr="004B0116" w14:paraId="5AE4ACB7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11BDEF8C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 xml:space="preserve">   Stage I-II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9B8B14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>18,421 (41%)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334119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>185 (33%)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555D2E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12145761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11C2BDD4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 xml:space="preserve">   Stage III-IV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F91D38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>21,704 (49%)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E2D7D1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>327 (57%)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7E4B1D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6A2EBA58" w14:textId="77777777" w:rsidTr="00497842">
        <w:tc>
          <w:tcPr>
            <w:tcW w:w="0" w:type="auto"/>
            <w:shd w:val="clear" w:color="auto" w:fill="auto"/>
            <w:noWrap/>
            <w:vAlign w:val="bottom"/>
          </w:tcPr>
          <w:p w14:paraId="3168CE6D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 xml:space="preserve">   </w:t>
            </w:r>
            <w:r>
              <w:rPr>
                <w:rFonts w:eastAsia="Times New Roman" w:cs="Arial"/>
                <w:sz w:val="20"/>
                <w:szCs w:val="20"/>
              </w:rPr>
              <w:t>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3E931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>4,581 (10%)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D5BC1E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E8126A">
              <w:rPr>
                <w:rFonts w:eastAsia="Times New Roman" w:cs="Arial"/>
                <w:sz w:val="20"/>
                <w:szCs w:val="20"/>
              </w:rPr>
              <w:t>57 (10%)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9E9107" w14:textId="77777777" w:rsidR="00F6268A" w:rsidRPr="00E24C72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03ADFD66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AFA51A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B symptoms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5D95D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49FFD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E8D7D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&lt;0.001</w:t>
            </w:r>
          </w:p>
        </w:tc>
      </w:tr>
      <w:tr w:rsidR="00F6268A" w:rsidRPr="004B0116" w14:paraId="37775ED6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DEE9CD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No B symptoms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BC3CB5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24,500 (55%)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71C06C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328 (58%)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EFD2D1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24B53BDA" w14:textId="77777777" w:rsidTr="0049784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1972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B symptoms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A32538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12,657 (28%)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7CA7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95 (17%)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7EC0C0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F6268A" w:rsidRPr="004B0116" w14:paraId="748FAD93" w14:textId="77777777" w:rsidTr="00497842"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C5D33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 xml:space="preserve">   </w:t>
            </w:r>
            <w:r>
              <w:rPr>
                <w:rFonts w:eastAsia="Times New Roman" w:cs="Arial"/>
                <w:sz w:val="20"/>
                <w:szCs w:val="20"/>
              </w:rPr>
              <w:t>Missing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44C796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7,549 (17%)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A9A0D4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  <w:r w:rsidRPr="004524E8">
              <w:rPr>
                <w:rFonts w:eastAsia="Times New Roman" w:cs="Arial"/>
                <w:sz w:val="20"/>
                <w:szCs w:val="20"/>
              </w:rPr>
              <w:t>146 (26%)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8BCEF7" w14:textId="77777777" w:rsidR="00F6268A" w:rsidRPr="004524E8" w:rsidRDefault="00F6268A" w:rsidP="00497842">
            <w:pPr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4702C40F" w14:textId="77777777" w:rsidR="00F6268A" w:rsidRDefault="00F6268A" w:rsidP="00F6268A">
      <w:pPr>
        <w:rPr>
          <w:sz w:val="20"/>
          <w:szCs w:val="20"/>
        </w:rPr>
      </w:pPr>
    </w:p>
    <w:p w14:paraId="50283D67" w14:textId="77777777" w:rsidR="00F6268A" w:rsidRDefault="00F6268A" w:rsidP="00F6268A">
      <w:pPr>
        <w:rPr>
          <w:rFonts w:cs="Arial"/>
          <w:sz w:val="20"/>
          <w:szCs w:val="20"/>
        </w:rPr>
      </w:pPr>
      <w:r w:rsidRPr="005B6029">
        <w:rPr>
          <w:rFonts w:cs="Arial"/>
          <w:sz w:val="20"/>
          <w:szCs w:val="20"/>
        </w:rPr>
        <w:t xml:space="preserve">Abbreviations: </w:t>
      </w:r>
      <w:r>
        <w:rPr>
          <w:rFonts w:cs="Arial"/>
          <w:sz w:val="20"/>
          <w:szCs w:val="20"/>
        </w:rPr>
        <w:t>DLBCL = diffuse large B-cell lymphoma, t-</w:t>
      </w:r>
      <w:r w:rsidRPr="005B6029">
        <w:rPr>
          <w:rFonts w:cs="Arial"/>
          <w:sz w:val="20"/>
          <w:szCs w:val="20"/>
        </w:rPr>
        <w:t xml:space="preserve">FL = </w:t>
      </w:r>
      <w:r>
        <w:rPr>
          <w:rFonts w:cs="Arial"/>
          <w:sz w:val="20"/>
          <w:szCs w:val="20"/>
        </w:rPr>
        <w:t xml:space="preserve">transformed </w:t>
      </w:r>
      <w:r w:rsidRPr="005B6029">
        <w:rPr>
          <w:rFonts w:cs="Arial"/>
          <w:sz w:val="20"/>
          <w:szCs w:val="20"/>
        </w:rPr>
        <w:t>follicular lymphoma, IQR = interquartile range</w:t>
      </w:r>
    </w:p>
    <w:p w14:paraId="32C87CF9" w14:textId="77777777" w:rsidR="00F6268A" w:rsidRDefault="00F6268A" w:rsidP="00F6268A">
      <w:pPr>
        <w:rPr>
          <w:rFonts w:cs="Arial"/>
          <w:sz w:val="20"/>
          <w:szCs w:val="20"/>
        </w:rPr>
      </w:pPr>
    </w:p>
    <w:p w14:paraId="506F2D27" w14:textId="77777777" w:rsidR="00F6268A" w:rsidRDefault="00F6268A" w:rsidP="00F6268A">
      <w:pPr>
        <w:rPr>
          <w:rFonts w:cs="Arial"/>
          <w:sz w:val="20"/>
          <w:szCs w:val="20"/>
        </w:rPr>
      </w:pPr>
    </w:p>
    <w:p w14:paraId="5424230F" w14:textId="77777777" w:rsidR="00F6268A" w:rsidRDefault="00F6268A" w:rsidP="00F6268A">
      <w:pPr>
        <w:rPr>
          <w:rFonts w:cs="Arial"/>
          <w:sz w:val="20"/>
          <w:szCs w:val="20"/>
        </w:rPr>
      </w:pPr>
    </w:p>
    <w:p w14:paraId="0961D3E3" w14:textId="77777777" w:rsidR="00F6268A" w:rsidRDefault="00F6268A" w:rsidP="00F6268A">
      <w:pPr>
        <w:rPr>
          <w:rFonts w:cs="Arial"/>
          <w:sz w:val="20"/>
          <w:szCs w:val="20"/>
        </w:rPr>
      </w:pPr>
    </w:p>
    <w:p w14:paraId="090A725A" w14:textId="77777777" w:rsidR="00F6268A" w:rsidRDefault="00F6268A" w:rsidP="00F6268A">
      <w:pPr>
        <w:rPr>
          <w:rFonts w:cs="Arial"/>
          <w:sz w:val="20"/>
          <w:szCs w:val="20"/>
        </w:rPr>
      </w:pPr>
    </w:p>
    <w:p w14:paraId="70D193B9" w14:textId="77777777" w:rsidR="00F6268A" w:rsidRDefault="00F6268A" w:rsidP="00F6268A">
      <w:pPr>
        <w:rPr>
          <w:rFonts w:cs="Arial"/>
          <w:sz w:val="20"/>
          <w:szCs w:val="20"/>
        </w:rPr>
      </w:pPr>
    </w:p>
    <w:p w14:paraId="24804425" w14:textId="77777777" w:rsidR="00F6268A" w:rsidRDefault="00F6268A" w:rsidP="00F6268A">
      <w:pPr>
        <w:rPr>
          <w:rFonts w:cs="Arial"/>
          <w:b/>
          <w:bCs/>
        </w:rPr>
      </w:pPr>
    </w:p>
    <w:p w14:paraId="5158AD05" w14:textId="43BD35A1" w:rsidR="00F6268A" w:rsidRPr="001D0763" w:rsidRDefault="00F6268A" w:rsidP="00F6268A">
      <w:pPr>
        <w:rPr>
          <w:rFonts w:cs="Arial"/>
          <w:b/>
          <w:bCs/>
        </w:rPr>
      </w:pPr>
      <w:r w:rsidRPr="00A70DD3">
        <w:rPr>
          <w:rFonts w:cs="Arial"/>
          <w:b/>
          <w:bCs/>
        </w:rPr>
        <w:lastRenderedPageBreak/>
        <w:t xml:space="preserve">Table </w:t>
      </w:r>
      <w:r>
        <w:rPr>
          <w:rFonts w:cs="Arial"/>
          <w:b/>
          <w:bCs/>
        </w:rPr>
        <w:t>S</w:t>
      </w:r>
      <w:r>
        <w:rPr>
          <w:rFonts w:cs="Arial"/>
          <w:b/>
          <w:bCs/>
        </w:rPr>
        <w:t xml:space="preserve">2. </w:t>
      </w:r>
      <w:r w:rsidRPr="00736B66">
        <w:rPr>
          <w:rFonts w:cs="Arial"/>
        </w:rPr>
        <w:t xml:space="preserve">Flexible parametric survival models for adults diagnosed with t-FL and </w:t>
      </w:r>
      <w:r w:rsidRPr="00736B66">
        <w:rPr>
          <w:rFonts w:cs="Arial"/>
          <w:i/>
          <w:iCs/>
        </w:rPr>
        <w:t xml:space="preserve">de novo </w:t>
      </w:r>
      <w:r w:rsidRPr="00736B66">
        <w:rPr>
          <w:rFonts w:cs="Arial"/>
        </w:rPr>
        <w:t>DLBCL in the United States, SEER-18 database, 2010-2018</w:t>
      </w:r>
    </w:p>
    <w:p w14:paraId="51F286E3" w14:textId="77777777" w:rsidR="00F6268A" w:rsidRDefault="00F6268A" w:rsidP="00F6268A">
      <w:pPr>
        <w:rPr>
          <w:rFonts w:cs="Arial"/>
          <w:b/>
          <w:bCs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95"/>
        <w:gridCol w:w="1497"/>
        <w:gridCol w:w="847"/>
        <w:gridCol w:w="1497"/>
        <w:gridCol w:w="847"/>
        <w:gridCol w:w="1497"/>
        <w:gridCol w:w="847"/>
      </w:tblGrid>
      <w:tr w:rsidR="00F6268A" w14:paraId="31AF9220" w14:textId="77777777" w:rsidTr="00497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942B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306E" w14:textId="77777777" w:rsidR="00F6268A" w:rsidRPr="001D0763" w:rsidRDefault="00F6268A" w:rsidP="0049784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D0763">
              <w:rPr>
                <w:rFonts w:cs="Arial"/>
                <w:b/>
                <w:bCs/>
                <w:sz w:val="20"/>
                <w:szCs w:val="20"/>
              </w:rPr>
              <w:t>RS Models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0BAA2" w14:textId="77777777" w:rsidR="00F6268A" w:rsidRPr="001D0763" w:rsidRDefault="00F6268A" w:rsidP="0049784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D0763">
              <w:rPr>
                <w:rFonts w:cs="Arial"/>
                <w:b/>
                <w:bCs/>
                <w:sz w:val="20"/>
                <w:szCs w:val="20"/>
              </w:rPr>
              <w:t>OS Models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CE69" w14:textId="77777777" w:rsidR="00F6268A" w:rsidRPr="001D0763" w:rsidRDefault="00F6268A" w:rsidP="0049784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D0763">
              <w:rPr>
                <w:rFonts w:cs="Arial"/>
                <w:b/>
                <w:bCs/>
                <w:sz w:val="20"/>
                <w:szCs w:val="20"/>
              </w:rPr>
              <w:t>LSS Models</w:t>
            </w:r>
          </w:p>
        </w:tc>
      </w:tr>
      <w:tr w:rsidR="00F6268A" w14:paraId="2FCB3501" w14:textId="77777777" w:rsidTr="00497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9265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EC15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D0763">
              <w:rPr>
                <w:rFonts w:cs="Arial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AEBB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D0763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1241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D0763">
              <w:rPr>
                <w:rFonts w:cs="Arial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04AF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D0763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627A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D0763">
              <w:rPr>
                <w:rFonts w:cs="Arial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9EF0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D0763">
              <w:rPr>
                <w:rFonts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F6268A" w14:paraId="6289E2A7" w14:textId="77777777" w:rsidTr="00497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3CB5" w14:textId="77777777" w:rsidR="00F6268A" w:rsidRPr="001D0763" w:rsidRDefault="00F6268A" w:rsidP="00497842">
            <w:pPr>
              <w:rPr>
                <w:rFonts w:cs="Arial"/>
                <w:sz w:val="20"/>
                <w:szCs w:val="20"/>
              </w:rPr>
            </w:pPr>
            <w:r w:rsidRPr="001D0763">
              <w:rPr>
                <w:rFonts w:cs="Arial"/>
                <w:sz w:val="20"/>
                <w:szCs w:val="20"/>
              </w:rPr>
              <w:t>Unadjusted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C152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5143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5586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DBE1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3DA7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ED43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6268A" w14:paraId="3AFA09EC" w14:textId="77777777" w:rsidTr="00497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0D2A" w14:textId="77777777" w:rsidR="00F6268A" w:rsidRPr="001D0763" w:rsidRDefault="00F6268A" w:rsidP="00497842">
            <w:pPr>
              <w:rPr>
                <w:rFonts w:cs="Arial"/>
                <w:sz w:val="20"/>
                <w:szCs w:val="20"/>
              </w:rPr>
            </w:pPr>
            <w:r w:rsidRPr="001D0763">
              <w:rPr>
                <w:rFonts w:cs="Arial"/>
                <w:i/>
                <w:iCs/>
                <w:sz w:val="20"/>
                <w:szCs w:val="20"/>
              </w:rPr>
              <w:t xml:space="preserve">   de novo</w:t>
            </w:r>
            <w:r w:rsidRPr="001D0763">
              <w:rPr>
                <w:rFonts w:cs="Arial"/>
                <w:sz w:val="20"/>
                <w:szCs w:val="20"/>
              </w:rPr>
              <w:t xml:space="preserve"> DLBCL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DEB2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35B8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B2A0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9BB7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6B0F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0567" w14:textId="77777777" w:rsidR="00F6268A" w:rsidRPr="001D0763" w:rsidRDefault="00F6268A" w:rsidP="0049784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6268A" w14:paraId="6B534801" w14:textId="77777777" w:rsidTr="00497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83D8" w14:textId="77777777" w:rsidR="00F6268A" w:rsidRPr="001D0763" w:rsidRDefault="00F6268A" w:rsidP="00497842">
            <w:pPr>
              <w:rPr>
                <w:rFonts w:cs="Arial"/>
                <w:sz w:val="20"/>
                <w:szCs w:val="20"/>
              </w:rPr>
            </w:pPr>
            <w:r w:rsidRPr="001D0763">
              <w:rPr>
                <w:rFonts w:cs="Arial"/>
                <w:sz w:val="20"/>
                <w:szCs w:val="20"/>
              </w:rPr>
              <w:t xml:space="preserve">   t-FL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B888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1.34 (1.16-1.54)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02AF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E623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1.21 (1.07-1.37)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C281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9706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1.37 (1.20-1.56)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7196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&lt;0.001</w:t>
            </w:r>
          </w:p>
        </w:tc>
      </w:tr>
      <w:tr w:rsidR="00F6268A" w14:paraId="0D7F2E88" w14:textId="77777777" w:rsidTr="00497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E3743" w14:textId="67C3099E" w:rsidR="00F6268A" w:rsidRPr="001D0763" w:rsidRDefault="00F6268A" w:rsidP="00497842">
            <w:pPr>
              <w:rPr>
                <w:rFonts w:cs="Arial"/>
                <w:sz w:val="20"/>
                <w:szCs w:val="20"/>
              </w:rPr>
            </w:pPr>
            <w:r w:rsidRPr="001D0763">
              <w:rPr>
                <w:rFonts w:cs="Arial"/>
                <w:sz w:val="20"/>
                <w:szCs w:val="20"/>
              </w:rPr>
              <w:t>Adjusted</w:t>
            </w:r>
            <w:r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EA91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A5CC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7D3E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905D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F549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BF84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</w:tr>
      <w:tr w:rsidR="00F6268A" w14:paraId="58B0CD39" w14:textId="77777777" w:rsidTr="00497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C962" w14:textId="77777777" w:rsidR="00F6268A" w:rsidRPr="001D0763" w:rsidRDefault="00F6268A" w:rsidP="00497842">
            <w:pPr>
              <w:rPr>
                <w:rFonts w:cs="Arial"/>
                <w:sz w:val="20"/>
                <w:szCs w:val="20"/>
              </w:rPr>
            </w:pPr>
            <w:r w:rsidRPr="001D0763">
              <w:rPr>
                <w:rFonts w:cs="Arial"/>
                <w:i/>
                <w:iCs/>
                <w:sz w:val="20"/>
                <w:szCs w:val="20"/>
              </w:rPr>
              <w:t xml:space="preserve">   de novo</w:t>
            </w:r>
            <w:r w:rsidRPr="001D0763">
              <w:rPr>
                <w:rFonts w:cs="Arial"/>
                <w:sz w:val="20"/>
                <w:szCs w:val="20"/>
              </w:rPr>
              <w:t xml:space="preserve"> DLBCL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945C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6C81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97DF6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0BD3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861A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7560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</w:p>
        </w:tc>
      </w:tr>
      <w:tr w:rsidR="00F6268A" w14:paraId="26014CAB" w14:textId="77777777" w:rsidTr="004978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EC63" w14:textId="77777777" w:rsidR="00F6268A" w:rsidRPr="001D0763" w:rsidRDefault="00F6268A" w:rsidP="00497842">
            <w:pPr>
              <w:rPr>
                <w:rFonts w:cs="Arial"/>
                <w:sz w:val="20"/>
                <w:szCs w:val="20"/>
              </w:rPr>
            </w:pPr>
            <w:bookmarkStart w:id="1" w:name="_Hlk133326937"/>
            <w:r w:rsidRPr="001D0763">
              <w:rPr>
                <w:rFonts w:cs="Arial"/>
                <w:sz w:val="20"/>
                <w:szCs w:val="20"/>
              </w:rPr>
              <w:t xml:space="preserve">   t-FL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3BED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1.29 (1.11-1.50)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C226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F77C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1.23 (1.07-1.42)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150E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9F17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eastAsia="Times New Roman" w:cs="Arial"/>
                <w:color w:val="000000"/>
                <w:sz w:val="18"/>
                <w:szCs w:val="18"/>
              </w:rPr>
              <w:t>1.34 (1.15-1.56)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0981" w14:textId="77777777" w:rsidR="00F6268A" w:rsidRPr="001D0763" w:rsidRDefault="00F6268A" w:rsidP="00497842">
            <w:pPr>
              <w:rPr>
                <w:rFonts w:cs="Arial"/>
                <w:sz w:val="18"/>
                <w:szCs w:val="18"/>
              </w:rPr>
            </w:pPr>
            <w:r w:rsidRPr="001D0763">
              <w:rPr>
                <w:rFonts w:cs="Arial"/>
                <w:sz w:val="18"/>
                <w:szCs w:val="18"/>
              </w:rPr>
              <w:t>&lt;0.001</w:t>
            </w:r>
          </w:p>
        </w:tc>
      </w:tr>
      <w:bookmarkEnd w:id="1"/>
    </w:tbl>
    <w:p w14:paraId="1AE6F572" w14:textId="77777777" w:rsidR="00F6268A" w:rsidRDefault="00F6268A" w:rsidP="00F6268A">
      <w:pPr>
        <w:rPr>
          <w:sz w:val="20"/>
          <w:szCs w:val="20"/>
        </w:rPr>
      </w:pPr>
    </w:p>
    <w:p w14:paraId="7AF5C968" w14:textId="0B75DD73" w:rsidR="00F6268A" w:rsidRDefault="00F6268A" w:rsidP="00F6268A">
      <w:pPr>
        <w:rPr>
          <w:sz w:val="20"/>
          <w:szCs w:val="20"/>
        </w:rPr>
      </w:pPr>
      <w:r>
        <w:rPr>
          <w:sz w:val="20"/>
          <w:szCs w:val="20"/>
        </w:rPr>
        <w:t xml:space="preserve">*Adjusted for </w:t>
      </w:r>
      <w:r w:rsidRPr="00F6268A">
        <w:rPr>
          <w:sz w:val="20"/>
          <w:szCs w:val="20"/>
        </w:rPr>
        <w:t xml:space="preserve">age, year, sex, race, </w:t>
      </w:r>
      <w:r>
        <w:rPr>
          <w:sz w:val="20"/>
          <w:szCs w:val="20"/>
        </w:rPr>
        <w:t xml:space="preserve">Ann Arbor </w:t>
      </w:r>
      <w:r w:rsidRPr="00F6268A">
        <w:rPr>
          <w:sz w:val="20"/>
          <w:szCs w:val="20"/>
        </w:rPr>
        <w:t>stage, B symptoms, and geographic region.</w:t>
      </w:r>
    </w:p>
    <w:p w14:paraId="1757B0A8" w14:textId="1747A745" w:rsidR="00F6268A" w:rsidRDefault="00F6268A" w:rsidP="00F6268A">
      <w:pPr>
        <w:rPr>
          <w:sz w:val="20"/>
          <w:szCs w:val="20"/>
        </w:rPr>
      </w:pPr>
      <w:r w:rsidRPr="006E10F1">
        <w:rPr>
          <w:sz w:val="20"/>
          <w:szCs w:val="20"/>
        </w:rPr>
        <w:t>Abbreviations:</w:t>
      </w:r>
      <w:r>
        <w:rPr>
          <w:sz w:val="20"/>
          <w:szCs w:val="20"/>
        </w:rPr>
        <w:t xml:space="preserve"> CI = confidence interval, DLBCL = diffuse large B-cell lymphoma, EHR = excess hazard ratio, HR = hazard ratio, LSS = lymphoma-specific survival, OS = overall survival, RS = relative survival, t-FL = transformed follicular lymphoma</w:t>
      </w:r>
    </w:p>
    <w:bookmarkEnd w:id="0"/>
    <w:p w14:paraId="72FDFC16" w14:textId="77777777" w:rsidR="00F6268A" w:rsidRPr="00F6268A" w:rsidRDefault="00F6268A" w:rsidP="00F6268A">
      <w:pPr>
        <w:rPr>
          <w:sz w:val="20"/>
          <w:szCs w:val="20"/>
        </w:rPr>
      </w:pPr>
    </w:p>
    <w:sectPr w:rsidR="00F6268A" w:rsidRPr="00F6268A" w:rsidSect="00144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30"/>
    <w:rsid w:val="00117EF0"/>
    <w:rsid w:val="001279AE"/>
    <w:rsid w:val="0014434D"/>
    <w:rsid w:val="001933E2"/>
    <w:rsid w:val="00212B45"/>
    <w:rsid w:val="002E5386"/>
    <w:rsid w:val="003D2C01"/>
    <w:rsid w:val="00603B52"/>
    <w:rsid w:val="006B2097"/>
    <w:rsid w:val="00712D8B"/>
    <w:rsid w:val="00744BEA"/>
    <w:rsid w:val="008D7FAF"/>
    <w:rsid w:val="009E49AF"/>
    <w:rsid w:val="00AF0A30"/>
    <w:rsid w:val="00CC7838"/>
    <w:rsid w:val="00DA2249"/>
    <w:rsid w:val="00E13351"/>
    <w:rsid w:val="00EC0BFB"/>
    <w:rsid w:val="00F11C9E"/>
    <w:rsid w:val="00F6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892EC"/>
  <w15:chartTrackingRefBased/>
  <w15:docId w15:val="{53F88EFC-9AA2-458E-BD5F-5065CDCC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C0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2C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0B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0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Vaughn</dc:creator>
  <cp:keywords/>
  <dc:description/>
  <cp:lastModifiedBy>John Vaughn</cp:lastModifiedBy>
  <cp:revision>16</cp:revision>
  <dcterms:created xsi:type="dcterms:W3CDTF">2023-04-28T16:52:00Z</dcterms:created>
  <dcterms:modified xsi:type="dcterms:W3CDTF">2023-07-13T21:49:00Z</dcterms:modified>
</cp:coreProperties>
</file>