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691B0" w14:textId="6ED489BD" w:rsidR="00F46635" w:rsidRDefault="00361CE3" w:rsidP="00F46635">
      <w:pPr>
        <w:spacing w:line="480" w:lineRule="auto"/>
        <w:jc w:val="both"/>
        <w:rPr>
          <w:noProof/>
        </w:rPr>
      </w:pPr>
      <w:r w:rsidRPr="00F46635">
        <w:rPr>
          <w:noProof/>
        </w:rPr>
        <w:t xml:space="preserve">Additional </w:t>
      </w:r>
      <w:r w:rsidR="00F46635" w:rsidRPr="00F46635">
        <w:rPr>
          <w:noProof/>
        </w:rPr>
        <w:t xml:space="preserve">file </w:t>
      </w:r>
      <w:r w:rsidR="00DB1106" w:rsidRPr="00F46635">
        <w:rPr>
          <w:noProof/>
        </w:rPr>
        <w:t>3</w:t>
      </w:r>
      <w:r w:rsidR="00F46635">
        <w:rPr>
          <w:noProof/>
        </w:rPr>
        <w:t xml:space="preserve"> </w:t>
      </w:r>
      <w:r w:rsidR="00F46635">
        <w:rPr>
          <w:b/>
          <w:noProof/>
        </w:rPr>
        <w:t>Fig</w:t>
      </w:r>
      <w:r w:rsidR="00F46635">
        <w:rPr>
          <w:b/>
          <w:noProof/>
        </w:rPr>
        <w:t xml:space="preserve">ure </w:t>
      </w:r>
      <w:r w:rsidR="00F46635">
        <w:rPr>
          <w:b/>
          <w:noProof/>
        </w:rPr>
        <w:t>S1</w:t>
      </w:r>
      <w:r w:rsidR="00F46635">
        <w:rPr>
          <w:b/>
          <w:noProof/>
        </w:rPr>
        <w:t xml:space="preserve"> </w:t>
      </w:r>
      <w:r w:rsidR="00F46635" w:rsidRPr="00F46635">
        <w:rPr>
          <w:noProof/>
        </w:rPr>
        <w:t xml:space="preserve">Recapitulation of the </w:t>
      </w:r>
      <w:r w:rsidR="00F46635" w:rsidRPr="00F46635">
        <w:rPr>
          <w:i/>
          <w:noProof/>
        </w:rPr>
        <w:t xml:space="preserve">in vitro </w:t>
      </w:r>
      <w:r w:rsidR="00F46635" w:rsidRPr="00F46635">
        <w:rPr>
          <w:noProof/>
        </w:rPr>
        <w:t>BBB in endothelial and astrocyte co-cultures</w:t>
      </w:r>
      <w:r w:rsidR="00F46635" w:rsidRPr="00612144">
        <w:rPr>
          <w:noProof/>
        </w:rPr>
        <w:t xml:space="preserve">.  </w:t>
      </w:r>
      <w:r w:rsidR="00F46635" w:rsidRPr="00033469">
        <w:rPr>
          <w:b/>
          <w:noProof/>
        </w:rPr>
        <w:t xml:space="preserve">(A) </w:t>
      </w:r>
      <w:bookmarkStart w:id="0" w:name="_GoBack"/>
      <w:bookmarkEnd w:id="0"/>
      <w:r w:rsidR="00F46635" w:rsidRPr="00033469">
        <w:rPr>
          <w:noProof/>
        </w:rPr>
        <w:t xml:space="preserve">GLUT1 mRNA expression showing upregulation of GLUT1 in HUVEC/Astrocyte co-cultures compared to either HUVECs alone or </w:t>
      </w:r>
      <w:r w:rsidR="00F46635">
        <w:rPr>
          <w:noProof/>
        </w:rPr>
        <w:t>human b</w:t>
      </w:r>
      <w:r w:rsidR="00F46635" w:rsidRPr="00E616CD">
        <w:rPr>
          <w:noProof/>
        </w:rPr>
        <w:t xml:space="preserve">rain </w:t>
      </w:r>
      <w:r w:rsidR="00F46635">
        <w:rPr>
          <w:noProof/>
        </w:rPr>
        <w:t>m</w:t>
      </w:r>
      <w:r w:rsidR="00F46635" w:rsidRPr="00E616CD">
        <w:rPr>
          <w:noProof/>
        </w:rPr>
        <w:t xml:space="preserve">icrovascular </w:t>
      </w:r>
      <w:r w:rsidR="00F46635">
        <w:rPr>
          <w:noProof/>
        </w:rPr>
        <w:t>endothelial c</w:t>
      </w:r>
      <w:r w:rsidR="00F46635" w:rsidRPr="00E616CD">
        <w:rPr>
          <w:noProof/>
        </w:rPr>
        <w:t>ells</w:t>
      </w:r>
      <w:r w:rsidR="00F46635">
        <w:rPr>
          <w:noProof/>
        </w:rPr>
        <w:t xml:space="preserve"> (</w:t>
      </w:r>
      <w:r w:rsidR="00F46635" w:rsidRPr="00033469">
        <w:rPr>
          <w:noProof/>
        </w:rPr>
        <w:t>HMBECs</w:t>
      </w:r>
      <w:r w:rsidR="00F46635">
        <w:rPr>
          <w:noProof/>
        </w:rPr>
        <w:t>)</w:t>
      </w:r>
      <w:r w:rsidR="00F46635" w:rsidRPr="00033469">
        <w:rPr>
          <w:noProof/>
        </w:rPr>
        <w:t xml:space="preserve">/Astrocytes or HMBECs alone.  </w:t>
      </w:r>
      <w:r w:rsidR="00F46635" w:rsidRPr="00033469">
        <w:rPr>
          <w:b/>
          <w:noProof/>
        </w:rPr>
        <w:t xml:space="preserve">(B) </w:t>
      </w:r>
      <w:r w:rsidR="00F46635" w:rsidRPr="00033469">
        <w:rPr>
          <w:noProof/>
        </w:rPr>
        <w:t>GGT1 protein expression showing relatively increased GGT1 in HUVEC/Astrocyte co-cultures compared to HUVECs alone.</w:t>
      </w:r>
    </w:p>
    <w:p w14:paraId="28C28DC7" w14:textId="2C296D9D" w:rsidR="00664F88" w:rsidRPr="00F46635" w:rsidRDefault="00664F88" w:rsidP="00664F88">
      <w:pPr>
        <w:spacing w:line="480" w:lineRule="auto"/>
        <w:jc w:val="both"/>
        <w:rPr>
          <w:noProof/>
        </w:rPr>
      </w:pPr>
    </w:p>
    <w:p w14:paraId="16EC54EB" w14:textId="77777777" w:rsidR="00361CE3" w:rsidRDefault="00361CE3" w:rsidP="00664F88">
      <w:pPr>
        <w:spacing w:line="480" w:lineRule="auto"/>
        <w:jc w:val="both"/>
        <w:rPr>
          <w:b/>
          <w:noProof/>
        </w:rPr>
      </w:pPr>
    </w:p>
    <w:p w14:paraId="6CE779E4" w14:textId="77777777" w:rsidR="00664F88" w:rsidRPr="00033469" w:rsidRDefault="00664F88" w:rsidP="00664F88">
      <w:pPr>
        <w:spacing w:line="480" w:lineRule="auto"/>
        <w:jc w:val="both"/>
        <w:rPr>
          <w:b/>
          <w:noProof/>
        </w:rPr>
      </w:pPr>
      <w:r w:rsidRPr="00033469">
        <w:rPr>
          <w:b/>
          <w:noProof/>
        </w:rPr>
        <w:drawing>
          <wp:inline distT="0" distB="0" distL="0" distR="0" wp14:anchorId="44C24680" wp14:editId="6C17889F">
            <wp:extent cx="4276725" cy="2248022"/>
            <wp:effectExtent l="0" t="0" r="0" b="0"/>
            <wp:docPr id="13" name="Picture 13" descr="C:\Users\tt333\Dropbox\Lab\Applications\2018 Pembro Brain Met Journal Submission\Cancer\Supplemental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t333\Dropbox\Lab\Applications\2018 Pembro Brain Met Journal Submission\Cancer\Supplemental Figure 2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006" cy="22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4F88" w:rsidRPr="00033469" w:rsidSect="00F4663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C1A03" w14:textId="77777777" w:rsidR="00C02C12" w:rsidRDefault="00C02C12">
      <w:r>
        <w:separator/>
      </w:r>
    </w:p>
  </w:endnote>
  <w:endnote w:type="continuationSeparator" w:id="0">
    <w:p w14:paraId="29DC04C7" w14:textId="77777777" w:rsidR="00C02C12" w:rsidRDefault="00C0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0299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ECD20" w14:textId="77777777" w:rsidR="00562A78" w:rsidRDefault="00D055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1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801B2A" w14:textId="77777777" w:rsidR="00562A78" w:rsidRDefault="00C02C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2E5A4" w14:textId="77777777" w:rsidR="00C02C12" w:rsidRDefault="00C02C12">
      <w:r>
        <w:separator/>
      </w:r>
    </w:p>
  </w:footnote>
  <w:footnote w:type="continuationSeparator" w:id="0">
    <w:p w14:paraId="58C90FF9" w14:textId="77777777" w:rsidR="00C02C12" w:rsidRDefault="00C02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64F88"/>
    <w:rsid w:val="001855CB"/>
    <w:rsid w:val="00286447"/>
    <w:rsid w:val="002F7401"/>
    <w:rsid w:val="00303272"/>
    <w:rsid w:val="00304752"/>
    <w:rsid w:val="00353E6C"/>
    <w:rsid w:val="00361CE3"/>
    <w:rsid w:val="003C0407"/>
    <w:rsid w:val="003E0242"/>
    <w:rsid w:val="00412297"/>
    <w:rsid w:val="0050225D"/>
    <w:rsid w:val="0055552C"/>
    <w:rsid w:val="00563AD2"/>
    <w:rsid w:val="00612144"/>
    <w:rsid w:val="00664F88"/>
    <w:rsid w:val="006877AD"/>
    <w:rsid w:val="007D4E2E"/>
    <w:rsid w:val="008E5D1A"/>
    <w:rsid w:val="00A001AC"/>
    <w:rsid w:val="00B76365"/>
    <w:rsid w:val="00B80FCA"/>
    <w:rsid w:val="00C02C12"/>
    <w:rsid w:val="00C263D5"/>
    <w:rsid w:val="00CA396E"/>
    <w:rsid w:val="00CB4C37"/>
    <w:rsid w:val="00D05572"/>
    <w:rsid w:val="00DB1106"/>
    <w:rsid w:val="00E83105"/>
    <w:rsid w:val="00F35948"/>
    <w:rsid w:val="00F46635"/>
    <w:rsid w:val="00F54F69"/>
    <w:rsid w:val="00FE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69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8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4F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F88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664F88"/>
  </w:style>
  <w:style w:type="paragraph" w:styleId="BalloonText">
    <w:name w:val="Balloon Text"/>
    <w:basedOn w:val="Normal"/>
    <w:link w:val="BalloonTextChar"/>
    <w:uiPriority w:val="99"/>
    <w:semiHidden/>
    <w:unhideWhenUsed/>
    <w:rsid w:val="00F46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6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8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4F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F88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664F88"/>
  </w:style>
  <w:style w:type="paragraph" w:styleId="BalloonText">
    <w:name w:val="Balloon Text"/>
    <w:basedOn w:val="Normal"/>
    <w:link w:val="BalloonTextChar"/>
    <w:uiPriority w:val="99"/>
    <w:semiHidden/>
    <w:unhideWhenUsed/>
    <w:rsid w:val="00F46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6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376</Characters>
  <Application>Microsoft Office Word</Application>
  <DocSecurity>0</DocSecurity>
  <Lines>8</Lines>
  <Paragraphs>2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Thuy</dc:creator>
  <cp:keywords/>
  <dc:description/>
  <cp:lastModifiedBy>AENCILAY</cp:lastModifiedBy>
  <cp:revision>9</cp:revision>
  <dcterms:created xsi:type="dcterms:W3CDTF">2019-03-10T16:18:00Z</dcterms:created>
  <dcterms:modified xsi:type="dcterms:W3CDTF">2019-07-24T01:49:00Z</dcterms:modified>
</cp:coreProperties>
</file>