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D7923" w14:textId="2E4F770F" w:rsidR="004B2ADD" w:rsidRDefault="00784200" w:rsidP="004B2ADD">
      <w:pPr>
        <w:rPr>
          <w:rFonts w:cs="Times New Roman"/>
        </w:rPr>
      </w:pPr>
      <w:r>
        <w:rPr>
          <w:b/>
          <w:lang w:val="en-CA"/>
        </w:rPr>
        <w:t xml:space="preserve">Additional file 1: </w:t>
      </w:r>
      <w:r w:rsidR="00976FDC" w:rsidRPr="001661F8">
        <w:rPr>
          <w:b/>
          <w:lang w:val="en-CA"/>
        </w:rPr>
        <w:t>Supplementary Material</w:t>
      </w:r>
      <w:r w:rsidR="00B646B4">
        <w:rPr>
          <w:b/>
          <w:lang w:val="en-CA"/>
        </w:rPr>
        <w:t xml:space="preserve"> to ‘</w:t>
      </w:r>
      <w:r w:rsidR="004B2ADD" w:rsidRPr="004B2ADD">
        <w:rPr>
          <w:b/>
          <w:lang w:val="en-CA"/>
        </w:rPr>
        <w:t>Migratory Blackpoll Warblers (Setophaga striata) make regional-scale movements that are not oriented toward their migratory goal during fall</w:t>
      </w:r>
      <w:r w:rsidR="004B2ADD" w:rsidRPr="004B2ADD">
        <w:rPr>
          <w:b/>
          <w:lang w:val="en-CA"/>
        </w:rPr>
        <w:t>’</w:t>
      </w:r>
    </w:p>
    <w:p w14:paraId="139F3B4E" w14:textId="77777777" w:rsidR="00B646B4" w:rsidRDefault="00B646B4" w:rsidP="00DE5370">
      <w:pPr>
        <w:rPr>
          <w:rFonts w:ascii="Times New Roman" w:eastAsiaTheme="majorEastAsia" w:hAnsi="Times New Roman" w:cs="Times New Roman"/>
          <w:b/>
        </w:rPr>
      </w:pPr>
    </w:p>
    <w:p w14:paraId="541D6AE9" w14:textId="1899BDBE" w:rsidR="00DE5370" w:rsidRPr="00B646B4" w:rsidRDefault="00784200" w:rsidP="00DE5370">
      <w:pPr>
        <w:rPr>
          <w:lang w:val="en-CA"/>
        </w:rPr>
      </w:pPr>
      <w:r>
        <w:rPr>
          <w:rFonts w:ascii="Times New Roman" w:eastAsiaTheme="majorEastAsia" w:hAnsi="Times New Roman" w:cs="Times New Roman"/>
          <w:b/>
        </w:rPr>
        <w:t>Table A</w:t>
      </w:r>
      <w:r w:rsidR="00921128">
        <w:rPr>
          <w:rFonts w:ascii="Times New Roman" w:eastAsiaTheme="majorEastAsia" w:hAnsi="Times New Roman" w:cs="Times New Roman"/>
          <w:b/>
        </w:rPr>
        <w:t>1</w:t>
      </w:r>
      <w:r w:rsidR="00DE5370">
        <w:rPr>
          <w:b/>
          <w:lang w:val="en-CA"/>
        </w:rPr>
        <w:t xml:space="preserve"> </w:t>
      </w:r>
      <w:r w:rsidR="00DE5370" w:rsidRPr="009F4F89">
        <w:rPr>
          <w:rFonts w:ascii="Times New Roman" w:eastAsiaTheme="majorEastAsia" w:hAnsi="Times New Roman" w:cs="Times New Roman"/>
        </w:rPr>
        <w:t xml:space="preserve">Candidate models for </w:t>
      </w:r>
      <w:r w:rsidR="009A4E3F" w:rsidRPr="009F4F89">
        <w:rPr>
          <w:rFonts w:ascii="Times New Roman" w:eastAsiaTheme="majorEastAsia" w:hAnsi="Times New Roman" w:cs="Times New Roman"/>
        </w:rPr>
        <w:t>Gaussian</w:t>
      </w:r>
      <w:r w:rsidR="00DE5370">
        <w:rPr>
          <w:rFonts w:ascii="Times New Roman" w:eastAsiaTheme="majorEastAsia" w:hAnsi="Times New Roman" w:cs="Times New Roman"/>
        </w:rPr>
        <w:t>-distributed</w:t>
      </w:r>
      <w:r w:rsidR="00DE5370" w:rsidRPr="009F4F89">
        <w:rPr>
          <w:rFonts w:ascii="Times New Roman" w:eastAsiaTheme="majorEastAsia" w:hAnsi="Times New Roman" w:cs="Times New Roman"/>
        </w:rPr>
        <w:t xml:space="preserve"> generalized linear models of (</w:t>
      </w:r>
      <w:r w:rsidR="00DE5370">
        <w:rPr>
          <w:rFonts w:ascii="Times New Roman" w:eastAsiaTheme="majorEastAsia" w:hAnsi="Times New Roman" w:cs="Times New Roman"/>
        </w:rPr>
        <w:t>tracking duration</w:t>
      </w:r>
      <w:r w:rsidR="00DE5370" w:rsidRPr="009F4F89">
        <w:rPr>
          <w:rFonts w:ascii="Times New Roman" w:eastAsiaTheme="majorEastAsia" w:hAnsi="Times New Roman" w:cs="Times New Roman"/>
        </w:rPr>
        <w:t>)</w:t>
      </w:r>
      <w:r w:rsidR="00DE5370">
        <w:rPr>
          <w:rFonts w:ascii="Times New Roman" w:eastAsiaTheme="majorEastAsia" w:hAnsi="Times New Roman" w:cs="Times New Roman"/>
          <w:vertAlign w:val="superscript"/>
        </w:rPr>
        <w:t>1/2</w:t>
      </w:r>
      <w:r w:rsidR="00DE5370" w:rsidRPr="009F4F89">
        <w:rPr>
          <w:rFonts w:ascii="Times New Roman" w:eastAsiaTheme="majorEastAsia" w:hAnsi="Times New Roman" w:cs="Times New Roman"/>
        </w:rPr>
        <w:t xml:space="preserve"> by a </w:t>
      </w:r>
      <w:r w:rsidR="009A4E3F">
        <w:rPr>
          <w:rFonts w:ascii="Times New Roman" w:eastAsiaTheme="majorEastAsia" w:hAnsi="Times New Roman" w:cs="Times New Roman"/>
        </w:rPr>
        <w:t>combination</w:t>
      </w:r>
      <w:r w:rsidR="00DE5370" w:rsidRPr="009F4F89">
        <w:rPr>
          <w:rFonts w:ascii="Times New Roman" w:eastAsiaTheme="majorEastAsia" w:hAnsi="Times New Roman" w:cs="Times New Roman"/>
        </w:rPr>
        <w:t xml:space="preserve"> of age,</w:t>
      </w:r>
      <w:r w:rsidR="00DE5370" w:rsidRPr="00C21ECC">
        <w:rPr>
          <w:rFonts w:cs="Times New Roman"/>
        </w:rPr>
        <w:t xml:space="preserve"> </w:t>
      </w:r>
      <w:proofErr w:type="spellStart"/>
      <w:r w:rsidR="00DE5370" w:rsidRPr="00C21ECC">
        <w:rPr>
          <w:rFonts w:cs="Times New Roman"/>
        </w:rPr>
        <w:t>δ</w:t>
      </w:r>
      <w:r w:rsidR="00DE5370" w:rsidRPr="00C21ECC">
        <w:rPr>
          <w:rFonts w:cs="Times New Roman"/>
          <w:vertAlign w:val="superscript"/>
        </w:rPr>
        <w:t>2</w:t>
      </w:r>
      <w:r w:rsidR="00DE5370" w:rsidRPr="00C21ECC">
        <w:rPr>
          <w:rFonts w:cs="Times New Roman"/>
        </w:rPr>
        <w:t>H</w:t>
      </w:r>
      <w:r w:rsidR="00DE5370" w:rsidRPr="00C21ECC">
        <w:rPr>
          <w:rFonts w:cs="Times New Roman"/>
          <w:vertAlign w:val="subscript"/>
        </w:rPr>
        <w:t>f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and </w:t>
      </w:r>
      <w:r w:rsidR="00DE5370">
        <w:rPr>
          <w:rFonts w:ascii="Times New Roman" w:eastAsiaTheme="majorEastAsia" w:hAnsi="Times New Roman" w:cs="Times New Roman"/>
        </w:rPr>
        <w:t xml:space="preserve">Julian </w:t>
      </w:r>
      <w:r w:rsidR="00DE5370" w:rsidRPr="009F4F89">
        <w:rPr>
          <w:rFonts w:ascii="Times New Roman" w:eastAsiaTheme="majorEastAsia" w:hAnsi="Times New Roman" w:cs="Times New Roman"/>
        </w:rPr>
        <w:t xml:space="preserve">capture date with </w:t>
      </w:r>
      <w:proofErr w:type="spellStart"/>
      <w:r w:rsidR="00DE5370" w:rsidRPr="009F4F89">
        <w:rPr>
          <w:rFonts w:ascii="Times New Roman" w:eastAsiaTheme="majorEastAsia" w:hAnsi="Times New Roman" w:cs="Times New Roman"/>
        </w:rPr>
        <w:t>AICc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</w:t>
      </w:r>
      <w:r w:rsidR="00DE5370">
        <w:rPr>
          <w:rFonts w:ascii="Times New Roman" w:eastAsiaTheme="majorEastAsia" w:hAnsi="Times New Roman" w:cs="Times New Roman"/>
        </w:rPr>
        <w:t>rankings</w:t>
      </w:r>
      <w:r w:rsidR="00DE5370" w:rsidRPr="009F4F89">
        <w:rPr>
          <w:rFonts w:ascii="Times New Roman" w:eastAsiaTheme="majorEastAsia" w:hAnsi="Times New Roman" w:cs="Times New Roman"/>
        </w:rPr>
        <w:t xml:space="preserve"> and </w:t>
      </w:r>
      <w:proofErr w:type="spellStart"/>
      <w:r w:rsidR="00DE5370" w:rsidRPr="009F4F89">
        <w:rPr>
          <w:rFonts w:ascii="Times New Roman" w:eastAsiaTheme="majorEastAsia" w:hAnsi="Times New Roman" w:cs="Times New Roman"/>
        </w:rPr>
        <w:t>Akaike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weight</w:t>
      </w:r>
      <w:r w:rsidR="00DE5370">
        <w:rPr>
          <w:rFonts w:ascii="Times New Roman" w:eastAsiaTheme="majorEastAsia" w:hAnsi="Times New Roman" w:cs="Times New Roman"/>
        </w:rPr>
        <w:t>s</w:t>
      </w:r>
      <w:r w:rsidR="00DE5370" w:rsidRPr="009F4F89">
        <w:rPr>
          <w:rFonts w:ascii="Times New Roman" w:eastAsiaTheme="majorEastAsia" w:hAnsi="Times New Roman" w:cs="Times New Roman"/>
        </w:rPr>
        <w:t xml:space="preserve"> (</w:t>
      </w:r>
      <w:proofErr w:type="spellStart"/>
      <w:r w:rsidR="00DE5370" w:rsidRPr="009F4F89">
        <w:rPr>
          <w:rFonts w:ascii="Times New Roman" w:eastAsiaTheme="majorEastAsia" w:hAnsi="Times New Roman" w:cs="Times New Roman"/>
          <w:i/>
        </w:rPr>
        <w:t>w</w:t>
      </w:r>
      <w:r w:rsidR="00DE5370" w:rsidRPr="009F4F89">
        <w:rPr>
          <w:rFonts w:ascii="Times New Roman" w:eastAsiaTheme="majorEastAsia" w:hAnsi="Times New Roman" w:cs="Times New Roman"/>
          <w:i/>
          <w:vertAlign w:val="subscript"/>
        </w:rPr>
        <w:t>i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>) used for model averaging. Capture location and year (not shown) were included in all models.</w:t>
      </w:r>
      <w:r w:rsidR="00DE5370">
        <w:rPr>
          <w:lang w:val="en-CA"/>
        </w:rPr>
        <w:t xml:space="preserve">  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985"/>
        <w:gridCol w:w="1870"/>
        <w:gridCol w:w="1870"/>
        <w:gridCol w:w="1870"/>
        <w:gridCol w:w="1870"/>
      </w:tblGrid>
      <w:tr w:rsidR="00DE5370" w:rsidRPr="004E2C86" w14:paraId="6A3E8BE1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B5FF7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Age (hatch-year)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D28BF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Deuterium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1130E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Capture Date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5010A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5A743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Akaike</w:t>
            </w:r>
            <w:proofErr w:type="spellEnd"/>
            <w:r w:rsidRPr="004E2C86">
              <w:rPr>
                <w:rFonts w:ascii="Times New Roman" w:eastAsiaTheme="majorEastAsia" w:hAnsi="Times New Roman" w:cs="Times New Roman"/>
                <w:b/>
              </w:rPr>
              <w:t xml:space="preserve"> weight</w:t>
            </w:r>
          </w:p>
        </w:tc>
      </w:tr>
      <w:tr w:rsidR="00584C0D" w:rsidRPr="004E2C86" w14:paraId="46E5AD25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92F12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DFBAC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0.0443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E2EA6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-0.3492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090E3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3349A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0.408</w:t>
            </w:r>
          </w:p>
        </w:tc>
      </w:tr>
      <w:tr w:rsidR="00584C0D" w:rsidRPr="004E2C86" w14:paraId="4FC8333C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303CE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99E6427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C75295F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-0.3502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5C10F6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0.71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A79DAB6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0.286</w:t>
            </w:r>
          </w:p>
        </w:tc>
      </w:tr>
      <w:tr w:rsidR="00584C0D" w:rsidRPr="004E2C86" w14:paraId="6A0759D7" w14:textId="77777777" w:rsidTr="00B44BA8"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626AB3" w14:textId="1119BEA7" w:rsidR="00584C0D" w:rsidRPr="004E2C86" w:rsidRDefault="009A4E3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-0.9618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0A43011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0.0436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5D4CA41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-0.3421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F5FDD6D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1.69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BBE992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0.175</w:t>
            </w:r>
          </w:p>
        </w:tc>
      </w:tr>
      <w:tr w:rsidR="00584C0D" w:rsidRPr="004E2C86" w14:paraId="217CCDFE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0E8F08" w14:textId="23036144" w:rsidR="00584C0D" w:rsidRPr="004E2C86" w:rsidRDefault="009A4E3F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-1.0292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491FE66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FD95663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-0.3426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FD3EACF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2.29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FE3CEA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0.130</w:t>
            </w:r>
          </w:p>
        </w:tc>
      </w:tr>
      <w:tr w:rsidR="00584C0D" w:rsidRPr="004E2C86" w14:paraId="33133B11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F74883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8A5AF1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0.0456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73BF075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1849B30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25.58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7423C62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</w:t>
            </w:r>
          </w:p>
        </w:tc>
      </w:tr>
      <w:tr w:rsidR="00584C0D" w:rsidRPr="004E2C86" w14:paraId="114EFA11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CDCF40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9947616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F82E770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BF56510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25.78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0330B8E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</w:t>
            </w:r>
          </w:p>
        </w:tc>
      </w:tr>
      <w:tr w:rsidR="00584C0D" w:rsidRPr="004E2C86" w14:paraId="320673CF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DC097D" w14:textId="4C37277C" w:rsidR="00584C0D" w:rsidRPr="004E2C86" w:rsidRDefault="009A4E3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-1.9442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D64B370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0.0442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B449DEA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26AE5C2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25.87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9FD35D1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</w:t>
            </w:r>
          </w:p>
        </w:tc>
      </w:tr>
      <w:tr w:rsidR="00584C0D" w:rsidRPr="004E2C86" w14:paraId="2A4575E8" w14:textId="77777777" w:rsidTr="00B44BA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5A0B8" w14:textId="79DEE1B4" w:rsidR="00584C0D" w:rsidRPr="004E2C86" w:rsidRDefault="009A4E3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-2.0139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3887C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7EE7D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50B66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25.94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327AA" w14:textId="77777777" w:rsidR="00584C0D" w:rsidRPr="004E2C86" w:rsidRDefault="00584C0D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</w:t>
            </w:r>
          </w:p>
        </w:tc>
      </w:tr>
    </w:tbl>
    <w:p w14:paraId="45C91441" w14:textId="77777777" w:rsidR="00DE5370" w:rsidRPr="00DE5370" w:rsidRDefault="00DE5370" w:rsidP="00DE5370"/>
    <w:p w14:paraId="361CC290" w14:textId="27240BFF" w:rsidR="00921128" w:rsidRPr="00B646B4" w:rsidRDefault="00784200" w:rsidP="00921128">
      <w:pPr>
        <w:rPr>
          <w:lang w:val="en-CA"/>
        </w:rPr>
      </w:pPr>
      <w:r>
        <w:rPr>
          <w:rFonts w:ascii="Times New Roman" w:eastAsiaTheme="majorEastAsia" w:hAnsi="Times New Roman" w:cs="Times New Roman"/>
          <w:b/>
        </w:rPr>
        <w:t xml:space="preserve">Table </w:t>
      </w:r>
      <w:proofErr w:type="spellStart"/>
      <w:r>
        <w:rPr>
          <w:rFonts w:ascii="Times New Roman" w:eastAsiaTheme="majorEastAsia" w:hAnsi="Times New Roman" w:cs="Times New Roman"/>
          <w:b/>
        </w:rPr>
        <w:t>A</w:t>
      </w:r>
      <w:r w:rsidR="00921128">
        <w:rPr>
          <w:rFonts w:ascii="Times New Roman" w:eastAsiaTheme="majorEastAsia" w:hAnsi="Times New Roman" w:cs="Times New Roman"/>
          <w:b/>
        </w:rPr>
        <w:t>2</w:t>
      </w:r>
      <w:proofErr w:type="spellEnd"/>
      <w:r w:rsidR="00921128">
        <w:rPr>
          <w:b/>
          <w:lang w:val="en-CA"/>
        </w:rPr>
        <w:t xml:space="preserve"> </w:t>
      </w:r>
      <w:r w:rsidR="00921128" w:rsidRPr="009F4F89">
        <w:rPr>
          <w:rFonts w:ascii="Times New Roman" w:eastAsiaTheme="majorEastAsia" w:hAnsi="Times New Roman" w:cs="Times New Roman"/>
        </w:rPr>
        <w:t xml:space="preserve">Candidate models for </w:t>
      </w:r>
      <w:r w:rsidR="00921128">
        <w:rPr>
          <w:rFonts w:ascii="Times New Roman" w:eastAsiaTheme="majorEastAsia" w:hAnsi="Times New Roman" w:cs="Times New Roman"/>
        </w:rPr>
        <w:t>binomial-distributed</w:t>
      </w:r>
      <w:r w:rsidR="00921128" w:rsidRPr="009F4F89">
        <w:rPr>
          <w:rFonts w:ascii="Times New Roman" w:eastAsiaTheme="majorEastAsia" w:hAnsi="Times New Roman" w:cs="Times New Roman"/>
        </w:rPr>
        <w:t xml:space="preserve"> generalized linear models of </w:t>
      </w:r>
      <w:r w:rsidR="00921128">
        <w:rPr>
          <w:rFonts w:ascii="Times New Roman" w:eastAsiaTheme="majorEastAsia" w:hAnsi="Times New Roman" w:cs="Times New Roman"/>
        </w:rPr>
        <w:t xml:space="preserve">the probability of making a migratory movement </w:t>
      </w:r>
      <w:r w:rsidR="00921128" w:rsidRPr="009F4F89">
        <w:rPr>
          <w:rFonts w:ascii="Times New Roman" w:eastAsiaTheme="majorEastAsia" w:hAnsi="Times New Roman" w:cs="Times New Roman"/>
        </w:rPr>
        <w:t xml:space="preserve">by a </w:t>
      </w:r>
      <w:r w:rsidR="00921128">
        <w:rPr>
          <w:rFonts w:ascii="Times New Roman" w:eastAsiaTheme="majorEastAsia" w:hAnsi="Times New Roman" w:cs="Times New Roman"/>
        </w:rPr>
        <w:t>combination</w:t>
      </w:r>
      <w:r w:rsidR="00921128" w:rsidRPr="009F4F89">
        <w:rPr>
          <w:rFonts w:ascii="Times New Roman" w:eastAsiaTheme="majorEastAsia" w:hAnsi="Times New Roman" w:cs="Times New Roman"/>
        </w:rPr>
        <w:t xml:space="preserve"> of age, </w:t>
      </w:r>
      <w:proofErr w:type="spellStart"/>
      <w:r w:rsidR="00921128" w:rsidRPr="00C21ECC">
        <w:rPr>
          <w:rFonts w:cs="Times New Roman"/>
        </w:rPr>
        <w:t>δ</w:t>
      </w:r>
      <w:r w:rsidR="00921128" w:rsidRPr="00C21ECC">
        <w:rPr>
          <w:rFonts w:cs="Times New Roman"/>
          <w:vertAlign w:val="superscript"/>
        </w:rPr>
        <w:t>2</w:t>
      </w:r>
      <w:r w:rsidR="00921128" w:rsidRPr="00C21ECC">
        <w:rPr>
          <w:rFonts w:cs="Times New Roman"/>
        </w:rPr>
        <w:t>H</w:t>
      </w:r>
      <w:r w:rsidR="00921128" w:rsidRPr="00C21ECC">
        <w:rPr>
          <w:rFonts w:cs="Times New Roman"/>
          <w:vertAlign w:val="subscript"/>
        </w:rPr>
        <w:t>f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 xml:space="preserve"> and </w:t>
      </w:r>
      <w:r w:rsidR="00921128">
        <w:rPr>
          <w:rFonts w:ascii="Times New Roman" w:eastAsiaTheme="majorEastAsia" w:hAnsi="Times New Roman" w:cs="Times New Roman"/>
        </w:rPr>
        <w:t xml:space="preserve">Julian </w:t>
      </w:r>
      <w:r w:rsidR="00921128" w:rsidRPr="009F4F89">
        <w:rPr>
          <w:rFonts w:ascii="Times New Roman" w:eastAsiaTheme="majorEastAsia" w:hAnsi="Times New Roman" w:cs="Times New Roman"/>
        </w:rPr>
        <w:t xml:space="preserve">capture date with </w:t>
      </w:r>
      <w:proofErr w:type="spellStart"/>
      <w:r w:rsidR="00921128" w:rsidRPr="009F4F89">
        <w:rPr>
          <w:rFonts w:ascii="Times New Roman" w:eastAsiaTheme="majorEastAsia" w:hAnsi="Times New Roman" w:cs="Times New Roman"/>
        </w:rPr>
        <w:t>AICc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 xml:space="preserve"> </w:t>
      </w:r>
      <w:r w:rsidR="00921128">
        <w:rPr>
          <w:rFonts w:ascii="Times New Roman" w:eastAsiaTheme="majorEastAsia" w:hAnsi="Times New Roman" w:cs="Times New Roman"/>
        </w:rPr>
        <w:t>rankings</w:t>
      </w:r>
      <w:r w:rsidR="00921128" w:rsidRPr="009F4F89">
        <w:rPr>
          <w:rFonts w:ascii="Times New Roman" w:eastAsiaTheme="majorEastAsia" w:hAnsi="Times New Roman" w:cs="Times New Roman"/>
        </w:rPr>
        <w:t xml:space="preserve"> and </w:t>
      </w:r>
      <w:proofErr w:type="spellStart"/>
      <w:r w:rsidR="00921128" w:rsidRPr="009F4F89">
        <w:rPr>
          <w:rFonts w:ascii="Times New Roman" w:eastAsiaTheme="majorEastAsia" w:hAnsi="Times New Roman" w:cs="Times New Roman"/>
        </w:rPr>
        <w:t>Akaike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 xml:space="preserve"> weight</w:t>
      </w:r>
      <w:r w:rsidR="00921128">
        <w:rPr>
          <w:rFonts w:ascii="Times New Roman" w:eastAsiaTheme="majorEastAsia" w:hAnsi="Times New Roman" w:cs="Times New Roman"/>
        </w:rPr>
        <w:t>s</w:t>
      </w:r>
      <w:r w:rsidR="00921128" w:rsidRPr="009F4F89">
        <w:rPr>
          <w:rFonts w:ascii="Times New Roman" w:eastAsiaTheme="majorEastAsia" w:hAnsi="Times New Roman" w:cs="Times New Roman"/>
        </w:rPr>
        <w:t xml:space="preserve"> (</w:t>
      </w:r>
      <w:proofErr w:type="spellStart"/>
      <w:r w:rsidR="00921128" w:rsidRPr="009F4F89">
        <w:rPr>
          <w:rFonts w:ascii="Times New Roman" w:eastAsiaTheme="majorEastAsia" w:hAnsi="Times New Roman" w:cs="Times New Roman"/>
          <w:i/>
        </w:rPr>
        <w:t>w</w:t>
      </w:r>
      <w:r w:rsidR="00921128" w:rsidRPr="009F4F89">
        <w:rPr>
          <w:rFonts w:ascii="Times New Roman" w:eastAsiaTheme="majorEastAsia" w:hAnsi="Times New Roman" w:cs="Times New Roman"/>
          <w:i/>
          <w:vertAlign w:val="subscript"/>
        </w:rPr>
        <w:t>i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>) used for model averaging. Capture location and year (not shown) were included in all models.</w:t>
      </w:r>
      <w:r w:rsidR="00921128">
        <w:rPr>
          <w:lang w:val="en-CA"/>
        </w:rPr>
        <w:t xml:space="preserve">  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985"/>
        <w:gridCol w:w="1870"/>
        <w:gridCol w:w="1870"/>
        <w:gridCol w:w="1870"/>
        <w:gridCol w:w="1870"/>
      </w:tblGrid>
      <w:tr w:rsidR="00921128" w:rsidRPr="004E2C86" w14:paraId="331F6278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0E0A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Age (hatch-year)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77EC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Deuterium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7416D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Capture Date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5E81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566A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Akaike</w:t>
            </w:r>
            <w:proofErr w:type="spellEnd"/>
            <w:r w:rsidRPr="004E2C86">
              <w:rPr>
                <w:rFonts w:ascii="Times New Roman" w:eastAsiaTheme="majorEastAsia" w:hAnsi="Times New Roman" w:cs="Times New Roman"/>
                <w:b/>
              </w:rPr>
              <w:t xml:space="preserve"> weight</w:t>
            </w:r>
          </w:p>
        </w:tc>
      </w:tr>
      <w:tr w:rsidR="00921128" w:rsidRPr="004E2C86" w14:paraId="750C7C26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1549C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7B54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-0.0226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2E92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0.0698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7F84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87.4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BA31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0.252</w:t>
            </w:r>
          </w:p>
        </w:tc>
      </w:tr>
      <w:tr w:rsidR="00921128" w:rsidRPr="004E2C86" w14:paraId="174C39E4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03B2FD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-0.8093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7F69768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-0.0237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A1B6898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0.0756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88853B3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87.8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0FFFAF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0.206</w:t>
            </w:r>
          </w:p>
        </w:tc>
      </w:tr>
      <w:tr w:rsidR="00921128" w:rsidRPr="004E2C86" w14:paraId="07596AA3" w14:textId="77777777" w:rsidTr="00B44BA8"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5596F9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88DC2AD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1720FC2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0.0586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FD3660F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88.7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BFF2C7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0.132</w:t>
            </w:r>
          </w:p>
        </w:tc>
      </w:tr>
      <w:tr w:rsidR="00921128" w:rsidRPr="004E2C86" w14:paraId="459E1B14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5C9282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-0.7638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66D4DE8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A529E7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0.0618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E960543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89.2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C54A080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0.106</w:t>
            </w:r>
          </w:p>
        </w:tc>
      </w:tr>
      <w:tr w:rsidR="00921128" w:rsidRPr="004E2C86" w14:paraId="28E5CD68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819A2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0043D89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-0.0188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DB98969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1D95669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89.3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9D4EF1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0.102</w:t>
            </w:r>
          </w:p>
        </w:tc>
      </w:tr>
      <w:tr w:rsidR="00921128" w:rsidRPr="004E2C86" w14:paraId="33FADB3E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05C628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F8FA8EC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5504F03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4F3E170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89.8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B1C33C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0.079</w:t>
            </w:r>
          </w:p>
        </w:tc>
      </w:tr>
      <w:tr w:rsidR="00921128" w:rsidRPr="004E2C86" w14:paraId="1C48B747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B9A8E0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-0.6657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2905A9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-0.0188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6EF213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ED9880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90.1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A4460F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0.066</w:t>
            </w:r>
          </w:p>
        </w:tc>
      </w:tr>
      <w:tr w:rsidR="00921128" w:rsidRPr="004E2C86" w14:paraId="7AFF1EAD" w14:textId="77777777" w:rsidTr="00B44BA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BE693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-0.6770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96FB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EAE6C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625E5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90.5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8B908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0.056</w:t>
            </w:r>
          </w:p>
        </w:tc>
      </w:tr>
    </w:tbl>
    <w:p w14:paraId="2848CA96" w14:textId="77777777" w:rsidR="00921128" w:rsidRDefault="00921128">
      <w:pPr>
        <w:rPr>
          <w:rFonts w:ascii="Times New Roman" w:eastAsiaTheme="majorEastAsia" w:hAnsi="Times New Roman" w:cs="Times New Roman"/>
          <w:b/>
        </w:rPr>
      </w:pPr>
    </w:p>
    <w:p w14:paraId="79F6E510" w14:textId="5502D859" w:rsidR="004F1C92" w:rsidRPr="00B646B4" w:rsidRDefault="00784200">
      <w:pPr>
        <w:rPr>
          <w:lang w:val="en-CA"/>
        </w:rPr>
      </w:pPr>
      <w:r>
        <w:rPr>
          <w:rFonts w:ascii="Times New Roman" w:eastAsiaTheme="majorEastAsia" w:hAnsi="Times New Roman" w:cs="Times New Roman"/>
          <w:b/>
        </w:rPr>
        <w:t xml:space="preserve">Table </w:t>
      </w:r>
      <w:proofErr w:type="spellStart"/>
      <w:r>
        <w:rPr>
          <w:rFonts w:ascii="Times New Roman" w:eastAsiaTheme="majorEastAsia" w:hAnsi="Times New Roman" w:cs="Times New Roman"/>
          <w:b/>
        </w:rPr>
        <w:t>A</w:t>
      </w:r>
      <w:r w:rsidR="00D05042" w:rsidRPr="009F4F89">
        <w:rPr>
          <w:rFonts w:ascii="Times New Roman" w:eastAsiaTheme="majorEastAsia" w:hAnsi="Times New Roman" w:cs="Times New Roman"/>
          <w:b/>
        </w:rPr>
        <w:t>3</w:t>
      </w:r>
      <w:proofErr w:type="spellEnd"/>
      <w:r w:rsidR="00D05042">
        <w:rPr>
          <w:b/>
          <w:lang w:val="en-CA"/>
        </w:rPr>
        <w:t xml:space="preserve"> </w:t>
      </w:r>
      <w:r w:rsidR="009F4F89" w:rsidRPr="009F4F89">
        <w:rPr>
          <w:rFonts w:ascii="Times New Roman" w:eastAsiaTheme="majorEastAsia" w:hAnsi="Times New Roman" w:cs="Times New Roman"/>
        </w:rPr>
        <w:t xml:space="preserve">Candidate models for </w:t>
      </w:r>
      <w:r w:rsidR="009A4E3F" w:rsidRPr="009F4F89">
        <w:rPr>
          <w:rFonts w:ascii="Times New Roman" w:eastAsiaTheme="majorEastAsia" w:hAnsi="Times New Roman" w:cs="Times New Roman"/>
        </w:rPr>
        <w:t>Gaussian</w:t>
      </w:r>
      <w:r w:rsidR="00DE5370">
        <w:rPr>
          <w:rFonts w:ascii="Times New Roman" w:eastAsiaTheme="majorEastAsia" w:hAnsi="Times New Roman" w:cs="Times New Roman"/>
        </w:rPr>
        <w:t>-distributed</w:t>
      </w:r>
      <w:r w:rsidR="009F4F89" w:rsidRPr="009F4F89">
        <w:rPr>
          <w:rFonts w:ascii="Times New Roman" w:eastAsiaTheme="majorEastAsia" w:hAnsi="Times New Roman" w:cs="Times New Roman"/>
        </w:rPr>
        <w:t xml:space="preserve"> generalized linear models of </w:t>
      </w:r>
      <w:proofErr w:type="gramStart"/>
      <w:r w:rsidR="009F4F89" w:rsidRPr="009F4F89">
        <w:rPr>
          <w:rFonts w:ascii="Times New Roman" w:eastAsiaTheme="majorEastAsia" w:hAnsi="Times New Roman" w:cs="Times New Roman"/>
        </w:rPr>
        <w:t>log(</w:t>
      </w:r>
      <w:proofErr w:type="gramEnd"/>
      <w:r w:rsidR="009F4F89" w:rsidRPr="009F4F89">
        <w:rPr>
          <w:rFonts w:ascii="Times New Roman" w:eastAsiaTheme="majorEastAsia" w:hAnsi="Times New Roman" w:cs="Times New Roman"/>
        </w:rPr>
        <w:t xml:space="preserve">cumulative displacement) </w:t>
      </w:r>
      <w:r w:rsidR="00921128">
        <w:rPr>
          <w:rFonts w:ascii="Times New Roman" w:eastAsiaTheme="majorEastAsia" w:hAnsi="Times New Roman" w:cs="Times New Roman"/>
        </w:rPr>
        <w:t xml:space="preserve">for individuals </w:t>
      </w:r>
      <w:r w:rsidR="004B2ADD">
        <w:rPr>
          <w:rFonts w:ascii="Times New Roman" w:eastAsiaTheme="majorEastAsia" w:hAnsi="Times New Roman" w:cs="Times New Roman"/>
        </w:rPr>
        <w:t xml:space="preserve">moving in indirect patterns </w:t>
      </w:r>
      <w:r w:rsidR="009F4F89" w:rsidRPr="009F4F89">
        <w:rPr>
          <w:rFonts w:ascii="Times New Roman" w:eastAsiaTheme="majorEastAsia" w:hAnsi="Times New Roman" w:cs="Times New Roman"/>
        </w:rPr>
        <w:t xml:space="preserve">by a selection of age, deuterium value and capture date with </w:t>
      </w:r>
      <w:proofErr w:type="spellStart"/>
      <w:r w:rsidR="009F4F89" w:rsidRPr="009F4F89">
        <w:rPr>
          <w:rFonts w:ascii="Times New Roman" w:eastAsiaTheme="majorEastAsia" w:hAnsi="Times New Roman" w:cs="Times New Roman"/>
        </w:rPr>
        <w:t>AICc</w:t>
      </w:r>
      <w:proofErr w:type="spellEnd"/>
      <w:r w:rsidR="009F4F89" w:rsidRPr="009F4F89">
        <w:rPr>
          <w:rFonts w:ascii="Times New Roman" w:eastAsiaTheme="majorEastAsia" w:hAnsi="Times New Roman" w:cs="Times New Roman"/>
        </w:rPr>
        <w:t xml:space="preserve"> score and </w:t>
      </w:r>
      <w:proofErr w:type="spellStart"/>
      <w:r w:rsidR="009F4F89" w:rsidRPr="009F4F89">
        <w:rPr>
          <w:rFonts w:ascii="Times New Roman" w:eastAsiaTheme="majorEastAsia" w:hAnsi="Times New Roman" w:cs="Times New Roman"/>
        </w:rPr>
        <w:t>Akaike</w:t>
      </w:r>
      <w:proofErr w:type="spellEnd"/>
      <w:r w:rsidR="009F4F89" w:rsidRPr="009F4F89">
        <w:rPr>
          <w:rFonts w:ascii="Times New Roman" w:eastAsiaTheme="majorEastAsia" w:hAnsi="Times New Roman" w:cs="Times New Roman"/>
        </w:rPr>
        <w:t xml:space="preserve"> weight (</w:t>
      </w:r>
      <w:proofErr w:type="spellStart"/>
      <w:r w:rsidR="009F4F89" w:rsidRPr="009F4F89">
        <w:rPr>
          <w:rFonts w:ascii="Times New Roman" w:eastAsiaTheme="majorEastAsia" w:hAnsi="Times New Roman" w:cs="Times New Roman"/>
          <w:i/>
        </w:rPr>
        <w:t>w</w:t>
      </w:r>
      <w:r w:rsidR="009F4F89" w:rsidRPr="009F4F89">
        <w:rPr>
          <w:rFonts w:ascii="Times New Roman" w:eastAsiaTheme="majorEastAsia" w:hAnsi="Times New Roman" w:cs="Times New Roman"/>
          <w:i/>
          <w:vertAlign w:val="subscript"/>
        </w:rPr>
        <w:t>i</w:t>
      </w:r>
      <w:proofErr w:type="spellEnd"/>
      <w:r w:rsidR="009F4F89" w:rsidRPr="009F4F89">
        <w:rPr>
          <w:rFonts w:ascii="Times New Roman" w:eastAsiaTheme="majorEastAsia" w:hAnsi="Times New Roman" w:cs="Times New Roman"/>
        </w:rPr>
        <w:t>) used for model averaging. Capture location and year (not shown) were included in all models.</w:t>
      </w:r>
      <w:r w:rsidR="009F4F89">
        <w:rPr>
          <w:lang w:val="en-CA"/>
        </w:rPr>
        <w:t xml:space="preserve">  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985"/>
        <w:gridCol w:w="1870"/>
        <w:gridCol w:w="1870"/>
        <w:gridCol w:w="1870"/>
        <w:gridCol w:w="1870"/>
      </w:tblGrid>
      <w:tr w:rsidR="004F1C92" w:rsidRPr="004E2C86" w14:paraId="50932D9B" w14:textId="77777777" w:rsidTr="004E2C86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EA1CF" w14:textId="77777777" w:rsidR="004F1C92" w:rsidRPr="004E2C86" w:rsidRDefault="004918D7" w:rsidP="004E2C86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Age</w:t>
            </w:r>
            <w:r w:rsidR="007D3619" w:rsidRPr="004E2C86">
              <w:rPr>
                <w:rFonts w:ascii="Times New Roman" w:eastAsiaTheme="majorEastAsia" w:hAnsi="Times New Roman" w:cs="Times New Roman"/>
                <w:b/>
              </w:rPr>
              <w:t xml:space="preserve"> (hatch-year)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23394" w14:textId="77777777" w:rsidR="004F1C92" w:rsidRPr="004E2C86" w:rsidRDefault="004918D7" w:rsidP="004E2C86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Deuterium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18324" w14:textId="77777777" w:rsidR="004F1C92" w:rsidRPr="004E2C86" w:rsidRDefault="004918D7" w:rsidP="004E2C86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Capture Date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0D5C4" w14:textId="77777777" w:rsidR="004F1C92" w:rsidRPr="004E2C86" w:rsidRDefault="004918D7" w:rsidP="004E2C86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5AA4E" w14:textId="77777777" w:rsidR="004F1C92" w:rsidRPr="004E2C86" w:rsidRDefault="004918D7" w:rsidP="004E2C86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Akaike</w:t>
            </w:r>
            <w:proofErr w:type="spellEnd"/>
            <w:r w:rsidRPr="004E2C86">
              <w:rPr>
                <w:rFonts w:ascii="Times New Roman" w:eastAsiaTheme="majorEastAsia" w:hAnsi="Times New Roman" w:cs="Times New Roman"/>
                <w:b/>
              </w:rPr>
              <w:t xml:space="preserve"> weight</w:t>
            </w:r>
          </w:p>
        </w:tc>
      </w:tr>
      <w:tr w:rsidR="004F1C92" w:rsidRPr="004E2C86" w14:paraId="7E68C9C5" w14:textId="77777777" w:rsidTr="004E2C86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960C9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-0.2023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2D1D1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80DC1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-0.0142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45BE2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86.1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5E4D6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0.201</w:t>
            </w:r>
          </w:p>
        </w:tc>
      </w:tr>
      <w:tr w:rsidR="004F1C92" w:rsidRPr="004E2C86" w14:paraId="162CFD15" w14:textId="77777777" w:rsidTr="004E2C8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11774A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A1A1AF0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68846D9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-0.0142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512CE9F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86.4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D8D70CB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0.174</w:t>
            </w:r>
          </w:p>
        </w:tc>
      </w:tr>
      <w:tr w:rsidR="004F1C92" w:rsidRPr="004E2C86" w14:paraId="10C9F37E" w14:textId="77777777" w:rsidTr="004E2C86"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F5C03B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-0.2032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CDC7AB7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15C8BCF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66C490E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87.0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33B9B84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0.130</w:t>
            </w:r>
          </w:p>
        </w:tc>
      </w:tr>
      <w:tr w:rsidR="004F1C92" w:rsidRPr="004E2C86" w14:paraId="0F9281A2" w14:textId="77777777" w:rsidTr="004E2C8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8EE8C3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B845F53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-0.0035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049CEDD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-0.145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A91DAB7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0.97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8805D93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0.124</w:t>
            </w:r>
          </w:p>
        </w:tc>
      </w:tr>
      <w:tr w:rsidR="004F1C92" w:rsidRPr="004E2C86" w14:paraId="5E303104" w14:textId="77777777" w:rsidTr="004E2C8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83E44B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8D9CCD1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69330E9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7C85A53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1.13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C3DE969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0.114</w:t>
            </w:r>
          </w:p>
        </w:tc>
      </w:tr>
      <w:tr w:rsidR="004F1C92" w:rsidRPr="004E2C86" w14:paraId="1199B664" w14:textId="77777777" w:rsidTr="004E2C8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D5586A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-0.1866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8ADE547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-0.0031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241978F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-0.0144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95FF65A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1.16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17ADDBE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0.113</w:t>
            </w:r>
          </w:p>
        </w:tc>
      </w:tr>
      <w:tr w:rsidR="004F1C92" w:rsidRPr="004E2C86" w14:paraId="435FD5EA" w14:textId="77777777" w:rsidTr="004E2C8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F6D140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7C66390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-0.0034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0E64097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C4899F4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1.96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846E8DB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0.076</w:t>
            </w:r>
          </w:p>
        </w:tc>
      </w:tr>
      <w:tr w:rsidR="004F1C92" w:rsidRPr="004E2C86" w14:paraId="44DDBC30" w14:textId="77777777" w:rsidTr="004E2C8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E449E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-0.1883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B3206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-0.0030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AD4BE" w14:textId="77777777" w:rsidR="004F1C92" w:rsidRPr="004E2C86" w:rsidRDefault="004E2C86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03837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2.14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982DB" w14:textId="77777777" w:rsidR="004F1C92" w:rsidRPr="004E2C86" w:rsidRDefault="007D3619" w:rsidP="004E2C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0.069</w:t>
            </w:r>
          </w:p>
        </w:tc>
      </w:tr>
    </w:tbl>
    <w:p w14:paraId="524A8F5E" w14:textId="0985AAD3" w:rsidR="00DE5370" w:rsidRPr="00B646B4" w:rsidRDefault="00784200" w:rsidP="00DE5370">
      <w:pPr>
        <w:rPr>
          <w:lang w:val="en-CA"/>
        </w:rPr>
      </w:pPr>
      <w:r>
        <w:rPr>
          <w:rFonts w:ascii="Times New Roman" w:eastAsiaTheme="majorEastAsia" w:hAnsi="Times New Roman" w:cs="Times New Roman"/>
          <w:b/>
        </w:rPr>
        <w:lastRenderedPageBreak/>
        <w:t xml:space="preserve">Table </w:t>
      </w:r>
      <w:proofErr w:type="spellStart"/>
      <w:r>
        <w:rPr>
          <w:rFonts w:ascii="Times New Roman" w:eastAsiaTheme="majorEastAsia" w:hAnsi="Times New Roman" w:cs="Times New Roman"/>
          <w:b/>
        </w:rPr>
        <w:t>A</w:t>
      </w:r>
      <w:r w:rsidR="00DE5370">
        <w:rPr>
          <w:rFonts w:ascii="Times New Roman" w:eastAsiaTheme="majorEastAsia" w:hAnsi="Times New Roman" w:cs="Times New Roman"/>
          <w:b/>
        </w:rPr>
        <w:t>4</w:t>
      </w:r>
      <w:proofErr w:type="spellEnd"/>
      <w:r w:rsidR="00DE5370">
        <w:rPr>
          <w:b/>
          <w:lang w:val="en-CA"/>
        </w:rPr>
        <w:t xml:space="preserve"> </w:t>
      </w:r>
      <w:r w:rsidR="00DE5370" w:rsidRPr="009F4F89">
        <w:rPr>
          <w:rFonts w:ascii="Times New Roman" w:eastAsiaTheme="majorEastAsia" w:hAnsi="Times New Roman" w:cs="Times New Roman"/>
        </w:rPr>
        <w:t xml:space="preserve">Candidate </w:t>
      </w:r>
      <w:r w:rsidR="009A4E3F">
        <w:rPr>
          <w:rFonts w:ascii="Times New Roman" w:eastAsiaTheme="majorEastAsia" w:hAnsi="Times New Roman" w:cs="Times New Roman"/>
        </w:rPr>
        <w:t>Gaussian</w:t>
      </w:r>
      <w:r w:rsidR="00DE5370">
        <w:rPr>
          <w:rFonts w:ascii="Times New Roman" w:eastAsiaTheme="majorEastAsia" w:hAnsi="Times New Roman" w:cs="Times New Roman"/>
        </w:rPr>
        <w:t>-distributed</w:t>
      </w:r>
      <w:r w:rsidR="00DE5370" w:rsidRPr="009F4F89">
        <w:rPr>
          <w:rFonts w:ascii="Times New Roman" w:eastAsiaTheme="majorEastAsia" w:hAnsi="Times New Roman" w:cs="Times New Roman"/>
        </w:rPr>
        <w:t xml:space="preserve"> generalized linear models of </w:t>
      </w:r>
      <w:proofErr w:type="gramStart"/>
      <w:r w:rsidR="00DE5370">
        <w:rPr>
          <w:rFonts w:ascii="Times New Roman" w:eastAsiaTheme="majorEastAsia" w:hAnsi="Times New Roman" w:cs="Times New Roman"/>
        </w:rPr>
        <w:t>log(</w:t>
      </w:r>
      <w:proofErr w:type="gramEnd"/>
      <w:r w:rsidR="00DE5370">
        <w:rPr>
          <w:rFonts w:ascii="Times New Roman" w:eastAsiaTheme="majorEastAsia" w:hAnsi="Times New Roman" w:cs="Times New Roman"/>
        </w:rPr>
        <w:t xml:space="preserve">net displacement) </w:t>
      </w:r>
      <w:r w:rsidR="004B2ADD">
        <w:rPr>
          <w:rFonts w:ascii="Times New Roman" w:eastAsiaTheme="majorEastAsia" w:hAnsi="Times New Roman" w:cs="Times New Roman"/>
        </w:rPr>
        <w:t>for individuals moving in indirect patterns</w:t>
      </w:r>
      <w:r w:rsidR="00921128">
        <w:rPr>
          <w:rFonts w:ascii="Times New Roman" w:eastAsiaTheme="majorEastAsia" w:hAnsi="Times New Roman" w:cs="Times New Roman"/>
        </w:rPr>
        <w:t xml:space="preserve"> </w:t>
      </w:r>
      <w:r w:rsidR="00DE5370" w:rsidRPr="009F4F89">
        <w:rPr>
          <w:rFonts w:ascii="Times New Roman" w:eastAsiaTheme="majorEastAsia" w:hAnsi="Times New Roman" w:cs="Times New Roman"/>
        </w:rPr>
        <w:t xml:space="preserve">by a </w:t>
      </w:r>
      <w:r w:rsidR="00DE5370">
        <w:rPr>
          <w:rFonts w:ascii="Times New Roman" w:eastAsiaTheme="majorEastAsia" w:hAnsi="Times New Roman" w:cs="Times New Roman"/>
        </w:rPr>
        <w:t>combination</w:t>
      </w:r>
      <w:r w:rsidR="00DE5370" w:rsidRPr="009F4F89">
        <w:rPr>
          <w:rFonts w:ascii="Times New Roman" w:eastAsiaTheme="majorEastAsia" w:hAnsi="Times New Roman" w:cs="Times New Roman"/>
        </w:rPr>
        <w:t xml:space="preserve"> of age, </w:t>
      </w:r>
      <w:proofErr w:type="spellStart"/>
      <w:r w:rsidR="00DE5370" w:rsidRPr="00C21ECC">
        <w:rPr>
          <w:rFonts w:cs="Times New Roman"/>
        </w:rPr>
        <w:t>δ</w:t>
      </w:r>
      <w:r w:rsidR="00DE5370" w:rsidRPr="00C21ECC">
        <w:rPr>
          <w:rFonts w:cs="Times New Roman"/>
          <w:vertAlign w:val="superscript"/>
        </w:rPr>
        <w:t>2</w:t>
      </w:r>
      <w:r w:rsidR="00DE5370" w:rsidRPr="00C21ECC">
        <w:rPr>
          <w:rFonts w:cs="Times New Roman"/>
        </w:rPr>
        <w:t>H</w:t>
      </w:r>
      <w:r w:rsidR="00DE5370" w:rsidRPr="00C21ECC">
        <w:rPr>
          <w:rFonts w:cs="Times New Roman"/>
          <w:vertAlign w:val="subscript"/>
        </w:rPr>
        <w:t>f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and </w:t>
      </w:r>
      <w:r w:rsidR="00DE5370">
        <w:rPr>
          <w:rFonts w:ascii="Times New Roman" w:eastAsiaTheme="majorEastAsia" w:hAnsi="Times New Roman" w:cs="Times New Roman"/>
        </w:rPr>
        <w:t xml:space="preserve">Julian </w:t>
      </w:r>
      <w:r w:rsidR="00DE5370" w:rsidRPr="009F4F89">
        <w:rPr>
          <w:rFonts w:ascii="Times New Roman" w:eastAsiaTheme="majorEastAsia" w:hAnsi="Times New Roman" w:cs="Times New Roman"/>
        </w:rPr>
        <w:t xml:space="preserve">capture date with </w:t>
      </w:r>
      <w:proofErr w:type="spellStart"/>
      <w:r w:rsidR="00DE5370" w:rsidRPr="009F4F89">
        <w:rPr>
          <w:rFonts w:ascii="Times New Roman" w:eastAsiaTheme="majorEastAsia" w:hAnsi="Times New Roman" w:cs="Times New Roman"/>
        </w:rPr>
        <w:t>AICc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</w:t>
      </w:r>
      <w:r w:rsidR="00DE5370">
        <w:rPr>
          <w:rFonts w:ascii="Times New Roman" w:eastAsiaTheme="majorEastAsia" w:hAnsi="Times New Roman" w:cs="Times New Roman"/>
        </w:rPr>
        <w:t>rankings</w:t>
      </w:r>
      <w:r w:rsidR="00DE5370" w:rsidRPr="009F4F89">
        <w:rPr>
          <w:rFonts w:ascii="Times New Roman" w:eastAsiaTheme="majorEastAsia" w:hAnsi="Times New Roman" w:cs="Times New Roman"/>
        </w:rPr>
        <w:t xml:space="preserve"> and </w:t>
      </w:r>
      <w:proofErr w:type="spellStart"/>
      <w:r w:rsidR="00DE5370" w:rsidRPr="009F4F89">
        <w:rPr>
          <w:rFonts w:ascii="Times New Roman" w:eastAsiaTheme="majorEastAsia" w:hAnsi="Times New Roman" w:cs="Times New Roman"/>
        </w:rPr>
        <w:t>Akaike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weight</w:t>
      </w:r>
      <w:r w:rsidR="00DE5370">
        <w:rPr>
          <w:rFonts w:ascii="Times New Roman" w:eastAsiaTheme="majorEastAsia" w:hAnsi="Times New Roman" w:cs="Times New Roman"/>
        </w:rPr>
        <w:t>s</w:t>
      </w:r>
      <w:r w:rsidR="00DE5370" w:rsidRPr="009F4F89">
        <w:rPr>
          <w:rFonts w:ascii="Times New Roman" w:eastAsiaTheme="majorEastAsia" w:hAnsi="Times New Roman" w:cs="Times New Roman"/>
        </w:rPr>
        <w:t xml:space="preserve"> (</w:t>
      </w:r>
      <w:proofErr w:type="spellStart"/>
      <w:r w:rsidR="00DE5370" w:rsidRPr="009F4F89">
        <w:rPr>
          <w:rFonts w:ascii="Times New Roman" w:eastAsiaTheme="majorEastAsia" w:hAnsi="Times New Roman" w:cs="Times New Roman"/>
          <w:i/>
        </w:rPr>
        <w:t>w</w:t>
      </w:r>
      <w:r w:rsidR="00DE5370" w:rsidRPr="009F4F89">
        <w:rPr>
          <w:rFonts w:ascii="Times New Roman" w:eastAsiaTheme="majorEastAsia" w:hAnsi="Times New Roman" w:cs="Times New Roman"/>
          <w:i/>
          <w:vertAlign w:val="subscript"/>
        </w:rPr>
        <w:t>i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>) used for model averaging. Capture location and year (not shown) were included in all models.</w:t>
      </w:r>
      <w:r w:rsidR="00DE5370">
        <w:rPr>
          <w:lang w:val="en-CA"/>
        </w:rPr>
        <w:t xml:space="preserve">  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985"/>
        <w:gridCol w:w="1870"/>
        <w:gridCol w:w="1870"/>
        <w:gridCol w:w="1870"/>
        <w:gridCol w:w="1870"/>
      </w:tblGrid>
      <w:tr w:rsidR="00DE5370" w:rsidRPr="004E2C86" w14:paraId="6E873C4D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AE889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Age (hatch-year)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78C03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Deuterium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32A6E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Capture Date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F818D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9AB8E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Akaike</w:t>
            </w:r>
            <w:proofErr w:type="spellEnd"/>
            <w:r w:rsidRPr="004E2C86">
              <w:rPr>
                <w:rFonts w:ascii="Times New Roman" w:eastAsiaTheme="majorEastAsia" w:hAnsi="Times New Roman" w:cs="Times New Roman"/>
                <w:b/>
              </w:rPr>
              <w:t xml:space="preserve"> weight</w:t>
            </w:r>
          </w:p>
        </w:tc>
      </w:tr>
      <w:tr w:rsidR="00DE5370" w:rsidRPr="004E2C86" w14:paraId="21BA458C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14E62" w14:textId="381FA661" w:rsidR="00DE5370" w:rsidRPr="004E2C86" w:rsidRDefault="003825FF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0.3162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8DB8B" w14:textId="77777777" w:rsidR="00DE5370" w:rsidRPr="004E2C86" w:rsidRDefault="00DE5370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B4A73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3E76F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130.5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25601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0.251</w:t>
            </w:r>
          </w:p>
        </w:tc>
      </w:tr>
      <w:tr w:rsidR="00DE5370" w:rsidRPr="004E2C86" w14:paraId="2F5A29CD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0AD5F8" w14:textId="78A3E2F8" w:rsidR="00DE5370" w:rsidRPr="004E2C86" w:rsidRDefault="003825FF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0.3453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4BF30DB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-0.0058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5C23061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5C6DC84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130.7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906A7A5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0.223</w:t>
            </w:r>
          </w:p>
        </w:tc>
      </w:tr>
      <w:tr w:rsidR="00DE5370" w:rsidRPr="004E2C86" w14:paraId="7DDB7E86" w14:textId="77777777" w:rsidTr="00B44BA8"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02748A" w14:textId="432A6E63" w:rsidR="00DE5370" w:rsidRPr="004E2C86" w:rsidRDefault="009A4E3F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63DAE85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75CFCBB" w14:textId="77777777" w:rsidR="00DE5370" w:rsidRPr="004E2C86" w:rsidRDefault="00DE5370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55878A9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131.1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E19C65C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0.180</w:t>
            </w:r>
          </w:p>
        </w:tc>
      </w:tr>
      <w:tr w:rsidR="00DE5370" w:rsidRPr="004E2C86" w14:paraId="05D8E10C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91E957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0B1A8D0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-0.0049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AA61737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0D58926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131.9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AFB4D80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0.120</w:t>
            </w:r>
          </w:p>
        </w:tc>
      </w:tr>
      <w:tr w:rsidR="00DE5370" w:rsidRPr="004E2C86" w14:paraId="63F6F793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3E5004" w14:textId="3F6233FB" w:rsidR="00DE5370" w:rsidRPr="004E2C86" w:rsidRDefault="003825FF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0.3161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D908E4F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DB0330F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0.0015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BA38F6F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132.9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CC245A8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0.073</w:t>
            </w:r>
          </w:p>
        </w:tc>
      </w:tr>
      <w:tr w:rsidR="00DE5370" w:rsidRPr="004E2C86" w14:paraId="15450A74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84AF6D" w14:textId="490AB228" w:rsidR="00DE5370" w:rsidRPr="004E2C86" w:rsidRDefault="003825FF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0.3452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14AA717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-0.0057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7F8E390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0.0010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23EECB8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133.3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0C2DC7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0.062</w:t>
            </w:r>
          </w:p>
        </w:tc>
      </w:tr>
      <w:tr w:rsidR="00DE5370" w:rsidRPr="004E2C86" w14:paraId="3927739C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AED1D8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1B50CCF" w14:textId="77777777" w:rsidR="00DE5370" w:rsidRPr="004E2C86" w:rsidRDefault="00DE5370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9B923A9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0.0016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E99E8A7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133.5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17F3BD6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0.055</w:t>
            </w:r>
          </w:p>
        </w:tc>
      </w:tr>
      <w:tr w:rsidR="00DE5370" w:rsidRPr="004E2C86" w14:paraId="6325E74A" w14:textId="77777777" w:rsidTr="00B44BA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AECAE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6B437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C7621" w14:textId="77777777" w:rsidR="00DE5370" w:rsidRPr="004E2C86" w:rsidRDefault="00584C0D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C82CA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134.4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25F12" w14:textId="77777777" w:rsidR="00DE5370" w:rsidRPr="004E2C86" w:rsidRDefault="001661F8" w:rsidP="00584C0D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0.035</w:t>
            </w:r>
          </w:p>
        </w:tc>
      </w:tr>
    </w:tbl>
    <w:p w14:paraId="588B75B2" w14:textId="77777777" w:rsidR="00921128" w:rsidRDefault="00921128" w:rsidP="00921128">
      <w:pPr>
        <w:rPr>
          <w:rFonts w:ascii="Times New Roman" w:eastAsiaTheme="majorEastAsia" w:hAnsi="Times New Roman" w:cs="Times New Roman"/>
        </w:rPr>
      </w:pPr>
    </w:p>
    <w:p w14:paraId="792F1536" w14:textId="5A799931" w:rsidR="00921128" w:rsidRPr="00B646B4" w:rsidRDefault="00784200" w:rsidP="00921128">
      <w:pPr>
        <w:rPr>
          <w:lang w:val="en-CA"/>
        </w:rPr>
      </w:pPr>
      <w:r>
        <w:rPr>
          <w:rFonts w:ascii="Times New Roman" w:eastAsiaTheme="majorEastAsia" w:hAnsi="Times New Roman" w:cs="Times New Roman"/>
          <w:b/>
        </w:rPr>
        <w:t xml:space="preserve">Table </w:t>
      </w:r>
      <w:proofErr w:type="spellStart"/>
      <w:r>
        <w:rPr>
          <w:rFonts w:ascii="Times New Roman" w:eastAsiaTheme="majorEastAsia" w:hAnsi="Times New Roman" w:cs="Times New Roman"/>
          <w:b/>
        </w:rPr>
        <w:t>A</w:t>
      </w:r>
      <w:r w:rsidR="00921128">
        <w:rPr>
          <w:rFonts w:ascii="Times New Roman" w:eastAsiaTheme="majorEastAsia" w:hAnsi="Times New Roman" w:cs="Times New Roman"/>
          <w:b/>
        </w:rPr>
        <w:t>5</w:t>
      </w:r>
      <w:proofErr w:type="spellEnd"/>
      <w:r w:rsidR="00921128">
        <w:rPr>
          <w:b/>
          <w:lang w:val="en-CA"/>
        </w:rPr>
        <w:t xml:space="preserve"> </w:t>
      </w:r>
      <w:r w:rsidR="00921128" w:rsidRPr="009F4F89">
        <w:rPr>
          <w:rFonts w:ascii="Times New Roman" w:eastAsiaTheme="majorEastAsia" w:hAnsi="Times New Roman" w:cs="Times New Roman"/>
        </w:rPr>
        <w:t xml:space="preserve">Candidate </w:t>
      </w:r>
      <w:r w:rsidR="00921128">
        <w:rPr>
          <w:rFonts w:ascii="Times New Roman" w:eastAsiaTheme="majorEastAsia" w:hAnsi="Times New Roman" w:cs="Times New Roman"/>
        </w:rPr>
        <w:t>gamma-distributed</w:t>
      </w:r>
      <w:r w:rsidR="00921128" w:rsidRPr="009F4F89">
        <w:rPr>
          <w:rFonts w:ascii="Times New Roman" w:eastAsiaTheme="majorEastAsia" w:hAnsi="Times New Roman" w:cs="Times New Roman"/>
        </w:rPr>
        <w:t xml:space="preserve"> generalized linear models of </w:t>
      </w:r>
      <w:r w:rsidR="00921128">
        <w:rPr>
          <w:rFonts w:ascii="Times New Roman" w:eastAsiaTheme="majorEastAsia" w:hAnsi="Times New Roman" w:cs="Times New Roman"/>
        </w:rPr>
        <w:t xml:space="preserve">number of flights for individuals </w:t>
      </w:r>
      <w:r w:rsidR="004B2ADD">
        <w:rPr>
          <w:rFonts w:ascii="Times New Roman" w:eastAsiaTheme="majorEastAsia" w:hAnsi="Times New Roman" w:cs="Times New Roman"/>
        </w:rPr>
        <w:t xml:space="preserve">moving in indirect patterns </w:t>
      </w:r>
      <w:r w:rsidR="00921128" w:rsidRPr="009F4F89">
        <w:rPr>
          <w:rFonts w:ascii="Times New Roman" w:eastAsiaTheme="majorEastAsia" w:hAnsi="Times New Roman" w:cs="Times New Roman"/>
        </w:rPr>
        <w:t xml:space="preserve">by a </w:t>
      </w:r>
      <w:r w:rsidR="00921128">
        <w:rPr>
          <w:rFonts w:ascii="Times New Roman" w:eastAsiaTheme="majorEastAsia" w:hAnsi="Times New Roman" w:cs="Times New Roman"/>
        </w:rPr>
        <w:t>combination</w:t>
      </w:r>
      <w:r w:rsidR="00921128" w:rsidRPr="009F4F89">
        <w:rPr>
          <w:rFonts w:ascii="Times New Roman" w:eastAsiaTheme="majorEastAsia" w:hAnsi="Times New Roman" w:cs="Times New Roman"/>
        </w:rPr>
        <w:t xml:space="preserve"> of age, </w:t>
      </w:r>
      <w:proofErr w:type="spellStart"/>
      <w:r w:rsidR="00921128" w:rsidRPr="00C21ECC">
        <w:rPr>
          <w:rFonts w:cs="Times New Roman"/>
        </w:rPr>
        <w:t>δ</w:t>
      </w:r>
      <w:r w:rsidR="00921128" w:rsidRPr="00C21ECC">
        <w:rPr>
          <w:rFonts w:cs="Times New Roman"/>
          <w:vertAlign w:val="superscript"/>
        </w:rPr>
        <w:t>2</w:t>
      </w:r>
      <w:r w:rsidR="00921128" w:rsidRPr="00C21ECC">
        <w:rPr>
          <w:rFonts w:cs="Times New Roman"/>
        </w:rPr>
        <w:t>H</w:t>
      </w:r>
      <w:r w:rsidR="00921128" w:rsidRPr="00C21ECC">
        <w:rPr>
          <w:rFonts w:cs="Times New Roman"/>
          <w:vertAlign w:val="subscript"/>
        </w:rPr>
        <w:t>f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 xml:space="preserve"> and </w:t>
      </w:r>
      <w:r w:rsidR="00921128">
        <w:rPr>
          <w:rFonts w:ascii="Times New Roman" w:eastAsiaTheme="majorEastAsia" w:hAnsi="Times New Roman" w:cs="Times New Roman"/>
        </w:rPr>
        <w:t xml:space="preserve">Julian </w:t>
      </w:r>
      <w:r w:rsidR="00921128" w:rsidRPr="009F4F89">
        <w:rPr>
          <w:rFonts w:ascii="Times New Roman" w:eastAsiaTheme="majorEastAsia" w:hAnsi="Times New Roman" w:cs="Times New Roman"/>
        </w:rPr>
        <w:t xml:space="preserve">capture date with </w:t>
      </w:r>
      <w:proofErr w:type="spellStart"/>
      <w:r w:rsidR="00921128" w:rsidRPr="009F4F89">
        <w:rPr>
          <w:rFonts w:ascii="Times New Roman" w:eastAsiaTheme="majorEastAsia" w:hAnsi="Times New Roman" w:cs="Times New Roman"/>
        </w:rPr>
        <w:t>AICc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 xml:space="preserve"> </w:t>
      </w:r>
      <w:r w:rsidR="00921128">
        <w:rPr>
          <w:rFonts w:ascii="Times New Roman" w:eastAsiaTheme="majorEastAsia" w:hAnsi="Times New Roman" w:cs="Times New Roman"/>
        </w:rPr>
        <w:t>rankings</w:t>
      </w:r>
      <w:r w:rsidR="00921128" w:rsidRPr="009F4F89">
        <w:rPr>
          <w:rFonts w:ascii="Times New Roman" w:eastAsiaTheme="majorEastAsia" w:hAnsi="Times New Roman" w:cs="Times New Roman"/>
        </w:rPr>
        <w:t xml:space="preserve"> and </w:t>
      </w:r>
      <w:proofErr w:type="spellStart"/>
      <w:r w:rsidR="00921128" w:rsidRPr="009F4F89">
        <w:rPr>
          <w:rFonts w:ascii="Times New Roman" w:eastAsiaTheme="majorEastAsia" w:hAnsi="Times New Roman" w:cs="Times New Roman"/>
        </w:rPr>
        <w:t>Akaike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 xml:space="preserve"> weight</w:t>
      </w:r>
      <w:r w:rsidR="00921128">
        <w:rPr>
          <w:rFonts w:ascii="Times New Roman" w:eastAsiaTheme="majorEastAsia" w:hAnsi="Times New Roman" w:cs="Times New Roman"/>
        </w:rPr>
        <w:t>s</w:t>
      </w:r>
      <w:r w:rsidR="00921128" w:rsidRPr="009F4F89">
        <w:rPr>
          <w:rFonts w:ascii="Times New Roman" w:eastAsiaTheme="majorEastAsia" w:hAnsi="Times New Roman" w:cs="Times New Roman"/>
        </w:rPr>
        <w:t xml:space="preserve"> (</w:t>
      </w:r>
      <w:proofErr w:type="spellStart"/>
      <w:r w:rsidR="00921128" w:rsidRPr="009F4F89">
        <w:rPr>
          <w:rFonts w:ascii="Times New Roman" w:eastAsiaTheme="majorEastAsia" w:hAnsi="Times New Roman" w:cs="Times New Roman"/>
          <w:i/>
        </w:rPr>
        <w:t>w</w:t>
      </w:r>
      <w:r w:rsidR="00921128" w:rsidRPr="009F4F89">
        <w:rPr>
          <w:rFonts w:ascii="Times New Roman" w:eastAsiaTheme="majorEastAsia" w:hAnsi="Times New Roman" w:cs="Times New Roman"/>
          <w:i/>
          <w:vertAlign w:val="subscript"/>
        </w:rPr>
        <w:t>i</w:t>
      </w:r>
      <w:proofErr w:type="spellEnd"/>
      <w:r w:rsidR="00921128" w:rsidRPr="009F4F89">
        <w:rPr>
          <w:rFonts w:ascii="Times New Roman" w:eastAsiaTheme="majorEastAsia" w:hAnsi="Times New Roman" w:cs="Times New Roman"/>
        </w:rPr>
        <w:t>) used for model averaging. Capture location and year (not shown) were included in all models.</w:t>
      </w:r>
      <w:r w:rsidR="00921128">
        <w:rPr>
          <w:lang w:val="en-CA"/>
        </w:rPr>
        <w:t xml:space="preserve">  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985"/>
        <w:gridCol w:w="1870"/>
        <w:gridCol w:w="1870"/>
        <w:gridCol w:w="1870"/>
        <w:gridCol w:w="1870"/>
      </w:tblGrid>
      <w:tr w:rsidR="00921128" w:rsidRPr="004E2C86" w14:paraId="6BFEC7A0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B9DF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Age (hatch-year)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0603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Deuterium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85E1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Capture Date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EB46E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CC783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Akaike</w:t>
            </w:r>
            <w:proofErr w:type="spellEnd"/>
            <w:r w:rsidRPr="004E2C86">
              <w:rPr>
                <w:rFonts w:ascii="Times New Roman" w:eastAsiaTheme="majorEastAsia" w:hAnsi="Times New Roman" w:cs="Times New Roman"/>
                <w:b/>
              </w:rPr>
              <w:t xml:space="preserve"> weight</w:t>
            </w:r>
          </w:p>
        </w:tc>
      </w:tr>
      <w:tr w:rsidR="00921128" w:rsidRPr="004E2C86" w14:paraId="36A17A33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D399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0.0911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62DA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1CEB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4DA30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193.8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33FC0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0.435</w:t>
            </w:r>
          </w:p>
        </w:tc>
      </w:tr>
      <w:tr w:rsidR="00921128" w:rsidRPr="004E2C86" w14:paraId="125EB7E6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D9BB02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0.0901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AE83CAE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A6CA9E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5BF5385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194.7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7F3E32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0.286</w:t>
            </w:r>
          </w:p>
        </w:tc>
      </w:tr>
      <w:tr w:rsidR="00921128" w:rsidRPr="004E2C86" w14:paraId="39F40FFE" w14:textId="77777777" w:rsidTr="00B44BA8"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C1ACC6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0.0891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F0E06F0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82D0B5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317EC02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196.0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7C5CA7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0.148</w:t>
            </w:r>
          </w:p>
        </w:tc>
      </w:tr>
      <w:tr w:rsidR="00921128" w:rsidRPr="004E2C86" w14:paraId="15DF0110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164CED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0.0881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9920F2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35BB943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0DF095F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196.9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77746A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0.093</w:t>
            </w:r>
          </w:p>
        </w:tc>
      </w:tr>
      <w:tr w:rsidR="00921128" w:rsidRPr="004E2C86" w14:paraId="060AC2C2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388EB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FC7DC65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15EE754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0DD7D25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200.4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C16E98E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0.016</w:t>
            </w:r>
          </w:p>
        </w:tc>
      </w:tr>
      <w:tr w:rsidR="00921128" w:rsidRPr="004E2C86" w14:paraId="67C13152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DE3B9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9A18CD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5A3E9C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C4CEF9B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201.3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E90E58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0.010</w:t>
            </w:r>
          </w:p>
        </w:tc>
      </w:tr>
      <w:tr w:rsidR="00921128" w:rsidRPr="004E2C86" w14:paraId="7F67A19E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8DFE1D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75A8AE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78ECCC1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C51DAFC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202.1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B4ACB56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0.007</w:t>
            </w:r>
          </w:p>
        </w:tc>
      </w:tr>
      <w:tr w:rsidR="00921128" w:rsidRPr="004E2C86" w14:paraId="4AE51B0C" w14:textId="77777777" w:rsidTr="00B44BA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02282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8B5A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DE57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8F49A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203.0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C80C7" w14:textId="77777777" w:rsidR="00921128" w:rsidRPr="004E2C86" w:rsidRDefault="0092112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0.004</w:t>
            </w:r>
          </w:p>
        </w:tc>
      </w:tr>
    </w:tbl>
    <w:p w14:paraId="0D4227F0" w14:textId="77777777" w:rsidR="00B646B4" w:rsidRDefault="00B646B4" w:rsidP="00DE5370">
      <w:pPr>
        <w:rPr>
          <w:rFonts w:ascii="Times New Roman" w:eastAsiaTheme="majorEastAsia" w:hAnsi="Times New Roman" w:cs="Times New Roman"/>
          <w:b/>
        </w:rPr>
      </w:pPr>
    </w:p>
    <w:p w14:paraId="5666B403" w14:textId="6A14F1E2" w:rsidR="00DE5370" w:rsidRPr="00B646B4" w:rsidRDefault="00784200" w:rsidP="00DE5370">
      <w:pPr>
        <w:rPr>
          <w:lang w:val="en-CA"/>
        </w:rPr>
      </w:pPr>
      <w:r>
        <w:rPr>
          <w:rFonts w:ascii="Times New Roman" w:eastAsiaTheme="majorEastAsia" w:hAnsi="Times New Roman" w:cs="Times New Roman"/>
          <w:b/>
        </w:rPr>
        <w:t xml:space="preserve">Table </w:t>
      </w:r>
      <w:proofErr w:type="spellStart"/>
      <w:r>
        <w:rPr>
          <w:rFonts w:ascii="Times New Roman" w:eastAsiaTheme="majorEastAsia" w:hAnsi="Times New Roman" w:cs="Times New Roman"/>
          <w:b/>
        </w:rPr>
        <w:t>A</w:t>
      </w:r>
      <w:r w:rsidR="00921128">
        <w:rPr>
          <w:rFonts w:ascii="Times New Roman" w:eastAsiaTheme="majorEastAsia" w:hAnsi="Times New Roman" w:cs="Times New Roman"/>
          <w:b/>
        </w:rPr>
        <w:t>6</w:t>
      </w:r>
      <w:proofErr w:type="spellEnd"/>
      <w:r w:rsidR="00DE5370">
        <w:rPr>
          <w:b/>
          <w:lang w:val="en-CA"/>
        </w:rPr>
        <w:t xml:space="preserve"> </w:t>
      </w:r>
      <w:r w:rsidR="00DE5370">
        <w:rPr>
          <w:rFonts w:ascii="Times New Roman" w:eastAsiaTheme="majorEastAsia" w:hAnsi="Times New Roman" w:cs="Times New Roman"/>
        </w:rPr>
        <w:t xml:space="preserve">Candidate </w:t>
      </w:r>
      <w:r w:rsidR="009A4E3F">
        <w:rPr>
          <w:rFonts w:ascii="Times New Roman" w:eastAsiaTheme="majorEastAsia" w:hAnsi="Times New Roman" w:cs="Times New Roman"/>
        </w:rPr>
        <w:t>Gaussian</w:t>
      </w:r>
      <w:r w:rsidR="00DE5370">
        <w:rPr>
          <w:rFonts w:ascii="Times New Roman" w:eastAsiaTheme="majorEastAsia" w:hAnsi="Times New Roman" w:cs="Times New Roman"/>
        </w:rPr>
        <w:t>-distributed</w:t>
      </w:r>
      <w:r w:rsidR="00DE5370" w:rsidRPr="009F4F89">
        <w:rPr>
          <w:rFonts w:ascii="Times New Roman" w:eastAsiaTheme="majorEastAsia" w:hAnsi="Times New Roman" w:cs="Times New Roman"/>
        </w:rPr>
        <w:t xml:space="preserve"> generalized linear models of </w:t>
      </w:r>
      <w:r w:rsidR="00DE5370">
        <w:rPr>
          <w:rFonts w:ascii="Times New Roman" w:eastAsiaTheme="majorEastAsia" w:hAnsi="Times New Roman" w:cs="Times New Roman"/>
        </w:rPr>
        <w:t xml:space="preserve">weighted angular concordance </w:t>
      </w:r>
      <w:r w:rsidR="00921128">
        <w:rPr>
          <w:rFonts w:ascii="Times New Roman" w:eastAsiaTheme="majorEastAsia" w:hAnsi="Times New Roman" w:cs="Times New Roman"/>
        </w:rPr>
        <w:t xml:space="preserve">for individuals </w:t>
      </w:r>
      <w:r w:rsidR="004B2ADD">
        <w:rPr>
          <w:rFonts w:ascii="Times New Roman" w:eastAsiaTheme="majorEastAsia" w:hAnsi="Times New Roman" w:cs="Times New Roman"/>
        </w:rPr>
        <w:t xml:space="preserve">moving in indirect patterns </w:t>
      </w:r>
      <w:bookmarkStart w:id="0" w:name="_GoBack"/>
      <w:bookmarkEnd w:id="0"/>
      <w:r w:rsidR="00DE5370" w:rsidRPr="009F4F89">
        <w:rPr>
          <w:rFonts w:ascii="Times New Roman" w:eastAsiaTheme="majorEastAsia" w:hAnsi="Times New Roman" w:cs="Times New Roman"/>
        </w:rPr>
        <w:t xml:space="preserve">by a </w:t>
      </w:r>
      <w:r w:rsidR="00DE5370">
        <w:rPr>
          <w:rFonts w:ascii="Times New Roman" w:eastAsiaTheme="majorEastAsia" w:hAnsi="Times New Roman" w:cs="Times New Roman"/>
        </w:rPr>
        <w:t>combination</w:t>
      </w:r>
      <w:r w:rsidR="00DE5370" w:rsidRPr="009F4F89">
        <w:rPr>
          <w:rFonts w:ascii="Times New Roman" w:eastAsiaTheme="majorEastAsia" w:hAnsi="Times New Roman" w:cs="Times New Roman"/>
        </w:rPr>
        <w:t xml:space="preserve"> of age, </w:t>
      </w:r>
      <w:proofErr w:type="spellStart"/>
      <w:r w:rsidR="00DE5370" w:rsidRPr="00C21ECC">
        <w:rPr>
          <w:rFonts w:cs="Times New Roman"/>
        </w:rPr>
        <w:t>δ</w:t>
      </w:r>
      <w:r w:rsidR="00DE5370" w:rsidRPr="00C21ECC">
        <w:rPr>
          <w:rFonts w:cs="Times New Roman"/>
          <w:vertAlign w:val="superscript"/>
        </w:rPr>
        <w:t>2</w:t>
      </w:r>
      <w:r w:rsidR="00DE5370" w:rsidRPr="00C21ECC">
        <w:rPr>
          <w:rFonts w:cs="Times New Roman"/>
        </w:rPr>
        <w:t>H</w:t>
      </w:r>
      <w:r w:rsidR="00DE5370" w:rsidRPr="00C21ECC">
        <w:rPr>
          <w:rFonts w:cs="Times New Roman"/>
          <w:vertAlign w:val="subscript"/>
        </w:rPr>
        <w:t>f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and </w:t>
      </w:r>
      <w:r w:rsidR="00DE5370">
        <w:rPr>
          <w:rFonts w:ascii="Times New Roman" w:eastAsiaTheme="majorEastAsia" w:hAnsi="Times New Roman" w:cs="Times New Roman"/>
        </w:rPr>
        <w:t xml:space="preserve">Julian </w:t>
      </w:r>
      <w:r w:rsidR="00DE5370" w:rsidRPr="009F4F89">
        <w:rPr>
          <w:rFonts w:ascii="Times New Roman" w:eastAsiaTheme="majorEastAsia" w:hAnsi="Times New Roman" w:cs="Times New Roman"/>
        </w:rPr>
        <w:t xml:space="preserve">capture date with </w:t>
      </w:r>
      <w:proofErr w:type="spellStart"/>
      <w:r w:rsidR="00DE5370" w:rsidRPr="009F4F89">
        <w:rPr>
          <w:rFonts w:ascii="Times New Roman" w:eastAsiaTheme="majorEastAsia" w:hAnsi="Times New Roman" w:cs="Times New Roman"/>
        </w:rPr>
        <w:t>AICc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</w:t>
      </w:r>
      <w:r w:rsidR="00DE5370">
        <w:rPr>
          <w:rFonts w:ascii="Times New Roman" w:eastAsiaTheme="majorEastAsia" w:hAnsi="Times New Roman" w:cs="Times New Roman"/>
        </w:rPr>
        <w:t>rankings</w:t>
      </w:r>
      <w:r w:rsidR="00DE5370" w:rsidRPr="009F4F89">
        <w:rPr>
          <w:rFonts w:ascii="Times New Roman" w:eastAsiaTheme="majorEastAsia" w:hAnsi="Times New Roman" w:cs="Times New Roman"/>
        </w:rPr>
        <w:t xml:space="preserve"> and </w:t>
      </w:r>
      <w:proofErr w:type="spellStart"/>
      <w:r w:rsidR="00DE5370" w:rsidRPr="009F4F89">
        <w:rPr>
          <w:rFonts w:ascii="Times New Roman" w:eastAsiaTheme="majorEastAsia" w:hAnsi="Times New Roman" w:cs="Times New Roman"/>
        </w:rPr>
        <w:t>Akaike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 xml:space="preserve"> weight</w:t>
      </w:r>
      <w:r w:rsidR="00DE5370">
        <w:rPr>
          <w:rFonts w:ascii="Times New Roman" w:eastAsiaTheme="majorEastAsia" w:hAnsi="Times New Roman" w:cs="Times New Roman"/>
        </w:rPr>
        <w:t>s</w:t>
      </w:r>
      <w:r w:rsidR="00DE5370" w:rsidRPr="009F4F89">
        <w:rPr>
          <w:rFonts w:ascii="Times New Roman" w:eastAsiaTheme="majorEastAsia" w:hAnsi="Times New Roman" w:cs="Times New Roman"/>
        </w:rPr>
        <w:t xml:space="preserve"> (</w:t>
      </w:r>
      <w:proofErr w:type="spellStart"/>
      <w:r w:rsidR="00DE5370" w:rsidRPr="009F4F89">
        <w:rPr>
          <w:rFonts w:ascii="Times New Roman" w:eastAsiaTheme="majorEastAsia" w:hAnsi="Times New Roman" w:cs="Times New Roman"/>
          <w:i/>
        </w:rPr>
        <w:t>w</w:t>
      </w:r>
      <w:r w:rsidR="00DE5370" w:rsidRPr="009F4F89">
        <w:rPr>
          <w:rFonts w:ascii="Times New Roman" w:eastAsiaTheme="majorEastAsia" w:hAnsi="Times New Roman" w:cs="Times New Roman"/>
          <w:i/>
          <w:vertAlign w:val="subscript"/>
        </w:rPr>
        <w:t>i</w:t>
      </w:r>
      <w:proofErr w:type="spellEnd"/>
      <w:r w:rsidR="00DE5370" w:rsidRPr="009F4F89">
        <w:rPr>
          <w:rFonts w:ascii="Times New Roman" w:eastAsiaTheme="majorEastAsia" w:hAnsi="Times New Roman" w:cs="Times New Roman"/>
        </w:rPr>
        <w:t>) used for model averaging. Capture location and year (not shown) were included in all models.</w:t>
      </w:r>
      <w:r w:rsidR="00DE5370">
        <w:rPr>
          <w:lang w:val="en-CA"/>
        </w:rPr>
        <w:t xml:space="preserve">  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985"/>
        <w:gridCol w:w="1870"/>
        <w:gridCol w:w="1870"/>
        <w:gridCol w:w="1870"/>
        <w:gridCol w:w="1870"/>
      </w:tblGrid>
      <w:tr w:rsidR="00DE5370" w:rsidRPr="004E2C86" w14:paraId="0B681CB3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4CD7A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Age (hatch-year)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B9ADC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Deuterium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0C615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4E2C86">
              <w:rPr>
                <w:rFonts w:ascii="Times New Roman" w:eastAsiaTheme="majorEastAsia" w:hAnsi="Times New Roman" w:cs="Times New Roman"/>
                <w:b/>
              </w:rPr>
              <w:t>Capture Date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BFD81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90A98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proofErr w:type="spellStart"/>
            <w:r w:rsidRPr="004E2C86">
              <w:rPr>
                <w:rFonts w:ascii="Times New Roman" w:eastAsiaTheme="majorEastAsia" w:hAnsi="Times New Roman" w:cs="Times New Roman"/>
                <w:b/>
              </w:rPr>
              <w:t>Akaike</w:t>
            </w:r>
            <w:proofErr w:type="spellEnd"/>
            <w:r w:rsidRPr="004E2C86">
              <w:rPr>
                <w:rFonts w:ascii="Times New Roman" w:eastAsiaTheme="majorEastAsia" w:hAnsi="Times New Roman" w:cs="Times New Roman"/>
                <w:b/>
              </w:rPr>
              <w:t xml:space="preserve"> weight</w:t>
            </w:r>
          </w:p>
        </w:tc>
      </w:tr>
      <w:tr w:rsidR="00DE5370" w:rsidRPr="004E2C86" w14:paraId="20C875C8" w14:textId="77777777" w:rsidTr="00B44BA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1AA56" w14:textId="18E08040" w:rsidR="00DE5370" w:rsidRPr="004E2C86" w:rsidRDefault="003825F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0.2565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07EA3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6DB13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F5A04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61.7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D3DCC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0.488</w:t>
            </w:r>
          </w:p>
        </w:tc>
      </w:tr>
      <w:tr w:rsidR="00DE5370" w:rsidRPr="004E2C86" w14:paraId="5CF8A397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5B35C0" w14:textId="0AFEB0D8" w:rsidR="00DE5370" w:rsidRPr="004E2C86" w:rsidRDefault="003825F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0.2654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729D426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-0.0015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ABCA7FE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285B495" w14:textId="77777777" w:rsidR="00DE5370" w:rsidRPr="004E2C86" w:rsidRDefault="001661F8" w:rsidP="00B646B4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63.7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E6D94F7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0.178</w:t>
            </w:r>
          </w:p>
        </w:tc>
      </w:tr>
      <w:tr w:rsidR="00DE5370" w:rsidRPr="004E2C86" w14:paraId="75B21DB6" w14:textId="77777777" w:rsidTr="00B44BA8"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A8CC38" w14:textId="275FD72C" w:rsidR="00DE5370" w:rsidRPr="004E2C86" w:rsidRDefault="003825F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0.2570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BAF5D8D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1A4E8ED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E88ABEE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64.1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C38AF84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0.150</w:t>
            </w:r>
          </w:p>
        </w:tc>
      </w:tr>
      <w:tr w:rsidR="00DE5370" w:rsidRPr="004E2C86" w14:paraId="7B7052E2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2AC940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D777915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B6D1CDA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F8CBB5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65.5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AABC9FB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0.076</w:t>
            </w:r>
          </w:p>
        </w:tc>
      </w:tr>
      <w:tr w:rsidR="00DE5370" w:rsidRPr="004E2C86" w14:paraId="68D2C78D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28AADB" w14:textId="48FBB1E2" w:rsidR="00DE5370" w:rsidRPr="004E2C86" w:rsidRDefault="003825FF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0.2659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62F45AF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-0.0015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E913846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42885E8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66.2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1A60320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0.052</w:t>
            </w:r>
          </w:p>
        </w:tc>
      </w:tr>
      <w:tr w:rsidR="00DE5370" w:rsidRPr="004E2C86" w14:paraId="0AA686EF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3E5FC2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8EC9920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-0.0008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7BB4002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5936F55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67.7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422EB37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0.024</w:t>
            </w:r>
          </w:p>
        </w:tc>
      </w:tr>
      <w:tr w:rsidR="00DE5370" w:rsidRPr="004E2C86" w14:paraId="566D0DDA" w14:textId="77777777" w:rsidTr="00B44BA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932C28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611D03F" w14:textId="77777777" w:rsidR="00DE5370" w:rsidRPr="004E2C86" w:rsidRDefault="00DE5370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4E2C86"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46EF94C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05EAE8D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67.8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B5B3E2C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0.024</w:t>
            </w:r>
          </w:p>
        </w:tc>
      </w:tr>
      <w:tr w:rsidR="00DE5370" w:rsidRPr="004E2C86" w14:paraId="64465942" w14:textId="77777777" w:rsidTr="00B44BA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9454E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48465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-0.0008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80656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7DD72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8.40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72DD7" w14:textId="77777777" w:rsidR="00DE5370" w:rsidRPr="004E2C86" w:rsidRDefault="001661F8" w:rsidP="00B44BA8">
            <w:pPr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0.007</w:t>
            </w:r>
          </w:p>
        </w:tc>
      </w:tr>
    </w:tbl>
    <w:p w14:paraId="72825651" w14:textId="77777777" w:rsidR="00DE5370" w:rsidRPr="004E2C86" w:rsidRDefault="00DE5370">
      <w:pPr>
        <w:rPr>
          <w:rFonts w:ascii="Times New Roman" w:eastAsiaTheme="majorEastAsia" w:hAnsi="Times New Roman" w:cs="Times New Roman"/>
        </w:rPr>
      </w:pPr>
    </w:p>
    <w:sectPr w:rsidR="00DE5370" w:rsidRPr="004E2C86" w:rsidSect="00683885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DC"/>
    <w:rsid w:val="001661F8"/>
    <w:rsid w:val="003825FF"/>
    <w:rsid w:val="004918D7"/>
    <w:rsid w:val="004B072E"/>
    <w:rsid w:val="004B2ADD"/>
    <w:rsid w:val="004E2C86"/>
    <w:rsid w:val="004F1C92"/>
    <w:rsid w:val="00584C0D"/>
    <w:rsid w:val="00596CC7"/>
    <w:rsid w:val="00683885"/>
    <w:rsid w:val="00784200"/>
    <w:rsid w:val="007D3619"/>
    <w:rsid w:val="00921128"/>
    <w:rsid w:val="00976FDC"/>
    <w:rsid w:val="00994668"/>
    <w:rsid w:val="009A4E3F"/>
    <w:rsid w:val="009F4F89"/>
    <w:rsid w:val="00B646B4"/>
    <w:rsid w:val="00D05042"/>
    <w:rsid w:val="00DB5325"/>
    <w:rsid w:val="00DE5370"/>
    <w:rsid w:val="00E8735E"/>
    <w:rsid w:val="00F4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4EA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rsid w:val="00D05042"/>
    <w:pPr>
      <w:spacing w:after="200"/>
    </w:pPr>
    <w:rPr>
      <w:rFonts w:ascii="Times New Roman" w:eastAsiaTheme="majorEastAsia" w:hAnsi="Times New Roman" w:cstheme="majorBid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F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562</Words>
  <Characters>3209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Brown</dc:creator>
  <cp:keywords/>
  <dc:description/>
  <cp:lastModifiedBy>Jennifer Brown</cp:lastModifiedBy>
  <cp:revision>6</cp:revision>
  <dcterms:created xsi:type="dcterms:W3CDTF">2017-03-08T18:57:00Z</dcterms:created>
  <dcterms:modified xsi:type="dcterms:W3CDTF">2017-05-22T15:13:00Z</dcterms:modified>
</cp:coreProperties>
</file>