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2DF05" w14:textId="669C9D30" w:rsidR="00E9001F" w:rsidRDefault="00EB3EBD" w:rsidP="00047D76">
      <w:pPr>
        <w:pStyle w:val="CommentText"/>
        <w:spacing w:line="480" w:lineRule="auto"/>
        <w:rPr>
          <w:rFonts w:ascii="Calibri" w:hAnsi="Calibri" w:cs="Calibri"/>
          <w:sz w:val="24"/>
          <w:szCs w:val="24"/>
        </w:rPr>
      </w:pPr>
      <w:bookmarkStart w:id="0" w:name="_GoBack"/>
      <w:bookmarkEnd w:id="0"/>
      <w:r w:rsidRPr="00EB3EBD">
        <w:rPr>
          <w:rFonts w:ascii="Calibri" w:hAnsi="Calibri" w:cs="Calibri"/>
          <w:b/>
          <w:bCs/>
          <w:sz w:val="24"/>
          <w:szCs w:val="24"/>
        </w:rPr>
        <w:t>Additional file 6</w:t>
      </w:r>
      <w:r w:rsidRPr="00EB3EBD">
        <w:rPr>
          <w:rFonts w:ascii="Calibri" w:hAnsi="Calibri" w:cs="Calibri"/>
          <w:sz w:val="24"/>
          <w:szCs w:val="24"/>
        </w:rPr>
        <w:t xml:space="preserve"> </w:t>
      </w:r>
      <w:r w:rsidRPr="00EB3EBD">
        <w:rPr>
          <w:rFonts w:ascii="Calibri" w:hAnsi="Calibri" w:cs="Calibri"/>
          <w:sz w:val="24"/>
          <w:szCs w:val="24"/>
        </w:rPr>
        <w:t xml:space="preserve">Spatial distribution of </w:t>
      </w:r>
      <w:r w:rsidRPr="00EB3EBD">
        <w:rPr>
          <w:rFonts w:ascii="Calibri" w:hAnsi="Calibri" w:cs="Calibri"/>
          <w:sz w:val="24"/>
          <w:szCs w:val="24"/>
        </w:rPr>
        <w:t>the 81</w:t>
      </w:r>
      <w:r w:rsidRPr="00EB3EBD">
        <w:rPr>
          <w:rFonts w:ascii="Calibri" w:hAnsi="Calibri" w:cs="Calibri"/>
          <w:sz w:val="24"/>
          <w:szCs w:val="24"/>
        </w:rPr>
        <w:t xml:space="preserve"> GPS tagged ravens appearing in the dataset in </w:t>
      </w:r>
      <w:r w:rsidRPr="00EB3EBD">
        <w:rPr>
          <w:rFonts w:ascii="Calibri" w:eastAsiaTheme="minorEastAsia" w:hAnsi="Calibri" w:cs="Calibri"/>
          <w:color w:val="000000" w:themeColor="text1"/>
          <w:sz w:val="24"/>
          <w:szCs w:val="24"/>
        </w:rPr>
        <w:t>in the Austrian Alps</w:t>
      </w:r>
      <w:r w:rsidRPr="00EB3EBD">
        <w:rPr>
          <w:rFonts w:ascii="Calibri" w:hAnsi="Calibri" w:cs="Calibri"/>
          <w:sz w:val="24"/>
          <w:szCs w:val="24"/>
        </w:rPr>
        <w:t xml:space="preserve">. The coloured polygons represent the different individuals’ 95% </w:t>
      </w:r>
      <w:r w:rsidRPr="00EB3EBD">
        <w:rPr>
          <w:rFonts w:ascii="Calibri" w:hAnsi="Calibri" w:cs="Calibri"/>
          <w:sz w:val="24"/>
          <w:szCs w:val="24"/>
        </w:rPr>
        <w:t>occurrence distributions</w:t>
      </w:r>
      <w:r>
        <w:rPr>
          <w:rFonts w:ascii="Calibri" w:hAnsi="Calibri" w:cs="Calibri"/>
          <w:sz w:val="24"/>
          <w:szCs w:val="24"/>
        </w:rPr>
        <w:t xml:space="preserve"> in relation to the </w:t>
      </w:r>
      <w:r w:rsidRPr="00EB3EBD">
        <w:rPr>
          <w:rFonts w:ascii="Calibri" w:hAnsi="Calibri" w:cs="Calibri"/>
          <w:sz w:val="24"/>
          <w:szCs w:val="24"/>
        </w:rPr>
        <w:t>location of 45 anthropogenic food sources that were identified in this area</w:t>
      </w:r>
      <w:r>
        <w:rPr>
          <w:rFonts w:ascii="Calibri" w:hAnsi="Calibri" w:cs="Calibri"/>
          <w:sz w:val="24"/>
          <w:szCs w:val="24"/>
        </w:rPr>
        <w:t xml:space="preserve">, </w:t>
      </w:r>
      <w:r w:rsidRPr="00EB3EBD">
        <w:rPr>
          <w:rFonts w:ascii="Calibri" w:hAnsi="Calibri" w:cs="Calibri"/>
          <w:sz w:val="24"/>
          <w:szCs w:val="24"/>
        </w:rPr>
        <w:t>grouped by resource type</w:t>
      </w:r>
      <w:r>
        <w:rPr>
          <w:rFonts w:ascii="Calibri" w:hAnsi="Calibri" w:cs="Calibri"/>
          <w:sz w:val="24"/>
          <w:szCs w:val="24"/>
        </w:rPr>
        <w:t>.</w:t>
      </w:r>
      <w:r w:rsidRPr="00EB3EBD">
        <w:rPr>
          <w:rFonts w:ascii="Calibri" w:hAnsi="Calibri" w:cs="Calibri"/>
          <w:sz w:val="24"/>
          <w:szCs w:val="24"/>
        </w:rPr>
        <w:t xml:space="preserve"> Major cities are indicated as white and black circles. The box in the upper left corner shows the field site in Austria, and the countries neighbouring Austria. Thick black lines show the country borders</w:t>
      </w:r>
      <w:r>
        <w:rPr>
          <w:rFonts w:ascii="Calibri" w:hAnsi="Calibri" w:cs="Calibri"/>
          <w:sz w:val="24"/>
          <w:szCs w:val="24"/>
        </w:rPr>
        <w:t>.</w:t>
      </w:r>
    </w:p>
    <w:p w14:paraId="2147249D" w14:textId="77777777" w:rsidR="00047D76" w:rsidRPr="00047D76" w:rsidRDefault="00047D76" w:rsidP="00047D76">
      <w:pPr>
        <w:pStyle w:val="CommentText"/>
        <w:spacing w:line="480" w:lineRule="auto"/>
        <w:rPr>
          <w:rFonts w:ascii="Calibri" w:hAnsi="Calibri" w:cs="Calibri"/>
          <w:sz w:val="24"/>
          <w:szCs w:val="24"/>
        </w:rPr>
      </w:pPr>
    </w:p>
    <w:p w14:paraId="7C87410D" w14:textId="6B039BB2" w:rsidR="00047D76" w:rsidRPr="00EB3EBD" w:rsidRDefault="00047D76">
      <w:r>
        <w:rPr>
          <w:noProof/>
        </w:rPr>
        <w:drawing>
          <wp:inline distT="0" distB="0" distL="0" distR="0" wp14:anchorId="0478E7B7" wp14:editId="3EC69316">
            <wp:extent cx="5727700" cy="404749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extLst>
                        <a:ext uri="{28A0092B-C50C-407E-A947-70E740481C1C}">
                          <a14:useLocalDpi xmlns:a14="http://schemas.microsoft.com/office/drawing/2010/main" val="0"/>
                        </a:ext>
                      </a:extLst>
                    </a:blip>
                    <a:stretch>
                      <a:fillRect/>
                    </a:stretch>
                  </pic:blipFill>
                  <pic:spPr>
                    <a:xfrm>
                      <a:off x="0" y="0"/>
                      <a:ext cx="5727700" cy="4047490"/>
                    </a:xfrm>
                    <a:prstGeom prst="rect">
                      <a:avLst/>
                    </a:prstGeom>
                  </pic:spPr>
                </pic:pic>
              </a:graphicData>
            </a:graphic>
          </wp:inline>
        </w:drawing>
      </w:r>
    </w:p>
    <w:sectPr w:rsidR="00047D76" w:rsidRPr="00EB3EBD" w:rsidSect="00BA4E9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EBD"/>
    <w:rsid w:val="000110E8"/>
    <w:rsid w:val="00023874"/>
    <w:rsid w:val="00036871"/>
    <w:rsid w:val="00047D76"/>
    <w:rsid w:val="00076021"/>
    <w:rsid w:val="000C6207"/>
    <w:rsid w:val="000E5555"/>
    <w:rsid w:val="00131C69"/>
    <w:rsid w:val="001A4774"/>
    <w:rsid w:val="001A6AE2"/>
    <w:rsid w:val="001B57BA"/>
    <w:rsid w:val="001F5F41"/>
    <w:rsid w:val="002014CC"/>
    <w:rsid w:val="00203E4A"/>
    <w:rsid w:val="00207735"/>
    <w:rsid w:val="00211E1A"/>
    <w:rsid w:val="002316A9"/>
    <w:rsid w:val="00237F36"/>
    <w:rsid w:val="00242EF9"/>
    <w:rsid w:val="00293243"/>
    <w:rsid w:val="002A0BCF"/>
    <w:rsid w:val="002A5F90"/>
    <w:rsid w:val="002C3298"/>
    <w:rsid w:val="002D1688"/>
    <w:rsid w:val="00302619"/>
    <w:rsid w:val="00336C70"/>
    <w:rsid w:val="00345986"/>
    <w:rsid w:val="00362073"/>
    <w:rsid w:val="00370174"/>
    <w:rsid w:val="0037050A"/>
    <w:rsid w:val="003711F5"/>
    <w:rsid w:val="00382457"/>
    <w:rsid w:val="003B679D"/>
    <w:rsid w:val="003F47A6"/>
    <w:rsid w:val="0042686B"/>
    <w:rsid w:val="00434083"/>
    <w:rsid w:val="004B11F0"/>
    <w:rsid w:val="004E2791"/>
    <w:rsid w:val="004E3A3C"/>
    <w:rsid w:val="00503F76"/>
    <w:rsid w:val="00505D1F"/>
    <w:rsid w:val="00511026"/>
    <w:rsid w:val="0054179F"/>
    <w:rsid w:val="00547801"/>
    <w:rsid w:val="005517AC"/>
    <w:rsid w:val="00563A00"/>
    <w:rsid w:val="005876EE"/>
    <w:rsid w:val="005A4898"/>
    <w:rsid w:val="005E0727"/>
    <w:rsid w:val="006036AE"/>
    <w:rsid w:val="0066063A"/>
    <w:rsid w:val="006A15FE"/>
    <w:rsid w:val="006A5E39"/>
    <w:rsid w:val="006C652E"/>
    <w:rsid w:val="006C6C51"/>
    <w:rsid w:val="0071263D"/>
    <w:rsid w:val="007376BE"/>
    <w:rsid w:val="00760AAC"/>
    <w:rsid w:val="00780686"/>
    <w:rsid w:val="007873B3"/>
    <w:rsid w:val="007C46D8"/>
    <w:rsid w:val="007F4001"/>
    <w:rsid w:val="00812B6C"/>
    <w:rsid w:val="00820E38"/>
    <w:rsid w:val="008648FC"/>
    <w:rsid w:val="00870A10"/>
    <w:rsid w:val="00880F44"/>
    <w:rsid w:val="00895A11"/>
    <w:rsid w:val="008D4EAE"/>
    <w:rsid w:val="008E421E"/>
    <w:rsid w:val="00900B43"/>
    <w:rsid w:val="00922A10"/>
    <w:rsid w:val="0099157D"/>
    <w:rsid w:val="009B3DDD"/>
    <w:rsid w:val="00A02DEC"/>
    <w:rsid w:val="00A245EC"/>
    <w:rsid w:val="00A24D5B"/>
    <w:rsid w:val="00A302B1"/>
    <w:rsid w:val="00A534F4"/>
    <w:rsid w:val="00A56D76"/>
    <w:rsid w:val="00A80601"/>
    <w:rsid w:val="00A82CA5"/>
    <w:rsid w:val="00A941B6"/>
    <w:rsid w:val="00AC344B"/>
    <w:rsid w:val="00AC5432"/>
    <w:rsid w:val="00AE501B"/>
    <w:rsid w:val="00B26C2A"/>
    <w:rsid w:val="00B56103"/>
    <w:rsid w:val="00B63E9C"/>
    <w:rsid w:val="00B83822"/>
    <w:rsid w:val="00B911DA"/>
    <w:rsid w:val="00B95A1C"/>
    <w:rsid w:val="00BA4E96"/>
    <w:rsid w:val="00BC191D"/>
    <w:rsid w:val="00BD68FE"/>
    <w:rsid w:val="00BE194D"/>
    <w:rsid w:val="00C22BC4"/>
    <w:rsid w:val="00C2516A"/>
    <w:rsid w:val="00C41A04"/>
    <w:rsid w:val="00C90A9C"/>
    <w:rsid w:val="00CF3163"/>
    <w:rsid w:val="00CF4F23"/>
    <w:rsid w:val="00D0278F"/>
    <w:rsid w:val="00D11047"/>
    <w:rsid w:val="00D21694"/>
    <w:rsid w:val="00D2678E"/>
    <w:rsid w:val="00D423DE"/>
    <w:rsid w:val="00D43127"/>
    <w:rsid w:val="00D46C85"/>
    <w:rsid w:val="00D513E9"/>
    <w:rsid w:val="00D6450A"/>
    <w:rsid w:val="00D81AEF"/>
    <w:rsid w:val="00D84AF7"/>
    <w:rsid w:val="00DA41E6"/>
    <w:rsid w:val="00DC15B2"/>
    <w:rsid w:val="00DE1EFE"/>
    <w:rsid w:val="00E300FA"/>
    <w:rsid w:val="00E31727"/>
    <w:rsid w:val="00E71ECB"/>
    <w:rsid w:val="00E77CCE"/>
    <w:rsid w:val="00EB3EBD"/>
    <w:rsid w:val="00ED3C7B"/>
    <w:rsid w:val="00ED5629"/>
    <w:rsid w:val="00EE555D"/>
    <w:rsid w:val="00F202C2"/>
    <w:rsid w:val="00F85DEB"/>
    <w:rsid w:val="00FA453B"/>
    <w:rsid w:val="00FA4AC9"/>
    <w:rsid w:val="00FB5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12297F7"/>
  <w15:chartTrackingRefBased/>
  <w15:docId w15:val="{1F06DDB2-44AF-4741-8F4C-C2CB19BFC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EB3EBD"/>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EB3EBD"/>
    <w:rPr>
      <w:rFonts w:ascii="Times New Roman" w:eastAsia="Times New Roman" w:hAnsi="Times New Roman"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79</Words>
  <Characters>456</Characters>
  <Application>Microsoft Office Word</Application>
  <DocSecurity>0</DocSecurity>
  <Lines>3</Lines>
  <Paragraphs>1</Paragraphs>
  <ScaleCrop>false</ScaleCrop>
  <Company/>
  <LinksUpToDate>false</LinksUpToDate>
  <CharactersWithSpaces>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Varalika Jain</dc:creator>
  <cp:keywords/>
  <dc:description/>
  <cp:lastModifiedBy>Varalika Jain</cp:lastModifiedBy>
  <cp:revision>2</cp:revision>
  <dcterms:created xsi:type="dcterms:W3CDTF">2022-02-24T11:07:00Z</dcterms:created>
  <dcterms:modified xsi:type="dcterms:W3CDTF">2022-02-24T11:11:00Z</dcterms:modified>
</cp:coreProperties>
</file>