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5CB63" w14:textId="1C43BC6E" w:rsidR="004A2905" w:rsidRDefault="004A2905" w:rsidP="004A2905">
      <w:pPr>
        <w:pStyle w:val="Heading1"/>
        <w:rPr>
          <w:lang w:val="fr-FR"/>
        </w:rPr>
      </w:pPr>
      <w:bookmarkStart w:id="0" w:name="_Toc162380984"/>
      <w:proofErr w:type="spellStart"/>
      <w:r>
        <w:rPr>
          <w:lang w:val="fr-FR"/>
        </w:rPr>
        <w:t>Additional</w:t>
      </w:r>
      <w:proofErr w:type="spellEnd"/>
      <w:r>
        <w:rPr>
          <w:lang w:val="fr-FR"/>
        </w:rPr>
        <w:t xml:space="preserve"> file </w:t>
      </w:r>
      <w:proofErr w:type="gramStart"/>
      <w:r>
        <w:rPr>
          <w:lang w:val="fr-FR"/>
        </w:rPr>
        <w:t>1:</w:t>
      </w:r>
      <w:proofErr w:type="gramEnd"/>
      <w:r w:rsidRPr="005A06ED">
        <w:rPr>
          <w:lang w:val="fr-FR"/>
        </w:rPr>
        <w:t xml:space="preserve"> SUPPLEMENTAL FIGURES</w:t>
      </w:r>
      <w:bookmarkEnd w:id="0"/>
      <w:r w:rsidRPr="005A06ED">
        <w:rPr>
          <w:lang w:val="fr-FR"/>
        </w:rPr>
        <w:t xml:space="preserve"> </w:t>
      </w:r>
    </w:p>
    <w:p w14:paraId="4900574C" w14:textId="204BFAB1" w:rsidR="00507E2D" w:rsidRDefault="00507E2D" w:rsidP="00507E2D">
      <w:pPr>
        <w:pStyle w:val="NormalWeb"/>
      </w:pPr>
      <w:r>
        <w:rPr>
          <w:noProof/>
        </w:rPr>
        <w:drawing>
          <wp:inline distT="0" distB="0" distL="0" distR="0" wp14:anchorId="7A8E87E5" wp14:editId="1FB2497F">
            <wp:extent cx="5943600" cy="4754880"/>
            <wp:effectExtent l="0" t="0" r="0" b="7620"/>
            <wp:docPr id="579452601" name="Picture 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452601" name="Picture 2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0DF1E" w14:textId="01F68670" w:rsidR="004A2905" w:rsidRDefault="004A2905" w:rsidP="00A624E7">
      <w:pPr>
        <w:pStyle w:val="NormalWeb"/>
        <w:keepNext/>
      </w:pPr>
      <w:bookmarkStart w:id="1" w:name="_Toc160696966"/>
      <w:r>
        <w:t>Figure A</w:t>
      </w:r>
      <w:r>
        <w:noBreakHyphen/>
      </w:r>
      <w:fldSimple w:instr=" SEQ Figure_A- \* ARABIC \s 1 ">
        <w:r>
          <w:rPr>
            <w:noProof/>
          </w:rPr>
          <w:t>1</w:t>
        </w:r>
      </w:fldSimple>
      <w:r w:rsidRPr="008F4B58">
        <w:t xml:space="preserve">: Distributions and correlations of </w:t>
      </w:r>
      <w:r w:rsidR="00507E2D">
        <w:t xml:space="preserve">candidate </w:t>
      </w:r>
      <w:r w:rsidR="00507E2D" w:rsidRPr="003A2B5C">
        <w:t xml:space="preserve">ecological covariates </w:t>
      </w:r>
      <w:r w:rsidRPr="008F4B58">
        <w:t>fitted to blue whale move persistence models.</w:t>
      </w:r>
      <w:bookmarkEnd w:id="1"/>
    </w:p>
    <w:p w14:paraId="0AEC5C1E" w14:textId="77777777" w:rsidR="004A2905" w:rsidRDefault="004A2905" w:rsidP="004A2905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BDBDB83" w14:textId="69902285" w:rsidR="00507E2D" w:rsidRDefault="0093634F" w:rsidP="00507E2D">
      <w:pPr>
        <w:pStyle w:val="NormalWeb"/>
      </w:pPr>
      <w:r w:rsidRPr="0093634F">
        <w:lastRenderedPageBreak/>
        <w:t xml:space="preserve"> </w:t>
      </w:r>
      <w:r w:rsidR="00507E2D">
        <w:rPr>
          <w:noProof/>
        </w:rPr>
        <w:drawing>
          <wp:inline distT="0" distB="0" distL="0" distR="0" wp14:anchorId="3F7F25D9" wp14:editId="2A7D304A">
            <wp:extent cx="5943600" cy="4754880"/>
            <wp:effectExtent l="0" t="0" r="0" b="7620"/>
            <wp:docPr id="830422549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422549" name="Picture 1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2EB9" w14:textId="2ABCA911" w:rsidR="004A2905" w:rsidRDefault="004A2905" w:rsidP="004A2905">
      <w:pPr>
        <w:pStyle w:val="Caption"/>
      </w:pPr>
      <w:bookmarkStart w:id="2" w:name="_Toc160696967"/>
      <w:r>
        <w:t>Figure A-</w:t>
      </w:r>
      <w:fldSimple w:instr=" SEQ Figure_A- \* ARABIC \s 1 ">
        <w:r>
          <w:rPr>
            <w:noProof/>
          </w:rPr>
          <w:t>2</w:t>
        </w:r>
      </w:fldSimple>
      <w:r>
        <w:t xml:space="preserve">: </w:t>
      </w:r>
      <w:r w:rsidRPr="003A2B5C">
        <w:t xml:space="preserve">Distributions and correlations of </w:t>
      </w:r>
      <w:r w:rsidR="00507E2D">
        <w:t xml:space="preserve">candidate </w:t>
      </w:r>
      <w:r w:rsidRPr="003A2B5C">
        <w:t>ecological covariates fitted to fin whale move persistence models.</w:t>
      </w:r>
      <w:bookmarkEnd w:id="2"/>
    </w:p>
    <w:p w14:paraId="3DBB3F4E" w14:textId="77777777" w:rsidR="004A2905" w:rsidRDefault="004A2905" w:rsidP="004A2905">
      <w:pPr>
        <w:rPr>
          <w:sz w:val="24"/>
          <w:szCs w:val="24"/>
        </w:rPr>
      </w:pPr>
    </w:p>
    <w:p w14:paraId="537873D8" w14:textId="45762617" w:rsidR="004A2905" w:rsidRDefault="004A2905" w:rsidP="004A2905">
      <w:pPr>
        <w:spacing w:after="200" w:line="276" w:lineRule="auto"/>
        <w:rPr>
          <w:sz w:val="24"/>
          <w:szCs w:val="24"/>
        </w:rPr>
      </w:pPr>
    </w:p>
    <w:p w14:paraId="039DF35F" w14:textId="60A00A02" w:rsidR="00F30B54" w:rsidRDefault="00F30B54" w:rsidP="00F30B54">
      <w:pPr>
        <w:pStyle w:val="NormalWeb"/>
      </w:pPr>
      <w:r w:rsidRPr="00F30B54">
        <w:lastRenderedPageBreak/>
        <w:t xml:space="preserve"> </w:t>
      </w:r>
      <w:r>
        <w:rPr>
          <w:noProof/>
        </w:rPr>
        <w:drawing>
          <wp:inline distT="0" distB="0" distL="0" distR="0" wp14:anchorId="035233E8" wp14:editId="618A653E">
            <wp:extent cx="5943600" cy="4457700"/>
            <wp:effectExtent l="0" t="0" r="0" b="0"/>
            <wp:docPr id="2075010698" name="Picture 4" descr="A graph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010698" name="Picture 4" descr="A graph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A4E79" w14:textId="3A37FA2C" w:rsidR="004A2905" w:rsidRDefault="004A2905" w:rsidP="004A2905">
      <w:pPr>
        <w:pStyle w:val="Caption"/>
      </w:pPr>
      <w:bookmarkStart w:id="3" w:name="_Toc160696968"/>
      <w:r>
        <w:t>Figure A</w:t>
      </w:r>
      <w:r>
        <w:noBreakHyphen/>
      </w:r>
      <w:fldSimple w:instr=" SEQ Figure_A- \* ARABIC \s 1 ">
        <w:r>
          <w:rPr>
            <w:noProof/>
          </w:rPr>
          <w:t>3</w:t>
        </w:r>
      </w:fldSimple>
      <w:r>
        <w:t xml:space="preserve">: </w:t>
      </w:r>
      <w:r w:rsidRPr="00B75B1B">
        <w:t xml:space="preserve"> Probability density distributions of move persistence values for blue and fin whales tracked in the eastern north Pacific Ocean</w:t>
      </w:r>
      <w:r>
        <w:t xml:space="preserve"> from 1998 - 2018</w:t>
      </w:r>
      <w:r w:rsidRPr="00B75B1B">
        <w:t>.</w:t>
      </w:r>
      <w:bookmarkEnd w:id="3"/>
    </w:p>
    <w:p w14:paraId="4A716786" w14:textId="77777777" w:rsidR="004A2905" w:rsidRDefault="004A2905" w:rsidP="004A2905">
      <w:pPr>
        <w:spacing w:after="200" w:line="276" w:lineRule="auto"/>
      </w:pPr>
      <w:r>
        <w:br w:type="page"/>
      </w:r>
    </w:p>
    <w:p w14:paraId="0F3EFF44" w14:textId="7A9812F0" w:rsidR="00F30B54" w:rsidRDefault="00F30B54" w:rsidP="00F30B54">
      <w:pPr>
        <w:pStyle w:val="NormalWeb"/>
      </w:pPr>
      <w:r w:rsidRPr="00F30B54">
        <w:lastRenderedPageBreak/>
        <w:t xml:space="preserve"> </w:t>
      </w:r>
      <w:r>
        <w:rPr>
          <w:noProof/>
        </w:rPr>
        <w:drawing>
          <wp:inline distT="0" distB="0" distL="0" distR="0" wp14:anchorId="296127C2" wp14:editId="07E46F31">
            <wp:extent cx="4046220" cy="6743700"/>
            <wp:effectExtent l="0" t="0" r="0" b="0"/>
            <wp:docPr id="956818074" name="Picture 3" descr="A diagram of different types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818074" name="Picture 3" descr="A diagram of different types of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C3635" w14:textId="5D9C9F66" w:rsidR="004A2905" w:rsidRDefault="004A2905" w:rsidP="004A2905">
      <w:pPr>
        <w:pStyle w:val="Caption"/>
      </w:pPr>
      <w:bookmarkStart w:id="4" w:name="_Toc160696969"/>
      <w:r w:rsidRPr="00A624E7">
        <w:t>Figure A</w:t>
      </w:r>
      <w:r w:rsidRPr="00A624E7">
        <w:noBreakHyphen/>
      </w:r>
      <w:fldSimple w:instr=" SEQ Figure_A- \* ARABIC \s 1 ">
        <w:r w:rsidRPr="00A624E7">
          <w:rPr>
            <w:noProof/>
          </w:rPr>
          <w:t>4</w:t>
        </w:r>
      </w:fldSimple>
      <w:r w:rsidRPr="00A624E7">
        <w:t>:</w:t>
      </w:r>
      <w:r>
        <w:t xml:space="preserve"> </w:t>
      </w:r>
      <w:r w:rsidRPr="00AC438C">
        <w:t xml:space="preserve">Distribution of </w:t>
      </w:r>
      <w:r w:rsidR="00A624E7">
        <w:t xml:space="preserve">A) water depth, B) </w:t>
      </w:r>
      <w:r w:rsidRPr="00AC438C">
        <w:t>sea surface heigh</w:t>
      </w:r>
      <w:r>
        <w:t>t</w:t>
      </w:r>
      <w:r w:rsidR="00A624E7">
        <w:t>, and C) Chlorophyll-a concentration</w:t>
      </w:r>
      <w:r w:rsidRPr="00AC438C">
        <w:t xml:space="preserve"> values at blue and fin whale tracking locations within the CCE</w:t>
      </w:r>
      <w:r>
        <w:t xml:space="preserve"> from 1998 - 2018</w:t>
      </w:r>
      <w:r w:rsidRPr="00AC438C">
        <w:t>.</w:t>
      </w:r>
      <w:bookmarkEnd w:id="4"/>
    </w:p>
    <w:p w14:paraId="78287946" w14:textId="77777777" w:rsidR="004A2905" w:rsidRDefault="004A2905" w:rsidP="004A2905">
      <w:pPr>
        <w:ind w:left="720"/>
        <w:rPr>
          <w:sz w:val="24"/>
          <w:szCs w:val="24"/>
        </w:rPr>
      </w:pPr>
    </w:p>
    <w:p w14:paraId="655265CC" w14:textId="77777777" w:rsidR="00FC2B74" w:rsidRDefault="004A2905" w:rsidP="00FC2B74">
      <w:pPr>
        <w:pStyle w:val="NormalWeb"/>
      </w:pPr>
      <w:r>
        <w:br w:type="page"/>
      </w:r>
      <w:r w:rsidR="00FC2B74">
        <w:rPr>
          <w:noProof/>
        </w:rPr>
        <w:lastRenderedPageBreak/>
        <w:drawing>
          <wp:inline distT="0" distB="0" distL="0" distR="0" wp14:anchorId="45E2D99B" wp14:editId="2AC2F30A">
            <wp:extent cx="5353050" cy="6691313"/>
            <wp:effectExtent l="0" t="0" r="0" b="0"/>
            <wp:docPr id="750920370" name="Picture 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920370" name="Picture 2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721" cy="669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83FF1" w14:textId="1D61C3D8" w:rsidR="00FC2B74" w:rsidRDefault="00FC2B74" w:rsidP="00FC2B74">
      <w:pPr>
        <w:pStyle w:val="NormalWeb"/>
      </w:pPr>
      <w:r>
        <w:t>Figure A-5: Move persistence model cross</w:t>
      </w:r>
      <w:r w:rsidR="00A624E7">
        <w:t>-</w:t>
      </w:r>
      <w:r>
        <w:t xml:space="preserve">validation results for blue (top) and fin whales (bottom). </w:t>
      </w:r>
      <w:r>
        <w:rPr>
          <w:snapToGrid w:val="0"/>
        </w:rPr>
        <w:t xml:space="preserve">Each green point represents a covariate effect estimate generated after having excluded 10% of track segments. Error bars represent the 95% confidence interval of the parameter estimate from the full model. All </w:t>
      </w:r>
      <w:proofErr w:type="gramStart"/>
      <w:r>
        <w:rPr>
          <w:snapToGrid w:val="0"/>
        </w:rPr>
        <w:t>cross validation</w:t>
      </w:r>
      <w:proofErr w:type="gramEnd"/>
      <w:r>
        <w:rPr>
          <w:snapToGrid w:val="0"/>
        </w:rPr>
        <w:t xml:space="preserve"> estimates should fall within the confidence intervals to indicate robustness. </w:t>
      </w:r>
    </w:p>
    <w:p w14:paraId="43C17375" w14:textId="2E59CB8E" w:rsidR="004A2905" w:rsidRDefault="004A2905" w:rsidP="004A2905">
      <w:pPr>
        <w:spacing w:after="200" w:line="276" w:lineRule="auto"/>
        <w:rPr>
          <w:sz w:val="24"/>
          <w:szCs w:val="24"/>
        </w:rPr>
      </w:pPr>
    </w:p>
    <w:p w14:paraId="6F772140" w14:textId="34A1393E" w:rsidR="004A2905" w:rsidRDefault="004A2905" w:rsidP="004A2905">
      <w:pPr>
        <w:pStyle w:val="NormalWeb"/>
        <w:keepNext/>
      </w:pPr>
    </w:p>
    <w:p w14:paraId="72315F14" w14:textId="013FBF30" w:rsidR="00B67A96" w:rsidRDefault="00B67A96" w:rsidP="00B67A96">
      <w:pPr>
        <w:pStyle w:val="NormalWeb"/>
      </w:pPr>
      <w:bookmarkStart w:id="5" w:name="_Toc160696970"/>
      <w:r>
        <w:rPr>
          <w:noProof/>
        </w:rPr>
        <w:drawing>
          <wp:inline distT="0" distB="0" distL="0" distR="0" wp14:anchorId="3A83ED3F" wp14:editId="62FD91F9">
            <wp:extent cx="5943600" cy="4457065"/>
            <wp:effectExtent l="0" t="0" r="0" b="635"/>
            <wp:docPr id="1847372032" name="Picture 1" descr="A graph of a graph showing the percentage summariz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372032" name="Picture 1" descr="A graph of a graph showing the percentage summarize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3749C" w14:textId="3C206BB2" w:rsidR="004A2905" w:rsidRDefault="004A2905" w:rsidP="004A2905">
      <w:pPr>
        <w:pStyle w:val="Caption"/>
      </w:pPr>
      <w:r>
        <w:t>Figure A</w:t>
      </w:r>
      <w:r>
        <w:noBreakHyphen/>
      </w:r>
      <w:r w:rsidR="00FC2B74">
        <w:t>6</w:t>
      </w:r>
      <w:r>
        <w:t xml:space="preserve">: </w:t>
      </w:r>
      <w:r w:rsidRPr="00B6585E">
        <w:t xml:space="preserve">Percentage of </w:t>
      </w:r>
      <w:r>
        <w:t xml:space="preserve">each </w:t>
      </w:r>
      <w:r w:rsidRPr="00B6585E">
        <w:t>12-h RDW</w:t>
      </w:r>
      <w:r>
        <w:t>-</w:t>
      </w:r>
      <w:r w:rsidRPr="00B6585E">
        <w:t xml:space="preserve">tag location </w:t>
      </w:r>
      <w:r>
        <w:t>time-step</w:t>
      </w:r>
      <w:r w:rsidRPr="00B6585E">
        <w:t xml:space="preserve"> summarized with reported dive behavior data</w:t>
      </w:r>
      <w:r>
        <w:t>. RDW tags were deployed during summer on blue whales in 2016 and 201</w:t>
      </w:r>
      <w:r w:rsidR="00237EEB">
        <w:t>7</w:t>
      </w:r>
      <w:r>
        <w:t>, and fin whales in 2016. The percentage of a time-step summarized was calculated as the sum of all dive durations and post-dive intervals received through Argos for a given time step, divided by the duration of the interval (12 h).</w:t>
      </w:r>
      <w:bookmarkEnd w:id="5"/>
    </w:p>
    <w:p w14:paraId="5EDD4EED" w14:textId="77777777" w:rsidR="004A2905" w:rsidRDefault="004A2905" w:rsidP="004A2905">
      <w:pPr>
        <w:ind w:left="720"/>
      </w:pPr>
    </w:p>
    <w:p w14:paraId="6C8BA1FC" w14:textId="3DCFA9A0" w:rsidR="00CE73E8" w:rsidRDefault="00CE73E8" w:rsidP="00A624E7">
      <w:pPr>
        <w:spacing w:after="200" w:line="276" w:lineRule="auto"/>
      </w:pPr>
    </w:p>
    <w:sectPr w:rsidR="00CE73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C0601A"/>
    <w:multiLevelType w:val="multilevel"/>
    <w:tmpl w:val="C6A8CCEA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961301392">
    <w:abstractNumId w:val="0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" w16cid:durableId="81415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905"/>
    <w:rsid w:val="00084A2B"/>
    <w:rsid w:val="00085D16"/>
    <w:rsid w:val="00195011"/>
    <w:rsid w:val="00237EEB"/>
    <w:rsid w:val="0032204A"/>
    <w:rsid w:val="003233F3"/>
    <w:rsid w:val="003769E4"/>
    <w:rsid w:val="00380A00"/>
    <w:rsid w:val="00400E41"/>
    <w:rsid w:val="00467AEE"/>
    <w:rsid w:val="004A2905"/>
    <w:rsid w:val="00507E2D"/>
    <w:rsid w:val="00541902"/>
    <w:rsid w:val="005659D2"/>
    <w:rsid w:val="006451A9"/>
    <w:rsid w:val="0086220D"/>
    <w:rsid w:val="008F1849"/>
    <w:rsid w:val="00927D39"/>
    <w:rsid w:val="0093634F"/>
    <w:rsid w:val="009B219F"/>
    <w:rsid w:val="00A408F9"/>
    <w:rsid w:val="00A55775"/>
    <w:rsid w:val="00A624E7"/>
    <w:rsid w:val="00A863B2"/>
    <w:rsid w:val="00AB49AB"/>
    <w:rsid w:val="00AD70EB"/>
    <w:rsid w:val="00AE28E4"/>
    <w:rsid w:val="00B67A96"/>
    <w:rsid w:val="00CE73E8"/>
    <w:rsid w:val="00D02100"/>
    <w:rsid w:val="00D075B0"/>
    <w:rsid w:val="00F30B54"/>
    <w:rsid w:val="00F6297C"/>
    <w:rsid w:val="00FC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2575C"/>
  <w15:chartTrackingRefBased/>
  <w15:docId w15:val="{A4CB284B-D7A1-4820-83BE-88C8F00B4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2"/>
    <w:qFormat/>
    <w:rsid w:val="004A29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A29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rsid w:val="004A29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2"/>
    <w:unhideWhenUsed/>
    <w:qFormat/>
    <w:rsid w:val="004A29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2"/>
    <w:unhideWhenUsed/>
    <w:qFormat/>
    <w:rsid w:val="004A29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29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29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29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29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4A29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2"/>
    <w:rsid w:val="004A29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29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29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29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9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9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9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9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29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2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29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29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29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29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29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29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9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9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290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A2905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Caption">
    <w:name w:val="caption"/>
    <w:basedOn w:val="Normal"/>
    <w:next w:val="NoSpacing"/>
    <w:uiPriority w:val="35"/>
    <w:unhideWhenUsed/>
    <w:qFormat/>
    <w:rsid w:val="004A2905"/>
    <w:pPr>
      <w:keepNext/>
      <w:spacing w:before="120" w:after="240"/>
    </w:pPr>
    <w:rPr>
      <w:rFonts w:eastAsiaTheme="minorHAnsi"/>
      <w:b/>
      <w:bCs/>
      <w:sz w:val="24"/>
      <w:szCs w:val="24"/>
      <w:lang w:eastAsia="en-US"/>
    </w:rPr>
  </w:style>
  <w:style w:type="numbering" w:customStyle="1" w:styleId="Headings">
    <w:name w:val="Headings"/>
    <w:uiPriority w:val="99"/>
    <w:rsid w:val="004A2905"/>
    <w:pPr>
      <w:numPr>
        <w:numId w:val="2"/>
      </w:numPr>
    </w:pPr>
  </w:style>
  <w:style w:type="paragraph" w:styleId="NoSpacing">
    <w:name w:val="No Spacing"/>
    <w:uiPriority w:val="1"/>
    <w:qFormat/>
    <w:rsid w:val="004A2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237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A408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08F9"/>
  </w:style>
  <w:style w:type="character" w:customStyle="1" w:styleId="CommentTextChar">
    <w:name w:val="Comment Text Char"/>
    <w:basedOn w:val="DefaultParagraphFont"/>
    <w:link w:val="CommentText"/>
    <w:uiPriority w:val="99"/>
    <w:rsid w:val="00A408F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08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08F9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7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8D916-4285-4250-A6A7-659549F62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6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Irvine, Ladd M</dc:creator>
  <cp:keywords/>
  <dc:description/>
  <cp:lastModifiedBy>Irvine, Ladd M</cp:lastModifiedBy>
  <cp:revision>16</cp:revision>
  <dcterms:created xsi:type="dcterms:W3CDTF">2024-10-16T16:47:00Z</dcterms:created>
  <dcterms:modified xsi:type="dcterms:W3CDTF">2024-11-01T17:37:00Z</dcterms:modified>
</cp:coreProperties>
</file>