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87AB1" w14:textId="269DB9D7" w:rsidR="009C0239" w:rsidRDefault="005F1443">
      <w:pPr>
        <w:pStyle w:val="Heading1"/>
        <w:ind w:right="0"/>
        <w:jc w:val="center"/>
        <w:rPr>
          <w:sz w:val="32"/>
        </w:rPr>
      </w:pPr>
      <w:r>
        <w:rPr>
          <w:sz w:val="32"/>
        </w:rPr>
        <w:t xml:space="preserve">Additional file </w:t>
      </w:r>
      <w:r w:rsidR="0023611C">
        <w:rPr>
          <w:sz w:val="32"/>
        </w:rPr>
        <w:t>6</w:t>
      </w:r>
    </w:p>
    <w:p w14:paraId="55389071" w14:textId="18D79690" w:rsidR="005F1443" w:rsidRDefault="005F1443" w:rsidP="005F1443">
      <w:pPr>
        <w:ind w:right="0" w:firstLine="0"/>
        <w:rPr>
          <w:b/>
          <w:sz w:val="28"/>
        </w:rPr>
      </w:pPr>
      <w:r w:rsidRPr="005F1443">
        <w:rPr>
          <w:b/>
          <w:sz w:val="28"/>
        </w:rPr>
        <w:t>Effects of vasectomy on breeding-related movement and activity in free-ranging white-tailed deer</w:t>
      </w:r>
    </w:p>
    <w:p w14:paraId="2B4FED1C" w14:textId="77777777" w:rsidR="009C0239" w:rsidRDefault="0023611C" w:rsidP="005F1443">
      <w:pPr>
        <w:ind w:right="0" w:firstLine="0"/>
      </w:pPr>
      <w:r>
        <w:t xml:space="preserve">Vickie DeNicola, Stefano Mezzini, Petar Bursać, Pranav </w:t>
      </w:r>
      <w:proofErr w:type="spellStart"/>
      <w:r>
        <w:t>Minasandra</w:t>
      </w:r>
      <w:proofErr w:type="spellEnd"/>
      <w:r>
        <w:t>, and Francesca Cagnacci</w:t>
      </w:r>
    </w:p>
    <w:p w14:paraId="3777AC56" w14:textId="77777777" w:rsidR="002410D2" w:rsidRDefault="002410D2" w:rsidP="005F1443">
      <w:pPr>
        <w:ind w:right="0" w:firstLine="0"/>
      </w:pPr>
    </w:p>
    <w:p w14:paraId="291F663B" w14:textId="77777777" w:rsidR="002410D2" w:rsidRDefault="002410D2" w:rsidP="002410D2">
      <w:pPr>
        <w:ind w:right="0" w:firstLine="0"/>
        <w:rPr>
          <w:noProof/>
        </w:rPr>
      </w:pPr>
      <w:r>
        <w:rPr>
          <w:noProof/>
        </w:rPr>
        <w:drawing>
          <wp:inline distT="0" distB="0" distL="0" distR="0" wp14:anchorId="39E0ACDF" wp14:editId="7B54C977">
            <wp:extent cx="5880100" cy="4200071"/>
            <wp:effectExtent l="0" t="0" r="0" b="3810"/>
            <wp:docPr id="1" name="Picture 2" descr="A map of a large number of particl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41725" name="Picture 2" descr="A map of a large number of particles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1317" cy="4208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67128" w14:textId="77777777" w:rsidR="002410D2" w:rsidRPr="002410D2" w:rsidRDefault="002410D2" w:rsidP="002410D2"/>
    <w:p w14:paraId="34A1AFC3" w14:textId="77777777" w:rsidR="002410D2" w:rsidRDefault="002410D2" w:rsidP="002410D2">
      <w:pPr>
        <w:pStyle w:val="Heading3"/>
        <w:ind w:right="0" w:firstLine="0"/>
        <w:rPr>
          <w:b w:val="0"/>
        </w:rPr>
      </w:pPr>
      <w:r>
        <w:lastRenderedPageBreak/>
        <w:t xml:space="preserve">Figure S1. </w:t>
      </w:r>
      <w:r>
        <w:rPr>
          <w:b w:val="0"/>
        </w:rPr>
        <w:t>Telemetry data (dots) and autocorrelated kernel density estimate (shading) for deer 148 in Year 1 (2021–22) with a two-point equidistant projection. The contours indicate quantiles at intervals of 0.1. Excursivity was measured by taking the average quantile of the locations for each day. A value close to 0 indicated the deer used high-use areas, whereas a value of 1 indicated that the deer used more “peripheral” areas that were generally only used during excursions.</w:t>
      </w:r>
    </w:p>
    <w:p w14:paraId="7CF4C01A" w14:textId="0DCB1B80" w:rsidR="0011785A" w:rsidRPr="0011785A" w:rsidRDefault="0011785A" w:rsidP="002410D2">
      <w:pPr>
        <w:ind w:right="0" w:firstLine="0"/>
      </w:pPr>
    </w:p>
    <w:sectPr w:rsidR="0011785A" w:rsidRPr="0011785A">
      <w:headerReference w:type="default" r:id="rId8"/>
      <w:footerReference w:type="default" r:id="rId9"/>
      <w:footerReference w:type="first" r:id="rId10"/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A6765" w14:textId="77777777" w:rsidR="00C43449" w:rsidRDefault="00C43449">
      <w:pPr>
        <w:spacing w:line="240" w:lineRule="auto"/>
      </w:pPr>
      <w:r>
        <w:separator/>
      </w:r>
    </w:p>
  </w:endnote>
  <w:endnote w:type="continuationSeparator" w:id="0">
    <w:p w14:paraId="18412A34" w14:textId="77777777" w:rsidR="00C43449" w:rsidRDefault="00C434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2C1F5" w14:textId="77777777" w:rsidR="009C0239" w:rsidRDefault="009C0239">
    <w:pPr>
      <w:pBdr>
        <w:top w:val="nil"/>
        <w:left w:val="nil"/>
        <w:bottom w:val="nil"/>
        <w:right w:val="nil"/>
      </w:pBdr>
      <w:tabs>
        <w:tab w:val="center" w:pos="4819"/>
        <w:tab w:val="right" w:pos="9638"/>
      </w:tabs>
      <w:spacing w:line="240" w:lineRule="auto"/>
      <w:ind w:firstLine="0"/>
      <w:jc w:val="center"/>
      <w:rPr>
        <w:rFonts w:ascii="Calibri" w:eastAsia="Calibri" w:hAnsi="Calibri" w:cs="Calibri"/>
        <w:color w:val="000000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1293A" w14:textId="77777777" w:rsidR="009C0239" w:rsidRDefault="009C0239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663E6" w14:textId="77777777" w:rsidR="00C43449" w:rsidRDefault="00C43449">
      <w:pPr>
        <w:spacing w:line="240" w:lineRule="auto"/>
      </w:pPr>
      <w:r>
        <w:separator/>
      </w:r>
    </w:p>
  </w:footnote>
  <w:footnote w:type="continuationSeparator" w:id="0">
    <w:p w14:paraId="52077353" w14:textId="77777777" w:rsidR="00C43449" w:rsidRDefault="00C434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CF667" w14:textId="77777777" w:rsidR="009C0239" w:rsidRDefault="009C0239">
    <w:pPr>
      <w:spacing w:line="276" w:lineRule="auto"/>
      <w:ind w:right="0" w:firstLine="0"/>
      <w:rPr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215D9"/>
    <w:multiLevelType w:val="multilevel"/>
    <w:tmpl w:val="90A48B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13C76658"/>
    <w:multiLevelType w:val="multilevel"/>
    <w:tmpl w:val="0510A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169D38B3"/>
    <w:multiLevelType w:val="multilevel"/>
    <w:tmpl w:val="EA4E51CC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596134448">
    <w:abstractNumId w:val="2"/>
  </w:num>
  <w:num w:numId="2" w16cid:durableId="2025594219">
    <w:abstractNumId w:val="1"/>
  </w:num>
  <w:num w:numId="3" w16cid:durableId="499931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239"/>
    <w:rsid w:val="0011785A"/>
    <w:rsid w:val="00227CBC"/>
    <w:rsid w:val="0023611C"/>
    <w:rsid w:val="002410D2"/>
    <w:rsid w:val="00345AC5"/>
    <w:rsid w:val="005F1443"/>
    <w:rsid w:val="00635C42"/>
    <w:rsid w:val="00636D56"/>
    <w:rsid w:val="006A1726"/>
    <w:rsid w:val="00866B1A"/>
    <w:rsid w:val="0092169D"/>
    <w:rsid w:val="00972E6C"/>
    <w:rsid w:val="009C0239"/>
    <w:rsid w:val="00C11E98"/>
    <w:rsid w:val="00C43449"/>
    <w:rsid w:val="00DE62DD"/>
    <w:rsid w:val="00E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616B9"/>
  <w15:docId w15:val="{59515707-E2D3-4563-9A4F-826B8354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right="-720" w:firstLine="720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keepNext/>
      <w:keepLines/>
      <w:ind w:firstLine="0"/>
      <w:outlineLvl w:val="0"/>
    </w:pPr>
    <w:rPr>
      <w:b/>
    </w:rPr>
  </w:style>
  <w:style w:type="paragraph" w:styleId="Heading2">
    <w:name w:val="heading 2"/>
    <w:basedOn w:val="Normal"/>
    <w:qFormat/>
    <w:pPr>
      <w:keepNext/>
      <w:keepLines/>
      <w:spacing w:line="360" w:lineRule="auto"/>
      <w:outlineLvl w:val="1"/>
    </w:pPr>
    <w:rPr>
      <w:b/>
    </w:rPr>
  </w:style>
  <w:style w:type="paragraph" w:styleId="Heading3">
    <w:name w:val="heading 3"/>
    <w:basedOn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pPr>
      <w:keepNext/>
      <w:keepLines/>
      <w:outlineLvl w:val="3"/>
    </w:pPr>
    <w:rPr>
      <w:b/>
    </w:rPr>
  </w:style>
  <w:style w:type="paragraph" w:styleId="Heading5">
    <w:name w:val="heading 5"/>
    <w:basedOn w:val="Normal"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pPr>
      <w:spacing w:line="330" w:lineRule="auto"/>
    </w:pPr>
    <w:rPr>
      <w:rFonts w:ascii="Calibri" w:eastAsia="Calibri" w:hAnsi="Calibri" w:cs="Calibri"/>
    </w:rPr>
  </w:style>
  <w:style w:type="paragraph" w:styleId="TOC3">
    <w:name w:val="toc 3"/>
    <w:basedOn w:val="Normal"/>
    <w:pPr>
      <w:spacing w:line="360" w:lineRule="auto"/>
    </w:pPr>
    <w:rPr>
      <w:rFonts w:ascii="Calibri" w:eastAsia="Calibri" w:hAnsi="Calibri" w:cs="Calibri"/>
      <w:sz w:val="22"/>
    </w:rPr>
  </w:style>
  <w:style w:type="paragraph" w:styleId="TOC4">
    <w:name w:val="toc 4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basedOn w:val="DefaultParagraphFont"/>
    <w:rPr>
      <w:sz w:val="16"/>
    </w:rPr>
  </w:style>
  <w:style w:type="character" w:styleId="EndnoteReference">
    <w:name w:val="endnote reference"/>
    <w:basedOn w:val="DefaultParagraphFont"/>
    <w:rPr>
      <w:vertAlign w:val="superscript"/>
    </w:rPr>
  </w:style>
  <w:style w:type="character" w:styleId="FootnoteReference">
    <w:name w:val="footnote reference"/>
    <w:basedOn w:val="DefaultParagraphFont"/>
    <w:rPr>
      <w:vertAlign w:val="superscript"/>
    </w:rPr>
  </w:style>
  <w:style w:type="paragraph" w:styleId="Title">
    <w:name w:val="Title"/>
    <w:basedOn w:val="Normal"/>
    <w:qFormat/>
    <w:pPr>
      <w:keepNext/>
      <w:keepLines/>
      <w:spacing w:before="480" w:after="120"/>
    </w:pPr>
    <w:rPr>
      <w:b/>
      <w:sz w:val="72"/>
    </w:rPr>
  </w:style>
  <w:style w:type="paragraph" w:styleId="Subtitle">
    <w:name w:val="Subtitle"/>
    <w:basedOn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name w:val="a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name w:val="a0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name w:val="a1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name w:val="a4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name w:val="a5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name w:val="a6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pPr>
      <w:ind w:right="0" w:firstLine="0"/>
    </w:pPr>
    <w:rPr>
      <w:rFonts w:ascii="Calibri" w:eastAsia="Calibri" w:hAnsi="Calibri" w:cs="Calibri"/>
      <w:sz w:val="20"/>
    </w:rPr>
  </w:style>
  <w:style w:type="character" w:styleId="LineNumber">
    <w:name w:val="line number"/>
    <w:basedOn w:val="DefaultParagraphFont"/>
  </w:style>
  <w:style w:type="paragraph" w:styleId="Revision">
    <w:name w:val="Revision"/>
    <w:pPr>
      <w:spacing w:line="240" w:lineRule="auto"/>
      <w:ind w:right="0" w:firstLine="0"/>
    </w:pPr>
  </w:style>
  <w:style w:type="paragraph" w:styleId="CommentSubject">
    <w:name w:val="annotation subject"/>
    <w:basedOn w:val="CommentText"/>
    <w:rPr>
      <w:b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line="240" w:lineRule="auto"/>
    </w:p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Organization">
    <w:name w:val="Organization"/>
    <w:basedOn w:val="DefaultParagraphFont"/>
    <w:rPr>
      <w:shd w:val="clear" w:color="auto" w:fill="D1FFB5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Authors">
    <w:name w:val="Authors"/>
    <w:basedOn w:val="Normal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paragraph" w:customStyle="1" w:styleId="AbstractSubheading">
    <w:name w:val="Abstract Subheading"/>
    <w:basedOn w:val="Normal"/>
    <w:pPr>
      <w:numPr>
        <w:ilvl w:val="8"/>
      </w:numPr>
      <w:ind w:left="1440" w:firstLine="720"/>
      <w:outlineLvl w:val="8"/>
    </w:pPr>
    <w:rPr>
      <w:sz w:val="22"/>
    </w:rPr>
  </w:style>
  <w:style w:type="character" w:customStyle="1" w:styleId="PageNumbers">
    <w:name w:val="Page Numbers"/>
    <w:basedOn w:val="DefaultParagraphFont"/>
    <w:rPr>
      <w:shd w:val="clear" w:color="auto" w:fill="FFEDF0"/>
    </w:rPr>
  </w:style>
  <w:style w:type="paragraph" w:styleId="Caption">
    <w:name w:val="caption"/>
    <w:basedOn w:val="Normal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character" w:customStyle="1" w:styleId="NameScientific">
    <w:name w:val="Name Scientific"/>
    <w:basedOn w:val="DefaultParagraphFont"/>
    <w:rPr>
      <w:shd w:val="clear" w:color="auto" w:fill="91E0FF"/>
    </w:rPr>
  </w:style>
  <w:style w:type="character" w:customStyle="1" w:styleId="IssueNumber">
    <w:name w:val="Issue Number"/>
    <w:basedOn w:val="DefaultParagraphFont"/>
    <w:rPr>
      <w:shd w:val="clear" w:color="auto" w:fill="CDD5FF"/>
    </w:rPr>
  </w:style>
  <w:style w:type="paragraph" w:styleId="List5">
    <w:name w:val="List 5"/>
    <w:basedOn w:val="Normal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DefaultParagraphFont"/>
    <w:rPr>
      <w:shd w:val="clear" w:color="auto" w:fill="97C5D1"/>
    </w:rPr>
  </w:style>
  <w:style w:type="paragraph" w:customStyle="1" w:styleId="List8">
    <w:name w:val="List 8"/>
    <w:basedOn w:val="Normal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Annotation">
    <w:name w:val="Annotation"/>
    <w:basedOn w:val="Normal"/>
    <w:pPr>
      <w:spacing w:after="160" w:line="360" w:lineRule="auto"/>
      <w:ind w:left="400" w:right="0" w:firstLine="0"/>
    </w:pPr>
    <w:rPr>
      <w:rFonts w:ascii="Calibri" w:eastAsia="Calibri" w:hAnsi="Calibri" w:cs="Calibri"/>
      <w:sz w:val="22"/>
    </w:rPr>
  </w:style>
  <w:style w:type="paragraph" w:customStyle="1" w:styleId="List6">
    <w:name w:val="List 6"/>
    <w:basedOn w:val="Normal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styleId="EndnoteText">
    <w:name w:val="endnote text"/>
    <w:basedOn w:val="Normal"/>
    <w:rPr>
      <w:rFonts w:ascii="Calibri" w:eastAsia="Calibri" w:hAnsi="Calibri" w:cs="Calibri"/>
    </w:rPr>
  </w:style>
  <w:style w:type="character" w:customStyle="1" w:styleId="DatabaseLink">
    <w:name w:val="Database Link"/>
    <w:basedOn w:val="DefaultParagraphFont"/>
    <w:rPr>
      <w:shd w:val="clear" w:color="auto" w:fill="AFBEFF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Year">
    <w:name w:val="Year"/>
    <w:basedOn w:val="DefaultParagraphFont"/>
    <w:rPr>
      <w:shd w:val="clear" w:color="auto" w:fill="FFF9C9"/>
    </w:rPr>
  </w:style>
  <w:style w:type="character" w:customStyle="1" w:styleId="ArticleTitle">
    <w:name w:val="Article Title"/>
    <w:basedOn w:val="DefaultParagraphFont"/>
    <w:qFormat/>
    <w:rPr>
      <w:shd w:val="clear" w:color="auto" w:fill="E9F9FF"/>
    </w:rPr>
  </w:style>
  <w:style w:type="paragraph" w:customStyle="1" w:styleId="Acknowledgements">
    <w:name w:val="Acknowledgements"/>
    <w:basedOn w:val="Normal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paragraph" w:customStyle="1" w:styleId="TableHeadSpan">
    <w:name w:val="Table Head Span"/>
    <w:basedOn w:val="Normal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paragraph" w:styleId="FootnoteText">
    <w:name w:val="footnote text"/>
    <w:basedOn w:val="Normal"/>
    <w:rPr>
      <w:rFonts w:ascii="Calibri" w:eastAsia="Calibri" w:hAnsi="Calibri" w:cs="Calibri"/>
    </w:rPr>
  </w:style>
  <w:style w:type="character" w:customStyle="1" w:styleId="Publisher">
    <w:name w:val="Publisher"/>
    <w:basedOn w:val="DefaultParagraphFont"/>
    <w:rPr>
      <w:shd w:val="clear" w:color="auto" w:fill="F2DDFF"/>
    </w:rPr>
  </w:style>
  <w:style w:type="paragraph" w:customStyle="1" w:styleId="Abstract">
    <w:name w:val="Abstract"/>
    <w:basedOn w:val="Normal"/>
    <w:pPr>
      <w:spacing w:after="160" w:line="360" w:lineRule="auto"/>
      <w:ind w:left="1440" w:right="1440" w:firstLine="0"/>
      <w:jc w:val="both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Normal"/>
    <w:pPr>
      <w:spacing w:after="160" w:line="396" w:lineRule="auto"/>
    </w:pPr>
    <w:rPr>
      <w:rFonts w:ascii="Calibri" w:eastAsia="Calibri" w:hAnsi="Calibri" w:cs="Calibri"/>
      <w:sz w:val="20"/>
    </w:rPr>
  </w:style>
  <w:style w:type="character" w:customStyle="1" w:styleId="Heading">
    <w:name w:val="Heading:"/>
    <w:basedOn w:val="DefaultParagraphFont"/>
    <w:rPr>
      <w:color w:val="5B89C1"/>
    </w:rPr>
  </w:style>
  <w:style w:type="paragraph" w:customStyle="1" w:styleId="Keywords">
    <w:name w:val="Keywords"/>
    <w:basedOn w:val="Normal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DefaultParagraphFont"/>
    <w:rPr>
      <w:shd w:val="clear" w:color="auto" w:fill="D0FCE2"/>
    </w:rPr>
  </w:style>
  <w:style w:type="character" w:customStyle="1" w:styleId="Conference">
    <w:name w:val="Conference"/>
    <w:basedOn w:val="DefaultParagraphFont"/>
    <w:rPr>
      <w:shd w:val="clear" w:color="auto" w:fill="FFAFBC"/>
    </w:rPr>
  </w:style>
  <w:style w:type="paragraph" w:customStyle="1" w:styleId="TableList">
    <w:name w:val="Table List"/>
    <w:basedOn w:val="Normal"/>
    <w:pPr>
      <w:ind w:left="300" w:hanging="300"/>
    </w:pPr>
    <w:rPr>
      <w:rFonts w:ascii="Calibri" w:eastAsia="Calibri" w:hAnsi="Calibri" w:cs="Calibri"/>
      <w:sz w:val="20"/>
    </w:rPr>
  </w:style>
  <w:style w:type="paragraph" w:styleId="List4">
    <w:name w:val="List 4"/>
    <w:basedOn w:val="Normal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Postcode">
    <w:name w:val="Postcode"/>
    <w:basedOn w:val="DefaultParagraphFont"/>
    <w:rPr>
      <w:shd w:val="clear" w:color="auto" w:fill="BEBEBE"/>
    </w:rPr>
  </w:style>
  <w:style w:type="character" w:customStyle="1" w:styleId="City">
    <w:name w:val="City"/>
    <w:basedOn w:val="DefaultParagraphFont"/>
    <w:rPr>
      <w:shd w:val="clear" w:color="auto" w:fill="D7D7D7"/>
    </w:rPr>
  </w:style>
  <w:style w:type="character" w:customStyle="1" w:styleId="VolumeNumber">
    <w:name w:val="Volume Number"/>
    <w:basedOn w:val="DefaultParagraphFont"/>
    <w:rPr>
      <w:shd w:val="clear" w:color="auto" w:fill="EDF0FF"/>
    </w:rPr>
  </w:style>
  <w:style w:type="paragraph" w:styleId="BalloonText">
    <w:name w:val="Balloon Text"/>
    <w:basedOn w:val="Normal"/>
    <w:rPr>
      <w:rFonts w:ascii="Calibri" w:eastAsia="Calibri" w:hAnsi="Calibri" w:cs="Calibri"/>
      <w:color w:val="000000"/>
      <w:sz w:val="16"/>
    </w:rPr>
  </w:style>
  <w:style w:type="paragraph" w:styleId="NormalIndent">
    <w:name w:val="Normal Indent"/>
    <w:basedOn w:val="Normal"/>
    <w:qFormat/>
    <w:pPr>
      <w:ind w:firstLine="480"/>
    </w:pPr>
    <w:rPr>
      <w:sz w:val="22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paragraph" w:styleId="BlockText">
    <w:name w:val="Block Text"/>
    <w:basedOn w:val="Normal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DefaultParagraphFont"/>
    <w:rPr>
      <w:shd w:val="clear" w:color="auto" w:fill="FFC391"/>
      <w:vertAlign w:val="baseline"/>
    </w:rPr>
  </w:style>
  <w:style w:type="paragraph" w:customStyle="1" w:styleId="TableHead">
    <w:name w:val="Table Head"/>
    <w:basedOn w:val="Normal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character" w:styleId="Hyperlink">
    <w:name w:val="Hyperlink"/>
    <w:basedOn w:val="DefaultParagraphFont"/>
    <w:rPr>
      <w:color w:val="0563C1"/>
    </w:rPr>
  </w:style>
  <w:style w:type="character" w:customStyle="1" w:styleId="GrantID">
    <w:name w:val="Grant ID"/>
    <w:basedOn w:val="DefaultParagraphFont"/>
    <w:rPr>
      <w:shd w:val="clear" w:color="auto" w:fill="DDA5FF"/>
    </w:rPr>
  </w:style>
  <w:style w:type="paragraph" w:customStyle="1" w:styleId="Surtitle">
    <w:name w:val="Surtitle"/>
    <w:basedOn w:val="Normal"/>
    <w:qFormat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FamilyName">
    <w:name w:val="Family Name"/>
    <w:basedOn w:val="DefaultParagraphFont"/>
    <w:rPr>
      <w:shd w:val="clear" w:color="auto" w:fill="88F4BE"/>
    </w:rPr>
  </w:style>
  <w:style w:type="paragraph" w:styleId="List">
    <w:name w:val="List"/>
    <w:basedOn w:val="Normal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DefaultParagraphFont"/>
    <w:rPr>
      <w:shd w:val="clear" w:color="auto" w:fill="FFF6A4"/>
    </w:r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Biography">
    <w:name w:val="Biography"/>
    <w:basedOn w:val="Normal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character" w:customStyle="1" w:styleId="Region">
    <w:name w:val="Region"/>
    <w:basedOn w:val="DefaultParagraphFont"/>
    <w:rPr>
      <w:shd w:val="clear" w:color="auto" w:fill="D8E9EE"/>
    </w:rPr>
  </w:style>
  <w:style w:type="paragraph" w:customStyle="1" w:styleId="Quotation">
    <w:name w:val="Quotation"/>
    <w:basedOn w:val="Normal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DefaultParagraphFont"/>
    <w:rPr>
      <w:shd w:val="clear" w:color="auto" w:fill="FFCFD7"/>
    </w:rPr>
  </w:style>
  <w:style w:type="paragraph" w:styleId="List2">
    <w:name w:val="List 2"/>
    <w:basedOn w:val="Normal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character" w:customStyle="1" w:styleId="GeneSequence">
    <w:name w:val="Gene Sequence"/>
    <w:basedOn w:val="DefaultParagraphFont"/>
    <w:rPr>
      <w:shd w:val="clear" w:color="auto" w:fill="FFCDF2"/>
    </w:rPr>
  </w:style>
  <w:style w:type="character" w:customStyle="1" w:styleId="Miscellaneous">
    <w:name w:val="Miscellaneous"/>
    <w:basedOn w:val="DefaultParagraphFont"/>
    <w:rPr>
      <w:shd w:val="clear" w:color="auto" w:fill="F0F0F0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character" w:customStyle="1" w:styleId="Cross-reference">
    <w:name w:val="Cross-reference"/>
    <w:basedOn w:val="DefaultParagraphFont"/>
    <w:rPr>
      <w:shd w:val="clear" w:color="auto" w:fill="FFE3C9"/>
    </w:r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character" w:customStyle="1" w:styleId="Location">
    <w:name w:val="Location"/>
    <w:basedOn w:val="DefaultParagraphFont"/>
    <w:rPr>
      <w:shd w:val="clear" w:color="auto" w:fill="F9EDFF"/>
    </w:rPr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  <w:sz w:val="22"/>
    </w:rPr>
  </w:style>
  <w:style w:type="character" w:customStyle="1" w:styleId="Source">
    <w:name w:val="Source"/>
    <w:basedOn w:val="DefaultParagraphFont"/>
    <w:rPr>
      <w:shd w:val="clear" w:color="auto" w:fill="C1EDFF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styleId="List3">
    <w:name w:val="List 3"/>
    <w:basedOn w:val="Normal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Normal"/>
    <w:pPr>
      <w:ind w:left="1200" w:hanging="600"/>
      <w:jc w:val="both"/>
    </w:pPr>
    <w:rPr>
      <w:sz w:val="22"/>
    </w:rPr>
  </w:style>
  <w:style w:type="paragraph" w:customStyle="1" w:styleId="List9">
    <w:name w:val="List 9"/>
    <w:basedOn w:val="Normal"/>
    <w:pPr>
      <w:ind w:left="1200" w:hanging="60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Vickie DeNicola</cp:lastModifiedBy>
  <cp:revision>7</cp:revision>
  <dcterms:created xsi:type="dcterms:W3CDTF">2024-11-16T11:18:00Z</dcterms:created>
  <dcterms:modified xsi:type="dcterms:W3CDTF">2025-03-05T04:16:00Z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>numerical</vt:lpwstr>
  </property>
  <property fmtid="{D5CDD505-2E9C-101B-9397-08002B2CF9AE}" pid="14" name="Subject">
    <vt:lpwstr/>
  </property>
  <property fmtid="{D5CDD505-2E9C-101B-9397-08002B2CF9AE}" pid="15" name="Merops word count">
    <vt:lpwstr>105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0</vt:lpwstr>
  </property>
  <property fmtid="{D5CDD505-2E9C-101B-9397-08002B2CF9AE}" pid="20" name="Merops figures count">
    <vt:lpwstr>1</vt:lpwstr>
  </property>
  <property fmtid="{D5CDD505-2E9C-101B-9397-08002B2CF9AE}" pid="21" name="Merops graphics count">
    <vt:lpwstr>1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merops/preset-v1/springer-vancouver-brackets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ee277891-23f6-4bcc-a5d7-2a3c57bec1be.docx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MG-Session/On-20241113/I:14d90527-8c69-47a5-88b9-b0915353fcee</vt:lpwstr>
  </property>
  <property fmtid="{D5CDD505-2E9C-101B-9397-08002B2CF9AE}" pid="32" name="Merops processed date">
    <vt:lpwstr>2024/11/13 02:18:50 PM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0</vt:lpwstr>
  </property>
</Properties>
</file>