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4E8A5A" w14:textId="77777777" w:rsidR="006E02EA" w:rsidRPr="00005E6C" w:rsidRDefault="00AB09A0" w:rsidP="006E02EA">
      <w:pPr>
        <w:widowControl w:val="0"/>
        <w:rPr>
          <w:rFonts w:cs="Times New Roman"/>
          <w:color w:val="000000" w:themeColor="text1"/>
          <w:sz w:val="24"/>
          <w:szCs w:val="24"/>
        </w:rPr>
      </w:pPr>
      <w:r>
        <w:rPr>
          <w:rFonts w:cs="Times New Roman"/>
          <w:b/>
          <w:color w:val="000000" w:themeColor="text1"/>
          <w:sz w:val="24"/>
          <w:szCs w:val="24"/>
        </w:rPr>
        <w:t>Supplementary</w:t>
      </w:r>
      <w:r w:rsidRPr="00005E6C">
        <w:rPr>
          <w:rFonts w:cs="Times New Roman"/>
          <w:b/>
          <w:color w:val="000000" w:themeColor="text1"/>
          <w:sz w:val="24"/>
          <w:szCs w:val="24"/>
        </w:rPr>
        <w:t xml:space="preserve"> Table 2. </w:t>
      </w:r>
      <w:r w:rsidRPr="00005E6C">
        <w:rPr>
          <w:rFonts w:cs="Times New Roman"/>
          <w:color w:val="000000" w:themeColor="text1"/>
          <w:sz w:val="24"/>
          <w:szCs w:val="24"/>
        </w:rPr>
        <w:t>Average body weights for lead MATR3</w:t>
      </w:r>
      <w:r w:rsidRPr="00005E6C">
        <w:rPr>
          <w:rFonts w:cs="Times New Roman"/>
          <w:color w:val="000000" w:themeColor="text1"/>
          <w:sz w:val="24"/>
          <w:szCs w:val="24"/>
          <w:vertAlign w:val="superscript"/>
        </w:rPr>
        <w:t>WT</w:t>
      </w:r>
      <w:r w:rsidRPr="00005E6C">
        <w:rPr>
          <w:rFonts w:cs="Times New Roman"/>
          <w:color w:val="000000" w:themeColor="text1"/>
          <w:sz w:val="24"/>
          <w:szCs w:val="24"/>
        </w:rPr>
        <w:t xml:space="preserve"> and MATR3</w:t>
      </w:r>
      <w:r w:rsidRPr="00005E6C">
        <w:rPr>
          <w:rFonts w:cs="Times New Roman"/>
          <w:color w:val="000000" w:themeColor="text1"/>
          <w:sz w:val="24"/>
          <w:szCs w:val="24"/>
          <w:vertAlign w:val="superscript"/>
        </w:rPr>
        <w:t>F115C</w:t>
      </w:r>
      <w:r>
        <w:rPr>
          <w:rFonts w:cs="Times New Roman"/>
          <w:color w:val="000000" w:themeColor="text1"/>
          <w:sz w:val="24"/>
          <w:szCs w:val="24"/>
        </w:rPr>
        <w:t> lines.</w:t>
      </w:r>
    </w:p>
    <w:tbl>
      <w:tblPr>
        <w:tblW w:w="9500" w:type="dxa"/>
        <w:tblLook w:val="04A0" w:firstRow="1" w:lastRow="0" w:firstColumn="1" w:lastColumn="0" w:noHBand="0" w:noVBand="1"/>
      </w:tblPr>
      <w:tblGrid>
        <w:gridCol w:w="1320"/>
        <w:gridCol w:w="920"/>
        <w:gridCol w:w="920"/>
        <w:gridCol w:w="920"/>
        <w:gridCol w:w="920"/>
        <w:gridCol w:w="920"/>
        <w:gridCol w:w="920"/>
        <w:gridCol w:w="920"/>
        <w:gridCol w:w="1740"/>
      </w:tblGrid>
      <w:tr w:rsidR="006E02EA" w:rsidRPr="00581636" w14:paraId="66339C65" w14:textId="77777777" w:rsidTr="001058B1">
        <w:trPr>
          <w:trHeight w:val="315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E4BA7" w14:textId="77777777" w:rsidR="006E02EA" w:rsidRPr="00581636" w:rsidRDefault="006E02EA" w:rsidP="001058B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581636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18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91EE8" w14:textId="77777777" w:rsidR="006E02EA" w:rsidRPr="00581636" w:rsidRDefault="006E02EA" w:rsidP="001058B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581636">
              <w:rPr>
                <w:rFonts w:eastAsia="Times New Roman" w:cs="Times New Roman"/>
                <w:color w:val="000000"/>
                <w:sz w:val="24"/>
                <w:szCs w:val="24"/>
              </w:rPr>
              <w:t>Average Weight (g)</w:t>
            </w:r>
          </w:p>
        </w:tc>
      </w:tr>
      <w:tr w:rsidR="006E02EA" w:rsidRPr="00581636" w14:paraId="1D92B765" w14:textId="77777777" w:rsidTr="001058B1">
        <w:trPr>
          <w:trHeight w:val="300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3C108" w14:textId="77777777" w:rsidR="006E02EA" w:rsidRPr="00581636" w:rsidRDefault="006E02EA" w:rsidP="001058B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581636">
              <w:rPr>
                <w:rFonts w:eastAsia="Times New Roman" w:cs="Times New Roman"/>
                <w:color w:val="000000"/>
                <w:sz w:val="24"/>
                <w:szCs w:val="24"/>
              </w:rPr>
              <w:t>Founder Line</w:t>
            </w:r>
          </w:p>
        </w:tc>
        <w:tc>
          <w:tcPr>
            <w:tcW w:w="27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130CA" w14:textId="77777777" w:rsidR="006E02EA" w:rsidRPr="00581636" w:rsidRDefault="006E02EA" w:rsidP="001058B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581636">
              <w:rPr>
                <w:rFonts w:eastAsia="Times New Roman" w:cs="Times New Roman"/>
                <w:color w:val="000000"/>
                <w:sz w:val="24"/>
                <w:szCs w:val="24"/>
              </w:rPr>
              <w:t>MATR3</w:t>
            </w:r>
            <w:r w:rsidRPr="00581636">
              <w:rPr>
                <w:rFonts w:eastAsia="Times New Roman" w:cs="Times New Roman"/>
                <w:color w:val="000000"/>
                <w:sz w:val="24"/>
                <w:szCs w:val="24"/>
                <w:vertAlign w:val="superscript"/>
              </w:rPr>
              <w:t>WT</w:t>
            </w:r>
            <w:r w:rsidRPr="00581636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1563</w:t>
            </w:r>
          </w:p>
        </w:tc>
        <w:tc>
          <w:tcPr>
            <w:tcW w:w="36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989E8" w14:textId="77777777" w:rsidR="006E02EA" w:rsidRPr="00581636" w:rsidRDefault="006E02EA" w:rsidP="001058B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581636">
              <w:rPr>
                <w:rFonts w:eastAsia="Times New Roman" w:cs="Times New Roman"/>
                <w:color w:val="000000"/>
                <w:sz w:val="24"/>
                <w:szCs w:val="24"/>
              </w:rPr>
              <w:t>MATR3</w:t>
            </w:r>
            <w:r w:rsidRPr="00581636">
              <w:rPr>
                <w:rFonts w:eastAsia="Times New Roman" w:cs="Times New Roman"/>
                <w:color w:val="000000"/>
                <w:sz w:val="24"/>
                <w:szCs w:val="24"/>
                <w:vertAlign w:val="superscript"/>
              </w:rPr>
              <w:t>F115C</w:t>
            </w:r>
            <w:r w:rsidRPr="00581636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1576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C3890" w14:textId="77777777" w:rsidR="006E02EA" w:rsidRPr="00581636" w:rsidRDefault="006E02EA" w:rsidP="001058B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581636">
              <w:rPr>
                <w:rFonts w:eastAsia="Times New Roman" w:cs="Times New Roman"/>
                <w:color w:val="000000"/>
                <w:sz w:val="24"/>
                <w:szCs w:val="24"/>
              </w:rPr>
              <w:t>MATR3</w:t>
            </w:r>
            <w:r w:rsidRPr="00581636">
              <w:rPr>
                <w:rFonts w:eastAsia="Times New Roman" w:cs="Times New Roman"/>
                <w:color w:val="000000"/>
                <w:sz w:val="24"/>
                <w:szCs w:val="24"/>
                <w:vertAlign w:val="superscript"/>
              </w:rPr>
              <w:t>F115C</w:t>
            </w:r>
            <w:r w:rsidRPr="00581636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1579</w:t>
            </w:r>
          </w:p>
        </w:tc>
      </w:tr>
      <w:tr w:rsidR="006E02EA" w:rsidRPr="00581636" w14:paraId="219065C2" w14:textId="77777777" w:rsidTr="001058B1">
        <w:trPr>
          <w:trHeight w:val="315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25152" w14:textId="77777777" w:rsidR="006E02EA" w:rsidRPr="00581636" w:rsidRDefault="006E02EA" w:rsidP="001058B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581636">
              <w:rPr>
                <w:rFonts w:eastAsia="Times New Roman" w:cs="Times New Roman"/>
                <w:color w:val="000000"/>
                <w:sz w:val="24"/>
                <w:szCs w:val="24"/>
              </w:rPr>
              <w:t>Age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67009" w14:textId="77777777" w:rsidR="006E02EA" w:rsidRPr="00581636" w:rsidRDefault="006E02EA" w:rsidP="001058B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581636">
              <w:rPr>
                <w:rFonts w:eastAsia="Times New Roman" w:cs="Times New Roman"/>
                <w:color w:val="000000"/>
                <w:sz w:val="24"/>
                <w:szCs w:val="24"/>
              </w:rPr>
              <w:t>~2 mo.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4DA6B" w14:textId="77777777" w:rsidR="006E02EA" w:rsidRPr="00581636" w:rsidRDefault="006E02EA" w:rsidP="001058B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581636">
              <w:rPr>
                <w:rFonts w:eastAsia="Times New Roman" w:cs="Times New Roman"/>
                <w:color w:val="000000"/>
                <w:sz w:val="24"/>
                <w:szCs w:val="24"/>
              </w:rPr>
              <w:t>~10 mo.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C09D9" w14:textId="77777777" w:rsidR="006E02EA" w:rsidRPr="00581636" w:rsidRDefault="006E02EA" w:rsidP="001058B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581636">
              <w:rPr>
                <w:rFonts w:eastAsia="Times New Roman" w:cs="Times New Roman"/>
                <w:color w:val="000000"/>
                <w:sz w:val="24"/>
                <w:szCs w:val="24"/>
              </w:rPr>
              <w:t>~2 mo.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28E8A" w14:textId="77777777" w:rsidR="006E02EA" w:rsidRPr="00581636" w:rsidRDefault="006E02EA" w:rsidP="001058B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581636">
              <w:rPr>
                <w:rFonts w:eastAsia="Times New Roman" w:cs="Times New Roman"/>
                <w:color w:val="000000"/>
                <w:sz w:val="24"/>
                <w:szCs w:val="24"/>
              </w:rPr>
              <w:t>~10 mo.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333A1" w14:textId="08C0050E" w:rsidR="006E02EA" w:rsidRPr="00581636" w:rsidRDefault="006E02EA" w:rsidP="00B07BBA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5B79A5">
              <w:rPr>
                <w:rFonts w:eastAsia="Times New Roman" w:cs="Times New Roman"/>
                <w:color w:val="000000"/>
                <w:sz w:val="24"/>
                <w:szCs w:val="24"/>
              </w:rPr>
              <w:t>~1</w:t>
            </w:r>
            <w:r w:rsidR="005B79A5">
              <w:rPr>
                <w:rFonts w:eastAsia="Times New Roman" w:cs="Times New Roman"/>
                <w:color w:val="000000"/>
                <w:sz w:val="24"/>
                <w:szCs w:val="24"/>
              </w:rPr>
              <w:t>.</w:t>
            </w:r>
            <w:r w:rsidR="00B07BBA">
              <w:rPr>
                <w:rFonts w:eastAsia="Times New Roman" w:cs="Times New Roman"/>
                <w:color w:val="000000"/>
                <w:sz w:val="24"/>
                <w:szCs w:val="24"/>
              </w:rPr>
              <w:t>3</w:t>
            </w:r>
            <w:r w:rsidRPr="005B79A5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mo.</w:t>
            </w:r>
          </w:p>
        </w:tc>
      </w:tr>
      <w:tr w:rsidR="006E02EA" w:rsidRPr="00581636" w14:paraId="47BB2008" w14:textId="77777777" w:rsidTr="001058B1">
        <w:trPr>
          <w:trHeight w:val="315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C74C8" w14:textId="77777777" w:rsidR="006E02EA" w:rsidRPr="00581636" w:rsidRDefault="006E02EA" w:rsidP="001058B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581636">
              <w:rPr>
                <w:rFonts w:eastAsia="Times New Roman" w:cs="Times New Roman"/>
                <w:color w:val="000000"/>
                <w:sz w:val="24"/>
                <w:szCs w:val="24"/>
              </w:rPr>
              <w:t>Genotype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8E40F" w14:textId="77777777" w:rsidR="006E02EA" w:rsidRPr="00581636" w:rsidRDefault="006E02EA" w:rsidP="001058B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581636">
              <w:rPr>
                <w:rFonts w:eastAsia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217A0" w14:textId="77777777" w:rsidR="006E02EA" w:rsidRPr="00581636" w:rsidRDefault="006E02EA" w:rsidP="001058B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581636">
              <w:rPr>
                <w:rFonts w:eastAsia="Times New Roman" w:cs="Times New Roman"/>
                <w:color w:val="000000"/>
                <w:sz w:val="24"/>
                <w:szCs w:val="24"/>
              </w:rPr>
              <w:t>F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1187C" w14:textId="77777777" w:rsidR="006E02EA" w:rsidRPr="00581636" w:rsidRDefault="006E02EA" w:rsidP="001058B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581636">
              <w:rPr>
                <w:rFonts w:eastAsia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53233" w14:textId="77777777" w:rsidR="006E02EA" w:rsidRPr="00581636" w:rsidRDefault="006E02EA" w:rsidP="001058B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581636">
              <w:rPr>
                <w:rFonts w:eastAsia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3B09D" w14:textId="77777777" w:rsidR="006E02EA" w:rsidRPr="00581636" w:rsidRDefault="006E02EA" w:rsidP="001058B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581636">
              <w:rPr>
                <w:rFonts w:eastAsia="Times New Roman" w:cs="Times New Roman"/>
                <w:color w:val="000000"/>
                <w:sz w:val="24"/>
                <w:szCs w:val="24"/>
              </w:rPr>
              <w:t>F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B2198" w14:textId="77777777" w:rsidR="006E02EA" w:rsidRPr="00581636" w:rsidRDefault="006E02EA" w:rsidP="001058B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581636">
              <w:rPr>
                <w:rFonts w:eastAsia="Times New Roman" w:cs="Times New Roman"/>
                <w:color w:val="000000"/>
                <w:sz w:val="24"/>
                <w:szCs w:val="24"/>
              </w:rPr>
              <w:t>M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4A4A8" w14:textId="77777777" w:rsidR="006E02EA" w:rsidRPr="00581636" w:rsidRDefault="006E02EA" w:rsidP="001058B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581636">
              <w:rPr>
                <w:rFonts w:eastAsia="Times New Roman" w:cs="Times New Roman"/>
                <w:color w:val="000000"/>
                <w:sz w:val="24"/>
                <w:szCs w:val="24"/>
              </w:rPr>
              <w:t>F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D6BBE" w14:textId="77777777" w:rsidR="006E02EA" w:rsidRPr="00581636" w:rsidRDefault="006E02EA" w:rsidP="001058B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581636">
              <w:rPr>
                <w:rFonts w:eastAsia="Times New Roman" w:cs="Times New Roman"/>
                <w:color w:val="000000"/>
                <w:sz w:val="24"/>
                <w:szCs w:val="24"/>
              </w:rPr>
              <w:t>M</w:t>
            </w:r>
          </w:p>
        </w:tc>
      </w:tr>
      <w:tr w:rsidR="006E02EA" w:rsidRPr="00581636" w14:paraId="684A72F1" w14:textId="77777777" w:rsidTr="00657087">
        <w:trPr>
          <w:trHeight w:val="315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89BBC" w14:textId="77777777" w:rsidR="006E02EA" w:rsidRPr="00581636" w:rsidRDefault="006E02EA" w:rsidP="001058B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581636">
              <w:rPr>
                <w:rFonts w:eastAsia="Times New Roman" w:cs="Times New Roman"/>
                <w:color w:val="000000"/>
                <w:sz w:val="24"/>
                <w:szCs w:val="24"/>
              </w:rPr>
              <w:t>NT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B6A6A" w14:textId="77777777" w:rsidR="006E02EA" w:rsidRPr="00581636" w:rsidRDefault="006E02EA" w:rsidP="001058B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581636">
              <w:rPr>
                <w:rFonts w:eastAsia="Times New Roman" w:cs="Times New Roman"/>
                <w:color w:val="000000"/>
                <w:sz w:val="24"/>
                <w:szCs w:val="24"/>
              </w:rPr>
              <w:t>25.9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E4CBB" w14:textId="77777777" w:rsidR="006E02EA" w:rsidRPr="00581636" w:rsidRDefault="006E02EA" w:rsidP="001058B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581636">
              <w:rPr>
                <w:rFonts w:eastAsia="Times New Roman" w:cs="Times New Roman"/>
                <w:color w:val="000000"/>
                <w:sz w:val="24"/>
                <w:szCs w:val="24"/>
              </w:rPr>
              <w:t>20.7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2952D" w14:textId="77777777" w:rsidR="006E02EA" w:rsidRPr="00581636" w:rsidRDefault="006E02EA" w:rsidP="001058B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581636">
              <w:rPr>
                <w:rFonts w:eastAsia="Times New Roman" w:cs="Times New Roman"/>
                <w:color w:val="000000"/>
                <w:sz w:val="24"/>
                <w:szCs w:val="24"/>
              </w:rPr>
              <w:t>41.1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1A0C2" w14:textId="77777777" w:rsidR="006E02EA" w:rsidRPr="00581636" w:rsidRDefault="006E02EA" w:rsidP="001058B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581636">
              <w:rPr>
                <w:rFonts w:eastAsia="Times New Roman" w:cs="Times New Roman"/>
                <w:color w:val="000000"/>
                <w:sz w:val="24"/>
                <w:szCs w:val="24"/>
              </w:rPr>
              <w:t>26.2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12245" w14:textId="77777777" w:rsidR="006E02EA" w:rsidRPr="00581636" w:rsidRDefault="006E02EA" w:rsidP="001058B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581636">
              <w:rPr>
                <w:rFonts w:eastAsia="Times New Roman" w:cs="Times New Roman"/>
                <w:color w:val="000000"/>
                <w:sz w:val="24"/>
                <w:szCs w:val="24"/>
              </w:rPr>
              <w:t>21.6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C8B35" w14:textId="77777777" w:rsidR="006E02EA" w:rsidRPr="00581636" w:rsidRDefault="006E02EA" w:rsidP="001058B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581636">
              <w:rPr>
                <w:rFonts w:eastAsia="Times New Roman" w:cs="Times New Roman"/>
                <w:color w:val="000000"/>
                <w:sz w:val="24"/>
                <w:szCs w:val="24"/>
              </w:rPr>
              <w:t>41.0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53770" w14:textId="77777777" w:rsidR="006E02EA" w:rsidRPr="00581636" w:rsidRDefault="006E02EA" w:rsidP="001058B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581636">
              <w:rPr>
                <w:rFonts w:eastAsia="Times New Roman" w:cs="Times New Roman"/>
                <w:color w:val="000000"/>
                <w:sz w:val="24"/>
                <w:szCs w:val="24"/>
              </w:rPr>
              <w:t>29.7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C8C98" w14:textId="77777777" w:rsidR="006E02EA" w:rsidRPr="00581636" w:rsidRDefault="006E02EA" w:rsidP="001058B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581636">
              <w:rPr>
                <w:rFonts w:eastAsia="Times New Roman" w:cs="Times New Roman"/>
                <w:color w:val="000000"/>
                <w:sz w:val="24"/>
                <w:szCs w:val="24"/>
              </w:rPr>
              <w:t>24.1</w:t>
            </w:r>
          </w:p>
        </w:tc>
      </w:tr>
      <w:tr w:rsidR="006E02EA" w:rsidRPr="00581636" w14:paraId="25B9E329" w14:textId="77777777" w:rsidTr="00657087">
        <w:trPr>
          <w:trHeight w:val="315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86B95" w14:textId="77777777" w:rsidR="006E02EA" w:rsidRPr="00581636" w:rsidRDefault="006E02EA" w:rsidP="001058B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proofErr w:type="spellStart"/>
            <w:r w:rsidRPr="00581636">
              <w:rPr>
                <w:rFonts w:eastAsia="Times New Roman" w:cs="Times New Roman"/>
                <w:color w:val="000000"/>
                <w:sz w:val="24"/>
                <w:szCs w:val="24"/>
              </w:rPr>
              <w:t>Tg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3F96A" w14:textId="77777777" w:rsidR="006E02EA" w:rsidRPr="00581636" w:rsidRDefault="006E02EA" w:rsidP="001058B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581636">
              <w:rPr>
                <w:rFonts w:eastAsia="Times New Roman" w:cs="Times New Roman"/>
                <w:color w:val="000000"/>
                <w:sz w:val="24"/>
                <w:szCs w:val="24"/>
              </w:rPr>
              <w:t>25.9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41986" w14:textId="77777777" w:rsidR="006E02EA" w:rsidRPr="00581636" w:rsidRDefault="006E02EA" w:rsidP="001058B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581636">
              <w:rPr>
                <w:rFonts w:eastAsia="Times New Roman" w:cs="Times New Roman"/>
                <w:color w:val="000000"/>
                <w:sz w:val="24"/>
                <w:szCs w:val="24"/>
              </w:rPr>
              <w:t>20.9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3DE21" w14:textId="77777777" w:rsidR="006E02EA" w:rsidRPr="00581636" w:rsidRDefault="006E02EA" w:rsidP="001058B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581636">
              <w:rPr>
                <w:rFonts w:eastAsia="Times New Roman" w:cs="Times New Roman"/>
                <w:color w:val="000000"/>
                <w:sz w:val="24"/>
                <w:szCs w:val="24"/>
              </w:rPr>
              <w:t>38.1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D7786" w14:textId="77777777" w:rsidR="006E02EA" w:rsidRPr="00581636" w:rsidRDefault="006E02EA" w:rsidP="001058B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581636">
              <w:rPr>
                <w:rFonts w:eastAsia="Times New Roman" w:cs="Times New Roman"/>
                <w:color w:val="000000"/>
                <w:sz w:val="24"/>
                <w:szCs w:val="24"/>
              </w:rPr>
              <w:t>20.4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F19DB" w14:textId="77777777" w:rsidR="006E02EA" w:rsidRPr="00581636" w:rsidRDefault="006E02EA" w:rsidP="001058B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581636">
              <w:rPr>
                <w:rFonts w:eastAsia="Times New Roman" w:cs="Times New Roman"/>
                <w:color w:val="000000"/>
                <w:sz w:val="24"/>
                <w:szCs w:val="24"/>
              </w:rPr>
              <w:t>16.7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DFE005" w14:textId="77777777" w:rsidR="006E02EA" w:rsidRPr="00581636" w:rsidRDefault="006E02EA" w:rsidP="001058B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581636">
              <w:rPr>
                <w:rFonts w:eastAsia="Times New Roman" w:cs="Times New Roman"/>
                <w:color w:val="000000"/>
                <w:sz w:val="24"/>
                <w:szCs w:val="24"/>
              </w:rPr>
              <w:t>17.2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1E426" w14:textId="77777777" w:rsidR="006E02EA" w:rsidRPr="00581636" w:rsidRDefault="006E02EA" w:rsidP="001058B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20.6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A78D1" w14:textId="77777777" w:rsidR="006E02EA" w:rsidRPr="00581636" w:rsidRDefault="006E02EA" w:rsidP="001058B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581636">
              <w:rPr>
                <w:rFonts w:eastAsia="Times New Roman" w:cs="Times New Roman"/>
                <w:color w:val="000000"/>
                <w:sz w:val="24"/>
                <w:szCs w:val="24"/>
              </w:rPr>
              <w:t>15.0</w:t>
            </w:r>
          </w:p>
        </w:tc>
      </w:tr>
      <w:tr w:rsidR="006E02EA" w:rsidRPr="00581636" w14:paraId="64FF605C" w14:textId="77777777" w:rsidTr="00657087">
        <w:trPr>
          <w:trHeight w:val="315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C71D6" w14:textId="77777777" w:rsidR="006E02EA" w:rsidRPr="00581636" w:rsidRDefault="006E02EA" w:rsidP="001058B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805B1" w14:textId="77777777" w:rsidR="006E02EA" w:rsidRPr="00581636" w:rsidRDefault="006E02EA" w:rsidP="001058B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proofErr w:type="spellStart"/>
            <w:r w:rsidRPr="00581636">
              <w:rPr>
                <w:rFonts w:eastAsia="Times New Roman" w:cs="Times New Roman"/>
                <w:color w:val="000000"/>
                <w:sz w:val="24"/>
                <w:szCs w:val="24"/>
              </w:rPr>
              <w:t>n.s</w:t>
            </w:r>
            <w:proofErr w:type="spellEnd"/>
            <w:r w:rsidRPr="00581636">
              <w:rPr>
                <w:rFonts w:eastAsia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F472C" w14:textId="77777777" w:rsidR="006E02EA" w:rsidRPr="00581636" w:rsidRDefault="006E02EA" w:rsidP="001058B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proofErr w:type="spellStart"/>
            <w:r w:rsidRPr="00581636">
              <w:rPr>
                <w:rFonts w:eastAsia="Times New Roman" w:cs="Times New Roman"/>
                <w:color w:val="000000"/>
                <w:sz w:val="24"/>
                <w:szCs w:val="24"/>
              </w:rPr>
              <w:t>n.s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A1DCE" w14:textId="77777777" w:rsidR="006E02EA" w:rsidRPr="00581636" w:rsidRDefault="006E02EA" w:rsidP="001058B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proofErr w:type="spellStart"/>
            <w:r w:rsidRPr="00581636">
              <w:rPr>
                <w:rFonts w:eastAsia="Times New Roman" w:cs="Times New Roman"/>
                <w:color w:val="000000"/>
                <w:sz w:val="24"/>
                <w:szCs w:val="24"/>
              </w:rPr>
              <w:t>n.s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631DF" w14:textId="77777777" w:rsidR="006E02EA" w:rsidRPr="00581636" w:rsidRDefault="006E02EA" w:rsidP="001058B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581636">
              <w:rPr>
                <w:rFonts w:eastAsia="Times New Roman" w:cs="Times New Roman"/>
                <w:color w:val="000000"/>
                <w:sz w:val="24"/>
                <w:szCs w:val="24"/>
              </w:rPr>
              <w:t>****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3E246" w14:textId="77777777" w:rsidR="006E02EA" w:rsidRPr="00581636" w:rsidRDefault="006E02EA" w:rsidP="001058B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581636">
              <w:rPr>
                <w:rFonts w:eastAsia="Times New Roman" w:cs="Times New Roman"/>
                <w:color w:val="000000"/>
                <w:sz w:val="24"/>
                <w:szCs w:val="24"/>
              </w:rPr>
              <w:t>****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C5BFD" w14:textId="77777777" w:rsidR="006E02EA" w:rsidRPr="00581636" w:rsidRDefault="006E02EA" w:rsidP="001058B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581636">
              <w:rPr>
                <w:rFonts w:eastAsia="Times New Roman" w:cs="Times New Roman"/>
                <w:color w:val="000000"/>
                <w:sz w:val="24"/>
                <w:szCs w:val="24"/>
              </w:rPr>
              <w:t>****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1DA78" w14:textId="77777777" w:rsidR="006E02EA" w:rsidRPr="00581636" w:rsidRDefault="006E02EA" w:rsidP="001058B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6F419" w14:textId="77777777" w:rsidR="006E02EA" w:rsidRPr="00581636" w:rsidRDefault="006E02EA" w:rsidP="001058B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581636">
              <w:rPr>
                <w:rFonts w:eastAsia="Times New Roman" w:cs="Times New Roman"/>
                <w:color w:val="000000"/>
                <w:sz w:val="24"/>
                <w:szCs w:val="24"/>
              </w:rPr>
              <w:t>****</w:t>
            </w:r>
            <w:bookmarkStart w:id="0" w:name="_GoBack"/>
            <w:bookmarkEnd w:id="0"/>
          </w:p>
        </w:tc>
      </w:tr>
    </w:tbl>
    <w:p w14:paraId="34209E3C" w14:textId="77777777" w:rsidR="00BA0B49" w:rsidRDefault="00BA0B49" w:rsidP="006E02EA"/>
    <w:p w14:paraId="62634474" w14:textId="26D13AB8" w:rsidR="00B127D8" w:rsidRDefault="00B127D8" w:rsidP="00B127D8">
      <w:pPr>
        <w:rPr>
          <w:rFonts w:cs="Times New Roman"/>
          <w:color w:val="000000" w:themeColor="text1"/>
          <w:sz w:val="24"/>
          <w:szCs w:val="24"/>
        </w:rPr>
      </w:pPr>
      <w:r w:rsidRPr="00005E6C">
        <w:rPr>
          <w:rFonts w:cs="Times New Roman"/>
          <w:color w:val="000000" w:themeColor="text1"/>
          <w:sz w:val="24"/>
          <w:szCs w:val="24"/>
        </w:rPr>
        <w:t>MATR3</w:t>
      </w:r>
      <w:r w:rsidRPr="00005E6C">
        <w:rPr>
          <w:rFonts w:cs="Times New Roman"/>
          <w:color w:val="000000" w:themeColor="text1"/>
          <w:sz w:val="24"/>
          <w:szCs w:val="24"/>
          <w:vertAlign w:val="superscript"/>
        </w:rPr>
        <w:t>WT</w:t>
      </w:r>
      <w:r w:rsidRPr="00005E6C">
        <w:rPr>
          <w:rFonts w:cs="Times New Roman"/>
          <w:color w:val="000000" w:themeColor="text1"/>
          <w:sz w:val="24"/>
          <w:szCs w:val="24"/>
        </w:rPr>
        <w:t xml:space="preserve"> mice (</w:t>
      </w:r>
      <w:r>
        <w:rPr>
          <w:rFonts w:cs="Times New Roman"/>
          <w:color w:val="000000" w:themeColor="text1"/>
          <w:sz w:val="24"/>
          <w:szCs w:val="24"/>
        </w:rPr>
        <w:t xml:space="preserve">lead </w:t>
      </w:r>
      <w:r w:rsidRPr="00005E6C">
        <w:rPr>
          <w:rFonts w:cs="Times New Roman"/>
          <w:color w:val="000000" w:themeColor="text1"/>
          <w:sz w:val="24"/>
          <w:szCs w:val="24"/>
        </w:rPr>
        <w:t>line 1563) were not significantly different when compared to age-matched NT males (~2 mo.: two-way ANOVA, p&gt;0.05; ~10 mo.: t-test, p&gt;0.05) and females (~2 mo.: two-way ANOVA, p&gt;0.05). At ~2 months, MATR3</w:t>
      </w:r>
      <w:r w:rsidRPr="00005E6C">
        <w:rPr>
          <w:rFonts w:cs="Times New Roman"/>
          <w:color w:val="000000" w:themeColor="text1"/>
          <w:sz w:val="24"/>
          <w:szCs w:val="24"/>
          <w:vertAlign w:val="superscript"/>
        </w:rPr>
        <w:t>F115C</w:t>
      </w:r>
      <w:r w:rsidRPr="00005E6C">
        <w:rPr>
          <w:rFonts w:cs="Times New Roman"/>
          <w:color w:val="000000" w:themeColor="text1"/>
          <w:sz w:val="24"/>
          <w:szCs w:val="24"/>
        </w:rPr>
        <w:t xml:space="preserve"> mice (</w:t>
      </w:r>
      <w:r>
        <w:rPr>
          <w:rFonts w:cs="Times New Roman"/>
          <w:color w:val="000000" w:themeColor="text1"/>
          <w:sz w:val="24"/>
          <w:szCs w:val="24"/>
        </w:rPr>
        <w:t xml:space="preserve">lead </w:t>
      </w:r>
      <w:r w:rsidRPr="00005E6C">
        <w:rPr>
          <w:rFonts w:cs="Times New Roman"/>
          <w:color w:val="000000" w:themeColor="text1"/>
          <w:sz w:val="24"/>
          <w:szCs w:val="24"/>
        </w:rPr>
        <w:t xml:space="preserve">line 1576) weighed significantly less compared to age-matched and sex-matched NT mice (two-way ANOVA, p&lt;0.0001). However, by ~10 months, male </w:t>
      </w:r>
      <w:r w:rsidR="005B79A5" w:rsidRPr="00005E6C">
        <w:rPr>
          <w:rFonts w:cs="Times New Roman"/>
          <w:color w:val="000000" w:themeColor="text1"/>
          <w:sz w:val="24"/>
          <w:szCs w:val="24"/>
        </w:rPr>
        <w:t>(two-way ANOVA, p&lt;0.0001)</w:t>
      </w:r>
      <w:r w:rsidR="005B79A5">
        <w:rPr>
          <w:rFonts w:cs="Times New Roman"/>
          <w:color w:val="000000" w:themeColor="text1"/>
          <w:sz w:val="24"/>
          <w:szCs w:val="24"/>
        </w:rPr>
        <w:t xml:space="preserve"> and female (two-way ANOVA, p&lt;0.05) </w:t>
      </w:r>
      <w:r w:rsidRPr="00005E6C">
        <w:rPr>
          <w:rFonts w:cs="Times New Roman"/>
          <w:color w:val="000000" w:themeColor="text1"/>
          <w:sz w:val="24"/>
          <w:szCs w:val="24"/>
        </w:rPr>
        <w:t>MATR3</w:t>
      </w:r>
      <w:r w:rsidRPr="00005E6C">
        <w:rPr>
          <w:rFonts w:cs="Times New Roman"/>
          <w:color w:val="000000" w:themeColor="text1"/>
          <w:sz w:val="24"/>
          <w:szCs w:val="24"/>
          <w:vertAlign w:val="superscript"/>
        </w:rPr>
        <w:t>F115C</w:t>
      </w:r>
      <w:r w:rsidRPr="00005E6C">
        <w:rPr>
          <w:rFonts w:cs="Times New Roman"/>
          <w:color w:val="000000" w:themeColor="text1"/>
          <w:sz w:val="24"/>
          <w:szCs w:val="24"/>
        </w:rPr>
        <w:t xml:space="preserve"> mice (</w:t>
      </w:r>
      <w:r>
        <w:rPr>
          <w:rFonts w:cs="Times New Roman"/>
          <w:color w:val="000000" w:themeColor="text1"/>
          <w:sz w:val="24"/>
          <w:szCs w:val="24"/>
        </w:rPr>
        <w:t xml:space="preserve">lead </w:t>
      </w:r>
      <w:r w:rsidRPr="00005E6C">
        <w:rPr>
          <w:rFonts w:cs="Times New Roman"/>
          <w:color w:val="000000" w:themeColor="text1"/>
          <w:sz w:val="24"/>
          <w:szCs w:val="24"/>
        </w:rPr>
        <w:t>line 1576) weighed significantly less compared to age-</w:t>
      </w:r>
      <w:r w:rsidR="005B79A5">
        <w:rPr>
          <w:rFonts w:cs="Times New Roman"/>
          <w:color w:val="000000" w:themeColor="text1"/>
          <w:sz w:val="24"/>
          <w:szCs w:val="24"/>
        </w:rPr>
        <w:t xml:space="preserve"> and sex-</w:t>
      </w:r>
      <w:r w:rsidRPr="00005E6C">
        <w:rPr>
          <w:rFonts w:cs="Times New Roman"/>
          <w:color w:val="000000" w:themeColor="text1"/>
          <w:sz w:val="24"/>
          <w:szCs w:val="24"/>
        </w:rPr>
        <w:t>matched NT mice</w:t>
      </w:r>
      <w:r w:rsidRPr="005B79A5">
        <w:rPr>
          <w:rFonts w:cs="Times New Roman"/>
          <w:color w:val="000000" w:themeColor="text1"/>
          <w:sz w:val="24"/>
          <w:szCs w:val="24"/>
        </w:rPr>
        <w:t>.</w:t>
      </w:r>
      <w:r w:rsidRPr="00005E6C">
        <w:rPr>
          <w:rFonts w:cs="Times New Roman"/>
          <w:color w:val="000000" w:themeColor="text1"/>
          <w:sz w:val="24"/>
          <w:szCs w:val="24"/>
        </w:rPr>
        <w:t xml:space="preserve"> Not significant, </w:t>
      </w:r>
      <w:proofErr w:type="spellStart"/>
      <w:r w:rsidRPr="00005E6C">
        <w:rPr>
          <w:rFonts w:cs="Times New Roman"/>
          <w:color w:val="000000" w:themeColor="text1"/>
          <w:sz w:val="24"/>
          <w:szCs w:val="24"/>
        </w:rPr>
        <w:t>n.s</w:t>
      </w:r>
      <w:proofErr w:type="spellEnd"/>
      <w:r w:rsidRPr="00005E6C">
        <w:rPr>
          <w:rFonts w:cs="Times New Roman"/>
          <w:color w:val="000000" w:themeColor="text1"/>
          <w:sz w:val="24"/>
          <w:szCs w:val="24"/>
        </w:rPr>
        <w:t xml:space="preserve">; </w:t>
      </w:r>
      <w:r>
        <w:rPr>
          <w:rFonts w:cs="Times New Roman"/>
          <w:color w:val="000000" w:themeColor="text1"/>
          <w:sz w:val="24"/>
          <w:szCs w:val="24"/>
        </w:rPr>
        <w:t xml:space="preserve">*, </w:t>
      </w:r>
      <w:r w:rsidRPr="00005E6C">
        <w:rPr>
          <w:rFonts w:cs="Times New Roman"/>
          <w:color w:val="000000" w:themeColor="text1"/>
          <w:sz w:val="24"/>
          <w:szCs w:val="24"/>
        </w:rPr>
        <w:t>p≤0.0</w:t>
      </w:r>
      <w:r>
        <w:rPr>
          <w:rFonts w:cs="Times New Roman"/>
          <w:color w:val="000000" w:themeColor="text1"/>
          <w:sz w:val="24"/>
          <w:szCs w:val="24"/>
        </w:rPr>
        <w:t xml:space="preserve">5; </w:t>
      </w:r>
      <w:r w:rsidRPr="00005E6C">
        <w:rPr>
          <w:rFonts w:cs="Times New Roman"/>
          <w:color w:val="000000" w:themeColor="text1"/>
          <w:sz w:val="24"/>
          <w:szCs w:val="24"/>
        </w:rPr>
        <w:t>****, p≤0.0001</w:t>
      </w:r>
      <w:r>
        <w:rPr>
          <w:rFonts w:cs="Times New Roman"/>
          <w:color w:val="000000" w:themeColor="text1"/>
          <w:sz w:val="24"/>
          <w:szCs w:val="24"/>
        </w:rPr>
        <w:t>.</w:t>
      </w:r>
    </w:p>
    <w:p w14:paraId="1545FC1F" w14:textId="77777777" w:rsidR="00B127D8" w:rsidRPr="006E02EA" w:rsidRDefault="00B127D8" w:rsidP="006E02EA"/>
    <w:sectPr w:rsidR="00B127D8" w:rsidRPr="006E02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0C0C78"/>
    <w:multiLevelType w:val="hybridMultilevel"/>
    <w:tmpl w:val="1DD4917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0B49"/>
    <w:rsid w:val="000F601A"/>
    <w:rsid w:val="0014783E"/>
    <w:rsid w:val="005B79A5"/>
    <w:rsid w:val="00657087"/>
    <w:rsid w:val="006E02EA"/>
    <w:rsid w:val="00784C51"/>
    <w:rsid w:val="00814539"/>
    <w:rsid w:val="00AB09A0"/>
    <w:rsid w:val="00B07BBA"/>
    <w:rsid w:val="00B127D8"/>
    <w:rsid w:val="00BA0B49"/>
    <w:rsid w:val="00E23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32C45B"/>
  <w15:chartTrackingRefBased/>
  <w15:docId w15:val="{52766D80-9B06-44B8-B4F0-32A9B4B1B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02EA"/>
    <w:pPr>
      <w:spacing w:after="0" w:line="480" w:lineRule="auto"/>
    </w:pPr>
    <w:rPr>
      <w:rFonts w:ascii="Times New Roman" w:hAnsi="Times New Roman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BA0B49"/>
    <w:pPr>
      <w:keepNext/>
      <w:keepLines/>
      <w:outlineLvl w:val="0"/>
    </w:pPr>
    <w:rPr>
      <w:rFonts w:eastAsiaTheme="majorEastAsia" w:cstheme="majorBidi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A0B4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0B49"/>
    <w:rPr>
      <w:rFonts w:ascii="Times New Roman" w:eastAsiaTheme="majorEastAsia" w:hAnsi="Times New Roman" w:cstheme="majorBidi"/>
      <w:sz w:val="20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A0B4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BA0B4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A0B49"/>
    <w:rPr>
      <w:rFonts w:ascii="Times New Roman" w:hAnsi="Times New Roman"/>
      <w:sz w:val="20"/>
    </w:rPr>
  </w:style>
  <w:style w:type="paragraph" w:styleId="Footer">
    <w:name w:val="footer"/>
    <w:basedOn w:val="Normal"/>
    <w:link w:val="FooterChar"/>
    <w:uiPriority w:val="99"/>
    <w:unhideWhenUsed/>
    <w:rsid w:val="00BA0B4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A0B49"/>
    <w:rPr>
      <w:rFonts w:ascii="Times New Roman" w:hAnsi="Times New Roman"/>
      <w:sz w:val="20"/>
    </w:rPr>
  </w:style>
  <w:style w:type="table" w:styleId="TableGrid">
    <w:name w:val="Table Grid"/>
    <w:basedOn w:val="TableNormal"/>
    <w:uiPriority w:val="39"/>
    <w:rsid w:val="00BA0B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A0B49"/>
    <w:rPr>
      <w:rFonts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0B49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BA0B49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BA0B49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A0B49"/>
    <w:rPr>
      <w:rFonts w:ascii="Times New Roman" w:hAnsi="Times New Roman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A0B49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A0B49"/>
    <w:rPr>
      <w:rFonts w:ascii="Times New Roman" w:hAnsi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BA0B49"/>
    <w:pPr>
      <w:spacing w:after="0" w:line="240" w:lineRule="auto"/>
    </w:pPr>
  </w:style>
  <w:style w:type="character" w:styleId="LineNumber">
    <w:name w:val="line number"/>
    <w:basedOn w:val="DefaultParagraphFont"/>
    <w:uiPriority w:val="99"/>
    <w:semiHidden/>
    <w:unhideWhenUsed/>
    <w:rsid w:val="00BA0B49"/>
  </w:style>
  <w:style w:type="paragraph" w:styleId="Title">
    <w:name w:val="Title"/>
    <w:basedOn w:val="Normal"/>
    <w:next w:val="Normal"/>
    <w:link w:val="TitleChar"/>
    <w:uiPriority w:val="10"/>
    <w:qFormat/>
    <w:rsid w:val="00BA0B4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A0B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Hyperlink">
    <w:name w:val="Hyperlink"/>
    <w:basedOn w:val="DefaultParagraphFont"/>
    <w:uiPriority w:val="99"/>
    <w:semiHidden/>
    <w:unhideWhenUsed/>
    <w:rsid w:val="00BA0B49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A0B49"/>
    <w:rPr>
      <w:color w:val="954F72"/>
      <w:u w:val="single"/>
    </w:rPr>
  </w:style>
  <w:style w:type="paragraph" w:customStyle="1" w:styleId="msonormal0">
    <w:name w:val="msonormal"/>
    <w:basedOn w:val="Normal"/>
    <w:rsid w:val="00BA0B49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paragraph" w:customStyle="1" w:styleId="xl63">
    <w:name w:val="xl63"/>
    <w:basedOn w:val="Normal"/>
    <w:rsid w:val="00BA0B49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64">
    <w:name w:val="xl64"/>
    <w:basedOn w:val="Normal"/>
    <w:rsid w:val="00BA0B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</w:rPr>
  </w:style>
  <w:style w:type="paragraph" w:customStyle="1" w:styleId="xl65">
    <w:name w:val="xl65"/>
    <w:basedOn w:val="Normal"/>
    <w:rsid w:val="00BA0B49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66">
    <w:name w:val="xl66"/>
    <w:basedOn w:val="Normal"/>
    <w:rsid w:val="00BA0B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67">
    <w:name w:val="xl67"/>
    <w:basedOn w:val="Normal"/>
    <w:rsid w:val="00BA0B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68">
    <w:name w:val="xl68"/>
    <w:basedOn w:val="Normal"/>
    <w:rsid w:val="00BA0B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sz w:val="24"/>
      <w:szCs w:val="24"/>
    </w:rPr>
  </w:style>
  <w:style w:type="paragraph" w:customStyle="1" w:styleId="xl69">
    <w:name w:val="xl69"/>
    <w:basedOn w:val="Normal"/>
    <w:rsid w:val="00BA0B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70">
    <w:name w:val="xl70"/>
    <w:basedOn w:val="Normal"/>
    <w:rsid w:val="00BA0B49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71">
    <w:name w:val="xl71"/>
    <w:basedOn w:val="Normal"/>
    <w:rsid w:val="00BA0B4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72">
    <w:name w:val="xl72"/>
    <w:basedOn w:val="Normal"/>
    <w:rsid w:val="00BA0B4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73">
    <w:name w:val="xl73"/>
    <w:basedOn w:val="Normal"/>
    <w:rsid w:val="00BA0B4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BA0B49"/>
    <w:pPr>
      <w:ind w:left="720"/>
      <w:contextualSpacing/>
    </w:pPr>
  </w:style>
  <w:style w:type="paragraph" w:customStyle="1" w:styleId="font0">
    <w:name w:val="font0"/>
    <w:basedOn w:val="Normal"/>
    <w:rsid w:val="00BA0B49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</w:rPr>
  </w:style>
  <w:style w:type="paragraph" w:customStyle="1" w:styleId="font5">
    <w:name w:val="font5"/>
    <w:basedOn w:val="Normal"/>
    <w:rsid w:val="00BA0B49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color w:val="000000"/>
    </w:rPr>
  </w:style>
  <w:style w:type="paragraph" w:customStyle="1" w:styleId="xl74">
    <w:name w:val="xl74"/>
    <w:basedOn w:val="Normal"/>
    <w:rsid w:val="00BA0B4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styleId="NoSpacing">
    <w:name w:val="No Spacing"/>
    <w:basedOn w:val="Normal"/>
    <w:uiPriority w:val="1"/>
    <w:qFormat/>
    <w:rsid w:val="00BA0B49"/>
    <w:pPr>
      <w:spacing w:line="240" w:lineRule="auto"/>
    </w:pPr>
    <w:rPr>
      <w:rFonts w:ascii="Calibri" w:hAnsi="Calibri" w:cs="Times New Roman"/>
      <w:sz w:val="22"/>
    </w:rPr>
  </w:style>
  <w:style w:type="paragraph" w:customStyle="1" w:styleId="font6">
    <w:name w:val="font6"/>
    <w:basedOn w:val="Normal"/>
    <w:rsid w:val="00BA0B49"/>
    <w:pPr>
      <w:spacing w:before="100" w:beforeAutospacing="1" w:after="100" w:afterAutospacing="1" w:line="240" w:lineRule="auto"/>
    </w:pPr>
    <w:rPr>
      <w:rFonts w:eastAsia="Times New Roman" w:cs="Times New Roman"/>
      <w:b/>
      <w:bCs/>
      <w:color w:val="000000"/>
      <w:sz w:val="24"/>
      <w:szCs w:val="24"/>
    </w:rPr>
  </w:style>
  <w:style w:type="paragraph" w:customStyle="1" w:styleId="xl75">
    <w:name w:val="xl75"/>
    <w:basedOn w:val="Normal"/>
    <w:rsid w:val="00BA0B4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76">
    <w:name w:val="xl76"/>
    <w:basedOn w:val="Normal"/>
    <w:rsid w:val="00BA0B4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77">
    <w:name w:val="xl77"/>
    <w:basedOn w:val="Normal"/>
    <w:rsid w:val="00BA0B4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font7">
    <w:name w:val="font7"/>
    <w:basedOn w:val="Normal"/>
    <w:rsid w:val="00BA0B49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</w:rPr>
  </w:style>
  <w:style w:type="paragraph" w:customStyle="1" w:styleId="font8">
    <w:name w:val="font8"/>
    <w:basedOn w:val="Normal"/>
    <w:rsid w:val="00BA0B49"/>
    <w:pPr>
      <w:spacing w:before="100" w:beforeAutospacing="1" w:after="100" w:afterAutospacing="1" w:line="240" w:lineRule="auto"/>
    </w:pPr>
    <w:rPr>
      <w:rFonts w:eastAsia="Times New Roman" w:cs="Times New Roman"/>
      <w:b/>
      <w:bCs/>
      <w:color w:val="000000"/>
      <w:sz w:val="24"/>
      <w:szCs w:val="24"/>
    </w:rPr>
  </w:style>
  <w:style w:type="paragraph" w:customStyle="1" w:styleId="font9">
    <w:name w:val="font9"/>
    <w:basedOn w:val="Normal"/>
    <w:rsid w:val="00BA0B49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Florida Academic Health Center</Company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Moloney,Christina M</dc:creator>
  <cp:keywords/>
  <dc:description/>
  <cp:lastModifiedBy>Moloney,Christina M</cp:lastModifiedBy>
  <cp:revision>5</cp:revision>
  <dcterms:created xsi:type="dcterms:W3CDTF">2018-10-17T15:43:00Z</dcterms:created>
  <dcterms:modified xsi:type="dcterms:W3CDTF">2018-10-17T15:52:00Z</dcterms:modified>
</cp:coreProperties>
</file>