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5B0CE" w14:textId="72686F20" w:rsidR="00112F09" w:rsidRPr="00112F09" w:rsidRDefault="00112F09">
      <w:pPr>
        <w:rPr>
          <w:rFonts w:ascii="Calibri" w:eastAsia="Times New Roman" w:hAnsi="Calibri" w:cs="Calibri"/>
          <w:b/>
          <w:bCs/>
          <w:color w:val="000000"/>
          <w:lang w:val="en-US" w:eastAsia="nl-BE"/>
        </w:rPr>
      </w:pPr>
      <w:r w:rsidRPr="00112F09">
        <w:rPr>
          <w:rFonts w:ascii="Calibri" w:eastAsia="Times New Roman" w:hAnsi="Calibri" w:cs="Calibri"/>
          <w:b/>
          <w:bCs/>
          <w:color w:val="000000"/>
          <w:lang w:val="en-US" w:eastAsia="nl-BE"/>
        </w:rPr>
        <w:t xml:space="preserve">Additional </w:t>
      </w:r>
      <w:r w:rsidR="008E21BF" w:rsidRPr="00112F09">
        <w:rPr>
          <w:rFonts w:ascii="Calibri" w:eastAsia="Times New Roman" w:hAnsi="Calibri" w:cs="Calibri"/>
          <w:b/>
          <w:bCs/>
          <w:color w:val="000000"/>
          <w:lang w:val="en-US" w:eastAsia="nl-BE"/>
        </w:rPr>
        <w:t>f</w:t>
      </w:r>
      <w:r w:rsidRPr="00112F09">
        <w:rPr>
          <w:rFonts w:ascii="Calibri" w:eastAsia="Times New Roman" w:hAnsi="Calibri" w:cs="Calibri"/>
          <w:b/>
          <w:bCs/>
          <w:color w:val="000000"/>
          <w:lang w:val="en-US" w:eastAsia="nl-BE"/>
        </w:rPr>
        <w:t xml:space="preserve">ile 1: Table </w:t>
      </w:r>
      <w:r w:rsidR="008E21BF">
        <w:rPr>
          <w:rFonts w:ascii="Calibri" w:eastAsia="Times New Roman" w:hAnsi="Calibri" w:cs="Calibri"/>
          <w:b/>
          <w:bCs/>
          <w:color w:val="000000"/>
          <w:lang w:val="en-US" w:eastAsia="nl-BE"/>
        </w:rPr>
        <w:t>S</w:t>
      </w:r>
      <w:r w:rsidRPr="00112F09">
        <w:rPr>
          <w:rFonts w:ascii="Calibri" w:eastAsia="Times New Roman" w:hAnsi="Calibri" w:cs="Calibri"/>
          <w:b/>
          <w:bCs/>
          <w:color w:val="000000"/>
          <w:lang w:val="en-US" w:eastAsia="nl-BE"/>
        </w:rPr>
        <w:t>1 –</w:t>
      </w:r>
      <w:r>
        <w:rPr>
          <w:rFonts w:ascii="Calibri" w:eastAsia="Times New Roman" w:hAnsi="Calibri" w:cs="Calibri"/>
          <w:b/>
          <w:bCs/>
          <w:color w:val="000000"/>
          <w:lang w:val="en-US" w:eastAsia="nl-BE"/>
        </w:rPr>
        <w:t xml:space="preserve"> </w:t>
      </w:r>
      <w:r w:rsidR="008E21BF">
        <w:rPr>
          <w:rFonts w:ascii="Calibri" w:eastAsia="Times New Roman" w:hAnsi="Calibri" w:cs="Calibri"/>
          <w:b/>
          <w:bCs/>
          <w:color w:val="000000"/>
          <w:lang w:val="en-US" w:eastAsia="nl-BE"/>
        </w:rPr>
        <w:t>S</w:t>
      </w:r>
      <w:r w:rsidR="00B6666E">
        <w:rPr>
          <w:rFonts w:ascii="Calibri" w:eastAsia="Times New Roman" w:hAnsi="Calibri" w:cs="Calibri"/>
          <w:b/>
          <w:bCs/>
          <w:color w:val="000000"/>
          <w:lang w:val="en-US" w:eastAsia="nl-BE"/>
        </w:rPr>
        <w:t>7</w:t>
      </w:r>
    </w:p>
    <w:p w14:paraId="2A5C9F9C" w14:textId="03D65B08" w:rsidR="001A2AF0" w:rsidRPr="00112F09" w:rsidRDefault="001A2AF0" w:rsidP="001A2AF0">
      <w:pPr>
        <w:rPr>
          <w:rFonts w:ascii="Calibri" w:eastAsia="Times New Roman" w:hAnsi="Calibri" w:cs="Calibri"/>
          <w:b/>
          <w:bCs/>
          <w:color w:val="000000"/>
          <w:lang w:val="en-US" w:eastAsia="nl-BE"/>
        </w:rPr>
      </w:pPr>
      <w:r w:rsidRPr="00112F09">
        <w:rPr>
          <w:rFonts w:ascii="Calibri" w:eastAsia="Times New Roman" w:hAnsi="Calibri" w:cs="Calibri"/>
          <w:b/>
          <w:bCs/>
          <w:color w:val="000000"/>
          <w:lang w:val="en-US" w:eastAsia="nl-BE"/>
        </w:rPr>
        <w:t>Tab</w:t>
      </w:r>
      <w:r w:rsidR="008E21BF">
        <w:rPr>
          <w:rFonts w:ascii="Calibri" w:eastAsia="Times New Roman" w:hAnsi="Calibri" w:cs="Calibri"/>
          <w:b/>
          <w:bCs/>
          <w:color w:val="000000"/>
          <w:lang w:val="en-US" w:eastAsia="nl-BE"/>
        </w:rPr>
        <w:t>le</w:t>
      </w:r>
      <w:r w:rsidRPr="00112F09">
        <w:rPr>
          <w:rFonts w:ascii="Calibri" w:eastAsia="Times New Roman" w:hAnsi="Calibri" w:cs="Calibri"/>
          <w:b/>
          <w:bCs/>
          <w:color w:val="000000"/>
          <w:lang w:val="en-US" w:eastAsia="nl-BE"/>
        </w:rPr>
        <w:t xml:space="preserve"> </w:t>
      </w:r>
      <w:r w:rsidR="008E21BF">
        <w:rPr>
          <w:rFonts w:ascii="Calibri" w:eastAsia="Times New Roman" w:hAnsi="Calibri" w:cs="Calibri"/>
          <w:b/>
          <w:bCs/>
          <w:color w:val="000000"/>
          <w:lang w:val="en-US" w:eastAsia="nl-BE"/>
        </w:rPr>
        <w:t>S</w:t>
      </w:r>
      <w:r w:rsidR="00B6666E">
        <w:rPr>
          <w:rFonts w:ascii="Calibri" w:eastAsia="Times New Roman" w:hAnsi="Calibri" w:cs="Calibri"/>
          <w:b/>
          <w:bCs/>
          <w:color w:val="000000"/>
          <w:lang w:val="en-US" w:eastAsia="nl-BE"/>
        </w:rPr>
        <w:t>1</w:t>
      </w:r>
      <w:r w:rsidRPr="00112F09">
        <w:rPr>
          <w:rFonts w:ascii="Calibri" w:eastAsia="Times New Roman" w:hAnsi="Calibri" w:cs="Calibri"/>
          <w:b/>
          <w:bCs/>
          <w:color w:val="000000"/>
          <w:lang w:val="en-US" w:eastAsia="nl-BE"/>
        </w:rPr>
        <w:t xml:space="preserve">: List of antibodies and silver techniques. </w:t>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p>
    <w:p w14:paraId="3E63F62B" w14:textId="77777777" w:rsidR="001A2AF0" w:rsidRPr="00112F09" w:rsidRDefault="001A2AF0" w:rsidP="001A2AF0">
      <w:pPr>
        <w:rPr>
          <w:rFonts w:ascii="Calibri" w:eastAsia="Times New Roman" w:hAnsi="Calibri" w:cs="Calibri"/>
          <w:b/>
          <w:bCs/>
          <w:color w:val="000000"/>
          <w:lang w:val="en-US" w:eastAsia="nl-BE"/>
        </w:rPr>
      </w:pPr>
      <w:r w:rsidRPr="00112F09">
        <w:rPr>
          <w:rFonts w:ascii="Calibri" w:eastAsia="Times New Roman" w:hAnsi="Calibri" w:cs="Calibri"/>
          <w:b/>
          <w:bCs/>
          <w:color w:val="000000"/>
          <w:lang w:val="en-US" w:eastAsia="nl-BE"/>
        </w:rPr>
        <w:t>IHC = immunohistochemistry, WB = western blotting.</w:t>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p>
    <w:tbl>
      <w:tblPr>
        <w:tblStyle w:val="TableGrid"/>
        <w:tblW w:w="15021" w:type="dxa"/>
        <w:tblLook w:val="04A0" w:firstRow="1" w:lastRow="0" w:firstColumn="1" w:lastColumn="0" w:noHBand="0" w:noVBand="1"/>
      </w:tblPr>
      <w:tblGrid>
        <w:gridCol w:w="846"/>
        <w:gridCol w:w="1276"/>
        <w:gridCol w:w="705"/>
        <w:gridCol w:w="880"/>
        <w:gridCol w:w="1164"/>
        <w:gridCol w:w="1164"/>
        <w:gridCol w:w="1644"/>
        <w:gridCol w:w="1557"/>
        <w:gridCol w:w="1413"/>
        <w:gridCol w:w="3522"/>
        <w:gridCol w:w="850"/>
      </w:tblGrid>
      <w:tr w:rsidR="0015364A" w:rsidRPr="00112F09" w14:paraId="53142743" w14:textId="77777777" w:rsidTr="00403AD6">
        <w:tc>
          <w:tcPr>
            <w:tcW w:w="846" w:type="dxa"/>
          </w:tcPr>
          <w:p w14:paraId="1BE7A8F0"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Antibody</w:t>
            </w:r>
          </w:p>
        </w:tc>
        <w:tc>
          <w:tcPr>
            <w:tcW w:w="1276" w:type="dxa"/>
          </w:tcPr>
          <w:p w14:paraId="2148C672"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Antigen</w:t>
            </w:r>
          </w:p>
        </w:tc>
        <w:tc>
          <w:tcPr>
            <w:tcW w:w="705" w:type="dxa"/>
          </w:tcPr>
          <w:p w14:paraId="7FF1D349"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Host</w:t>
            </w:r>
          </w:p>
        </w:tc>
        <w:tc>
          <w:tcPr>
            <w:tcW w:w="880" w:type="dxa"/>
          </w:tcPr>
          <w:p w14:paraId="7B43897B"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Clone</w:t>
            </w:r>
          </w:p>
        </w:tc>
        <w:tc>
          <w:tcPr>
            <w:tcW w:w="1164" w:type="dxa"/>
          </w:tcPr>
          <w:p w14:paraId="68FE3E86"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Concentration IHC</w:t>
            </w:r>
          </w:p>
        </w:tc>
        <w:tc>
          <w:tcPr>
            <w:tcW w:w="1164" w:type="dxa"/>
          </w:tcPr>
          <w:p w14:paraId="7CB18AD8"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Concentration WB</w:t>
            </w:r>
          </w:p>
        </w:tc>
        <w:tc>
          <w:tcPr>
            <w:tcW w:w="1644" w:type="dxa"/>
          </w:tcPr>
          <w:p w14:paraId="42287D73"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Pretreatment for IHC</w:t>
            </w:r>
          </w:p>
        </w:tc>
        <w:tc>
          <w:tcPr>
            <w:tcW w:w="1557" w:type="dxa"/>
          </w:tcPr>
          <w:p w14:paraId="26617DB8"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Source</w:t>
            </w:r>
          </w:p>
        </w:tc>
        <w:tc>
          <w:tcPr>
            <w:tcW w:w="1413" w:type="dxa"/>
          </w:tcPr>
          <w:p w14:paraId="0520C6A0"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Specificity in WB</w:t>
            </w:r>
          </w:p>
        </w:tc>
        <w:tc>
          <w:tcPr>
            <w:tcW w:w="3522" w:type="dxa"/>
          </w:tcPr>
          <w:p w14:paraId="5570A63D"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Purpose of Use</w:t>
            </w:r>
          </w:p>
        </w:tc>
        <w:tc>
          <w:tcPr>
            <w:tcW w:w="850" w:type="dxa"/>
          </w:tcPr>
          <w:p w14:paraId="5DA66240" w14:textId="77777777" w:rsidR="001A2AF0" w:rsidRPr="00112F09" w:rsidRDefault="001A2AF0"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Applied in Cohort</w:t>
            </w:r>
          </w:p>
        </w:tc>
      </w:tr>
      <w:tr w:rsidR="0015364A" w:rsidRPr="00403AD6" w14:paraId="5E3CF7A4" w14:textId="77777777" w:rsidTr="00403AD6">
        <w:tc>
          <w:tcPr>
            <w:tcW w:w="846" w:type="dxa"/>
          </w:tcPr>
          <w:p w14:paraId="2A9B89DD" w14:textId="77777777" w:rsidR="002C7422"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anti-</w:t>
            </w:r>
          </w:p>
          <w:p w14:paraId="47331267" w14:textId="0785946B"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Aβ</w:t>
            </w:r>
            <w:r w:rsidRPr="002C7422">
              <w:rPr>
                <w:rFonts w:ascii="Calibri" w:eastAsia="Times New Roman" w:hAnsi="Calibri" w:cs="Calibri"/>
                <w:bCs/>
                <w:color w:val="000000"/>
                <w:sz w:val="16"/>
                <w:szCs w:val="16"/>
                <w:vertAlign w:val="subscript"/>
                <w:lang w:val="en-US" w:eastAsia="nl-BE"/>
              </w:rPr>
              <w:t>17-24</w:t>
            </w:r>
          </w:p>
        </w:tc>
        <w:tc>
          <w:tcPr>
            <w:tcW w:w="1276" w:type="dxa"/>
          </w:tcPr>
          <w:p w14:paraId="0D55C3D3"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Aβ 17-24</w:t>
            </w:r>
          </w:p>
        </w:tc>
        <w:tc>
          <w:tcPr>
            <w:tcW w:w="705" w:type="dxa"/>
          </w:tcPr>
          <w:p w14:paraId="2E46374A"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mouse</w:t>
            </w:r>
          </w:p>
        </w:tc>
        <w:tc>
          <w:tcPr>
            <w:tcW w:w="880" w:type="dxa"/>
          </w:tcPr>
          <w:p w14:paraId="56C3F037"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4G8</w:t>
            </w:r>
          </w:p>
        </w:tc>
        <w:tc>
          <w:tcPr>
            <w:tcW w:w="1164" w:type="dxa"/>
          </w:tcPr>
          <w:p w14:paraId="35E3621F"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1/5000</w:t>
            </w:r>
          </w:p>
        </w:tc>
        <w:tc>
          <w:tcPr>
            <w:tcW w:w="1164" w:type="dxa"/>
          </w:tcPr>
          <w:p w14:paraId="6F380791"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1644" w:type="dxa"/>
          </w:tcPr>
          <w:p w14:paraId="53872A61"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formic acid</w:t>
            </w:r>
          </w:p>
        </w:tc>
        <w:tc>
          <w:tcPr>
            <w:tcW w:w="1557" w:type="dxa"/>
          </w:tcPr>
          <w:p w14:paraId="0371A9E0"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Covance, USA</w:t>
            </w:r>
          </w:p>
        </w:tc>
        <w:tc>
          <w:tcPr>
            <w:tcW w:w="1413" w:type="dxa"/>
          </w:tcPr>
          <w:p w14:paraId="3A8EB9A9"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3522" w:type="dxa"/>
          </w:tcPr>
          <w:p w14:paraId="10756695" w14:textId="48885A7A" w:rsidR="001A2AF0" w:rsidRPr="00064C84" w:rsidRDefault="001A2AF0" w:rsidP="00403AD6">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Determination of Aβ phases, AβMTL phase, B-Aβ plaque stages, Aβ load, and CAA</w:t>
            </w:r>
            <w:r w:rsidR="00064C84">
              <w:rPr>
                <w:rFonts w:ascii="Calibri" w:eastAsia="Times New Roman" w:hAnsi="Calibri" w:cs="Calibri"/>
                <w:bCs/>
                <w:color w:val="000000"/>
                <w:sz w:val="16"/>
                <w:szCs w:val="16"/>
                <w:lang w:val="en-US" w:eastAsia="nl-BE"/>
              </w:rPr>
              <w:t xml:space="preserve">. This antibody detects full-length as well as N-terminal truncated forms of </w:t>
            </w:r>
            <w:r w:rsidR="00CC7C08">
              <w:rPr>
                <w:rFonts w:ascii="Calibri" w:eastAsia="Times New Roman" w:hAnsi="Calibri" w:cs="Calibri"/>
                <w:bCs/>
                <w:color w:val="000000"/>
                <w:sz w:val="16"/>
                <w:szCs w:val="16"/>
                <w:lang w:val="en-US" w:eastAsia="nl-BE"/>
              </w:rPr>
              <w:t xml:space="preserve">non-modified and modified </w:t>
            </w:r>
            <w:r w:rsidR="00064C84">
              <w:rPr>
                <w:rFonts w:ascii="Calibri" w:eastAsia="Times New Roman" w:hAnsi="Calibri" w:cs="Calibri"/>
                <w:bCs/>
                <w:color w:val="000000"/>
                <w:sz w:val="16"/>
                <w:szCs w:val="16"/>
                <w:lang w:val="en-US" w:eastAsia="nl-BE"/>
              </w:rPr>
              <w:t>Aβ</w:t>
            </w:r>
            <w:r w:rsidR="00064C84">
              <w:rPr>
                <w:rFonts w:ascii="Calibri" w:eastAsia="Times New Roman" w:hAnsi="Calibri" w:cs="Calibri"/>
                <w:bCs/>
                <w:color w:val="000000"/>
                <w:sz w:val="16"/>
                <w:szCs w:val="16"/>
                <w:lang w:val="en-US" w:eastAsia="nl-BE"/>
              </w:rPr>
              <w:softHyphen/>
            </w:r>
            <w:r w:rsidR="00064C84" w:rsidRPr="00064C84">
              <w:rPr>
                <w:rFonts w:ascii="Calibri" w:eastAsia="Times New Roman" w:hAnsi="Calibri" w:cs="Calibri"/>
                <w:bCs/>
                <w:color w:val="000000"/>
                <w:sz w:val="16"/>
                <w:szCs w:val="16"/>
                <w:vertAlign w:val="subscript"/>
                <w:lang w:val="en-US" w:eastAsia="nl-BE"/>
              </w:rPr>
              <w:t>40/42</w:t>
            </w:r>
            <w:r w:rsidR="00403AD6">
              <w:rPr>
                <w:rFonts w:ascii="Calibri" w:eastAsia="Times New Roman" w:hAnsi="Calibri" w:cs="Calibri"/>
                <w:bCs/>
                <w:color w:val="000000"/>
                <w:sz w:val="16"/>
                <w:szCs w:val="16"/>
                <w:lang w:val="en-US" w:eastAsia="nl-BE"/>
              </w:rPr>
              <w:t xml:space="preserve"> </w:t>
            </w:r>
            <w:r w:rsidR="00403AD6">
              <w:rPr>
                <w:rFonts w:ascii="Calibri" w:eastAsia="Times New Roman" w:hAnsi="Calibri" w:cs="Calibri"/>
                <w:bCs/>
                <w:color w:val="000000"/>
                <w:sz w:val="16"/>
                <w:szCs w:val="16"/>
                <w:lang w:val="en-US" w:eastAsia="nl-BE"/>
              </w:rPr>
              <w:fldChar w:fldCharType="begin">
                <w:fldData xml:space="preserve">PEVuZE5vdGU+PENpdGU+PEF1dGhvcj5LdW1hcjwvQXV0aG9yPjxZZWFyPjIwMTE8L1llYXI+PFJl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==
</w:fldData>
              </w:fldChar>
            </w:r>
            <w:r w:rsidR="00403AD6">
              <w:rPr>
                <w:rFonts w:ascii="Calibri" w:eastAsia="Times New Roman" w:hAnsi="Calibri" w:cs="Calibri"/>
                <w:bCs/>
                <w:color w:val="000000"/>
                <w:sz w:val="16"/>
                <w:szCs w:val="16"/>
                <w:lang w:val="en-US" w:eastAsia="nl-BE"/>
              </w:rPr>
              <w:instrText xml:space="preserve"> ADDIN EN.CITE </w:instrText>
            </w:r>
            <w:r w:rsidR="00403AD6">
              <w:rPr>
                <w:rFonts w:ascii="Calibri" w:eastAsia="Times New Roman" w:hAnsi="Calibri" w:cs="Calibri"/>
                <w:bCs/>
                <w:color w:val="000000"/>
                <w:sz w:val="16"/>
                <w:szCs w:val="16"/>
                <w:lang w:val="en-US" w:eastAsia="nl-BE"/>
              </w:rPr>
              <w:fldChar w:fldCharType="begin">
                <w:fldData xml:space="preserve">PEVuZE5vdGU+PENpdGU+PEF1dGhvcj5LdW1hcjwvQXV0aG9yPjxZZWFyPjIwMTE8L1llYXI+PFJl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==
</w:fldData>
              </w:fldChar>
            </w:r>
            <w:r w:rsidR="00403AD6">
              <w:rPr>
                <w:rFonts w:ascii="Calibri" w:eastAsia="Times New Roman" w:hAnsi="Calibri" w:cs="Calibri"/>
                <w:bCs/>
                <w:color w:val="000000"/>
                <w:sz w:val="16"/>
                <w:szCs w:val="16"/>
                <w:lang w:val="en-US" w:eastAsia="nl-BE"/>
              </w:rPr>
              <w:instrText xml:space="preserve"> ADDIN EN.CITE.DATA </w:instrText>
            </w:r>
            <w:r w:rsidR="00403AD6">
              <w:rPr>
                <w:rFonts w:ascii="Calibri" w:eastAsia="Times New Roman" w:hAnsi="Calibri" w:cs="Calibri"/>
                <w:bCs/>
                <w:color w:val="000000"/>
                <w:sz w:val="16"/>
                <w:szCs w:val="16"/>
                <w:lang w:val="en-US" w:eastAsia="nl-BE"/>
              </w:rPr>
            </w:r>
            <w:r w:rsidR="00403AD6">
              <w:rPr>
                <w:rFonts w:ascii="Calibri" w:eastAsia="Times New Roman" w:hAnsi="Calibri" w:cs="Calibri"/>
                <w:bCs/>
                <w:color w:val="000000"/>
                <w:sz w:val="16"/>
                <w:szCs w:val="16"/>
                <w:lang w:val="en-US" w:eastAsia="nl-BE"/>
              </w:rPr>
              <w:fldChar w:fldCharType="end"/>
            </w:r>
            <w:r w:rsidR="00403AD6">
              <w:rPr>
                <w:rFonts w:ascii="Calibri" w:eastAsia="Times New Roman" w:hAnsi="Calibri" w:cs="Calibri"/>
                <w:bCs/>
                <w:color w:val="000000"/>
                <w:sz w:val="16"/>
                <w:szCs w:val="16"/>
                <w:lang w:val="en-US" w:eastAsia="nl-BE"/>
              </w:rPr>
            </w:r>
            <w:r w:rsidR="00403AD6">
              <w:rPr>
                <w:rFonts w:ascii="Calibri" w:eastAsia="Times New Roman" w:hAnsi="Calibri" w:cs="Calibri"/>
                <w:bCs/>
                <w:color w:val="000000"/>
                <w:sz w:val="16"/>
                <w:szCs w:val="16"/>
                <w:lang w:val="en-US" w:eastAsia="nl-BE"/>
              </w:rPr>
              <w:fldChar w:fldCharType="separate"/>
            </w:r>
            <w:r w:rsidR="00403AD6">
              <w:rPr>
                <w:rFonts w:ascii="Calibri" w:eastAsia="Times New Roman" w:hAnsi="Calibri" w:cs="Calibri"/>
                <w:bCs/>
                <w:noProof/>
                <w:color w:val="000000"/>
                <w:sz w:val="16"/>
                <w:szCs w:val="16"/>
                <w:lang w:val="en-US" w:eastAsia="nl-BE"/>
              </w:rPr>
              <w:t>[1]</w:t>
            </w:r>
            <w:r w:rsidR="00403AD6">
              <w:rPr>
                <w:rFonts w:ascii="Calibri" w:eastAsia="Times New Roman" w:hAnsi="Calibri" w:cs="Calibri"/>
                <w:bCs/>
                <w:color w:val="000000"/>
                <w:sz w:val="16"/>
                <w:szCs w:val="16"/>
                <w:lang w:val="en-US" w:eastAsia="nl-BE"/>
              </w:rPr>
              <w:fldChar w:fldCharType="end"/>
            </w:r>
            <w:r w:rsidR="00403AD6">
              <w:rPr>
                <w:rFonts w:ascii="Calibri" w:eastAsia="Times New Roman" w:hAnsi="Calibri" w:cs="Calibri"/>
                <w:bCs/>
                <w:color w:val="000000"/>
                <w:sz w:val="16"/>
                <w:szCs w:val="16"/>
                <w:lang w:val="en-US" w:eastAsia="nl-BE"/>
              </w:rPr>
              <w:t>.</w:t>
            </w:r>
          </w:p>
        </w:tc>
        <w:tc>
          <w:tcPr>
            <w:tcW w:w="850" w:type="dxa"/>
          </w:tcPr>
          <w:p w14:paraId="02ED21F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1-3</w:t>
            </w:r>
          </w:p>
        </w:tc>
      </w:tr>
      <w:tr w:rsidR="0015364A" w:rsidRPr="00CC7C08" w14:paraId="09344A89" w14:textId="77777777" w:rsidTr="00403AD6">
        <w:tc>
          <w:tcPr>
            <w:tcW w:w="846" w:type="dxa"/>
          </w:tcPr>
          <w:p w14:paraId="4C038FDE" w14:textId="77777777" w:rsidR="002C7422"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anti-</w:t>
            </w:r>
          </w:p>
          <w:p w14:paraId="63F53288" w14:textId="2C04B795"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Aβ</w:t>
            </w:r>
            <w:r w:rsidRPr="002C7422">
              <w:rPr>
                <w:rFonts w:ascii="Calibri" w:eastAsia="Times New Roman" w:hAnsi="Calibri" w:cs="Calibri"/>
                <w:bCs/>
                <w:color w:val="000000"/>
                <w:sz w:val="16"/>
                <w:szCs w:val="16"/>
                <w:vertAlign w:val="subscript"/>
                <w:lang w:val="en-US" w:eastAsia="nl-BE"/>
              </w:rPr>
              <w:t>1-17</w:t>
            </w:r>
          </w:p>
        </w:tc>
        <w:tc>
          <w:tcPr>
            <w:tcW w:w="1276" w:type="dxa"/>
          </w:tcPr>
          <w:p w14:paraId="50A08816"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Aβ 1-17</w:t>
            </w:r>
          </w:p>
        </w:tc>
        <w:tc>
          <w:tcPr>
            <w:tcW w:w="705" w:type="dxa"/>
          </w:tcPr>
          <w:p w14:paraId="3991976C"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mouse</w:t>
            </w:r>
          </w:p>
        </w:tc>
        <w:tc>
          <w:tcPr>
            <w:tcW w:w="880" w:type="dxa"/>
          </w:tcPr>
          <w:p w14:paraId="216AE580"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6E10</w:t>
            </w:r>
          </w:p>
        </w:tc>
        <w:tc>
          <w:tcPr>
            <w:tcW w:w="1164" w:type="dxa"/>
          </w:tcPr>
          <w:p w14:paraId="1CF31C1F"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1164" w:type="dxa"/>
          </w:tcPr>
          <w:p w14:paraId="358A82B7"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1/1000</w:t>
            </w:r>
          </w:p>
        </w:tc>
        <w:tc>
          <w:tcPr>
            <w:tcW w:w="1644" w:type="dxa"/>
          </w:tcPr>
          <w:p w14:paraId="1DC57BD4"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n.a.</w:t>
            </w:r>
          </w:p>
        </w:tc>
        <w:tc>
          <w:tcPr>
            <w:tcW w:w="1557" w:type="dxa"/>
          </w:tcPr>
          <w:p w14:paraId="3C2C233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Covance, USA</w:t>
            </w:r>
          </w:p>
        </w:tc>
        <w:tc>
          <w:tcPr>
            <w:tcW w:w="1413" w:type="dxa"/>
          </w:tcPr>
          <w:p w14:paraId="045005D2" w14:textId="53D10096" w:rsidR="001A2AF0" w:rsidRPr="00403AD6" w:rsidRDefault="001A2AF0" w:rsidP="00403AD6">
            <w:pPr>
              <w:rPr>
                <w:rFonts w:ascii="Calibri" w:eastAsia="Times New Roman" w:hAnsi="Calibri" w:cs="Calibri"/>
                <w:bCs/>
                <w:color w:val="000000"/>
                <w:sz w:val="16"/>
                <w:szCs w:val="16"/>
                <w:lang w:val="en-US" w:eastAsia="nl-BE"/>
              </w:rPr>
            </w:pPr>
            <w:r w:rsidRPr="00403AD6">
              <w:rPr>
                <w:rFonts w:ascii="Calibri" w:eastAsia="Times New Roman" w:hAnsi="Calibri" w:cs="Calibri"/>
                <w:bCs/>
                <w:color w:val="000000"/>
                <w:sz w:val="16"/>
                <w:szCs w:val="16"/>
                <w:lang w:val="en-US" w:eastAsia="nl-BE"/>
              </w:rPr>
              <w:t xml:space="preserve">5 ng/ml </w:t>
            </w:r>
            <w:r w:rsidR="00A86A25">
              <w:rPr>
                <w:rFonts w:ascii="Calibri" w:eastAsia="Times New Roman" w:hAnsi="Calibri" w:cs="Calibri"/>
                <w:bCs/>
                <w:color w:val="000000"/>
                <w:sz w:val="16"/>
                <w:szCs w:val="16"/>
                <w:lang w:eastAsia="nl-BE"/>
              </w:rPr>
              <w:fldChar w:fldCharType="begin">
                <w:fldData xml:space="preserve">PEVuZE5vdGU+PENpdGU+PEF1dGhvcj5Zb3VtYW5zPC9BdXRob3I+PFllYXI+MjAxMjwvWWVhcj48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</w:fldData>
              </w:fldChar>
            </w:r>
            <w:r w:rsidR="00403AD6">
              <w:rPr>
                <w:rFonts w:ascii="Calibri" w:eastAsia="Times New Roman" w:hAnsi="Calibri" w:cs="Calibri"/>
                <w:bCs/>
                <w:color w:val="000000"/>
                <w:sz w:val="16"/>
                <w:szCs w:val="16"/>
                <w:lang w:eastAsia="nl-BE"/>
              </w:rPr>
              <w:instrText xml:space="preserve"> ADDIN EN.CITE </w:instrText>
            </w:r>
            <w:r w:rsidR="00403AD6">
              <w:rPr>
                <w:rFonts w:ascii="Calibri" w:eastAsia="Times New Roman" w:hAnsi="Calibri" w:cs="Calibri"/>
                <w:bCs/>
                <w:color w:val="000000"/>
                <w:sz w:val="16"/>
                <w:szCs w:val="16"/>
                <w:lang w:eastAsia="nl-BE"/>
              </w:rPr>
              <w:fldChar w:fldCharType="begin">
                <w:fldData xml:space="preserve">PEVuZE5vdGU+PENpdGU+PEF1dGhvcj5Zb3VtYW5zPC9BdXRob3I+PFllYXI+MjAxMjwvWWVhcj48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</w:fldData>
              </w:fldChar>
            </w:r>
            <w:r w:rsidR="00403AD6">
              <w:rPr>
                <w:rFonts w:ascii="Calibri" w:eastAsia="Times New Roman" w:hAnsi="Calibri" w:cs="Calibri"/>
                <w:bCs/>
                <w:color w:val="000000"/>
                <w:sz w:val="16"/>
                <w:szCs w:val="16"/>
                <w:lang w:eastAsia="nl-BE"/>
              </w:rPr>
              <w:instrText xml:space="preserve"> ADDIN EN.CITE.DATA </w:instrText>
            </w:r>
            <w:r w:rsidR="00403AD6">
              <w:rPr>
                <w:rFonts w:ascii="Calibri" w:eastAsia="Times New Roman" w:hAnsi="Calibri" w:cs="Calibri"/>
                <w:bCs/>
                <w:color w:val="000000"/>
                <w:sz w:val="16"/>
                <w:szCs w:val="16"/>
                <w:lang w:eastAsia="nl-BE"/>
              </w:rPr>
            </w:r>
            <w:r w:rsidR="00403AD6">
              <w:rPr>
                <w:rFonts w:ascii="Calibri" w:eastAsia="Times New Roman" w:hAnsi="Calibri" w:cs="Calibri"/>
                <w:bCs/>
                <w:color w:val="000000"/>
                <w:sz w:val="16"/>
                <w:szCs w:val="16"/>
                <w:lang w:eastAsia="nl-BE"/>
              </w:rPr>
              <w:fldChar w:fldCharType="end"/>
            </w:r>
            <w:r w:rsidR="00A86A25">
              <w:rPr>
                <w:rFonts w:ascii="Calibri" w:eastAsia="Times New Roman" w:hAnsi="Calibri" w:cs="Calibri"/>
                <w:bCs/>
                <w:color w:val="000000"/>
                <w:sz w:val="16"/>
                <w:szCs w:val="16"/>
                <w:lang w:eastAsia="nl-BE"/>
              </w:rPr>
            </w:r>
            <w:r w:rsidR="00A86A25">
              <w:rPr>
                <w:rFonts w:ascii="Calibri" w:eastAsia="Times New Roman" w:hAnsi="Calibri" w:cs="Calibri"/>
                <w:bCs/>
                <w:color w:val="000000"/>
                <w:sz w:val="16"/>
                <w:szCs w:val="16"/>
                <w:lang w:eastAsia="nl-BE"/>
              </w:rPr>
              <w:fldChar w:fldCharType="separate"/>
            </w:r>
            <w:r w:rsidR="00403AD6" w:rsidRPr="00403AD6">
              <w:rPr>
                <w:rFonts w:ascii="Calibri" w:eastAsia="Times New Roman" w:hAnsi="Calibri" w:cs="Calibri"/>
                <w:bCs/>
                <w:noProof/>
                <w:color w:val="000000"/>
                <w:sz w:val="16"/>
                <w:szCs w:val="16"/>
                <w:lang w:val="en-US" w:eastAsia="nl-BE"/>
              </w:rPr>
              <w:t>[2]</w:t>
            </w:r>
            <w:r w:rsidR="00A86A25">
              <w:rPr>
                <w:rFonts w:ascii="Calibri" w:eastAsia="Times New Roman" w:hAnsi="Calibri" w:cs="Calibri"/>
                <w:bCs/>
                <w:color w:val="000000"/>
                <w:sz w:val="16"/>
                <w:szCs w:val="16"/>
                <w:lang w:eastAsia="nl-BE"/>
              </w:rPr>
              <w:fldChar w:fldCharType="end"/>
            </w:r>
          </w:p>
        </w:tc>
        <w:tc>
          <w:tcPr>
            <w:tcW w:w="3522" w:type="dxa"/>
          </w:tcPr>
          <w:p w14:paraId="0CFC010A" w14:textId="177891FF" w:rsidR="001A2AF0" w:rsidRPr="00403AD6" w:rsidRDefault="001A2AF0" w:rsidP="002C7422">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Determination of biochemical Aβ levels and B-Aβ stage</w:t>
            </w:r>
            <w:r w:rsidR="00064C84">
              <w:rPr>
                <w:rFonts w:ascii="Calibri" w:eastAsia="Times New Roman" w:hAnsi="Calibri" w:cs="Calibri"/>
                <w:bCs/>
                <w:color w:val="000000"/>
                <w:sz w:val="16"/>
                <w:szCs w:val="16"/>
                <w:lang w:val="en-US" w:eastAsia="nl-BE"/>
              </w:rPr>
              <w:t>. This antibody detects full-length forms of Aβ</w:t>
            </w:r>
            <w:r w:rsidR="00064C84">
              <w:rPr>
                <w:rFonts w:ascii="Calibri" w:eastAsia="Times New Roman" w:hAnsi="Calibri" w:cs="Calibri"/>
                <w:bCs/>
                <w:color w:val="000000"/>
                <w:sz w:val="16"/>
                <w:szCs w:val="16"/>
                <w:lang w:val="en-US" w:eastAsia="nl-BE"/>
              </w:rPr>
              <w:softHyphen/>
            </w:r>
            <w:r w:rsidR="00064C84" w:rsidRPr="00064C84">
              <w:rPr>
                <w:rFonts w:ascii="Calibri" w:eastAsia="Times New Roman" w:hAnsi="Calibri" w:cs="Calibri"/>
                <w:bCs/>
                <w:color w:val="000000"/>
                <w:sz w:val="16"/>
                <w:szCs w:val="16"/>
                <w:vertAlign w:val="subscript"/>
                <w:lang w:val="en-US" w:eastAsia="nl-BE"/>
              </w:rPr>
              <w:t>40/42</w:t>
            </w:r>
            <w:r w:rsidR="00CC7C08">
              <w:rPr>
                <w:rFonts w:ascii="Calibri" w:eastAsia="Times New Roman" w:hAnsi="Calibri" w:cs="Calibri"/>
                <w:bCs/>
                <w:color w:val="000000"/>
                <w:sz w:val="16"/>
                <w:szCs w:val="16"/>
                <w:lang w:val="en-US" w:eastAsia="nl-BE"/>
              </w:rPr>
              <w:t xml:space="preserve"> but does not react with Aβ</w:t>
            </w:r>
            <w:r w:rsidR="00CC7C08" w:rsidRPr="00CC7C08">
              <w:rPr>
                <w:rFonts w:ascii="Calibri" w:eastAsia="Times New Roman" w:hAnsi="Calibri" w:cs="Calibri"/>
                <w:bCs/>
                <w:color w:val="000000"/>
                <w:sz w:val="16"/>
                <w:szCs w:val="16"/>
                <w:vertAlign w:val="subscript"/>
                <w:lang w:val="en-US" w:eastAsia="nl-BE"/>
              </w:rPr>
              <w:t>pSer8</w:t>
            </w:r>
            <w:r w:rsidR="00403AD6">
              <w:rPr>
                <w:rFonts w:ascii="Calibri" w:eastAsia="Times New Roman" w:hAnsi="Calibri" w:cs="Calibri"/>
                <w:bCs/>
                <w:color w:val="000000"/>
                <w:sz w:val="16"/>
                <w:szCs w:val="16"/>
                <w:lang w:val="en-US" w:eastAsia="nl-BE"/>
              </w:rPr>
              <w:t xml:space="preserve"> </w:t>
            </w:r>
            <w:r w:rsidR="00403AD6">
              <w:rPr>
                <w:rFonts w:ascii="Calibri" w:eastAsia="Times New Roman" w:hAnsi="Calibri" w:cs="Calibri"/>
                <w:bCs/>
                <w:color w:val="000000"/>
                <w:sz w:val="16"/>
                <w:szCs w:val="16"/>
                <w:lang w:val="en-US" w:eastAsia="nl-BE"/>
              </w:rPr>
              <w:fldChar w:fldCharType="begin">
                <w:fldData xml:space="preserve">PEVuZE5vdGU+PENpdGU+PEF1dGhvcj5LdW1hcjwvQXV0aG9yPjxZZWFyPjIwMTE8L1llYXI+PFJl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==
</w:fldData>
              </w:fldChar>
            </w:r>
            <w:r w:rsidR="00403AD6">
              <w:rPr>
                <w:rFonts w:ascii="Calibri" w:eastAsia="Times New Roman" w:hAnsi="Calibri" w:cs="Calibri"/>
                <w:bCs/>
                <w:color w:val="000000"/>
                <w:sz w:val="16"/>
                <w:szCs w:val="16"/>
                <w:lang w:val="en-US" w:eastAsia="nl-BE"/>
              </w:rPr>
              <w:instrText xml:space="preserve"> ADDIN EN.CITE </w:instrText>
            </w:r>
            <w:r w:rsidR="00403AD6">
              <w:rPr>
                <w:rFonts w:ascii="Calibri" w:eastAsia="Times New Roman" w:hAnsi="Calibri" w:cs="Calibri"/>
                <w:bCs/>
                <w:color w:val="000000"/>
                <w:sz w:val="16"/>
                <w:szCs w:val="16"/>
                <w:lang w:val="en-US" w:eastAsia="nl-BE"/>
              </w:rPr>
              <w:fldChar w:fldCharType="begin">
                <w:fldData xml:space="preserve">PEVuZE5vdGU+PENpdGU+PEF1dGhvcj5LdW1hcjwvQXV0aG9yPjxZZWFyPjIwMTE8L1llYXI+PFJl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==
</w:fldData>
              </w:fldChar>
            </w:r>
            <w:r w:rsidR="00403AD6">
              <w:rPr>
                <w:rFonts w:ascii="Calibri" w:eastAsia="Times New Roman" w:hAnsi="Calibri" w:cs="Calibri"/>
                <w:bCs/>
                <w:color w:val="000000"/>
                <w:sz w:val="16"/>
                <w:szCs w:val="16"/>
                <w:lang w:val="en-US" w:eastAsia="nl-BE"/>
              </w:rPr>
              <w:instrText xml:space="preserve"> ADDIN EN.CITE.DATA </w:instrText>
            </w:r>
            <w:r w:rsidR="00403AD6">
              <w:rPr>
                <w:rFonts w:ascii="Calibri" w:eastAsia="Times New Roman" w:hAnsi="Calibri" w:cs="Calibri"/>
                <w:bCs/>
                <w:color w:val="000000"/>
                <w:sz w:val="16"/>
                <w:szCs w:val="16"/>
                <w:lang w:val="en-US" w:eastAsia="nl-BE"/>
              </w:rPr>
            </w:r>
            <w:r w:rsidR="00403AD6">
              <w:rPr>
                <w:rFonts w:ascii="Calibri" w:eastAsia="Times New Roman" w:hAnsi="Calibri" w:cs="Calibri"/>
                <w:bCs/>
                <w:color w:val="000000"/>
                <w:sz w:val="16"/>
                <w:szCs w:val="16"/>
                <w:lang w:val="en-US" w:eastAsia="nl-BE"/>
              </w:rPr>
              <w:fldChar w:fldCharType="end"/>
            </w:r>
            <w:r w:rsidR="00403AD6">
              <w:rPr>
                <w:rFonts w:ascii="Calibri" w:eastAsia="Times New Roman" w:hAnsi="Calibri" w:cs="Calibri"/>
                <w:bCs/>
                <w:color w:val="000000"/>
                <w:sz w:val="16"/>
                <w:szCs w:val="16"/>
                <w:lang w:val="en-US" w:eastAsia="nl-BE"/>
              </w:rPr>
            </w:r>
            <w:r w:rsidR="00403AD6">
              <w:rPr>
                <w:rFonts w:ascii="Calibri" w:eastAsia="Times New Roman" w:hAnsi="Calibri" w:cs="Calibri"/>
                <w:bCs/>
                <w:color w:val="000000"/>
                <w:sz w:val="16"/>
                <w:szCs w:val="16"/>
                <w:lang w:val="en-US" w:eastAsia="nl-BE"/>
              </w:rPr>
              <w:fldChar w:fldCharType="separate"/>
            </w:r>
            <w:r w:rsidR="00403AD6">
              <w:rPr>
                <w:rFonts w:ascii="Calibri" w:eastAsia="Times New Roman" w:hAnsi="Calibri" w:cs="Calibri"/>
                <w:bCs/>
                <w:noProof/>
                <w:color w:val="000000"/>
                <w:sz w:val="16"/>
                <w:szCs w:val="16"/>
                <w:lang w:val="en-US" w:eastAsia="nl-BE"/>
              </w:rPr>
              <w:t>[1]</w:t>
            </w:r>
            <w:r w:rsidR="00403AD6">
              <w:rPr>
                <w:rFonts w:ascii="Calibri" w:eastAsia="Times New Roman" w:hAnsi="Calibri" w:cs="Calibri"/>
                <w:bCs/>
                <w:color w:val="000000"/>
                <w:sz w:val="16"/>
                <w:szCs w:val="16"/>
                <w:lang w:val="en-US" w:eastAsia="nl-BE"/>
              </w:rPr>
              <w:fldChar w:fldCharType="end"/>
            </w:r>
            <w:r w:rsidR="00403AD6">
              <w:rPr>
                <w:rFonts w:ascii="Calibri" w:eastAsia="Times New Roman" w:hAnsi="Calibri" w:cs="Calibri"/>
                <w:bCs/>
                <w:color w:val="000000"/>
                <w:sz w:val="16"/>
                <w:szCs w:val="16"/>
                <w:lang w:val="en-US" w:eastAsia="nl-BE"/>
              </w:rPr>
              <w:t>.</w:t>
            </w:r>
          </w:p>
        </w:tc>
        <w:tc>
          <w:tcPr>
            <w:tcW w:w="850" w:type="dxa"/>
          </w:tcPr>
          <w:p w14:paraId="3AC09581"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w:t>
            </w:r>
          </w:p>
        </w:tc>
      </w:tr>
      <w:tr w:rsidR="0015364A" w:rsidRPr="00112F09" w14:paraId="56917B7F" w14:textId="77777777" w:rsidTr="00403AD6">
        <w:tc>
          <w:tcPr>
            <w:tcW w:w="846" w:type="dxa"/>
          </w:tcPr>
          <w:p w14:paraId="361C26FD"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anti-Aβ</w:t>
            </w:r>
            <w:r w:rsidRPr="002C7422">
              <w:rPr>
                <w:rFonts w:ascii="Calibri" w:eastAsia="Times New Roman" w:hAnsi="Calibri" w:cs="Calibri"/>
                <w:bCs/>
                <w:color w:val="000000"/>
                <w:sz w:val="16"/>
                <w:szCs w:val="16"/>
                <w:vertAlign w:val="subscript"/>
                <w:lang w:val="en-US" w:eastAsia="nl-BE"/>
              </w:rPr>
              <w:t>N3pE</w:t>
            </w:r>
          </w:p>
        </w:tc>
        <w:tc>
          <w:tcPr>
            <w:tcW w:w="1276" w:type="dxa"/>
          </w:tcPr>
          <w:p w14:paraId="71107ABE"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Aβ N3pE</w:t>
            </w:r>
          </w:p>
        </w:tc>
        <w:tc>
          <w:tcPr>
            <w:tcW w:w="705" w:type="dxa"/>
          </w:tcPr>
          <w:p w14:paraId="2041CC21"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rabbit</w:t>
            </w:r>
          </w:p>
        </w:tc>
        <w:tc>
          <w:tcPr>
            <w:tcW w:w="880" w:type="dxa"/>
          </w:tcPr>
          <w:p w14:paraId="1740C045"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polyclonal</w:t>
            </w:r>
          </w:p>
        </w:tc>
        <w:tc>
          <w:tcPr>
            <w:tcW w:w="1164" w:type="dxa"/>
          </w:tcPr>
          <w:p w14:paraId="2A1CC5F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1/100</w:t>
            </w:r>
          </w:p>
        </w:tc>
        <w:tc>
          <w:tcPr>
            <w:tcW w:w="1164" w:type="dxa"/>
          </w:tcPr>
          <w:p w14:paraId="2CE3B00F"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1/500</w:t>
            </w:r>
          </w:p>
        </w:tc>
        <w:tc>
          <w:tcPr>
            <w:tcW w:w="1644" w:type="dxa"/>
          </w:tcPr>
          <w:p w14:paraId="35E5F7AE"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formic acid, heat pretreatment at pH6</w:t>
            </w:r>
          </w:p>
        </w:tc>
        <w:tc>
          <w:tcPr>
            <w:tcW w:w="1557" w:type="dxa"/>
          </w:tcPr>
          <w:p w14:paraId="525BABF2"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IBL, Japan</w:t>
            </w:r>
          </w:p>
        </w:tc>
        <w:tc>
          <w:tcPr>
            <w:tcW w:w="1413" w:type="dxa"/>
          </w:tcPr>
          <w:p w14:paraId="21E045AC" w14:textId="0EE7AD6C" w:rsidR="001A2AF0" w:rsidRPr="00B6666E" w:rsidRDefault="001A2AF0" w:rsidP="00403AD6">
            <w:pPr>
              <w:rPr>
                <w:rFonts w:ascii="Calibri" w:eastAsia="Times New Roman" w:hAnsi="Calibri" w:cs="Calibri"/>
                <w:bCs/>
                <w:color w:val="000000"/>
                <w:sz w:val="16"/>
                <w:szCs w:val="16"/>
                <w:lang w:eastAsia="nl-BE"/>
              </w:rPr>
            </w:pPr>
            <w:r w:rsidRPr="00064C84">
              <w:rPr>
                <w:rFonts w:ascii="Calibri" w:eastAsia="Times New Roman" w:hAnsi="Calibri" w:cs="Calibri"/>
                <w:bCs/>
                <w:color w:val="000000"/>
                <w:sz w:val="16"/>
                <w:szCs w:val="16"/>
                <w:lang w:val="en-US" w:eastAsia="nl-BE"/>
              </w:rPr>
              <w:t xml:space="preserve">~20 ng/ml </w:t>
            </w:r>
            <w:r w:rsidR="00A86A25">
              <w:rPr>
                <w:rFonts w:ascii="Calibri" w:eastAsia="Times New Roman" w:hAnsi="Calibri" w:cs="Calibri"/>
                <w:bCs/>
                <w:color w:val="000000"/>
                <w:sz w:val="16"/>
                <w:szCs w:val="16"/>
                <w:lang w:eastAsia="nl-BE"/>
              </w:rPr>
              <w:fldChar w:fldCharType="begin">
                <w:fldData xml:space="preserve">PEVuZE5vdGU+PENpdGU+PEF1dGhvcj5TYWlkbzwvQXV0aG9yPjxZZWFyPjE5OTU8L1llYXI+PFJl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</w:fldData>
              </w:fldChar>
            </w:r>
            <w:r w:rsidR="00403AD6">
              <w:rPr>
                <w:rFonts w:ascii="Calibri" w:eastAsia="Times New Roman" w:hAnsi="Calibri" w:cs="Calibri"/>
                <w:bCs/>
                <w:color w:val="000000"/>
                <w:sz w:val="16"/>
                <w:szCs w:val="16"/>
                <w:lang w:eastAsia="nl-BE"/>
              </w:rPr>
              <w:instrText xml:space="preserve"> ADDIN EN.CITE </w:instrText>
            </w:r>
            <w:r w:rsidR="00403AD6">
              <w:rPr>
                <w:rFonts w:ascii="Calibri" w:eastAsia="Times New Roman" w:hAnsi="Calibri" w:cs="Calibri"/>
                <w:bCs/>
                <w:color w:val="000000"/>
                <w:sz w:val="16"/>
                <w:szCs w:val="16"/>
                <w:lang w:eastAsia="nl-BE"/>
              </w:rPr>
              <w:fldChar w:fldCharType="begin">
                <w:fldData xml:space="preserve">PEVuZE5vdGU+PENpdGU+PEF1dGhvcj5TYWlkbzwvQXV0aG9yPjxZZWFyPjE5OTU8L1llYXI+PFJl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</w:fldData>
              </w:fldChar>
            </w:r>
            <w:r w:rsidR="00403AD6">
              <w:rPr>
                <w:rFonts w:ascii="Calibri" w:eastAsia="Times New Roman" w:hAnsi="Calibri" w:cs="Calibri"/>
                <w:bCs/>
                <w:color w:val="000000"/>
                <w:sz w:val="16"/>
                <w:szCs w:val="16"/>
                <w:lang w:eastAsia="nl-BE"/>
              </w:rPr>
              <w:instrText xml:space="preserve"> ADDIN EN.CITE.DATA </w:instrText>
            </w:r>
            <w:r w:rsidR="00403AD6">
              <w:rPr>
                <w:rFonts w:ascii="Calibri" w:eastAsia="Times New Roman" w:hAnsi="Calibri" w:cs="Calibri"/>
                <w:bCs/>
                <w:color w:val="000000"/>
                <w:sz w:val="16"/>
                <w:szCs w:val="16"/>
                <w:lang w:eastAsia="nl-BE"/>
              </w:rPr>
            </w:r>
            <w:r w:rsidR="00403AD6">
              <w:rPr>
                <w:rFonts w:ascii="Calibri" w:eastAsia="Times New Roman" w:hAnsi="Calibri" w:cs="Calibri"/>
                <w:bCs/>
                <w:color w:val="000000"/>
                <w:sz w:val="16"/>
                <w:szCs w:val="16"/>
                <w:lang w:eastAsia="nl-BE"/>
              </w:rPr>
              <w:fldChar w:fldCharType="end"/>
            </w:r>
            <w:r w:rsidR="00A86A25">
              <w:rPr>
                <w:rFonts w:ascii="Calibri" w:eastAsia="Times New Roman" w:hAnsi="Calibri" w:cs="Calibri"/>
                <w:bCs/>
                <w:color w:val="000000"/>
                <w:sz w:val="16"/>
                <w:szCs w:val="16"/>
                <w:lang w:eastAsia="nl-BE"/>
              </w:rPr>
            </w:r>
            <w:r w:rsidR="00A86A25">
              <w:rPr>
                <w:rFonts w:ascii="Calibri" w:eastAsia="Times New Roman" w:hAnsi="Calibri" w:cs="Calibri"/>
                <w:bCs/>
                <w:color w:val="000000"/>
                <w:sz w:val="16"/>
                <w:szCs w:val="16"/>
                <w:lang w:eastAsia="nl-BE"/>
              </w:rPr>
              <w:fldChar w:fldCharType="separate"/>
            </w:r>
            <w:r w:rsidR="00403AD6" w:rsidRPr="00403AD6">
              <w:rPr>
                <w:rFonts w:ascii="Calibri" w:eastAsia="Times New Roman" w:hAnsi="Calibri" w:cs="Calibri"/>
                <w:bCs/>
                <w:noProof/>
                <w:color w:val="000000"/>
                <w:sz w:val="16"/>
                <w:szCs w:val="16"/>
                <w:lang w:val="en-US" w:eastAsia="nl-BE"/>
              </w:rPr>
              <w:t>[3]</w:t>
            </w:r>
            <w:r w:rsidR="00A86A25">
              <w:rPr>
                <w:rFonts w:ascii="Calibri" w:eastAsia="Times New Roman" w:hAnsi="Calibri" w:cs="Calibri"/>
                <w:bCs/>
                <w:color w:val="000000"/>
                <w:sz w:val="16"/>
                <w:szCs w:val="16"/>
                <w:lang w:eastAsia="nl-BE"/>
              </w:rPr>
              <w:fldChar w:fldCharType="end"/>
            </w:r>
          </w:p>
        </w:tc>
        <w:tc>
          <w:tcPr>
            <w:tcW w:w="3522" w:type="dxa"/>
          </w:tcPr>
          <w:p w14:paraId="33DD9A65"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Determination of B-Aβ stage, B-Aβ plaque stages, biochemical levels of Aβ</w:t>
            </w:r>
            <w:r w:rsidRPr="009B5F3D">
              <w:rPr>
                <w:rFonts w:ascii="Calibri" w:eastAsia="Times New Roman" w:hAnsi="Calibri" w:cs="Calibri"/>
                <w:bCs/>
                <w:color w:val="000000"/>
                <w:sz w:val="16"/>
                <w:szCs w:val="16"/>
                <w:vertAlign w:val="subscript"/>
                <w:lang w:val="en-US" w:eastAsia="nl-BE"/>
              </w:rPr>
              <w:t>N3pE</w:t>
            </w:r>
            <w:r w:rsidRPr="00112F09">
              <w:rPr>
                <w:rFonts w:ascii="Calibri" w:eastAsia="Times New Roman" w:hAnsi="Calibri" w:cs="Calibri"/>
                <w:bCs/>
                <w:color w:val="000000"/>
                <w:sz w:val="16"/>
                <w:szCs w:val="16"/>
                <w:lang w:val="en-US" w:eastAsia="nl-BE"/>
              </w:rPr>
              <w:t xml:space="preserve"> and Aβ</w:t>
            </w:r>
            <w:r w:rsidRPr="009B5F3D">
              <w:rPr>
                <w:rFonts w:ascii="Calibri" w:eastAsia="Times New Roman" w:hAnsi="Calibri" w:cs="Calibri"/>
                <w:bCs/>
                <w:color w:val="000000"/>
                <w:sz w:val="16"/>
                <w:szCs w:val="16"/>
                <w:vertAlign w:val="subscript"/>
                <w:lang w:val="en-US" w:eastAsia="nl-BE"/>
              </w:rPr>
              <w:t>N3pE</w:t>
            </w:r>
            <w:r w:rsidRPr="00112F09">
              <w:rPr>
                <w:rFonts w:ascii="Calibri" w:eastAsia="Times New Roman" w:hAnsi="Calibri" w:cs="Calibri"/>
                <w:bCs/>
                <w:color w:val="000000"/>
                <w:sz w:val="16"/>
                <w:szCs w:val="16"/>
                <w:lang w:val="en-US" w:eastAsia="nl-BE"/>
              </w:rPr>
              <w:t xml:space="preserve"> load</w:t>
            </w:r>
          </w:p>
        </w:tc>
        <w:tc>
          <w:tcPr>
            <w:tcW w:w="850" w:type="dxa"/>
          </w:tcPr>
          <w:p w14:paraId="5778F666"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w:t>
            </w:r>
          </w:p>
        </w:tc>
      </w:tr>
      <w:tr w:rsidR="0015364A" w:rsidRPr="00112F09" w14:paraId="236CFFEE" w14:textId="77777777" w:rsidTr="00403AD6">
        <w:tc>
          <w:tcPr>
            <w:tcW w:w="846" w:type="dxa"/>
          </w:tcPr>
          <w:p w14:paraId="263BAC2D"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anti-Aβ</w:t>
            </w:r>
            <w:r w:rsidRPr="002C7422">
              <w:rPr>
                <w:rFonts w:ascii="Calibri" w:eastAsia="Times New Roman" w:hAnsi="Calibri" w:cs="Calibri"/>
                <w:bCs/>
                <w:color w:val="000000"/>
                <w:sz w:val="16"/>
                <w:szCs w:val="16"/>
                <w:vertAlign w:val="subscript"/>
                <w:lang w:val="en-US" w:eastAsia="nl-BE"/>
              </w:rPr>
              <w:t>pSer8</w:t>
            </w:r>
          </w:p>
        </w:tc>
        <w:tc>
          <w:tcPr>
            <w:tcW w:w="1276" w:type="dxa"/>
          </w:tcPr>
          <w:p w14:paraId="5A49098C"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Aβ pSer8</w:t>
            </w:r>
          </w:p>
        </w:tc>
        <w:tc>
          <w:tcPr>
            <w:tcW w:w="705" w:type="dxa"/>
          </w:tcPr>
          <w:p w14:paraId="3F00197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mouse</w:t>
            </w:r>
          </w:p>
        </w:tc>
        <w:tc>
          <w:tcPr>
            <w:tcW w:w="880" w:type="dxa"/>
          </w:tcPr>
          <w:p w14:paraId="01DE1A17"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1E4E11</w:t>
            </w:r>
          </w:p>
        </w:tc>
        <w:tc>
          <w:tcPr>
            <w:tcW w:w="1164" w:type="dxa"/>
          </w:tcPr>
          <w:p w14:paraId="409BA3BF"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1/5</w:t>
            </w:r>
          </w:p>
        </w:tc>
        <w:tc>
          <w:tcPr>
            <w:tcW w:w="1164" w:type="dxa"/>
          </w:tcPr>
          <w:p w14:paraId="2DE5A37E"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1/50</w:t>
            </w:r>
          </w:p>
        </w:tc>
        <w:tc>
          <w:tcPr>
            <w:tcW w:w="1644" w:type="dxa"/>
          </w:tcPr>
          <w:p w14:paraId="5DBDDFBB"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formic acid, heat pretreatment at pH6</w:t>
            </w:r>
          </w:p>
        </w:tc>
        <w:tc>
          <w:tcPr>
            <w:tcW w:w="1557" w:type="dxa"/>
          </w:tcPr>
          <w:p w14:paraId="583CE34C"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(Kumar et al., 2013) gift Prof. Walter, Bonn, Germany</w:t>
            </w:r>
          </w:p>
        </w:tc>
        <w:tc>
          <w:tcPr>
            <w:tcW w:w="1413" w:type="dxa"/>
          </w:tcPr>
          <w:p w14:paraId="32E8B6B3" w14:textId="49F4394A" w:rsidR="001A2AF0" w:rsidRPr="00B6666E" w:rsidRDefault="001A2AF0" w:rsidP="00403AD6">
            <w:pPr>
              <w:rPr>
                <w:rFonts w:ascii="Calibri" w:eastAsia="Times New Roman" w:hAnsi="Calibri" w:cs="Calibri"/>
                <w:bCs/>
                <w:color w:val="000000"/>
                <w:sz w:val="16"/>
                <w:szCs w:val="16"/>
                <w:lang w:eastAsia="nl-BE"/>
              </w:rPr>
            </w:pPr>
            <w:r w:rsidRPr="00B6666E">
              <w:rPr>
                <w:rFonts w:ascii="Calibri" w:eastAsia="Times New Roman" w:hAnsi="Calibri" w:cs="Calibri"/>
                <w:bCs/>
                <w:color w:val="000000"/>
                <w:sz w:val="16"/>
                <w:szCs w:val="16"/>
                <w:lang w:eastAsia="nl-BE"/>
              </w:rPr>
              <w:t xml:space="preserve">25 ng/ml </w:t>
            </w:r>
            <w:r w:rsidR="00A86A25">
              <w:rPr>
                <w:rFonts w:ascii="Calibri" w:eastAsia="Times New Roman" w:hAnsi="Calibri" w:cs="Calibri"/>
                <w:bCs/>
                <w:color w:val="000000"/>
                <w:sz w:val="16"/>
                <w:szCs w:val="16"/>
                <w:lang w:eastAsia="nl-BE"/>
              </w:rPr>
              <w:fldChar w:fldCharType="begin"/>
            </w:r>
            <w:r w:rsidR="00403AD6">
              <w:rPr>
                <w:rFonts w:ascii="Calibri" w:eastAsia="Times New Roman" w:hAnsi="Calibri" w:cs="Calibri"/>
                <w:bCs/>
                <w:color w:val="000000"/>
                <w:sz w:val="16"/>
                <w:szCs w:val="16"/>
                <w:lang w:eastAsia="nl-BE"/>
              </w:rPr>
              <w:instrText xml:space="preserve"> ADDIN EN.CITE &lt;EndNote&gt;&lt;Cite&gt;&lt;Author&gt;Kumar&lt;/Author&gt;&lt;Year&gt;2013&lt;/Year&gt;&lt;RecNum&gt;1689&lt;/RecNum&gt;&lt;DisplayText&gt;[4]&lt;/DisplayText&gt;&lt;record&gt;&lt;rec-number&gt;1689&lt;/rec-number&gt;&lt;foreign-keys&gt;&lt;key app="EN" db-id="fxedrfdpqdwp0eewsx95dap3xrtzee5fesxf" timestamp="0"&gt;1689&lt;/key&gt;&lt;/foreign-keys&gt;&lt;ref-type name="Journal Article"&gt;17&lt;/ref-type&gt;&lt;contributors&gt;&lt;authors&gt;&lt;author&gt;Kumar, S.&lt;/author&gt;&lt;author&gt;Wirths, O.&lt;/author&gt;&lt;author&gt;Theil, S.&lt;/author&gt;&lt;author&gt;Gerth, J.&lt;/author&gt;&lt;author&gt;Bayer, T. A.&lt;/author&gt;&lt;author&gt;Walter, J.&lt;/author&gt;&lt;/authors&gt;&lt;/contributors&gt;&lt;auth-address&gt;Department of Neurology, University of Bonn, 53127, Bonn, Germany.&lt;/auth-address&gt;&lt;titles&gt;&lt;title&gt;Early intraneuronal accumulation and increased aggregation of phosphorylated Abeta in a mouse model of Alzheimer&amp;apos;s disease&lt;/title&gt;&lt;secondary-title&gt;Acta Neuropathol&lt;/secondary-title&gt;&lt;/titles&gt;&lt;periodical&gt;&lt;full-title&gt;Acta Neuropathol&lt;/full-title&gt;&lt;/periodical&gt;&lt;pages&gt;699-709&lt;/pages&gt;&lt;volume&gt;125&lt;/volume&gt;&lt;number&gt;5&lt;/number&gt;&lt;edition&gt;2013/03/26&lt;/edition&gt;&lt;dates&gt;&lt;year&gt;2013&lt;/year&gt;&lt;pub-dates&gt;&lt;date&gt;May&lt;/date&gt;&lt;/pub-dates&gt;&lt;/dates&gt;&lt;isbn&gt;1432-0533 (Electronic)&amp;#xD;0001-6322 (Linking)&lt;/isbn&gt;&lt;accession-num&gt;23525537&lt;/accession-num&gt;&lt;urls&gt;&lt;related-urls&gt;&lt;url&gt;http://www.ncbi.nlm.nih.gov/entrez/query.fcgi?cmd=Retrieve&amp;amp;db=PubMed&amp;amp;dopt=Citation&amp;amp;list_uids=23525537 &lt;/url&gt;&lt;url&gt;https://link.springer.com/content/pdf/10.1007%2Fs00401-013-1107-8.pdf&lt;/url&gt;&lt;/related-urls&gt;&lt;/urls&gt;&lt;custom7&gt;2013&lt;/custom7&gt;&lt;electronic-resource-num&gt;10.1007/s00401-013-1107-8&lt;/electronic-resource-num&gt;&lt;language&gt;eng&lt;/language&gt;&lt;/record&gt;&lt;/Cite&gt;&lt;/EndNote&gt;</w:instrText>
            </w:r>
            <w:r w:rsidR="00A86A25">
              <w:rPr>
                <w:rFonts w:ascii="Calibri" w:eastAsia="Times New Roman" w:hAnsi="Calibri" w:cs="Calibri"/>
                <w:bCs/>
                <w:color w:val="000000"/>
                <w:sz w:val="16"/>
                <w:szCs w:val="16"/>
                <w:lang w:eastAsia="nl-BE"/>
              </w:rPr>
              <w:fldChar w:fldCharType="separate"/>
            </w:r>
            <w:r w:rsidR="00403AD6">
              <w:rPr>
                <w:rFonts w:ascii="Calibri" w:eastAsia="Times New Roman" w:hAnsi="Calibri" w:cs="Calibri"/>
                <w:bCs/>
                <w:noProof/>
                <w:color w:val="000000"/>
                <w:sz w:val="16"/>
                <w:szCs w:val="16"/>
                <w:lang w:eastAsia="nl-BE"/>
              </w:rPr>
              <w:t>[4]</w:t>
            </w:r>
            <w:r w:rsidR="00A86A25">
              <w:rPr>
                <w:rFonts w:ascii="Calibri" w:eastAsia="Times New Roman" w:hAnsi="Calibri" w:cs="Calibri"/>
                <w:bCs/>
                <w:color w:val="000000"/>
                <w:sz w:val="16"/>
                <w:szCs w:val="16"/>
                <w:lang w:eastAsia="nl-BE"/>
              </w:rPr>
              <w:fldChar w:fldCharType="end"/>
            </w:r>
          </w:p>
        </w:tc>
        <w:tc>
          <w:tcPr>
            <w:tcW w:w="3522" w:type="dxa"/>
          </w:tcPr>
          <w:p w14:paraId="24B5AD92"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Determination of B-Aβ stage, B-Aβ plaque stages, biochemical levels of Aβ</w:t>
            </w:r>
            <w:r w:rsidRPr="002C7422">
              <w:rPr>
                <w:rFonts w:ascii="Calibri" w:eastAsia="Times New Roman" w:hAnsi="Calibri" w:cs="Calibri"/>
                <w:bCs/>
                <w:color w:val="000000"/>
                <w:sz w:val="16"/>
                <w:szCs w:val="16"/>
                <w:vertAlign w:val="subscript"/>
                <w:lang w:val="en-US" w:eastAsia="nl-BE"/>
              </w:rPr>
              <w:t>pSer8</w:t>
            </w:r>
            <w:r w:rsidRPr="00112F09">
              <w:rPr>
                <w:rFonts w:ascii="Calibri" w:eastAsia="Times New Roman" w:hAnsi="Calibri" w:cs="Calibri"/>
                <w:bCs/>
                <w:color w:val="000000"/>
                <w:sz w:val="16"/>
                <w:szCs w:val="16"/>
                <w:lang w:val="en-US" w:eastAsia="nl-BE"/>
              </w:rPr>
              <w:t xml:space="preserve"> and Aβ</w:t>
            </w:r>
            <w:r w:rsidRPr="002C7422">
              <w:rPr>
                <w:rFonts w:ascii="Calibri" w:eastAsia="Times New Roman" w:hAnsi="Calibri" w:cs="Calibri"/>
                <w:bCs/>
                <w:color w:val="000000"/>
                <w:sz w:val="16"/>
                <w:szCs w:val="16"/>
                <w:vertAlign w:val="subscript"/>
                <w:lang w:val="en-US" w:eastAsia="nl-BE"/>
              </w:rPr>
              <w:t>pSer8</w:t>
            </w:r>
            <w:r w:rsidRPr="00112F09">
              <w:rPr>
                <w:rFonts w:ascii="Calibri" w:eastAsia="Times New Roman" w:hAnsi="Calibri" w:cs="Calibri"/>
                <w:bCs/>
                <w:color w:val="000000"/>
                <w:sz w:val="16"/>
                <w:szCs w:val="16"/>
                <w:lang w:val="en-US" w:eastAsia="nl-BE"/>
              </w:rPr>
              <w:t xml:space="preserve"> load</w:t>
            </w:r>
          </w:p>
        </w:tc>
        <w:tc>
          <w:tcPr>
            <w:tcW w:w="850" w:type="dxa"/>
          </w:tcPr>
          <w:p w14:paraId="68D08AE2"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w:t>
            </w:r>
          </w:p>
        </w:tc>
      </w:tr>
      <w:tr w:rsidR="0015364A" w:rsidRPr="00112F09" w14:paraId="276636D0" w14:textId="77777777" w:rsidTr="00403AD6">
        <w:tc>
          <w:tcPr>
            <w:tcW w:w="846" w:type="dxa"/>
          </w:tcPr>
          <w:p w14:paraId="27A322A8"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anti-abnormal τ protein</w:t>
            </w:r>
          </w:p>
        </w:tc>
        <w:tc>
          <w:tcPr>
            <w:tcW w:w="1276" w:type="dxa"/>
          </w:tcPr>
          <w:p w14:paraId="38754EAA"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phosphorylated τ (pSer 202 and pThr205)</w:t>
            </w:r>
          </w:p>
        </w:tc>
        <w:tc>
          <w:tcPr>
            <w:tcW w:w="705" w:type="dxa"/>
          </w:tcPr>
          <w:p w14:paraId="07579C1D"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mouse</w:t>
            </w:r>
          </w:p>
        </w:tc>
        <w:tc>
          <w:tcPr>
            <w:tcW w:w="880" w:type="dxa"/>
          </w:tcPr>
          <w:p w14:paraId="470CBB88"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AT8</w:t>
            </w:r>
          </w:p>
        </w:tc>
        <w:tc>
          <w:tcPr>
            <w:tcW w:w="1164" w:type="dxa"/>
          </w:tcPr>
          <w:p w14:paraId="4E8336AF"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1/1000</w:t>
            </w:r>
          </w:p>
        </w:tc>
        <w:tc>
          <w:tcPr>
            <w:tcW w:w="1164" w:type="dxa"/>
          </w:tcPr>
          <w:p w14:paraId="1AD5AF18"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1644" w:type="dxa"/>
          </w:tcPr>
          <w:p w14:paraId="12AAE531"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w:t>
            </w:r>
          </w:p>
        </w:tc>
        <w:tc>
          <w:tcPr>
            <w:tcW w:w="1557" w:type="dxa"/>
          </w:tcPr>
          <w:p w14:paraId="4127487D"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Thermo-Scientific, USA</w:t>
            </w:r>
          </w:p>
        </w:tc>
        <w:tc>
          <w:tcPr>
            <w:tcW w:w="1413" w:type="dxa"/>
          </w:tcPr>
          <w:p w14:paraId="1B14CC63"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3522" w:type="dxa"/>
          </w:tcPr>
          <w:p w14:paraId="07F1B7CD"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Assessment of Braak NFT stages, neuritic plaques (CERAD scores were based on these stainings) and accompanying τ pathology</w:t>
            </w:r>
          </w:p>
        </w:tc>
        <w:tc>
          <w:tcPr>
            <w:tcW w:w="850" w:type="dxa"/>
          </w:tcPr>
          <w:p w14:paraId="5F24F20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1-3</w:t>
            </w:r>
          </w:p>
        </w:tc>
      </w:tr>
      <w:tr w:rsidR="0015364A" w:rsidRPr="00112F09" w14:paraId="6F7D2063" w14:textId="77777777" w:rsidTr="00403AD6">
        <w:tc>
          <w:tcPr>
            <w:tcW w:w="846" w:type="dxa"/>
          </w:tcPr>
          <w:p w14:paraId="1751807D"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anti-pTDP43</w:t>
            </w:r>
          </w:p>
        </w:tc>
        <w:tc>
          <w:tcPr>
            <w:tcW w:w="1276" w:type="dxa"/>
          </w:tcPr>
          <w:p w14:paraId="2CBAF45B"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phosphorylated TDP43 (pSer 409/410)</w:t>
            </w:r>
          </w:p>
        </w:tc>
        <w:tc>
          <w:tcPr>
            <w:tcW w:w="705" w:type="dxa"/>
          </w:tcPr>
          <w:p w14:paraId="1B3D22B3"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rabbit</w:t>
            </w:r>
          </w:p>
        </w:tc>
        <w:tc>
          <w:tcPr>
            <w:tcW w:w="880" w:type="dxa"/>
          </w:tcPr>
          <w:p w14:paraId="1368E620"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polyclonal</w:t>
            </w:r>
          </w:p>
        </w:tc>
        <w:tc>
          <w:tcPr>
            <w:tcW w:w="1164" w:type="dxa"/>
          </w:tcPr>
          <w:p w14:paraId="3A511CD6"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1/5000</w:t>
            </w:r>
          </w:p>
        </w:tc>
        <w:tc>
          <w:tcPr>
            <w:tcW w:w="1164" w:type="dxa"/>
          </w:tcPr>
          <w:p w14:paraId="54CC14F5"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1644" w:type="dxa"/>
          </w:tcPr>
          <w:p w14:paraId="344CE554"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heat pretreatment at pH6</w:t>
            </w:r>
          </w:p>
        </w:tc>
        <w:tc>
          <w:tcPr>
            <w:tcW w:w="1557" w:type="dxa"/>
          </w:tcPr>
          <w:p w14:paraId="050697B1"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Cosmobio, Japan</w:t>
            </w:r>
          </w:p>
        </w:tc>
        <w:tc>
          <w:tcPr>
            <w:tcW w:w="1413" w:type="dxa"/>
          </w:tcPr>
          <w:p w14:paraId="68F62269"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3522" w:type="dxa"/>
          </w:tcPr>
          <w:p w14:paraId="4593106D"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Assessment of AD-related and non-AD related pTDP43 pathology for neuropathological diagnosis</w:t>
            </w:r>
          </w:p>
        </w:tc>
        <w:tc>
          <w:tcPr>
            <w:tcW w:w="850" w:type="dxa"/>
          </w:tcPr>
          <w:p w14:paraId="35EA103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1, 2</w:t>
            </w:r>
          </w:p>
        </w:tc>
      </w:tr>
      <w:tr w:rsidR="0015364A" w:rsidRPr="00112F09" w14:paraId="42E08FB2" w14:textId="77777777" w:rsidTr="00403AD6">
        <w:tc>
          <w:tcPr>
            <w:tcW w:w="846" w:type="dxa"/>
          </w:tcPr>
          <w:p w14:paraId="2E507352"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anti-α-synuclein</w:t>
            </w:r>
          </w:p>
        </w:tc>
        <w:tc>
          <w:tcPr>
            <w:tcW w:w="1276" w:type="dxa"/>
          </w:tcPr>
          <w:p w14:paraId="5F64E648"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α-synuclein</w:t>
            </w:r>
          </w:p>
        </w:tc>
        <w:tc>
          <w:tcPr>
            <w:tcW w:w="705" w:type="dxa"/>
          </w:tcPr>
          <w:p w14:paraId="3CE33BA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mouse</w:t>
            </w:r>
          </w:p>
        </w:tc>
        <w:tc>
          <w:tcPr>
            <w:tcW w:w="880" w:type="dxa"/>
          </w:tcPr>
          <w:p w14:paraId="7474A49F"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5G4</w:t>
            </w:r>
          </w:p>
        </w:tc>
        <w:tc>
          <w:tcPr>
            <w:tcW w:w="1164" w:type="dxa"/>
          </w:tcPr>
          <w:p w14:paraId="39DC6CFC"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1/2000</w:t>
            </w:r>
          </w:p>
        </w:tc>
        <w:tc>
          <w:tcPr>
            <w:tcW w:w="1164" w:type="dxa"/>
          </w:tcPr>
          <w:p w14:paraId="584DD7E3"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1644" w:type="dxa"/>
          </w:tcPr>
          <w:p w14:paraId="3D5FFF3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formic acid, heat pretreatment at pH6</w:t>
            </w:r>
          </w:p>
        </w:tc>
        <w:tc>
          <w:tcPr>
            <w:tcW w:w="1557" w:type="dxa"/>
          </w:tcPr>
          <w:p w14:paraId="26CF0CCB"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Millipore, USA</w:t>
            </w:r>
          </w:p>
        </w:tc>
        <w:tc>
          <w:tcPr>
            <w:tcW w:w="1413" w:type="dxa"/>
          </w:tcPr>
          <w:p w14:paraId="702A8E7A"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3522" w:type="dxa"/>
          </w:tcPr>
          <w:p w14:paraId="2BA8CA25"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Assessment of α-synuclein pathology for neuropathological diagnosis</w:t>
            </w:r>
          </w:p>
        </w:tc>
        <w:tc>
          <w:tcPr>
            <w:tcW w:w="850" w:type="dxa"/>
          </w:tcPr>
          <w:p w14:paraId="055FAF9B"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1, 2</w:t>
            </w:r>
          </w:p>
        </w:tc>
      </w:tr>
      <w:tr w:rsidR="0015364A" w:rsidRPr="00112F09" w14:paraId="04ED031A" w14:textId="77777777" w:rsidTr="00403AD6">
        <w:tc>
          <w:tcPr>
            <w:tcW w:w="846" w:type="dxa"/>
          </w:tcPr>
          <w:p w14:paraId="3BF576F5"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anti-α-synuclein</w:t>
            </w:r>
          </w:p>
        </w:tc>
        <w:tc>
          <w:tcPr>
            <w:tcW w:w="1276" w:type="dxa"/>
          </w:tcPr>
          <w:p w14:paraId="52E15FEE"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α-synuclein</w:t>
            </w:r>
          </w:p>
        </w:tc>
        <w:tc>
          <w:tcPr>
            <w:tcW w:w="705" w:type="dxa"/>
          </w:tcPr>
          <w:p w14:paraId="2B2A1FE1"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mouse</w:t>
            </w:r>
          </w:p>
        </w:tc>
        <w:tc>
          <w:tcPr>
            <w:tcW w:w="880" w:type="dxa"/>
          </w:tcPr>
          <w:p w14:paraId="0A15BC3B"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NCL-L-ASYN</w:t>
            </w:r>
          </w:p>
        </w:tc>
        <w:tc>
          <w:tcPr>
            <w:tcW w:w="1164" w:type="dxa"/>
          </w:tcPr>
          <w:p w14:paraId="7EE2CD77"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1/40</w:t>
            </w:r>
          </w:p>
        </w:tc>
        <w:tc>
          <w:tcPr>
            <w:tcW w:w="1164" w:type="dxa"/>
          </w:tcPr>
          <w:p w14:paraId="5DF14A9C"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1644" w:type="dxa"/>
          </w:tcPr>
          <w:p w14:paraId="0CC83098"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heat pretreatment at pH6</w:t>
            </w:r>
          </w:p>
        </w:tc>
        <w:tc>
          <w:tcPr>
            <w:tcW w:w="1557" w:type="dxa"/>
          </w:tcPr>
          <w:p w14:paraId="76FCFC9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Leica, UK</w:t>
            </w:r>
          </w:p>
        </w:tc>
        <w:tc>
          <w:tcPr>
            <w:tcW w:w="1413" w:type="dxa"/>
          </w:tcPr>
          <w:p w14:paraId="6273816D"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3522" w:type="dxa"/>
          </w:tcPr>
          <w:p w14:paraId="04391894"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Assessment of α-synuclein pathology for neuropathological diagnosis</w:t>
            </w:r>
          </w:p>
        </w:tc>
        <w:tc>
          <w:tcPr>
            <w:tcW w:w="850" w:type="dxa"/>
          </w:tcPr>
          <w:p w14:paraId="1D70A16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3</w:t>
            </w:r>
          </w:p>
        </w:tc>
      </w:tr>
      <w:tr w:rsidR="0015364A" w:rsidRPr="00112F09" w14:paraId="1BB8DDA1" w14:textId="77777777" w:rsidTr="00403AD6">
        <w:tc>
          <w:tcPr>
            <w:tcW w:w="846" w:type="dxa"/>
          </w:tcPr>
          <w:p w14:paraId="139CBAA4"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anti-ubiquitin</w:t>
            </w:r>
          </w:p>
        </w:tc>
        <w:tc>
          <w:tcPr>
            <w:tcW w:w="1276" w:type="dxa"/>
          </w:tcPr>
          <w:p w14:paraId="7EB0CFE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ubiquitin</w:t>
            </w:r>
          </w:p>
        </w:tc>
        <w:tc>
          <w:tcPr>
            <w:tcW w:w="705" w:type="dxa"/>
          </w:tcPr>
          <w:p w14:paraId="60250F89"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rabbit</w:t>
            </w:r>
          </w:p>
        </w:tc>
        <w:tc>
          <w:tcPr>
            <w:tcW w:w="880" w:type="dxa"/>
          </w:tcPr>
          <w:p w14:paraId="08D1D835"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polyclonal</w:t>
            </w:r>
          </w:p>
        </w:tc>
        <w:tc>
          <w:tcPr>
            <w:tcW w:w="1164" w:type="dxa"/>
          </w:tcPr>
          <w:p w14:paraId="75603022"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1/400</w:t>
            </w:r>
          </w:p>
        </w:tc>
        <w:tc>
          <w:tcPr>
            <w:tcW w:w="1164" w:type="dxa"/>
          </w:tcPr>
          <w:p w14:paraId="0623821D"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1644" w:type="dxa"/>
          </w:tcPr>
          <w:p w14:paraId="1B434C75"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heat pretreatment at pH6</w:t>
            </w:r>
          </w:p>
        </w:tc>
        <w:tc>
          <w:tcPr>
            <w:tcW w:w="1557" w:type="dxa"/>
          </w:tcPr>
          <w:p w14:paraId="7FD8E7A3"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DakoCytomation, Denmark</w:t>
            </w:r>
          </w:p>
        </w:tc>
        <w:tc>
          <w:tcPr>
            <w:tcW w:w="1413" w:type="dxa"/>
          </w:tcPr>
          <w:p w14:paraId="3F3B4ED4" w14:textId="77777777" w:rsidR="001A2AF0" w:rsidRPr="00112F09" w:rsidRDefault="001A2AF0" w:rsidP="0086610E">
            <w:pPr>
              <w:rPr>
                <w:rFonts w:ascii="Calibri" w:eastAsia="Times New Roman" w:hAnsi="Calibri" w:cs="Calibri"/>
                <w:bCs/>
                <w:color w:val="000000"/>
                <w:sz w:val="16"/>
                <w:szCs w:val="16"/>
                <w:lang w:val="en-US" w:eastAsia="nl-BE"/>
              </w:rPr>
            </w:pPr>
          </w:p>
        </w:tc>
        <w:tc>
          <w:tcPr>
            <w:tcW w:w="3522" w:type="dxa"/>
          </w:tcPr>
          <w:p w14:paraId="614BE32B"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Assessment of AD-related and non-AD related ubiquitin pathology for neuropathological diagnosis</w:t>
            </w:r>
          </w:p>
        </w:tc>
        <w:tc>
          <w:tcPr>
            <w:tcW w:w="850" w:type="dxa"/>
          </w:tcPr>
          <w:p w14:paraId="3756E5C1" w14:textId="77777777" w:rsidR="001A2AF0" w:rsidRPr="00112F09" w:rsidRDefault="001A2AF0"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3</w:t>
            </w:r>
          </w:p>
        </w:tc>
      </w:tr>
    </w:tbl>
    <w:p w14:paraId="1E1B2C07" w14:textId="77777777" w:rsidR="001A2AF0" w:rsidRPr="00112F09" w:rsidRDefault="001A2AF0" w:rsidP="001A2AF0">
      <w:pPr>
        <w:rPr>
          <w:rFonts w:ascii="Calibri" w:eastAsia="Times New Roman" w:hAnsi="Calibri" w:cs="Calibri"/>
          <w:b/>
          <w:bCs/>
          <w:color w:val="000000"/>
          <w:lang w:val="en-US" w:eastAsia="nl-BE"/>
        </w:rPr>
      </w:pP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r w:rsidRPr="00112F09">
        <w:rPr>
          <w:rFonts w:ascii="Calibri" w:eastAsia="Times New Roman" w:hAnsi="Calibri" w:cs="Calibri"/>
          <w:b/>
          <w:bCs/>
          <w:color w:val="000000"/>
          <w:lang w:val="en-US" w:eastAsia="nl-BE"/>
        </w:rPr>
        <w:tab/>
      </w:r>
    </w:p>
    <w:tbl>
      <w:tblPr>
        <w:tblStyle w:val="TableGrid"/>
        <w:tblW w:w="15021" w:type="dxa"/>
        <w:tblLook w:val="04A0" w:firstRow="1" w:lastRow="0" w:firstColumn="1" w:lastColumn="0" w:noHBand="0" w:noVBand="1"/>
      </w:tblPr>
      <w:tblGrid>
        <w:gridCol w:w="1696"/>
        <w:gridCol w:w="9214"/>
        <w:gridCol w:w="2693"/>
        <w:gridCol w:w="1418"/>
      </w:tblGrid>
      <w:tr w:rsidR="0015364A" w:rsidRPr="00112F09" w14:paraId="64E7C8DE" w14:textId="77777777" w:rsidTr="00CB1B04">
        <w:tc>
          <w:tcPr>
            <w:tcW w:w="1696" w:type="dxa"/>
          </w:tcPr>
          <w:p w14:paraId="1374C769" w14:textId="77777777" w:rsidR="0015364A" w:rsidRPr="00112F09" w:rsidRDefault="0015364A"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Silver methods</w:t>
            </w:r>
          </w:p>
        </w:tc>
        <w:tc>
          <w:tcPr>
            <w:tcW w:w="9214" w:type="dxa"/>
          </w:tcPr>
          <w:p w14:paraId="0212C9D6" w14:textId="77777777" w:rsidR="0015364A" w:rsidRPr="00112F09" w:rsidRDefault="0015364A"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Protocol reference</w:t>
            </w:r>
          </w:p>
        </w:tc>
        <w:tc>
          <w:tcPr>
            <w:tcW w:w="2693" w:type="dxa"/>
          </w:tcPr>
          <w:p w14:paraId="25D5BD2F" w14:textId="77777777" w:rsidR="0015364A" w:rsidRPr="00112F09" w:rsidRDefault="0015364A"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Purpose of Use</w:t>
            </w:r>
          </w:p>
        </w:tc>
        <w:tc>
          <w:tcPr>
            <w:tcW w:w="1418" w:type="dxa"/>
          </w:tcPr>
          <w:p w14:paraId="13C76E86" w14:textId="77777777" w:rsidR="0015364A" w:rsidRPr="00112F09" w:rsidRDefault="0015364A" w:rsidP="0086610E">
            <w:pPr>
              <w:rPr>
                <w:rFonts w:ascii="Calibri" w:eastAsia="Times New Roman" w:hAnsi="Calibri" w:cs="Calibri"/>
                <w:b/>
                <w:bCs/>
                <w:color w:val="000000"/>
                <w:sz w:val="16"/>
                <w:szCs w:val="16"/>
                <w:lang w:val="en-US" w:eastAsia="nl-BE"/>
              </w:rPr>
            </w:pPr>
            <w:r w:rsidRPr="00112F09">
              <w:rPr>
                <w:rFonts w:ascii="Calibri" w:eastAsia="Times New Roman" w:hAnsi="Calibri" w:cs="Calibri"/>
                <w:b/>
                <w:bCs/>
                <w:color w:val="000000"/>
                <w:sz w:val="16"/>
                <w:szCs w:val="16"/>
                <w:lang w:val="en-US" w:eastAsia="nl-BE"/>
              </w:rPr>
              <w:t>Applied in Cohort</w:t>
            </w:r>
          </w:p>
        </w:tc>
      </w:tr>
      <w:tr w:rsidR="0015364A" w:rsidRPr="00112F09" w14:paraId="4FDBBFA8" w14:textId="77777777" w:rsidTr="00CB1B04">
        <w:tc>
          <w:tcPr>
            <w:tcW w:w="1696" w:type="dxa"/>
          </w:tcPr>
          <w:p w14:paraId="2B11E3B6" w14:textId="77777777" w:rsidR="0015364A" w:rsidRPr="00112F09" w:rsidRDefault="0015364A"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Gallyas staining</w:t>
            </w:r>
          </w:p>
        </w:tc>
        <w:tc>
          <w:tcPr>
            <w:tcW w:w="9214" w:type="dxa"/>
          </w:tcPr>
          <w:p w14:paraId="685988A5" w14:textId="218A44A2" w:rsidR="0015364A" w:rsidRPr="00112F09" w:rsidRDefault="0015364A" w:rsidP="00403AD6">
            <w:pPr>
              <w:rPr>
                <w:rFonts w:ascii="Calibri" w:eastAsia="Times New Roman" w:hAnsi="Calibri" w:cs="Calibri"/>
                <w:bCs/>
                <w:color w:val="000000"/>
                <w:sz w:val="16"/>
                <w:szCs w:val="16"/>
                <w:lang w:val="en-US" w:eastAsia="nl-BE"/>
              </w:rPr>
            </w:pPr>
            <w:r w:rsidRPr="00B6666E">
              <w:rPr>
                <w:rFonts w:ascii="Calibri" w:eastAsia="Times New Roman" w:hAnsi="Calibri" w:cs="Calibri"/>
                <w:bCs/>
                <w:color w:val="000000"/>
                <w:sz w:val="16"/>
                <w:szCs w:val="16"/>
                <w:lang w:eastAsia="nl-BE"/>
              </w:rPr>
              <w:t xml:space="preserve">Braak, H., and E. Braak. </w:t>
            </w:r>
            <w:r w:rsidRPr="00112F09">
              <w:rPr>
                <w:rFonts w:ascii="Calibri" w:eastAsia="Times New Roman" w:hAnsi="Calibri" w:cs="Calibri"/>
                <w:bCs/>
                <w:color w:val="000000"/>
                <w:sz w:val="16"/>
                <w:szCs w:val="16"/>
                <w:lang w:val="en-US" w:eastAsia="nl-BE"/>
              </w:rPr>
              <w:t>1991. 'Demonstration of amyloid deposits and neurofibrillary changes in whole brain sections', Brain Pathol, 1: 213-6.</w:t>
            </w:r>
            <w:r w:rsidR="00CB1B04">
              <w:rPr>
                <w:rFonts w:ascii="Calibri" w:eastAsia="Times New Roman" w:hAnsi="Calibri" w:cs="Calibri"/>
                <w:bCs/>
                <w:color w:val="000000"/>
                <w:sz w:val="16"/>
                <w:szCs w:val="16"/>
                <w:lang w:val="en-US" w:eastAsia="nl-BE"/>
              </w:rPr>
              <w:t xml:space="preserve"> </w:t>
            </w:r>
            <w:r w:rsidR="00A86A25">
              <w:rPr>
                <w:rFonts w:ascii="Calibri" w:eastAsia="Times New Roman" w:hAnsi="Calibri" w:cs="Calibri"/>
                <w:bCs/>
                <w:color w:val="000000"/>
                <w:sz w:val="16"/>
                <w:szCs w:val="16"/>
                <w:lang w:val="en-US" w:eastAsia="nl-BE"/>
              </w:rPr>
              <w:fldChar w:fldCharType="begin"/>
            </w:r>
            <w:r w:rsidR="00403AD6">
              <w:rPr>
                <w:rFonts w:ascii="Calibri" w:eastAsia="Times New Roman" w:hAnsi="Calibri" w:cs="Calibri"/>
                <w:bCs/>
                <w:color w:val="000000"/>
                <w:sz w:val="16"/>
                <w:szCs w:val="16"/>
                <w:lang w:val="en-US" w:eastAsia="nl-BE"/>
              </w:rPr>
              <w:instrText xml:space="preserve"> ADDIN EN.CITE &lt;EndNote&gt;&lt;Cite&gt;&lt;Author&gt;Braak&lt;/Author&gt;&lt;Year&gt;1991&lt;/Year&gt;&lt;RecNum&gt;156&lt;/RecNum&gt;&lt;DisplayText&gt;[5]&lt;/DisplayText&gt;&lt;record&gt;&lt;rec-number&gt;156&lt;/rec-number&gt;&lt;foreign-keys&gt;&lt;key app="EN" db-id="fxedrfdpqdwp0eewsx95dap3xrtzee5fesxf" timestamp="0"&gt;156&lt;/key&gt;&lt;/foreign-keys&gt;&lt;ref-type name="Journal Article"&gt;17&lt;/ref-type&gt;&lt;contributors&gt;&lt;authors&gt;&lt;author&gt;Braak, H.&lt;/author&gt;&lt;author&gt;Braak, E.&lt;/author&gt;&lt;/authors&gt;&lt;/contributors&gt;&lt;auth-address&gt;Department of Morphology, Johann Wolfgang Goethe University, Frankfurt, Federal Republic of Germany.&lt;/auth-address&gt;&lt;titles&gt;&lt;title&gt;Demonstration of amyloid deposits and neurofibrillary changes in whole brain sections&lt;/title&gt;&lt;secondary-title&gt;Brain Pathol&lt;/secondary-title&gt;&lt;/titles&gt;&lt;periodical&gt;&lt;full-title&gt;Brain Pathol&lt;/full-title&gt;&lt;/periodical&gt;&lt;pages&gt;213-6.&lt;/pages&gt;&lt;volume&gt;1&lt;/volume&gt;&lt;number&gt;3&lt;/number&gt;&lt;keywords&gt;&lt;keyword&gt;Alzheimer Disease/metabolism/*pathology&lt;/keyword&gt;&lt;keyword&gt;Amyloid/*analysis&lt;/keyword&gt;&lt;keyword&gt;Brain/*pathology&lt;/keyword&gt;&lt;keyword&gt;*Brain Chemistry&lt;/keyword&gt;&lt;keyword&gt;Human&lt;/keyword&gt;&lt;keyword&gt;Neurofibrillary Tangles/*ultrastructure&lt;/keyword&gt;&lt;keyword&gt;Silver Staining/*methods&lt;/keyword&gt;&lt;keyword&gt;Support, Non-U.S. Gov&amp;apos;t&lt;/keyword&gt;&lt;/keywords&gt;&lt;dates&gt;&lt;year&gt;1991&lt;/year&gt;&lt;/dates&gt;&lt;accession-num&gt;1669710&lt;/accession-num&gt;&lt;urls&gt;&lt;related-urls&gt;&lt;url&gt;http://www.ncbi.nlm.nih.gov/htbin-post/Entrez/query?db=m&amp;amp;form=6&amp;amp;dopt=r&amp;amp;uid=1669710&lt;/url&gt;&lt;url&gt;http://onlinelibrary.wiley.com/doi/10.1111/j.1750-3639.1991.tb00661.x/abstract&lt;/url&gt;&lt;url&gt;https://onlinelibrary.wiley.com/doi/abs/10.1111/j.1750-3639.1991.tb00661.x&lt;/url&gt;&lt;/related-urls&gt;&lt;/urls&gt;&lt;/record&gt;&lt;/Cite&gt;&lt;/EndNote&gt;</w:instrText>
            </w:r>
            <w:r w:rsidR="00A86A25">
              <w:rPr>
                <w:rFonts w:ascii="Calibri" w:eastAsia="Times New Roman" w:hAnsi="Calibri" w:cs="Calibri"/>
                <w:bCs/>
                <w:color w:val="000000"/>
                <w:sz w:val="16"/>
                <w:szCs w:val="16"/>
                <w:lang w:val="en-US" w:eastAsia="nl-BE"/>
              </w:rPr>
              <w:fldChar w:fldCharType="separate"/>
            </w:r>
            <w:r w:rsidR="00403AD6">
              <w:rPr>
                <w:rFonts w:ascii="Calibri" w:eastAsia="Times New Roman" w:hAnsi="Calibri" w:cs="Calibri"/>
                <w:bCs/>
                <w:noProof/>
                <w:color w:val="000000"/>
                <w:sz w:val="16"/>
                <w:szCs w:val="16"/>
                <w:lang w:val="en-US" w:eastAsia="nl-BE"/>
              </w:rPr>
              <w:t>[5]</w:t>
            </w:r>
            <w:r w:rsidR="00A86A25">
              <w:rPr>
                <w:rFonts w:ascii="Calibri" w:eastAsia="Times New Roman" w:hAnsi="Calibri" w:cs="Calibri"/>
                <w:bCs/>
                <w:color w:val="000000"/>
                <w:sz w:val="16"/>
                <w:szCs w:val="16"/>
                <w:lang w:val="en-US" w:eastAsia="nl-BE"/>
              </w:rPr>
              <w:fldChar w:fldCharType="end"/>
            </w:r>
          </w:p>
        </w:tc>
        <w:tc>
          <w:tcPr>
            <w:tcW w:w="2693" w:type="dxa"/>
          </w:tcPr>
          <w:p w14:paraId="4DDBFF60" w14:textId="77777777" w:rsidR="0015364A" w:rsidRPr="00112F09" w:rsidRDefault="0015364A"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Confirmation of Braak NFT staging and assessment of neuritic plaques</w:t>
            </w:r>
          </w:p>
        </w:tc>
        <w:tc>
          <w:tcPr>
            <w:tcW w:w="1418" w:type="dxa"/>
          </w:tcPr>
          <w:p w14:paraId="0BE0F320" w14:textId="77777777" w:rsidR="0015364A" w:rsidRPr="00112F09" w:rsidRDefault="0015364A"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1</w:t>
            </w:r>
          </w:p>
        </w:tc>
      </w:tr>
      <w:tr w:rsidR="0015364A" w:rsidRPr="00112F09" w14:paraId="1E9EF933" w14:textId="77777777" w:rsidTr="00CB1B04">
        <w:tc>
          <w:tcPr>
            <w:tcW w:w="1696" w:type="dxa"/>
          </w:tcPr>
          <w:p w14:paraId="3C54703D" w14:textId="77777777" w:rsidR="0015364A" w:rsidRPr="00112F09" w:rsidRDefault="0015364A"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Bielschowsky staining</w:t>
            </w:r>
          </w:p>
        </w:tc>
        <w:tc>
          <w:tcPr>
            <w:tcW w:w="9214" w:type="dxa"/>
          </w:tcPr>
          <w:p w14:paraId="0E62B6B2" w14:textId="63E7FF4C" w:rsidR="0015364A" w:rsidRPr="00112F09" w:rsidRDefault="0015364A" w:rsidP="00403AD6">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Uchihara, T. 2007. 'Silver diagnosis in neuropathology: principles, practice and revised interpretation', Acta Neuropathol, 113: 483-99.</w:t>
            </w:r>
            <w:r w:rsidR="00CB1B04">
              <w:rPr>
                <w:rFonts w:ascii="Calibri" w:eastAsia="Times New Roman" w:hAnsi="Calibri" w:cs="Calibri"/>
                <w:bCs/>
                <w:color w:val="000000"/>
                <w:sz w:val="16"/>
                <w:szCs w:val="16"/>
                <w:lang w:val="en-US" w:eastAsia="nl-BE"/>
              </w:rPr>
              <w:t xml:space="preserve"> </w:t>
            </w:r>
            <w:r w:rsidR="00A86A25">
              <w:rPr>
                <w:rFonts w:ascii="Calibri" w:eastAsia="Times New Roman" w:hAnsi="Calibri" w:cs="Calibri"/>
                <w:bCs/>
                <w:color w:val="000000"/>
                <w:sz w:val="16"/>
                <w:szCs w:val="16"/>
                <w:lang w:val="en-US" w:eastAsia="nl-BE"/>
              </w:rPr>
              <w:fldChar w:fldCharType="begin"/>
            </w:r>
            <w:r w:rsidR="00403AD6">
              <w:rPr>
                <w:rFonts w:ascii="Calibri" w:eastAsia="Times New Roman" w:hAnsi="Calibri" w:cs="Calibri"/>
                <w:bCs/>
                <w:color w:val="000000"/>
                <w:sz w:val="16"/>
                <w:szCs w:val="16"/>
                <w:lang w:val="en-US" w:eastAsia="nl-BE"/>
              </w:rPr>
              <w:instrText xml:space="preserve"> ADDIN EN.CITE &lt;EndNote&gt;&lt;Cite&gt;&lt;Author&gt;Uchihara&lt;/Author&gt;&lt;Year&gt;2007&lt;/Year&gt;&lt;RecNum&gt;2304&lt;/RecNum&gt;&lt;DisplayText&gt;[6]&lt;/DisplayText&gt;&lt;record&gt;&lt;rec-number&gt;2304&lt;/rec-number&gt;&lt;foreign-keys&gt;&lt;key app="EN" db-id="fxedrfdpqdwp0eewsx95dap3xrtzee5fesxf" timestamp="1555417107"&gt;2304&lt;/key&gt;&lt;/foreign-keys&gt;&lt;ref-type name="Journal Article"&gt;17&lt;/ref-type&gt;&lt;contributors&gt;&lt;authors&gt;&lt;author&gt;Uchihara, T.&lt;/author&gt;&lt;/authors&gt;&lt;/contributors&gt;&lt;auth-address&gt;Department of Neuropathology, Tokyo Metropolitan Institute for Neuroscience, 2-6 Musashi-dai, Fuchu, Tokyo 183-8526, Japan. uchihara@tmin.ac.jp&lt;/auth-address&gt;&lt;titles&gt;&lt;title&gt;Silver diagnosis in neuropathology: principles, practice and revised interpretation&lt;/title&gt;&lt;secondary-title&gt;Acta Neuropathol&lt;/secondary-title&gt;&lt;/titles&gt;&lt;periodical&gt;&lt;full-title&gt;Acta Neuropathol&lt;/full-title&gt;&lt;/periodical&gt;&lt;pages&gt;483-99&lt;/pages&gt;&lt;volume&gt;113&lt;/volume&gt;&lt;number&gt;5&lt;/number&gt;&lt;edition&gt;2007/04/03&lt;/edition&gt;&lt;keywords&gt;&lt;keyword&gt;Animals&lt;/keyword&gt;&lt;keyword&gt;History, 20th Century&lt;/keyword&gt;&lt;keyword&gt;History, 21st Century&lt;/keyword&gt;&lt;keyword&gt;Humans&lt;/keyword&gt;&lt;keyword&gt;Nervous System Diseases/*pathology&lt;/keyword&gt;&lt;keyword&gt;Silver Staining/history/*methods&lt;/keyword&gt;&lt;/keywords&gt;&lt;dates&gt;&lt;year&gt;2007&lt;/year&gt;&lt;pub-dates&gt;&lt;date&gt;May&lt;/date&gt;&lt;/pub-dates&gt;&lt;/dates&gt;&lt;isbn&gt;0001-6322 (Print)&amp;#xD;0001-6322 (Linking)&lt;/isbn&gt;&lt;accession-num&gt;17401570&lt;/accession-num&gt;&lt;urls&gt;&lt;related-urls&gt;&lt;url&gt;https://www.ncbi.nlm.nih.gov/pubmed/17401570&lt;/url&gt;&lt;url&gt;https://www.ncbi.nlm.nih.gov/pmc/articles/PMC1868652/pdf/401_2007_Article_200.pdf&lt;/url&gt;&lt;/related-urls&gt;&lt;/urls&gt;&lt;custom2&gt;PMC1868652&lt;/custom2&gt;&lt;electronic-resource-num&gt;10.1007/s00401-007-0200-2&lt;/electronic-resource-num&gt;&lt;/record&gt;&lt;/Cite&gt;&lt;/EndNote&gt;</w:instrText>
            </w:r>
            <w:r w:rsidR="00A86A25">
              <w:rPr>
                <w:rFonts w:ascii="Calibri" w:eastAsia="Times New Roman" w:hAnsi="Calibri" w:cs="Calibri"/>
                <w:bCs/>
                <w:color w:val="000000"/>
                <w:sz w:val="16"/>
                <w:szCs w:val="16"/>
                <w:lang w:val="en-US" w:eastAsia="nl-BE"/>
              </w:rPr>
              <w:fldChar w:fldCharType="separate"/>
            </w:r>
            <w:r w:rsidR="00403AD6">
              <w:rPr>
                <w:rFonts w:ascii="Calibri" w:eastAsia="Times New Roman" w:hAnsi="Calibri" w:cs="Calibri"/>
                <w:bCs/>
                <w:noProof/>
                <w:color w:val="000000"/>
                <w:sz w:val="16"/>
                <w:szCs w:val="16"/>
                <w:lang w:val="en-US" w:eastAsia="nl-BE"/>
              </w:rPr>
              <w:t>[6]</w:t>
            </w:r>
            <w:r w:rsidR="00A86A25">
              <w:rPr>
                <w:rFonts w:ascii="Calibri" w:eastAsia="Times New Roman" w:hAnsi="Calibri" w:cs="Calibri"/>
                <w:bCs/>
                <w:color w:val="000000"/>
                <w:sz w:val="16"/>
                <w:szCs w:val="16"/>
                <w:lang w:val="en-US" w:eastAsia="nl-BE"/>
              </w:rPr>
              <w:fldChar w:fldCharType="end"/>
            </w:r>
          </w:p>
        </w:tc>
        <w:tc>
          <w:tcPr>
            <w:tcW w:w="2693" w:type="dxa"/>
          </w:tcPr>
          <w:p w14:paraId="7C0778AB" w14:textId="77777777" w:rsidR="0015364A" w:rsidRPr="00112F09" w:rsidRDefault="0015364A"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Assessment of neuritic plaques</w:t>
            </w:r>
          </w:p>
        </w:tc>
        <w:tc>
          <w:tcPr>
            <w:tcW w:w="1418" w:type="dxa"/>
          </w:tcPr>
          <w:p w14:paraId="45AD2631" w14:textId="77777777" w:rsidR="0015364A" w:rsidRPr="00112F09" w:rsidRDefault="0015364A" w:rsidP="0086610E">
            <w:pPr>
              <w:rPr>
                <w:rFonts w:ascii="Calibri" w:eastAsia="Times New Roman" w:hAnsi="Calibri" w:cs="Calibri"/>
                <w:bCs/>
                <w:color w:val="000000"/>
                <w:sz w:val="16"/>
                <w:szCs w:val="16"/>
                <w:lang w:val="en-US" w:eastAsia="nl-BE"/>
              </w:rPr>
            </w:pPr>
            <w:r w:rsidRPr="00112F09">
              <w:rPr>
                <w:rFonts w:ascii="Calibri" w:eastAsia="Times New Roman" w:hAnsi="Calibri" w:cs="Calibri"/>
                <w:bCs/>
                <w:color w:val="000000"/>
                <w:sz w:val="16"/>
                <w:szCs w:val="16"/>
                <w:lang w:val="en-US" w:eastAsia="nl-BE"/>
              </w:rPr>
              <w:t xml:space="preserve"> 3</w:t>
            </w:r>
          </w:p>
        </w:tc>
      </w:tr>
    </w:tbl>
    <w:p w14:paraId="53CAD35F" w14:textId="77777777" w:rsidR="0015364A" w:rsidRPr="00112F09" w:rsidRDefault="0015364A" w:rsidP="001A2AF0">
      <w:pPr>
        <w:rPr>
          <w:rFonts w:ascii="Calibri" w:eastAsia="Times New Roman" w:hAnsi="Calibri" w:cs="Calibri"/>
          <w:b/>
          <w:bCs/>
          <w:color w:val="000000"/>
          <w:lang w:val="en-US" w:eastAsia="nl-BE"/>
        </w:rPr>
        <w:sectPr w:rsidR="0015364A" w:rsidRPr="00112F09" w:rsidSect="001A2AF0">
          <w:pgSz w:w="16838" w:h="11906" w:orient="landscape"/>
          <w:pgMar w:top="1417" w:right="1417" w:bottom="1417" w:left="1417" w:header="708" w:footer="708" w:gutter="0"/>
          <w:cols w:space="708"/>
          <w:docGrid w:linePitch="360"/>
        </w:sectPr>
      </w:pPr>
    </w:p>
    <w:p w14:paraId="271BC60B" w14:textId="364960C6" w:rsidR="00F64CDE" w:rsidRPr="00112F09" w:rsidRDefault="00F64CDE" w:rsidP="00F64CDE">
      <w:pPr>
        <w:rPr>
          <w:lang w:val="en-US"/>
        </w:rPr>
      </w:pPr>
      <w:r w:rsidRPr="00112F09">
        <w:rPr>
          <w:b/>
          <w:lang w:val="en-US"/>
        </w:rPr>
        <w:lastRenderedPageBreak/>
        <w:t xml:space="preserve">Table </w:t>
      </w:r>
      <w:r w:rsidR="008E21BF">
        <w:rPr>
          <w:b/>
          <w:lang w:val="en-US"/>
        </w:rPr>
        <w:t>S</w:t>
      </w:r>
      <w:r w:rsidR="00B6666E">
        <w:rPr>
          <w:b/>
          <w:lang w:val="en-US"/>
        </w:rPr>
        <w:t>2</w:t>
      </w:r>
      <w:r w:rsidRPr="00112F09">
        <w:rPr>
          <w:b/>
          <w:lang w:val="en-US"/>
        </w:rPr>
        <w:t xml:space="preserve">: </w:t>
      </w:r>
      <w:r w:rsidRPr="00112F09">
        <w:rPr>
          <w:lang w:val="en-US"/>
        </w:rPr>
        <w:t>Assessment of topographical distribution of A</w:t>
      </w:r>
      <w:r w:rsidRPr="00112F09">
        <w:rPr>
          <w:rFonts w:cstheme="minorHAnsi"/>
          <w:lang w:val="en-US"/>
        </w:rPr>
        <w:t>β</w:t>
      </w:r>
      <w:r w:rsidRPr="00112F09">
        <w:rPr>
          <w:lang w:val="en-US"/>
        </w:rPr>
        <w:t xml:space="preserve"> plaques (a-d), CAA (a, e), and CAA severity </w:t>
      </w:r>
      <w:r w:rsidR="00A86A25">
        <w:rPr>
          <w:lang w:val="en-US"/>
        </w:rPr>
        <w:fldChar w:fldCharType="begin">
          <w:fldData xml:space="preserve">PEVuZE5vdGU+PENpdGU+PEF1dGhvcj5Wb25zYXR0ZWw8L0F1dGhvcj48WWVhcj4xOTkxPC9ZZWFy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</w:fldData>
        </w:fldChar>
      </w:r>
      <w:r w:rsidR="00403AD6">
        <w:rPr>
          <w:lang w:val="en-US"/>
        </w:rPr>
        <w:instrText xml:space="preserve"> ADDIN EN.CITE </w:instrText>
      </w:r>
      <w:r w:rsidR="00403AD6">
        <w:rPr>
          <w:lang w:val="en-US"/>
        </w:rPr>
        <w:fldChar w:fldCharType="begin">
          <w:fldData xml:space="preserve">PEVuZE5vdGU+PENpdGU+PEF1dGhvcj5Wb25zYXR0ZWw8L0F1dGhvcj48WWVhcj4xOTkxPC9ZZWFy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</w:fldData>
        </w:fldChar>
      </w:r>
      <w:r w:rsidR="00403AD6">
        <w:rPr>
          <w:lang w:val="en-US"/>
        </w:rPr>
        <w:instrText xml:space="preserve"> ADDIN EN.CITE.DATA </w:instrText>
      </w:r>
      <w:r w:rsidR="00403AD6">
        <w:rPr>
          <w:lang w:val="en-US"/>
        </w:rPr>
      </w:r>
      <w:r w:rsidR="00403AD6">
        <w:rPr>
          <w:lang w:val="en-US"/>
        </w:rPr>
        <w:fldChar w:fldCharType="end"/>
      </w:r>
      <w:r w:rsidR="00A86A25">
        <w:rPr>
          <w:lang w:val="en-US"/>
        </w:rPr>
      </w:r>
      <w:r w:rsidR="00A86A25">
        <w:rPr>
          <w:lang w:val="en-US"/>
        </w:rPr>
        <w:fldChar w:fldCharType="separate"/>
      </w:r>
      <w:r w:rsidR="00403AD6">
        <w:rPr>
          <w:noProof/>
          <w:lang w:val="en-US"/>
        </w:rPr>
        <w:t>[7]</w:t>
      </w:r>
      <w:r w:rsidR="00A86A25">
        <w:rPr>
          <w:lang w:val="en-US"/>
        </w:rPr>
        <w:fldChar w:fldCharType="end"/>
      </w:r>
      <w:r w:rsidRPr="00112F09">
        <w:rPr>
          <w:b/>
          <w:lang w:val="en-US"/>
        </w:rPr>
        <w:t xml:space="preserve"> (a, f). </w:t>
      </w:r>
      <w:r w:rsidRPr="00112F09">
        <w:rPr>
          <w:lang w:val="en-US"/>
        </w:rPr>
        <w:t>a: Tissue-block selection (</w:t>
      </w:r>
      <w:r w:rsidRPr="00112F09">
        <w:rPr>
          <w:b/>
          <w:lang w:val="en-US"/>
        </w:rPr>
        <w:t>a</w:t>
      </w:r>
      <w:r w:rsidRPr="00112F09">
        <w:rPr>
          <w:lang w:val="en-US"/>
        </w:rPr>
        <w:t>) and assessing Aβ phases (</w:t>
      </w:r>
      <w:r w:rsidRPr="00112F09">
        <w:rPr>
          <w:b/>
          <w:lang w:val="en-US"/>
        </w:rPr>
        <w:t>b</w:t>
      </w:r>
      <w:r w:rsidRPr="00112F09">
        <w:rPr>
          <w:lang w:val="en-US"/>
        </w:rPr>
        <w:t>)</w:t>
      </w:r>
      <w:r w:rsidR="00A86A25">
        <w:rPr>
          <w:lang w:val="en-US"/>
        </w:rPr>
        <w:fldChar w:fldCharType="begin"/>
      </w:r>
      <w:r w:rsidR="00403AD6">
        <w:rPr>
          <w:lang w:val="en-US"/>
        </w:rPr>
        <w:instrText xml:space="preserve"> ADDIN EN.CITE &lt;EndNote&gt;&lt;Cite&gt;&lt;Author&gt;Thal&lt;/Author&gt;&lt;Year&gt;2002&lt;/Year&gt;&lt;RecNum&gt;357&lt;/RecNum&gt;&lt;DisplayText&gt;[8]&lt;/DisplayText&gt;&lt;record&gt;&lt;rec-number&gt;357&lt;/rec-number&gt;&lt;foreign-keys&gt;&lt;key app="EN" db-id="fxedrfdpqdwp0eewsx95dap3xrtzee5fesxf" timestamp="0"&gt;357&lt;/key&gt;&lt;/foreign-keys&gt;&lt;ref-type name="Journal Article"&gt;17&lt;/ref-type&gt;&lt;contributors&gt;&lt;authors&gt;&lt;author&gt;Thal, D. R.&lt;/author&gt;&lt;author&gt;Rüb, U.&lt;/author&gt;&lt;author&gt;Orantes, M.&lt;/author&gt;&lt;author&gt;Braak, H.&lt;/author&gt;&lt;/authors&gt;&lt;/contributors&gt;&lt;titles&gt;&lt;title&gt;Phases of Abeta-deposition in the human brain and its relevance for the development of AD&lt;/title&gt;&lt;secondary-title&gt;Neurology&lt;/secondary-title&gt;&lt;/titles&gt;&lt;periodical&gt;&lt;full-title&gt;Neurology&lt;/full-title&gt;&lt;abbr-1&gt;Neurology&lt;/abbr-1&gt;&lt;/periodical&gt;&lt;pages&gt;1791-1800&lt;/pages&gt;&lt;volume&gt;58&lt;/volume&gt;&lt;dates&gt;&lt;year&gt;2002&lt;/year&gt;&lt;/dates&gt;&lt;urls&gt;&lt;/urls&gt;&lt;/record&gt;&lt;/Cite&gt;&lt;/EndNote&gt;</w:instrText>
      </w:r>
      <w:r w:rsidR="00A86A25">
        <w:rPr>
          <w:lang w:val="en-US"/>
        </w:rPr>
        <w:fldChar w:fldCharType="separate"/>
      </w:r>
      <w:r w:rsidR="00403AD6">
        <w:rPr>
          <w:noProof/>
          <w:lang w:val="en-US"/>
        </w:rPr>
        <w:t>[8]</w:t>
      </w:r>
      <w:r w:rsidR="00A86A25">
        <w:rPr>
          <w:lang w:val="en-US"/>
        </w:rPr>
        <w:fldChar w:fldCharType="end"/>
      </w:r>
      <w:r w:rsidRPr="00112F09">
        <w:rPr>
          <w:lang w:val="en-US"/>
        </w:rPr>
        <w:t>, AβMTL phases (</w:t>
      </w:r>
      <w:r w:rsidRPr="00112F09">
        <w:rPr>
          <w:b/>
          <w:lang w:val="en-US"/>
        </w:rPr>
        <w:t>c</w:t>
      </w:r>
      <w:r w:rsidRPr="00112F09">
        <w:rPr>
          <w:lang w:val="en-US"/>
        </w:rPr>
        <w:t>)</w:t>
      </w:r>
      <w:r w:rsidR="00A86A25">
        <w:rPr>
          <w:lang w:val="en-US"/>
        </w:rPr>
        <w:fldChar w:fldCharType="begin"/>
      </w:r>
      <w:r w:rsidR="00403AD6">
        <w:rPr>
          <w:lang w:val="en-US"/>
        </w:rPr>
        <w:instrText xml:space="preserve"> ADDIN EN.CITE &lt;EndNote&gt;&lt;Cite&gt;&lt;Author&gt;Thal&lt;/Author&gt;&lt;Year&gt;2000&lt;/Year&gt;&lt;RecNum&gt;116&lt;/RecNum&gt;&lt;DisplayText&gt;[9]&lt;/DisplayText&gt;&lt;record&gt;&lt;rec-number&gt;116&lt;/rec-number&gt;&lt;foreign-keys&gt;&lt;key app="EN" db-id="fxedrfdpqdwp0eewsx95dap3xrtzee5fesxf" timestamp="0"&gt;116&lt;/key&gt;&lt;/foreign-keys&gt;&lt;ref-type name="Journal Article"&gt;17&lt;/ref-type&gt;&lt;contributors&gt;&lt;authors&gt;&lt;author&gt;Thal, D. R.&lt;/author&gt;&lt;author&gt;Rüb, U.&lt;/author&gt;&lt;author&gt;Schultz, C.&lt;/author&gt;&lt;author&gt;Sassin, I.&lt;/author&gt;&lt;author&gt;Ghebremedhin, E.&lt;/author&gt;&lt;author&gt;Del Tredici, K.&lt;/author&gt;&lt;author&gt;Braak, E.&lt;/author&gt;&lt;author&gt;Braak, H.&lt;/author&gt;&lt;/authors&gt;&lt;/contributors&gt;&lt;auth-address&gt;Department of Anatomy, Johann Wolfgang Goethe University, Frankfurt, Germany.&lt;/auth-address&gt;&lt;titles&gt;&lt;title&gt;Sequence of Abeta-protein deposition in the human medial temporal lobe&lt;/title&gt;&lt;secondary-title&gt;J Neuropathol Exp Neurol&lt;/secondary-title&gt;&lt;/titles&gt;&lt;periodical&gt;&lt;full-title&gt;J Neuropathol Exp Neurol&lt;/full-title&gt;&lt;/periodical&gt;&lt;pages&gt;733-48.&lt;/pages&gt;&lt;volume&gt;59&lt;/volume&gt;&lt;number&gt;8&lt;/number&gt;&lt;keywords&gt;&lt;keyword&gt;Adult&lt;/keyword&gt;&lt;keyword&gt;Aged&lt;/keyword&gt;&lt;keyword&gt;Aged, 80 and over&lt;/keyword&gt;&lt;keyword&gt;Amyloid beta-Protein/*metabolism&lt;/keyword&gt;&lt;keyword&gt;Cerebral Amyloid Angiopathy/metabolism/pathology&lt;/keyword&gt;&lt;keyword&gt;Female&lt;/keyword&gt;&lt;keyword&gt;Human&lt;/keyword&gt;&lt;keyword&gt;Male&lt;/keyword&gt;&lt;keyword&gt;Middle Age&lt;/keyword&gt;&lt;keyword&gt;Neural Pathways/metabolism/pathology&lt;/keyword&gt;&lt;keyword&gt;Neurofibrillary Tangles/pathology&lt;/keyword&gt;&lt;keyword&gt;Senile Plaques/metabolism/pathology&lt;/keyword&gt;&lt;keyword&gt;Support, Non-U.S. Gov&amp;apos;t&lt;/keyword&gt;&lt;keyword&gt;Temporal Lobe/*metabolism/pathology&lt;/keyword&gt;&lt;/keywords&gt;&lt;dates&gt;&lt;year&gt;2000&lt;/year&gt;&lt;/dates&gt;&lt;accession-num&gt;10952063&lt;/accession-num&gt;&lt;urls&gt;&lt;related-urls&gt;&lt;url&gt;http://www.ncbi.nlm.nih.gov/htbin-post/Entrez/query?db=m&amp;amp;form=6&amp;amp;dopt=r&amp;amp;uid=10952063&lt;/url&gt;&lt;/related-urls&gt;&lt;/urls&gt;&lt;/record&gt;&lt;/Cite&gt;&lt;/EndNote&gt;</w:instrText>
      </w:r>
      <w:r w:rsidR="00A86A25">
        <w:rPr>
          <w:lang w:val="en-US"/>
        </w:rPr>
        <w:fldChar w:fldCharType="separate"/>
      </w:r>
      <w:r w:rsidR="00403AD6">
        <w:rPr>
          <w:noProof/>
          <w:lang w:val="en-US"/>
        </w:rPr>
        <w:t>[9]</w:t>
      </w:r>
      <w:r w:rsidR="00A86A25">
        <w:rPr>
          <w:lang w:val="en-US"/>
        </w:rPr>
        <w:fldChar w:fldCharType="end"/>
      </w:r>
      <w:r w:rsidRPr="00112F09">
        <w:rPr>
          <w:lang w:val="en-US"/>
        </w:rPr>
        <w:t>, A-scores (</w:t>
      </w:r>
      <w:r w:rsidRPr="00112F09">
        <w:rPr>
          <w:b/>
          <w:lang w:val="en-US"/>
        </w:rPr>
        <w:t>d</w:t>
      </w:r>
      <w:r w:rsidRPr="00112F09">
        <w:rPr>
          <w:lang w:val="en-US"/>
        </w:rPr>
        <w:t>)</w:t>
      </w:r>
      <w:r w:rsidR="00A86A25">
        <w:rPr>
          <w:lang w:val="en-US"/>
        </w:rPr>
        <w:fldChar w:fldCharType="begin">
          <w:fldData xml:space="preserve">PEVuZE5vdGU+PENpdGU+PEF1dGhvcj5IeW1hbjwvQXV0aG9yPjxZZWFyPjIwMTI8L1llYXI+PFJl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==
</w:fldData>
        </w:fldChar>
      </w:r>
      <w:r w:rsidR="00403AD6">
        <w:rPr>
          <w:lang w:val="en-US"/>
        </w:rPr>
        <w:instrText xml:space="preserve"> ADDIN EN.CITE </w:instrText>
      </w:r>
      <w:r w:rsidR="00403AD6">
        <w:rPr>
          <w:lang w:val="en-US"/>
        </w:rPr>
        <w:fldChar w:fldCharType="begin">
          <w:fldData xml:space="preserve">PEVuZE5vdGU+PENpdGU+PEF1dGhvcj5IeW1hbjwvQXV0aG9yPjxZZWFyPjIwMTI8L1llYXI+PFJl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==
</w:fldData>
        </w:fldChar>
      </w:r>
      <w:r w:rsidR="00403AD6">
        <w:rPr>
          <w:lang w:val="en-US"/>
        </w:rPr>
        <w:instrText xml:space="preserve"> ADDIN EN.CITE.DATA </w:instrText>
      </w:r>
      <w:r w:rsidR="00403AD6">
        <w:rPr>
          <w:lang w:val="en-US"/>
        </w:rPr>
      </w:r>
      <w:r w:rsidR="00403AD6">
        <w:rPr>
          <w:lang w:val="en-US"/>
        </w:rPr>
        <w:fldChar w:fldCharType="end"/>
      </w:r>
      <w:r w:rsidR="00A86A25">
        <w:rPr>
          <w:lang w:val="en-US"/>
        </w:rPr>
      </w:r>
      <w:r w:rsidR="00A86A25">
        <w:rPr>
          <w:lang w:val="en-US"/>
        </w:rPr>
        <w:fldChar w:fldCharType="separate"/>
      </w:r>
      <w:r w:rsidR="00403AD6">
        <w:rPr>
          <w:noProof/>
          <w:lang w:val="en-US"/>
        </w:rPr>
        <w:t>[10]</w:t>
      </w:r>
      <w:r w:rsidR="00A86A25">
        <w:rPr>
          <w:lang w:val="en-US"/>
        </w:rPr>
        <w:fldChar w:fldCharType="end"/>
      </w:r>
      <w:r w:rsidRPr="00112F09">
        <w:rPr>
          <w:lang w:val="en-US"/>
        </w:rPr>
        <w:t>, CAA stages (</w:t>
      </w:r>
      <w:r w:rsidRPr="00112F09">
        <w:rPr>
          <w:b/>
          <w:lang w:val="en-US"/>
        </w:rPr>
        <w:t>e</w:t>
      </w:r>
      <w:r w:rsidRPr="00112F09">
        <w:rPr>
          <w:lang w:val="en-US"/>
        </w:rPr>
        <w:t xml:space="preserve">) , and the CAA severity degree according to Vonsattel et al. </w:t>
      </w:r>
      <w:r w:rsidR="00A86A25">
        <w:rPr>
          <w:lang w:val="en-US"/>
        </w:rPr>
        <w:fldChar w:fldCharType="begin">
          <w:fldData xml:space="preserve">PEVuZE5vdGU+PENpdGU+PEF1dGhvcj5Wb25zYXR0ZWw8L0F1dGhvcj48WWVhcj4xOTkxPC9ZZWFy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</w:fldData>
        </w:fldChar>
      </w:r>
      <w:r w:rsidR="00403AD6">
        <w:rPr>
          <w:lang w:val="en-US"/>
        </w:rPr>
        <w:instrText xml:space="preserve"> ADDIN EN.CITE </w:instrText>
      </w:r>
      <w:r w:rsidR="00403AD6">
        <w:rPr>
          <w:lang w:val="en-US"/>
        </w:rPr>
        <w:fldChar w:fldCharType="begin">
          <w:fldData xml:space="preserve">PEVuZE5vdGU+PENpdGU+PEF1dGhvcj5Wb25zYXR0ZWw8L0F1dGhvcj48WWVhcj4xOTkxPC9ZZWFy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</w:fldData>
        </w:fldChar>
      </w:r>
      <w:r w:rsidR="00403AD6">
        <w:rPr>
          <w:lang w:val="en-US"/>
        </w:rPr>
        <w:instrText xml:space="preserve"> ADDIN EN.CITE.DATA </w:instrText>
      </w:r>
      <w:r w:rsidR="00403AD6">
        <w:rPr>
          <w:lang w:val="en-US"/>
        </w:rPr>
      </w:r>
      <w:r w:rsidR="00403AD6">
        <w:rPr>
          <w:lang w:val="en-US"/>
        </w:rPr>
        <w:fldChar w:fldCharType="end"/>
      </w:r>
      <w:r w:rsidR="00A86A25">
        <w:rPr>
          <w:lang w:val="en-US"/>
        </w:rPr>
      </w:r>
      <w:r w:rsidR="00A86A25">
        <w:rPr>
          <w:lang w:val="en-US"/>
        </w:rPr>
        <w:fldChar w:fldCharType="separate"/>
      </w:r>
      <w:r w:rsidR="00403AD6">
        <w:rPr>
          <w:noProof/>
          <w:lang w:val="en-US"/>
        </w:rPr>
        <w:t>[7]</w:t>
      </w:r>
      <w:r w:rsidR="00A86A25">
        <w:rPr>
          <w:lang w:val="en-US"/>
        </w:rPr>
        <w:fldChar w:fldCharType="end"/>
      </w:r>
      <w:r w:rsidRPr="00112F09">
        <w:rPr>
          <w:lang w:val="en-US"/>
        </w:rPr>
        <w:t xml:space="preserve"> (</w:t>
      </w:r>
      <w:r w:rsidRPr="00112F09">
        <w:rPr>
          <w:b/>
          <w:lang w:val="en-US"/>
        </w:rPr>
        <w:t>f</w:t>
      </w:r>
      <w:r w:rsidR="008E21BF">
        <w:rPr>
          <w:lang w:val="en-US"/>
        </w:rPr>
        <w:t>).</w:t>
      </w:r>
    </w:p>
    <w:p w14:paraId="6F89685D" w14:textId="77777777" w:rsidR="00F64CDE" w:rsidRPr="00112F09" w:rsidRDefault="00F64CDE" w:rsidP="00F64CDE">
      <w:pPr>
        <w:rPr>
          <w:i/>
          <w:lang w:val="en-US"/>
        </w:rPr>
      </w:pPr>
      <w:r w:rsidRPr="00112F09">
        <w:rPr>
          <w:b/>
          <w:lang w:val="en-US"/>
        </w:rPr>
        <w:t>a</w:t>
      </w:r>
      <w:r w:rsidRPr="00112F09">
        <w:rPr>
          <w:i/>
          <w:lang w:val="en-US"/>
        </w:rPr>
        <w:t xml:space="preserve"> Required brain samples to be stained with the 4G8 antibody against A</w:t>
      </w:r>
      <w:r w:rsidRPr="00112F09">
        <w:rPr>
          <w:rFonts w:cstheme="minorHAnsi"/>
          <w:i/>
          <w:lang w:val="en-US"/>
        </w:rPr>
        <w:t>β</w:t>
      </w:r>
      <w:r w:rsidRPr="00112F09">
        <w:rPr>
          <w:i/>
          <w:lang w:val="en-US"/>
        </w:rPr>
        <w:t>:</w:t>
      </w:r>
    </w:p>
    <w:tbl>
      <w:tblPr>
        <w:tblStyle w:val="TableGrid"/>
        <w:tblW w:w="0" w:type="auto"/>
        <w:tblLook w:val="04A0" w:firstRow="1" w:lastRow="0" w:firstColumn="1" w:lastColumn="0" w:noHBand="0" w:noVBand="1"/>
      </w:tblPr>
      <w:tblGrid>
        <w:gridCol w:w="3397"/>
        <w:gridCol w:w="851"/>
        <w:gridCol w:w="1134"/>
        <w:gridCol w:w="1140"/>
        <w:gridCol w:w="1270"/>
        <w:gridCol w:w="1270"/>
      </w:tblGrid>
      <w:tr w:rsidR="00F64CDE" w:rsidRPr="00112F09" w14:paraId="7D3114A5" w14:textId="77777777" w:rsidTr="00F64CDE">
        <w:tc>
          <w:tcPr>
            <w:tcW w:w="3397" w:type="dxa"/>
          </w:tcPr>
          <w:p w14:paraId="0575A5DC" w14:textId="77777777" w:rsidR="00F64CDE" w:rsidRPr="00112F09" w:rsidRDefault="00F64CDE" w:rsidP="0086610E">
            <w:pPr>
              <w:rPr>
                <w:lang w:val="en-US"/>
              </w:rPr>
            </w:pPr>
            <w:r w:rsidRPr="00112F09">
              <w:rPr>
                <w:lang w:val="en-US"/>
              </w:rPr>
              <w:t xml:space="preserve"> </w:t>
            </w:r>
          </w:p>
        </w:tc>
        <w:tc>
          <w:tcPr>
            <w:tcW w:w="851" w:type="dxa"/>
          </w:tcPr>
          <w:p w14:paraId="0D6895F5" w14:textId="77777777" w:rsidR="00F64CDE" w:rsidRPr="00112F09" w:rsidRDefault="00F64CDE" w:rsidP="00F64CDE">
            <w:pPr>
              <w:jc w:val="center"/>
              <w:rPr>
                <w:b/>
                <w:lang w:val="en-US"/>
              </w:rPr>
            </w:pPr>
            <w:r w:rsidRPr="00112F09">
              <w:rPr>
                <w:b/>
                <w:lang w:val="en-US"/>
              </w:rPr>
              <w:t>A</w:t>
            </w:r>
            <w:r w:rsidRPr="00112F09">
              <w:rPr>
                <w:rFonts w:cstheme="minorHAnsi"/>
                <w:b/>
                <w:lang w:val="en-US"/>
              </w:rPr>
              <w:t>β</w:t>
            </w:r>
            <w:r w:rsidRPr="00112F09">
              <w:rPr>
                <w:b/>
                <w:lang w:val="en-US"/>
              </w:rPr>
              <w:t xml:space="preserve"> phases</w:t>
            </w:r>
          </w:p>
        </w:tc>
        <w:tc>
          <w:tcPr>
            <w:tcW w:w="1134" w:type="dxa"/>
          </w:tcPr>
          <w:p w14:paraId="004D91DA" w14:textId="77777777" w:rsidR="00F64CDE" w:rsidRPr="00112F09" w:rsidRDefault="00F64CDE" w:rsidP="00F64CDE">
            <w:pPr>
              <w:jc w:val="center"/>
              <w:rPr>
                <w:b/>
                <w:lang w:val="en-US"/>
              </w:rPr>
            </w:pPr>
            <w:r w:rsidRPr="00112F09">
              <w:rPr>
                <w:b/>
                <w:lang w:val="en-US"/>
              </w:rPr>
              <w:t>A</w:t>
            </w:r>
            <w:r w:rsidRPr="00112F09">
              <w:rPr>
                <w:rFonts w:cstheme="minorHAnsi"/>
                <w:b/>
                <w:lang w:val="en-US"/>
              </w:rPr>
              <w:t>β</w:t>
            </w:r>
            <w:r w:rsidRPr="00112F09">
              <w:rPr>
                <w:b/>
                <w:lang w:val="en-US"/>
              </w:rPr>
              <w:t>MTL phases</w:t>
            </w:r>
          </w:p>
        </w:tc>
        <w:tc>
          <w:tcPr>
            <w:tcW w:w="1140" w:type="dxa"/>
          </w:tcPr>
          <w:p w14:paraId="3AE1145D" w14:textId="77777777" w:rsidR="00F64CDE" w:rsidRPr="00112F09" w:rsidRDefault="00F64CDE" w:rsidP="00F64CDE">
            <w:pPr>
              <w:jc w:val="center"/>
              <w:rPr>
                <w:b/>
                <w:lang w:val="en-US"/>
              </w:rPr>
            </w:pPr>
            <w:r w:rsidRPr="00112F09">
              <w:rPr>
                <w:b/>
                <w:lang w:val="en-US"/>
              </w:rPr>
              <w:t>A-score</w:t>
            </w:r>
          </w:p>
        </w:tc>
        <w:tc>
          <w:tcPr>
            <w:tcW w:w="1270" w:type="dxa"/>
          </w:tcPr>
          <w:p w14:paraId="67D70827" w14:textId="77777777" w:rsidR="00F64CDE" w:rsidRPr="00112F09" w:rsidRDefault="00F64CDE" w:rsidP="00F64CDE">
            <w:pPr>
              <w:jc w:val="center"/>
              <w:rPr>
                <w:b/>
                <w:lang w:val="en-US"/>
              </w:rPr>
            </w:pPr>
            <w:r w:rsidRPr="00112F09">
              <w:rPr>
                <w:b/>
                <w:lang w:val="en-US"/>
              </w:rPr>
              <w:t>CAA-stage</w:t>
            </w:r>
          </w:p>
        </w:tc>
        <w:tc>
          <w:tcPr>
            <w:tcW w:w="1270" w:type="dxa"/>
          </w:tcPr>
          <w:p w14:paraId="3F60BCA0" w14:textId="77777777" w:rsidR="00F64CDE" w:rsidRPr="00112F09" w:rsidRDefault="00F64CDE" w:rsidP="00F64CDE">
            <w:pPr>
              <w:jc w:val="center"/>
              <w:rPr>
                <w:b/>
                <w:lang w:val="en-US"/>
              </w:rPr>
            </w:pPr>
            <w:r w:rsidRPr="00112F09">
              <w:rPr>
                <w:b/>
                <w:lang w:val="en-US"/>
              </w:rPr>
              <w:t>CAA severity</w:t>
            </w:r>
          </w:p>
        </w:tc>
      </w:tr>
      <w:tr w:rsidR="00F64CDE" w:rsidRPr="00112F09" w14:paraId="547C492F" w14:textId="77777777" w:rsidTr="00F64CDE">
        <w:tc>
          <w:tcPr>
            <w:tcW w:w="3397" w:type="dxa"/>
          </w:tcPr>
          <w:p w14:paraId="5EF20BEE" w14:textId="77777777" w:rsidR="00F64CDE" w:rsidRPr="00112F09" w:rsidRDefault="00F64CDE" w:rsidP="0086610E">
            <w:pPr>
              <w:rPr>
                <w:lang w:val="en-US"/>
              </w:rPr>
            </w:pPr>
            <w:r w:rsidRPr="00112F09">
              <w:rPr>
                <w:lang w:val="en-US"/>
              </w:rPr>
              <w:t>1. Anterior hippocampus with entorhinal cortex</w:t>
            </w:r>
          </w:p>
        </w:tc>
        <w:tc>
          <w:tcPr>
            <w:tcW w:w="851" w:type="dxa"/>
          </w:tcPr>
          <w:p w14:paraId="06C08B65" w14:textId="77777777" w:rsidR="00F64CDE" w:rsidRPr="00112F09" w:rsidRDefault="00F64CDE" w:rsidP="00F64CDE">
            <w:pPr>
              <w:jc w:val="center"/>
              <w:rPr>
                <w:lang w:val="en-US"/>
              </w:rPr>
            </w:pPr>
            <w:r w:rsidRPr="00112F09">
              <w:rPr>
                <w:lang w:val="en-US"/>
              </w:rPr>
              <w:t>+</w:t>
            </w:r>
          </w:p>
        </w:tc>
        <w:tc>
          <w:tcPr>
            <w:tcW w:w="1134" w:type="dxa"/>
          </w:tcPr>
          <w:p w14:paraId="23B064AE" w14:textId="77777777" w:rsidR="00F64CDE" w:rsidRPr="00112F09" w:rsidRDefault="00F64CDE" w:rsidP="00F64CDE">
            <w:pPr>
              <w:jc w:val="center"/>
              <w:rPr>
                <w:lang w:val="en-US"/>
              </w:rPr>
            </w:pPr>
            <w:r w:rsidRPr="00112F09">
              <w:rPr>
                <w:lang w:val="en-US"/>
              </w:rPr>
              <w:t>+</w:t>
            </w:r>
          </w:p>
        </w:tc>
        <w:tc>
          <w:tcPr>
            <w:tcW w:w="1140" w:type="dxa"/>
          </w:tcPr>
          <w:p w14:paraId="41132986" w14:textId="77777777" w:rsidR="00F64CDE" w:rsidRPr="00112F09" w:rsidRDefault="00F64CDE" w:rsidP="00F64CDE">
            <w:pPr>
              <w:jc w:val="center"/>
              <w:rPr>
                <w:lang w:val="en-US"/>
              </w:rPr>
            </w:pPr>
            <w:r w:rsidRPr="00112F09">
              <w:rPr>
                <w:lang w:val="en-US"/>
              </w:rPr>
              <w:t>+</w:t>
            </w:r>
          </w:p>
        </w:tc>
        <w:tc>
          <w:tcPr>
            <w:tcW w:w="1270" w:type="dxa"/>
          </w:tcPr>
          <w:p w14:paraId="172CCA01" w14:textId="77777777" w:rsidR="00F64CDE" w:rsidRPr="00112F09" w:rsidRDefault="00F64CDE" w:rsidP="00F64CDE">
            <w:pPr>
              <w:jc w:val="center"/>
              <w:rPr>
                <w:lang w:val="en-US"/>
              </w:rPr>
            </w:pPr>
            <w:r w:rsidRPr="00112F09">
              <w:rPr>
                <w:lang w:val="en-US"/>
              </w:rPr>
              <w:t>+</w:t>
            </w:r>
          </w:p>
        </w:tc>
        <w:tc>
          <w:tcPr>
            <w:tcW w:w="1270" w:type="dxa"/>
          </w:tcPr>
          <w:p w14:paraId="2C4E576A" w14:textId="77777777" w:rsidR="00F64CDE" w:rsidRPr="00112F09" w:rsidRDefault="00F64CDE" w:rsidP="00F64CDE">
            <w:pPr>
              <w:jc w:val="center"/>
              <w:rPr>
                <w:lang w:val="en-US"/>
              </w:rPr>
            </w:pPr>
            <w:r w:rsidRPr="00112F09">
              <w:rPr>
                <w:lang w:val="en-US"/>
              </w:rPr>
              <w:t>+</w:t>
            </w:r>
          </w:p>
        </w:tc>
      </w:tr>
      <w:tr w:rsidR="00F64CDE" w:rsidRPr="00112F09" w14:paraId="2D517472" w14:textId="77777777" w:rsidTr="00F64CDE">
        <w:tc>
          <w:tcPr>
            <w:tcW w:w="3397" w:type="dxa"/>
          </w:tcPr>
          <w:p w14:paraId="3F107B72" w14:textId="77777777" w:rsidR="00F64CDE" w:rsidRPr="00112F09" w:rsidRDefault="00F64CDE" w:rsidP="0086610E">
            <w:pPr>
              <w:rPr>
                <w:lang w:val="en-US"/>
              </w:rPr>
            </w:pPr>
            <w:r w:rsidRPr="00112F09">
              <w:rPr>
                <w:lang w:val="en-US"/>
              </w:rPr>
              <w:t>2. Posterior hippocampus at the level of the lateral geniculate body</w:t>
            </w:r>
          </w:p>
        </w:tc>
        <w:tc>
          <w:tcPr>
            <w:tcW w:w="851" w:type="dxa"/>
          </w:tcPr>
          <w:p w14:paraId="765CA96A" w14:textId="77777777" w:rsidR="00F64CDE" w:rsidRPr="00112F09" w:rsidRDefault="00F64CDE" w:rsidP="00F64CDE">
            <w:pPr>
              <w:jc w:val="center"/>
              <w:rPr>
                <w:lang w:val="en-US"/>
              </w:rPr>
            </w:pPr>
            <w:r w:rsidRPr="00112F09">
              <w:rPr>
                <w:lang w:val="en-US"/>
              </w:rPr>
              <w:t>+</w:t>
            </w:r>
          </w:p>
        </w:tc>
        <w:tc>
          <w:tcPr>
            <w:tcW w:w="1134" w:type="dxa"/>
          </w:tcPr>
          <w:p w14:paraId="5BDC4204" w14:textId="77777777" w:rsidR="00F64CDE" w:rsidRPr="00112F09" w:rsidRDefault="00F64CDE" w:rsidP="00F64CDE">
            <w:pPr>
              <w:jc w:val="center"/>
              <w:rPr>
                <w:lang w:val="en-US"/>
              </w:rPr>
            </w:pPr>
            <w:r w:rsidRPr="00112F09">
              <w:rPr>
                <w:lang w:val="en-US"/>
              </w:rPr>
              <w:t>+</w:t>
            </w:r>
          </w:p>
        </w:tc>
        <w:tc>
          <w:tcPr>
            <w:tcW w:w="1140" w:type="dxa"/>
          </w:tcPr>
          <w:p w14:paraId="2BDD6CB2" w14:textId="77777777" w:rsidR="00F64CDE" w:rsidRPr="00112F09" w:rsidRDefault="00F64CDE" w:rsidP="00F64CDE">
            <w:pPr>
              <w:jc w:val="center"/>
              <w:rPr>
                <w:lang w:val="en-US"/>
              </w:rPr>
            </w:pPr>
            <w:r w:rsidRPr="00112F09">
              <w:rPr>
                <w:lang w:val="en-US"/>
              </w:rPr>
              <w:t>+</w:t>
            </w:r>
          </w:p>
        </w:tc>
        <w:tc>
          <w:tcPr>
            <w:tcW w:w="1270" w:type="dxa"/>
          </w:tcPr>
          <w:p w14:paraId="689FA8F3" w14:textId="77777777" w:rsidR="00F64CDE" w:rsidRPr="00112F09" w:rsidRDefault="00F64CDE" w:rsidP="00F64CDE">
            <w:pPr>
              <w:jc w:val="center"/>
              <w:rPr>
                <w:lang w:val="en-US"/>
              </w:rPr>
            </w:pPr>
            <w:r w:rsidRPr="00112F09">
              <w:rPr>
                <w:lang w:val="en-US"/>
              </w:rPr>
              <w:t>+</w:t>
            </w:r>
          </w:p>
        </w:tc>
        <w:tc>
          <w:tcPr>
            <w:tcW w:w="1270" w:type="dxa"/>
          </w:tcPr>
          <w:p w14:paraId="50216CA2" w14:textId="77777777" w:rsidR="00F64CDE" w:rsidRPr="00112F09" w:rsidRDefault="00F64CDE" w:rsidP="00F64CDE">
            <w:pPr>
              <w:jc w:val="center"/>
              <w:rPr>
                <w:lang w:val="en-US"/>
              </w:rPr>
            </w:pPr>
            <w:r w:rsidRPr="00112F09">
              <w:rPr>
                <w:lang w:val="en-US"/>
              </w:rPr>
              <w:t>+</w:t>
            </w:r>
          </w:p>
        </w:tc>
      </w:tr>
      <w:tr w:rsidR="00F64CDE" w:rsidRPr="00112F09" w14:paraId="5120878C" w14:textId="77777777" w:rsidTr="00F64CDE">
        <w:tc>
          <w:tcPr>
            <w:tcW w:w="3397" w:type="dxa"/>
          </w:tcPr>
          <w:p w14:paraId="28ECFAFA" w14:textId="77777777" w:rsidR="00F64CDE" w:rsidRPr="00112F09" w:rsidRDefault="00F64CDE" w:rsidP="0086610E">
            <w:pPr>
              <w:rPr>
                <w:lang w:val="en-US"/>
              </w:rPr>
            </w:pPr>
            <w:r w:rsidRPr="00112F09">
              <w:rPr>
                <w:lang w:val="en-US"/>
              </w:rPr>
              <w:t>3. Occipital cortex with primary visual cortex</w:t>
            </w:r>
          </w:p>
        </w:tc>
        <w:tc>
          <w:tcPr>
            <w:tcW w:w="851" w:type="dxa"/>
          </w:tcPr>
          <w:p w14:paraId="26652030" w14:textId="77777777" w:rsidR="00F64CDE" w:rsidRPr="00112F09" w:rsidRDefault="00F64CDE" w:rsidP="00F64CDE">
            <w:pPr>
              <w:jc w:val="center"/>
              <w:rPr>
                <w:lang w:val="en-US"/>
              </w:rPr>
            </w:pPr>
            <w:r w:rsidRPr="00112F09">
              <w:rPr>
                <w:lang w:val="en-US"/>
              </w:rPr>
              <w:t>+</w:t>
            </w:r>
          </w:p>
        </w:tc>
        <w:tc>
          <w:tcPr>
            <w:tcW w:w="1134" w:type="dxa"/>
          </w:tcPr>
          <w:p w14:paraId="1090A356" w14:textId="77777777" w:rsidR="00F64CDE" w:rsidRPr="00112F09" w:rsidRDefault="00F64CDE" w:rsidP="00F64CDE">
            <w:pPr>
              <w:jc w:val="center"/>
              <w:rPr>
                <w:lang w:val="en-US"/>
              </w:rPr>
            </w:pPr>
          </w:p>
        </w:tc>
        <w:tc>
          <w:tcPr>
            <w:tcW w:w="1140" w:type="dxa"/>
          </w:tcPr>
          <w:p w14:paraId="17D6E22D" w14:textId="77777777" w:rsidR="00F64CDE" w:rsidRPr="00112F09" w:rsidRDefault="00F64CDE" w:rsidP="00F64CDE">
            <w:pPr>
              <w:jc w:val="center"/>
              <w:rPr>
                <w:lang w:val="en-US"/>
              </w:rPr>
            </w:pPr>
            <w:r w:rsidRPr="00112F09">
              <w:rPr>
                <w:lang w:val="en-US"/>
              </w:rPr>
              <w:t>+</w:t>
            </w:r>
          </w:p>
        </w:tc>
        <w:tc>
          <w:tcPr>
            <w:tcW w:w="1270" w:type="dxa"/>
          </w:tcPr>
          <w:p w14:paraId="29AF9A36" w14:textId="77777777" w:rsidR="00F64CDE" w:rsidRPr="00112F09" w:rsidRDefault="00F64CDE" w:rsidP="00F64CDE">
            <w:pPr>
              <w:jc w:val="center"/>
              <w:rPr>
                <w:lang w:val="en-US"/>
              </w:rPr>
            </w:pPr>
            <w:r w:rsidRPr="00112F09">
              <w:rPr>
                <w:lang w:val="en-US"/>
              </w:rPr>
              <w:t>+</w:t>
            </w:r>
          </w:p>
        </w:tc>
        <w:tc>
          <w:tcPr>
            <w:tcW w:w="1270" w:type="dxa"/>
          </w:tcPr>
          <w:p w14:paraId="50BBD67E" w14:textId="77777777" w:rsidR="00F64CDE" w:rsidRPr="00112F09" w:rsidRDefault="00F64CDE" w:rsidP="00F64CDE">
            <w:pPr>
              <w:jc w:val="center"/>
              <w:rPr>
                <w:lang w:val="en-US"/>
              </w:rPr>
            </w:pPr>
            <w:r w:rsidRPr="00112F09">
              <w:rPr>
                <w:lang w:val="en-US"/>
              </w:rPr>
              <w:t>+</w:t>
            </w:r>
          </w:p>
        </w:tc>
      </w:tr>
      <w:tr w:rsidR="00F64CDE" w:rsidRPr="00112F09" w14:paraId="0AA39E35" w14:textId="77777777" w:rsidTr="00F64CDE">
        <w:tc>
          <w:tcPr>
            <w:tcW w:w="3397" w:type="dxa"/>
          </w:tcPr>
          <w:p w14:paraId="67FCF5A6" w14:textId="77777777" w:rsidR="00F64CDE" w:rsidRPr="00112F09" w:rsidRDefault="00F64CDE" w:rsidP="0086610E">
            <w:pPr>
              <w:rPr>
                <w:lang w:val="en-US"/>
              </w:rPr>
            </w:pPr>
            <w:r w:rsidRPr="00112F09">
              <w:rPr>
                <w:lang w:val="en-US"/>
              </w:rPr>
              <w:t>4. Basal ganglia</w:t>
            </w:r>
          </w:p>
        </w:tc>
        <w:tc>
          <w:tcPr>
            <w:tcW w:w="851" w:type="dxa"/>
          </w:tcPr>
          <w:p w14:paraId="6E68E1CE" w14:textId="77777777" w:rsidR="00F64CDE" w:rsidRPr="00112F09" w:rsidRDefault="00F64CDE" w:rsidP="00F64CDE">
            <w:pPr>
              <w:jc w:val="center"/>
              <w:rPr>
                <w:lang w:val="en-US"/>
              </w:rPr>
            </w:pPr>
            <w:r w:rsidRPr="00112F09">
              <w:rPr>
                <w:lang w:val="en-US"/>
              </w:rPr>
              <w:t>+</w:t>
            </w:r>
          </w:p>
        </w:tc>
        <w:tc>
          <w:tcPr>
            <w:tcW w:w="1134" w:type="dxa"/>
          </w:tcPr>
          <w:p w14:paraId="48AB8962" w14:textId="77777777" w:rsidR="00F64CDE" w:rsidRPr="00112F09" w:rsidRDefault="00F64CDE" w:rsidP="00F64CDE">
            <w:pPr>
              <w:jc w:val="center"/>
              <w:rPr>
                <w:lang w:val="en-US"/>
              </w:rPr>
            </w:pPr>
          </w:p>
        </w:tc>
        <w:tc>
          <w:tcPr>
            <w:tcW w:w="1140" w:type="dxa"/>
          </w:tcPr>
          <w:p w14:paraId="77C23DA7" w14:textId="77777777" w:rsidR="00F64CDE" w:rsidRPr="00112F09" w:rsidRDefault="00F64CDE" w:rsidP="00F64CDE">
            <w:pPr>
              <w:jc w:val="center"/>
              <w:rPr>
                <w:lang w:val="en-US"/>
              </w:rPr>
            </w:pPr>
            <w:r w:rsidRPr="00112F09">
              <w:rPr>
                <w:lang w:val="en-US"/>
              </w:rPr>
              <w:t>+</w:t>
            </w:r>
          </w:p>
        </w:tc>
        <w:tc>
          <w:tcPr>
            <w:tcW w:w="1270" w:type="dxa"/>
          </w:tcPr>
          <w:p w14:paraId="71C433B0" w14:textId="77777777" w:rsidR="00F64CDE" w:rsidRPr="00112F09" w:rsidRDefault="00F64CDE" w:rsidP="00F64CDE">
            <w:pPr>
              <w:jc w:val="center"/>
              <w:rPr>
                <w:lang w:val="en-US"/>
              </w:rPr>
            </w:pPr>
            <w:r w:rsidRPr="00112F09">
              <w:rPr>
                <w:lang w:val="en-US"/>
              </w:rPr>
              <w:t>+</w:t>
            </w:r>
          </w:p>
        </w:tc>
        <w:tc>
          <w:tcPr>
            <w:tcW w:w="1270" w:type="dxa"/>
          </w:tcPr>
          <w:p w14:paraId="0EFFE93E" w14:textId="77777777" w:rsidR="00F64CDE" w:rsidRPr="00112F09" w:rsidRDefault="00F64CDE" w:rsidP="00F64CDE">
            <w:pPr>
              <w:jc w:val="center"/>
              <w:rPr>
                <w:lang w:val="en-US"/>
              </w:rPr>
            </w:pPr>
          </w:p>
        </w:tc>
      </w:tr>
      <w:tr w:rsidR="00F64CDE" w:rsidRPr="00112F09" w14:paraId="74BE5153" w14:textId="77777777" w:rsidTr="00F64CDE">
        <w:tc>
          <w:tcPr>
            <w:tcW w:w="3397" w:type="dxa"/>
          </w:tcPr>
          <w:p w14:paraId="41F910F3" w14:textId="77777777" w:rsidR="00F64CDE" w:rsidRPr="00112F09" w:rsidRDefault="00F64CDE" w:rsidP="0086610E">
            <w:pPr>
              <w:rPr>
                <w:lang w:val="en-US"/>
              </w:rPr>
            </w:pPr>
            <w:r w:rsidRPr="00112F09">
              <w:rPr>
                <w:lang w:val="en-US"/>
              </w:rPr>
              <w:t>5. Midbrain</w:t>
            </w:r>
          </w:p>
        </w:tc>
        <w:tc>
          <w:tcPr>
            <w:tcW w:w="851" w:type="dxa"/>
          </w:tcPr>
          <w:p w14:paraId="0B0C0EE0" w14:textId="77777777" w:rsidR="00F64CDE" w:rsidRPr="00112F09" w:rsidRDefault="00F64CDE" w:rsidP="00F64CDE">
            <w:pPr>
              <w:jc w:val="center"/>
              <w:rPr>
                <w:lang w:val="en-US"/>
              </w:rPr>
            </w:pPr>
            <w:r w:rsidRPr="00112F09">
              <w:rPr>
                <w:lang w:val="en-US"/>
              </w:rPr>
              <w:t>+</w:t>
            </w:r>
          </w:p>
        </w:tc>
        <w:tc>
          <w:tcPr>
            <w:tcW w:w="1134" w:type="dxa"/>
          </w:tcPr>
          <w:p w14:paraId="68A35D9F" w14:textId="77777777" w:rsidR="00F64CDE" w:rsidRPr="00112F09" w:rsidRDefault="00F64CDE" w:rsidP="00F64CDE">
            <w:pPr>
              <w:jc w:val="center"/>
              <w:rPr>
                <w:lang w:val="en-US"/>
              </w:rPr>
            </w:pPr>
          </w:p>
        </w:tc>
        <w:tc>
          <w:tcPr>
            <w:tcW w:w="1140" w:type="dxa"/>
          </w:tcPr>
          <w:p w14:paraId="5E4B8A15" w14:textId="77777777" w:rsidR="00F64CDE" w:rsidRPr="00112F09" w:rsidRDefault="00F64CDE" w:rsidP="00F64CDE">
            <w:pPr>
              <w:jc w:val="center"/>
              <w:rPr>
                <w:lang w:val="en-US"/>
              </w:rPr>
            </w:pPr>
            <w:r w:rsidRPr="00112F09">
              <w:rPr>
                <w:lang w:val="en-US"/>
              </w:rPr>
              <w:t>+</w:t>
            </w:r>
          </w:p>
        </w:tc>
        <w:tc>
          <w:tcPr>
            <w:tcW w:w="1270" w:type="dxa"/>
          </w:tcPr>
          <w:p w14:paraId="12FD21FF" w14:textId="77777777" w:rsidR="00F64CDE" w:rsidRPr="00112F09" w:rsidRDefault="00F64CDE" w:rsidP="00F64CDE">
            <w:pPr>
              <w:jc w:val="center"/>
              <w:rPr>
                <w:lang w:val="en-US"/>
              </w:rPr>
            </w:pPr>
            <w:r w:rsidRPr="00112F09">
              <w:rPr>
                <w:lang w:val="en-US"/>
              </w:rPr>
              <w:t>+</w:t>
            </w:r>
          </w:p>
        </w:tc>
        <w:tc>
          <w:tcPr>
            <w:tcW w:w="1270" w:type="dxa"/>
          </w:tcPr>
          <w:p w14:paraId="140DE95D" w14:textId="77777777" w:rsidR="00F64CDE" w:rsidRPr="00112F09" w:rsidRDefault="00F64CDE" w:rsidP="00F64CDE">
            <w:pPr>
              <w:jc w:val="center"/>
              <w:rPr>
                <w:lang w:val="en-US"/>
              </w:rPr>
            </w:pPr>
          </w:p>
        </w:tc>
      </w:tr>
      <w:tr w:rsidR="00F64CDE" w:rsidRPr="00112F09" w14:paraId="4527D201" w14:textId="77777777" w:rsidTr="00F64CDE">
        <w:tc>
          <w:tcPr>
            <w:tcW w:w="3397" w:type="dxa"/>
          </w:tcPr>
          <w:p w14:paraId="4442D45D" w14:textId="77777777" w:rsidR="00F64CDE" w:rsidRPr="00112F09" w:rsidRDefault="00F64CDE" w:rsidP="0086610E">
            <w:pPr>
              <w:rPr>
                <w:lang w:val="en-US"/>
              </w:rPr>
            </w:pPr>
            <w:r w:rsidRPr="00112F09">
              <w:rPr>
                <w:lang w:val="en-US"/>
              </w:rPr>
              <w:t>6. Cerebellum</w:t>
            </w:r>
          </w:p>
        </w:tc>
        <w:tc>
          <w:tcPr>
            <w:tcW w:w="851" w:type="dxa"/>
          </w:tcPr>
          <w:p w14:paraId="52D9CD53" w14:textId="77777777" w:rsidR="00F64CDE" w:rsidRPr="00112F09" w:rsidRDefault="00F64CDE" w:rsidP="00F64CDE">
            <w:pPr>
              <w:jc w:val="center"/>
              <w:rPr>
                <w:lang w:val="en-US"/>
              </w:rPr>
            </w:pPr>
            <w:r w:rsidRPr="00112F09">
              <w:rPr>
                <w:lang w:val="en-US"/>
              </w:rPr>
              <w:t>+</w:t>
            </w:r>
          </w:p>
        </w:tc>
        <w:tc>
          <w:tcPr>
            <w:tcW w:w="1134" w:type="dxa"/>
          </w:tcPr>
          <w:p w14:paraId="08A6C551" w14:textId="77777777" w:rsidR="00F64CDE" w:rsidRPr="00112F09" w:rsidRDefault="00F64CDE" w:rsidP="00F64CDE">
            <w:pPr>
              <w:jc w:val="center"/>
              <w:rPr>
                <w:lang w:val="en-US"/>
              </w:rPr>
            </w:pPr>
          </w:p>
        </w:tc>
        <w:tc>
          <w:tcPr>
            <w:tcW w:w="1140" w:type="dxa"/>
          </w:tcPr>
          <w:p w14:paraId="00EC77F1" w14:textId="77777777" w:rsidR="00F64CDE" w:rsidRPr="00112F09" w:rsidRDefault="00F64CDE" w:rsidP="00F64CDE">
            <w:pPr>
              <w:jc w:val="center"/>
              <w:rPr>
                <w:lang w:val="en-US"/>
              </w:rPr>
            </w:pPr>
            <w:r w:rsidRPr="00112F09">
              <w:rPr>
                <w:lang w:val="en-US"/>
              </w:rPr>
              <w:t>+</w:t>
            </w:r>
          </w:p>
        </w:tc>
        <w:tc>
          <w:tcPr>
            <w:tcW w:w="1270" w:type="dxa"/>
          </w:tcPr>
          <w:p w14:paraId="0AC1FEEB" w14:textId="77777777" w:rsidR="00F64CDE" w:rsidRPr="00112F09" w:rsidRDefault="00F64CDE" w:rsidP="00F64CDE">
            <w:pPr>
              <w:jc w:val="center"/>
              <w:rPr>
                <w:lang w:val="en-US"/>
              </w:rPr>
            </w:pPr>
            <w:r w:rsidRPr="00112F09">
              <w:rPr>
                <w:lang w:val="en-US"/>
              </w:rPr>
              <w:t>+</w:t>
            </w:r>
          </w:p>
        </w:tc>
        <w:tc>
          <w:tcPr>
            <w:tcW w:w="1270" w:type="dxa"/>
          </w:tcPr>
          <w:p w14:paraId="4F5D30D9" w14:textId="77777777" w:rsidR="00F64CDE" w:rsidRPr="00112F09" w:rsidRDefault="00F64CDE" w:rsidP="00F64CDE">
            <w:pPr>
              <w:jc w:val="center"/>
              <w:rPr>
                <w:lang w:val="en-US"/>
              </w:rPr>
            </w:pPr>
          </w:p>
        </w:tc>
      </w:tr>
    </w:tbl>
    <w:p w14:paraId="23B0585E" w14:textId="77777777" w:rsidR="00F64CDE" w:rsidRPr="00112F09" w:rsidRDefault="00F64CDE" w:rsidP="00F64CDE">
      <w:pPr>
        <w:rPr>
          <w:lang w:val="en-US"/>
        </w:rPr>
      </w:pPr>
    </w:p>
    <w:p w14:paraId="3F3AC61F" w14:textId="07F519E3" w:rsidR="00F64CDE" w:rsidRPr="00112F09" w:rsidRDefault="00F64CDE" w:rsidP="00F64CDE">
      <w:pPr>
        <w:spacing w:after="0" w:line="240" w:lineRule="auto"/>
        <w:rPr>
          <w:i/>
          <w:lang w:val="en-US"/>
        </w:rPr>
      </w:pPr>
      <w:r w:rsidRPr="00112F09">
        <w:rPr>
          <w:b/>
          <w:lang w:val="en-US"/>
        </w:rPr>
        <w:t>b</w:t>
      </w:r>
      <w:r w:rsidRPr="00112F09">
        <w:rPr>
          <w:i/>
          <w:lang w:val="en-US"/>
        </w:rPr>
        <w:t xml:space="preserve"> Assessment of A</w:t>
      </w:r>
      <w:r w:rsidRPr="00112F09">
        <w:rPr>
          <w:rFonts w:cstheme="minorHAnsi"/>
          <w:i/>
          <w:lang w:val="en-US"/>
        </w:rPr>
        <w:t>β</w:t>
      </w:r>
      <w:r w:rsidRPr="00112F09">
        <w:rPr>
          <w:i/>
          <w:lang w:val="en-US"/>
        </w:rPr>
        <w:t xml:space="preserve"> phases</w:t>
      </w:r>
      <w:r w:rsidRPr="00112F09">
        <w:rPr>
          <w:lang w:val="en-US"/>
        </w:rPr>
        <w:t xml:space="preserve"> </w:t>
      </w:r>
      <w:r w:rsidR="00A86A25">
        <w:rPr>
          <w:i/>
          <w:lang w:val="en-US"/>
        </w:rPr>
        <w:fldChar w:fldCharType="begin"/>
      </w:r>
      <w:r w:rsidR="00403AD6">
        <w:rPr>
          <w:i/>
          <w:lang w:val="en-US"/>
        </w:rPr>
        <w:instrText xml:space="preserve"> ADDIN EN.CITE &lt;EndNote&gt;&lt;Cite&gt;&lt;Author&gt;Thal&lt;/Author&gt;&lt;Year&gt;2002&lt;/Year&gt;&lt;RecNum&gt;357&lt;/RecNum&gt;&lt;DisplayText&gt;[8]&lt;/DisplayText&gt;&lt;record&gt;&lt;rec-number&gt;357&lt;/rec-number&gt;&lt;foreign-keys&gt;&lt;key app="EN" db-id="fxedrfdpqdwp0eewsx95dap3xrtzee5fesxf" timestamp="0"&gt;357&lt;/key&gt;&lt;/foreign-keys&gt;&lt;ref-type name="Journal Article"&gt;17&lt;/ref-type&gt;&lt;contributors&gt;&lt;authors&gt;&lt;author&gt;Thal, D. R.&lt;/author&gt;&lt;author&gt;Rüb, U.&lt;/author&gt;&lt;author&gt;Orantes, M.&lt;/author&gt;&lt;author&gt;Braak, H.&lt;/author&gt;&lt;/authors&gt;&lt;/contributors&gt;&lt;titles&gt;&lt;title&gt;Phases of Abeta-deposition in the human brain and its relevance for the development of AD&lt;/title&gt;&lt;secondary-title&gt;Neurology&lt;/secondary-title&gt;&lt;/titles&gt;&lt;periodical&gt;&lt;full-title&gt;Neurology&lt;/full-title&gt;&lt;abbr-1&gt;Neurology&lt;/abbr-1&gt;&lt;/periodical&gt;&lt;pages&gt;1791-1800&lt;/pages&gt;&lt;volume&gt;58&lt;/volume&gt;&lt;dates&gt;&lt;year&gt;2002&lt;/year&gt;&lt;/dates&gt;&lt;urls&gt;&lt;/urls&gt;&lt;/record&gt;&lt;/Cite&gt;&lt;/EndNote&gt;</w:instrText>
      </w:r>
      <w:r w:rsidR="00A86A25">
        <w:rPr>
          <w:i/>
          <w:lang w:val="en-US"/>
        </w:rPr>
        <w:fldChar w:fldCharType="separate"/>
      </w:r>
      <w:r w:rsidR="00403AD6">
        <w:rPr>
          <w:i/>
          <w:noProof/>
          <w:lang w:val="en-US"/>
        </w:rPr>
        <w:t>[8]</w:t>
      </w:r>
      <w:r w:rsidR="00A86A25">
        <w:rPr>
          <w:i/>
          <w:lang w:val="en-US"/>
        </w:rPr>
        <w:fldChar w:fldCharType="end"/>
      </w:r>
      <w:r w:rsidRPr="00112F09">
        <w:rPr>
          <w:i/>
          <w:lang w:val="en-US"/>
        </w:rPr>
        <w:t>:</w:t>
      </w:r>
    </w:p>
    <w:p w14:paraId="4CCF6109" w14:textId="77777777" w:rsidR="00F64CDE" w:rsidRPr="00112F09" w:rsidRDefault="00F64CDE" w:rsidP="00F64CDE">
      <w:pPr>
        <w:spacing w:after="0" w:line="240" w:lineRule="auto"/>
        <w:rPr>
          <w:lang w:val="en-US"/>
        </w:rPr>
      </w:pPr>
      <w:r w:rsidRPr="00112F09">
        <w:rPr>
          <w:lang w:val="en-US"/>
        </w:rPr>
        <w:t>The following brain regions are scores separately for the presence/absence of A</w:t>
      </w:r>
      <w:r w:rsidRPr="00112F09">
        <w:rPr>
          <w:rFonts w:cstheme="minorHAnsi"/>
          <w:lang w:val="en-US"/>
        </w:rPr>
        <w:t>β</w:t>
      </w:r>
      <w:r w:rsidRPr="00112F09">
        <w:rPr>
          <w:lang w:val="en-US"/>
        </w:rPr>
        <w:t xml:space="preserve"> plaque pathology.</w:t>
      </w:r>
    </w:p>
    <w:p w14:paraId="4ACA84F0" w14:textId="77777777" w:rsidR="00F64CDE" w:rsidRPr="00112F09" w:rsidRDefault="00F64CDE" w:rsidP="00F64CDE">
      <w:pPr>
        <w:spacing w:after="0" w:line="240" w:lineRule="auto"/>
        <w:rPr>
          <w:lang w:val="en-US"/>
        </w:rPr>
      </w:pPr>
      <w:r w:rsidRPr="00112F09">
        <w:rPr>
          <w:lang w:val="en-US"/>
        </w:rPr>
        <w:t>This protocol is based on the assessment of anti-A</w:t>
      </w:r>
      <w:r w:rsidRPr="00112F09">
        <w:rPr>
          <w:rFonts w:cstheme="minorHAnsi"/>
          <w:lang w:val="en-US"/>
        </w:rPr>
        <w:t>β</w:t>
      </w:r>
      <w:r w:rsidRPr="00112F09">
        <w:rPr>
          <w:vertAlign w:val="subscript"/>
          <w:lang w:val="en-US"/>
        </w:rPr>
        <w:t>17-24</w:t>
      </w:r>
      <w:r w:rsidRPr="00112F09">
        <w:rPr>
          <w:lang w:val="en-US"/>
        </w:rPr>
        <w:t xml:space="preserve"> or anti-A</w:t>
      </w:r>
      <w:r w:rsidRPr="00112F09">
        <w:rPr>
          <w:rFonts w:cstheme="minorHAnsi"/>
          <w:lang w:val="en-US"/>
        </w:rPr>
        <w:t>β</w:t>
      </w:r>
      <w:r w:rsidRPr="00112F09">
        <w:rPr>
          <w:vertAlign w:val="subscript"/>
          <w:lang w:val="en-US"/>
        </w:rPr>
        <w:t>42</w:t>
      </w:r>
      <w:r w:rsidRPr="00112F09">
        <w:rPr>
          <w:lang w:val="en-US"/>
        </w:rPr>
        <w:t xml:space="preserve"> stained plaques.</w:t>
      </w:r>
    </w:p>
    <w:p w14:paraId="565ACFE4" w14:textId="77777777" w:rsidR="00F64CDE" w:rsidRPr="00112F09" w:rsidRDefault="00F64CDE" w:rsidP="00F64CDE">
      <w:pPr>
        <w:spacing w:after="0" w:line="240" w:lineRule="auto"/>
        <w:rPr>
          <w:lang w:val="en-US"/>
        </w:rPr>
      </w:pPr>
      <w:r w:rsidRPr="00112F09">
        <w:rPr>
          <w:lang w:val="en-US"/>
        </w:rPr>
        <w:t>The numbers in brackets indicate the sample block in which a given region is assessed</w:t>
      </w:r>
    </w:p>
    <w:tbl>
      <w:tblPr>
        <w:tblStyle w:val="TableGrid"/>
        <w:tblW w:w="0" w:type="auto"/>
        <w:tblLook w:val="04A0" w:firstRow="1" w:lastRow="0" w:firstColumn="1" w:lastColumn="0" w:noHBand="0" w:noVBand="1"/>
      </w:tblPr>
      <w:tblGrid>
        <w:gridCol w:w="4815"/>
        <w:gridCol w:w="2126"/>
        <w:gridCol w:w="2121"/>
      </w:tblGrid>
      <w:tr w:rsidR="00F64CDE" w:rsidRPr="00112F09" w14:paraId="3334B6A9" w14:textId="77777777" w:rsidTr="0086610E">
        <w:tc>
          <w:tcPr>
            <w:tcW w:w="4815" w:type="dxa"/>
          </w:tcPr>
          <w:p w14:paraId="74E63C76" w14:textId="77777777" w:rsidR="00F64CDE" w:rsidRPr="00112F09" w:rsidRDefault="00F64CDE" w:rsidP="0086610E">
            <w:pPr>
              <w:rPr>
                <w:rFonts w:cstheme="minorHAnsi"/>
                <w:b/>
                <w:lang w:val="en-US"/>
              </w:rPr>
            </w:pPr>
            <w:r w:rsidRPr="00112F09">
              <w:rPr>
                <w:b/>
                <w:lang w:val="en-US"/>
              </w:rPr>
              <w:t>A</w:t>
            </w:r>
            <w:r w:rsidRPr="00112F09">
              <w:rPr>
                <w:rFonts w:cstheme="minorHAnsi"/>
                <w:b/>
                <w:lang w:val="en-US"/>
              </w:rPr>
              <w:t>β plaques</w:t>
            </w:r>
          </w:p>
        </w:tc>
        <w:tc>
          <w:tcPr>
            <w:tcW w:w="2126" w:type="dxa"/>
          </w:tcPr>
          <w:p w14:paraId="3FAA6484" w14:textId="77777777" w:rsidR="00F64CDE" w:rsidRPr="00112F09" w:rsidRDefault="00F64CDE" w:rsidP="0086610E">
            <w:pPr>
              <w:rPr>
                <w:rFonts w:cstheme="minorHAnsi"/>
                <w:b/>
                <w:lang w:val="en-US"/>
              </w:rPr>
            </w:pPr>
            <w:r w:rsidRPr="00112F09">
              <w:rPr>
                <w:rFonts w:cstheme="minorHAnsi"/>
                <w:b/>
                <w:lang w:val="en-US"/>
              </w:rPr>
              <w:t>present</w:t>
            </w:r>
          </w:p>
        </w:tc>
        <w:tc>
          <w:tcPr>
            <w:tcW w:w="2121" w:type="dxa"/>
          </w:tcPr>
          <w:p w14:paraId="06DEFA4B" w14:textId="77777777" w:rsidR="00F64CDE" w:rsidRPr="00112F09" w:rsidRDefault="00F64CDE" w:rsidP="0086610E">
            <w:pPr>
              <w:rPr>
                <w:rFonts w:cstheme="minorHAnsi"/>
                <w:b/>
                <w:lang w:val="en-US"/>
              </w:rPr>
            </w:pPr>
            <w:r w:rsidRPr="00112F09">
              <w:rPr>
                <w:rFonts w:cstheme="minorHAnsi"/>
                <w:b/>
                <w:lang w:val="en-US"/>
              </w:rPr>
              <w:t>absent</w:t>
            </w:r>
          </w:p>
        </w:tc>
      </w:tr>
      <w:tr w:rsidR="00F64CDE" w:rsidRPr="00112F09" w14:paraId="09384454" w14:textId="77777777" w:rsidTr="0086610E">
        <w:tc>
          <w:tcPr>
            <w:tcW w:w="4815" w:type="dxa"/>
          </w:tcPr>
          <w:p w14:paraId="085039B4" w14:textId="77777777" w:rsidR="00F64CDE" w:rsidRPr="00112F09" w:rsidRDefault="00F64CDE" w:rsidP="0086610E">
            <w:pPr>
              <w:rPr>
                <w:rFonts w:cstheme="minorHAnsi"/>
                <w:lang w:val="en-US"/>
              </w:rPr>
            </w:pPr>
            <w:r w:rsidRPr="00112F09">
              <w:rPr>
                <w:rFonts w:cstheme="minorHAnsi"/>
                <w:lang w:val="en-US"/>
              </w:rPr>
              <w:t>a. Temporal neocortex (1, 2)</w:t>
            </w:r>
          </w:p>
        </w:tc>
        <w:tc>
          <w:tcPr>
            <w:tcW w:w="2126" w:type="dxa"/>
          </w:tcPr>
          <w:p w14:paraId="08C26CBC" w14:textId="77777777" w:rsidR="00F64CDE" w:rsidRPr="00112F09" w:rsidRDefault="00F64CDE" w:rsidP="0086610E">
            <w:pPr>
              <w:rPr>
                <w:rFonts w:cstheme="minorHAnsi"/>
                <w:lang w:val="en-US"/>
              </w:rPr>
            </w:pPr>
          </w:p>
        </w:tc>
        <w:tc>
          <w:tcPr>
            <w:tcW w:w="2121" w:type="dxa"/>
          </w:tcPr>
          <w:p w14:paraId="25D22092" w14:textId="77777777" w:rsidR="00F64CDE" w:rsidRPr="00112F09" w:rsidRDefault="00F64CDE" w:rsidP="0086610E">
            <w:pPr>
              <w:rPr>
                <w:rFonts w:cstheme="minorHAnsi"/>
                <w:lang w:val="en-US"/>
              </w:rPr>
            </w:pPr>
          </w:p>
        </w:tc>
      </w:tr>
      <w:tr w:rsidR="00F64CDE" w:rsidRPr="00112F09" w14:paraId="6D69CD52" w14:textId="77777777" w:rsidTr="0086610E">
        <w:tc>
          <w:tcPr>
            <w:tcW w:w="4815" w:type="dxa"/>
          </w:tcPr>
          <w:p w14:paraId="4EA20256" w14:textId="77777777" w:rsidR="00F64CDE" w:rsidRPr="00112F09" w:rsidRDefault="00F64CDE" w:rsidP="0086610E">
            <w:pPr>
              <w:rPr>
                <w:rFonts w:cstheme="minorHAnsi"/>
                <w:lang w:val="en-US"/>
              </w:rPr>
            </w:pPr>
            <w:r w:rsidRPr="00112F09">
              <w:rPr>
                <w:rFonts w:cstheme="minorHAnsi"/>
                <w:lang w:val="en-US"/>
              </w:rPr>
              <w:t>b. Occipital neocortex (3)</w:t>
            </w:r>
          </w:p>
        </w:tc>
        <w:tc>
          <w:tcPr>
            <w:tcW w:w="2126" w:type="dxa"/>
          </w:tcPr>
          <w:p w14:paraId="38408372" w14:textId="77777777" w:rsidR="00F64CDE" w:rsidRPr="00112F09" w:rsidRDefault="00F64CDE" w:rsidP="0086610E">
            <w:pPr>
              <w:rPr>
                <w:rFonts w:cstheme="minorHAnsi"/>
                <w:lang w:val="en-US"/>
              </w:rPr>
            </w:pPr>
          </w:p>
        </w:tc>
        <w:tc>
          <w:tcPr>
            <w:tcW w:w="2121" w:type="dxa"/>
          </w:tcPr>
          <w:p w14:paraId="1DFF7CF7" w14:textId="77777777" w:rsidR="00F64CDE" w:rsidRPr="00112F09" w:rsidRDefault="00F64CDE" w:rsidP="0086610E">
            <w:pPr>
              <w:rPr>
                <w:rFonts w:cstheme="minorHAnsi"/>
                <w:lang w:val="en-US"/>
              </w:rPr>
            </w:pPr>
          </w:p>
        </w:tc>
      </w:tr>
      <w:tr w:rsidR="00F64CDE" w:rsidRPr="00112F09" w14:paraId="676EFCAC" w14:textId="77777777" w:rsidTr="0086610E">
        <w:tc>
          <w:tcPr>
            <w:tcW w:w="4815" w:type="dxa"/>
          </w:tcPr>
          <w:p w14:paraId="0EF6A878" w14:textId="77777777" w:rsidR="00F64CDE" w:rsidRPr="00112F09" w:rsidRDefault="00F64CDE" w:rsidP="0086610E">
            <w:pPr>
              <w:rPr>
                <w:rFonts w:cstheme="minorHAnsi"/>
                <w:lang w:val="en-US"/>
              </w:rPr>
            </w:pPr>
            <w:r w:rsidRPr="00112F09">
              <w:rPr>
                <w:rFonts w:cstheme="minorHAnsi"/>
                <w:lang w:val="en-US"/>
              </w:rPr>
              <w:t>c. Entorhinal cortex (1)</w:t>
            </w:r>
          </w:p>
        </w:tc>
        <w:tc>
          <w:tcPr>
            <w:tcW w:w="2126" w:type="dxa"/>
          </w:tcPr>
          <w:p w14:paraId="27A9C9CE" w14:textId="77777777" w:rsidR="00F64CDE" w:rsidRPr="00112F09" w:rsidRDefault="00F64CDE" w:rsidP="0086610E">
            <w:pPr>
              <w:rPr>
                <w:rFonts w:cstheme="minorHAnsi"/>
                <w:lang w:val="en-US"/>
              </w:rPr>
            </w:pPr>
          </w:p>
        </w:tc>
        <w:tc>
          <w:tcPr>
            <w:tcW w:w="2121" w:type="dxa"/>
          </w:tcPr>
          <w:p w14:paraId="37AF9EE1" w14:textId="77777777" w:rsidR="00F64CDE" w:rsidRPr="00112F09" w:rsidRDefault="00F64CDE" w:rsidP="0086610E">
            <w:pPr>
              <w:rPr>
                <w:rFonts w:cstheme="minorHAnsi"/>
                <w:lang w:val="en-US"/>
              </w:rPr>
            </w:pPr>
          </w:p>
        </w:tc>
      </w:tr>
      <w:tr w:rsidR="00F64CDE" w:rsidRPr="00112F09" w14:paraId="16C22F9F" w14:textId="77777777" w:rsidTr="0086610E">
        <w:tc>
          <w:tcPr>
            <w:tcW w:w="4815" w:type="dxa"/>
          </w:tcPr>
          <w:p w14:paraId="27E031A5" w14:textId="77777777" w:rsidR="00F64CDE" w:rsidRPr="00112F09" w:rsidRDefault="00F64CDE" w:rsidP="0086610E">
            <w:pPr>
              <w:rPr>
                <w:rFonts w:cstheme="minorHAnsi"/>
                <w:lang w:val="en-US"/>
              </w:rPr>
            </w:pPr>
            <w:r w:rsidRPr="00112F09">
              <w:rPr>
                <w:rFonts w:cstheme="minorHAnsi"/>
                <w:lang w:val="en-US"/>
              </w:rPr>
              <w:t>d. Hippocampus/subiculum/presubiculum (1, 2)</w:t>
            </w:r>
          </w:p>
        </w:tc>
        <w:tc>
          <w:tcPr>
            <w:tcW w:w="2126" w:type="dxa"/>
          </w:tcPr>
          <w:p w14:paraId="5EDD54A4" w14:textId="77777777" w:rsidR="00F64CDE" w:rsidRPr="00112F09" w:rsidRDefault="00F64CDE" w:rsidP="0086610E">
            <w:pPr>
              <w:rPr>
                <w:rFonts w:cstheme="minorHAnsi"/>
                <w:lang w:val="en-US"/>
              </w:rPr>
            </w:pPr>
          </w:p>
        </w:tc>
        <w:tc>
          <w:tcPr>
            <w:tcW w:w="2121" w:type="dxa"/>
          </w:tcPr>
          <w:p w14:paraId="6C04FF47" w14:textId="77777777" w:rsidR="00F64CDE" w:rsidRPr="00112F09" w:rsidRDefault="00F64CDE" w:rsidP="0086610E">
            <w:pPr>
              <w:rPr>
                <w:rFonts w:cstheme="minorHAnsi"/>
                <w:lang w:val="en-US"/>
              </w:rPr>
            </w:pPr>
          </w:p>
        </w:tc>
      </w:tr>
      <w:tr w:rsidR="00F64CDE" w:rsidRPr="00CC7C08" w14:paraId="1626B2F6" w14:textId="77777777" w:rsidTr="0086610E">
        <w:tc>
          <w:tcPr>
            <w:tcW w:w="4815" w:type="dxa"/>
          </w:tcPr>
          <w:p w14:paraId="32A99EBC" w14:textId="77777777" w:rsidR="00F64CDE" w:rsidRPr="00112F09" w:rsidRDefault="00F64CDE" w:rsidP="0086610E">
            <w:pPr>
              <w:rPr>
                <w:rFonts w:cstheme="minorHAnsi"/>
                <w:lang w:val="en-US"/>
              </w:rPr>
            </w:pPr>
            <w:r w:rsidRPr="00112F09">
              <w:rPr>
                <w:rFonts w:cstheme="minorHAnsi"/>
                <w:lang w:val="en-US"/>
              </w:rPr>
              <w:t>e. Amygdala (if present in 1)</w:t>
            </w:r>
          </w:p>
        </w:tc>
        <w:tc>
          <w:tcPr>
            <w:tcW w:w="2126" w:type="dxa"/>
          </w:tcPr>
          <w:p w14:paraId="303B6013" w14:textId="77777777" w:rsidR="00F64CDE" w:rsidRPr="00112F09" w:rsidRDefault="00F64CDE" w:rsidP="0086610E">
            <w:pPr>
              <w:rPr>
                <w:rFonts w:cstheme="minorHAnsi"/>
                <w:lang w:val="en-US"/>
              </w:rPr>
            </w:pPr>
          </w:p>
        </w:tc>
        <w:tc>
          <w:tcPr>
            <w:tcW w:w="2121" w:type="dxa"/>
          </w:tcPr>
          <w:p w14:paraId="70E18135" w14:textId="77777777" w:rsidR="00F64CDE" w:rsidRPr="00112F09" w:rsidRDefault="00F64CDE" w:rsidP="0086610E">
            <w:pPr>
              <w:rPr>
                <w:rFonts w:cstheme="minorHAnsi"/>
                <w:lang w:val="en-US"/>
              </w:rPr>
            </w:pPr>
          </w:p>
        </w:tc>
      </w:tr>
      <w:tr w:rsidR="00F64CDE" w:rsidRPr="00112F09" w14:paraId="539F2ECC" w14:textId="77777777" w:rsidTr="0086610E">
        <w:tc>
          <w:tcPr>
            <w:tcW w:w="4815" w:type="dxa"/>
          </w:tcPr>
          <w:p w14:paraId="65AC3FA3" w14:textId="77777777" w:rsidR="00F64CDE" w:rsidRPr="00112F09" w:rsidRDefault="00F64CDE" w:rsidP="0086610E">
            <w:pPr>
              <w:rPr>
                <w:rFonts w:cstheme="minorHAnsi"/>
                <w:lang w:val="en-US"/>
              </w:rPr>
            </w:pPr>
            <w:r w:rsidRPr="00112F09">
              <w:rPr>
                <w:rFonts w:cstheme="minorHAnsi"/>
                <w:lang w:val="en-US"/>
              </w:rPr>
              <w:t>f. Caudate nucleus (4)</w:t>
            </w:r>
          </w:p>
        </w:tc>
        <w:tc>
          <w:tcPr>
            <w:tcW w:w="2126" w:type="dxa"/>
          </w:tcPr>
          <w:p w14:paraId="1C1239DE" w14:textId="77777777" w:rsidR="00F64CDE" w:rsidRPr="00112F09" w:rsidRDefault="00F64CDE" w:rsidP="0086610E">
            <w:pPr>
              <w:rPr>
                <w:rFonts w:cstheme="minorHAnsi"/>
                <w:lang w:val="en-US"/>
              </w:rPr>
            </w:pPr>
          </w:p>
        </w:tc>
        <w:tc>
          <w:tcPr>
            <w:tcW w:w="2121" w:type="dxa"/>
          </w:tcPr>
          <w:p w14:paraId="0242B179" w14:textId="77777777" w:rsidR="00F64CDE" w:rsidRPr="00112F09" w:rsidRDefault="00F64CDE" w:rsidP="0086610E">
            <w:pPr>
              <w:rPr>
                <w:rFonts w:cstheme="minorHAnsi"/>
                <w:lang w:val="en-US"/>
              </w:rPr>
            </w:pPr>
          </w:p>
        </w:tc>
      </w:tr>
      <w:tr w:rsidR="00F64CDE" w:rsidRPr="00112F09" w14:paraId="5D95E0A3" w14:textId="77777777" w:rsidTr="0086610E">
        <w:tc>
          <w:tcPr>
            <w:tcW w:w="4815" w:type="dxa"/>
          </w:tcPr>
          <w:p w14:paraId="1CD318A9" w14:textId="77777777" w:rsidR="00F64CDE" w:rsidRPr="00112F09" w:rsidRDefault="00F64CDE" w:rsidP="0086610E">
            <w:pPr>
              <w:rPr>
                <w:rFonts w:cstheme="minorHAnsi"/>
                <w:lang w:val="en-US"/>
              </w:rPr>
            </w:pPr>
            <w:r w:rsidRPr="00112F09">
              <w:rPr>
                <w:rFonts w:cstheme="minorHAnsi"/>
                <w:lang w:val="en-US"/>
              </w:rPr>
              <w:t>g. Putamen (4)</w:t>
            </w:r>
          </w:p>
        </w:tc>
        <w:tc>
          <w:tcPr>
            <w:tcW w:w="2126" w:type="dxa"/>
          </w:tcPr>
          <w:p w14:paraId="6965DFFD" w14:textId="77777777" w:rsidR="00F64CDE" w:rsidRPr="00112F09" w:rsidRDefault="00F64CDE" w:rsidP="0086610E">
            <w:pPr>
              <w:rPr>
                <w:rFonts w:cstheme="minorHAnsi"/>
                <w:lang w:val="en-US"/>
              </w:rPr>
            </w:pPr>
          </w:p>
        </w:tc>
        <w:tc>
          <w:tcPr>
            <w:tcW w:w="2121" w:type="dxa"/>
          </w:tcPr>
          <w:p w14:paraId="044EC987" w14:textId="77777777" w:rsidR="00F64CDE" w:rsidRPr="00112F09" w:rsidRDefault="00F64CDE" w:rsidP="0086610E">
            <w:pPr>
              <w:rPr>
                <w:rFonts w:cstheme="minorHAnsi"/>
                <w:lang w:val="en-US"/>
              </w:rPr>
            </w:pPr>
          </w:p>
        </w:tc>
      </w:tr>
      <w:tr w:rsidR="00F64CDE" w:rsidRPr="00112F09" w14:paraId="0186A04C" w14:textId="77777777" w:rsidTr="0086610E">
        <w:tc>
          <w:tcPr>
            <w:tcW w:w="4815" w:type="dxa"/>
          </w:tcPr>
          <w:p w14:paraId="59D7A794" w14:textId="77777777" w:rsidR="00F64CDE" w:rsidRPr="00112F09" w:rsidRDefault="00F64CDE" w:rsidP="0086610E">
            <w:pPr>
              <w:rPr>
                <w:rFonts w:cstheme="minorHAnsi"/>
                <w:lang w:val="en-US"/>
              </w:rPr>
            </w:pPr>
            <w:r w:rsidRPr="00112F09">
              <w:rPr>
                <w:rFonts w:cstheme="minorHAnsi"/>
                <w:lang w:val="en-US"/>
              </w:rPr>
              <w:t>h. Substantia nigra (5)</w:t>
            </w:r>
          </w:p>
        </w:tc>
        <w:tc>
          <w:tcPr>
            <w:tcW w:w="2126" w:type="dxa"/>
          </w:tcPr>
          <w:p w14:paraId="4144B4DA" w14:textId="77777777" w:rsidR="00F64CDE" w:rsidRPr="00112F09" w:rsidRDefault="00F64CDE" w:rsidP="0086610E">
            <w:pPr>
              <w:rPr>
                <w:rFonts w:cstheme="minorHAnsi"/>
                <w:lang w:val="en-US"/>
              </w:rPr>
            </w:pPr>
          </w:p>
        </w:tc>
        <w:tc>
          <w:tcPr>
            <w:tcW w:w="2121" w:type="dxa"/>
          </w:tcPr>
          <w:p w14:paraId="03DAF21B" w14:textId="77777777" w:rsidR="00F64CDE" w:rsidRPr="00112F09" w:rsidRDefault="00F64CDE" w:rsidP="0086610E">
            <w:pPr>
              <w:rPr>
                <w:rFonts w:cstheme="minorHAnsi"/>
                <w:lang w:val="en-US"/>
              </w:rPr>
            </w:pPr>
          </w:p>
        </w:tc>
      </w:tr>
      <w:tr w:rsidR="00F64CDE" w:rsidRPr="00CC7C08" w14:paraId="19552A34" w14:textId="77777777" w:rsidTr="0086610E">
        <w:tc>
          <w:tcPr>
            <w:tcW w:w="4815" w:type="dxa"/>
          </w:tcPr>
          <w:p w14:paraId="24C036B6" w14:textId="77777777" w:rsidR="00F64CDE" w:rsidRPr="00112F09" w:rsidRDefault="00F64CDE" w:rsidP="0086610E">
            <w:pPr>
              <w:rPr>
                <w:rFonts w:cstheme="minorHAnsi"/>
                <w:lang w:val="en-US"/>
              </w:rPr>
            </w:pPr>
            <w:r w:rsidRPr="00112F09">
              <w:rPr>
                <w:rFonts w:cstheme="minorHAnsi"/>
                <w:lang w:val="en-US"/>
              </w:rPr>
              <w:t>i. Colliculi superiors or inferiors (5)</w:t>
            </w:r>
          </w:p>
        </w:tc>
        <w:tc>
          <w:tcPr>
            <w:tcW w:w="2126" w:type="dxa"/>
          </w:tcPr>
          <w:p w14:paraId="7CFFB94F" w14:textId="77777777" w:rsidR="00F64CDE" w:rsidRPr="00112F09" w:rsidRDefault="00F64CDE" w:rsidP="0086610E">
            <w:pPr>
              <w:rPr>
                <w:rFonts w:cstheme="minorHAnsi"/>
                <w:lang w:val="en-US"/>
              </w:rPr>
            </w:pPr>
          </w:p>
        </w:tc>
        <w:tc>
          <w:tcPr>
            <w:tcW w:w="2121" w:type="dxa"/>
          </w:tcPr>
          <w:p w14:paraId="79750531" w14:textId="77777777" w:rsidR="00F64CDE" w:rsidRPr="00112F09" w:rsidRDefault="00F64CDE" w:rsidP="0086610E">
            <w:pPr>
              <w:rPr>
                <w:rFonts w:cstheme="minorHAnsi"/>
                <w:lang w:val="en-US"/>
              </w:rPr>
            </w:pPr>
          </w:p>
        </w:tc>
      </w:tr>
      <w:tr w:rsidR="00F64CDE" w:rsidRPr="00CC7C08" w14:paraId="3859B55D" w14:textId="77777777" w:rsidTr="0086610E">
        <w:tc>
          <w:tcPr>
            <w:tcW w:w="4815" w:type="dxa"/>
          </w:tcPr>
          <w:p w14:paraId="7340DB0A" w14:textId="77777777" w:rsidR="00F64CDE" w:rsidRPr="00112F09" w:rsidRDefault="00F64CDE" w:rsidP="0086610E">
            <w:pPr>
              <w:rPr>
                <w:rFonts w:cstheme="minorHAnsi"/>
                <w:lang w:val="en-US"/>
              </w:rPr>
            </w:pPr>
            <w:r w:rsidRPr="00112F09">
              <w:rPr>
                <w:rFonts w:cstheme="minorHAnsi"/>
                <w:lang w:val="en-US"/>
              </w:rPr>
              <w:t>j. Central (periaqueductal) gray matter (5)</w:t>
            </w:r>
          </w:p>
        </w:tc>
        <w:tc>
          <w:tcPr>
            <w:tcW w:w="2126" w:type="dxa"/>
          </w:tcPr>
          <w:p w14:paraId="1A1FF9C8" w14:textId="77777777" w:rsidR="00F64CDE" w:rsidRPr="00112F09" w:rsidRDefault="00F64CDE" w:rsidP="0086610E">
            <w:pPr>
              <w:rPr>
                <w:rFonts w:cstheme="minorHAnsi"/>
                <w:lang w:val="en-US"/>
              </w:rPr>
            </w:pPr>
          </w:p>
        </w:tc>
        <w:tc>
          <w:tcPr>
            <w:tcW w:w="2121" w:type="dxa"/>
          </w:tcPr>
          <w:p w14:paraId="57BE3DE7" w14:textId="77777777" w:rsidR="00F64CDE" w:rsidRPr="00112F09" w:rsidRDefault="00F64CDE" w:rsidP="0086610E">
            <w:pPr>
              <w:rPr>
                <w:rFonts w:cstheme="minorHAnsi"/>
                <w:lang w:val="en-US"/>
              </w:rPr>
            </w:pPr>
          </w:p>
        </w:tc>
      </w:tr>
      <w:tr w:rsidR="00F64CDE" w:rsidRPr="00112F09" w14:paraId="7935F5A0" w14:textId="77777777" w:rsidTr="0086610E">
        <w:tc>
          <w:tcPr>
            <w:tcW w:w="4815" w:type="dxa"/>
          </w:tcPr>
          <w:p w14:paraId="648F8095" w14:textId="77777777" w:rsidR="00F64CDE" w:rsidRPr="00112F09" w:rsidRDefault="00F64CDE" w:rsidP="0086610E">
            <w:pPr>
              <w:rPr>
                <w:rFonts w:cstheme="minorHAnsi"/>
                <w:lang w:val="en-US"/>
              </w:rPr>
            </w:pPr>
            <w:r w:rsidRPr="00112F09">
              <w:rPr>
                <w:rFonts w:cstheme="minorHAnsi"/>
                <w:lang w:val="en-US"/>
              </w:rPr>
              <w:t>k. Red nucleus (5)</w:t>
            </w:r>
          </w:p>
        </w:tc>
        <w:tc>
          <w:tcPr>
            <w:tcW w:w="2126" w:type="dxa"/>
          </w:tcPr>
          <w:p w14:paraId="7044BF20" w14:textId="77777777" w:rsidR="00F64CDE" w:rsidRPr="00112F09" w:rsidRDefault="00F64CDE" w:rsidP="0086610E">
            <w:pPr>
              <w:rPr>
                <w:rFonts w:cstheme="minorHAnsi"/>
                <w:lang w:val="en-US"/>
              </w:rPr>
            </w:pPr>
          </w:p>
        </w:tc>
        <w:tc>
          <w:tcPr>
            <w:tcW w:w="2121" w:type="dxa"/>
          </w:tcPr>
          <w:p w14:paraId="18651727" w14:textId="77777777" w:rsidR="00F64CDE" w:rsidRPr="00112F09" w:rsidRDefault="00F64CDE" w:rsidP="0086610E">
            <w:pPr>
              <w:rPr>
                <w:rFonts w:cstheme="minorHAnsi"/>
                <w:lang w:val="en-US"/>
              </w:rPr>
            </w:pPr>
          </w:p>
        </w:tc>
      </w:tr>
      <w:tr w:rsidR="00F64CDE" w:rsidRPr="00CC7C08" w14:paraId="6E7713FC" w14:textId="77777777" w:rsidTr="0086610E">
        <w:tc>
          <w:tcPr>
            <w:tcW w:w="4815" w:type="dxa"/>
          </w:tcPr>
          <w:p w14:paraId="261CFFC0" w14:textId="77777777" w:rsidR="00F64CDE" w:rsidRPr="00112F09" w:rsidRDefault="00F64CDE" w:rsidP="0086610E">
            <w:pPr>
              <w:rPr>
                <w:rFonts w:cstheme="minorHAnsi"/>
                <w:lang w:val="en-US"/>
              </w:rPr>
            </w:pPr>
            <w:r w:rsidRPr="00112F09">
              <w:rPr>
                <w:rFonts w:cstheme="minorHAnsi"/>
                <w:lang w:val="en-US"/>
              </w:rPr>
              <w:t>l. Raphe nuclei/reticular formation (5)</w:t>
            </w:r>
          </w:p>
        </w:tc>
        <w:tc>
          <w:tcPr>
            <w:tcW w:w="2126" w:type="dxa"/>
          </w:tcPr>
          <w:p w14:paraId="418C2FB5" w14:textId="77777777" w:rsidR="00F64CDE" w:rsidRPr="00112F09" w:rsidRDefault="00F64CDE" w:rsidP="0086610E">
            <w:pPr>
              <w:rPr>
                <w:rFonts w:cstheme="minorHAnsi"/>
                <w:lang w:val="en-US"/>
              </w:rPr>
            </w:pPr>
          </w:p>
        </w:tc>
        <w:tc>
          <w:tcPr>
            <w:tcW w:w="2121" w:type="dxa"/>
          </w:tcPr>
          <w:p w14:paraId="3A0F0D1E" w14:textId="77777777" w:rsidR="00F64CDE" w:rsidRPr="00112F09" w:rsidRDefault="00F64CDE" w:rsidP="0086610E">
            <w:pPr>
              <w:rPr>
                <w:rFonts w:cstheme="minorHAnsi"/>
                <w:lang w:val="en-US"/>
              </w:rPr>
            </w:pPr>
          </w:p>
        </w:tc>
      </w:tr>
      <w:tr w:rsidR="00F64CDE" w:rsidRPr="00112F09" w14:paraId="4CA61211" w14:textId="77777777" w:rsidTr="0086610E">
        <w:tc>
          <w:tcPr>
            <w:tcW w:w="4815" w:type="dxa"/>
          </w:tcPr>
          <w:p w14:paraId="69468D73" w14:textId="77777777" w:rsidR="00F64CDE" w:rsidRPr="00112F09" w:rsidRDefault="00F64CDE" w:rsidP="0086610E">
            <w:pPr>
              <w:rPr>
                <w:rFonts w:cstheme="minorHAnsi"/>
                <w:lang w:val="en-US"/>
              </w:rPr>
            </w:pPr>
            <w:r w:rsidRPr="00112F09">
              <w:rPr>
                <w:rFonts w:cstheme="minorHAnsi"/>
                <w:lang w:val="en-US"/>
              </w:rPr>
              <w:t>m. Cerebellar cortex (6)</w:t>
            </w:r>
          </w:p>
        </w:tc>
        <w:tc>
          <w:tcPr>
            <w:tcW w:w="2126" w:type="dxa"/>
          </w:tcPr>
          <w:p w14:paraId="52AD6BFD" w14:textId="77777777" w:rsidR="00F64CDE" w:rsidRPr="00112F09" w:rsidRDefault="00F64CDE" w:rsidP="0086610E">
            <w:pPr>
              <w:rPr>
                <w:rFonts w:cstheme="minorHAnsi"/>
                <w:lang w:val="en-US"/>
              </w:rPr>
            </w:pPr>
          </w:p>
        </w:tc>
        <w:tc>
          <w:tcPr>
            <w:tcW w:w="2121" w:type="dxa"/>
          </w:tcPr>
          <w:p w14:paraId="6214A25F" w14:textId="77777777" w:rsidR="00F64CDE" w:rsidRPr="00112F09" w:rsidRDefault="00F64CDE" w:rsidP="0086610E">
            <w:pPr>
              <w:rPr>
                <w:rFonts w:cstheme="minorHAnsi"/>
                <w:lang w:val="en-US"/>
              </w:rPr>
            </w:pPr>
          </w:p>
        </w:tc>
      </w:tr>
    </w:tbl>
    <w:p w14:paraId="1A10042C" w14:textId="77777777" w:rsidR="00F64CDE" w:rsidRPr="00112F09" w:rsidRDefault="00F64CDE" w:rsidP="00F64CDE">
      <w:pPr>
        <w:rPr>
          <w:lang w:val="en-US"/>
        </w:rPr>
      </w:pPr>
    </w:p>
    <w:p w14:paraId="737CD855" w14:textId="77777777" w:rsidR="00F64CDE" w:rsidRPr="00112F09" w:rsidRDefault="00F64CDE" w:rsidP="00F64CDE">
      <w:pPr>
        <w:spacing w:after="0" w:line="240" w:lineRule="auto"/>
        <w:rPr>
          <w:lang w:val="en-US"/>
        </w:rPr>
      </w:pPr>
      <w:r w:rsidRPr="00112F09">
        <w:rPr>
          <w:b/>
          <w:lang w:val="en-US"/>
        </w:rPr>
        <w:t>A</w:t>
      </w:r>
      <w:r w:rsidRPr="00112F09">
        <w:rPr>
          <w:rFonts w:cstheme="minorHAnsi"/>
          <w:b/>
          <w:lang w:val="en-US"/>
        </w:rPr>
        <w:t>β</w:t>
      </w:r>
      <w:r w:rsidRPr="00112F09">
        <w:rPr>
          <w:b/>
          <w:lang w:val="en-US"/>
        </w:rPr>
        <w:t xml:space="preserve"> phase</w:t>
      </w:r>
      <w:r w:rsidRPr="00112F09">
        <w:rPr>
          <w:lang w:val="en-US"/>
        </w:rPr>
        <w:t>:</w:t>
      </w:r>
      <w:r w:rsidRPr="00112F09">
        <w:rPr>
          <w:lang w:val="en-US"/>
        </w:rPr>
        <w:tab/>
        <w:t>0 = (no plaques present)</w:t>
      </w:r>
    </w:p>
    <w:p w14:paraId="1784389B" w14:textId="77777777" w:rsidR="00F64CDE" w:rsidRPr="00112F09" w:rsidRDefault="00F64CDE" w:rsidP="00F64CDE">
      <w:pPr>
        <w:spacing w:after="0" w:line="240" w:lineRule="auto"/>
        <w:ind w:left="708" w:firstLine="708"/>
        <w:rPr>
          <w:lang w:val="en-US"/>
        </w:rPr>
      </w:pPr>
      <w:r w:rsidRPr="00112F09">
        <w:rPr>
          <w:lang w:val="en-US"/>
        </w:rPr>
        <w:t>1 = (Plaques present in a or b)</w:t>
      </w:r>
    </w:p>
    <w:p w14:paraId="467C525F" w14:textId="77777777" w:rsidR="00F64CDE" w:rsidRPr="00112F09" w:rsidRDefault="00F64CDE" w:rsidP="00F64CDE">
      <w:pPr>
        <w:spacing w:after="0" w:line="240" w:lineRule="auto"/>
        <w:ind w:left="708" w:firstLine="708"/>
        <w:rPr>
          <w:lang w:val="en-US"/>
        </w:rPr>
      </w:pPr>
      <w:r w:rsidRPr="00112F09">
        <w:rPr>
          <w:lang w:val="en-US"/>
        </w:rPr>
        <w:t>2 = (Plaques present in a, b and c, d, or e)</w:t>
      </w:r>
    </w:p>
    <w:p w14:paraId="2A70EBF7" w14:textId="77777777" w:rsidR="00F64CDE" w:rsidRPr="00112F09" w:rsidRDefault="00F64CDE" w:rsidP="00F64CDE">
      <w:pPr>
        <w:spacing w:after="0" w:line="240" w:lineRule="auto"/>
        <w:ind w:left="708" w:firstLine="708"/>
        <w:rPr>
          <w:lang w:val="en-US"/>
        </w:rPr>
      </w:pPr>
      <w:r w:rsidRPr="00112F09">
        <w:rPr>
          <w:lang w:val="en-US"/>
        </w:rPr>
        <w:t>3 = (Plaques present in a-e and f or g)</w:t>
      </w:r>
    </w:p>
    <w:p w14:paraId="49193A52" w14:textId="77777777" w:rsidR="00F64CDE" w:rsidRPr="00112F09" w:rsidRDefault="00F64CDE" w:rsidP="00F64CDE">
      <w:pPr>
        <w:spacing w:after="0" w:line="240" w:lineRule="auto"/>
        <w:ind w:left="708" w:firstLine="708"/>
        <w:rPr>
          <w:lang w:val="en-US"/>
        </w:rPr>
      </w:pPr>
      <w:r w:rsidRPr="00112F09">
        <w:rPr>
          <w:lang w:val="en-US"/>
        </w:rPr>
        <w:t>4 = (Plaques present in a-g and h, i, j, k, or l)</w:t>
      </w:r>
    </w:p>
    <w:p w14:paraId="67DF4297" w14:textId="77777777" w:rsidR="00F64CDE" w:rsidRPr="00112F09" w:rsidRDefault="00F64CDE" w:rsidP="00F64CDE">
      <w:pPr>
        <w:spacing w:after="0" w:line="240" w:lineRule="auto"/>
        <w:ind w:left="708" w:firstLine="708"/>
        <w:rPr>
          <w:lang w:val="en-US"/>
        </w:rPr>
      </w:pPr>
      <w:r w:rsidRPr="00112F09">
        <w:rPr>
          <w:lang w:val="en-US"/>
        </w:rPr>
        <w:t>5 = (Plaques present in a-g and h, i, j, k, or l and m)</w:t>
      </w:r>
    </w:p>
    <w:p w14:paraId="7B0A7CC9" w14:textId="77777777" w:rsidR="00F64CDE" w:rsidRPr="00112F09" w:rsidRDefault="00F64CDE" w:rsidP="00F64CDE">
      <w:pPr>
        <w:rPr>
          <w:lang w:val="en-US"/>
        </w:rPr>
      </w:pPr>
    </w:p>
    <w:p w14:paraId="5C62145E" w14:textId="77777777" w:rsidR="00F64CDE" w:rsidRPr="00112F09" w:rsidRDefault="00F64CDE" w:rsidP="00F64CDE">
      <w:pPr>
        <w:rPr>
          <w:lang w:val="en-US"/>
        </w:rPr>
      </w:pPr>
    </w:p>
    <w:p w14:paraId="39B442F9" w14:textId="77777777" w:rsidR="00F64CDE" w:rsidRPr="00112F09" w:rsidRDefault="00F64CDE" w:rsidP="00F64CDE">
      <w:pPr>
        <w:rPr>
          <w:lang w:val="en-US"/>
        </w:rPr>
      </w:pPr>
    </w:p>
    <w:p w14:paraId="537A28B7" w14:textId="77777777" w:rsidR="00F64CDE" w:rsidRPr="00112F09" w:rsidRDefault="00F64CDE" w:rsidP="00F64CDE">
      <w:pPr>
        <w:rPr>
          <w:lang w:val="en-US"/>
        </w:rPr>
      </w:pPr>
      <w:r w:rsidRPr="00112F09">
        <w:rPr>
          <w:lang w:val="en-US"/>
        </w:rPr>
        <w:br w:type="page"/>
      </w:r>
    </w:p>
    <w:p w14:paraId="1078E1A7" w14:textId="4486420A" w:rsidR="00F64CDE" w:rsidRPr="00112F09" w:rsidRDefault="00F64CDE" w:rsidP="00F64CDE">
      <w:pPr>
        <w:spacing w:after="0" w:line="240" w:lineRule="auto"/>
        <w:rPr>
          <w:i/>
          <w:lang w:val="en-US"/>
        </w:rPr>
      </w:pPr>
      <w:r w:rsidRPr="00112F09">
        <w:rPr>
          <w:b/>
          <w:lang w:val="en-US"/>
        </w:rPr>
        <w:lastRenderedPageBreak/>
        <w:t>c</w:t>
      </w:r>
      <w:r w:rsidRPr="00112F09">
        <w:rPr>
          <w:i/>
          <w:lang w:val="en-US"/>
        </w:rPr>
        <w:t xml:space="preserve"> Assessment of A</w:t>
      </w:r>
      <w:r w:rsidRPr="00112F09">
        <w:rPr>
          <w:rFonts w:cstheme="minorHAnsi"/>
          <w:i/>
          <w:lang w:val="en-US"/>
        </w:rPr>
        <w:t>βMTL</w:t>
      </w:r>
      <w:r w:rsidRPr="00112F09">
        <w:rPr>
          <w:i/>
          <w:lang w:val="en-US"/>
        </w:rPr>
        <w:t xml:space="preserve"> phases </w:t>
      </w:r>
      <w:r w:rsidR="00A86A25">
        <w:rPr>
          <w:i/>
          <w:lang w:val="en-US"/>
        </w:rPr>
        <w:fldChar w:fldCharType="begin"/>
      </w:r>
      <w:r w:rsidR="00403AD6">
        <w:rPr>
          <w:i/>
          <w:lang w:val="en-US"/>
        </w:rPr>
        <w:instrText xml:space="preserve"> ADDIN EN.CITE &lt;EndNote&gt;&lt;Cite&gt;&lt;Author&gt;Thal&lt;/Author&gt;&lt;Year&gt;2000&lt;/Year&gt;&lt;RecNum&gt;116&lt;/RecNum&gt;&lt;DisplayText&gt;[9]&lt;/DisplayText&gt;&lt;record&gt;&lt;rec-number&gt;116&lt;/rec-number&gt;&lt;foreign-keys&gt;&lt;key app="EN" db-id="fxedrfdpqdwp0eewsx95dap3xrtzee5fesxf" timestamp="0"&gt;116&lt;/key&gt;&lt;/foreign-keys&gt;&lt;ref-type name="Journal Article"&gt;17&lt;/ref-type&gt;&lt;contributors&gt;&lt;authors&gt;&lt;author&gt;Thal, D. R.&lt;/author&gt;&lt;author&gt;Rüb, U.&lt;/author&gt;&lt;author&gt;Schultz, C.&lt;/author&gt;&lt;author&gt;Sassin, I.&lt;/author&gt;&lt;author&gt;Ghebremedhin, E.&lt;/author&gt;&lt;author&gt;Del Tredici, K.&lt;/author&gt;&lt;author&gt;Braak, E.&lt;/author&gt;&lt;author&gt;Braak, H.&lt;/author&gt;&lt;/authors&gt;&lt;/contributors&gt;&lt;auth-address&gt;Department of Anatomy, Johann Wolfgang Goethe University, Frankfurt, Germany.&lt;/auth-address&gt;&lt;titles&gt;&lt;title&gt;Sequence of Abeta-protein deposition in the human medial temporal lobe&lt;/title&gt;&lt;secondary-title&gt;J Neuropathol Exp Neurol&lt;/secondary-title&gt;&lt;/titles&gt;&lt;periodical&gt;&lt;full-title&gt;J Neuropathol Exp Neurol&lt;/full-title&gt;&lt;/periodical&gt;&lt;pages&gt;733-48.&lt;/pages&gt;&lt;volume&gt;59&lt;/volume&gt;&lt;number&gt;8&lt;/number&gt;&lt;keywords&gt;&lt;keyword&gt;Adult&lt;/keyword&gt;&lt;keyword&gt;Aged&lt;/keyword&gt;&lt;keyword&gt;Aged, 80 and over&lt;/keyword&gt;&lt;keyword&gt;Amyloid beta-Protein/*metabolism&lt;/keyword&gt;&lt;keyword&gt;Cerebral Amyloid Angiopathy/metabolism/pathology&lt;/keyword&gt;&lt;keyword&gt;Female&lt;/keyword&gt;&lt;keyword&gt;Human&lt;/keyword&gt;&lt;keyword&gt;Male&lt;/keyword&gt;&lt;keyword&gt;Middle Age&lt;/keyword&gt;&lt;keyword&gt;Neural Pathways/metabolism/pathology&lt;/keyword&gt;&lt;keyword&gt;Neurofibrillary Tangles/pathology&lt;/keyword&gt;&lt;keyword&gt;Senile Plaques/metabolism/pathology&lt;/keyword&gt;&lt;keyword&gt;Support, Non-U.S. Gov&amp;apos;t&lt;/keyword&gt;&lt;keyword&gt;Temporal Lobe/*metabolism/pathology&lt;/keyword&gt;&lt;/keywords&gt;&lt;dates&gt;&lt;year&gt;2000&lt;/year&gt;&lt;/dates&gt;&lt;accession-num&gt;10952063&lt;/accession-num&gt;&lt;urls&gt;&lt;related-urls&gt;&lt;url&gt;http://www.ncbi.nlm.nih.gov/htbin-post/Entrez/query?db=m&amp;amp;form=6&amp;amp;dopt=r&amp;amp;uid=10952063&lt;/url&gt;&lt;/related-urls&gt;&lt;/urls&gt;&lt;/record&gt;&lt;/Cite&gt;&lt;/EndNote&gt;</w:instrText>
      </w:r>
      <w:r w:rsidR="00A86A25">
        <w:rPr>
          <w:i/>
          <w:lang w:val="en-US"/>
        </w:rPr>
        <w:fldChar w:fldCharType="separate"/>
      </w:r>
      <w:r w:rsidR="00403AD6">
        <w:rPr>
          <w:i/>
          <w:noProof/>
          <w:lang w:val="en-US"/>
        </w:rPr>
        <w:t>[9]</w:t>
      </w:r>
      <w:r w:rsidR="00A86A25">
        <w:rPr>
          <w:i/>
          <w:lang w:val="en-US"/>
        </w:rPr>
        <w:fldChar w:fldCharType="end"/>
      </w:r>
      <w:r w:rsidRPr="00112F09">
        <w:rPr>
          <w:i/>
          <w:lang w:val="en-US"/>
        </w:rPr>
        <w:t>:</w:t>
      </w:r>
    </w:p>
    <w:p w14:paraId="08759019" w14:textId="77777777" w:rsidR="00F64CDE" w:rsidRPr="00112F09" w:rsidRDefault="00F64CDE" w:rsidP="00F64CDE">
      <w:pPr>
        <w:spacing w:after="0" w:line="240" w:lineRule="auto"/>
        <w:rPr>
          <w:lang w:val="en-US"/>
        </w:rPr>
      </w:pPr>
      <w:r w:rsidRPr="00112F09">
        <w:rPr>
          <w:lang w:val="en-US"/>
        </w:rPr>
        <w:t>The following brain regions are scores separately for the presence/absence of A</w:t>
      </w:r>
      <w:r w:rsidRPr="00112F09">
        <w:rPr>
          <w:rFonts w:cstheme="minorHAnsi"/>
          <w:lang w:val="en-US"/>
        </w:rPr>
        <w:t>β</w:t>
      </w:r>
      <w:r w:rsidRPr="00112F09">
        <w:rPr>
          <w:lang w:val="en-US"/>
        </w:rPr>
        <w:t xml:space="preserve"> plaque pathology.</w:t>
      </w:r>
    </w:p>
    <w:p w14:paraId="2125CD0D" w14:textId="77777777" w:rsidR="00F64CDE" w:rsidRPr="00112F09" w:rsidRDefault="00F64CDE" w:rsidP="00F64CDE">
      <w:pPr>
        <w:spacing w:after="0" w:line="240" w:lineRule="auto"/>
        <w:rPr>
          <w:lang w:val="en-US"/>
        </w:rPr>
      </w:pPr>
      <w:r w:rsidRPr="00112F09">
        <w:rPr>
          <w:lang w:val="en-US"/>
        </w:rPr>
        <w:t>This protocol is based on the assessment of anti-A</w:t>
      </w:r>
      <w:r w:rsidRPr="00112F09">
        <w:rPr>
          <w:rFonts w:cstheme="minorHAnsi"/>
          <w:lang w:val="en-US"/>
        </w:rPr>
        <w:t>β</w:t>
      </w:r>
      <w:r w:rsidRPr="00112F09">
        <w:rPr>
          <w:vertAlign w:val="subscript"/>
          <w:lang w:val="en-US"/>
        </w:rPr>
        <w:t>17-24</w:t>
      </w:r>
      <w:r w:rsidRPr="00112F09">
        <w:rPr>
          <w:lang w:val="en-US"/>
        </w:rPr>
        <w:t xml:space="preserve"> or anti-A</w:t>
      </w:r>
      <w:r w:rsidRPr="00112F09">
        <w:rPr>
          <w:rFonts w:cstheme="minorHAnsi"/>
          <w:lang w:val="en-US"/>
        </w:rPr>
        <w:t>β</w:t>
      </w:r>
      <w:r w:rsidRPr="00112F09">
        <w:rPr>
          <w:vertAlign w:val="subscript"/>
          <w:lang w:val="en-US"/>
        </w:rPr>
        <w:t>42</w:t>
      </w:r>
      <w:r w:rsidRPr="00112F09">
        <w:rPr>
          <w:lang w:val="en-US"/>
        </w:rPr>
        <w:t xml:space="preserve"> stained plaques.</w:t>
      </w:r>
    </w:p>
    <w:p w14:paraId="42382784" w14:textId="77777777" w:rsidR="00F64CDE" w:rsidRPr="00112F09" w:rsidRDefault="00F64CDE" w:rsidP="00F64CDE">
      <w:pPr>
        <w:spacing w:after="0" w:line="240" w:lineRule="auto"/>
        <w:rPr>
          <w:lang w:val="en-US"/>
        </w:rPr>
      </w:pPr>
      <w:r w:rsidRPr="00112F09">
        <w:rPr>
          <w:lang w:val="en-US"/>
        </w:rPr>
        <w:t>The numbers in brackets indicate the sample block in which a given region is assessed</w:t>
      </w:r>
    </w:p>
    <w:p w14:paraId="7F50CAD7" w14:textId="77777777" w:rsidR="00F64CDE" w:rsidRPr="00112F09" w:rsidRDefault="00F64CDE" w:rsidP="00F64CDE">
      <w:pPr>
        <w:rPr>
          <w:lang w:val="en-US"/>
        </w:rPr>
      </w:pPr>
    </w:p>
    <w:tbl>
      <w:tblPr>
        <w:tblStyle w:val="TableGrid"/>
        <w:tblW w:w="0" w:type="auto"/>
        <w:tblLook w:val="04A0" w:firstRow="1" w:lastRow="0" w:firstColumn="1" w:lastColumn="0" w:noHBand="0" w:noVBand="1"/>
      </w:tblPr>
      <w:tblGrid>
        <w:gridCol w:w="4815"/>
        <w:gridCol w:w="2126"/>
        <w:gridCol w:w="2121"/>
      </w:tblGrid>
      <w:tr w:rsidR="00F64CDE" w:rsidRPr="00112F09" w14:paraId="6E3B4DD6" w14:textId="77777777" w:rsidTr="0086610E">
        <w:tc>
          <w:tcPr>
            <w:tcW w:w="4815" w:type="dxa"/>
          </w:tcPr>
          <w:p w14:paraId="59829CC7" w14:textId="77777777" w:rsidR="00F64CDE" w:rsidRPr="00112F09" w:rsidRDefault="00F64CDE" w:rsidP="0086610E">
            <w:pPr>
              <w:rPr>
                <w:rFonts w:cstheme="minorHAnsi"/>
                <w:b/>
                <w:lang w:val="en-US"/>
              </w:rPr>
            </w:pPr>
            <w:r w:rsidRPr="00112F09">
              <w:rPr>
                <w:b/>
                <w:lang w:val="en-US"/>
              </w:rPr>
              <w:t>A</w:t>
            </w:r>
            <w:r w:rsidRPr="00112F09">
              <w:rPr>
                <w:rFonts w:cstheme="minorHAnsi"/>
                <w:b/>
                <w:lang w:val="en-US"/>
              </w:rPr>
              <w:t>β plaques</w:t>
            </w:r>
          </w:p>
        </w:tc>
        <w:tc>
          <w:tcPr>
            <w:tcW w:w="2126" w:type="dxa"/>
          </w:tcPr>
          <w:p w14:paraId="02C5761B" w14:textId="77777777" w:rsidR="00F64CDE" w:rsidRPr="00112F09" w:rsidRDefault="00F64CDE" w:rsidP="0086610E">
            <w:pPr>
              <w:rPr>
                <w:rFonts w:cstheme="minorHAnsi"/>
                <w:b/>
                <w:lang w:val="en-US"/>
              </w:rPr>
            </w:pPr>
            <w:r w:rsidRPr="00112F09">
              <w:rPr>
                <w:rFonts w:cstheme="minorHAnsi"/>
                <w:b/>
                <w:lang w:val="en-US"/>
              </w:rPr>
              <w:t>present</w:t>
            </w:r>
          </w:p>
        </w:tc>
        <w:tc>
          <w:tcPr>
            <w:tcW w:w="2121" w:type="dxa"/>
          </w:tcPr>
          <w:p w14:paraId="6C50AE4A" w14:textId="77777777" w:rsidR="00F64CDE" w:rsidRPr="00112F09" w:rsidRDefault="00F64CDE" w:rsidP="0086610E">
            <w:pPr>
              <w:rPr>
                <w:rFonts w:cstheme="minorHAnsi"/>
                <w:b/>
                <w:lang w:val="en-US"/>
              </w:rPr>
            </w:pPr>
            <w:r w:rsidRPr="00112F09">
              <w:rPr>
                <w:rFonts w:cstheme="minorHAnsi"/>
                <w:b/>
                <w:lang w:val="en-US"/>
              </w:rPr>
              <w:t>absent</w:t>
            </w:r>
          </w:p>
        </w:tc>
      </w:tr>
      <w:tr w:rsidR="00F64CDE" w:rsidRPr="00112F09" w14:paraId="5D97F96F" w14:textId="77777777" w:rsidTr="0086610E">
        <w:tc>
          <w:tcPr>
            <w:tcW w:w="4815" w:type="dxa"/>
          </w:tcPr>
          <w:p w14:paraId="7425EC5F" w14:textId="77777777" w:rsidR="00F64CDE" w:rsidRPr="00112F09" w:rsidRDefault="00F64CDE" w:rsidP="0086610E">
            <w:pPr>
              <w:rPr>
                <w:rFonts w:cstheme="minorHAnsi"/>
                <w:lang w:val="en-US"/>
              </w:rPr>
            </w:pPr>
            <w:r w:rsidRPr="00112F09">
              <w:rPr>
                <w:rFonts w:cstheme="minorHAnsi"/>
                <w:lang w:val="en-US"/>
              </w:rPr>
              <w:t>a. Temporal neocortex (1, 2)</w:t>
            </w:r>
          </w:p>
        </w:tc>
        <w:tc>
          <w:tcPr>
            <w:tcW w:w="2126" w:type="dxa"/>
          </w:tcPr>
          <w:p w14:paraId="6DE9EC6C" w14:textId="77777777" w:rsidR="00F64CDE" w:rsidRPr="00112F09" w:rsidRDefault="00F64CDE" w:rsidP="0086610E">
            <w:pPr>
              <w:rPr>
                <w:rFonts w:cstheme="minorHAnsi"/>
                <w:lang w:val="en-US"/>
              </w:rPr>
            </w:pPr>
          </w:p>
        </w:tc>
        <w:tc>
          <w:tcPr>
            <w:tcW w:w="2121" w:type="dxa"/>
          </w:tcPr>
          <w:p w14:paraId="421FEB70" w14:textId="77777777" w:rsidR="00F64CDE" w:rsidRPr="00112F09" w:rsidRDefault="00F64CDE" w:rsidP="0086610E">
            <w:pPr>
              <w:rPr>
                <w:rFonts w:cstheme="minorHAnsi"/>
                <w:lang w:val="en-US"/>
              </w:rPr>
            </w:pPr>
          </w:p>
        </w:tc>
      </w:tr>
      <w:tr w:rsidR="00F64CDE" w:rsidRPr="00112F09" w14:paraId="02900311" w14:textId="77777777" w:rsidTr="0086610E">
        <w:tc>
          <w:tcPr>
            <w:tcW w:w="4815" w:type="dxa"/>
          </w:tcPr>
          <w:p w14:paraId="2A48F7AF" w14:textId="77777777" w:rsidR="00F64CDE" w:rsidRPr="00112F09" w:rsidRDefault="00F64CDE" w:rsidP="0086610E">
            <w:pPr>
              <w:rPr>
                <w:rFonts w:cstheme="minorHAnsi"/>
                <w:lang w:val="en-US"/>
              </w:rPr>
            </w:pPr>
            <w:r w:rsidRPr="00112F09">
              <w:rPr>
                <w:rFonts w:cstheme="minorHAnsi"/>
                <w:lang w:val="en-US"/>
              </w:rPr>
              <w:t>b. Occipital neocortex (3)</w:t>
            </w:r>
          </w:p>
        </w:tc>
        <w:tc>
          <w:tcPr>
            <w:tcW w:w="2126" w:type="dxa"/>
          </w:tcPr>
          <w:p w14:paraId="4C52BEAE" w14:textId="77777777" w:rsidR="00F64CDE" w:rsidRPr="00112F09" w:rsidRDefault="00F64CDE" w:rsidP="0086610E">
            <w:pPr>
              <w:rPr>
                <w:rFonts w:cstheme="minorHAnsi"/>
                <w:lang w:val="en-US"/>
              </w:rPr>
            </w:pPr>
          </w:p>
        </w:tc>
        <w:tc>
          <w:tcPr>
            <w:tcW w:w="2121" w:type="dxa"/>
          </w:tcPr>
          <w:p w14:paraId="1D69E557" w14:textId="77777777" w:rsidR="00F64CDE" w:rsidRPr="00112F09" w:rsidRDefault="00F64CDE" w:rsidP="0086610E">
            <w:pPr>
              <w:rPr>
                <w:rFonts w:cstheme="minorHAnsi"/>
                <w:lang w:val="en-US"/>
              </w:rPr>
            </w:pPr>
          </w:p>
        </w:tc>
      </w:tr>
      <w:tr w:rsidR="00F64CDE" w:rsidRPr="00CC7C08" w14:paraId="291E2876" w14:textId="77777777" w:rsidTr="0086610E">
        <w:tc>
          <w:tcPr>
            <w:tcW w:w="4815" w:type="dxa"/>
          </w:tcPr>
          <w:p w14:paraId="69D24916" w14:textId="77777777" w:rsidR="00F64CDE" w:rsidRPr="00112F09" w:rsidRDefault="00F64CDE" w:rsidP="0086610E">
            <w:pPr>
              <w:rPr>
                <w:rFonts w:cstheme="minorHAnsi"/>
                <w:lang w:val="en-US"/>
              </w:rPr>
            </w:pPr>
            <w:r w:rsidRPr="00112F09">
              <w:rPr>
                <w:rFonts w:cstheme="minorHAnsi"/>
                <w:lang w:val="en-US"/>
              </w:rPr>
              <w:t>c. Entorhinal cortex layers pre-β to pri-γ (1)</w:t>
            </w:r>
          </w:p>
        </w:tc>
        <w:tc>
          <w:tcPr>
            <w:tcW w:w="2126" w:type="dxa"/>
          </w:tcPr>
          <w:p w14:paraId="434ACDC0" w14:textId="77777777" w:rsidR="00F64CDE" w:rsidRPr="00112F09" w:rsidRDefault="00F64CDE" w:rsidP="0086610E">
            <w:pPr>
              <w:rPr>
                <w:rFonts w:cstheme="minorHAnsi"/>
                <w:lang w:val="en-US"/>
              </w:rPr>
            </w:pPr>
          </w:p>
        </w:tc>
        <w:tc>
          <w:tcPr>
            <w:tcW w:w="2121" w:type="dxa"/>
          </w:tcPr>
          <w:p w14:paraId="27C419CA" w14:textId="77777777" w:rsidR="00F64CDE" w:rsidRPr="00112F09" w:rsidRDefault="00F64CDE" w:rsidP="0086610E">
            <w:pPr>
              <w:rPr>
                <w:rFonts w:cstheme="minorHAnsi"/>
                <w:lang w:val="en-US"/>
              </w:rPr>
            </w:pPr>
          </w:p>
        </w:tc>
      </w:tr>
      <w:tr w:rsidR="00F64CDE" w:rsidRPr="00CC7C08" w14:paraId="43FBCB4D" w14:textId="77777777" w:rsidTr="0086610E">
        <w:tc>
          <w:tcPr>
            <w:tcW w:w="4815" w:type="dxa"/>
          </w:tcPr>
          <w:p w14:paraId="0502F4B0" w14:textId="77777777" w:rsidR="00F64CDE" w:rsidRPr="00112F09" w:rsidRDefault="00F64CDE" w:rsidP="0086610E">
            <w:pPr>
              <w:rPr>
                <w:rFonts w:cstheme="minorHAnsi"/>
                <w:lang w:val="en-US"/>
              </w:rPr>
            </w:pPr>
            <w:r w:rsidRPr="00112F09">
              <w:rPr>
                <w:rFonts w:cstheme="minorHAnsi"/>
                <w:lang w:val="en-US"/>
              </w:rPr>
              <w:t>d. Entorhinal cortex layer pre-α (1)</w:t>
            </w:r>
          </w:p>
        </w:tc>
        <w:tc>
          <w:tcPr>
            <w:tcW w:w="2126" w:type="dxa"/>
          </w:tcPr>
          <w:p w14:paraId="5D71B1CB" w14:textId="77777777" w:rsidR="00F64CDE" w:rsidRPr="00112F09" w:rsidRDefault="00F64CDE" w:rsidP="0086610E">
            <w:pPr>
              <w:rPr>
                <w:rFonts w:cstheme="minorHAnsi"/>
                <w:lang w:val="en-US"/>
              </w:rPr>
            </w:pPr>
          </w:p>
        </w:tc>
        <w:tc>
          <w:tcPr>
            <w:tcW w:w="2121" w:type="dxa"/>
          </w:tcPr>
          <w:p w14:paraId="6DBE98E0" w14:textId="77777777" w:rsidR="00F64CDE" w:rsidRPr="00112F09" w:rsidRDefault="00F64CDE" w:rsidP="0086610E">
            <w:pPr>
              <w:rPr>
                <w:rFonts w:cstheme="minorHAnsi"/>
                <w:lang w:val="en-US"/>
              </w:rPr>
            </w:pPr>
          </w:p>
        </w:tc>
      </w:tr>
      <w:tr w:rsidR="00F64CDE" w:rsidRPr="00112F09" w14:paraId="6A8A666B" w14:textId="77777777" w:rsidTr="0086610E">
        <w:tc>
          <w:tcPr>
            <w:tcW w:w="4815" w:type="dxa"/>
          </w:tcPr>
          <w:p w14:paraId="2DB3219D" w14:textId="77777777" w:rsidR="00F64CDE" w:rsidRPr="00112F09" w:rsidRDefault="00F64CDE" w:rsidP="0086610E">
            <w:pPr>
              <w:rPr>
                <w:rFonts w:cstheme="minorHAnsi"/>
                <w:lang w:val="en-US"/>
              </w:rPr>
            </w:pPr>
            <w:r w:rsidRPr="00112F09">
              <w:rPr>
                <w:rFonts w:cstheme="minorHAnsi"/>
                <w:lang w:val="en-US"/>
              </w:rPr>
              <w:t>e. Subiculum (1, 2)</w:t>
            </w:r>
          </w:p>
        </w:tc>
        <w:tc>
          <w:tcPr>
            <w:tcW w:w="2126" w:type="dxa"/>
          </w:tcPr>
          <w:p w14:paraId="4C1D594E" w14:textId="77777777" w:rsidR="00F64CDE" w:rsidRPr="00112F09" w:rsidRDefault="00F64CDE" w:rsidP="0086610E">
            <w:pPr>
              <w:rPr>
                <w:rFonts w:cstheme="minorHAnsi"/>
                <w:lang w:val="en-US"/>
              </w:rPr>
            </w:pPr>
          </w:p>
        </w:tc>
        <w:tc>
          <w:tcPr>
            <w:tcW w:w="2121" w:type="dxa"/>
          </w:tcPr>
          <w:p w14:paraId="1CF7D3F0" w14:textId="77777777" w:rsidR="00F64CDE" w:rsidRPr="00112F09" w:rsidRDefault="00F64CDE" w:rsidP="0086610E">
            <w:pPr>
              <w:rPr>
                <w:rFonts w:cstheme="minorHAnsi"/>
                <w:lang w:val="en-US"/>
              </w:rPr>
            </w:pPr>
          </w:p>
        </w:tc>
      </w:tr>
      <w:tr w:rsidR="00F64CDE" w:rsidRPr="00112F09" w14:paraId="686569B2" w14:textId="77777777" w:rsidTr="0086610E">
        <w:tc>
          <w:tcPr>
            <w:tcW w:w="4815" w:type="dxa"/>
          </w:tcPr>
          <w:p w14:paraId="5A87F49B" w14:textId="77777777" w:rsidR="00F64CDE" w:rsidRPr="00112F09" w:rsidRDefault="00F64CDE" w:rsidP="0086610E">
            <w:pPr>
              <w:rPr>
                <w:rFonts w:cstheme="minorHAnsi"/>
                <w:lang w:val="en-US"/>
              </w:rPr>
            </w:pPr>
            <w:r w:rsidRPr="00112F09">
              <w:rPr>
                <w:rFonts w:cstheme="minorHAnsi"/>
                <w:lang w:val="en-US"/>
              </w:rPr>
              <w:t>f. Hippocampus sector CA1 (1, 2)</w:t>
            </w:r>
          </w:p>
        </w:tc>
        <w:tc>
          <w:tcPr>
            <w:tcW w:w="2126" w:type="dxa"/>
          </w:tcPr>
          <w:p w14:paraId="2CBFC111" w14:textId="77777777" w:rsidR="00F64CDE" w:rsidRPr="00112F09" w:rsidRDefault="00F64CDE" w:rsidP="0086610E">
            <w:pPr>
              <w:rPr>
                <w:rFonts w:cstheme="minorHAnsi"/>
                <w:lang w:val="en-US"/>
              </w:rPr>
            </w:pPr>
          </w:p>
        </w:tc>
        <w:tc>
          <w:tcPr>
            <w:tcW w:w="2121" w:type="dxa"/>
          </w:tcPr>
          <w:p w14:paraId="535E6C16" w14:textId="77777777" w:rsidR="00F64CDE" w:rsidRPr="00112F09" w:rsidRDefault="00F64CDE" w:rsidP="0086610E">
            <w:pPr>
              <w:rPr>
                <w:rFonts w:cstheme="minorHAnsi"/>
                <w:lang w:val="en-US"/>
              </w:rPr>
            </w:pPr>
          </w:p>
        </w:tc>
      </w:tr>
      <w:tr w:rsidR="00F64CDE" w:rsidRPr="00CC7C08" w14:paraId="7A8E3655" w14:textId="77777777" w:rsidTr="0086610E">
        <w:tc>
          <w:tcPr>
            <w:tcW w:w="4815" w:type="dxa"/>
          </w:tcPr>
          <w:p w14:paraId="1594CC79" w14:textId="77777777" w:rsidR="00F64CDE" w:rsidRPr="00112F09" w:rsidRDefault="00F64CDE" w:rsidP="0086610E">
            <w:pPr>
              <w:rPr>
                <w:rFonts w:cstheme="minorHAnsi"/>
                <w:lang w:val="en-US"/>
              </w:rPr>
            </w:pPr>
            <w:r w:rsidRPr="00112F09">
              <w:rPr>
                <w:rFonts w:cstheme="minorHAnsi"/>
                <w:lang w:val="en-US"/>
              </w:rPr>
              <w:t>g. Outer molecular layer of the dentate gyrus (1, 2)</w:t>
            </w:r>
          </w:p>
        </w:tc>
        <w:tc>
          <w:tcPr>
            <w:tcW w:w="2126" w:type="dxa"/>
          </w:tcPr>
          <w:p w14:paraId="08750CA3" w14:textId="77777777" w:rsidR="00F64CDE" w:rsidRPr="00112F09" w:rsidRDefault="00F64CDE" w:rsidP="0086610E">
            <w:pPr>
              <w:rPr>
                <w:rFonts w:cstheme="minorHAnsi"/>
                <w:lang w:val="en-US"/>
              </w:rPr>
            </w:pPr>
          </w:p>
        </w:tc>
        <w:tc>
          <w:tcPr>
            <w:tcW w:w="2121" w:type="dxa"/>
          </w:tcPr>
          <w:p w14:paraId="0D72720E" w14:textId="77777777" w:rsidR="00F64CDE" w:rsidRPr="00112F09" w:rsidRDefault="00F64CDE" w:rsidP="0086610E">
            <w:pPr>
              <w:rPr>
                <w:rFonts w:cstheme="minorHAnsi"/>
                <w:lang w:val="en-US"/>
              </w:rPr>
            </w:pPr>
          </w:p>
        </w:tc>
      </w:tr>
      <w:tr w:rsidR="00F64CDE" w:rsidRPr="00112F09" w14:paraId="5AC6AE0B" w14:textId="77777777" w:rsidTr="0086610E">
        <w:tc>
          <w:tcPr>
            <w:tcW w:w="4815" w:type="dxa"/>
          </w:tcPr>
          <w:p w14:paraId="3CC7645F" w14:textId="77777777" w:rsidR="00F64CDE" w:rsidRPr="00112F09" w:rsidRDefault="00F64CDE" w:rsidP="0086610E">
            <w:pPr>
              <w:rPr>
                <w:rFonts w:cstheme="minorHAnsi"/>
                <w:lang w:val="en-US"/>
              </w:rPr>
            </w:pPr>
            <w:r w:rsidRPr="00112F09">
              <w:rPr>
                <w:rFonts w:cstheme="minorHAnsi"/>
                <w:lang w:val="en-US"/>
              </w:rPr>
              <w:t>h. Hippocampus sector CA4 (1,2)</w:t>
            </w:r>
          </w:p>
        </w:tc>
        <w:tc>
          <w:tcPr>
            <w:tcW w:w="2126" w:type="dxa"/>
          </w:tcPr>
          <w:p w14:paraId="48627657" w14:textId="77777777" w:rsidR="00F64CDE" w:rsidRPr="00112F09" w:rsidRDefault="00F64CDE" w:rsidP="0086610E">
            <w:pPr>
              <w:rPr>
                <w:rFonts w:cstheme="minorHAnsi"/>
                <w:lang w:val="en-US"/>
              </w:rPr>
            </w:pPr>
          </w:p>
        </w:tc>
        <w:tc>
          <w:tcPr>
            <w:tcW w:w="2121" w:type="dxa"/>
          </w:tcPr>
          <w:p w14:paraId="0462BBAE" w14:textId="77777777" w:rsidR="00F64CDE" w:rsidRPr="00112F09" w:rsidRDefault="00F64CDE" w:rsidP="0086610E">
            <w:pPr>
              <w:rPr>
                <w:rFonts w:cstheme="minorHAnsi"/>
                <w:lang w:val="en-US"/>
              </w:rPr>
            </w:pPr>
          </w:p>
        </w:tc>
      </w:tr>
    </w:tbl>
    <w:p w14:paraId="130FBFCE" w14:textId="77777777" w:rsidR="00D845DC" w:rsidRPr="00112F09" w:rsidRDefault="00D845DC" w:rsidP="00F64CDE">
      <w:pPr>
        <w:spacing w:after="0" w:line="240" w:lineRule="auto"/>
        <w:rPr>
          <w:lang w:val="en-US"/>
        </w:rPr>
      </w:pPr>
    </w:p>
    <w:p w14:paraId="5E3DF336" w14:textId="77777777" w:rsidR="00F64CDE" w:rsidRPr="00112F09" w:rsidRDefault="00F64CDE" w:rsidP="00F64CDE">
      <w:pPr>
        <w:spacing w:after="0" w:line="240" w:lineRule="auto"/>
        <w:rPr>
          <w:lang w:val="en-US"/>
        </w:rPr>
      </w:pPr>
      <w:r w:rsidRPr="00112F09">
        <w:rPr>
          <w:b/>
          <w:lang w:val="en-US"/>
        </w:rPr>
        <w:t>A</w:t>
      </w:r>
      <w:r w:rsidRPr="00112F09">
        <w:rPr>
          <w:rFonts w:cstheme="minorHAnsi"/>
          <w:b/>
          <w:lang w:val="en-US"/>
        </w:rPr>
        <w:t xml:space="preserve">βMTL </w:t>
      </w:r>
      <w:r w:rsidRPr="00112F09">
        <w:rPr>
          <w:b/>
          <w:lang w:val="en-US"/>
        </w:rPr>
        <w:t>phase:</w:t>
      </w:r>
      <w:r w:rsidRPr="00112F09">
        <w:rPr>
          <w:lang w:val="en-US"/>
        </w:rPr>
        <w:tab/>
        <w:t>0 = (no plaques present)</w:t>
      </w:r>
    </w:p>
    <w:p w14:paraId="09A8535C" w14:textId="77777777" w:rsidR="00F64CDE" w:rsidRPr="00112F09" w:rsidRDefault="00F64CDE" w:rsidP="00F64CDE">
      <w:pPr>
        <w:spacing w:after="0" w:line="240" w:lineRule="auto"/>
        <w:ind w:left="708" w:firstLine="708"/>
        <w:rPr>
          <w:lang w:val="en-US"/>
        </w:rPr>
      </w:pPr>
      <w:r w:rsidRPr="00112F09">
        <w:rPr>
          <w:lang w:val="en-US"/>
        </w:rPr>
        <w:t>1 = (Plaques present in a or b)</w:t>
      </w:r>
    </w:p>
    <w:p w14:paraId="1992A3C0" w14:textId="77777777" w:rsidR="00F64CDE" w:rsidRPr="00112F09" w:rsidRDefault="00F64CDE" w:rsidP="00F64CDE">
      <w:pPr>
        <w:spacing w:after="0" w:line="240" w:lineRule="auto"/>
        <w:ind w:left="708" w:firstLine="708"/>
        <w:rPr>
          <w:lang w:val="en-US"/>
        </w:rPr>
      </w:pPr>
      <w:r w:rsidRPr="00112F09">
        <w:rPr>
          <w:lang w:val="en-US"/>
        </w:rPr>
        <w:t>2 = (Plaques present in a, b and c, e, or f)</w:t>
      </w:r>
    </w:p>
    <w:p w14:paraId="29A0C07D" w14:textId="77777777" w:rsidR="00F64CDE" w:rsidRPr="00112F09" w:rsidRDefault="00F64CDE" w:rsidP="00F64CDE">
      <w:pPr>
        <w:spacing w:after="0" w:line="240" w:lineRule="auto"/>
        <w:ind w:left="1416"/>
        <w:rPr>
          <w:lang w:val="en-US"/>
        </w:rPr>
      </w:pPr>
      <w:r w:rsidRPr="00112F09">
        <w:rPr>
          <w:lang w:val="en-US"/>
        </w:rPr>
        <w:t>3 = (Plaques present in a-c, f and g)</w:t>
      </w:r>
    </w:p>
    <w:p w14:paraId="170536AE" w14:textId="77777777" w:rsidR="00F64CDE" w:rsidRPr="00112F09" w:rsidRDefault="00F64CDE" w:rsidP="00F64CDE">
      <w:pPr>
        <w:spacing w:after="0" w:line="240" w:lineRule="auto"/>
        <w:ind w:left="1416"/>
        <w:rPr>
          <w:lang w:val="en-US"/>
        </w:rPr>
      </w:pPr>
      <w:r w:rsidRPr="00112F09">
        <w:rPr>
          <w:lang w:val="en-US"/>
        </w:rPr>
        <w:t>4 = (Plaques present in a-c, f, g and d or h)</w:t>
      </w:r>
    </w:p>
    <w:p w14:paraId="3E0F7EB0" w14:textId="77777777" w:rsidR="00F64CDE" w:rsidRPr="00112F09" w:rsidRDefault="00F64CDE" w:rsidP="00F64CDE">
      <w:pPr>
        <w:rPr>
          <w:lang w:val="en-US"/>
        </w:rPr>
      </w:pPr>
    </w:p>
    <w:p w14:paraId="737BF8BB" w14:textId="4289CFC2" w:rsidR="00F64CDE" w:rsidRPr="00112F09" w:rsidRDefault="00F64CDE" w:rsidP="00F64CDE">
      <w:pPr>
        <w:rPr>
          <w:i/>
          <w:lang w:val="en-US"/>
        </w:rPr>
      </w:pPr>
      <w:r w:rsidRPr="00112F09">
        <w:rPr>
          <w:b/>
          <w:lang w:val="en-US"/>
        </w:rPr>
        <w:t>d</w:t>
      </w:r>
      <w:r w:rsidRPr="00112F09">
        <w:rPr>
          <w:i/>
          <w:lang w:val="en-US"/>
        </w:rPr>
        <w:t xml:space="preserve"> Assessment of A-score </w:t>
      </w:r>
      <w:r w:rsidR="00A86A25">
        <w:rPr>
          <w:i/>
          <w:lang w:val="en-US"/>
        </w:rPr>
        <w:fldChar w:fldCharType="begin">
          <w:fldData xml:space="preserve">PEVuZE5vdGU+PENpdGU+PEF1dGhvcj5IeW1hbjwvQXV0aG9yPjxZZWFyPjIwMTI8L1llYXI+PFJl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==
</w:fldData>
        </w:fldChar>
      </w:r>
      <w:r w:rsidR="00403AD6">
        <w:rPr>
          <w:i/>
          <w:lang w:val="en-US"/>
        </w:rPr>
        <w:instrText xml:space="preserve"> ADDIN EN.CITE </w:instrText>
      </w:r>
      <w:r w:rsidR="00403AD6">
        <w:rPr>
          <w:i/>
          <w:lang w:val="en-US"/>
        </w:rPr>
        <w:fldChar w:fldCharType="begin">
          <w:fldData xml:space="preserve">PEVuZE5vdGU+PENpdGU+PEF1dGhvcj5IeW1hbjwvQXV0aG9yPjxZZWFyPjIwMTI8L1llYXI+PFJl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==
</w:fldData>
        </w:fldChar>
      </w:r>
      <w:r w:rsidR="00403AD6">
        <w:rPr>
          <w:i/>
          <w:lang w:val="en-US"/>
        </w:rPr>
        <w:instrText xml:space="preserve"> ADDIN EN.CITE.DATA </w:instrText>
      </w:r>
      <w:r w:rsidR="00403AD6">
        <w:rPr>
          <w:i/>
          <w:lang w:val="en-US"/>
        </w:rPr>
      </w:r>
      <w:r w:rsidR="00403AD6">
        <w:rPr>
          <w:i/>
          <w:lang w:val="en-US"/>
        </w:rPr>
        <w:fldChar w:fldCharType="end"/>
      </w:r>
      <w:r w:rsidR="00A86A25">
        <w:rPr>
          <w:i/>
          <w:lang w:val="en-US"/>
        </w:rPr>
      </w:r>
      <w:r w:rsidR="00A86A25">
        <w:rPr>
          <w:i/>
          <w:lang w:val="en-US"/>
        </w:rPr>
        <w:fldChar w:fldCharType="separate"/>
      </w:r>
      <w:r w:rsidR="00403AD6">
        <w:rPr>
          <w:i/>
          <w:noProof/>
          <w:lang w:val="en-US"/>
        </w:rPr>
        <w:t>[10]</w:t>
      </w:r>
      <w:r w:rsidR="00A86A25">
        <w:rPr>
          <w:i/>
          <w:lang w:val="en-US"/>
        </w:rPr>
        <w:fldChar w:fldCharType="end"/>
      </w:r>
      <w:r w:rsidRPr="00112F09">
        <w:rPr>
          <w:i/>
          <w:lang w:val="en-US"/>
        </w:rPr>
        <w:t>:</w:t>
      </w:r>
    </w:p>
    <w:p w14:paraId="7602131E" w14:textId="77777777" w:rsidR="00F64CDE" w:rsidRPr="00112F09" w:rsidRDefault="00F64CDE" w:rsidP="00F64CDE">
      <w:pPr>
        <w:spacing w:after="0" w:line="240" w:lineRule="auto"/>
        <w:rPr>
          <w:lang w:val="en-US"/>
        </w:rPr>
      </w:pPr>
      <w:r w:rsidRPr="00112F09">
        <w:rPr>
          <w:b/>
          <w:lang w:val="en-US"/>
        </w:rPr>
        <w:t>A-score:</w:t>
      </w:r>
      <w:r w:rsidRPr="00112F09">
        <w:rPr>
          <w:lang w:val="en-US"/>
        </w:rPr>
        <w:t xml:space="preserve"> </w:t>
      </w:r>
      <w:r w:rsidRPr="00112F09">
        <w:rPr>
          <w:lang w:val="en-US"/>
        </w:rPr>
        <w:tab/>
        <w:t>0 = A</w:t>
      </w:r>
      <w:r w:rsidRPr="00112F09">
        <w:rPr>
          <w:rFonts w:cstheme="minorHAnsi"/>
          <w:lang w:val="en-US"/>
        </w:rPr>
        <w:t>β</w:t>
      </w:r>
      <w:r w:rsidRPr="00112F09">
        <w:rPr>
          <w:lang w:val="en-US"/>
        </w:rPr>
        <w:t xml:space="preserve"> phase 0</w:t>
      </w:r>
    </w:p>
    <w:p w14:paraId="48A46966" w14:textId="77777777" w:rsidR="00F64CDE" w:rsidRPr="00112F09" w:rsidRDefault="00F64CDE" w:rsidP="00F64CDE">
      <w:pPr>
        <w:spacing w:after="0" w:line="240" w:lineRule="auto"/>
        <w:ind w:left="708" w:firstLine="708"/>
        <w:rPr>
          <w:lang w:val="en-US"/>
        </w:rPr>
      </w:pPr>
      <w:r w:rsidRPr="00112F09">
        <w:rPr>
          <w:lang w:val="en-US"/>
        </w:rPr>
        <w:t>1 = A</w:t>
      </w:r>
      <w:r w:rsidRPr="00112F09">
        <w:rPr>
          <w:rFonts w:cstheme="minorHAnsi"/>
          <w:lang w:val="en-US"/>
        </w:rPr>
        <w:t>β</w:t>
      </w:r>
      <w:r w:rsidRPr="00112F09">
        <w:rPr>
          <w:lang w:val="en-US"/>
        </w:rPr>
        <w:t xml:space="preserve"> phase 1 or 2</w:t>
      </w:r>
    </w:p>
    <w:p w14:paraId="666C3F80" w14:textId="77777777" w:rsidR="00F64CDE" w:rsidRPr="00112F09" w:rsidRDefault="00F64CDE" w:rsidP="00F64CDE">
      <w:pPr>
        <w:spacing w:after="0" w:line="240" w:lineRule="auto"/>
        <w:ind w:left="708" w:firstLine="708"/>
        <w:rPr>
          <w:lang w:val="en-US"/>
        </w:rPr>
      </w:pPr>
      <w:r w:rsidRPr="00112F09">
        <w:rPr>
          <w:lang w:val="en-US"/>
        </w:rPr>
        <w:t>2 = A</w:t>
      </w:r>
      <w:r w:rsidRPr="00112F09">
        <w:rPr>
          <w:rFonts w:cstheme="minorHAnsi"/>
          <w:lang w:val="en-US"/>
        </w:rPr>
        <w:t>β</w:t>
      </w:r>
      <w:r w:rsidRPr="00112F09">
        <w:rPr>
          <w:lang w:val="en-US"/>
        </w:rPr>
        <w:t xml:space="preserve"> phase 3</w:t>
      </w:r>
    </w:p>
    <w:p w14:paraId="61CCFC59" w14:textId="77777777" w:rsidR="00F64CDE" w:rsidRPr="00112F09" w:rsidRDefault="00F64CDE" w:rsidP="00F64CDE">
      <w:pPr>
        <w:spacing w:after="0" w:line="240" w:lineRule="auto"/>
        <w:ind w:left="708" w:firstLine="708"/>
        <w:rPr>
          <w:lang w:val="en-US"/>
        </w:rPr>
      </w:pPr>
      <w:r w:rsidRPr="00112F09">
        <w:rPr>
          <w:lang w:val="en-US"/>
        </w:rPr>
        <w:t>3 = A</w:t>
      </w:r>
      <w:r w:rsidRPr="00112F09">
        <w:rPr>
          <w:rFonts w:cstheme="minorHAnsi"/>
          <w:lang w:val="en-US"/>
        </w:rPr>
        <w:t>β</w:t>
      </w:r>
      <w:r w:rsidRPr="00112F09">
        <w:rPr>
          <w:lang w:val="en-US"/>
        </w:rPr>
        <w:t xml:space="preserve"> phase 4 or 5</w:t>
      </w:r>
    </w:p>
    <w:p w14:paraId="0FF9BCEC" w14:textId="77777777" w:rsidR="00F64CDE" w:rsidRPr="00112F09" w:rsidRDefault="00F64CDE" w:rsidP="00F64CDE">
      <w:pPr>
        <w:spacing w:after="0" w:line="240" w:lineRule="auto"/>
        <w:rPr>
          <w:lang w:val="en-US"/>
        </w:rPr>
      </w:pPr>
    </w:p>
    <w:p w14:paraId="7AD1745C" w14:textId="77777777" w:rsidR="00D845DC" w:rsidRPr="00112F09" w:rsidRDefault="00D845DC" w:rsidP="00F64CDE">
      <w:pPr>
        <w:spacing w:after="0" w:line="240" w:lineRule="auto"/>
        <w:rPr>
          <w:lang w:val="en-US"/>
        </w:rPr>
      </w:pPr>
    </w:p>
    <w:p w14:paraId="5069EA54" w14:textId="50DC4D66" w:rsidR="00F64CDE" w:rsidRPr="00112F09" w:rsidRDefault="00F64CDE" w:rsidP="00F64CDE">
      <w:pPr>
        <w:spacing w:after="0" w:line="240" w:lineRule="auto"/>
        <w:rPr>
          <w:i/>
          <w:lang w:val="en-US"/>
        </w:rPr>
      </w:pPr>
      <w:r w:rsidRPr="00112F09">
        <w:rPr>
          <w:b/>
          <w:lang w:val="en-US"/>
        </w:rPr>
        <w:t>e</w:t>
      </w:r>
      <w:r w:rsidRPr="00112F09">
        <w:rPr>
          <w:lang w:val="en-US"/>
        </w:rPr>
        <w:t xml:space="preserve"> </w:t>
      </w:r>
      <w:r w:rsidRPr="00112F09">
        <w:rPr>
          <w:i/>
          <w:lang w:val="en-US"/>
        </w:rPr>
        <w:t xml:space="preserve">Assessment of CAA stages </w:t>
      </w:r>
      <w:r w:rsidR="00A86A25">
        <w:rPr>
          <w:i/>
          <w:lang w:val="en-US"/>
        </w:rPr>
        <w:fldChar w:fldCharType="begin"/>
      </w:r>
      <w:r w:rsidR="00403AD6">
        <w:rPr>
          <w:i/>
          <w:lang w:val="en-US"/>
        </w:rPr>
        <w:instrText xml:space="preserve"> ADDIN EN.CITE &lt;EndNote&gt;&lt;Cite&gt;&lt;Author&gt;Thal&lt;/Author&gt;&lt;Year&gt;2003&lt;/Year&gt;&lt;RecNum&gt;2034&lt;/RecNum&gt;&lt;DisplayText&gt;[11]&lt;/DisplayText&gt;&lt;record&gt;&lt;rec-number&gt;2034&lt;/rec-number&gt;&lt;foreign-keys&gt;&lt;key app="EN" db-id="fxedrfdpqdwp0eewsx95dap3xrtzee5fesxf" timestamp="1469570072"&gt;2034&lt;/key&gt;&lt;/foreign-keys&gt;&lt;ref-type name="Journal Article"&gt;17&lt;/ref-type&gt;&lt;contributors&gt;&lt;authors&gt;&lt;author&gt;Thal, D. R.&lt;/author&gt;&lt;author&gt;Ghebremedhin, E.&lt;/author&gt;&lt;author&gt;Orantes, M.&lt;/author&gt;&lt;author&gt;Wiestler, O. D.&lt;/author&gt;&lt;/authors&gt;&lt;/contributors&gt;&lt;titles&gt;&lt;title&gt;Vascular pathology in Alzheimer’s disease: Correlation of cerebral amyloid angiopathy and arteriosclerosis / lipohyalinosis with cognitive decline&lt;/title&gt;&lt;secondary-title&gt;J Neuropathol Exp Neurol&lt;/secondary-title&gt;&lt;/titles&gt;&lt;periodical&gt;&lt;full-title&gt;J Neuropathol Exp Neurol&lt;/full-title&gt;&lt;/periodical&gt;&lt;pages&gt;1287-1301&lt;/pages&gt;&lt;volume&gt;62&lt;/volume&gt;&lt;number&gt;12&lt;/number&gt;&lt;dates&gt;&lt;year&gt;2003&lt;/year&gt;&lt;/dates&gt;&lt;urls&gt;&lt;/urls&gt;&lt;/record&gt;&lt;/Cite&gt;&lt;/EndNote&gt;</w:instrText>
      </w:r>
      <w:r w:rsidR="00A86A25">
        <w:rPr>
          <w:i/>
          <w:lang w:val="en-US"/>
        </w:rPr>
        <w:fldChar w:fldCharType="separate"/>
      </w:r>
      <w:r w:rsidR="00403AD6">
        <w:rPr>
          <w:i/>
          <w:noProof/>
          <w:lang w:val="en-US"/>
        </w:rPr>
        <w:t>[11]</w:t>
      </w:r>
      <w:r w:rsidR="00A86A25">
        <w:rPr>
          <w:i/>
          <w:lang w:val="en-US"/>
        </w:rPr>
        <w:fldChar w:fldCharType="end"/>
      </w:r>
      <w:r w:rsidRPr="00112F09">
        <w:rPr>
          <w:i/>
          <w:lang w:val="en-US"/>
        </w:rPr>
        <w:t>.</w:t>
      </w:r>
    </w:p>
    <w:p w14:paraId="0A4F6A91" w14:textId="77777777" w:rsidR="00F64CDE" w:rsidRPr="00112F09" w:rsidRDefault="00F64CDE" w:rsidP="00F64CDE">
      <w:pPr>
        <w:spacing w:after="0" w:line="240" w:lineRule="auto"/>
        <w:rPr>
          <w:lang w:val="en-US"/>
        </w:rPr>
      </w:pPr>
      <w:r w:rsidRPr="00112F09">
        <w:rPr>
          <w:lang w:val="en-US"/>
        </w:rPr>
        <w:t>The following brain regions are scores separately for the presence/absence of vascular A</w:t>
      </w:r>
      <w:r w:rsidRPr="00112F09">
        <w:rPr>
          <w:rFonts w:cstheme="minorHAnsi"/>
          <w:lang w:val="en-US"/>
        </w:rPr>
        <w:t>β</w:t>
      </w:r>
      <w:r w:rsidRPr="00112F09">
        <w:rPr>
          <w:lang w:val="en-US"/>
        </w:rPr>
        <w:t xml:space="preserve"> deposits.</w:t>
      </w:r>
    </w:p>
    <w:p w14:paraId="23B7EC2F" w14:textId="77777777" w:rsidR="00F64CDE" w:rsidRPr="00112F09" w:rsidRDefault="00F64CDE" w:rsidP="00F64CDE">
      <w:pPr>
        <w:spacing w:after="0" w:line="240" w:lineRule="auto"/>
        <w:rPr>
          <w:lang w:val="en-US"/>
        </w:rPr>
      </w:pPr>
      <w:r w:rsidRPr="00112F09">
        <w:rPr>
          <w:lang w:val="en-US"/>
        </w:rPr>
        <w:t>This protocol is based on the assessment of anti-A</w:t>
      </w:r>
      <w:r w:rsidRPr="00112F09">
        <w:rPr>
          <w:rFonts w:cstheme="minorHAnsi"/>
          <w:lang w:val="en-US"/>
        </w:rPr>
        <w:t>β</w:t>
      </w:r>
      <w:r w:rsidRPr="00112F09">
        <w:rPr>
          <w:vertAlign w:val="subscript"/>
          <w:lang w:val="en-US"/>
        </w:rPr>
        <w:t>17-24</w:t>
      </w:r>
      <w:r w:rsidRPr="00112F09">
        <w:rPr>
          <w:lang w:val="en-US"/>
        </w:rPr>
        <w:t xml:space="preserve"> or anti-A</w:t>
      </w:r>
      <w:r w:rsidRPr="00112F09">
        <w:rPr>
          <w:rFonts w:cstheme="minorHAnsi"/>
          <w:lang w:val="en-US"/>
        </w:rPr>
        <w:t>β</w:t>
      </w:r>
      <w:r w:rsidRPr="00112F09">
        <w:rPr>
          <w:vertAlign w:val="subscript"/>
          <w:lang w:val="en-US"/>
        </w:rPr>
        <w:t>42</w:t>
      </w:r>
      <w:r w:rsidRPr="00112F09">
        <w:rPr>
          <w:lang w:val="en-US"/>
        </w:rPr>
        <w:t xml:space="preserve"> stained </w:t>
      </w:r>
      <w:r w:rsidR="00A1711B" w:rsidRPr="00112F09">
        <w:rPr>
          <w:lang w:val="en-US"/>
        </w:rPr>
        <w:t>CAA pathology</w:t>
      </w:r>
      <w:r w:rsidRPr="00112F09">
        <w:rPr>
          <w:lang w:val="en-US"/>
        </w:rPr>
        <w:t>.</w:t>
      </w:r>
    </w:p>
    <w:p w14:paraId="61EC80B1" w14:textId="77777777" w:rsidR="00F64CDE" w:rsidRPr="00112F09" w:rsidRDefault="00F64CDE" w:rsidP="00F64CDE">
      <w:pPr>
        <w:spacing w:after="0" w:line="240" w:lineRule="auto"/>
        <w:rPr>
          <w:lang w:val="en-US"/>
        </w:rPr>
      </w:pPr>
      <w:r w:rsidRPr="00112F09">
        <w:rPr>
          <w:lang w:val="en-US"/>
        </w:rPr>
        <w:t>The numbers in brackets indicate the sample block in which a given region is assessed</w:t>
      </w:r>
    </w:p>
    <w:p w14:paraId="4911FA4A" w14:textId="77777777" w:rsidR="00F64CDE" w:rsidRPr="00112F09" w:rsidRDefault="00F64CDE" w:rsidP="00F64CDE">
      <w:pPr>
        <w:spacing w:after="0" w:line="240" w:lineRule="auto"/>
        <w:rPr>
          <w:lang w:val="en-US"/>
        </w:rPr>
      </w:pPr>
    </w:p>
    <w:tbl>
      <w:tblPr>
        <w:tblStyle w:val="TableGrid"/>
        <w:tblW w:w="0" w:type="auto"/>
        <w:tblLook w:val="04A0" w:firstRow="1" w:lastRow="0" w:firstColumn="1" w:lastColumn="0" w:noHBand="0" w:noVBand="1"/>
      </w:tblPr>
      <w:tblGrid>
        <w:gridCol w:w="4815"/>
        <w:gridCol w:w="2126"/>
        <w:gridCol w:w="2121"/>
      </w:tblGrid>
      <w:tr w:rsidR="00A1711B" w:rsidRPr="00112F09" w14:paraId="78E063DD" w14:textId="77777777" w:rsidTr="0086610E">
        <w:tc>
          <w:tcPr>
            <w:tcW w:w="4815" w:type="dxa"/>
          </w:tcPr>
          <w:p w14:paraId="51BBC99D" w14:textId="77777777" w:rsidR="00A1711B" w:rsidRPr="00112F09" w:rsidRDefault="00A1711B" w:rsidP="0086610E">
            <w:pPr>
              <w:rPr>
                <w:rFonts w:cstheme="minorHAnsi"/>
                <w:b/>
                <w:lang w:val="en-US"/>
              </w:rPr>
            </w:pPr>
            <w:r w:rsidRPr="00112F09">
              <w:rPr>
                <w:b/>
                <w:lang w:val="en-US"/>
              </w:rPr>
              <w:t>CAA</w:t>
            </w:r>
          </w:p>
        </w:tc>
        <w:tc>
          <w:tcPr>
            <w:tcW w:w="2126" w:type="dxa"/>
          </w:tcPr>
          <w:p w14:paraId="2C3278FC" w14:textId="77777777" w:rsidR="00A1711B" w:rsidRPr="00112F09" w:rsidRDefault="00A1711B" w:rsidP="0086610E">
            <w:pPr>
              <w:rPr>
                <w:rFonts w:cstheme="minorHAnsi"/>
                <w:b/>
                <w:lang w:val="en-US"/>
              </w:rPr>
            </w:pPr>
            <w:r w:rsidRPr="00112F09">
              <w:rPr>
                <w:rFonts w:cstheme="minorHAnsi"/>
                <w:b/>
                <w:lang w:val="en-US"/>
              </w:rPr>
              <w:t>present</w:t>
            </w:r>
          </w:p>
        </w:tc>
        <w:tc>
          <w:tcPr>
            <w:tcW w:w="2121" w:type="dxa"/>
          </w:tcPr>
          <w:p w14:paraId="27581312" w14:textId="77777777" w:rsidR="00A1711B" w:rsidRPr="00112F09" w:rsidRDefault="00A1711B" w:rsidP="0086610E">
            <w:pPr>
              <w:rPr>
                <w:rFonts w:cstheme="minorHAnsi"/>
                <w:b/>
                <w:lang w:val="en-US"/>
              </w:rPr>
            </w:pPr>
            <w:r w:rsidRPr="00112F09">
              <w:rPr>
                <w:rFonts w:cstheme="minorHAnsi"/>
                <w:b/>
                <w:lang w:val="en-US"/>
              </w:rPr>
              <w:t>absent</w:t>
            </w:r>
          </w:p>
        </w:tc>
      </w:tr>
      <w:tr w:rsidR="00A1711B" w:rsidRPr="00112F09" w14:paraId="64D6CC65" w14:textId="77777777" w:rsidTr="0086610E">
        <w:tc>
          <w:tcPr>
            <w:tcW w:w="4815" w:type="dxa"/>
          </w:tcPr>
          <w:p w14:paraId="53641CAE" w14:textId="77777777" w:rsidR="00A1711B" w:rsidRPr="00112F09" w:rsidRDefault="00A1711B" w:rsidP="0086610E">
            <w:pPr>
              <w:rPr>
                <w:rFonts w:cstheme="minorHAnsi"/>
                <w:lang w:val="en-US"/>
              </w:rPr>
            </w:pPr>
            <w:r w:rsidRPr="00112F09">
              <w:rPr>
                <w:rFonts w:cstheme="minorHAnsi"/>
                <w:lang w:val="en-US"/>
              </w:rPr>
              <w:t>a. Temporal neocortex + leptomeninges (1, 2)</w:t>
            </w:r>
          </w:p>
        </w:tc>
        <w:tc>
          <w:tcPr>
            <w:tcW w:w="2126" w:type="dxa"/>
          </w:tcPr>
          <w:p w14:paraId="42AD21BE" w14:textId="77777777" w:rsidR="00A1711B" w:rsidRPr="00112F09" w:rsidRDefault="00A1711B" w:rsidP="0086610E">
            <w:pPr>
              <w:rPr>
                <w:rFonts w:cstheme="minorHAnsi"/>
                <w:lang w:val="en-US"/>
              </w:rPr>
            </w:pPr>
          </w:p>
        </w:tc>
        <w:tc>
          <w:tcPr>
            <w:tcW w:w="2121" w:type="dxa"/>
          </w:tcPr>
          <w:p w14:paraId="06F44A66" w14:textId="77777777" w:rsidR="00A1711B" w:rsidRPr="00112F09" w:rsidRDefault="00A1711B" w:rsidP="0086610E">
            <w:pPr>
              <w:rPr>
                <w:rFonts w:cstheme="minorHAnsi"/>
                <w:lang w:val="en-US"/>
              </w:rPr>
            </w:pPr>
          </w:p>
        </w:tc>
      </w:tr>
      <w:tr w:rsidR="00A1711B" w:rsidRPr="00112F09" w14:paraId="783D1C6E" w14:textId="77777777" w:rsidTr="0086610E">
        <w:tc>
          <w:tcPr>
            <w:tcW w:w="4815" w:type="dxa"/>
          </w:tcPr>
          <w:p w14:paraId="1F6C3861" w14:textId="77777777" w:rsidR="00A1711B" w:rsidRPr="00112F09" w:rsidRDefault="00A1711B" w:rsidP="0086610E">
            <w:pPr>
              <w:rPr>
                <w:rFonts w:cstheme="minorHAnsi"/>
                <w:lang w:val="en-US"/>
              </w:rPr>
            </w:pPr>
            <w:r w:rsidRPr="00112F09">
              <w:rPr>
                <w:rFonts w:cstheme="minorHAnsi"/>
                <w:lang w:val="en-US"/>
              </w:rPr>
              <w:t>b. Occipital neocortex + leptomeninges (3)</w:t>
            </w:r>
          </w:p>
        </w:tc>
        <w:tc>
          <w:tcPr>
            <w:tcW w:w="2126" w:type="dxa"/>
          </w:tcPr>
          <w:p w14:paraId="15BB941E" w14:textId="77777777" w:rsidR="00A1711B" w:rsidRPr="00112F09" w:rsidRDefault="00A1711B" w:rsidP="0086610E">
            <w:pPr>
              <w:rPr>
                <w:rFonts w:cstheme="minorHAnsi"/>
                <w:lang w:val="en-US"/>
              </w:rPr>
            </w:pPr>
          </w:p>
        </w:tc>
        <w:tc>
          <w:tcPr>
            <w:tcW w:w="2121" w:type="dxa"/>
          </w:tcPr>
          <w:p w14:paraId="582E0330" w14:textId="77777777" w:rsidR="00A1711B" w:rsidRPr="00112F09" w:rsidRDefault="00A1711B" w:rsidP="0086610E">
            <w:pPr>
              <w:rPr>
                <w:rFonts w:cstheme="minorHAnsi"/>
                <w:lang w:val="en-US"/>
              </w:rPr>
            </w:pPr>
          </w:p>
        </w:tc>
      </w:tr>
      <w:tr w:rsidR="00A1711B" w:rsidRPr="00112F09" w14:paraId="72663CE1" w14:textId="77777777" w:rsidTr="0086610E">
        <w:tc>
          <w:tcPr>
            <w:tcW w:w="4815" w:type="dxa"/>
          </w:tcPr>
          <w:p w14:paraId="5B78998D" w14:textId="77777777" w:rsidR="00A1711B" w:rsidRPr="00112F09" w:rsidRDefault="00A1711B" w:rsidP="0086610E">
            <w:pPr>
              <w:rPr>
                <w:rFonts w:cstheme="minorHAnsi"/>
                <w:lang w:val="en-US"/>
              </w:rPr>
            </w:pPr>
            <w:r w:rsidRPr="00112F09">
              <w:rPr>
                <w:rFonts w:cstheme="minorHAnsi"/>
                <w:lang w:val="en-US"/>
              </w:rPr>
              <w:t>c. Entorhinal cortex + leptomeninges (1)</w:t>
            </w:r>
          </w:p>
        </w:tc>
        <w:tc>
          <w:tcPr>
            <w:tcW w:w="2126" w:type="dxa"/>
          </w:tcPr>
          <w:p w14:paraId="3CA79E26" w14:textId="77777777" w:rsidR="00A1711B" w:rsidRPr="00112F09" w:rsidRDefault="00A1711B" w:rsidP="0086610E">
            <w:pPr>
              <w:rPr>
                <w:rFonts w:cstheme="minorHAnsi"/>
                <w:lang w:val="en-US"/>
              </w:rPr>
            </w:pPr>
          </w:p>
        </w:tc>
        <w:tc>
          <w:tcPr>
            <w:tcW w:w="2121" w:type="dxa"/>
          </w:tcPr>
          <w:p w14:paraId="056AEF2D" w14:textId="77777777" w:rsidR="00A1711B" w:rsidRPr="00112F09" w:rsidRDefault="00A1711B" w:rsidP="0086610E">
            <w:pPr>
              <w:rPr>
                <w:rFonts w:cstheme="minorHAnsi"/>
                <w:lang w:val="en-US"/>
              </w:rPr>
            </w:pPr>
          </w:p>
        </w:tc>
      </w:tr>
      <w:tr w:rsidR="00A1711B" w:rsidRPr="00112F09" w14:paraId="38CA36FF" w14:textId="77777777" w:rsidTr="0086610E">
        <w:tc>
          <w:tcPr>
            <w:tcW w:w="4815" w:type="dxa"/>
          </w:tcPr>
          <w:p w14:paraId="573A7208" w14:textId="77777777" w:rsidR="00A1711B" w:rsidRPr="00112F09" w:rsidRDefault="00A1711B" w:rsidP="0086610E">
            <w:pPr>
              <w:rPr>
                <w:rFonts w:cstheme="minorHAnsi"/>
                <w:lang w:val="en-US"/>
              </w:rPr>
            </w:pPr>
            <w:r w:rsidRPr="00112F09">
              <w:rPr>
                <w:rFonts w:cstheme="minorHAnsi"/>
                <w:lang w:val="en-US"/>
              </w:rPr>
              <w:t>d. Hippocampus/subiculum/presubiculum (1, 2)</w:t>
            </w:r>
          </w:p>
        </w:tc>
        <w:tc>
          <w:tcPr>
            <w:tcW w:w="2126" w:type="dxa"/>
          </w:tcPr>
          <w:p w14:paraId="78358521" w14:textId="77777777" w:rsidR="00A1711B" w:rsidRPr="00112F09" w:rsidRDefault="00A1711B" w:rsidP="0086610E">
            <w:pPr>
              <w:rPr>
                <w:rFonts w:cstheme="minorHAnsi"/>
                <w:lang w:val="en-US"/>
              </w:rPr>
            </w:pPr>
          </w:p>
        </w:tc>
        <w:tc>
          <w:tcPr>
            <w:tcW w:w="2121" w:type="dxa"/>
          </w:tcPr>
          <w:p w14:paraId="3841363B" w14:textId="77777777" w:rsidR="00A1711B" w:rsidRPr="00112F09" w:rsidRDefault="00A1711B" w:rsidP="0086610E">
            <w:pPr>
              <w:rPr>
                <w:rFonts w:cstheme="minorHAnsi"/>
                <w:lang w:val="en-US"/>
              </w:rPr>
            </w:pPr>
          </w:p>
        </w:tc>
      </w:tr>
      <w:tr w:rsidR="00A1711B" w:rsidRPr="00CC7C08" w14:paraId="1B939D4B" w14:textId="77777777" w:rsidTr="0086610E">
        <w:tc>
          <w:tcPr>
            <w:tcW w:w="4815" w:type="dxa"/>
          </w:tcPr>
          <w:p w14:paraId="40ACAC01" w14:textId="77777777" w:rsidR="00A1711B" w:rsidRPr="00112F09" w:rsidRDefault="00A1711B" w:rsidP="0086610E">
            <w:pPr>
              <w:rPr>
                <w:rFonts w:cstheme="minorHAnsi"/>
                <w:lang w:val="en-US"/>
              </w:rPr>
            </w:pPr>
            <w:r w:rsidRPr="00112F09">
              <w:rPr>
                <w:rFonts w:cstheme="minorHAnsi"/>
                <w:lang w:val="en-US"/>
              </w:rPr>
              <w:t>e. Amygdala (if present in 1)</w:t>
            </w:r>
          </w:p>
        </w:tc>
        <w:tc>
          <w:tcPr>
            <w:tcW w:w="2126" w:type="dxa"/>
          </w:tcPr>
          <w:p w14:paraId="3B4F7443" w14:textId="77777777" w:rsidR="00A1711B" w:rsidRPr="00112F09" w:rsidRDefault="00A1711B" w:rsidP="0086610E">
            <w:pPr>
              <w:rPr>
                <w:rFonts w:cstheme="minorHAnsi"/>
                <w:lang w:val="en-US"/>
              </w:rPr>
            </w:pPr>
          </w:p>
        </w:tc>
        <w:tc>
          <w:tcPr>
            <w:tcW w:w="2121" w:type="dxa"/>
          </w:tcPr>
          <w:p w14:paraId="722BF645" w14:textId="77777777" w:rsidR="00A1711B" w:rsidRPr="00112F09" w:rsidRDefault="00A1711B" w:rsidP="0086610E">
            <w:pPr>
              <w:rPr>
                <w:rFonts w:cstheme="minorHAnsi"/>
                <w:lang w:val="en-US"/>
              </w:rPr>
            </w:pPr>
          </w:p>
        </w:tc>
      </w:tr>
      <w:tr w:rsidR="00A1711B" w:rsidRPr="00112F09" w14:paraId="0F392928" w14:textId="77777777" w:rsidTr="0086610E">
        <w:tc>
          <w:tcPr>
            <w:tcW w:w="4815" w:type="dxa"/>
          </w:tcPr>
          <w:p w14:paraId="09061333" w14:textId="77777777" w:rsidR="00A1711B" w:rsidRPr="00112F09" w:rsidRDefault="00A1711B" w:rsidP="0086610E">
            <w:pPr>
              <w:rPr>
                <w:rFonts w:cstheme="minorHAnsi"/>
                <w:lang w:val="en-US"/>
              </w:rPr>
            </w:pPr>
            <w:r w:rsidRPr="00112F09">
              <w:rPr>
                <w:rFonts w:cstheme="minorHAnsi"/>
                <w:lang w:val="en-US"/>
              </w:rPr>
              <w:t>f. Caudate nucleus (4)</w:t>
            </w:r>
          </w:p>
        </w:tc>
        <w:tc>
          <w:tcPr>
            <w:tcW w:w="2126" w:type="dxa"/>
          </w:tcPr>
          <w:p w14:paraId="491B53E8" w14:textId="77777777" w:rsidR="00A1711B" w:rsidRPr="00112F09" w:rsidRDefault="00A1711B" w:rsidP="0086610E">
            <w:pPr>
              <w:rPr>
                <w:rFonts w:cstheme="minorHAnsi"/>
                <w:lang w:val="en-US"/>
              </w:rPr>
            </w:pPr>
          </w:p>
        </w:tc>
        <w:tc>
          <w:tcPr>
            <w:tcW w:w="2121" w:type="dxa"/>
          </w:tcPr>
          <w:p w14:paraId="386ED6F4" w14:textId="77777777" w:rsidR="00A1711B" w:rsidRPr="00112F09" w:rsidRDefault="00A1711B" w:rsidP="0086610E">
            <w:pPr>
              <w:rPr>
                <w:rFonts w:cstheme="minorHAnsi"/>
                <w:lang w:val="en-US"/>
              </w:rPr>
            </w:pPr>
          </w:p>
        </w:tc>
      </w:tr>
      <w:tr w:rsidR="00A1711B" w:rsidRPr="00112F09" w14:paraId="1DCF6A84" w14:textId="77777777" w:rsidTr="0086610E">
        <w:tc>
          <w:tcPr>
            <w:tcW w:w="4815" w:type="dxa"/>
          </w:tcPr>
          <w:p w14:paraId="1EECA732" w14:textId="77777777" w:rsidR="00A1711B" w:rsidRPr="00112F09" w:rsidRDefault="00A1711B" w:rsidP="0086610E">
            <w:pPr>
              <w:rPr>
                <w:rFonts w:cstheme="minorHAnsi"/>
                <w:lang w:val="en-US"/>
              </w:rPr>
            </w:pPr>
            <w:r w:rsidRPr="00112F09">
              <w:rPr>
                <w:rFonts w:cstheme="minorHAnsi"/>
                <w:lang w:val="en-US"/>
              </w:rPr>
              <w:t>g. Putamen (4)</w:t>
            </w:r>
          </w:p>
        </w:tc>
        <w:tc>
          <w:tcPr>
            <w:tcW w:w="2126" w:type="dxa"/>
          </w:tcPr>
          <w:p w14:paraId="77D6DD76" w14:textId="77777777" w:rsidR="00A1711B" w:rsidRPr="00112F09" w:rsidRDefault="00A1711B" w:rsidP="0086610E">
            <w:pPr>
              <w:rPr>
                <w:rFonts w:cstheme="minorHAnsi"/>
                <w:lang w:val="en-US"/>
              </w:rPr>
            </w:pPr>
          </w:p>
        </w:tc>
        <w:tc>
          <w:tcPr>
            <w:tcW w:w="2121" w:type="dxa"/>
          </w:tcPr>
          <w:p w14:paraId="08FAEFD5" w14:textId="77777777" w:rsidR="00A1711B" w:rsidRPr="00112F09" w:rsidRDefault="00A1711B" w:rsidP="0086610E">
            <w:pPr>
              <w:rPr>
                <w:rFonts w:cstheme="minorHAnsi"/>
                <w:lang w:val="en-US"/>
              </w:rPr>
            </w:pPr>
          </w:p>
        </w:tc>
      </w:tr>
      <w:tr w:rsidR="00A1711B" w:rsidRPr="00112F09" w14:paraId="14CCED55" w14:textId="77777777" w:rsidTr="0086610E">
        <w:tc>
          <w:tcPr>
            <w:tcW w:w="4815" w:type="dxa"/>
          </w:tcPr>
          <w:p w14:paraId="3935FCE8" w14:textId="77777777" w:rsidR="00A1711B" w:rsidRPr="00112F09" w:rsidRDefault="00A1711B" w:rsidP="0086610E">
            <w:pPr>
              <w:rPr>
                <w:rFonts w:cstheme="minorHAnsi"/>
                <w:lang w:val="en-US"/>
              </w:rPr>
            </w:pPr>
            <w:r w:rsidRPr="00112F09">
              <w:rPr>
                <w:rFonts w:cstheme="minorHAnsi"/>
                <w:lang w:val="en-US"/>
              </w:rPr>
              <w:t>h. Midbrain (5)</w:t>
            </w:r>
          </w:p>
        </w:tc>
        <w:tc>
          <w:tcPr>
            <w:tcW w:w="2126" w:type="dxa"/>
          </w:tcPr>
          <w:p w14:paraId="67341789" w14:textId="77777777" w:rsidR="00A1711B" w:rsidRPr="00112F09" w:rsidRDefault="00A1711B" w:rsidP="0086610E">
            <w:pPr>
              <w:rPr>
                <w:rFonts w:cstheme="minorHAnsi"/>
                <w:lang w:val="en-US"/>
              </w:rPr>
            </w:pPr>
          </w:p>
        </w:tc>
        <w:tc>
          <w:tcPr>
            <w:tcW w:w="2121" w:type="dxa"/>
          </w:tcPr>
          <w:p w14:paraId="5477D901" w14:textId="77777777" w:rsidR="00A1711B" w:rsidRPr="00112F09" w:rsidRDefault="00A1711B" w:rsidP="0086610E">
            <w:pPr>
              <w:rPr>
                <w:rFonts w:cstheme="minorHAnsi"/>
                <w:lang w:val="en-US"/>
              </w:rPr>
            </w:pPr>
          </w:p>
        </w:tc>
      </w:tr>
      <w:tr w:rsidR="00A1711B" w:rsidRPr="00112F09" w14:paraId="7C252EF7" w14:textId="77777777" w:rsidTr="0086610E">
        <w:tc>
          <w:tcPr>
            <w:tcW w:w="4815" w:type="dxa"/>
          </w:tcPr>
          <w:p w14:paraId="14B993EC" w14:textId="77777777" w:rsidR="00A1711B" w:rsidRPr="00112F09" w:rsidRDefault="00A1711B" w:rsidP="0086610E">
            <w:pPr>
              <w:rPr>
                <w:rFonts w:cstheme="minorHAnsi"/>
                <w:lang w:val="en-US"/>
              </w:rPr>
            </w:pPr>
            <w:r w:rsidRPr="00112F09">
              <w:rPr>
                <w:rFonts w:cstheme="minorHAnsi"/>
                <w:lang w:val="en-US"/>
              </w:rPr>
              <w:t>i. Pons</w:t>
            </w:r>
          </w:p>
        </w:tc>
        <w:tc>
          <w:tcPr>
            <w:tcW w:w="2126" w:type="dxa"/>
          </w:tcPr>
          <w:p w14:paraId="2E6C877F" w14:textId="77777777" w:rsidR="00A1711B" w:rsidRPr="00112F09" w:rsidRDefault="00A1711B" w:rsidP="0086610E">
            <w:pPr>
              <w:rPr>
                <w:rFonts w:cstheme="minorHAnsi"/>
                <w:lang w:val="en-US"/>
              </w:rPr>
            </w:pPr>
          </w:p>
        </w:tc>
        <w:tc>
          <w:tcPr>
            <w:tcW w:w="2121" w:type="dxa"/>
          </w:tcPr>
          <w:p w14:paraId="1496E6E9" w14:textId="77777777" w:rsidR="00A1711B" w:rsidRPr="00112F09" w:rsidRDefault="00A1711B" w:rsidP="0086610E">
            <w:pPr>
              <w:rPr>
                <w:rFonts w:cstheme="minorHAnsi"/>
                <w:lang w:val="en-US"/>
              </w:rPr>
            </w:pPr>
          </w:p>
        </w:tc>
      </w:tr>
      <w:tr w:rsidR="00A1711B" w:rsidRPr="00112F09" w14:paraId="66ADC507" w14:textId="77777777" w:rsidTr="0086610E">
        <w:tc>
          <w:tcPr>
            <w:tcW w:w="4815" w:type="dxa"/>
          </w:tcPr>
          <w:p w14:paraId="3987AE05" w14:textId="77777777" w:rsidR="00A1711B" w:rsidRPr="00112F09" w:rsidRDefault="00A1711B" w:rsidP="0086610E">
            <w:pPr>
              <w:rPr>
                <w:rFonts w:cstheme="minorHAnsi"/>
                <w:lang w:val="en-US"/>
              </w:rPr>
            </w:pPr>
            <w:r w:rsidRPr="00112F09">
              <w:rPr>
                <w:rFonts w:cstheme="minorHAnsi"/>
                <w:lang w:val="en-US"/>
              </w:rPr>
              <w:t>j. Cerebellar cortex (6)</w:t>
            </w:r>
          </w:p>
        </w:tc>
        <w:tc>
          <w:tcPr>
            <w:tcW w:w="2126" w:type="dxa"/>
          </w:tcPr>
          <w:p w14:paraId="252BCC10" w14:textId="77777777" w:rsidR="00A1711B" w:rsidRPr="00112F09" w:rsidRDefault="00A1711B" w:rsidP="0086610E">
            <w:pPr>
              <w:rPr>
                <w:rFonts w:cstheme="minorHAnsi"/>
                <w:lang w:val="en-US"/>
              </w:rPr>
            </w:pPr>
          </w:p>
        </w:tc>
        <w:tc>
          <w:tcPr>
            <w:tcW w:w="2121" w:type="dxa"/>
          </w:tcPr>
          <w:p w14:paraId="1C4037EA" w14:textId="77777777" w:rsidR="00A1711B" w:rsidRPr="00112F09" w:rsidRDefault="00A1711B" w:rsidP="0086610E">
            <w:pPr>
              <w:rPr>
                <w:rFonts w:cstheme="minorHAnsi"/>
                <w:lang w:val="en-US"/>
              </w:rPr>
            </w:pPr>
          </w:p>
        </w:tc>
      </w:tr>
    </w:tbl>
    <w:p w14:paraId="336C8026" w14:textId="77777777" w:rsidR="00F64CDE" w:rsidRPr="00112F09" w:rsidRDefault="00F64CDE" w:rsidP="00F64CDE">
      <w:pPr>
        <w:spacing w:after="0" w:line="240" w:lineRule="auto"/>
        <w:rPr>
          <w:lang w:val="en-US"/>
        </w:rPr>
      </w:pPr>
    </w:p>
    <w:p w14:paraId="647D0D24" w14:textId="77777777" w:rsidR="00A1711B" w:rsidRPr="00112F09" w:rsidRDefault="00A1711B" w:rsidP="00A1711B">
      <w:pPr>
        <w:spacing w:after="0" w:line="240" w:lineRule="auto"/>
        <w:rPr>
          <w:lang w:val="en-US"/>
        </w:rPr>
      </w:pPr>
      <w:r w:rsidRPr="00112F09">
        <w:rPr>
          <w:b/>
          <w:lang w:val="en-US"/>
        </w:rPr>
        <w:t>CAA stage</w:t>
      </w:r>
      <w:r w:rsidRPr="00112F09">
        <w:rPr>
          <w:lang w:val="en-US"/>
        </w:rPr>
        <w:t>:</w:t>
      </w:r>
      <w:r w:rsidRPr="00112F09">
        <w:rPr>
          <w:lang w:val="en-US"/>
        </w:rPr>
        <w:tab/>
        <w:t>0 = (no CAA present)</w:t>
      </w:r>
    </w:p>
    <w:p w14:paraId="2C6E0807" w14:textId="77777777" w:rsidR="00A1711B" w:rsidRPr="00112F09" w:rsidRDefault="00A1711B" w:rsidP="00A1711B">
      <w:pPr>
        <w:spacing w:after="0" w:line="240" w:lineRule="auto"/>
        <w:ind w:left="708" w:firstLine="708"/>
        <w:rPr>
          <w:lang w:val="en-US"/>
        </w:rPr>
      </w:pPr>
      <w:r w:rsidRPr="00112F09">
        <w:rPr>
          <w:lang w:val="en-US"/>
        </w:rPr>
        <w:t>1 = (CAA present in a or b)</w:t>
      </w:r>
    </w:p>
    <w:p w14:paraId="1436C83E" w14:textId="77777777" w:rsidR="00A1711B" w:rsidRPr="00112F09" w:rsidRDefault="00A1711B" w:rsidP="00A1711B">
      <w:pPr>
        <w:spacing w:after="0" w:line="240" w:lineRule="auto"/>
        <w:ind w:left="708" w:firstLine="708"/>
        <w:rPr>
          <w:lang w:val="en-US"/>
        </w:rPr>
      </w:pPr>
      <w:r w:rsidRPr="00112F09">
        <w:rPr>
          <w:lang w:val="en-US"/>
        </w:rPr>
        <w:t>2 = (CAA present in a, b and c, d, e, or j)</w:t>
      </w:r>
    </w:p>
    <w:p w14:paraId="14ACA1E2" w14:textId="77777777" w:rsidR="00A1711B" w:rsidRPr="00112F09" w:rsidRDefault="00A1711B" w:rsidP="00A1711B">
      <w:pPr>
        <w:spacing w:after="0" w:line="240" w:lineRule="auto"/>
        <w:ind w:left="708" w:firstLine="708"/>
        <w:rPr>
          <w:lang w:val="en-US"/>
        </w:rPr>
      </w:pPr>
      <w:r w:rsidRPr="00112F09">
        <w:rPr>
          <w:lang w:val="en-US"/>
        </w:rPr>
        <w:t>3 = (CAA present in a-e,j and f, g, h, or i)</w:t>
      </w:r>
    </w:p>
    <w:p w14:paraId="3DCB06C9" w14:textId="77777777" w:rsidR="00F64CDE" w:rsidRPr="00112F09" w:rsidRDefault="00F64CDE" w:rsidP="00F64CDE">
      <w:pPr>
        <w:spacing w:after="0" w:line="240" w:lineRule="auto"/>
        <w:rPr>
          <w:lang w:val="en-US"/>
        </w:rPr>
      </w:pPr>
    </w:p>
    <w:p w14:paraId="30D022E3" w14:textId="77777777" w:rsidR="00F64CDE" w:rsidRPr="00112F09" w:rsidRDefault="00F64CDE" w:rsidP="00F64CDE">
      <w:pPr>
        <w:spacing w:after="0" w:line="240" w:lineRule="auto"/>
        <w:rPr>
          <w:lang w:val="en-US"/>
        </w:rPr>
      </w:pPr>
    </w:p>
    <w:p w14:paraId="3BD73E73" w14:textId="2BEDBCE0" w:rsidR="00A1711B" w:rsidRPr="00112F09" w:rsidRDefault="00A1711B" w:rsidP="00A1711B">
      <w:pPr>
        <w:spacing w:after="0" w:line="240" w:lineRule="auto"/>
        <w:rPr>
          <w:i/>
          <w:lang w:val="en-US"/>
        </w:rPr>
      </w:pPr>
      <w:r w:rsidRPr="00112F09">
        <w:rPr>
          <w:b/>
          <w:lang w:val="en-US"/>
        </w:rPr>
        <w:t>f</w:t>
      </w:r>
      <w:r w:rsidRPr="00112F09">
        <w:rPr>
          <w:lang w:val="en-US"/>
        </w:rPr>
        <w:t xml:space="preserve"> </w:t>
      </w:r>
      <w:r w:rsidRPr="00112F09">
        <w:rPr>
          <w:i/>
          <w:lang w:val="en-US"/>
        </w:rPr>
        <w:t xml:space="preserve">Assessment of CAA severity </w:t>
      </w:r>
      <w:r w:rsidR="00A86A25">
        <w:rPr>
          <w:i/>
          <w:lang w:val="en-US"/>
        </w:rPr>
        <w:fldChar w:fldCharType="begin">
          <w:fldData xml:space="preserve">PEVuZE5vdGU+PENpdGU+PEF1dGhvcj5Wb25zYXR0ZWw8L0F1dGhvcj48WWVhcj4xOTkxPC9ZZWFy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</w:fldData>
        </w:fldChar>
      </w:r>
      <w:r w:rsidR="00403AD6">
        <w:rPr>
          <w:i/>
          <w:lang w:val="en-US"/>
        </w:rPr>
        <w:instrText xml:space="preserve"> ADDIN EN.CITE </w:instrText>
      </w:r>
      <w:r w:rsidR="00403AD6">
        <w:rPr>
          <w:i/>
          <w:lang w:val="en-US"/>
        </w:rPr>
        <w:fldChar w:fldCharType="begin">
          <w:fldData xml:space="preserve">PEVuZE5vdGU+PENpdGU+PEF1dGhvcj5Wb25zYXR0ZWw8L0F1dGhvcj48WWVhcj4xOTkxPC9ZZWFy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</w:fldData>
        </w:fldChar>
      </w:r>
      <w:r w:rsidR="00403AD6">
        <w:rPr>
          <w:i/>
          <w:lang w:val="en-US"/>
        </w:rPr>
        <w:instrText xml:space="preserve"> ADDIN EN.CITE.DATA </w:instrText>
      </w:r>
      <w:r w:rsidR="00403AD6">
        <w:rPr>
          <w:i/>
          <w:lang w:val="en-US"/>
        </w:rPr>
      </w:r>
      <w:r w:rsidR="00403AD6">
        <w:rPr>
          <w:i/>
          <w:lang w:val="en-US"/>
        </w:rPr>
        <w:fldChar w:fldCharType="end"/>
      </w:r>
      <w:r w:rsidR="00A86A25">
        <w:rPr>
          <w:i/>
          <w:lang w:val="en-US"/>
        </w:rPr>
      </w:r>
      <w:r w:rsidR="00A86A25">
        <w:rPr>
          <w:i/>
          <w:lang w:val="en-US"/>
        </w:rPr>
        <w:fldChar w:fldCharType="separate"/>
      </w:r>
      <w:r w:rsidR="00403AD6">
        <w:rPr>
          <w:i/>
          <w:noProof/>
          <w:lang w:val="en-US"/>
        </w:rPr>
        <w:t>[7]</w:t>
      </w:r>
      <w:r w:rsidR="00A86A25">
        <w:rPr>
          <w:i/>
          <w:lang w:val="en-US"/>
        </w:rPr>
        <w:fldChar w:fldCharType="end"/>
      </w:r>
      <w:r w:rsidRPr="00112F09">
        <w:rPr>
          <w:i/>
          <w:lang w:val="en-US"/>
        </w:rPr>
        <w:t>.</w:t>
      </w:r>
    </w:p>
    <w:p w14:paraId="4B838F67" w14:textId="77777777" w:rsidR="00A1711B" w:rsidRPr="00112F09" w:rsidRDefault="00A1711B" w:rsidP="00A1711B">
      <w:pPr>
        <w:spacing w:after="0" w:line="240" w:lineRule="auto"/>
        <w:rPr>
          <w:lang w:val="en-US"/>
        </w:rPr>
      </w:pPr>
      <w:r w:rsidRPr="00112F09">
        <w:rPr>
          <w:lang w:val="en-US"/>
        </w:rPr>
        <w:t>The brain regions indicated in a are screened for the gradual affection of the vessel wall by CAA.</w:t>
      </w:r>
    </w:p>
    <w:p w14:paraId="11214327" w14:textId="77777777" w:rsidR="00A1711B" w:rsidRPr="00112F09" w:rsidRDefault="00A1711B" w:rsidP="00A1711B">
      <w:pPr>
        <w:spacing w:after="0" w:line="240" w:lineRule="auto"/>
        <w:rPr>
          <w:lang w:val="en-US"/>
        </w:rPr>
      </w:pPr>
    </w:p>
    <w:tbl>
      <w:tblPr>
        <w:tblStyle w:val="TableGrid"/>
        <w:tblW w:w="0" w:type="auto"/>
        <w:tblLook w:val="04A0" w:firstRow="1" w:lastRow="0" w:firstColumn="1" w:lastColumn="0" w:noHBand="0" w:noVBand="1"/>
      </w:tblPr>
      <w:tblGrid>
        <w:gridCol w:w="4815"/>
        <w:gridCol w:w="2126"/>
        <w:gridCol w:w="2121"/>
      </w:tblGrid>
      <w:tr w:rsidR="00A1711B" w:rsidRPr="00112F09" w14:paraId="36C27487" w14:textId="77777777" w:rsidTr="0086610E">
        <w:tc>
          <w:tcPr>
            <w:tcW w:w="4815" w:type="dxa"/>
          </w:tcPr>
          <w:p w14:paraId="4419F5C0" w14:textId="77777777" w:rsidR="00A1711B" w:rsidRPr="00112F09" w:rsidRDefault="00A1711B" w:rsidP="0086610E">
            <w:pPr>
              <w:rPr>
                <w:rFonts w:cstheme="minorHAnsi"/>
                <w:b/>
                <w:lang w:val="en-US"/>
              </w:rPr>
            </w:pPr>
            <w:r w:rsidRPr="00112F09">
              <w:rPr>
                <w:b/>
                <w:lang w:val="en-US"/>
              </w:rPr>
              <w:t>CAA</w:t>
            </w:r>
            <w:r w:rsidR="00BA0395" w:rsidRPr="00112F09">
              <w:rPr>
                <w:b/>
                <w:lang w:val="en-US"/>
              </w:rPr>
              <w:t>-severity pattern</w:t>
            </w:r>
          </w:p>
        </w:tc>
        <w:tc>
          <w:tcPr>
            <w:tcW w:w="2126" w:type="dxa"/>
          </w:tcPr>
          <w:p w14:paraId="32F5A4A3" w14:textId="77777777" w:rsidR="00A1711B" w:rsidRPr="00112F09" w:rsidRDefault="00A1711B" w:rsidP="0086610E">
            <w:pPr>
              <w:rPr>
                <w:rFonts w:cstheme="minorHAnsi"/>
                <w:b/>
                <w:lang w:val="en-US"/>
              </w:rPr>
            </w:pPr>
            <w:r w:rsidRPr="00112F09">
              <w:rPr>
                <w:rFonts w:cstheme="minorHAnsi"/>
                <w:b/>
                <w:lang w:val="en-US"/>
              </w:rPr>
              <w:t>present</w:t>
            </w:r>
          </w:p>
        </w:tc>
        <w:tc>
          <w:tcPr>
            <w:tcW w:w="2121" w:type="dxa"/>
          </w:tcPr>
          <w:p w14:paraId="14B9CB8C" w14:textId="77777777" w:rsidR="00A1711B" w:rsidRPr="00112F09" w:rsidRDefault="00A1711B" w:rsidP="0086610E">
            <w:pPr>
              <w:rPr>
                <w:rFonts w:cstheme="minorHAnsi"/>
                <w:b/>
                <w:lang w:val="en-US"/>
              </w:rPr>
            </w:pPr>
            <w:r w:rsidRPr="00112F09">
              <w:rPr>
                <w:rFonts w:cstheme="minorHAnsi"/>
                <w:b/>
                <w:lang w:val="en-US"/>
              </w:rPr>
              <w:t>absent</w:t>
            </w:r>
          </w:p>
        </w:tc>
      </w:tr>
      <w:tr w:rsidR="00A1711B" w:rsidRPr="00CC7C08" w14:paraId="711DEF54" w14:textId="77777777" w:rsidTr="0086610E">
        <w:tc>
          <w:tcPr>
            <w:tcW w:w="4815" w:type="dxa"/>
          </w:tcPr>
          <w:p w14:paraId="5CFD417F" w14:textId="77777777" w:rsidR="00A1711B" w:rsidRPr="00112F09" w:rsidRDefault="00A1711B" w:rsidP="0086610E">
            <w:pPr>
              <w:rPr>
                <w:rFonts w:cstheme="minorHAnsi"/>
                <w:lang w:val="en-US"/>
              </w:rPr>
            </w:pPr>
            <w:r w:rsidRPr="00112F09">
              <w:rPr>
                <w:rFonts w:cstheme="minorHAnsi"/>
                <w:lang w:val="en-US"/>
              </w:rPr>
              <w:t>a. focal Aβ deposits in the vessel wall without significant destruction of the lamina media</w:t>
            </w:r>
          </w:p>
        </w:tc>
        <w:tc>
          <w:tcPr>
            <w:tcW w:w="2126" w:type="dxa"/>
          </w:tcPr>
          <w:p w14:paraId="7AC698E6" w14:textId="77777777" w:rsidR="00A1711B" w:rsidRPr="00112F09" w:rsidRDefault="00A1711B" w:rsidP="0086610E">
            <w:pPr>
              <w:rPr>
                <w:rFonts w:cstheme="minorHAnsi"/>
                <w:lang w:val="en-US"/>
              </w:rPr>
            </w:pPr>
          </w:p>
        </w:tc>
        <w:tc>
          <w:tcPr>
            <w:tcW w:w="2121" w:type="dxa"/>
          </w:tcPr>
          <w:p w14:paraId="2FE4A1BF" w14:textId="77777777" w:rsidR="00A1711B" w:rsidRPr="00112F09" w:rsidRDefault="00A1711B" w:rsidP="0086610E">
            <w:pPr>
              <w:rPr>
                <w:rFonts w:cstheme="minorHAnsi"/>
                <w:lang w:val="en-US"/>
              </w:rPr>
            </w:pPr>
          </w:p>
        </w:tc>
      </w:tr>
      <w:tr w:rsidR="00A1711B" w:rsidRPr="00CC7C08" w14:paraId="56DB1808" w14:textId="77777777" w:rsidTr="0086610E">
        <w:tc>
          <w:tcPr>
            <w:tcW w:w="4815" w:type="dxa"/>
          </w:tcPr>
          <w:p w14:paraId="24736CA4" w14:textId="77777777" w:rsidR="00A1711B" w:rsidRPr="00112F09" w:rsidRDefault="00A1711B" w:rsidP="003304D9">
            <w:pPr>
              <w:rPr>
                <w:rFonts w:cstheme="minorHAnsi"/>
                <w:lang w:val="en-US"/>
              </w:rPr>
            </w:pPr>
            <w:r w:rsidRPr="00112F09">
              <w:rPr>
                <w:rFonts w:cstheme="minorHAnsi"/>
                <w:lang w:val="en-US"/>
              </w:rPr>
              <w:t>b. The lamin</w:t>
            </w:r>
            <w:r w:rsidR="003304D9" w:rsidRPr="00112F09">
              <w:rPr>
                <w:rFonts w:cstheme="minorHAnsi"/>
                <w:lang w:val="en-US"/>
              </w:rPr>
              <w:t>a media is replaced by Aβ deposi</w:t>
            </w:r>
            <w:r w:rsidRPr="00112F09">
              <w:rPr>
                <w:rFonts w:cstheme="minorHAnsi"/>
                <w:lang w:val="en-US"/>
              </w:rPr>
              <w:t>ts</w:t>
            </w:r>
          </w:p>
        </w:tc>
        <w:tc>
          <w:tcPr>
            <w:tcW w:w="2126" w:type="dxa"/>
          </w:tcPr>
          <w:p w14:paraId="7B1BA49E" w14:textId="77777777" w:rsidR="00A1711B" w:rsidRPr="00112F09" w:rsidRDefault="00A1711B" w:rsidP="0086610E">
            <w:pPr>
              <w:rPr>
                <w:rFonts w:cstheme="minorHAnsi"/>
                <w:lang w:val="en-US"/>
              </w:rPr>
            </w:pPr>
          </w:p>
        </w:tc>
        <w:tc>
          <w:tcPr>
            <w:tcW w:w="2121" w:type="dxa"/>
          </w:tcPr>
          <w:p w14:paraId="6E8747D1" w14:textId="77777777" w:rsidR="00A1711B" w:rsidRPr="00112F09" w:rsidRDefault="00A1711B" w:rsidP="0086610E">
            <w:pPr>
              <w:rPr>
                <w:rFonts w:cstheme="minorHAnsi"/>
                <w:lang w:val="en-US"/>
              </w:rPr>
            </w:pPr>
          </w:p>
        </w:tc>
      </w:tr>
      <w:tr w:rsidR="00A1711B" w:rsidRPr="00CC7C08" w14:paraId="3F2278C0" w14:textId="77777777" w:rsidTr="0086610E">
        <w:tc>
          <w:tcPr>
            <w:tcW w:w="4815" w:type="dxa"/>
          </w:tcPr>
          <w:p w14:paraId="2E35D588" w14:textId="77777777" w:rsidR="00A1711B" w:rsidRPr="00112F09" w:rsidRDefault="00A1711B" w:rsidP="0086610E">
            <w:pPr>
              <w:rPr>
                <w:rFonts w:cstheme="minorHAnsi"/>
                <w:lang w:val="en-US"/>
              </w:rPr>
            </w:pPr>
            <w:r w:rsidRPr="00112F09">
              <w:rPr>
                <w:rFonts w:cstheme="minorHAnsi"/>
                <w:lang w:val="en-US"/>
              </w:rPr>
              <w:t>c. CAA-ass</w:t>
            </w:r>
            <w:r w:rsidR="003304D9" w:rsidRPr="00112F09">
              <w:rPr>
                <w:rFonts w:cstheme="minorHAnsi"/>
                <w:lang w:val="en-US"/>
              </w:rPr>
              <w:t>o</w:t>
            </w:r>
            <w:r w:rsidRPr="00112F09">
              <w:rPr>
                <w:rFonts w:cstheme="minorHAnsi"/>
                <w:lang w:val="en-US"/>
              </w:rPr>
              <w:t>ciated bleedings or microbleeds</w:t>
            </w:r>
          </w:p>
        </w:tc>
        <w:tc>
          <w:tcPr>
            <w:tcW w:w="2126" w:type="dxa"/>
          </w:tcPr>
          <w:p w14:paraId="624D8816" w14:textId="77777777" w:rsidR="00A1711B" w:rsidRPr="00112F09" w:rsidRDefault="00A1711B" w:rsidP="0086610E">
            <w:pPr>
              <w:rPr>
                <w:rFonts w:cstheme="minorHAnsi"/>
                <w:lang w:val="en-US"/>
              </w:rPr>
            </w:pPr>
          </w:p>
        </w:tc>
        <w:tc>
          <w:tcPr>
            <w:tcW w:w="2121" w:type="dxa"/>
          </w:tcPr>
          <w:p w14:paraId="536AB159" w14:textId="77777777" w:rsidR="00A1711B" w:rsidRPr="00112F09" w:rsidRDefault="00A1711B" w:rsidP="0086610E">
            <w:pPr>
              <w:rPr>
                <w:rFonts w:cstheme="minorHAnsi"/>
                <w:lang w:val="en-US"/>
              </w:rPr>
            </w:pPr>
          </w:p>
        </w:tc>
      </w:tr>
    </w:tbl>
    <w:p w14:paraId="287F3A4A" w14:textId="77777777" w:rsidR="00A1711B" w:rsidRPr="00112F09" w:rsidRDefault="00A1711B" w:rsidP="00A1711B">
      <w:pPr>
        <w:spacing w:after="0" w:line="240" w:lineRule="auto"/>
        <w:rPr>
          <w:lang w:val="en-US"/>
        </w:rPr>
      </w:pPr>
    </w:p>
    <w:p w14:paraId="33EBE8DF" w14:textId="77777777" w:rsidR="00A1711B" w:rsidRPr="00112F09" w:rsidRDefault="00A1711B" w:rsidP="00A1711B">
      <w:pPr>
        <w:spacing w:after="0" w:line="240" w:lineRule="auto"/>
        <w:rPr>
          <w:lang w:val="en-US"/>
        </w:rPr>
      </w:pPr>
      <w:r w:rsidRPr="00112F09">
        <w:rPr>
          <w:b/>
          <w:lang w:val="en-US"/>
        </w:rPr>
        <w:t xml:space="preserve">CAA </w:t>
      </w:r>
      <w:r w:rsidR="00BA0395" w:rsidRPr="00112F09">
        <w:rPr>
          <w:b/>
          <w:lang w:val="en-US"/>
        </w:rPr>
        <w:t>severity</w:t>
      </w:r>
      <w:r w:rsidRPr="00112F09">
        <w:rPr>
          <w:lang w:val="en-US"/>
        </w:rPr>
        <w:t>:</w:t>
      </w:r>
      <w:r w:rsidRPr="00112F09">
        <w:rPr>
          <w:lang w:val="en-US"/>
        </w:rPr>
        <w:tab/>
        <w:t>0 = (no CAA present)</w:t>
      </w:r>
    </w:p>
    <w:p w14:paraId="7C51917E" w14:textId="77777777" w:rsidR="00A1711B" w:rsidRPr="00112F09" w:rsidRDefault="00A1711B" w:rsidP="00A1711B">
      <w:pPr>
        <w:spacing w:after="0" w:line="240" w:lineRule="auto"/>
        <w:ind w:left="708" w:firstLine="708"/>
        <w:rPr>
          <w:lang w:val="en-US"/>
        </w:rPr>
      </w:pPr>
      <w:r w:rsidRPr="00112F09">
        <w:rPr>
          <w:lang w:val="en-US"/>
        </w:rPr>
        <w:t>1 = (</w:t>
      </w:r>
      <w:r w:rsidR="00BA0395" w:rsidRPr="00112F09">
        <w:rPr>
          <w:lang w:val="en-US"/>
        </w:rPr>
        <w:t>CAA-affected vessels exhibiting the severity pattern of a</w:t>
      </w:r>
      <w:r w:rsidRPr="00112F09">
        <w:rPr>
          <w:lang w:val="en-US"/>
        </w:rPr>
        <w:t>)</w:t>
      </w:r>
    </w:p>
    <w:p w14:paraId="604790D9" w14:textId="77777777" w:rsidR="00A1711B" w:rsidRPr="00112F09" w:rsidRDefault="00A1711B" w:rsidP="00A1711B">
      <w:pPr>
        <w:spacing w:after="0" w:line="240" w:lineRule="auto"/>
        <w:ind w:left="708" w:firstLine="708"/>
        <w:rPr>
          <w:lang w:val="en-US"/>
        </w:rPr>
      </w:pPr>
      <w:r w:rsidRPr="00112F09">
        <w:rPr>
          <w:lang w:val="en-US"/>
        </w:rPr>
        <w:t>2 = (</w:t>
      </w:r>
      <w:r w:rsidR="00BA0395" w:rsidRPr="00112F09">
        <w:rPr>
          <w:lang w:val="en-US"/>
        </w:rPr>
        <w:t>CAA-affected vessels exhibiting the severity pattern of a and b</w:t>
      </w:r>
      <w:r w:rsidRPr="00112F09">
        <w:rPr>
          <w:lang w:val="en-US"/>
        </w:rPr>
        <w:t>)</w:t>
      </w:r>
    </w:p>
    <w:p w14:paraId="348CBB43" w14:textId="77777777" w:rsidR="00A1711B" w:rsidRPr="00112F09" w:rsidRDefault="00A1711B" w:rsidP="00A1711B">
      <w:pPr>
        <w:spacing w:after="0" w:line="240" w:lineRule="auto"/>
        <w:ind w:left="708" w:firstLine="708"/>
        <w:rPr>
          <w:lang w:val="en-US"/>
        </w:rPr>
      </w:pPr>
      <w:r w:rsidRPr="00112F09">
        <w:rPr>
          <w:lang w:val="en-US"/>
        </w:rPr>
        <w:t>3 = (</w:t>
      </w:r>
      <w:r w:rsidR="00BA0395" w:rsidRPr="00112F09">
        <w:rPr>
          <w:lang w:val="en-US"/>
        </w:rPr>
        <w:t>CAA-affected vessels exhibiting the severity pattern of a-c</w:t>
      </w:r>
      <w:r w:rsidRPr="00112F09">
        <w:rPr>
          <w:lang w:val="en-US"/>
        </w:rPr>
        <w:t>)</w:t>
      </w:r>
    </w:p>
    <w:p w14:paraId="15F8B86F" w14:textId="77777777" w:rsidR="00F64CDE" w:rsidRPr="00112F09" w:rsidRDefault="00F64CDE" w:rsidP="00F64CDE">
      <w:pPr>
        <w:spacing w:after="0" w:line="240" w:lineRule="auto"/>
        <w:rPr>
          <w:lang w:val="en-US"/>
        </w:rPr>
      </w:pPr>
    </w:p>
    <w:p w14:paraId="01C82B8E" w14:textId="77777777" w:rsidR="00F64CDE" w:rsidRPr="00112F09" w:rsidRDefault="00F64CDE" w:rsidP="00F64CDE">
      <w:pPr>
        <w:spacing w:after="0" w:line="240" w:lineRule="auto"/>
        <w:rPr>
          <w:lang w:val="en-US"/>
        </w:rPr>
      </w:pPr>
    </w:p>
    <w:p w14:paraId="773BA705" w14:textId="64797254" w:rsidR="00BA0395" w:rsidRPr="00112F09" w:rsidRDefault="00BA0395" w:rsidP="00F64CDE">
      <w:pPr>
        <w:spacing w:after="0" w:line="240" w:lineRule="auto"/>
        <w:rPr>
          <w:lang w:val="en-US"/>
        </w:rPr>
      </w:pPr>
      <w:r w:rsidRPr="00112F09">
        <w:rPr>
          <w:b/>
          <w:lang w:val="en-US"/>
        </w:rPr>
        <w:t>Tab</w:t>
      </w:r>
      <w:r w:rsidR="008E21BF">
        <w:rPr>
          <w:b/>
          <w:lang w:val="en-US"/>
        </w:rPr>
        <w:t>le</w:t>
      </w:r>
      <w:r w:rsidRPr="00112F09">
        <w:rPr>
          <w:b/>
          <w:lang w:val="en-US"/>
        </w:rPr>
        <w:t xml:space="preserve"> </w:t>
      </w:r>
      <w:r w:rsidR="008E21BF">
        <w:rPr>
          <w:b/>
          <w:lang w:val="en-US"/>
        </w:rPr>
        <w:t>S</w:t>
      </w:r>
      <w:r w:rsidR="00B6666E">
        <w:rPr>
          <w:b/>
          <w:lang w:val="en-US"/>
        </w:rPr>
        <w:t>3</w:t>
      </w:r>
      <w:r w:rsidRPr="00112F09">
        <w:rPr>
          <w:lang w:val="en-US"/>
        </w:rPr>
        <w:t>: Assessment of the biochemical A</w:t>
      </w:r>
      <w:r w:rsidRPr="00112F09">
        <w:rPr>
          <w:rFonts w:cstheme="minorHAnsi"/>
          <w:lang w:val="en-US"/>
        </w:rPr>
        <w:t>β</w:t>
      </w:r>
      <w:r w:rsidRPr="00112F09">
        <w:rPr>
          <w:lang w:val="en-US"/>
        </w:rPr>
        <w:t xml:space="preserve"> stage of plaque maturation (=B-A</w:t>
      </w:r>
      <w:r w:rsidRPr="00112F09">
        <w:rPr>
          <w:rFonts w:cstheme="minorHAnsi"/>
          <w:lang w:val="en-US"/>
        </w:rPr>
        <w:t>β</w:t>
      </w:r>
      <w:r w:rsidRPr="00112F09">
        <w:rPr>
          <w:lang w:val="en-US"/>
        </w:rPr>
        <w:t xml:space="preserve"> plaque stage; a) and the biochemical stage of A</w:t>
      </w:r>
      <w:r w:rsidRPr="00112F09">
        <w:rPr>
          <w:rFonts w:cstheme="minorHAnsi"/>
          <w:lang w:val="en-US"/>
        </w:rPr>
        <w:t>β</w:t>
      </w:r>
      <w:r w:rsidRPr="00112F09">
        <w:rPr>
          <w:lang w:val="en-US"/>
        </w:rPr>
        <w:t xml:space="preserve"> aggregate maturation in brain lysates (B-A</w:t>
      </w:r>
      <w:r w:rsidRPr="00112F09">
        <w:rPr>
          <w:rFonts w:cstheme="minorHAnsi"/>
          <w:lang w:val="en-US"/>
        </w:rPr>
        <w:t>β</w:t>
      </w:r>
      <w:r w:rsidRPr="00112F09">
        <w:rPr>
          <w:lang w:val="en-US"/>
        </w:rPr>
        <w:t xml:space="preserve"> stage; b).</w:t>
      </w:r>
    </w:p>
    <w:p w14:paraId="4683731D" w14:textId="77777777" w:rsidR="00BA0395" w:rsidRPr="00112F09" w:rsidRDefault="00BA0395" w:rsidP="00F64CDE">
      <w:pPr>
        <w:spacing w:after="0" w:line="240" w:lineRule="auto"/>
        <w:rPr>
          <w:lang w:val="en-US"/>
        </w:rPr>
      </w:pPr>
    </w:p>
    <w:p w14:paraId="3BE3F986" w14:textId="77777777" w:rsidR="00BA0395" w:rsidRPr="00112F09" w:rsidRDefault="00496FB3" w:rsidP="00F64CDE">
      <w:pPr>
        <w:spacing w:after="0" w:line="240" w:lineRule="auto"/>
        <w:rPr>
          <w:lang w:val="en-US"/>
        </w:rPr>
      </w:pPr>
      <w:r w:rsidRPr="00112F09">
        <w:rPr>
          <w:b/>
          <w:lang w:val="en-US"/>
        </w:rPr>
        <w:t>a</w:t>
      </w:r>
      <w:r w:rsidR="00BA0395" w:rsidRPr="00112F09">
        <w:rPr>
          <w:lang w:val="en-US"/>
        </w:rPr>
        <w:t xml:space="preserve"> B-A</w:t>
      </w:r>
      <w:r w:rsidR="00BA0395" w:rsidRPr="00112F09">
        <w:rPr>
          <w:rFonts w:cstheme="minorHAnsi"/>
          <w:lang w:val="en-US"/>
        </w:rPr>
        <w:t>β</w:t>
      </w:r>
      <w:r w:rsidR="00BA0395" w:rsidRPr="00112F09">
        <w:rPr>
          <w:lang w:val="en-US"/>
        </w:rPr>
        <w:t xml:space="preserve"> plaque stage:</w:t>
      </w:r>
    </w:p>
    <w:tbl>
      <w:tblPr>
        <w:tblStyle w:val="TableGrid"/>
        <w:tblW w:w="0" w:type="auto"/>
        <w:tblLook w:val="04A0" w:firstRow="1" w:lastRow="0" w:firstColumn="1" w:lastColumn="0" w:noHBand="0" w:noVBand="1"/>
      </w:tblPr>
      <w:tblGrid>
        <w:gridCol w:w="421"/>
        <w:gridCol w:w="425"/>
        <w:gridCol w:w="8216"/>
      </w:tblGrid>
      <w:tr w:rsidR="00496FB3" w:rsidRPr="00112F09" w14:paraId="280A34F6" w14:textId="77777777" w:rsidTr="00496FB3">
        <w:tc>
          <w:tcPr>
            <w:tcW w:w="421" w:type="dxa"/>
          </w:tcPr>
          <w:p w14:paraId="33E8694A" w14:textId="77777777" w:rsidR="00496FB3" w:rsidRPr="00112F09" w:rsidRDefault="00496FB3" w:rsidP="0086610E">
            <w:pPr>
              <w:rPr>
                <w:lang w:val="en-US"/>
              </w:rPr>
            </w:pPr>
            <w:r w:rsidRPr="00112F09">
              <w:rPr>
                <w:lang w:val="en-US"/>
              </w:rPr>
              <w:t>0</w:t>
            </w:r>
          </w:p>
        </w:tc>
        <w:tc>
          <w:tcPr>
            <w:tcW w:w="425" w:type="dxa"/>
          </w:tcPr>
          <w:p w14:paraId="761C0D07" w14:textId="77777777" w:rsidR="00496FB3" w:rsidRPr="00112F09" w:rsidRDefault="00496FB3" w:rsidP="0086610E">
            <w:pPr>
              <w:rPr>
                <w:lang w:val="en-US"/>
              </w:rPr>
            </w:pPr>
            <w:r w:rsidRPr="00112F09">
              <w:rPr>
                <w:lang w:val="en-US"/>
              </w:rPr>
              <w:t>=</w:t>
            </w:r>
          </w:p>
        </w:tc>
        <w:tc>
          <w:tcPr>
            <w:tcW w:w="8216" w:type="dxa"/>
          </w:tcPr>
          <w:p w14:paraId="2D2CBAE2" w14:textId="77777777" w:rsidR="00496FB3" w:rsidRPr="00112F09" w:rsidRDefault="00496FB3" w:rsidP="0086610E">
            <w:pPr>
              <w:rPr>
                <w:lang w:val="en-US"/>
              </w:rPr>
            </w:pPr>
            <w:r w:rsidRPr="00112F09">
              <w:rPr>
                <w:lang w:val="en-US"/>
              </w:rPr>
              <w:t xml:space="preserve">no plaques; </w:t>
            </w:r>
          </w:p>
        </w:tc>
      </w:tr>
      <w:tr w:rsidR="00496FB3" w:rsidRPr="00CC7C08" w14:paraId="032F1423" w14:textId="77777777" w:rsidTr="00496FB3">
        <w:tc>
          <w:tcPr>
            <w:tcW w:w="421" w:type="dxa"/>
          </w:tcPr>
          <w:p w14:paraId="2A9E986F" w14:textId="77777777" w:rsidR="00496FB3" w:rsidRPr="00112F09" w:rsidRDefault="00496FB3" w:rsidP="0086610E">
            <w:pPr>
              <w:rPr>
                <w:lang w:val="en-US"/>
              </w:rPr>
            </w:pPr>
            <w:r w:rsidRPr="00112F09">
              <w:rPr>
                <w:lang w:val="en-US"/>
              </w:rPr>
              <w:t>1</w:t>
            </w:r>
          </w:p>
        </w:tc>
        <w:tc>
          <w:tcPr>
            <w:tcW w:w="425" w:type="dxa"/>
          </w:tcPr>
          <w:p w14:paraId="214AB6B7" w14:textId="77777777" w:rsidR="00496FB3" w:rsidRPr="00112F09" w:rsidRDefault="00496FB3" w:rsidP="0086610E">
            <w:pPr>
              <w:rPr>
                <w:lang w:val="en-US"/>
              </w:rPr>
            </w:pPr>
            <w:r w:rsidRPr="00112F09">
              <w:rPr>
                <w:lang w:val="en-US"/>
              </w:rPr>
              <w:t>=</w:t>
            </w:r>
          </w:p>
        </w:tc>
        <w:tc>
          <w:tcPr>
            <w:tcW w:w="8216" w:type="dxa"/>
          </w:tcPr>
          <w:p w14:paraId="4A503C88" w14:textId="49D0EDDB" w:rsidR="00496FB3" w:rsidRPr="00112F09" w:rsidRDefault="00496FB3" w:rsidP="00C21334">
            <w:pPr>
              <w:rPr>
                <w:lang w:val="en-US"/>
              </w:rPr>
            </w:pPr>
            <w:r w:rsidRPr="00112F09">
              <w:rPr>
                <w:lang w:val="en-US"/>
              </w:rPr>
              <w:t xml:space="preserve">plaques stained only with antibodies </w:t>
            </w:r>
            <w:r w:rsidR="00C21334">
              <w:rPr>
                <w:lang w:val="en-US"/>
              </w:rPr>
              <w:t>detecting</w:t>
            </w:r>
            <w:r w:rsidRPr="00112F09">
              <w:rPr>
                <w:lang w:val="en-US"/>
              </w:rPr>
              <w:t xml:space="preserve"> non-modified forms of Aβ (4G8); but negative for anti-Aβ</w:t>
            </w:r>
            <w:r w:rsidRPr="00112F09">
              <w:rPr>
                <w:vertAlign w:val="subscript"/>
                <w:lang w:val="en-US"/>
              </w:rPr>
              <w:t>N3pE</w:t>
            </w:r>
            <w:r w:rsidRPr="00112F09">
              <w:rPr>
                <w:lang w:val="en-US"/>
              </w:rPr>
              <w:t xml:space="preserve"> and anti-Aβ</w:t>
            </w:r>
            <w:r w:rsidRPr="00112F09">
              <w:rPr>
                <w:vertAlign w:val="subscript"/>
                <w:lang w:val="en-US"/>
              </w:rPr>
              <w:t>pSer8</w:t>
            </w:r>
            <w:r w:rsidRPr="00112F09">
              <w:rPr>
                <w:lang w:val="en-US"/>
              </w:rPr>
              <w:t xml:space="preserve"> antibodies.</w:t>
            </w:r>
          </w:p>
        </w:tc>
      </w:tr>
      <w:tr w:rsidR="00496FB3" w:rsidRPr="00CC7C08" w14:paraId="0C86BDE6" w14:textId="77777777" w:rsidTr="00496FB3">
        <w:tc>
          <w:tcPr>
            <w:tcW w:w="421" w:type="dxa"/>
          </w:tcPr>
          <w:p w14:paraId="40243751" w14:textId="77777777" w:rsidR="00496FB3" w:rsidRPr="00112F09" w:rsidRDefault="00496FB3" w:rsidP="0086610E">
            <w:pPr>
              <w:rPr>
                <w:lang w:val="en-US"/>
              </w:rPr>
            </w:pPr>
            <w:r w:rsidRPr="00112F09">
              <w:rPr>
                <w:lang w:val="en-US"/>
              </w:rPr>
              <w:t>2</w:t>
            </w:r>
          </w:p>
        </w:tc>
        <w:tc>
          <w:tcPr>
            <w:tcW w:w="425" w:type="dxa"/>
          </w:tcPr>
          <w:p w14:paraId="486AE589" w14:textId="77777777" w:rsidR="00496FB3" w:rsidRPr="00112F09" w:rsidRDefault="00496FB3" w:rsidP="0086610E">
            <w:pPr>
              <w:rPr>
                <w:lang w:val="en-US"/>
              </w:rPr>
            </w:pPr>
            <w:r w:rsidRPr="00112F09">
              <w:rPr>
                <w:lang w:val="en-US"/>
              </w:rPr>
              <w:t>=</w:t>
            </w:r>
          </w:p>
        </w:tc>
        <w:tc>
          <w:tcPr>
            <w:tcW w:w="8216" w:type="dxa"/>
          </w:tcPr>
          <w:p w14:paraId="47F491B6" w14:textId="77E373BF" w:rsidR="00496FB3" w:rsidRPr="00112F09" w:rsidRDefault="00496FB3" w:rsidP="00C21334">
            <w:pPr>
              <w:rPr>
                <w:lang w:val="en-US"/>
              </w:rPr>
            </w:pPr>
            <w:r w:rsidRPr="00112F09">
              <w:rPr>
                <w:lang w:val="en-US"/>
              </w:rPr>
              <w:t xml:space="preserve">plaques stained with antibodies </w:t>
            </w:r>
            <w:r w:rsidR="00C21334">
              <w:rPr>
                <w:lang w:val="en-US"/>
              </w:rPr>
              <w:t>detecting</w:t>
            </w:r>
            <w:r w:rsidRPr="00112F09">
              <w:rPr>
                <w:lang w:val="en-US"/>
              </w:rPr>
              <w:t xml:space="preserve"> non-modified forms of Aβ (4G8) and anti-Aβ</w:t>
            </w:r>
            <w:r w:rsidRPr="00112F09">
              <w:rPr>
                <w:vertAlign w:val="subscript"/>
                <w:lang w:val="en-US"/>
              </w:rPr>
              <w:t>N3pE</w:t>
            </w:r>
            <w:r w:rsidRPr="00112F09">
              <w:rPr>
                <w:lang w:val="en-US"/>
              </w:rPr>
              <w:t>; but negative for anti-Aβ</w:t>
            </w:r>
            <w:r w:rsidRPr="00112F09">
              <w:rPr>
                <w:vertAlign w:val="subscript"/>
                <w:lang w:val="en-US"/>
              </w:rPr>
              <w:t>pSer8</w:t>
            </w:r>
            <w:r w:rsidRPr="00112F09">
              <w:rPr>
                <w:lang w:val="en-US"/>
              </w:rPr>
              <w:t xml:space="preserve"> antibodies</w:t>
            </w:r>
          </w:p>
        </w:tc>
      </w:tr>
      <w:tr w:rsidR="00496FB3" w:rsidRPr="00CC7C08" w14:paraId="73AF1C8C" w14:textId="77777777" w:rsidTr="00496FB3">
        <w:tc>
          <w:tcPr>
            <w:tcW w:w="421" w:type="dxa"/>
          </w:tcPr>
          <w:p w14:paraId="282FDEAC" w14:textId="77777777" w:rsidR="00496FB3" w:rsidRPr="00112F09" w:rsidRDefault="00496FB3" w:rsidP="0086610E">
            <w:pPr>
              <w:rPr>
                <w:lang w:val="en-US"/>
              </w:rPr>
            </w:pPr>
            <w:r w:rsidRPr="00112F09">
              <w:rPr>
                <w:lang w:val="en-US"/>
              </w:rPr>
              <w:t>3</w:t>
            </w:r>
          </w:p>
        </w:tc>
        <w:tc>
          <w:tcPr>
            <w:tcW w:w="425" w:type="dxa"/>
          </w:tcPr>
          <w:p w14:paraId="4F7E3637" w14:textId="77777777" w:rsidR="00496FB3" w:rsidRPr="00112F09" w:rsidRDefault="00496FB3" w:rsidP="0086610E">
            <w:pPr>
              <w:rPr>
                <w:lang w:val="en-US"/>
              </w:rPr>
            </w:pPr>
            <w:r w:rsidRPr="00112F09">
              <w:rPr>
                <w:lang w:val="en-US"/>
              </w:rPr>
              <w:t>=</w:t>
            </w:r>
          </w:p>
        </w:tc>
        <w:tc>
          <w:tcPr>
            <w:tcW w:w="8216" w:type="dxa"/>
          </w:tcPr>
          <w:p w14:paraId="37F2ABA1" w14:textId="45E09DEB" w:rsidR="00496FB3" w:rsidRPr="00112F09" w:rsidRDefault="00496FB3" w:rsidP="00403AD6">
            <w:pPr>
              <w:rPr>
                <w:lang w:val="en-US"/>
              </w:rPr>
            </w:pPr>
            <w:r w:rsidRPr="00112F09">
              <w:rPr>
                <w:lang w:val="en-US"/>
              </w:rPr>
              <w:t xml:space="preserve">plaques stained with antibodies </w:t>
            </w:r>
            <w:r w:rsidR="00C21334">
              <w:rPr>
                <w:lang w:val="en-US"/>
              </w:rPr>
              <w:t>detecting</w:t>
            </w:r>
            <w:r w:rsidRPr="00112F09">
              <w:rPr>
                <w:lang w:val="en-US"/>
              </w:rPr>
              <w:t xml:space="preserve"> non-modified forms of Aβ (4G8), anti-Aβ</w:t>
            </w:r>
            <w:r w:rsidRPr="00112F09">
              <w:rPr>
                <w:vertAlign w:val="subscript"/>
                <w:lang w:val="en-US"/>
              </w:rPr>
              <w:t>N3pE</w:t>
            </w:r>
            <w:r w:rsidRPr="00112F09">
              <w:rPr>
                <w:lang w:val="en-US"/>
              </w:rPr>
              <w:t>, and anti-Aβ</w:t>
            </w:r>
            <w:r w:rsidRPr="00112F09">
              <w:rPr>
                <w:vertAlign w:val="subscript"/>
                <w:lang w:val="en-US"/>
              </w:rPr>
              <w:t>pSer8</w:t>
            </w:r>
            <w:r w:rsidRPr="00112F09">
              <w:rPr>
                <w:lang w:val="en-US"/>
              </w:rPr>
              <w:t xml:space="preserve"> </w:t>
            </w:r>
            <w:r w:rsidR="00A86A25">
              <w:rPr>
                <w:lang w:val="en-US"/>
              </w:rPr>
              <w:fldChar w:fldCharType="begin"/>
            </w:r>
            <w:r w:rsidR="00403AD6">
              <w:rPr>
                <w:lang w:val="en-US"/>
              </w:rPr>
              <w:instrText xml:space="preserve"> ADDIN EN.CITE &lt;EndNote&gt;&lt;Cite&gt;&lt;Author&gt;Rijal Upadhaya&lt;/Author&gt;&lt;Year&gt;2014&lt;/Year&gt;&lt;RecNum&gt;1728&lt;/RecNum&gt;&lt;DisplayText&gt;[12]&lt;/DisplayText&gt;&lt;record&gt;&lt;rec-number&gt;1728&lt;/rec-number&gt;&lt;foreign-keys&gt;&lt;key app="EN" db-id="fxedrfdpqdwp0eewsx95dap3xrtzee5fesxf" timestamp="0"&gt;1728&lt;/key&gt;&lt;/foreign-keys&gt;&lt;ref-type name="Journal Article"&gt;17&lt;/ref-type&gt;&lt;contributors&gt;&lt;authors&gt;&lt;author&gt;Rijal Upadhaya, A.&lt;/author&gt;&lt;author&gt;Kosterin, I.&lt;/author&gt;&lt;author&gt;Kumar, S.&lt;/author&gt;&lt;author&gt;Von Arnim, C.&lt;/author&gt;&lt;author&gt;Yamaguchi, H.&lt;/author&gt;&lt;author&gt;Fändrich, M.&lt;/author&gt;&lt;author&gt;Walter, J.&lt;/author&gt;&lt;author&gt;Thal, D.R.&lt;/author&gt;&lt;/authors&gt;&lt;/contributors&gt;&lt;titles&gt;&lt;title&gt;&lt;style face="normal" font="default" size="100%"&gt;Biochemical stages of amyloid &lt;/style&gt;&lt;style face="normal" font="default" charset="161" size="100%"&gt;β-peptide aggregation and accumulation in the human brain and their association with symptomatic and pathologically-preclinical Alzheimer&amp;apos;s disease&lt;/style&gt;&lt;style face="normal" font="default" size="100%"&gt;.&lt;/style&gt;&lt;/title&gt;&lt;secondary-title&gt;Brain&lt;/secondary-title&gt;&lt;/titles&gt;&lt;periodical&gt;&lt;full-title&gt;Brain&lt;/full-title&gt;&lt;/periodical&gt;&lt;pages&gt;887-903&lt;/pages&gt;&lt;volume&gt;137&lt;/volume&gt;&lt;dates&gt;&lt;year&gt;2014&lt;/year&gt;&lt;/dates&gt;&lt;urls&gt;&lt;/urls&gt;&lt;/record&gt;&lt;/Cite&gt;&lt;/EndNote&gt;</w:instrText>
            </w:r>
            <w:r w:rsidR="00A86A25">
              <w:rPr>
                <w:lang w:val="en-US"/>
              </w:rPr>
              <w:fldChar w:fldCharType="separate"/>
            </w:r>
            <w:r w:rsidR="00403AD6">
              <w:rPr>
                <w:noProof/>
                <w:lang w:val="en-US"/>
              </w:rPr>
              <w:t>[12]</w:t>
            </w:r>
            <w:r w:rsidR="00A86A25">
              <w:rPr>
                <w:lang w:val="en-US"/>
              </w:rPr>
              <w:fldChar w:fldCharType="end"/>
            </w:r>
            <w:r w:rsidRPr="00112F09">
              <w:rPr>
                <w:lang w:val="en-US"/>
              </w:rPr>
              <w:t>.</w:t>
            </w:r>
          </w:p>
        </w:tc>
      </w:tr>
    </w:tbl>
    <w:p w14:paraId="1FE717A1" w14:textId="77777777" w:rsidR="00BA0395" w:rsidRPr="00112F09" w:rsidRDefault="00BA0395" w:rsidP="00F64CDE">
      <w:pPr>
        <w:spacing w:after="0" w:line="240" w:lineRule="auto"/>
        <w:rPr>
          <w:lang w:val="en-US"/>
        </w:rPr>
      </w:pPr>
    </w:p>
    <w:p w14:paraId="7F823D32" w14:textId="77777777" w:rsidR="00BA0395" w:rsidRPr="00112F09" w:rsidRDefault="00462E3C" w:rsidP="00F64CDE">
      <w:pPr>
        <w:spacing w:after="0" w:line="240" w:lineRule="auto"/>
        <w:rPr>
          <w:lang w:val="en-US"/>
        </w:rPr>
      </w:pPr>
      <w:r w:rsidRPr="00112F09">
        <w:rPr>
          <w:b/>
          <w:lang w:val="en-US"/>
        </w:rPr>
        <w:t>b</w:t>
      </w:r>
      <w:r w:rsidRPr="00112F09">
        <w:rPr>
          <w:lang w:val="en-US"/>
        </w:rPr>
        <w:t xml:space="preserve"> B-A</w:t>
      </w:r>
      <w:r w:rsidRPr="00112F09">
        <w:rPr>
          <w:rFonts w:cstheme="minorHAnsi"/>
          <w:lang w:val="en-US"/>
        </w:rPr>
        <w:t>β</w:t>
      </w:r>
      <w:r w:rsidRPr="00112F09">
        <w:rPr>
          <w:lang w:val="en-US"/>
        </w:rPr>
        <w:t xml:space="preserve"> stage</w:t>
      </w:r>
    </w:p>
    <w:tbl>
      <w:tblPr>
        <w:tblStyle w:val="TableGrid"/>
        <w:tblW w:w="0" w:type="auto"/>
        <w:tblLook w:val="04A0" w:firstRow="1" w:lastRow="0" w:firstColumn="1" w:lastColumn="0" w:noHBand="0" w:noVBand="1"/>
      </w:tblPr>
      <w:tblGrid>
        <w:gridCol w:w="421"/>
        <w:gridCol w:w="425"/>
        <w:gridCol w:w="8216"/>
      </w:tblGrid>
      <w:tr w:rsidR="0086069D" w:rsidRPr="00112F09" w14:paraId="0841DF77" w14:textId="77777777" w:rsidTr="0086069D">
        <w:tc>
          <w:tcPr>
            <w:tcW w:w="421" w:type="dxa"/>
          </w:tcPr>
          <w:p w14:paraId="4272B2D5" w14:textId="77777777" w:rsidR="0086069D" w:rsidRPr="00112F09" w:rsidRDefault="0086069D" w:rsidP="0086610E">
            <w:pPr>
              <w:rPr>
                <w:lang w:val="en-US"/>
              </w:rPr>
            </w:pPr>
            <w:r w:rsidRPr="00112F09">
              <w:rPr>
                <w:lang w:val="en-US"/>
              </w:rPr>
              <w:t>0</w:t>
            </w:r>
          </w:p>
        </w:tc>
        <w:tc>
          <w:tcPr>
            <w:tcW w:w="425" w:type="dxa"/>
          </w:tcPr>
          <w:p w14:paraId="45435F09" w14:textId="77777777" w:rsidR="0086069D" w:rsidRPr="00112F09" w:rsidRDefault="0086069D" w:rsidP="0086610E">
            <w:pPr>
              <w:rPr>
                <w:lang w:val="en-US"/>
              </w:rPr>
            </w:pPr>
            <w:r w:rsidRPr="00112F09">
              <w:rPr>
                <w:lang w:val="en-US"/>
              </w:rPr>
              <w:t>=</w:t>
            </w:r>
          </w:p>
        </w:tc>
        <w:tc>
          <w:tcPr>
            <w:tcW w:w="8216" w:type="dxa"/>
          </w:tcPr>
          <w:p w14:paraId="44A1A4F3" w14:textId="77777777" w:rsidR="0086069D" w:rsidRPr="00112F09" w:rsidRDefault="0086069D" w:rsidP="0086610E">
            <w:pPr>
              <w:rPr>
                <w:lang w:val="en-US"/>
              </w:rPr>
            </w:pPr>
            <w:r w:rsidRPr="00112F09">
              <w:rPr>
                <w:lang w:val="en-US"/>
              </w:rPr>
              <w:t xml:space="preserve">no Aβ  </w:t>
            </w:r>
          </w:p>
        </w:tc>
      </w:tr>
      <w:tr w:rsidR="0086069D" w:rsidRPr="00CC7C08" w14:paraId="485C4380" w14:textId="77777777" w:rsidTr="0086069D">
        <w:tc>
          <w:tcPr>
            <w:tcW w:w="421" w:type="dxa"/>
          </w:tcPr>
          <w:p w14:paraId="62267BE5" w14:textId="77777777" w:rsidR="0086069D" w:rsidRPr="00112F09" w:rsidRDefault="0086069D" w:rsidP="0086610E">
            <w:pPr>
              <w:rPr>
                <w:lang w:val="en-US"/>
              </w:rPr>
            </w:pPr>
            <w:r w:rsidRPr="00112F09">
              <w:rPr>
                <w:lang w:val="en-US"/>
              </w:rPr>
              <w:t>1</w:t>
            </w:r>
          </w:p>
        </w:tc>
        <w:tc>
          <w:tcPr>
            <w:tcW w:w="425" w:type="dxa"/>
          </w:tcPr>
          <w:p w14:paraId="796BEBB6" w14:textId="77777777" w:rsidR="0086069D" w:rsidRPr="00112F09" w:rsidRDefault="0086069D" w:rsidP="0086610E">
            <w:pPr>
              <w:rPr>
                <w:lang w:val="en-US"/>
              </w:rPr>
            </w:pPr>
            <w:r w:rsidRPr="00112F09">
              <w:rPr>
                <w:lang w:val="en-US"/>
              </w:rPr>
              <w:t>=</w:t>
            </w:r>
          </w:p>
        </w:tc>
        <w:tc>
          <w:tcPr>
            <w:tcW w:w="8216" w:type="dxa"/>
          </w:tcPr>
          <w:p w14:paraId="3C3E980F" w14:textId="31229797" w:rsidR="0086069D" w:rsidRPr="00112F09" w:rsidRDefault="0086069D" w:rsidP="00C21334">
            <w:pPr>
              <w:rPr>
                <w:lang w:val="en-US"/>
              </w:rPr>
            </w:pPr>
            <w:r w:rsidRPr="00112F09">
              <w:rPr>
                <w:lang w:val="en-US"/>
              </w:rPr>
              <w:t xml:space="preserve">Aβ detected only with antibodies </w:t>
            </w:r>
            <w:r w:rsidR="00C21334">
              <w:rPr>
                <w:lang w:val="en-US"/>
              </w:rPr>
              <w:t>detecting</w:t>
            </w:r>
            <w:r w:rsidRPr="00112F09">
              <w:rPr>
                <w:lang w:val="en-US"/>
              </w:rPr>
              <w:t xml:space="preserve"> non-modified forms of Aβ (anti-Aβ</w:t>
            </w:r>
            <w:r w:rsidRPr="00112F09">
              <w:rPr>
                <w:vertAlign w:val="subscript"/>
                <w:lang w:val="en-US"/>
              </w:rPr>
              <w:t>1-17</w:t>
            </w:r>
            <w:r w:rsidRPr="00112F09">
              <w:rPr>
                <w:lang w:val="en-US"/>
              </w:rPr>
              <w:t>); but negative for anti-Aβ</w:t>
            </w:r>
            <w:r w:rsidRPr="00112F09">
              <w:rPr>
                <w:vertAlign w:val="subscript"/>
                <w:lang w:val="en-US"/>
              </w:rPr>
              <w:t>N3pE</w:t>
            </w:r>
            <w:r w:rsidRPr="00112F09">
              <w:rPr>
                <w:lang w:val="en-US"/>
              </w:rPr>
              <w:t xml:space="preserve"> and anti-Aβ</w:t>
            </w:r>
            <w:r w:rsidRPr="00112F09">
              <w:rPr>
                <w:vertAlign w:val="subscript"/>
                <w:lang w:val="en-US"/>
              </w:rPr>
              <w:t>pSer8</w:t>
            </w:r>
            <w:r w:rsidRPr="00112F09">
              <w:rPr>
                <w:lang w:val="en-US"/>
              </w:rPr>
              <w:t xml:space="preserve"> antibodies.</w:t>
            </w:r>
          </w:p>
        </w:tc>
      </w:tr>
      <w:tr w:rsidR="0086069D" w:rsidRPr="00CC7C08" w14:paraId="530CA637" w14:textId="77777777" w:rsidTr="0086069D">
        <w:tc>
          <w:tcPr>
            <w:tcW w:w="421" w:type="dxa"/>
          </w:tcPr>
          <w:p w14:paraId="16966D5A" w14:textId="77777777" w:rsidR="0086069D" w:rsidRPr="00112F09" w:rsidRDefault="0086069D" w:rsidP="0086610E">
            <w:pPr>
              <w:rPr>
                <w:lang w:val="en-US"/>
              </w:rPr>
            </w:pPr>
            <w:r w:rsidRPr="00112F09">
              <w:rPr>
                <w:lang w:val="en-US"/>
              </w:rPr>
              <w:t>2</w:t>
            </w:r>
          </w:p>
        </w:tc>
        <w:tc>
          <w:tcPr>
            <w:tcW w:w="425" w:type="dxa"/>
          </w:tcPr>
          <w:p w14:paraId="23EDE618" w14:textId="77777777" w:rsidR="0086069D" w:rsidRPr="00112F09" w:rsidRDefault="0086069D" w:rsidP="0086610E">
            <w:pPr>
              <w:rPr>
                <w:lang w:val="en-US"/>
              </w:rPr>
            </w:pPr>
            <w:r w:rsidRPr="00112F09">
              <w:rPr>
                <w:lang w:val="en-US"/>
              </w:rPr>
              <w:t>=</w:t>
            </w:r>
          </w:p>
        </w:tc>
        <w:tc>
          <w:tcPr>
            <w:tcW w:w="8216" w:type="dxa"/>
          </w:tcPr>
          <w:p w14:paraId="78A0FCBC" w14:textId="33D3FED5" w:rsidR="0086069D" w:rsidRPr="00112F09" w:rsidRDefault="0086069D" w:rsidP="00C21334">
            <w:pPr>
              <w:rPr>
                <w:lang w:val="en-US"/>
              </w:rPr>
            </w:pPr>
            <w:r w:rsidRPr="00112F09">
              <w:rPr>
                <w:lang w:val="en-US"/>
              </w:rPr>
              <w:t xml:space="preserve">Aβ detected with antibodies </w:t>
            </w:r>
            <w:r w:rsidR="00C21334">
              <w:rPr>
                <w:lang w:val="en-US"/>
              </w:rPr>
              <w:t>detecting</w:t>
            </w:r>
            <w:r w:rsidRPr="00112F09">
              <w:rPr>
                <w:lang w:val="en-US"/>
              </w:rPr>
              <w:t xml:space="preserve"> non-modified forms of Aβ (anti-Aβ</w:t>
            </w:r>
            <w:r w:rsidRPr="00112F09">
              <w:rPr>
                <w:vertAlign w:val="subscript"/>
                <w:lang w:val="en-US"/>
              </w:rPr>
              <w:t>1-17</w:t>
            </w:r>
            <w:r w:rsidRPr="00112F09">
              <w:rPr>
                <w:lang w:val="en-US"/>
              </w:rPr>
              <w:t>) and anti-Aβ</w:t>
            </w:r>
            <w:r w:rsidRPr="00112F09">
              <w:rPr>
                <w:vertAlign w:val="subscript"/>
                <w:lang w:val="en-US"/>
              </w:rPr>
              <w:t>N3pE</w:t>
            </w:r>
            <w:r w:rsidRPr="00112F09">
              <w:rPr>
                <w:lang w:val="en-US"/>
              </w:rPr>
              <w:t>; but negative for anti-Aβ</w:t>
            </w:r>
            <w:r w:rsidRPr="00112F09">
              <w:rPr>
                <w:vertAlign w:val="subscript"/>
                <w:lang w:val="en-US"/>
              </w:rPr>
              <w:t>pSer8</w:t>
            </w:r>
            <w:r w:rsidRPr="00112F09">
              <w:rPr>
                <w:lang w:val="en-US"/>
              </w:rPr>
              <w:t xml:space="preserve"> antibodies.</w:t>
            </w:r>
          </w:p>
        </w:tc>
      </w:tr>
      <w:tr w:rsidR="0086069D" w:rsidRPr="00CC7C08" w14:paraId="0DF17972" w14:textId="77777777" w:rsidTr="0086069D">
        <w:tc>
          <w:tcPr>
            <w:tcW w:w="421" w:type="dxa"/>
          </w:tcPr>
          <w:p w14:paraId="275177CE" w14:textId="77777777" w:rsidR="0086069D" w:rsidRPr="00112F09" w:rsidRDefault="0086069D" w:rsidP="0086610E">
            <w:pPr>
              <w:rPr>
                <w:lang w:val="en-US"/>
              </w:rPr>
            </w:pPr>
            <w:r w:rsidRPr="00112F09">
              <w:rPr>
                <w:lang w:val="en-US"/>
              </w:rPr>
              <w:t>3</w:t>
            </w:r>
          </w:p>
        </w:tc>
        <w:tc>
          <w:tcPr>
            <w:tcW w:w="425" w:type="dxa"/>
          </w:tcPr>
          <w:p w14:paraId="7B6DDBEB" w14:textId="77777777" w:rsidR="0086069D" w:rsidRPr="00112F09" w:rsidRDefault="0086069D" w:rsidP="0086610E">
            <w:pPr>
              <w:rPr>
                <w:lang w:val="en-US"/>
              </w:rPr>
            </w:pPr>
            <w:r w:rsidRPr="00112F09">
              <w:rPr>
                <w:lang w:val="en-US"/>
              </w:rPr>
              <w:t>=</w:t>
            </w:r>
          </w:p>
        </w:tc>
        <w:tc>
          <w:tcPr>
            <w:tcW w:w="8216" w:type="dxa"/>
          </w:tcPr>
          <w:p w14:paraId="409ACE84" w14:textId="71E886A2" w:rsidR="0086069D" w:rsidRPr="00112F09" w:rsidRDefault="0086069D" w:rsidP="00403AD6">
            <w:pPr>
              <w:rPr>
                <w:lang w:val="en-US"/>
              </w:rPr>
            </w:pPr>
            <w:r w:rsidRPr="00112F09">
              <w:rPr>
                <w:lang w:val="en-US"/>
              </w:rPr>
              <w:t xml:space="preserve">Aβ detected with antibodies </w:t>
            </w:r>
            <w:r w:rsidR="00C21334">
              <w:rPr>
                <w:lang w:val="en-US"/>
              </w:rPr>
              <w:t>detecting</w:t>
            </w:r>
            <w:r w:rsidRPr="00112F09">
              <w:rPr>
                <w:lang w:val="en-US"/>
              </w:rPr>
              <w:t xml:space="preserve"> non-modified forms of Aβ (anti-Aβ</w:t>
            </w:r>
            <w:r w:rsidRPr="00112F09">
              <w:rPr>
                <w:vertAlign w:val="subscript"/>
                <w:lang w:val="en-US"/>
              </w:rPr>
              <w:t>1-17</w:t>
            </w:r>
            <w:r w:rsidRPr="00112F09">
              <w:rPr>
                <w:lang w:val="en-US"/>
              </w:rPr>
              <w:t>), and with anti-Aβ</w:t>
            </w:r>
            <w:r w:rsidRPr="00112F09">
              <w:rPr>
                <w:vertAlign w:val="subscript"/>
                <w:lang w:val="en-US"/>
              </w:rPr>
              <w:t>N3pE</w:t>
            </w:r>
            <w:r w:rsidRPr="00112F09">
              <w:rPr>
                <w:lang w:val="en-US"/>
              </w:rPr>
              <w:t>, and anti-Aβ</w:t>
            </w:r>
            <w:r w:rsidRPr="00112F09">
              <w:rPr>
                <w:vertAlign w:val="subscript"/>
                <w:lang w:val="en-US"/>
              </w:rPr>
              <w:t>pSer8</w:t>
            </w:r>
            <w:r w:rsidRPr="00112F09">
              <w:rPr>
                <w:lang w:val="en-US"/>
              </w:rPr>
              <w:t xml:space="preserve"> antibodies</w:t>
            </w:r>
            <w:r w:rsidR="00A86A25">
              <w:rPr>
                <w:lang w:val="en-US"/>
              </w:rPr>
              <w:fldChar w:fldCharType="begin"/>
            </w:r>
            <w:r w:rsidR="00403AD6">
              <w:rPr>
                <w:lang w:val="en-US"/>
              </w:rPr>
              <w:instrText xml:space="preserve"> ADDIN EN.CITE &lt;EndNote&gt;&lt;Cite&gt;&lt;Author&gt;Rijal Upadhaya&lt;/Author&gt;&lt;Year&gt;2014&lt;/Year&gt;&lt;RecNum&gt;1728&lt;/RecNum&gt;&lt;DisplayText&gt;[12]&lt;/DisplayText&gt;&lt;record&gt;&lt;rec-number&gt;1728&lt;/rec-number&gt;&lt;foreign-keys&gt;&lt;key app="EN" db-id="fxedrfdpqdwp0eewsx95dap3xrtzee5fesxf" timestamp="0"&gt;1728&lt;/key&gt;&lt;/foreign-keys&gt;&lt;ref-type name="Journal Article"&gt;17&lt;/ref-type&gt;&lt;contributors&gt;&lt;authors&gt;&lt;author&gt;Rijal Upadhaya, A.&lt;/author&gt;&lt;author&gt;Kosterin, I.&lt;/author&gt;&lt;author&gt;Kumar, S.&lt;/author&gt;&lt;author&gt;Von Arnim, C.&lt;/author&gt;&lt;author&gt;Yamaguchi, H.&lt;/author&gt;&lt;author&gt;Fändrich, M.&lt;/author&gt;&lt;author&gt;Walter, J.&lt;/author&gt;&lt;author&gt;Thal, D.R.&lt;/author&gt;&lt;/authors&gt;&lt;/contributors&gt;&lt;titles&gt;&lt;title&gt;&lt;style face="normal" font="default" size="100%"&gt;Biochemical stages of amyloid &lt;/style&gt;&lt;style face="normal" font="default" charset="161" size="100%"&gt;β-peptide aggregation and accumulation in the human brain and their association with symptomatic and pathologically-preclinical Alzheimer&amp;apos;s disease&lt;/style&gt;&lt;style face="normal" font="default" size="100%"&gt;.&lt;/style&gt;&lt;/title&gt;&lt;secondary-title&gt;Brain&lt;/secondary-title&gt;&lt;/titles&gt;&lt;periodical&gt;&lt;full-title&gt;Brain&lt;/full-title&gt;&lt;/periodical&gt;&lt;pages&gt;887-903&lt;/pages&gt;&lt;volume&gt;137&lt;/volume&gt;&lt;dates&gt;&lt;year&gt;2014&lt;/year&gt;&lt;/dates&gt;&lt;urls&gt;&lt;/urls&gt;&lt;/record&gt;&lt;/Cite&gt;&lt;/EndNote&gt;</w:instrText>
            </w:r>
            <w:r w:rsidR="00A86A25">
              <w:rPr>
                <w:lang w:val="en-US"/>
              </w:rPr>
              <w:fldChar w:fldCharType="separate"/>
            </w:r>
            <w:r w:rsidR="00403AD6">
              <w:rPr>
                <w:noProof/>
                <w:lang w:val="en-US"/>
              </w:rPr>
              <w:t>[12]</w:t>
            </w:r>
            <w:r w:rsidR="00A86A25">
              <w:rPr>
                <w:lang w:val="en-US"/>
              </w:rPr>
              <w:fldChar w:fldCharType="end"/>
            </w:r>
            <w:r w:rsidRPr="00112F09">
              <w:rPr>
                <w:lang w:val="en-US"/>
              </w:rPr>
              <w:t>.</w:t>
            </w:r>
          </w:p>
        </w:tc>
      </w:tr>
    </w:tbl>
    <w:p w14:paraId="03CCB594" w14:textId="77777777" w:rsidR="00BA0395" w:rsidRPr="00112F09" w:rsidRDefault="00BA0395" w:rsidP="00F64CDE">
      <w:pPr>
        <w:spacing w:after="0" w:line="240" w:lineRule="auto"/>
        <w:rPr>
          <w:lang w:val="en-US"/>
        </w:rPr>
      </w:pPr>
    </w:p>
    <w:p w14:paraId="5F5E93DB" w14:textId="77777777" w:rsidR="00BA2010" w:rsidRPr="00E756A6" w:rsidRDefault="00BA2010">
      <w:pPr>
        <w:rPr>
          <w:rFonts w:ascii="Calibri" w:eastAsia="Times New Roman" w:hAnsi="Calibri" w:cs="Calibri"/>
          <w:b/>
          <w:bCs/>
          <w:color w:val="000000"/>
          <w:lang w:val="en-US" w:eastAsia="nl-BE"/>
        </w:rPr>
      </w:pPr>
      <w:r w:rsidRPr="00112F09">
        <w:rPr>
          <w:rFonts w:ascii="Calibri" w:eastAsia="Times New Roman" w:hAnsi="Calibri" w:cs="Calibri"/>
          <w:b/>
          <w:bCs/>
          <w:color w:val="000000"/>
          <w:lang w:val="en-US" w:eastAsia="nl-BE"/>
        </w:rPr>
        <w:br w:type="page"/>
      </w:r>
    </w:p>
    <w:p w14:paraId="4A5B0F07" w14:textId="3031635D" w:rsidR="00BA2010" w:rsidRPr="00112F09" w:rsidRDefault="008E21BF" w:rsidP="00BA2010">
      <w:pPr>
        <w:rPr>
          <w:rFonts w:ascii="Calibri" w:eastAsia="Times New Roman" w:hAnsi="Calibri" w:cs="Calibri"/>
          <w:bCs/>
          <w:color w:val="000000"/>
          <w:lang w:val="en-US" w:eastAsia="nl-BE"/>
        </w:rPr>
      </w:pPr>
      <w:r>
        <w:rPr>
          <w:rFonts w:ascii="Calibri" w:eastAsia="Times New Roman" w:hAnsi="Calibri" w:cs="Calibri"/>
          <w:b/>
          <w:bCs/>
          <w:color w:val="000000"/>
          <w:lang w:val="en-US" w:eastAsia="nl-BE"/>
        </w:rPr>
        <w:lastRenderedPageBreak/>
        <w:t>Table S</w:t>
      </w:r>
      <w:r w:rsidR="00B6666E">
        <w:rPr>
          <w:rFonts w:ascii="Calibri" w:eastAsia="Times New Roman" w:hAnsi="Calibri" w:cs="Calibri"/>
          <w:b/>
          <w:bCs/>
          <w:color w:val="000000"/>
          <w:lang w:val="en-US" w:eastAsia="nl-BE"/>
        </w:rPr>
        <w:t>4</w:t>
      </w:r>
      <w:r w:rsidR="00BA2010" w:rsidRPr="00112F09">
        <w:rPr>
          <w:rFonts w:ascii="Calibri" w:eastAsia="Times New Roman" w:hAnsi="Calibri" w:cs="Calibri"/>
          <w:b/>
          <w:bCs/>
          <w:color w:val="000000"/>
          <w:lang w:val="en-US" w:eastAsia="nl-BE"/>
        </w:rPr>
        <w:t xml:space="preserve">: </w:t>
      </w:r>
      <w:r w:rsidR="00BA2010" w:rsidRPr="00112F09">
        <w:rPr>
          <w:rFonts w:ascii="Calibri" w:eastAsia="Times New Roman" w:hAnsi="Calibri" w:cs="Calibri"/>
          <w:bCs/>
          <w:color w:val="000000"/>
          <w:lang w:val="en-US" w:eastAsia="nl-BE"/>
        </w:rPr>
        <w:t>Assessment of PET-Aβ phase estimates as previous</w:t>
      </w:r>
      <w:r w:rsidR="008C0FD1">
        <w:rPr>
          <w:rFonts w:ascii="Calibri" w:eastAsia="Times New Roman" w:hAnsi="Calibri" w:cs="Calibri"/>
          <w:bCs/>
          <w:color w:val="000000"/>
          <w:lang w:val="en-US" w:eastAsia="nl-BE"/>
        </w:rPr>
        <w:t xml:space="preserve">ly published </w:t>
      </w:r>
      <w:r w:rsidR="00A86A25">
        <w:rPr>
          <w:rFonts w:ascii="Calibri" w:eastAsia="Times New Roman" w:hAnsi="Calibri" w:cs="Calibri"/>
          <w:bCs/>
          <w:color w:val="000000"/>
          <w:lang w:val="en-US" w:eastAsia="nl-BE"/>
        </w:rPr>
        <w:fldChar w:fldCharType="begin">
          <w:fldData xml:space="preserve">PEVuZE5vdGU+PENpdGU+PEF1dGhvcj5UaGFsPC9BdXRob3I+PFllYXI+MjAxODwvWWVhcj48UmVj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</w:fldData>
        </w:fldChar>
      </w:r>
      <w:r w:rsidR="00403AD6">
        <w:rPr>
          <w:rFonts w:ascii="Calibri" w:eastAsia="Times New Roman" w:hAnsi="Calibri" w:cs="Calibri"/>
          <w:bCs/>
          <w:color w:val="000000"/>
          <w:lang w:val="en-US" w:eastAsia="nl-BE"/>
        </w:rPr>
        <w:instrText xml:space="preserve"> ADDIN EN.CITE </w:instrText>
      </w:r>
      <w:r w:rsidR="00403AD6">
        <w:rPr>
          <w:rFonts w:ascii="Calibri" w:eastAsia="Times New Roman" w:hAnsi="Calibri" w:cs="Calibri"/>
          <w:bCs/>
          <w:color w:val="000000"/>
          <w:lang w:val="en-US" w:eastAsia="nl-BE"/>
        </w:rPr>
        <w:fldChar w:fldCharType="begin">
          <w:fldData xml:space="preserve">PEVuZE5vdGU+PENpdGU+PEF1dGhvcj5UaGFsPC9BdXRob3I+PFllYXI+MjAxODwvWWVhcj48UmVj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</w:fldData>
        </w:fldChar>
      </w:r>
      <w:r w:rsidR="00403AD6">
        <w:rPr>
          <w:rFonts w:ascii="Calibri" w:eastAsia="Times New Roman" w:hAnsi="Calibri" w:cs="Calibri"/>
          <w:bCs/>
          <w:color w:val="000000"/>
          <w:lang w:val="en-US" w:eastAsia="nl-BE"/>
        </w:rPr>
        <w:instrText xml:space="preserve"> ADDIN EN.CITE.DATA </w:instrText>
      </w:r>
      <w:r w:rsidR="00403AD6">
        <w:rPr>
          <w:rFonts w:ascii="Calibri" w:eastAsia="Times New Roman" w:hAnsi="Calibri" w:cs="Calibri"/>
          <w:bCs/>
          <w:color w:val="000000"/>
          <w:lang w:val="en-US" w:eastAsia="nl-BE"/>
        </w:rPr>
      </w:r>
      <w:r w:rsidR="00403AD6">
        <w:rPr>
          <w:rFonts w:ascii="Calibri" w:eastAsia="Times New Roman" w:hAnsi="Calibri" w:cs="Calibri"/>
          <w:bCs/>
          <w:color w:val="000000"/>
          <w:lang w:val="en-US" w:eastAsia="nl-BE"/>
        </w:rPr>
        <w:fldChar w:fldCharType="end"/>
      </w:r>
      <w:r w:rsidR="00A86A25">
        <w:rPr>
          <w:rFonts w:ascii="Calibri" w:eastAsia="Times New Roman" w:hAnsi="Calibri" w:cs="Calibri"/>
          <w:bCs/>
          <w:color w:val="000000"/>
          <w:lang w:val="en-US" w:eastAsia="nl-BE"/>
        </w:rPr>
      </w:r>
      <w:r w:rsidR="00A86A25">
        <w:rPr>
          <w:rFonts w:ascii="Calibri" w:eastAsia="Times New Roman" w:hAnsi="Calibri" w:cs="Calibri"/>
          <w:bCs/>
          <w:color w:val="000000"/>
          <w:lang w:val="en-US" w:eastAsia="nl-BE"/>
        </w:rPr>
        <w:fldChar w:fldCharType="separate"/>
      </w:r>
      <w:r w:rsidR="00403AD6">
        <w:rPr>
          <w:rFonts w:ascii="Calibri" w:eastAsia="Times New Roman" w:hAnsi="Calibri" w:cs="Calibri"/>
          <w:bCs/>
          <w:noProof/>
          <w:color w:val="000000"/>
          <w:lang w:val="en-US" w:eastAsia="nl-BE"/>
        </w:rPr>
        <w:t>[13]</w:t>
      </w:r>
      <w:r w:rsidR="00A86A25">
        <w:rPr>
          <w:rFonts w:ascii="Calibri" w:eastAsia="Times New Roman" w:hAnsi="Calibri" w:cs="Calibri"/>
          <w:bCs/>
          <w:color w:val="000000"/>
          <w:lang w:val="en-US" w:eastAsia="nl-BE"/>
        </w:rPr>
        <w:fldChar w:fldCharType="end"/>
      </w:r>
    </w:p>
    <w:tbl>
      <w:tblPr>
        <w:tblStyle w:val="TableGrid"/>
        <w:tblW w:w="9776" w:type="dxa"/>
        <w:tblLook w:val="04A0" w:firstRow="1" w:lastRow="0" w:firstColumn="1" w:lastColumn="0" w:noHBand="0" w:noVBand="1"/>
      </w:tblPr>
      <w:tblGrid>
        <w:gridCol w:w="2535"/>
        <w:gridCol w:w="326"/>
        <w:gridCol w:w="1812"/>
        <w:gridCol w:w="425"/>
        <w:gridCol w:w="4678"/>
      </w:tblGrid>
      <w:tr w:rsidR="00950F4C" w:rsidRPr="00112F09" w14:paraId="2202ED42" w14:textId="77777777" w:rsidTr="00950F4C">
        <w:tc>
          <w:tcPr>
            <w:tcW w:w="2535" w:type="dxa"/>
          </w:tcPr>
          <w:p w14:paraId="225C4A8C"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PET-Aβ phase estimate 0</w:t>
            </w:r>
          </w:p>
        </w:tc>
        <w:tc>
          <w:tcPr>
            <w:tcW w:w="326" w:type="dxa"/>
          </w:tcPr>
          <w:p w14:paraId="49A4AFE1"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w:t>
            </w:r>
          </w:p>
        </w:tc>
        <w:tc>
          <w:tcPr>
            <w:tcW w:w="1812" w:type="dxa"/>
          </w:tcPr>
          <w:p w14:paraId="4DFC2E78"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Aβ phases 0-1(2)</w:t>
            </w:r>
          </w:p>
        </w:tc>
        <w:tc>
          <w:tcPr>
            <w:tcW w:w="425" w:type="dxa"/>
          </w:tcPr>
          <w:p w14:paraId="5E8F825D"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w:t>
            </w:r>
          </w:p>
        </w:tc>
        <w:tc>
          <w:tcPr>
            <w:tcW w:w="4678" w:type="dxa"/>
          </w:tcPr>
          <w:p w14:paraId="428922A5"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SUVRneo &lt; 0.5 and/or SUVRcaud &lt; 0.6;</w:t>
            </w:r>
          </w:p>
        </w:tc>
      </w:tr>
      <w:tr w:rsidR="00950F4C" w:rsidRPr="00112F09" w14:paraId="58EBE996" w14:textId="77777777" w:rsidTr="00950F4C">
        <w:tc>
          <w:tcPr>
            <w:tcW w:w="2535" w:type="dxa"/>
          </w:tcPr>
          <w:p w14:paraId="6554C43B"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PET-Aβ phase estimate 1</w:t>
            </w:r>
          </w:p>
        </w:tc>
        <w:tc>
          <w:tcPr>
            <w:tcW w:w="326" w:type="dxa"/>
          </w:tcPr>
          <w:p w14:paraId="7FF901AB"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w:t>
            </w:r>
          </w:p>
        </w:tc>
        <w:tc>
          <w:tcPr>
            <w:tcW w:w="1812" w:type="dxa"/>
          </w:tcPr>
          <w:p w14:paraId="0EC1EF17"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Aβ phases 2-3</w:t>
            </w:r>
          </w:p>
        </w:tc>
        <w:tc>
          <w:tcPr>
            <w:tcW w:w="425" w:type="dxa"/>
          </w:tcPr>
          <w:p w14:paraId="40FE0379"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w:t>
            </w:r>
          </w:p>
        </w:tc>
        <w:tc>
          <w:tcPr>
            <w:tcW w:w="4678" w:type="dxa"/>
          </w:tcPr>
          <w:p w14:paraId="6BD802AF"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SUVRneo ≥ 0.5 - &lt; 0.6 and/or SUVRcaud ≥ 0.6 - &lt; 0.7;</w:t>
            </w:r>
          </w:p>
        </w:tc>
      </w:tr>
      <w:tr w:rsidR="00950F4C" w:rsidRPr="00112F09" w14:paraId="374B54FC" w14:textId="77777777" w:rsidTr="00950F4C">
        <w:tc>
          <w:tcPr>
            <w:tcW w:w="2535" w:type="dxa"/>
          </w:tcPr>
          <w:p w14:paraId="6D6CFCA0"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PET-Aβ phase estimate 2</w:t>
            </w:r>
          </w:p>
        </w:tc>
        <w:tc>
          <w:tcPr>
            <w:tcW w:w="326" w:type="dxa"/>
          </w:tcPr>
          <w:p w14:paraId="09247DDD"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w:t>
            </w:r>
          </w:p>
        </w:tc>
        <w:tc>
          <w:tcPr>
            <w:tcW w:w="1812" w:type="dxa"/>
          </w:tcPr>
          <w:p w14:paraId="57FD44F3"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Aβ phase 4</w:t>
            </w:r>
          </w:p>
        </w:tc>
        <w:tc>
          <w:tcPr>
            <w:tcW w:w="425" w:type="dxa"/>
          </w:tcPr>
          <w:p w14:paraId="2A4B0AED"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w:t>
            </w:r>
          </w:p>
        </w:tc>
        <w:tc>
          <w:tcPr>
            <w:tcW w:w="4678" w:type="dxa"/>
          </w:tcPr>
          <w:p w14:paraId="1BEEE81D"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SUVRneo ≥ 0.6 and/or SUVRcaud ≥ 0.7 - ≤1.0;</w:t>
            </w:r>
          </w:p>
        </w:tc>
      </w:tr>
      <w:tr w:rsidR="00950F4C" w:rsidRPr="00112F09" w14:paraId="100D6E8D" w14:textId="77777777" w:rsidTr="00950F4C">
        <w:tc>
          <w:tcPr>
            <w:tcW w:w="2535" w:type="dxa"/>
          </w:tcPr>
          <w:p w14:paraId="60082714"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PET-Aβ phase estimate 3</w:t>
            </w:r>
          </w:p>
        </w:tc>
        <w:tc>
          <w:tcPr>
            <w:tcW w:w="326" w:type="dxa"/>
          </w:tcPr>
          <w:p w14:paraId="33D01ACF"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w:t>
            </w:r>
          </w:p>
        </w:tc>
        <w:tc>
          <w:tcPr>
            <w:tcW w:w="1812" w:type="dxa"/>
          </w:tcPr>
          <w:p w14:paraId="51A14A4B"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Aβ phase 5</w:t>
            </w:r>
          </w:p>
        </w:tc>
        <w:tc>
          <w:tcPr>
            <w:tcW w:w="425" w:type="dxa"/>
          </w:tcPr>
          <w:p w14:paraId="33AC09F2"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w:t>
            </w:r>
          </w:p>
        </w:tc>
        <w:tc>
          <w:tcPr>
            <w:tcW w:w="4678" w:type="dxa"/>
          </w:tcPr>
          <w:p w14:paraId="6A065590" w14:textId="77777777" w:rsidR="00950F4C" w:rsidRPr="00112F09" w:rsidRDefault="00950F4C" w:rsidP="0086610E">
            <w:pPr>
              <w:rPr>
                <w:rFonts w:ascii="Calibri" w:eastAsia="Times New Roman" w:hAnsi="Calibri" w:cs="Calibri"/>
                <w:bCs/>
                <w:color w:val="000000"/>
                <w:lang w:val="en-US" w:eastAsia="nl-BE"/>
              </w:rPr>
            </w:pPr>
            <w:r w:rsidRPr="00112F09">
              <w:rPr>
                <w:rFonts w:ascii="Calibri" w:eastAsia="Times New Roman" w:hAnsi="Calibri" w:cs="Calibri"/>
                <w:bCs/>
                <w:color w:val="000000"/>
                <w:lang w:val="en-US" w:eastAsia="nl-BE"/>
              </w:rPr>
              <w:t>SUVRcaud &gt; 1.0.</w:t>
            </w:r>
          </w:p>
        </w:tc>
      </w:tr>
    </w:tbl>
    <w:p w14:paraId="6E56C6A6" w14:textId="77777777" w:rsidR="00BA2010" w:rsidRPr="00112F09" w:rsidRDefault="00BA2010" w:rsidP="0015364A">
      <w:pPr>
        <w:rPr>
          <w:rFonts w:ascii="Calibri" w:eastAsia="Times New Roman" w:hAnsi="Calibri" w:cs="Calibri"/>
          <w:b/>
          <w:bCs/>
          <w:color w:val="000000"/>
          <w:lang w:val="en-US" w:eastAsia="nl-BE"/>
        </w:rPr>
      </w:pPr>
    </w:p>
    <w:p w14:paraId="120FCDB0" w14:textId="77777777" w:rsidR="000C76A9" w:rsidRPr="00112F09" w:rsidRDefault="000C76A9">
      <w:pPr>
        <w:rPr>
          <w:lang w:val="en-US"/>
        </w:rPr>
      </w:pPr>
    </w:p>
    <w:p w14:paraId="03528453" w14:textId="77777777" w:rsidR="0086610E" w:rsidRPr="00112F09" w:rsidRDefault="0086610E" w:rsidP="0086610E">
      <w:pPr>
        <w:rPr>
          <w:rFonts w:ascii="Calibri" w:eastAsia="Times New Roman" w:hAnsi="Calibri" w:cs="Calibri"/>
          <w:b/>
          <w:bCs/>
          <w:color w:val="000000"/>
          <w:lang w:val="en-US" w:eastAsia="nl-BE"/>
        </w:rPr>
        <w:sectPr w:rsidR="0086610E" w:rsidRPr="00112F09" w:rsidSect="0015364A">
          <w:pgSz w:w="11906" w:h="16838"/>
          <w:pgMar w:top="1417" w:right="1417" w:bottom="1417" w:left="1417" w:header="708" w:footer="708" w:gutter="0"/>
          <w:cols w:space="708"/>
          <w:docGrid w:linePitch="360"/>
        </w:sectPr>
      </w:pPr>
      <w:r w:rsidRPr="00112F09">
        <w:rPr>
          <w:rFonts w:ascii="Calibri" w:eastAsia="Times New Roman" w:hAnsi="Calibri" w:cs="Calibri"/>
          <w:b/>
          <w:bCs/>
          <w:color w:val="000000"/>
          <w:lang w:val="en-US" w:eastAsia="nl-BE"/>
        </w:rPr>
        <w:br w:type="page"/>
      </w:r>
    </w:p>
    <w:p w14:paraId="0FAB1E26" w14:textId="2949FCC1" w:rsidR="00D845DC" w:rsidRPr="00112F09" w:rsidRDefault="008E21BF" w:rsidP="00EA74D7">
      <w:pPr>
        <w:spacing w:after="0" w:line="240" w:lineRule="auto"/>
        <w:rPr>
          <w:rFonts w:ascii="Calibri" w:eastAsia="Times New Roman" w:hAnsi="Calibri" w:cs="Calibri"/>
          <w:color w:val="000000"/>
          <w:lang w:val="en-US" w:eastAsia="nl-BE"/>
        </w:rPr>
      </w:pPr>
      <w:r>
        <w:rPr>
          <w:rFonts w:ascii="Calibri" w:eastAsia="Times New Roman" w:hAnsi="Calibri" w:cs="Calibri"/>
          <w:b/>
          <w:bCs/>
          <w:color w:val="000000"/>
          <w:lang w:val="en-US" w:eastAsia="nl-BE"/>
        </w:rPr>
        <w:lastRenderedPageBreak/>
        <w:t>Table S</w:t>
      </w:r>
      <w:r w:rsidR="00B6666E">
        <w:rPr>
          <w:rFonts w:ascii="Calibri" w:eastAsia="Times New Roman" w:hAnsi="Calibri" w:cs="Calibri"/>
          <w:b/>
          <w:bCs/>
          <w:color w:val="000000"/>
          <w:lang w:val="en-US" w:eastAsia="nl-BE"/>
        </w:rPr>
        <w:t>5</w:t>
      </w:r>
      <w:r w:rsidR="00EA74D7" w:rsidRPr="00112F09">
        <w:rPr>
          <w:rFonts w:ascii="Calibri" w:eastAsia="Times New Roman" w:hAnsi="Calibri" w:cs="Calibri"/>
          <w:color w:val="000000"/>
          <w:lang w:val="en-US" w:eastAsia="nl-BE"/>
        </w:rPr>
        <w:t xml:space="preserve">: </w:t>
      </w:r>
      <w:r w:rsidR="00B34CA7" w:rsidRPr="00112F09">
        <w:rPr>
          <w:rFonts w:ascii="Calibri" w:eastAsia="Times New Roman" w:hAnsi="Calibri" w:cs="Calibri"/>
          <w:color w:val="000000"/>
          <w:lang w:val="en-US" w:eastAsia="nl-BE"/>
        </w:rPr>
        <w:t>Spearman correlation analysis betw</w:t>
      </w:r>
      <w:r w:rsidR="005C5171" w:rsidRPr="00112F09">
        <w:rPr>
          <w:rFonts w:ascii="Calibri" w:eastAsia="Times New Roman" w:hAnsi="Calibri" w:cs="Calibri"/>
          <w:color w:val="000000"/>
          <w:lang w:val="en-US" w:eastAsia="nl-BE"/>
        </w:rPr>
        <w:t>een Aβ phases, AβMTL phases,</w:t>
      </w:r>
      <w:r w:rsidR="00B34CA7" w:rsidRPr="00112F09">
        <w:rPr>
          <w:rFonts w:ascii="Calibri" w:eastAsia="Times New Roman" w:hAnsi="Calibri" w:cs="Calibri"/>
          <w:color w:val="000000"/>
          <w:lang w:val="en-US" w:eastAsia="nl-BE"/>
        </w:rPr>
        <w:t xml:space="preserve"> A-scores</w:t>
      </w:r>
      <w:r w:rsidR="005C5171" w:rsidRPr="00112F09">
        <w:rPr>
          <w:rFonts w:ascii="Calibri" w:eastAsia="Times New Roman" w:hAnsi="Calibri" w:cs="Calibri"/>
          <w:color w:val="000000"/>
          <w:lang w:val="en-US" w:eastAsia="nl-BE"/>
        </w:rPr>
        <w:t>,</w:t>
      </w:r>
      <w:r w:rsidR="00B34CA7" w:rsidRPr="00112F09">
        <w:rPr>
          <w:rFonts w:ascii="Calibri" w:eastAsia="Times New Roman" w:hAnsi="Calibri" w:cs="Calibri"/>
          <w:color w:val="000000"/>
          <w:lang w:val="en-US" w:eastAsia="nl-BE"/>
        </w:rPr>
        <w:t xml:space="preserve"> </w:t>
      </w:r>
      <w:r w:rsidR="006E7389">
        <w:rPr>
          <w:rFonts w:ascii="Calibri" w:eastAsia="Times New Roman" w:hAnsi="Calibri" w:cs="Calibri"/>
          <w:color w:val="000000"/>
          <w:lang w:val="en-US" w:eastAsia="nl-BE"/>
        </w:rPr>
        <w:t xml:space="preserve">and </w:t>
      </w:r>
      <w:r w:rsidR="00B34CA7" w:rsidRPr="00112F09">
        <w:rPr>
          <w:rFonts w:ascii="Calibri" w:eastAsia="Times New Roman" w:hAnsi="Calibri" w:cs="Calibri"/>
          <w:color w:val="000000"/>
          <w:lang w:val="en-US" w:eastAsia="nl-BE"/>
        </w:rPr>
        <w:t xml:space="preserve">Aβ load </w:t>
      </w:r>
      <w:r w:rsidR="005C5171" w:rsidRPr="00112F09">
        <w:rPr>
          <w:rFonts w:ascii="Calibri" w:eastAsia="Times New Roman" w:hAnsi="Calibri" w:cs="Calibri"/>
          <w:color w:val="000000"/>
          <w:lang w:val="en-US" w:eastAsia="nl-BE"/>
        </w:rPr>
        <w:t xml:space="preserve">as assessed </w:t>
      </w:r>
      <w:r w:rsidR="00B34CA7" w:rsidRPr="00112F09">
        <w:rPr>
          <w:rFonts w:ascii="Calibri" w:eastAsia="Times New Roman" w:hAnsi="Calibri" w:cs="Calibri"/>
          <w:color w:val="000000"/>
          <w:lang w:val="en-US" w:eastAsia="nl-BE"/>
        </w:rPr>
        <w:t>in cohort</w:t>
      </w:r>
      <w:r w:rsidR="005C5171" w:rsidRPr="00112F09">
        <w:rPr>
          <w:rFonts w:ascii="Calibri" w:eastAsia="Times New Roman" w:hAnsi="Calibri" w:cs="Calibri"/>
          <w:color w:val="000000"/>
          <w:lang w:val="en-US" w:eastAsia="nl-BE"/>
        </w:rPr>
        <w:t>s</w:t>
      </w:r>
      <w:r w:rsidR="00B34CA7" w:rsidRPr="00112F09">
        <w:rPr>
          <w:rFonts w:ascii="Calibri" w:eastAsia="Times New Roman" w:hAnsi="Calibri" w:cs="Calibri"/>
          <w:color w:val="000000"/>
          <w:lang w:val="en-US" w:eastAsia="nl-BE"/>
        </w:rPr>
        <w:t xml:space="preserve"> 1</w:t>
      </w:r>
      <w:r w:rsidR="005C5171" w:rsidRPr="00112F09">
        <w:rPr>
          <w:rFonts w:ascii="Calibri" w:eastAsia="Times New Roman" w:hAnsi="Calibri" w:cs="Calibri"/>
          <w:color w:val="000000"/>
          <w:lang w:val="en-US" w:eastAsia="nl-BE"/>
        </w:rPr>
        <w:t xml:space="preserve"> (</w:t>
      </w:r>
      <w:r w:rsidR="005C5171" w:rsidRPr="00112F09">
        <w:rPr>
          <w:rFonts w:ascii="Calibri" w:eastAsia="Times New Roman" w:hAnsi="Calibri" w:cs="Calibri"/>
          <w:b/>
          <w:color w:val="000000"/>
          <w:lang w:val="en-US" w:eastAsia="nl-BE"/>
        </w:rPr>
        <w:t>a</w:t>
      </w:r>
      <w:r w:rsidR="005C5171" w:rsidRPr="00112F09">
        <w:rPr>
          <w:rFonts w:ascii="Calibri" w:eastAsia="Times New Roman" w:hAnsi="Calibri" w:cs="Calibri"/>
          <w:color w:val="000000"/>
          <w:lang w:val="en-US" w:eastAsia="nl-BE"/>
        </w:rPr>
        <w:t>), 2 (</w:t>
      </w:r>
      <w:r w:rsidR="005C5171" w:rsidRPr="00112F09">
        <w:rPr>
          <w:rFonts w:ascii="Calibri" w:eastAsia="Times New Roman" w:hAnsi="Calibri" w:cs="Calibri"/>
          <w:b/>
          <w:color w:val="000000"/>
          <w:lang w:val="en-US" w:eastAsia="nl-BE"/>
        </w:rPr>
        <w:t>b</w:t>
      </w:r>
      <w:r w:rsidR="005C5171" w:rsidRPr="00112F09">
        <w:rPr>
          <w:rFonts w:ascii="Calibri" w:eastAsia="Times New Roman" w:hAnsi="Calibri" w:cs="Calibri"/>
          <w:color w:val="000000"/>
          <w:lang w:val="en-US" w:eastAsia="nl-BE"/>
        </w:rPr>
        <w:t>), and</w:t>
      </w:r>
      <w:r w:rsidR="00B34CA7" w:rsidRPr="00112F09">
        <w:rPr>
          <w:rFonts w:ascii="Calibri" w:eastAsia="Times New Roman" w:hAnsi="Calibri" w:cs="Calibri"/>
          <w:color w:val="000000"/>
          <w:lang w:val="en-US" w:eastAsia="nl-BE"/>
        </w:rPr>
        <w:t xml:space="preserve"> </w:t>
      </w:r>
      <w:r w:rsidR="005C5171" w:rsidRPr="00112F09">
        <w:rPr>
          <w:rFonts w:ascii="Calibri" w:eastAsia="Times New Roman" w:hAnsi="Calibri" w:cs="Calibri"/>
          <w:color w:val="000000"/>
          <w:lang w:val="en-US" w:eastAsia="nl-BE"/>
        </w:rPr>
        <w:t>3 (</w:t>
      </w:r>
      <w:r w:rsidR="005C5171" w:rsidRPr="00112F09">
        <w:rPr>
          <w:rFonts w:ascii="Calibri" w:eastAsia="Times New Roman" w:hAnsi="Calibri" w:cs="Calibri"/>
          <w:b/>
          <w:color w:val="000000"/>
          <w:lang w:val="en-US" w:eastAsia="nl-BE"/>
        </w:rPr>
        <w:t>c</w:t>
      </w:r>
      <w:r w:rsidR="005C5171" w:rsidRPr="00112F09">
        <w:rPr>
          <w:rFonts w:ascii="Calibri" w:eastAsia="Times New Roman" w:hAnsi="Calibri" w:cs="Calibri"/>
          <w:color w:val="000000"/>
          <w:lang w:val="en-US" w:eastAsia="nl-BE"/>
        </w:rPr>
        <w:t>)</w:t>
      </w:r>
      <w:r w:rsidR="006E7389">
        <w:rPr>
          <w:rFonts w:ascii="Calibri" w:eastAsia="Times New Roman" w:hAnsi="Calibri" w:cs="Calibri"/>
          <w:color w:val="000000"/>
          <w:lang w:val="en-US" w:eastAsia="nl-BE"/>
        </w:rPr>
        <w:t xml:space="preserve"> as well as </w:t>
      </w:r>
      <w:r w:rsidR="006E7389" w:rsidRPr="00112F09">
        <w:rPr>
          <w:rFonts w:ascii="Calibri" w:eastAsia="Times New Roman" w:hAnsi="Calibri" w:cs="Calibri"/>
          <w:color w:val="000000"/>
          <w:lang w:val="en-US" w:eastAsia="nl-BE"/>
        </w:rPr>
        <w:t>Aβ</w:t>
      </w:r>
      <w:r w:rsidR="006E7389" w:rsidRPr="00112F09">
        <w:rPr>
          <w:rFonts w:ascii="Calibri" w:eastAsia="Times New Roman" w:hAnsi="Calibri" w:cs="Calibri"/>
          <w:color w:val="000000"/>
          <w:vertAlign w:val="subscript"/>
          <w:lang w:val="en-US" w:eastAsia="nl-BE"/>
        </w:rPr>
        <w:t>N3pE</w:t>
      </w:r>
      <w:r w:rsidR="006E7389" w:rsidRPr="00112F09">
        <w:rPr>
          <w:rFonts w:ascii="Calibri" w:eastAsia="Times New Roman" w:hAnsi="Calibri" w:cs="Calibri"/>
          <w:color w:val="000000"/>
          <w:lang w:val="en-US" w:eastAsia="nl-BE"/>
        </w:rPr>
        <w:t xml:space="preserve"> load, Aβ</w:t>
      </w:r>
      <w:r w:rsidR="006E7389" w:rsidRPr="00112F09">
        <w:rPr>
          <w:rFonts w:ascii="Calibri" w:eastAsia="Times New Roman" w:hAnsi="Calibri" w:cs="Calibri"/>
          <w:color w:val="000000"/>
          <w:vertAlign w:val="subscript"/>
          <w:lang w:val="en-US" w:eastAsia="nl-BE"/>
        </w:rPr>
        <w:t>pSer8</w:t>
      </w:r>
      <w:r w:rsidR="006E7389">
        <w:rPr>
          <w:rFonts w:ascii="Calibri" w:eastAsia="Times New Roman" w:hAnsi="Calibri" w:cs="Calibri"/>
          <w:color w:val="000000"/>
          <w:lang w:val="en-US" w:eastAsia="nl-BE"/>
        </w:rPr>
        <w:t xml:space="preserve"> load, B-Aβ stage, </w:t>
      </w:r>
      <w:r w:rsidR="006E7389" w:rsidRPr="00112F09">
        <w:rPr>
          <w:rFonts w:ascii="Calibri" w:eastAsia="Times New Roman" w:hAnsi="Calibri" w:cs="Calibri"/>
          <w:color w:val="000000"/>
          <w:lang w:val="en-US" w:eastAsia="nl-BE"/>
        </w:rPr>
        <w:t>B-Aβ plaque stage</w:t>
      </w:r>
      <w:r w:rsidR="006E7389">
        <w:rPr>
          <w:rFonts w:ascii="Calibri" w:eastAsia="Times New Roman" w:hAnsi="Calibri" w:cs="Calibri"/>
          <w:color w:val="000000"/>
          <w:lang w:val="en-US" w:eastAsia="nl-BE"/>
        </w:rPr>
        <w:t>,</w:t>
      </w:r>
      <w:r w:rsidR="006E7389" w:rsidRPr="00112F09">
        <w:rPr>
          <w:rFonts w:ascii="Calibri" w:eastAsia="Times New Roman" w:hAnsi="Calibri" w:cs="Calibri"/>
          <w:color w:val="000000"/>
          <w:lang w:val="en-US" w:eastAsia="nl-BE"/>
        </w:rPr>
        <w:t xml:space="preserve"> </w:t>
      </w:r>
      <w:r w:rsidR="006E7389">
        <w:rPr>
          <w:rFonts w:ascii="Calibri" w:eastAsia="Times New Roman" w:hAnsi="Calibri" w:cs="Calibri"/>
          <w:color w:val="000000"/>
          <w:lang w:val="en-US" w:eastAsia="nl-BE"/>
        </w:rPr>
        <w:t>and the levels of soluble, dispersible, membrane-associated and plaque-associated Aβ, Aβ</w:t>
      </w:r>
      <w:r w:rsidR="006E7389" w:rsidRPr="006E7389">
        <w:rPr>
          <w:rFonts w:ascii="Calibri" w:eastAsia="Times New Roman" w:hAnsi="Calibri" w:cs="Calibri"/>
          <w:color w:val="000000"/>
          <w:vertAlign w:val="subscript"/>
          <w:lang w:val="en-US" w:eastAsia="nl-BE"/>
        </w:rPr>
        <w:t>N3pE</w:t>
      </w:r>
      <w:r w:rsidR="006E7389">
        <w:rPr>
          <w:rFonts w:ascii="Calibri" w:eastAsia="Times New Roman" w:hAnsi="Calibri" w:cs="Calibri"/>
          <w:color w:val="000000"/>
          <w:lang w:val="en-US" w:eastAsia="nl-BE"/>
        </w:rPr>
        <w:t>, and Aβ</w:t>
      </w:r>
      <w:r w:rsidR="006E7389" w:rsidRPr="006E7389">
        <w:rPr>
          <w:rFonts w:ascii="Calibri" w:eastAsia="Times New Roman" w:hAnsi="Calibri" w:cs="Calibri"/>
          <w:color w:val="000000"/>
          <w:vertAlign w:val="subscript"/>
          <w:lang w:val="en-US" w:eastAsia="nl-BE"/>
        </w:rPr>
        <w:t>pSer8</w:t>
      </w:r>
      <w:r w:rsidR="006E7389" w:rsidRPr="006E7389">
        <w:rPr>
          <w:rFonts w:ascii="Calibri" w:eastAsia="Times New Roman" w:hAnsi="Calibri" w:cs="Calibri"/>
          <w:color w:val="000000"/>
          <w:lang w:val="en-US" w:eastAsia="nl-BE"/>
        </w:rPr>
        <w:t xml:space="preserve"> in cohort 1</w:t>
      </w:r>
      <w:r w:rsidR="00B34CA7" w:rsidRPr="00112F09">
        <w:rPr>
          <w:rFonts w:ascii="Calibri" w:eastAsia="Times New Roman" w:hAnsi="Calibri" w:cs="Calibri"/>
          <w:color w:val="000000"/>
          <w:lang w:val="en-US" w:eastAsia="nl-BE"/>
        </w:rPr>
        <w:t xml:space="preserve">. r and p-values are provided. </w:t>
      </w:r>
      <w:r w:rsidR="005C5171" w:rsidRPr="00112F09">
        <w:rPr>
          <w:rFonts w:ascii="Calibri" w:eastAsia="Times New Roman" w:hAnsi="Calibri" w:cs="Calibri"/>
          <w:bCs/>
          <w:color w:val="000000"/>
          <w:lang w:val="en-US" w:eastAsia="nl-BE"/>
        </w:rPr>
        <w:t xml:space="preserve">No adjustment for age and sex because different methods assessing Aβ pathology were compared. </w:t>
      </w:r>
      <w:r w:rsidR="00B34CA7" w:rsidRPr="00112F09">
        <w:rPr>
          <w:rFonts w:ascii="Calibri" w:eastAsia="Times New Roman" w:hAnsi="Calibri" w:cs="Calibri"/>
          <w:color w:val="000000"/>
          <w:lang w:val="en-US" w:eastAsia="nl-BE"/>
        </w:rPr>
        <w:t>n = number of cases compared.</w:t>
      </w:r>
    </w:p>
    <w:p w14:paraId="32B061EA" w14:textId="77777777" w:rsidR="00D845DC" w:rsidRPr="00112F09" w:rsidRDefault="00D845DC" w:rsidP="00EA74D7">
      <w:pPr>
        <w:spacing w:after="0" w:line="240" w:lineRule="auto"/>
        <w:rPr>
          <w:rFonts w:ascii="Calibri" w:eastAsia="Times New Roman" w:hAnsi="Calibri" w:cs="Calibri"/>
          <w:color w:val="000000"/>
          <w:lang w:val="en-US" w:eastAsia="nl-BE"/>
        </w:rPr>
      </w:pPr>
      <w:r w:rsidRPr="00112F09">
        <w:rPr>
          <w:rFonts w:ascii="Calibri" w:eastAsia="Times New Roman" w:hAnsi="Calibri" w:cs="Calibri"/>
          <w:b/>
          <w:color w:val="000000"/>
          <w:lang w:val="en-US" w:eastAsia="nl-BE"/>
        </w:rPr>
        <w:t>a</w:t>
      </w:r>
      <w:r w:rsidRPr="00112F09">
        <w:rPr>
          <w:rFonts w:ascii="Calibri" w:eastAsia="Times New Roman" w:hAnsi="Calibri" w:cs="Calibri"/>
          <w:color w:val="000000"/>
          <w:lang w:val="en-US" w:eastAsia="nl-BE"/>
        </w:rPr>
        <w:t>: Cohort 1</w:t>
      </w:r>
    </w:p>
    <w:tbl>
      <w:tblPr>
        <w:tblStyle w:val="TableGrid"/>
        <w:tblW w:w="16302" w:type="dxa"/>
        <w:tblInd w:w="-998" w:type="dxa"/>
        <w:tblLook w:val="04A0" w:firstRow="1" w:lastRow="0" w:firstColumn="1" w:lastColumn="0" w:noHBand="0" w:noVBand="1"/>
      </w:tblPr>
      <w:tblGrid>
        <w:gridCol w:w="1986"/>
        <w:gridCol w:w="1701"/>
        <w:gridCol w:w="1701"/>
        <w:gridCol w:w="1701"/>
        <w:gridCol w:w="1701"/>
        <w:gridCol w:w="1701"/>
        <w:gridCol w:w="1643"/>
        <w:gridCol w:w="1823"/>
        <w:gridCol w:w="1637"/>
        <w:gridCol w:w="708"/>
      </w:tblGrid>
      <w:tr w:rsidR="0086610E" w:rsidRPr="00112F09" w14:paraId="46EC6461" w14:textId="77777777" w:rsidTr="002960EA">
        <w:trPr>
          <w:trHeight w:val="300"/>
        </w:trPr>
        <w:tc>
          <w:tcPr>
            <w:tcW w:w="1986" w:type="dxa"/>
            <w:noWrap/>
            <w:hideMark/>
          </w:tcPr>
          <w:p w14:paraId="33A90AC7" w14:textId="77777777" w:rsidR="0086610E" w:rsidRPr="00112F09" w:rsidRDefault="0086610E">
            <w:pPr>
              <w:rPr>
                <w:b/>
                <w:bCs/>
                <w:sz w:val="18"/>
                <w:szCs w:val="18"/>
                <w:lang w:val="en-US"/>
              </w:rPr>
            </w:pPr>
            <w:bookmarkStart w:id="0" w:name="_Hlk10990904"/>
            <w:bookmarkStart w:id="1" w:name="_Hlk11268714"/>
            <w:r w:rsidRPr="00112F09">
              <w:rPr>
                <w:b/>
                <w:bCs/>
                <w:sz w:val="18"/>
                <w:szCs w:val="18"/>
                <w:lang w:val="en-US"/>
              </w:rPr>
              <w:t>Cohort 1</w:t>
            </w:r>
          </w:p>
        </w:tc>
        <w:tc>
          <w:tcPr>
            <w:tcW w:w="1701" w:type="dxa"/>
            <w:noWrap/>
            <w:hideMark/>
          </w:tcPr>
          <w:p w14:paraId="770F33AE" w14:textId="77777777" w:rsidR="0086610E" w:rsidRPr="00112F09" w:rsidRDefault="0086610E" w:rsidP="00E970A2">
            <w:pPr>
              <w:jc w:val="center"/>
              <w:rPr>
                <w:b/>
                <w:bCs/>
                <w:sz w:val="18"/>
                <w:szCs w:val="18"/>
                <w:lang w:val="en-US"/>
              </w:rPr>
            </w:pPr>
            <w:r w:rsidRPr="00112F09">
              <w:rPr>
                <w:b/>
                <w:bCs/>
                <w:sz w:val="18"/>
                <w:szCs w:val="18"/>
                <w:lang w:val="en-US"/>
              </w:rPr>
              <w:t>Aβ phase</w:t>
            </w:r>
          </w:p>
        </w:tc>
        <w:tc>
          <w:tcPr>
            <w:tcW w:w="1701" w:type="dxa"/>
            <w:noWrap/>
            <w:hideMark/>
          </w:tcPr>
          <w:p w14:paraId="1D3E8DAE" w14:textId="77777777" w:rsidR="0086610E" w:rsidRPr="00112F09" w:rsidRDefault="0086610E" w:rsidP="00E970A2">
            <w:pPr>
              <w:jc w:val="center"/>
              <w:rPr>
                <w:b/>
                <w:bCs/>
                <w:sz w:val="18"/>
                <w:szCs w:val="18"/>
                <w:lang w:val="en-US"/>
              </w:rPr>
            </w:pPr>
            <w:r w:rsidRPr="00112F09">
              <w:rPr>
                <w:b/>
                <w:bCs/>
                <w:sz w:val="18"/>
                <w:szCs w:val="18"/>
                <w:lang w:val="en-US"/>
              </w:rPr>
              <w:t>AβMTL phase</w:t>
            </w:r>
          </w:p>
        </w:tc>
        <w:tc>
          <w:tcPr>
            <w:tcW w:w="1701" w:type="dxa"/>
            <w:noWrap/>
            <w:hideMark/>
          </w:tcPr>
          <w:p w14:paraId="03CDFC3E" w14:textId="77777777" w:rsidR="0086610E" w:rsidRPr="00112F09" w:rsidRDefault="0086610E" w:rsidP="00E970A2">
            <w:pPr>
              <w:jc w:val="center"/>
              <w:rPr>
                <w:b/>
                <w:bCs/>
                <w:sz w:val="18"/>
                <w:szCs w:val="18"/>
                <w:lang w:val="en-US"/>
              </w:rPr>
            </w:pPr>
            <w:r w:rsidRPr="00112F09">
              <w:rPr>
                <w:b/>
                <w:bCs/>
                <w:sz w:val="18"/>
                <w:szCs w:val="18"/>
                <w:lang w:val="en-US"/>
              </w:rPr>
              <w:t>A-score</w:t>
            </w:r>
          </w:p>
        </w:tc>
        <w:tc>
          <w:tcPr>
            <w:tcW w:w="1701" w:type="dxa"/>
          </w:tcPr>
          <w:p w14:paraId="10529A90" w14:textId="77777777" w:rsidR="0086610E" w:rsidRPr="00112F09" w:rsidRDefault="0086610E" w:rsidP="00E970A2">
            <w:pPr>
              <w:jc w:val="center"/>
              <w:rPr>
                <w:b/>
                <w:bCs/>
                <w:sz w:val="16"/>
                <w:szCs w:val="16"/>
                <w:lang w:val="en-US"/>
              </w:rPr>
            </w:pPr>
            <w:r w:rsidRPr="00112F09">
              <w:rPr>
                <w:b/>
                <w:bCs/>
                <w:sz w:val="16"/>
                <w:szCs w:val="16"/>
                <w:lang w:val="en-US"/>
              </w:rPr>
              <w:t>CAA Stage</w:t>
            </w:r>
          </w:p>
        </w:tc>
        <w:tc>
          <w:tcPr>
            <w:tcW w:w="1701" w:type="dxa"/>
          </w:tcPr>
          <w:p w14:paraId="4C003717" w14:textId="77777777" w:rsidR="0086610E" w:rsidRPr="00112F09" w:rsidRDefault="0086610E" w:rsidP="00E970A2">
            <w:pPr>
              <w:jc w:val="center"/>
              <w:rPr>
                <w:b/>
                <w:bCs/>
                <w:sz w:val="16"/>
                <w:szCs w:val="16"/>
                <w:lang w:val="en-US"/>
              </w:rPr>
            </w:pPr>
            <w:r w:rsidRPr="00112F09">
              <w:rPr>
                <w:b/>
                <w:bCs/>
                <w:sz w:val="16"/>
                <w:szCs w:val="16"/>
                <w:lang w:val="en-US"/>
              </w:rPr>
              <w:t>CAA Severity</w:t>
            </w:r>
          </w:p>
        </w:tc>
        <w:tc>
          <w:tcPr>
            <w:tcW w:w="1643" w:type="dxa"/>
          </w:tcPr>
          <w:p w14:paraId="3F4E50B6" w14:textId="77777777" w:rsidR="0086610E" w:rsidRPr="00112F09" w:rsidRDefault="0086610E" w:rsidP="00E970A2">
            <w:pPr>
              <w:jc w:val="center"/>
              <w:rPr>
                <w:b/>
                <w:bCs/>
                <w:sz w:val="16"/>
                <w:szCs w:val="16"/>
                <w:lang w:val="en-US"/>
              </w:rPr>
            </w:pPr>
            <w:r w:rsidRPr="00112F09">
              <w:rPr>
                <w:b/>
                <w:bCs/>
                <w:sz w:val="16"/>
                <w:szCs w:val="16"/>
                <w:lang w:val="en-US"/>
              </w:rPr>
              <w:t>A</w:t>
            </w:r>
            <w:r w:rsidRPr="00112F09">
              <w:rPr>
                <w:rFonts w:cstheme="minorHAnsi"/>
                <w:b/>
                <w:bCs/>
                <w:sz w:val="16"/>
                <w:szCs w:val="16"/>
                <w:lang w:val="en-US"/>
              </w:rPr>
              <w:t>β</w:t>
            </w:r>
            <w:r w:rsidRPr="00112F09">
              <w:rPr>
                <w:b/>
                <w:bCs/>
                <w:sz w:val="16"/>
                <w:szCs w:val="16"/>
                <w:lang w:val="en-US"/>
              </w:rPr>
              <w:t xml:space="preserve"> load</w:t>
            </w:r>
          </w:p>
        </w:tc>
        <w:tc>
          <w:tcPr>
            <w:tcW w:w="1823" w:type="dxa"/>
          </w:tcPr>
          <w:p w14:paraId="3A7B2A6A" w14:textId="77777777" w:rsidR="0086610E" w:rsidRPr="00112F09" w:rsidRDefault="0086610E" w:rsidP="00E970A2">
            <w:pPr>
              <w:jc w:val="center"/>
              <w:rPr>
                <w:b/>
                <w:bCs/>
                <w:sz w:val="16"/>
                <w:szCs w:val="16"/>
                <w:lang w:val="en-US"/>
              </w:rPr>
            </w:pPr>
            <w:r w:rsidRPr="00112F09">
              <w:rPr>
                <w:b/>
                <w:bCs/>
                <w:sz w:val="16"/>
                <w:szCs w:val="16"/>
                <w:lang w:val="en-US"/>
              </w:rPr>
              <w:t>B-A</w:t>
            </w:r>
            <w:r w:rsidRPr="00112F09">
              <w:rPr>
                <w:rFonts w:cstheme="minorHAnsi"/>
                <w:b/>
                <w:bCs/>
                <w:sz w:val="16"/>
                <w:szCs w:val="16"/>
                <w:lang w:val="en-US"/>
              </w:rPr>
              <w:t>β</w:t>
            </w:r>
            <w:r w:rsidRPr="00112F09">
              <w:rPr>
                <w:b/>
                <w:bCs/>
                <w:sz w:val="16"/>
                <w:szCs w:val="16"/>
                <w:lang w:val="en-US"/>
              </w:rPr>
              <w:t xml:space="preserve"> stage</w:t>
            </w:r>
          </w:p>
        </w:tc>
        <w:tc>
          <w:tcPr>
            <w:tcW w:w="1637" w:type="dxa"/>
          </w:tcPr>
          <w:p w14:paraId="2216E53F" w14:textId="77777777" w:rsidR="0086610E" w:rsidRPr="00112F09" w:rsidRDefault="0086610E" w:rsidP="00E970A2">
            <w:pPr>
              <w:jc w:val="center"/>
              <w:rPr>
                <w:b/>
                <w:bCs/>
                <w:sz w:val="16"/>
                <w:szCs w:val="16"/>
                <w:lang w:val="en-US"/>
              </w:rPr>
            </w:pPr>
            <w:r w:rsidRPr="00112F09">
              <w:rPr>
                <w:b/>
                <w:bCs/>
                <w:sz w:val="16"/>
                <w:szCs w:val="16"/>
                <w:lang w:val="en-US"/>
              </w:rPr>
              <w:t>B-A</w:t>
            </w:r>
            <w:r w:rsidRPr="00112F09">
              <w:rPr>
                <w:rFonts w:cstheme="minorHAnsi"/>
                <w:b/>
                <w:bCs/>
                <w:sz w:val="16"/>
                <w:szCs w:val="16"/>
                <w:lang w:val="en-US"/>
              </w:rPr>
              <w:t>β</w:t>
            </w:r>
            <w:r w:rsidRPr="00112F09">
              <w:rPr>
                <w:b/>
                <w:bCs/>
                <w:sz w:val="16"/>
                <w:szCs w:val="16"/>
                <w:lang w:val="en-US"/>
              </w:rPr>
              <w:t xml:space="preserve"> plaque stage</w:t>
            </w:r>
          </w:p>
        </w:tc>
        <w:tc>
          <w:tcPr>
            <w:tcW w:w="708" w:type="dxa"/>
            <w:noWrap/>
            <w:hideMark/>
          </w:tcPr>
          <w:p w14:paraId="63657954" w14:textId="77777777" w:rsidR="0086610E" w:rsidRPr="00112F09" w:rsidRDefault="0086610E" w:rsidP="00E970A2">
            <w:pPr>
              <w:jc w:val="center"/>
              <w:rPr>
                <w:b/>
                <w:bCs/>
                <w:sz w:val="16"/>
                <w:szCs w:val="16"/>
                <w:lang w:val="en-US"/>
              </w:rPr>
            </w:pPr>
            <w:r w:rsidRPr="00112F09">
              <w:rPr>
                <w:b/>
                <w:bCs/>
                <w:sz w:val="16"/>
                <w:szCs w:val="16"/>
                <w:lang w:val="en-US"/>
              </w:rPr>
              <w:t>n</w:t>
            </w:r>
          </w:p>
        </w:tc>
      </w:tr>
      <w:tr w:rsidR="0086610E" w:rsidRPr="00112F09" w14:paraId="08DB4076" w14:textId="77777777" w:rsidTr="002960EA">
        <w:trPr>
          <w:trHeight w:val="268"/>
        </w:trPr>
        <w:tc>
          <w:tcPr>
            <w:tcW w:w="1986" w:type="dxa"/>
            <w:noWrap/>
          </w:tcPr>
          <w:p w14:paraId="75D3C769" w14:textId="77777777" w:rsidR="0086610E" w:rsidRPr="00112F09" w:rsidRDefault="0086610E">
            <w:pPr>
              <w:rPr>
                <w:sz w:val="18"/>
                <w:szCs w:val="18"/>
                <w:lang w:val="en-US"/>
              </w:rPr>
            </w:pPr>
            <w:r w:rsidRPr="00112F09">
              <w:rPr>
                <w:sz w:val="18"/>
                <w:szCs w:val="18"/>
                <w:lang w:val="en-US"/>
              </w:rPr>
              <w:t>AβMTL phase</w:t>
            </w:r>
          </w:p>
        </w:tc>
        <w:tc>
          <w:tcPr>
            <w:tcW w:w="1701" w:type="dxa"/>
            <w:noWrap/>
          </w:tcPr>
          <w:p w14:paraId="5895EFBE" w14:textId="77777777" w:rsidR="0086610E" w:rsidRPr="00112F09" w:rsidRDefault="00BB3F0E" w:rsidP="00E970A2">
            <w:pPr>
              <w:jc w:val="center"/>
              <w:rPr>
                <w:sz w:val="18"/>
                <w:szCs w:val="18"/>
                <w:lang w:val="en-US"/>
              </w:rPr>
            </w:pPr>
            <w:r w:rsidRPr="00112F09">
              <w:rPr>
                <w:sz w:val="18"/>
                <w:szCs w:val="18"/>
                <w:lang w:val="en-US"/>
              </w:rPr>
              <w:t>r = 0.965; p &lt; 0.001</w:t>
            </w:r>
          </w:p>
        </w:tc>
        <w:tc>
          <w:tcPr>
            <w:tcW w:w="1701" w:type="dxa"/>
            <w:noWrap/>
          </w:tcPr>
          <w:p w14:paraId="0B1B3BBF" w14:textId="77777777" w:rsidR="0086610E" w:rsidRPr="00112F09" w:rsidRDefault="00BB3F0E" w:rsidP="00E970A2">
            <w:pPr>
              <w:jc w:val="center"/>
              <w:rPr>
                <w:sz w:val="18"/>
                <w:szCs w:val="18"/>
                <w:lang w:val="en-US"/>
              </w:rPr>
            </w:pPr>
            <w:r w:rsidRPr="00112F09">
              <w:rPr>
                <w:sz w:val="18"/>
                <w:szCs w:val="18"/>
                <w:lang w:val="en-US"/>
              </w:rPr>
              <w:t>n.d.</w:t>
            </w:r>
          </w:p>
        </w:tc>
        <w:tc>
          <w:tcPr>
            <w:tcW w:w="1701" w:type="dxa"/>
            <w:noWrap/>
          </w:tcPr>
          <w:p w14:paraId="2ECFBB32" w14:textId="77777777" w:rsidR="0086610E" w:rsidRPr="00112F09" w:rsidRDefault="0086610E" w:rsidP="00E970A2">
            <w:pPr>
              <w:jc w:val="center"/>
              <w:rPr>
                <w:sz w:val="18"/>
                <w:szCs w:val="18"/>
                <w:lang w:val="en-US"/>
              </w:rPr>
            </w:pPr>
          </w:p>
        </w:tc>
        <w:tc>
          <w:tcPr>
            <w:tcW w:w="1701" w:type="dxa"/>
          </w:tcPr>
          <w:p w14:paraId="724D3877" w14:textId="77777777" w:rsidR="0086610E" w:rsidRPr="00112F09" w:rsidRDefault="0086610E" w:rsidP="00E970A2">
            <w:pPr>
              <w:jc w:val="center"/>
              <w:rPr>
                <w:sz w:val="18"/>
                <w:szCs w:val="18"/>
                <w:lang w:val="en-US"/>
              </w:rPr>
            </w:pPr>
          </w:p>
        </w:tc>
        <w:tc>
          <w:tcPr>
            <w:tcW w:w="1701" w:type="dxa"/>
          </w:tcPr>
          <w:p w14:paraId="177C1C21" w14:textId="77777777" w:rsidR="0086610E" w:rsidRPr="00112F09" w:rsidRDefault="0086610E" w:rsidP="00E970A2">
            <w:pPr>
              <w:jc w:val="center"/>
              <w:rPr>
                <w:sz w:val="18"/>
                <w:szCs w:val="18"/>
                <w:lang w:val="en-US"/>
              </w:rPr>
            </w:pPr>
          </w:p>
        </w:tc>
        <w:tc>
          <w:tcPr>
            <w:tcW w:w="1643" w:type="dxa"/>
          </w:tcPr>
          <w:p w14:paraId="0F4FCAE0" w14:textId="77777777" w:rsidR="0086610E" w:rsidRPr="00112F09" w:rsidRDefault="0086610E" w:rsidP="00E970A2">
            <w:pPr>
              <w:jc w:val="center"/>
              <w:rPr>
                <w:sz w:val="18"/>
                <w:szCs w:val="18"/>
                <w:lang w:val="en-US"/>
              </w:rPr>
            </w:pPr>
          </w:p>
        </w:tc>
        <w:tc>
          <w:tcPr>
            <w:tcW w:w="1823" w:type="dxa"/>
          </w:tcPr>
          <w:p w14:paraId="03269F49" w14:textId="77777777" w:rsidR="0086610E" w:rsidRPr="00112F09" w:rsidRDefault="0086610E" w:rsidP="00E970A2">
            <w:pPr>
              <w:jc w:val="center"/>
              <w:rPr>
                <w:sz w:val="18"/>
                <w:szCs w:val="18"/>
                <w:lang w:val="en-US"/>
              </w:rPr>
            </w:pPr>
          </w:p>
        </w:tc>
        <w:tc>
          <w:tcPr>
            <w:tcW w:w="1637" w:type="dxa"/>
          </w:tcPr>
          <w:p w14:paraId="7BB977ED" w14:textId="77777777" w:rsidR="0086610E" w:rsidRPr="00112F09" w:rsidRDefault="0086610E" w:rsidP="00E970A2">
            <w:pPr>
              <w:jc w:val="center"/>
              <w:rPr>
                <w:sz w:val="18"/>
                <w:szCs w:val="18"/>
                <w:lang w:val="en-US"/>
              </w:rPr>
            </w:pPr>
          </w:p>
        </w:tc>
        <w:tc>
          <w:tcPr>
            <w:tcW w:w="708" w:type="dxa"/>
            <w:noWrap/>
          </w:tcPr>
          <w:p w14:paraId="153AB916" w14:textId="77777777" w:rsidR="00BB3F0E" w:rsidRPr="00112F09" w:rsidRDefault="00BB3F0E" w:rsidP="00E970A2">
            <w:pPr>
              <w:jc w:val="center"/>
              <w:rPr>
                <w:sz w:val="16"/>
                <w:szCs w:val="16"/>
                <w:lang w:val="en-US"/>
              </w:rPr>
            </w:pPr>
            <w:r w:rsidRPr="00112F09">
              <w:rPr>
                <w:sz w:val="16"/>
                <w:szCs w:val="16"/>
                <w:lang w:val="en-US"/>
              </w:rPr>
              <w:t>95</w:t>
            </w:r>
          </w:p>
        </w:tc>
      </w:tr>
      <w:bookmarkEnd w:id="0"/>
      <w:tr w:rsidR="00BB3F0E" w:rsidRPr="00112F09" w14:paraId="389ECB08" w14:textId="77777777" w:rsidTr="002960EA">
        <w:trPr>
          <w:trHeight w:val="300"/>
        </w:trPr>
        <w:tc>
          <w:tcPr>
            <w:tcW w:w="1986" w:type="dxa"/>
            <w:noWrap/>
          </w:tcPr>
          <w:p w14:paraId="5E449C92" w14:textId="77777777" w:rsidR="00BB3F0E" w:rsidRPr="00112F09" w:rsidRDefault="00BB3F0E" w:rsidP="00BB3F0E">
            <w:pPr>
              <w:rPr>
                <w:sz w:val="18"/>
                <w:szCs w:val="18"/>
                <w:lang w:val="en-US"/>
              </w:rPr>
            </w:pPr>
            <w:r w:rsidRPr="00112F09">
              <w:rPr>
                <w:sz w:val="18"/>
                <w:szCs w:val="18"/>
                <w:lang w:val="en-US"/>
              </w:rPr>
              <w:t>A-score</w:t>
            </w:r>
          </w:p>
        </w:tc>
        <w:tc>
          <w:tcPr>
            <w:tcW w:w="1701" w:type="dxa"/>
            <w:noWrap/>
          </w:tcPr>
          <w:p w14:paraId="0937859A" w14:textId="77777777" w:rsidR="00BB3F0E" w:rsidRPr="00112F09" w:rsidRDefault="00BB3F0E" w:rsidP="00E970A2">
            <w:pPr>
              <w:jc w:val="center"/>
              <w:rPr>
                <w:sz w:val="18"/>
                <w:szCs w:val="18"/>
                <w:lang w:val="en-US"/>
              </w:rPr>
            </w:pPr>
            <w:r w:rsidRPr="00112F09">
              <w:rPr>
                <w:sz w:val="18"/>
                <w:szCs w:val="18"/>
                <w:lang w:val="en-US"/>
              </w:rPr>
              <w:t>r = 0.978; p &lt; 0.001</w:t>
            </w:r>
          </w:p>
        </w:tc>
        <w:tc>
          <w:tcPr>
            <w:tcW w:w="1701" w:type="dxa"/>
            <w:noWrap/>
          </w:tcPr>
          <w:p w14:paraId="320D2263" w14:textId="77777777" w:rsidR="00BB3F0E" w:rsidRPr="00112F09" w:rsidRDefault="004B1C75" w:rsidP="00E970A2">
            <w:pPr>
              <w:jc w:val="center"/>
              <w:rPr>
                <w:sz w:val="18"/>
                <w:szCs w:val="18"/>
                <w:lang w:val="en-US"/>
              </w:rPr>
            </w:pPr>
            <w:r w:rsidRPr="00112F09">
              <w:rPr>
                <w:sz w:val="18"/>
                <w:szCs w:val="18"/>
                <w:lang w:val="en-US"/>
              </w:rPr>
              <w:t>r = 0.941; p &lt; 0.001</w:t>
            </w:r>
          </w:p>
        </w:tc>
        <w:tc>
          <w:tcPr>
            <w:tcW w:w="1701" w:type="dxa"/>
            <w:noWrap/>
          </w:tcPr>
          <w:p w14:paraId="3CED07B5" w14:textId="77777777" w:rsidR="00BB3F0E" w:rsidRPr="00112F09" w:rsidRDefault="00BB3F0E" w:rsidP="00E970A2">
            <w:pPr>
              <w:jc w:val="center"/>
              <w:rPr>
                <w:sz w:val="18"/>
                <w:szCs w:val="18"/>
                <w:lang w:val="en-US"/>
              </w:rPr>
            </w:pPr>
            <w:r w:rsidRPr="00112F09">
              <w:rPr>
                <w:sz w:val="18"/>
                <w:szCs w:val="18"/>
                <w:lang w:val="en-US"/>
              </w:rPr>
              <w:t>n.d.</w:t>
            </w:r>
          </w:p>
        </w:tc>
        <w:tc>
          <w:tcPr>
            <w:tcW w:w="1701" w:type="dxa"/>
          </w:tcPr>
          <w:p w14:paraId="6C4D7920" w14:textId="77777777" w:rsidR="00BB3F0E" w:rsidRPr="00112F09" w:rsidRDefault="00BB3F0E" w:rsidP="00E970A2">
            <w:pPr>
              <w:jc w:val="center"/>
              <w:rPr>
                <w:sz w:val="18"/>
                <w:szCs w:val="18"/>
                <w:lang w:val="en-US"/>
              </w:rPr>
            </w:pPr>
          </w:p>
        </w:tc>
        <w:tc>
          <w:tcPr>
            <w:tcW w:w="1701" w:type="dxa"/>
          </w:tcPr>
          <w:p w14:paraId="732CC0AD" w14:textId="77777777" w:rsidR="00BB3F0E" w:rsidRPr="00112F09" w:rsidRDefault="00BB3F0E" w:rsidP="00E970A2">
            <w:pPr>
              <w:jc w:val="center"/>
              <w:rPr>
                <w:sz w:val="18"/>
                <w:szCs w:val="18"/>
                <w:lang w:val="en-US"/>
              </w:rPr>
            </w:pPr>
          </w:p>
        </w:tc>
        <w:tc>
          <w:tcPr>
            <w:tcW w:w="1643" w:type="dxa"/>
          </w:tcPr>
          <w:p w14:paraId="16E89706" w14:textId="77777777" w:rsidR="00BB3F0E" w:rsidRPr="00112F09" w:rsidRDefault="00BB3F0E" w:rsidP="00E970A2">
            <w:pPr>
              <w:jc w:val="center"/>
              <w:rPr>
                <w:sz w:val="18"/>
                <w:szCs w:val="18"/>
                <w:lang w:val="en-US"/>
              </w:rPr>
            </w:pPr>
          </w:p>
        </w:tc>
        <w:tc>
          <w:tcPr>
            <w:tcW w:w="1823" w:type="dxa"/>
          </w:tcPr>
          <w:p w14:paraId="73F6837D" w14:textId="77777777" w:rsidR="00BB3F0E" w:rsidRPr="00112F09" w:rsidRDefault="00BB3F0E" w:rsidP="00E970A2">
            <w:pPr>
              <w:jc w:val="center"/>
              <w:rPr>
                <w:sz w:val="18"/>
                <w:szCs w:val="18"/>
                <w:lang w:val="en-US"/>
              </w:rPr>
            </w:pPr>
          </w:p>
        </w:tc>
        <w:tc>
          <w:tcPr>
            <w:tcW w:w="1637" w:type="dxa"/>
          </w:tcPr>
          <w:p w14:paraId="531F4919" w14:textId="77777777" w:rsidR="00BB3F0E" w:rsidRPr="00112F09" w:rsidRDefault="00BB3F0E" w:rsidP="00E970A2">
            <w:pPr>
              <w:jc w:val="center"/>
              <w:rPr>
                <w:sz w:val="18"/>
                <w:szCs w:val="18"/>
                <w:lang w:val="en-US"/>
              </w:rPr>
            </w:pPr>
          </w:p>
        </w:tc>
        <w:tc>
          <w:tcPr>
            <w:tcW w:w="708" w:type="dxa"/>
            <w:noWrap/>
          </w:tcPr>
          <w:p w14:paraId="72441321" w14:textId="77777777" w:rsidR="00BB3F0E" w:rsidRPr="00112F09" w:rsidRDefault="00BB3F0E" w:rsidP="00E970A2">
            <w:pPr>
              <w:jc w:val="center"/>
              <w:rPr>
                <w:sz w:val="16"/>
                <w:szCs w:val="16"/>
                <w:lang w:val="en-US"/>
              </w:rPr>
            </w:pPr>
            <w:r w:rsidRPr="00112F09">
              <w:rPr>
                <w:sz w:val="16"/>
                <w:szCs w:val="16"/>
                <w:lang w:val="en-US"/>
              </w:rPr>
              <w:t>95</w:t>
            </w:r>
          </w:p>
        </w:tc>
      </w:tr>
      <w:tr w:rsidR="00BB3F0E" w:rsidRPr="00112F09" w14:paraId="55996FAB" w14:textId="77777777" w:rsidTr="002960EA">
        <w:trPr>
          <w:trHeight w:val="300"/>
        </w:trPr>
        <w:tc>
          <w:tcPr>
            <w:tcW w:w="1986" w:type="dxa"/>
            <w:noWrap/>
          </w:tcPr>
          <w:p w14:paraId="3EDFB711" w14:textId="77777777" w:rsidR="00BB3F0E" w:rsidRPr="00112F09" w:rsidRDefault="00BB3F0E" w:rsidP="00BB3F0E">
            <w:pPr>
              <w:rPr>
                <w:sz w:val="18"/>
                <w:szCs w:val="18"/>
                <w:lang w:val="en-US"/>
              </w:rPr>
            </w:pPr>
            <w:r w:rsidRPr="00112F09">
              <w:rPr>
                <w:sz w:val="18"/>
                <w:szCs w:val="18"/>
                <w:lang w:val="en-US"/>
              </w:rPr>
              <w:t>CAA stage</w:t>
            </w:r>
          </w:p>
        </w:tc>
        <w:tc>
          <w:tcPr>
            <w:tcW w:w="1701" w:type="dxa"/>
            <w:noWrap/>
          </w:tcPr>
          <w:p w14:paraId="277ED3C1" w14:textId="77777777" w:rsidR="00BB3F0E" w:rsidRPr="00112F09" w:rsidRDefault="00803807" w:rsidP="00E970A2">
            <w:pPr>
              <w:jc w:val="center"/>
              <w:rPr>
                <w:sz w:val="18"/>
                <w:szCs w:val="18"/>
                <w:lang w:val="en-US"/>
              </w:rPr>
            </w:pPr>
            <w:r w:rsidRPr="00112F09">
              <w:rPr>
                <w:sz w:val="18"/>
                <w:szCs w:val="18"/>
                <w:lang w:val="en-US"/>
              </w:rPr>
              <w:t>r = 0.</w:t>
            </w:r>
            <w:r w:rsidR="00BF6649" w:rsidRPr="00112F09">
              <w:rPr>
                <w:sz w:val="18"/>
                <w:szCs w:val="18"/>
                <w:lang w:val="en-US"/>
              </w:rPr>
              <w:t>739</w:t>
            </w:r>
            <w:r w:rsidRPr="00112F09">
              <w:rPr>
                <w:sz w:val="18"/>
                <w:szCs w:val="18"/>
                <w:lang w:val="en-US"/>
              </w:rPr>
              <w:t>, p &lt; 0.001</w:t>
            </w:r>
          </w:p>
        </w:tc>
        <w:tc>
          <w:tcPr>
            <w:tcW w:w="1701" w:type="dxa"/>
            <w:noWrap/>
          </w:tcPr>
          <w:p w14:paraId="478E5F04" w14:textId="77777777" w:rsidR="00BB3F0E" w:rsidRPr="00112F09" w:rsidRDefault="00803807" w:rsidP="00E970A2">
            <w:pPr>
              <w:jc w:val="center"/>
              <w:rPr>
                <w:sz w:val="18"/>
                <w:szCs w:val="18"/>
                <w:lang w:val="en-US"/>
              </w:rPr>
            </w:pPr>
            <w:r w:rsidRPr="00112F09">
              <w:rPr>
                <w:sz w:val="18"/>
                <w:szCs w:val="18"/>
                <w:lang w:val="en-US"/>
              </w:rPr>
              <w:t>r = 0.</w:t>
            </w:r>
            <w:r w:rsidR="00BF6649" w:rsidRPr="00112F09">
              <w:rPr>
                <w:sz w:val="18"/>
                <w:szCs w:val="18"/>
                <w:lang w:val="en-US"/>
              </w:rPr>
              <w:t>695</w:t>
            </w:r>
            <w:r w:rsidRPr="00112F09">
              <w:rPr>
                <w:sz w:val="18"/>
                <w:szCs w:val="18"/>
                <w:lang w:val="en-US"/>
              </w:rPr>
              <w:t>, p &lt; 0.001</w:t>
            </w:r>
          </w:p>
        </w:tc>
        <w:tc>
          <w:tcPr>
            <w:tcW w:w="1701" w:type="dxa"/>
            <w:noWrap/>
          </w:tcPr>
          <w:p w14:paraId="3BDFF65E" w14:textId="77777777" w:rsidR="00BB3F0E" w:rsidRPr="00112F09" w:rsidRDefault="00BF6649" w:rsidP="00E970A2">
            <w:pPr>
              <w:jc w:val="center"/>
              <w:rPr>
                <w:sz w:val="18"/>
                <w:szCs w:val="18"/>
                <w:lang w:val="en-US"/>
              </w:rPr>
            </w:pPr>
            <w:r w:rsidRPr="00112F09">
              <w:rPr>
                <w:sz w:val="18"/>
                <w:szCs w:val="18"/>
                <w:lang w:val="en-US"/>
              </w:rPr>
              <w:t>r = 0.728, p &lt; 0.001</w:t>
            </w:r>
          </w:p>
        </w:tc>
        <w:tc>
          <w:tcPr>
            <w:tcW w:w="1701" w:type="dxa"/>
          </w:tcPr>
          <w:p w14:paraId="19FB4CCB" w14:textId="77777777" w:rsidR="00BB3F0E" w:rsidRPr="00112F09" w:rsidRDefault="00BB3F0E" w:rsidP="00E970A2">
            <w:pPr>
              <w:jc w:val="center"/>
              <w:rPr>
                <w:sz w:val="18"/>
                <w:szCs w:val="18"/>
                <w:lang w:val="en-US"/>
              </w:rPr>
            </w:pPr>
            <w:r w:rsidRPr="00112F09">
              <w:rPr>
                <w:sz w:val="18"/>
                <w:szCs w:val="18"/>
                <w:lang w:val="en-US"/>
              </w:rPr>
              <w:t>n.d.</w:t>
            </w:r>
          </w:p>
        </w:tc>
        <w:tc>
          <w:tcPr>
            <w:tcW w:w="1701" w:type="dxa"/>
          </w:tcPr>
          <w:p w14:paraId="58BDB6A6" w14:textId="77777777" w:rsidR="00BB3F0E" w:rsidRPr="00112F09" w:rsidRDefault="00BB3F0E" w:rsidP="00E970A2">
            <w:pPr>
              <w:jc w:val="center"/>
              <w:rPr>
                <w:sz w:val="18"/>
                <w:szCs w:val="18"/>
                <w:lang w:val="en-US"/>
              </w:rPr>
            </w:pPr>
          </w:p>
        </w:tc>
        <w:tc>
          <w:tcPr>
            <w:tcW w:w="1643" w:type="dxa"/>
          </w:tcPr>
          <w:p w14:paraId="0114F346" w14:textId="77777777" w:rsidR="00BB3F0E" w:rsidRPr="00112F09" w:rsidRDefault="00BB3F0E" w:rsidP="00E970A2">
            <w:pPr>
              <w:jc w:val="center"/>
              <w:rPr>
                <w:sz w:val="18"/>
                <w:szCs w:val="18"/>
                <w:lang w:val="en-US"/>
              </w:rPr>
            </w:pPr>
          </w:p>
        </w:tc>
        <w:tc>
          <w:tcPr>
            <w:tcW w:w="1823" w:type="dxa"/>
          </w:tcPr>
          <w:p w14:paraId="1BC5664D" w14:textId="77777777" w:rsidR="00BB3F0E" w:rsidRPr="00112F09" w:rsidRDefault="00BB3F0E" w:rsidP="00E970A2">
            <w:pPr>
              <w:jc w:val="center"/>
              <w:rPr>
                <w:sz w:val="18"/>
                <w:szCs w:val="18"/>
                <w:lang w:val="en-US"/>
              </w:rPr>
            </w:pPr>
          </w:p>
        </w:tc>
        <w:tc>
          <w:tcPr>
            <w:tcW w:w="1637" w:type="dxa"/>
          </w:tcPr>
          <w:p w14:paraId="7EF24F58" w14:textId="77777777" w:rsidR="00BB3F0E" w:rsidRPr="00112F09" w:rsidRDefault="00BB3F0E" w:rsidP="00E970A2">
            <w:pPr>
              <w:jc w:val="center"/>
              <w:rPr>
                <w:sz w:val="18"/>
                <w:szCs w:val="18"/>
                <w:lang w:val="en-US"/>
              </w:rPr>
            </w:pPr>
          </w:p>
        </w:tc>
        <w:tc>
          <w:tcPr>
            <w:tcW w:w="708" w:type="dxa"/>
            <w:noWrap/>
          </w:tcPr>
          <w:p w14:paraId="30DAD13A" w14:textId="77777777" w:rsidR="00F07664" w:rsidRPr="00112F09" w:rsidRDefault="00F07664" w:rsidP="00E970A2">
            <w:pPr>
              <w:jc w:val="center"/>
              <w:rPr>
                <w:sz w:val="16"/>
                <w:szCs w:val="16"/>
                <w:lang w:val="en-US"/>
              </w:rPr>
            </w:pPr>
            <w:r w:rsidRPr="00112F09">
              <w:rPr>
                <w:sz w:val="16"/>
                <w:szCs w:val="16"/>
                <w:lang w:val="en-US"/>
              </w:rPr>
              <w:t>95</w:t>
            </w:r>
          </w:p>
        </w:tc>
      </w:tr>
      <w:tr w:rsidR="00BB3F0E" w:rsidRPr="00112F09" w14:paraId="5D50C4AA" w14:textId="77777777" w:rsidTr="002960EA">
        <w:trPr>
          <w:trHeight w:val="300"/>
        </w:trPr>
        <w:tc>
          <w:tcPr>
            <w:tcW w:w="1986" w:type="dxa"/>
            <w:noWrap/>
          </w:tcPr>
          <w:p w14:paraId="7A5DC58A" w14:textId="77777777" w:rsidR="00BB3F0E" w:rsidRPr="00112F09" w:rsidRDefault="00BB3F0E" w:rsidP="00BB3F0E">
            <w:pPr>
              <w:rPr>
                <w:sz w:val="18"/>
                <w:szCs w:val="18"/>
                <w:lang w:val="en-US"/>
              </w:rPr>
            </w:pPr>
            <w:r w:rsidRPr="00112F09">
              <w:rPr>
                <w:sz w:val="18"/>
                <w:szCs w:val="18"/>
                <w:lang w:val="en-US"/>
              </w:rPr>
              <w:t>CAA severity</w:t>
            </w:r>
          </w:p>
        </w:tc>
        <w:tc>
          <w:tcPr>
            <w:tcW w:w="1701" w:type="dxa"/>
            <w:noWrap/>
          </w:tcPr>
          <w:p w14:paraId="7A7037D7" w14:textId="77777777" w:rsidR="00BB3F0E" w:rsidRPr="00112F09" w:rsidRDefault="00803807" w:rsidP="00E970A2">
            <w:pPr>
              <w:jc w:val="center"/>
              <w:rPr>
                <w:sz w:val="18"/>
                <w:szCs w:val="18"/>
                <w:lang w:val="en-US"/>
              </w:rPr>
            </w:pPr>
            <w:r w:rsidRPr="00112F09">
              <w:rPr>
                <w:sz w:val="18"/>
                <w:szCs w:val="18"/>
                <w:lang w:val="en-US"/>
              </w:rPr>
              <w:t>r = 0.</w:t>
            </w:r>
            <w:r w:rsidR="00BF6649" w:rsidRPr="00112F09">
              <w:rPr>
                <w:sz w:val="18"/>
                <w:szCs w:val="18"/>
                <w:lang w:val="en-US"/>
              </w:rPr>
              <w:t>703</w:t>
            </w:r>
            <w:r w:rsidRPr="00112F09">
              <w:rPr>
                <w:sz w:val="18"/>
                <w:szCs w:val="18"/>
                <w:lang w:val="en-US"/>
              </w:rPr>
              <w:t>, p &lt; 0.001</w:t>
            </w:r>
          </w:p>
        </w:tc>
        <w:tc>
          <w:tcPr>
            <w:tcW w:w="1701" w:type="dxa"/>
            <w:noWrap/>
          </w:tcPr>
          <w:p w14:paraId="3E1B24EC" w14:textId="77777777" w:rsidR="00BB3F0E" w:rsidRPr="00112F09" w:rsidRDefault="00803807" w:rsidP="00E970A2">
            <w:pPr>
              <w:jc w:val="center"/>
              <w:rPr>
                <w:sz w:val="18"/>
                <w:szCs w:val="18"/>
                <w:lang w:val="en-US"/>
              </w:rPr>
            </w:pPr>
            <w:r w:rsidRPr="00112F09">
              <w:rPr>
                <w:sz w:val="18"/>
                <w:szCs w:val="18"/>
                <w:lang w:val="en-US"/>
              </w:rPr>
              <w:t>r = 0.</w:t>
            </w:r>
            <w:r w:rsidR="00BF6649" w:rsidRPr="00112F09">
              <w:rPr>
                <w:sz w:val="18"/>
                <w:szCs w:val="18"/>
                <w:lang w:val="en-US"/>
              </w:rPr>
              <w:t>663</w:t>
            </w:r>
            <w:r w:rsidRPr="00112F09">
              <w:rPr>
                <w:sz w:val="18"/>
                <w:szCs w:val="18"/>
                <w:lang w:val="en-US"/>
              </w:rPr>
              <w:t>, p &lt; 0.001</w:t>
            </w:r>
          </w:p>
        </w:tc>
        <w:tc>
          <w:tcPr>
            <w:tcW w:w="1701" w:type="dxa"/>
            <w:noWrap/>
          </w:tcPr>
          <w:p w14:paraId="32644847" w14:textId="77777777" w:rsidR="00BB3F0E" w:rsidRPr="00112F09" w:rsidRDefault="00BF6649" w:rsidP="00E970A2">
            <w:pPr>
              <w:jc w:val="center"/>
              <w:rPr>
                <w:sz w:val="18"/>
                <w:szCs w:val="18"/>
                <w:lang w:val="en-US"/>
              </w:rPr>
            </w:pPr>
            <w:r w:rsidRPr="00112F09">
              <w:rPr>
                <w:sz w:val="18"/>
                <w:szCs w:val="18"/>
                <w:lang w:val="en-US"/>
              </w:rPr>
              <w:t>r = 0.704, p &lt; 0.001</w:t>
            </w:r>
          </w:p>
        </w:tc>
        <w:tc>
          <w:tcPr>
            <w:tcW w:w="1701" w:type="dxa"/>
          </w:tcPr>
          <w:p w14:paraId="4C359DC4" w14:textId="77777777" w:rsidR="00BB3F0E" w:rsidRPr="00112F09" w:rsidRDefault="009F23C3" w:rsidP="00E970A2">
            <w:pPr>
              <w:jc w:val="center"/>
              <w:rPr>
                <w:sz w:val="18"/>
                <w:szCs w:val="18"/>
                <w:lang w:val="en-US"/>
              </w:rPr>
            </w:pPr>
            <w:r w:rsidRPr="00112F09">
              <w:rPr>
                <w:sz w:val="18"/>
                <w:szCs w:val="18"/>
                <w:lang w:val="en-US"/>
              </w:rPr>
              <w:t>r = 0.</w:t>
            </w:r>
            <w:r w:rsidR="00BF6649" w:rsidRPr="00112F09">
              <w:rPr>
                <w:sz w:val="18"/>
                <w:szCs w:val="18"/>
                <w:lang w:val="en-US"/>
              </w:rPr>
              <w:t>962</w:t>
            </w:r>
            <w:r w:rsidRPr="00112F09">
              <w:rPr>
                <w:sz w:val="18"/>
                <w:szCs w:val="18"/>
                <w:lang w:val="en-US"/>
              </w:rPr>
              <w:t>, p &lt; 0.001</w:t>
            </w:r>
          </w:p>
        </w:tc>
        <w:tc>
          <w:tcPr>
            <w:tcW w:w="1701" w:type="dxa"/>
          </w:tcPr>
          <w:p w14:paraId="3FF2371A" w14:textId="77777777" w:rsidR="00BB3F0E" w:rsidRPr="00112F09" w:rsidRDefault="00BB3F0E" w:rsidP="00E970A2">
            <w:pPr>
              <w:jc w:val="center"/>
              <w:rPr>
                <w:sz w:val="18"/>
                <w:szCs w:val="18"/>
                <w:lang w:val="en-US"/>
              </w:rPr>
            </w:pPr>
            <w:r w:rsidRPr="00112F09">
              <w:rPr>
                <w:sz w:val="18"/>
                <w:szCs w:val="18"/>
                <w:lang w:val="en-US"/>
              </w:rPr>
              <w:t>n.d.</w:t>
            </w:r>
          </w:p>
        </w:tc>
        <w:tc>
          <w:tcPr>
            <w:tcW w:w="1643" w:type="dxa"/>
          </w:tcPr>
          <w:p w14:paraId="4A38C48D" w14:textId="77777777" w:rsidR="00BB3F0E" w:rsidRPr="00112F09" w:rsidRDefault="00BB3F0E" w:rsidP="00E970A2">
            <w:pPr>
              <w:jc w:val="center"/>
              <w:rPr>
                <w:sz w:val="18"/>
                <w:szCs w:val="18"/>
                <w:lang w:val="en-US"/>
              </w:rPr>
            </w:pPr>
          </w:p>
        </w:tc>
        <w:tc>
          <w:tcPr>
            <w:tcW w:w="1823" w:type="dxa"/>
          </w:tcPr>
          <w:p w14:paraId="7ED92278" w14:textId="77777777" w:rsidR="00BB3F0E" w:rsidRPr="00112F09" w:rsidRDefault="00BB3F0E" w:rsidP="00E970A2">
            <w:pPr>
              <w:jc w:val="center"/>
              <w:rPr>
                <w:sz w:val="18"/>
                <w:szCs w:val="18"/>
                <w:lang w:val="en-US"/>
              </w:rPr>
            </w:pPr>
          </w:p>
        </w:tc>
        <w:tc>
          <w:tcPr>
            <w:tcW w:w="1637" w:type="dxa"/>
          </w:tcPr>
          <w:p w14:paraId="6B0C6035" w14:textId="77777777" w:rsidR="00BB3F0E" w:rsidRPr="00112F09" w:rsidRDefault="00BB3F0E" w:rsidP="00E970A2">
            <w:pPr>
              <w:jc w:val="center"/>
              <w:rPr>
                <w:sz w:val="18"/>
                <w:szCs w:val="18"/>
                <w:lang w:val="en-US"/>
              </w:rPr>
            </w:pPr>
          </w:p>
        </w:tc>
        <w:tc>
          <w:tcPr>
            <w:tcW w:w="708" w:type="dxa"/>
            <w:noWrap/>
          </w:tcPr>
          <w:p w14:paraId="54D3D2F4" w14:textId="77777777" w:rsidR="00BB3F0E" w:rsidRPr="00112F09" w:rsidRDefault="00F07664" w:rsidP="00E970A2">
            <w:pPr>
              <w:jc w:val="center"/>
              <w:rPr>
                <w:sz w:val="16"/>
                <w:szCs w:val="16"/>
                <w:lang w:val="en-US"/>
              </w:rPr>
            </w:pPr>
            <w:r w:rsidRPr="00112F09">
              <w:rPr>
                <w:sz w:val="16"/>
                <w:szCs w:val="16"/>
                <w:lang w:val="en-US"/>
              </w:rPr>
              <w:t>95</w:t>
            </w:r>
          </w:p>
        </w:tc>
      </w:tr>
      <w:tr w:rsidR="00A23EAC" w:rsidRPr="00112F09" w14:paraId="5468D34B" w14:textId="77777777" w:rsidTr="002960EA">
        <w:trPr>
          <w:trHeight w:val="300"/>
        </w:trPr>
        <w:tc>
          <w:tcPr>
            <w:tcW w:w="1986" w:type="dxa"/>
            <w:noWrap/>
            <w:hideMark/>
          </w:tcPr>
          <w:p w14:paraId="7E95886B" w14:textId="77777777" w:rsidR="00A23EAC" w:rsidRPr="00112F09" w:rsidRDefault="00A23EAC" w:rsidP="00A23EAC">
            <w:pPr>
              <w:rPr>
                <w:sz w:val="18"/>
                <w:szCs w:val="18"/>
                <w:lang w:val="en-US"/>
              </w:rPr>
            </w:pPr>
            <w:r w:rsidRPr="00112F09">
              <w:rPr>
                <w:sz w:val="18"/>
                <w:szCs w:val="18"/>
                <w:lang w:val="en-US"/>
              </w:rPr>
              <w:t>Aβ load</w:t>
            </w:r>
          </w:p>
        </w:tc>
        <w:tc>
          <w:tcPr>
            <w:tcW w:w="1701" w:type="dxa"/>
            <w:noWrap/>
            <w:hideMark/>
          </w:tcPr>
          <w:p w14:paraId="499F68D5" w14:textId="77777777" w:rsidR="00A23EAC" w:rsidRPr="00112F09" w:rsidRDefault="00A23EAC" w:rsidP="00E970A2">
            <w:pPr>
              <w:jc w:val="center"/>
              <w:rPr>
                <w:sz w:val="18"/>
                <w:szCs w:val="18"/>
                <w:lang w:val="en-US"/>
              </w:rPr>
            </w:pPr>
            <w:r w:rsidRPr="00112F09">
              <w:rPr>
                <w:sz w:val="18"/>
                <w:szCs w:val="18"/>
                <w:lang w:val="en-US"/>
              </w:rPr>
              <w:t>r = 0.888, p &lt; 0.001</w:t>
            </w:r>
          </w:p>
        </w:tc>
        <w:tc>
          <w:tcPr>
            <w:tcW w:w="1701" w:type="dxa"/>
            <w:noWrap/>
            <w:hideMark/>
          </w:tcPr>
          <w:p w14:paraId="038585E1" w14:textId="77777777" w:rsidR="00A23EAC" w:rsidRPr="00112F09" w:rsidRDefault="00A23EAC" w:rsidP="00E970A2">
            <w:pPr>
              <w:jc w:val="center"/>
              <w:rPr>
                <w:sz w:val="18"/>
                <w:szCs w:val="18"/>
                <w:lang w:val="en-US"/>
              </w:rPr>
            </w:pPr>
            <w:r w:rsidRPr="00112F09">
              <w:rPr>
                <w:sz w:val="18"/>
                <w:szCs w:val="18"/>
                <w:lang w:val="en-US"/>
              </w:rPr>
              <w:t>r = 0.899, p &lt; 0.001</w:t>
            </w:r>
          </w:p>
        </w:tc>
        <w:tc>
          <w:tcPr>
            <w:tcW w:w="1701" w:type="dxa"/>
            <w:noWrap/>
            <w:hideMark/>
          </w:tcPr>
          <w:p w14:paraId="346DBBB1" w14:textId="77777777" w:rsidR="00A23EAC" w:rsidRPr="00112F09" w:rsidRDefault="00A23EAC" w:rsidP="00E970A2">
            <w:pPr>
              <w:jc w:val="center"/>
              <w:rPr>
                <w:sz w:val="18"/>
                <w:szCs w:val="18"/>
                <w:lang w:val="en-US"/>
              </w:rPr>
            </w:pPr>
            <w:r w:rsidRPr="00112F09">
              <w:rPr>
                <w:sz w:val="18"/>
                <w:szCs w:val="18"/>
                <w:lang w:val="en-US"/>
              </w:rPr>
              <w:t>r = 0.868, p &lt; 0.001</w:t>
            </w:r>
          </w:p>
        </w:tc>
        <w:tc>
          <w:tcPr>
            <w:tcW w:w="1701" w:type="dxa"/>
          </w:tcPr>
          <w:p w14:paraId="70C63C8E" w14:textId="77777777" w:rsidR="00A23EAC" w:rsidRPr="00112F09" w:rsidRDefault="00A23EAC" w:rsidP="00E970A2">
            <w:pPr>
              <w:jc w:val="center"/>
              <w:rPr>
                <w:sz w:val="18"/>
                <w:szCs w:val="18"/>
                <w:lang w:val="en-US"/>
              </w:rPr>
            </w:pPr>
            <w:r w:rsidRPr="00112F09">
              <w:rPr>
                <w:sz w:val="18"/>
                <w:szCs w:val="18"/>
                <w:lang w:val="en-US"/>
              </w:rPr>
              <w:t>r = 0.</w:t>
            </w:r>
            <w:r w:rsidR="00BF6649" w:rsidRPr="00112F09">
              <w:rPr>
                <w:sz w:val="18"/>
                <w:szCs w:val="18"/>
                <w:lang w:val="en-US"/>
              </w:rPr>
              <w:t>630</w:t>
            </w:r>
            <w:r w:rsidRPr="00112F09">
              <w:rPr>
                <w:sz w:val="18"/>
                <w:szCs w:val="18"/>
                <w:lang w:val="en-US"/>
              </w:rPr>
              <w:t>, p &lt; 0.001</w:t>
            </w:r>
          </w:p>
        </w:tc>
        <w:tc>
          <w:tcPr>
            <w:tcW w:w="1701" w:type="dxa"/>
          </w:tcPr>
          <w:p w14:paraId="000E09D4" w14:textId="77777777" w:rsidR="00A23EAC" w:rsidRPr="00112F09" w:rsidRDefault="00A23EAC" w:rsidP="00E970A2">
            <w:pPr>
              <w:jc w:val="center"/>
              <w:rPr>
                <w:sz w:val="18"/>
                <w:szCs w:val="18"/>
                <w:lang w:val="en-US"/>
              </w:rPr>
            </w:pPr>
            <w:r w:rsidRPr="00112F09">
              <w:rPr>
                <w:sz w:val="18"/>
                <w:szCs w:val="18"/>
                <w:lang w:val="en-US"/>
              </w:rPr>
              <w:t>r = 0.</w:t>
            </w:r>
            <w:r w:rsidR="00BF6649" w:rsidRPr="00112F09">
              <w:rPr>
                <w:sz w:val="18"/>
                <w:szCs w:val="18"/>
                <w:lang w:val="en-US"/>
              </w:rPr>
              <w:t>582</w:t>
            </w:r>
            <w:r w:rsidRPr="00112F09">
              <w:rPr>
                <w:sz w:val="18"/>
                <w:szCs w:val="18"/>
                <w:lang w:val="en-US"/>
              </w:rPr>
              <w:t>, p &lt; 0.001</w:t>
            </w:r>
          </w:p>
        </w:tc>
        <w:tc>
          <w:tcPr>
            <w:tcW w:w="1643" w:type="dxa"/>
          </w:tcPr>
          <w:p w14:paraId="359BAF68" w14:textId="77777777" w:rsidR="00A23EAC" w:rsidRPr="00112F09" w:rsidRDefault="00A23EAC" w:rsidP="00E970A2">
            <w:pPr>
              <w:jc w:val="center"/>
              <w:rPr>
                <w:sz w:val="18"/>
                <w:szCs w:val="18"/>
                <w:lang w:val="en-US"/>
              </w:rPr>
            </w:pPr>
            <w:r w:rsidRPr="00112F09">
              <w:rPr>
                <w:sz w:val="18"/>
                <w:szCs w:val="18"/>
                <w:lang w:val="en-US"/>
              </w:rPr>
              <w:t>n.d.</w:t>
            </w:r>
          </w:p>
        </w:tc>
        <w:tc>
          <w:tcPr>
            <w:tcW w:w="1823" w:type="dxa"/>
          </w:tcPr>
          <w:p w14:paraId="30A4F4C3" w14:textId="77777777" w:rsidR="00A23EAC" w:rsidRPr="00112F09" w:rsidRDefault="00A23EAC" w:rsidP="00E970A2">
            <w:pPr>
              <w:jc w:val="center"/>
              <w:rPr>
                <w:sz w:val="18"/>
                <w:szCs w:val="18"/>
                <w:lang w:val="en-US"/>
              </w:rPr>
            </w:pPr>
          </w:p>
        </w:tc>
        <w:tc>
          <w:tcPr>
            <w:tcW w:w="1637" w:type="dxa"/>
          </w:tcPr>
          <w:p w14:paraId="434EA4FF" w14:textId="77777777" w:rsidR="00A23EAC" w:rsidRPr="00112F09" w:rsidRDefault="00A23EAC" w:rsidP="00E970A2">
            <w:pPr>
              <w:jc w:val="center"/>
              <w:rPr>
                <w:sz w:val="18"/>
                <w:szCs w:val="18"/>
                <w:lang w:val="en-US"/>
              </w:rPr>
            </w:pPr>
          </w:p>
        </w:tc>
        <w:tc>
          <w:tcPr>
            <w:tcW w:w="708" w:type="dxa"/>
            <w:noWrap/>
            <w:hideMark/>
          </w:tcPr>
          <w:p w14:paraId="3B1CA168" w14:textId="77777777" w:rsidR="00A23EAC" w:rsidRPr="00112F09" w:rsidRDefault="00A23EAC" w:rsidP="00E970A2">
            <w:pPr>
              <w:jc w:val="center"/>
              <w:rPr>
                <w:sz w:val="16"/>
                <w:szCs w:val="16"/>
                <w:lang w:val="en-US"/>
              </w:rPr>
            </w:pPr>
            <w:r w:rsidRPr="00112F09">
              <w:rPr>
                <w:sz w:val="16"/>
                <w:szCs w:val="16"/>
                <w:lang w:val="en-US"/>
              </w:rPr>
              <w:t>95</w:t>
            </w:r>
          </w:p>
        </w:tc>
      </w:tr>
      <w:tr w:rsidR="00A23EAC" w:rsidRPr="00112F09" w14:paraId="316F0618" w14:textId="77777777" w:rsidTr="002960EA">
        <w:trPr>
          <w:trHeight w:val="300"/>
        </w:trPr>
        <w:tc>
          <w:tcPr>
            <w:tcW w:w="1986" w:type="dxa"/>
            <w:noWrap/>
            <w:hideMark/>
          </w:tcPr>
          <w:p w14:paraId="547ECD25" w14:textId="77777777" w:rsidR="00A23EAC" w:rsidRPr="00112F09" w:rsidRDefault="00A23EAC" w:rsidP="00A23EAC">
            <w:pPr>
              <w:rPr>
                <w:sz w:val="18"/>
                <w:szCs w:val="18"/>
                <w:lang w:val="en-US"/>
              </w:rPr>
            </w:pPr>
            <w:r w:rsidRPr="00112F09">
              <w:rPr>
                <w:sz w:val="18"/>
                <w:szCs w:val="18"/>
                <w:lang w:val="en-US"/>
              </w:rPr>
              <w:t>Aβ</w:t>
            </w:r>
            <w:r w:rsidRPr="00112F09">
              <w:rPr>
                <w:sz w:val="18"/>
                <w:szCs w:val="18"/>
                <w:vertAlign w:val="subscript"/>
                <w:lang w:val="en-US"/>
              </w:rPr>
              <w:t>N3pE</w:t>
            </w:r>
            <w:r w:rsidRPr="00112F09">
              <w:rPr>
                <w:sz w:val="18"/>
                <w:szCs w:val="18"/>
                <w:lang w:val="en-US"/>
              </w:rPr>
              <w:t xml:space="preserve"> load</w:t>
            </w:r>
          </w:p>
        </w:tc>
        <w:tc>
          <w:tcPr>
            <w:tcW w:w="1701" w:type="dxa"/>
            <w:noWrap/>
            <w:hideMark/>
          </w:tcPr>
          <w:p w14:paraId="1F90E9AC" w14:textId="77777777" w:rsidR="00A23EAC" w:rsidRPr="00112F09" w:rsidRDefault="00A23EAC" w:rsidP="00E970A2">
            <w:pPr>
              <w:jc w:val="center"/>
              <w:rPr>
                <w:sz w:val="18"/>
                <w:szCs w:val="18"/>
                <w:lang w:val="en-US"/>
              </w:rPr>
            </w:pPr>
            <w:r w:rsidRPr="00112F09">
              <w:rPr>
                <w:sz w:val="18"/>
                <w:szCs w:val="18"/>
                <w:lang w:val="en-US"/>
              </w:rPr>
              <w:t>r = 0.882, p &lt; 0.001</w:t>
            </w:r>
          </w:p>
        </w:tc>
        <w:tc>
          <w:tcPr>
            <w:tcW w:w="1701" w:type="dxa"/>
            <w:noWrap/>
            <w:hideMark/>
          </w:tcPr>
          <w:p w14:paraId="15612E2C" w14:textId="77777777" w:rsidR="00A23EAC" w:rsidRPr="00112F09" w:rsidRDefault="00A23EAC" w:rsidP="00E970A2">
            <w:pPr>
              <w:jc w:val="center"/>
              <w:rPr>
                <w:sz w:val="18"/>
                <w:szCs w:val="18"/>
                <w:lang w:val="en-US"/>
              </w:rPr>
            </w:pPr>
            <w:r w:rsidRPr="00112F09">
              <w:rPr>
                <w:sz w:val="18"/>
                <w:szCs w:val="18"/>
                <w:lang w:val="en-US"/>
              </w:rPr>
              <w:t>r = 0.872, p &lt; 0.001</w:t>
            </w:r>
          </w:p>
        </w:tc>
        <w:tc>
          <w:tcPr>
            <w:tcW w:w="1701" w:type="dxa"/>
            <w:noWrap/>
            <w:hideMark/>
          </w:tcPr>
          <w:p w14:paraId="4C351AC9" w14:textId="77777777" w:rsidR="00A23EAC" w:rsidRPr="00112F09" w:rsidRDefault="00A23EAC" w:rsidP="00E970A2">
            <w:pPr>
              <w:jc w:val="center"/>
              <w:rPr>
                <w:sz w:val="18"/>
                <w:szCs w:val="18"/>
                <w:lang w:val="en-US"/>
              </w:rPr>
            </w:pPr>
            <w:r w:rsidRPr="00112F09">
              <w:rPr>
                <w:sz w:val="18"/>
                <w:szCs w:val="18"/>
                <w:lang w:val="en-US"/>
              </w:rPr>
              <w:t>r = 0.865, p &lt; 0.001</w:t>
            </w:r>
          </w:p>
        </w:tc>
        <w:tc>
          <w:tcPr>
            <w:tcW w:w="1701" w:type="dxa"/>
          </w:tcPr>
          <w:p w14:paraId="2C5171D4" w14:textId="77777777" w:rsidR="00A23EAC" w:rsidRPr="00112F09" w:rsidRDefault="00A23EAC" w:rsidP="00E970A2">
            <w:pPr>
              <w:jc w:val="center"/>
              <w:rPr>
                <w:sz w:val="18"/>
                <w:szCs w:val="18"/>
                <w:lang w:val="en-US"/>
              </w:rPr>
            </w:pPr>
            <w:r w:rsidRPr="00112F09">
              <w:rPr>
                <w:sz w:val="18"/>
                <w:szCs w:val="18"/>
                <w:lang w:val="en-US"/>
              </w:rPr>
              <w:t>r = 0</w:t>
            </w:r>
            <w:r w:rsidR="00BF6649" w:rsidRPr="00112F09">
              <w:rPr>
                <w:sz w:val="18"/>
                <w:szCs w:val="18"/>
                <w:lang w:val="en-US"/>
              </w:rPr>
              <w:t>.731</w:t>
            </w:r>
            <w:r w:rsidRPr="00112F09">
              <w:rPr>
                <w:sz w:val="18"/>
                <w:szCs w:val="18"/>
                <w:lang w:val="en-US"/>
              </w:rPr>
              <w:t>, p &lt; 0.001</w:t>
            </w:r>
          </w:p>
        </w:tc>
        <w:tc>
          <w:tcPr>
            <w:tcW w:w="1701" w:type="dxa"/>
          </w:tcPr>
          <w:p w14:paraId="4B889F91" w14:textId="77777777" w:rsidR="00A23EAC" w:rsidRPr="00112F09" w:rsidRDefault="00A23EAC" w:rsidP="00E970A2">
            <w:pPr>
              <w:jc w:val="center"/>
              <w:rPr>
                <w:sz w:val="18"/>
                <w:szCs w:val="18"/>
                <w:lang w:val="en-US"/>
              </w:rPr>
            </w:pPr>
            <w:r w:rsidRPr="00112F09">
              <w:rPr>
                <w:sz w:val="18"/>
                <w:szCs w:val="18"/>
                <w:lang w:val="en-US"/>
              </w:rPr>
              <w:t>r = 0.</w:t>
            </w:r>
            <w:r w:rsidR="00BF6649" w:rsidRPr="00112F09">
              <w:rPr>
                <w:sz w:val="18"/>
                <w:szCs w:val="18"/>
                <w:lang w:val="en-US"/>
              </w:rPr>
              <w:t>721</w:t>
            </w:r>
            <w:r w:rsidRPr="00112F09">
              <w:rPr>
                <w:sz w:val="18"/>
                <w:szCs w:val="18"/>
                <w:lang w:val="en-US"/>
              </w:rPr>
              <w:t>, p &lt; 0.001</w:t>
            </w:r>
          </w:p>
        </w:tc>
        <w:tc>
          <w:tcPr>
            <w:tcW w:w="1643" w:type="dxa"/>
          </w:tcPr>
          <w:p w14:paraId="535E5770" w14:textId="77777777" w:rsidR="00A23EAC" w:rsidRPr="00112F09" w:rsidRDefault="00BF6649" w:rsidP="00E970A2">
            <w:pPr>
              <w:jc w:val="center"/>
              <w:rPr>
                <w:sz w:val="18"/>
                <w:szCs w:val="18"/>
                <w:lang w:val="en-US"/>
              </w:rPr>
            </w:pPr>
            <w:r w:rsidRPr="00112F09">
              <w:rPr>
                <w:sz w:val="18"/>
                <w:szCs w:val="18"/>
                <w:lang w:val="en-US"/>
              </w:rPr>
              <w:t>r = 0.932, p &lt; 0.001</w:t>
            </w:r>
          </w:p>
        </w:tc>
        <w:tc>
          <w:tcPr>
            <w:tcW w:w="1823" w:type="dxa"/>
          </w:tcPr>
          <w:p w14:paraId="654D54C1" w14:textId="77777777" w:rsidR="00A23EAC" w:rsidRPr="00112F09" w:rsidRDefault="00EB08A1" w:rsidP="00E970A2">
            <w:pPr>
              <w:jc w:val="center"/>
              <w:rPr>
                <w:sz w:val="18"/>
                <w:szCs w:val="18"/>
                <w:lang w:val="en-US"/>
              </w:rPr>
            </w:pPr>
            <w:r w:rsidRPr="00112F09">
              <w:rPr>
                <w:sz w:val="18"/>
                <w:szCs w:val="18"/>
                <w:lang w:val="en-US"/>
              </w:rPr>
              <w:t>r = 0.765, p &lt; 0.001*</w:t>
            </w:r>
          </w:p>
        </w:tc>
        <w:tc>
          <w:tcPr>
            <w:tcW w:w="1637" w:type="dxa"/>
          </w:tcPr>
          <w:p w14:paraId="62B94D9F" w14:textId="77777777" w:rsidR="00A23EAC" w:rsidRPr="00112F09" w:rsidRDefault="00EE6462" w:rsidP="00E970A2">
            <w:pPr>
              <w:jc w:val="center"/>
              <w:rPr>
                <w:sz w:val="18"/>
                <w:szCs w:val="18"/>
                <w:lang w:val="en-US"/>
              </w:rPr>
            </w:pPr>
            <w:r w:rsidRPr="00112F09">
              <w:rPr>
                <w:sz w:val="18"/>
                <w:szCs w:val="18"/>
                <w:lang w:val="en-US"/>
              </w:rPr>
              <w:t>r</w:t>
            </w:r>
            <w:r w:rsidR="009F23C3" w:rsidRPr="00112F09">
              <w:rPr>
                <w:sz w:val="18"/>
                <w:szCs w:val="18"/>
                <w:lang w:val="en-US"/>
              </w:rPr>
              <w:t xml:space="preserve"> = 0</w:t>
            </w:r>
            <w:r w:rsidR="00BF6649" w:rsidRPr="00112F09">
              <w:rPr>
                <w:sz w:val="18"/>
                <w:szCs w:val="18"/>
                <w:lang w:val="en-US"/>
              </w:rPr>
              <w:t xml:space="preserve">.860, </w:t>
            </w:r>
            <w:r w:rsidR="009F23C3" w:rsidRPr="00112F09">
              <w:rPr>
                <w:sz w:val="18"/>
                <w:szCs w:val="18"/>
                <w:lang w:val="en-US"/>
              </w:rPr>
              <w:t>p &lt; 0.001</w:t>
            </w:r>
          </w:p>
        </w:tc>
        <w:tc>
          <w:tcPr>
            <w:tcW w:w="708" w:type="dxa"/>
            <w:noWrap/>
            <w:hideMark/>
          </w:tcPr>
          <w:p w14:paraId="79E3C0F9" w14:textId="77777777" w:rsidR="00A23EAC" w:rsidRPr="00112F09" w:rsidRDefault="00A23EAC" w:rsidP="00E970A2">
            <w:pPr>
              <w:jc w:val="center"/>
              <w:rPr>
                <w:sz w:val="16"/>
                <w:szCs w:val="16"/>
                <w:lang w:val="en-US"/>
              </w:rPr>
            </w:pPr>
            <w:r w:rsidRPr="00112F09">
              <w:rPr>
                <w:sz w:val="16"/>
                <w:szCs w:val="16"/>
                <w:lang w:val="en-US"/>
              </w:rPr>
              <w:t>70</w:t>
            </w:r>
            <w:r w:rsidR="00EB08A1" w:rsidRPr="00112F09">
              <w:rPr>
                <w:sz w:val="16"/>
                <w:szCs w:val="16"/>
                <w:lang w:val="en-US"/>
              </w:rPr>
              <w:t>, *38</w:t>
            </w:r>
          </w:p>
        </w:tc>
      </w:tr>
      <w:tr w:rsidR="00A23EAC" w:rsidRPr="00112F09" w14:paraId="0599DF0F" w14:textId="77777777" w:rsidTr="002960EA">
        <w:trPr>
          <w:trHeight w:val="300"/>
        </w:trPr>
        <w:tc>
          <w:tcPr>
            <w:tcW w:w="1986" w:type="dxa"/>
            <w:noWrap/>
            <w:hideMark/>
          </w:tcPr>
          <w:p w14:paraId="0B49A774" w14:textId="77777777" w:rsidR="00A23EAC" w:rsidRPr="00112F09" w:rsidRDefault="00A23EAC" w:rsidP="00A23EAC">
            <w:pPr>
              <w:rPr>
                <w:sz w:val="18"/>
                <w:szCs w:val="18"/>
                <w:lang w:val="en-US"/>
              </w:rPr>
            </w:pPr>
            <w:r w:rsidRPr="00112F09">
              <w:rPr>
                <w:sz w:val="18"/>
                <w:szCs w:val="18"/>
                <w:lang w:val="en-US"/>
              </w:rPr>
              <w:t>Aβ</w:t>
            </w:r>
            <w:r w:rsidRPr="00112F09">
              <w:rPr>
                <w:sz w:val="18"/>
                <w:szCs w:val="18"/>
                <w:vertAlign w:val="subscript"/>
                <w:lang w:val="en-US"/>
              </w:rPr>
              <w:t>pSer8</w:t>
            </w:r>
            <w:r w:rsidRPr="00112F09">
              <w:rPr>
                <w:sz w:val="18"/>
                <w:szCs w:val="18"/>
                <w:lang w:val="en-US"/>
              </w:rPr>
              <w:t xml:space="preserve"> load</w:t>
            </w:r>
          </w:p>
        </w:tc>
        <w:tc>
          <w:tcPr>
            <w:tcW w:w="1701" w:type="dxa"/>
            <w:noWrap/>
            <w:hideMark/>
          </w:tcPr>
          <w:p w14:paraId="23A9D3BA" w14:textId="77777777" w:rsidR="00A23EAC" w:rsidRPr="00112F09" w:rsidRDefault="00A23EAC" w:rsidP="00E970A2">
            <w:pPr>
              <w:jc w:val="center"/>
              <w:rPr>
                <w:sz w:val="18"/>
                <w:szCs w:val="18"/>
                <w:lang w:val="en-US"/>
              </w:rPr>
            </w:pPr>
            <w:r w:rsidRPr="00112F09">
              <w:rPr>
                <w:sz w:val="18"/>
                <w:szCs w:val="18"/>
                <w:lang w:val="en-US"/>
              </w:rPr>
              <w:t>r = 0.810, p &lt; 0.001</w:t>
            </w:r>
          </w:p>
        </w:tc>
        <w:tc>
          <w:tcPr>
            <w:tcW w:w="1701" w:type="dxa"/>
            <w:noWrap/>
            <w:hideMark/>
          </w:tcPr>
          <w:p w14:paraId="452C3E18" w14:textId="77777777" w:rsidR="00A23EAC" w:rsidRPr="00112F09" w:rsidRDefault="00A23EAC" w:rsidP="00E970A2">
            <w:pPr>
              <w:jc w:val="center"/>
              <w:rPr>
                <w:sz w:val="18"/>
                <w:szCs w:val="18"/>
                <w:lang w:val="en-US"/>
              </w:rPr>
            </w:pPr>
            <w:r w:rsidRPr="00112F09">
              <w:rPr>
                <w:sz w:val="18"/>
                <w:szCs w:val="18"/>
                <w:lang w:val="en-US"/>
              </w:rPr>
              <w:t>r = 0.835, p &lt; 0.001</w:t>
            </w:r>
          </w:p>
        </w:tc>
        <w:tc>
          <w:tcPr>
            <w:tcW w:w="1701" w:type="dxa"/>
            <w:noWrap/>
            <w:hideMark/>
          </w:tcPr>
          <w:p w14:paraId="4D56E90C" w14:textId="77777777" w:rsidR="00A23EAC" w:rsidRPr="00112F09" w:rsidRDefault="00A23EAC" w:rsidP="00E970A2">
            <w:pPr>
              <w:jc w:val="center"/>
              <w:rPr>
                <w:sz w:val="18"/>
                <w:szCs w:val="18"/>
                <w:lang w:val="en-US"/>
              </w:rPr>
            </w:pPr>
            <w:r w:rsidRPr="00112F09">
              <w:rPr>
                <w:sz w:val="18"/>
                <w:szCs w:val="18"/>
                <w:lang w:val="en-US"/>
              </w:rPr>
              <w:t>r = 0.809, p &lt; 0.001</w:t>
            </w:r>
          </w:p>
        </w:tc>
        <w:tc>
          <w:tcPr>
            <w:tcW w:w="1701" w:type="dxa"/>
          </w:tcPr>
          <w:p w14:paraId="1A375265" w14:textId="77777777" w:rsidR="00A23EAC" w:rsidRPr="00112F09" w:rsidRDefault="00A23EAC" w:rsidP="00E970A2">
            <w:pPr>
              <w:jc w:val="center"/>
              <w:rPr>
                <w:sz w:val="18"/>
                <w:szCs w:val="18"/>
                <w:lang w:val="en-US"/>
              </w:rPr>
            </w:pPr>
            <w:r w:rsidRPr="00112F09">
              <w:rPr>
                <w:sz w:val="18"/>
                <w:szCs w:val="18"/>
                <w:lang w:val="en-US"/>
              </w:rPr>
              <w:t>r = 0.</w:t>
            </w:r>
            <w:r w:rsidR="00714294" w:rsidRPr="00112F09">
              <w:rPr>
                <w:sz w:val="18"/>
                <w:szCs w:val="18"/>
                <w:lang w:val="en-US"/>
              </w:rPr>
              <w:t>777</w:t>
            </w:r>
            <w:r w:rsidRPr="00112F09">
              <w:rPr>
                <w:sz w:val="18"/>
                <w:szCs w:val="18"/>
                <w:lang w:val="en-US"/>
              </w:rPr>
              <w:t>, p = 0.001</w:t>
            </w:r>
          </w:p>
        </w:tc>
        <w:tc>
          <w:tcPr>
            <w:tcW w:w="1701" w:type="dxa"/>
          </w:tcPr>
          <w:p w14:paraId="5760A8C8" w14:textId="77777777" w:rsidR="00A23EAC" w:rsidRPr="00112F09" w:rsidRDefault="00A23EAC" w:rsidP="00E970A2">
            <w:pPr>
              <w:jc w:val="center"/>
              <w:rPr>
                <w:sz w:val="18"/>
                <w:szCs w:val="18"/>
                <w:lang w:val="en-US"/>
              </w:rPr>
            </w:pPr>
            <w:r w:rsidRPr="00112F09">
              <w:rPr>
                <w:sz w:val="18"/>
                <w:szCs w:val="18"/>
                <w:lang w:val="en-US"/>
              </w:rPr>
              <w:t>r = 0.</w:t>
            </w:r>
            <w:r w:rsidR="00714294" w:rsidRPr="00112F09">
              <w:rPr>
                <w:sz w:val="18"/>
                <w:szCs w:val="18"/>
                <w:lang w:val="en-US"/>
              </w:rPr>
              <w:t>806</w:t>
            </w:r>
            <w:r w:rsidRPr="00112F09">
              <w:rPr>
                <w:sz w:val="18"/>
                <w:szCs w:val="18"/>
                <w:lang w:val="en-US"/>
              </w:rPr>
              <w:t>, p &lt; 0.001</w:t>
            </w:r>
          </w:p>
        </w:tc>
        <w:tc>
          <w:tcPr>
            <w:tcW w:w="1643" w:type="dxa"/>
          </w:tcPr>
          <w:p w14:paraId="3237F46C" w14:textId="77777777" w:rsidR="00A23EAC" w:rsidRPr="00112F09" w:rsidRDefault="00714294" w:rsidP="00E970A2">
            <w:pPr>
              <w:jc w:val="center"/>
              <w:rPr>
                <w:sz w:val="18"/>
                <w:szCs w:val="18"/>
                <w:lang w:val="en-US"/>
              </w:rPr>
            </w:pPr>
            <w:r w:rsidRPr="00112F09">
              <w:rPr>
                <w:sz w:val="18"/>
                <w:szCs w:val="18"/>
                <w:lang w:val="en-US"/>
              </w:rPr>
              <w:t>r = 0.756, p &lt; 0.001</w:t>
            </w:r>
          </w:p>
        </w:tc>
        <w:tc>
          <w:tcPr>
            <w:tcW w:w="1823" w:type="dxa"/>
          </w:tcPr>
          <w:p w14:paraId="27A89F10" w14:textId="77777777" w:rsidR="00A23EAC" w:rsidRPr="00112F09" w:rsidRDefault="00EB08A1" w:rsidP="00E970A2">
            <w:pPr>
              <w:jc w:val="center"/>
              <w:rPr>
                <w:sz w:val="18"/>
                <w:szCs w:val="18"/>
                <w:lang w:val="en-US"/>
              </w:rPr>
            </w:pPr>
            <w:r w:rsidRPr="00112F09">
              <w:rPr>
                <w:sz w:val="18"/>
                <w:szCs w:val="18"/>
                <w:lang w:val="en-US"/>
              </w:rPr>
              <w:t>r = 0.836, p &lt; 0.001*</w:t>
            </w:r>
          </w:p>
        </w:tc>
        <w:tc>
          <w:tcPr>
            <w:tcW w:w="1637" w:type="dxa"/>
          </w:tcPr>
          <w:p w14:paraId="0AEAFBC3" w14:textId="77777777" w:rsidR="00A23EAC" w:rsidRPr="00112F09" w:rsidRDefault="00714294" w:rsidP="00E970A2">
            <w:pPr>
              <w:jc w:val="center"/>
              <w:rPr>
                <w:sz w:val="18"/>
                <w:szCs w:val="18"/>
                <w:lang w:val="en-US"/>
              </w:rPr>
            </w:pPr>
            <w:r w:rsidRPr="00112F09">
              <w:rPr>
                <w:sz w:val="18"/>
                <w:szCs w:val="18"/>
                <w:lang w:val="en-US"/>
              </w:rPr>
              <w:t>r = 0.813, p &lt; 0.001</w:t>
            </w:r>
          </w:p>
        </w:tc>
        <w:tc>
          <w:tcPr>
            <w:tcW w:w="708" w:type="dxa"/>
            <w:noWrap/>
            <w:hideMark/>
          </w:tcPr>
          <w:p w14:paraId="73C91E3C" w14:textId="77777777" w:rsidR="00A23EAC" w:rsidRPr="00112F09" w:rsidRDefault="00A23EAC" w:rsidP="00E970A2">
            <w:pPr>
              <w:jc w:val="center"/>
              <w:rPr>
                <w:sz w:val="16"/>
                <w:szCs w:val="16"/>
                <w:lang w:val="en-US"/>
              </w:rPr>
            </w:pPr>
            <w:r w:rsidRPr="00112F09">
              <w:rPr>
                <w:sz w:val="16"/>
                <w:szCs w:val="16"/>
                <w:lang w:val="en-US"/>
              </w:rPr>
              <w:t>70</w:t>
            </w:r>
            <w:r w:rsidR="00EB08A1" w:rsidRPr="00112F09">
              <w:rPr>
                <w:sz w:val="16"/>
                <w:szCs w:val="16"/>
                <w:lang w:val="en-US"/>
              </w:rPr>
              <w:t>, *38</w:t>
            </w:r>
          </w:p>
        </w:tc>
      </w:tr>
      <w:tr w:rsidR="00A23EAC" w:rsidRPr="00112F09" w14:paraId="112561C2" w14:textId="77777777" w:rsidTr="002960EA">
        <w:trPr>
          <w:trHeight w:val="300"/>
        </w:trPr>
        <w:tc>
          <w:tcPr>
            <w:tcW w:w="1986" w:type="dxa"/>
            <w:noWrap/>
            <w:hideMark/>
          </w:tcPr>
          <w:p w14:paraId="7B0EEE47" w14:textId="77777777" w:rsidR="00A23EAC" w:rsidRPr="00112F09" w:rsidRDefault="00A23EAC" w:rsidP="00A23EAC">
            <w:pPr>
              <w:rPr>
                <w:sz w:val="18"/>
                <w:szCs w:val="18"/>
                <w:lang w:val="en-US"/>
              </w:rPr>
            </w:pPr>
            <w:r w:rsidRPr="00112F09">
              <w:rPr>
                <w:sz w:val="18"/>
                <w:szCs w:val="18"/>
                <w:lang w:val="en-US"/>
              </w:rPr>
              <w:t>B-Aβ stage</w:t>
            </w:r>
          </w:p>
        </w:tc>
        <w:tc>
          <w:tcPr>
            <w:tcW w:w="1701" w:type="dxa"/>
            <w:noWrap/>
            <w:hideMark/>
          </w:tcPr>
          <w:p w14:paraId="06D823F7" w14:textId="77777777" w:rsidR="00A23EAC" w:rsidRPr="00112F09" w:rsidRDefault="00A23EAC" w:rsidP="00E970A2">
            <w:pPr>
              <w:jc w:val="center"/>
              <w:rPr>
                <w:sz w:val="18"/>
                <w:szCs w:val="18"/>
                <w:lang w:val="en-US"/>
              </w:rPr>
            </w:pPr>
            <w:r w:rsidRPr="00112F09">
              <w:rPr>
                <w:sz w:val="18"/>
                <w:szCs w:val="18"/>
                <w:lang w:val="en-US"/>
              </w:rPr>
              <w:t>r = 0.821, p &lt; 0.001</w:t>
            </w:r>
          </w:p>
        </w:tc>
        <w:tc>
          <w:tcPr>
            <w:tcW w:w="1701" w:type="dxa"/>
            <w:noWrap/>
            <w:hideMark/>
          </w:tcPr>
          <w:p w14:paraId="2CE86C1C" w14:textId="77777777" w:rsidR="00A23EAC" w:rsidRPr="00112F09" w:rsidRDefault="00A23EAC" w:rsidP="00E970A2">
            <w:pPr>
              <w:jc w:val="center"/>
              <w:rPr>
                <w:sz w:val="18"/>
                <w:szCs w:val="18"/>
                <w:lang w:val="en-US"/>
              </w:rPr>
            </w:pPr>
            <w:r w:rsidRPr="00112F09">
              <w:rPr>
                <w:sz w:val="18"/>
                <w:szCs w:val="18"/>
                <w:lang w:val="en-US"/>
              </w:rPr>
              <w:t>r = 0.866, p &lt; 0.001</w:t>
            </w:r>
          </w:p>
        </w:tc>
        <w:tc>
          <w:tcPr>
            <w:tcW w:w="1701" w:type="dxa"/>
            <w:noWrap/>
            <w:hideMark/>
          </w:tcPr>
          <w:p w14:paraId="6B883C8B" w14:textId="77777777" w:rsidR="00A23EAC" w:rsidRPr="00112F09" w:rsidRDefault="00A23EAC" w:rsidP="00E970A2">
            <w:pPr>
              <w:jc w:val="center"/>
              <w:rPr>
                <w:sz w:val="18"/>
                <w:szCs w:val="18"/>
                <w:lang w:val="en-US"/>
              </w:rPr>
            </w:pPr>
            <w:r w:rsidRPr="00112F09">
              <w:rPr>
                <w:sz w:val="18"/>
                <w:szCs w:val="18"/>
                <w:lang w:val="en-US"/>
              </w:rPr>
              <w:t>r = 0.832, p &lt; 0.001</w:t>
            </w:r>
          </w:p>
        </w:tc>
        <w:tc>
          <w:tcPr>
            <w:tcW w:w="1701" w:type="dxa"/>
          </w:tcPr>
          <w:p w14:paraId="6487A08C" w14:textId="77777777" w:rsidR="00A23EAC" w:rsidRPr="00112F09" w:rsidRDefault="00DF7C52" w:rsidP="00E970A2">
            <w:pPr>
              <w:jc w:val="center"/>
              <w:rPr>
                <w:sz w:val="18"/>
                <w:szCs w:val="18"/>
                <w:lang w:val="en-US"/>
              </w:rPr>
            </w:pPr>
            <w:r w:rsidRPr="00112F09">
              <w:rPr>
                <w:sz w:val="18"/>
                <w:szCs w:val="18"/>
                <w:lang w:val="en-US"/>
              </w:rPr>
              <w:t xml:space="preserve">r </w:t>
            </w:r>
            <w:r w:rsidR="00A23EAC" w:rsidRPr="00112F09">
              <w:rPr>
                <w:sz w:val="18"/>
                <w:szCs w:val="18"/>
                <w:lang w:val="en-US"/>
              </w:rPr>
              <w:t>= 0.</w:t>
            </w:r>
            <w:r w:rsidRPr="00112F09">
              <w:rPr>
                <w:sz w:val="18"/>
                <w:szCs w:val="18"/>
                <w:lang w:val="en-US"/>
              </w:rPr>
              <w:t>694</w:t>
            </w:r>
            <w:r w:rsidR="00A23EAC" w:rsidRPr="00112F09">
              <w:rPr>
                <w:sz w:val="18"/>
                <w:szCs w:val="18"/>
                <w:lang w:val="en-US"/>
              </w:rPr>
              <w:t xml:space="preserve">, p </w:t>
            </w:r>
            <w:r w:rsidRPr="00112F09">
              <w:rPr>
                <w:sz w:val="18"/>
                <w:szCs w:val="18"/>
                <w:lang w:val="en-US"/>
              </w:rPr>
              <w:t>&lt;</w:t>
            </w:r>
            <w:r w:rsidR="00A23EAC" w:rsidRPr="00112F09">
              <w:rPr>
                <w:sz w:val="18"/>
                <w:szCs w:val="18"/>
                <w:lang w:val="en-US"/>
              </w:rPr>
              <w:t xml:space="preserve"> 0.001</w:t>
            </w:r>
          </w:p>
        </w:tc>
        <w:tc>
          <w:tcPr>
            <w:tcW w:w="1701" w:type="dxa"/>
          </w:tcPr>
          <w:p w14:paraId="42270508" w14:textId="77777777" w:rsidR="00A23EAC" w:rsidRPr="00112F09" w:rsidRDefault="00A23EAC" w:rsidP="00E970A2">
            <w:pPr>
              <w:jc w:val="center"/>
              <w:rPr>
                <w:sz w:val="18"/>
                <w:szCs w:val="18"/>
                <w:lang w:val="en-US"/>
              </w:rPr>
            </w:pPr>
            <w:r w:rsidRPr="00112F09">
              <w:rPr>
                <w:sz w:val="18"/>
                <w:szCs w:val="18"/>
                <w:lang w:val="en-US"/>
              </w:rPr>
              <w:t>r = 0.</w:t>
            </w:r>
            <w:r w:rsidR="001511A8" w:rsidRPr="00112F09">
              <w:rPr>
                <w:sz w:val="18"/>
                <w:szCs w:val="18"/>
                <w:lang w:val="en-US"/>
              </w:rPr>
              <w:t>709</w:t>
            </w:r>
            <w:r w:rsidRPr="00112F09">
              <w:rPr>
                <w:sz w:val="18"/>
                <w:szCs w:val="18"/>
                <w:lang w:val="en-US"/>
              </w:rPr>
              <w:t>, p = 0.002</w:t>
            </w:r>
          </w:p>
        </w:tc>
        <w:tc>
          <w:tcPr>
            <w:tcW w:w="1643" w:type="dxa"/>
          </w:tcPr>
          <w:p w14:paraId="6DF8EC81" w14:textId="77777777" w:rsidR="00A23EAC" w:rsidRPr="00112F09" w:rsidRDefault="001511A8" w:rsidP="00E970A2">
            <w:pPr>
              <w:jc w:val="center"/>
              <w:rPr>
                <w:sz w:val="18"/>
                <w:szCs w:val="18"/>
                <w:lang w:val="en-US"/>
              </w:rPr>
            </w:pPr>
            <w:r w:rsidRPr="00112F09">
              <w:rPr>
                <w:sz w:val="18"/>
                <w:szCs w:val="18"/>
                <w:lang w:val="en-US"/>
              </w:rPr>
              <w:t>r = 0.815, p &lt; 0.001</w:t>
            </w:r>
          </w:p>
        </w:tc>
        <w:tc>
          <w:tcPr>
            <w:tcW w:w="1823" w:type="dxa"/>
          </w:tcPr>
          <w:p w14:paraId="01960096" w14:textId="77777777" w:rsidR="00A23EAC" w:rsidRPr="00112F09" w:rsidRDefault="00A23EAC" w:rsidP="00E970A2">
            <w:pPr>
              <w:jc w:val="center"/>
              <w:rPr>
                <w:sz w:val="18"/>
                <w:szCs w:val="18"/>
                <w:lang w:val="en-US"/>
              </w:rPr>
            </w:pPr>
            <w:r w:rsidRPr="00112F09">
              <w:rPr>
                <w:sz w:val="18"/>
                <w:szCs w:val="18"/>
                <w:lang w:val="en-US"/>
              </w:rPr>
              <w:t>n.d.</w:t>
            </w:r>
          </w:p>
        </w:tc>
        <w:tc>
          <w:tcPr>
            <w:tcW w:w="1637" w:type="dxa"/>
          </w:tcPr>
          <w:p w14:paraId="72A1275F" w14:textId="77777777" w:rsidR="00A23EAC" w:rsidRPr="00112F09" w:rsidRDefault="00EB08A1" w:rsidP="00E970A2">
            <w:pPr>
              <w:jc w:val="center"/>
              <w:rPr>
                <w:sz w:val="18"/>
                <w:szCs w:val="18"/>
                <w:lang w:val="en-US"/>
              </w:rPr>
            </w:pPr>
            <w:r w:rsidRPr="00112F09">
              <w:rPr>
                <w:sz w:val="18"/>
                <w:szCs w:val="18"/>
                <w:lang w:val="en-US"/>
              </w:rPr>
              <w:t>r = 0.757, p &lt; 0.001</w:t>
            </w:r>
          </w:p>
        </w:tc>
        <w:tc>
          <w:tcPr>
            <w:tcW w:w="708" w:type="dxa"/>
            <w:noWrap/>
            <w:hideMark/>
          </w:tcPr>
          <w:p w14:paraId="2B706026" w14:textId="77777777" w:rsidR="00A23EAC" w:rsidRPr="00112F09" w:rsidRDefault="00A23EAC" w:rsidP="00E970A2">
            <w:pPr>
              <w:jc w:val="center"/>
              <w:rPr>
                <w:sz w:val="16"/>
                <w:szCs w:val="16"/>
                <w:lang w:val="en-US"/>
              </w:rPr>
            </w:pPr>
            <w:r w:rsidRPr="00112F09">
              <w:rPr>
                <w:sz w:val="16"/>
                <w:szCs w:val="16"/>
                <w:lang w:val="en-US"/>
              </w:rPr>
              <w:t>38</w:t>
            </w:r>
          </w:p>
        </w:tc>
      </w:tr>
      <w:tr w:rsidR="00A23EAC" w:rsidRPr="00112F09" w14:paraId="1183A99B" w14:textId="77777777" w:rsidTr="002960EA">
        <w:trPr>
          <w:trHeight w:val="300"/>
        </w:trPr>
        <w:tc>
          <w:tcPr>
            <w:tcW w:w="1986" w:type="dxa"/>
            <w:noWrap/>
            <w:hideMark/>
          </w:tcPr>
          <w:p w14:paraId="6223FBAF" w14:textId="77777777" w:rsidR="00A23EAC" w:rsidRPr="00112F09" w:rsidRDefault="00A23EAC" w:rsidP="00A23EAC">
            <w:pPr>
              <w:rPr>
                <w:sz w:val="18"/>
                <w:szCs w:val="18"/>
                <w:lang w:val="en-US"/>
              </w:rPr>
            </w:pPr>
            <w:r w:rsidRPr="00112F09">
              <w:rPr>
                <w:sz w:val="18"/>
                <w:szCs w:val="18"/>
                <w:lang w:val="en-US"/>
              </w:rPr>
              <w:t>B-Aβ plaque stage</w:t>
            </w:r>
          </w:p>
        </w:tc>
        <w:tc>
          <w:tcPr>
            <w:tcW w:w="1701" w:type="dxa"/>
            <w:noWrap/>
            <w:hideMark/>
          </w:tcPr>
          <w:p w14:paraId="197B48DC" w14:textId="77777777" w:rsidR="00A23EAC" w:rsidRPr="00112F09" w:rsidRDefault="00A23EAC" w:rsidP="00E970A2">
            <w:pPr>
              <w:jc w:val="center"/>
              <w:rPr>
                <w:sz w:val="18"/>
                <w:szCs w:val="18"/>
                <w:lang w:val="en-US"/>
              </w:rPr>
            </w:pPr>
            <w:r w:rsidRPr="00112F09">
              <w:rPr>
                <w:sz w:val="18"/>
                <w:szCs w:val="18"/>
                <w:lang w:val="en-US"/>
              </w:rPr>
              <w:t>r = 0.</w:t>
            </w:r>
            <w:r w:rsidR="00714294" w:rsidRPr="00112F09">
              <w:rPr>
                <w:sz w:val="18"/>
                <w:szCs w:val="18"/>
                <w:lang w:val="en-US"/>
              </w:rPr>
              <w:t>896</w:t>
            </w:r>
            <w:r w:rsidRPr="00112F09">
              <w:rPr>
                <w:sz w:val="18"/>
                <w:szCs w:val="18"/>
                <w:lang w:val="en-US"/>
              </w:rPr>
              <w:t>, p &lt; 0.001</w:t>
            </w:r>
          </w:p>
        </w:tc>
        <w:tc>
          <w:tcPr>
            <w:tcW w:w="1701" w:type="dxa"/>
            <w:noWrap/>
            <w:hideMark/>
          </w:tcPr>
          <w:p w14:paraId="29A6E30F" w14:textId="77777777" w:rsidR="00A23EAC" w:rsidRPr="00112F09" w:rsidRDefault="00A23EAC" w:rsidP="00E970A2">
            <w:pPr>
              <w:jc w:val="center"/>
              <w:rPr>
                <w:sz w:val="18"/>
                <w:szCs w:val="18"/>
                <w:lang w:val="en-US"/>
              </w:rPr>
            </w:pPr>
            <w:r w:rsidRPr="00112F09">
              <w:rPr>
                <w:sz w:val="18"/>
                <w:szCs w:val="18"/>
                <w:lang w:val="en-US"/>
              </w:rPr>
              <w:t>r = 0.</w:t>
            </w:r>
            <w:r w:rsidR="00714294" w:rsidRPr="00112F09">
              <w:rPr>
                <w:sz w:val="18"/>
                <w:szCs w:val="18"/>
                <w:lang w:val="en-US"/>
              </w:rPr>
              <w:t>906</w:t>
            </w:r>
            <w:r w:rsidRPr="00112F09">
              <w:rPr>
                <w:sz w:val="18"/>
                <w:szCs w:val="18"/>
                <w:lang w:val="en-US"/>
              </w:rPr>
              <w:t>, p &lt; 0.001</w:t>
            </w:r>
          </w:p>
        </w:tc>
        <w:tc>
          <w:tcPr>
            <w:tcW w:w="1701" w:type="dxa"/>
            <w:noWrap/>
            <w:hideMark/>
          </w:tcPr>
          <w:p w14:paraId="026186B4" w14:textId="77777777" w:rsidR="00A23EAC" w:rsidRPr="00112F09" w:rsidRDefault="00A23EAC" w:rsidP="00E970A2">
            <w:pPr>
              <w:jc w:val="center"/>
              <w:rPr>
                <w:sz w:val="18"/>
                <w:szCs w:val="18"/>
                <w:lang w:val="en-US"/>
              </w:rPr>
            </w:pPr>
            <w:r w:rsidRPr="00112F09">
              <w:rPr>
                <w:sz w:val="18"/>
                <w:szCs w:val="18"/>
                <w:lang w:val="en-US"/>
              </w:rPr>
              <w:t>r = 0.</w:t>
            </w:r>
            <w:r w:rsidR="00714294" w:rsidRPr="00112F09">
              <w:rPr>
                <w:sz w:val="18"/>
                <w:szCs w:val="18"/>
                <w:lang w:val="en-US"/>
              </w:rPr>
              <w:t>905</w:t>
            </w:r>
            <w:r w:rsidRPr="00112F09">
              <w:rPr>
                <w:sz w:val="18"/>
                <w:szCs w:val="18"/>
                <w:lang w:val="en-US"/>
              </w:rPr>
              <w:t>, p &lt; 0.001</w:t>
            </w:r>
          </w:p>
        </w:tc>
        <w:tc>
          <w:tcPr>
            <w:tcW w:w="1701" w:type="dxa"/>
          </w:tcPr>
          <w:p w14:paraId="7279491B" w14:textId="77777777" w:rsidR="00A23EAC" w:rsidRPr="00112F09" w:rsidRDefault="00A23EAC" w:rsidP="00E970A2">
            <w:pPr>
              <w:jc w:val="center"/>
              <w:rPr>
                <w:sz w:val="18"/>
                <w:szCs w:val="18"/>
                <w:lang w:val="en-US"/>
              </w:rPr>
            </w:pPr>
            <w:r w:rsidRPr="00112F09">
              <w:rPr>
                <w:sz w:val="18"/>
                <w:szCs w:val="18"/>
                <w:lang w:val="en-US"/>
              </w:rPr>
              <w:t>r = 0.</w:t>
            </w:r>
            <w:r w:rsidR="00714294" w:rsidRPr="00112F09">
              <w:rPr>
                <w:sz w:val="18"/>
                <w:szCs w:val="18"/>
                <w:lang w:val="en-US"/>
              </w:rPr>
              <w:t>730</w:t>
            </w:r>
            <w:r w:rsidRPr="00112F09">
              <w:rPr>
                <w:sz w:val="18"/>
                <w:szCs w:val="18"/>
                <w:lang w:val="en-US"/>
              </w:rPr>
              <w:t>, p &lt; 0.001</w:t>
            </w:r>
          </w:p>
        </w:tc>
        <w:tc>
          <w:tcPr>
            <w:tcW w:w="1701" w:type="dxa"/>
          </w:tcPr>
          <w:p w14:paraId="31F686F9" w14:textId="77777777" w:rsidR="00A23EAC" w:rsidRPr="00112F09" w:rsidRDefault="00A23EAC" w:rsidP="00E970A2">
            <w:pPr>
              <w:jc w:val="center"/>
              <w:rPr>
                <w:sz w:val="18"/>
                <w:szCs w:val="18"/>
                <w:lang w:val="en-US"/>
              </w:rPr>
            </w:pPr>
            <w:r w:rsidRPr="00112F09">
              <w:rPr>
                <w:sz w:val="18"/>
                <w:szCs w:val="18"/>
                <w:lang w:val="en-US"/>
              </w:rPr>
              <w:t>r = 0.</w:t>
            </w:r>
            <w:r w:rsidR="00714294" w:rsidRPr="00112F09">
              <w:rPr>
                <w:sz w:val="18"/>
                <w:szCs w:val="18"/>
                <w:lang w:val="en-US"/>
              </w:rPr>
              <w:t>736</w:t>
            </w:r>
            <w:r w:rsidRPr="00112F09">
              <w:rPr>
                <w:sz w:val="18"/>
                <w:szCs w:val="18"/>
                <w:lang w:val="en-US"/>
              </w:rPr>
              <w:t>, p &lt; 0.001</w:t>
            </w:r>
          </w:p>
        </w:tc>
        <w:tc>
          <w:tcPr>
            <w:tcW w:w="1643" w:type="dxa"/>
          </w:tcPr>
          <w:p w14:paraId="59A4DA18" w14:textId="77777777" w:rsidR="00A23EAC" w:rsidRPr="00112F09" w:rsidRDefault="00714294" w:rsidP="00E970A2">
            <w:pPr>
              <w:jc w:val="center"/>
              <w:rPr>
                <w:sz w:val="18"/>
                <w:szCs w:val="18"/>
                <w:lang w:val="en-US"/>
              </w:rPr>
            </w:pPr>
            <w:r w:rsidRPr="00112F09">
              <w:rPr>
                <w:sz w:val="18"/>
                <w:szCs w:val="18"/>
                <w:lang w:val="en-US"/>
              </w:rPr>
              <w:t>r = 0.867, p &lt; 0.001</w:t>
            </w:r>
          </w:p>
        </w:tc>
        <w:tc>
          <w:tcPr>
            <w:tcW w:w="1823" w:type="dxa"/>
          </w:tcPr>
          <w:p w14:paraId="244FAA2E" w14:textId="77777777" w:rsidR="00A23EAC" w:rsidRPr="00112F09" w:rsidRDefault="00A23EAC" w:rsidP="00E970A2">
            <w:pPr>
              <w:jc w:val="center"/>
              <w:rPr>
                <w:sz w:val="18"/>
                <w:szCs w:val="18"/>
                <w:lang w:val="en-US"/>
              </w:rPr>
            </w:pPr>
          </w:p>
        </w:tc>
        <w:tc>
          <w:tcPr>
            <w:tcW w:w="1637" w:type="dxa"/>
          </w:tcPr>
          <w:p w14:paraId="1F4069ED" w14:textId="77777777" w:rsidR="00A23EAC" w:rsidRPr="00112F09" w:rsidRDefault="00A23EAC" w:rsidP="00E970A2">
            <w:pPr>
              <w:jc w:val="center"/>
              <w:rPr>
                <w:sz w:val="18"/>
                <w:szCs w:val="18"/>
                <w:lang w:val="en-US"/>
              </w:rPr>
            </w:pPr>
            <w:r w:rsidRPr="00112F09">
              <w:rPr>
                <w:sz w:val="18"/>
                <w:szCs w:val="18"/>
                <w:lang w:val="en-US"/>
              </w:rPr>
              <w:t>n.d.</w:t>
            </w:r>
          </w:p>
        </w:tc>
        <w:tc>
          <w:tcPr>
            <w:tcW w:w="708" w:type="dxa"/>
            <w:noWrap/>
            <w:hideMark/>
          </w:tcPr>
          <w:p w14:paraId="052C59F4" w14:textId="77777777" w:rsidR="00A23EAC" w:rsidRPr="00112F09" w:rsidRDefault="00A23EAC" w:rsidP="00E970A2">
            <w:pPr>
              <w:jc w:val="center"/>
              <w:rPr>
                <w:sz w:val="16"/>
                <w:szCs w:val="16"/>
                <w:lang w:val="en-US"/>
              </w:rPr>
            </w:pPr>
            <w:r w:rsidRPr="00112F09">
              <w:rPr>
                <w:sz w:val="16"/>
                <w:szCs w:val="16"/>
                <w:lang w:val="en-US"/>
              </w:rPr>
              <w:t>70</w:t>
            </w:r>
          </w:p>
        </w:tc>
      </w:tr>
      <w:tr w:rsidR="00EB08A1" w:rsidRPr="00112F09" w14:paraId="45861030" w14:textId="77777777" w:rsidTr="002960EA">
        <w:trPr>
          <w:trHeight w:val="300"/>
        </w:trPr>
        <w:tc>
          <w:tcPr>
            <w:tcW w:w="1986" w:type="dxa"/>
            <w:noWrap/>
          </w:tcPr>
          <w:p w14:paraId="030E491F" w14:textId="77777777" w:rsidR="00EB08A1" w:rsidRPr="00112F09" w:rsidRDefault="00EB08A1" w:rsidP="00EB08A1">
            <w:pPr>
              <w:rPr>
                <w:sz w:val="18"/>
                <w:szCs w:val="18"/>
                <w:lang w:val="en-US"/>
              </w:rPr>
            </w:pPr>
            <w:r w:rsidRPr="00112F09">
              <w:rPr>
                <w:sz w:val="18"/>
                <w:szCs w:val="18"/>
                <w:lang w:val="en-US"/>
              </w:rPr>
              <w:t>Soluble Aβ</w:t>
            </w:r>
          </w:p>
        </w:tc>
        <w:tc>
          <w:tcPr>
            <w:tcW w:w="1701" w:type="dxa"/>
            <w:noWrap/>
          </w:tcPr>
          <w:p w14:paraId="5617EB60" w14:textId="77777777" w:rsidR="00EB08A1" w:rsidRPr="00112F09" w:rsidRDefault="00EB08A1" w:rsidP="00E970A2">
            <w:pPr>
              <w:jc w:val="center"/>
              <w:rPr>
                <w:sz w:val="18"/>
                <w:szCs w:val="18"/>
                <w:lang w:val="en-US"/>
              </w:rPr>
            </w:pPr>
            <w:r w:rsidRPr="00112F09">
              <w:rPr>
                <w:sz w:val="18"/>
                <w:szCs w:val="18"/>
                <w:lang w:val="en-US"/>
              </w:rPr>
              <w:t>r = 0.683, p &lt; 0.001</w:t>
            </w:r>
          </w:p>
        </w:tc>
        <w:tc>
          <w:tcPr>
            <w:tcW w:w="1701" w:type="dxa"/>
            <w:noWrap/>
          </w:tcPr>
          <w:p w14:paraId="6EAD95CB" w14:textId="77777777" w:rsidR="00EB08A1" w:rsidRPr="00112F09" w:rsidRDefault="00EB08A1" w:rsidP="00E970A2">
            <w:pPr>
              <w:jc w:val="center"/>
              <w:rPr>
                <w:sz w:val="18"/>
                <w:szCs w:val="18"/>
                <w:lang w:val="en-US"/>
              </w:rPr>
            </w:pPr>
            <w:r w:rsidRPr="00112F09">
              <w:rPr>
                <w:sz w:val="18"/>
                <w:szCs w:val="18"/>
                <w:lang w:val="en-US"/>
              </w:rPr>
              <w:t>r = 0.789, p &lt; 0.001</w:t>
            </w:r>
          </w:p>
        </w:tc>
        <w:tc>
          <w:tcPr>
            <w:tcW w:w="1701" w:type="dxa"/>
            <w:noWrap/>
          </w:tcPr>
          <w:p w14:paraId="14588E60" w14:textId="77777777" w:rsidR="00EB08A1" w:rsidRPr="00112F09" w:rsidRDefault="00EB08A1" w:rsidP="00E970A2">
            <w:pPr>
              <w:jc w:val="center"/>
              <w:rPr>
                <w:sz w:val="18"/>
                <w:szCs w:val="18"/>
                <w:lang w:val="en-US"/>
              </w:rPr>
            </w:pPr>
            <w:r w:rsidRPr="00112F09">
              <w:rPr>
                <w:sz w:val="18"/>
                <w:szCs w:val="18"/>
                <w:lang w:val="en-US"/>
              </w:rPr>
              <w:t>r = 0.668, p &lt; 0.001</w:t>
            </w:r>
          </w:p>
        </w:tc>
        <w:tc>
          <w:tcPr>
            <w:tcW w:w="1701" w:type="dxa"/>
          </w:tcPr>
          <w:p w14:paraId="245AB5A5" w14:textId="77777777" w:rsidR="00EB08A1" w:rsidRPr="00112F09" w:rsidRDefault="00EB08A1" w:rsidP="00E970A2">
            <w:pPr>
              <w:jc w:val="center"/>
              <w:rPr>
                <w:sz w:val="18"/>
                <w:szCs w:val="18"/>
                <w:lang w:val="en-US"/>
              </w:rPr>
            </w:pPr>
            <w:r w:rsidRPr="00112F09">
              <w:rPr>
                <w:sz w:val="18"/>
                <w:szCs w:val="18"/>
                <w:lang w:val="en-US"/>
              </w:rPr>
              <w:t>r = 0.619, p &lt; 0.001</w:t>
            </w:r>
          </w:p>
        </w:tc>
        <w:tc>
          <w:tcPr>
            <w:tcW w:w="1701" w:type="dxa"/>
          </w:tcPr>
          <w:p w14:paraId="46F73A55" w14:textId="77777777" w:rsidR="00EB08A1" w:rsidRPr="00112F09" w:rsidRDefault="00EB08A1" w:rsidP="00E970A2">
            <w:pPr>
              <w:jc w:val="center"/>
              <w:rPr>
                <w:sz w:val="18"/>
                <w:szCs w:val="18"/>
                <w:lang w:val="en-US"/>
              </w:rPr>
            </w:pPr>
            <w:r w:rsidRPr="00112F09">
              <w:rPr>
                <w:sz w:val="18"/>
                <w:szCs w:val="18"/>
                <w:lang w:val="en-US"/>
              </w:rPr>
              <w:t>r = 0.603, p &lt; 0.001</w:t>
            </w:r>
          </w:p>
        </w:tc>
        <w:tc>
          <w:tcPr>
            <w:tcW w:w="1643" w:type="dxa"/>
          </w:tcPr>
          <w:p w14:paraId="15859BFC" w14:textId="77777777" w:rsidR="00EB08A1" w:rsidRPr="00112F09" w:rsidRDefault="00EB08A1" w:rsidP="00E970A2">
            <w:pPr>
              <w:jc w:val="center"/>
              <w:rPr>
                <w:sz w:val="18"/>
                <w:szCs w:val="18"/>
                <w:lang w:val="en-US"/>
              </w:rPr>
            </w:pPr>
            <w:r w:rsidRPr="00112F09">
              <w:rPr>
                <w:sz w:val="18"/>
                <w:szCs w:val="18"/>
                <w:lang w:val="en-US"/>
              </w:rPr>
              <w:t>r = 0.715, p &lt; 0.001</w:t>
            </w:r>
          </w:p>
        </w:tc>
        <w:tc>
          <w:tcPr>
            <w:tcW w:w="1823" w:type="dxa"/>
          </w:tcPr>
          <w:p w14:paraId="41BDC280" w14:textId="77777777" w:rsidR="00EB08A1" w:rsidRPr="00112F09" w:rsidRDefault="00EB08A1" w:rsidP="00E970A2">
            <w:pPr>
              <w:jc w:val="center"/>
              <w:rPr>
                <w:lang w:val="en-US"/>
              </w:rPr>
            </w:pPr>
            <w:r w:rsidRPr="00112F09">
              <w:rPr>
                <w:sz w:val="18"/>
                <w:szCs w:val="18"/>
                <w:lang w:val="en-US"/>
              </w:rPr>
              <w:t>r = 0.793, p &lt; 0.001</w:t>
            </w:r>
          </w:p>
        </w:tc>
        <w:tc>
          <w:tcPr>
            <w:tcW w:w="1637" w:type="dxa"/>
          </w:tcPr>
          <w:p w14:paraId="27DB8BEF" w14:textId="77777777" w:rsidR="00EB08A1" w:rsidRPr="00112F09" w:rsidRDefault="00EB08A1" w:rsidP="00E970A2">
            <w:pPr>
              <w:jc w:val="center"/>
              <w:rPr>
                <w:lang w:val="en-US"/>
              </w:rPr>
            </w:pPr>
            <w:r w:rsidRPr="00112F09">
              <w:rPr>
                <w:sz w:val="18"/>
                <w:szCs w:val="18"/>
                <w:lang w:val="en-US"/>
              </w:rPr>
              <w:t>r = 0</w:t>
            </w:r>
            <w:r w:rsidR="002960EA" w:rsidRPr="00112F09">
              <w:rPr>
                <w:sz w:val="18"/>
                <w:szCs w:val="18"/>
                <w:lang w:val="en-US"/>
              </w:rPr>
              <w:t>.699</w:t>
            </w:r>
            <w:r w:rsidRPr="00112F09">
              <w:rPr>
                <w:sz w:val="18"/>
                <w:szCs w:val="18"/>
                <w:lang w:val="en-US"/>
              </w:rPr>
              <w:t>, p &lt; 0.001</w:t>
            </w:r>
          </w:p>
        </w:tc>
        <w:tc>
          <w:tcPr>
            <w:tcW w:w="708" w:type="dxa"/>
            <w:noWrap/>
          </w:tcPr>
          <w:p w14:paraId="2C9404BA" w14:textId="77777777" w:rsidR="00EB08A1" w:rsidRPr="00112F09" w:rsidRDefault="00EB08A1" w:rsidP="00E970A2">
            <w:pPr>
              <w:jc w:val="center"/>
              <w:rPr>
                <w:sz w:val="16"/>
                <w:szCs w:val="16"/>
                <w:lang w:val="en-US"/>
              </w:rPr>
            </w:pPr>
            <w:r w:rsidRPr="00112F09">
              <w:rPr>
                <w:sz w:val="16"/>
                <w:szCs w:val="16"/>
                <w:lang w:val="en-US"/>
              </w:rPr>
              <w:t>38</w:t>
            </w:r>
          </w:p>
        </w:tc>
      </w:tr>
      <w:tr w:rsidR="00EB08A1" w:rsidRPr="00112F09" w14:paraId="3B6AF3D2" w14:textId="77777777" w:rsidTr="002960EA">
        <w:trPr>
          <w:trHeight w:val="300"/>
        </w:trPr>
        <w:tc>
          <w:tcPr>
            <w:tcW w:w="1986" w:type="dxa"/>
            <w:noWrap/>
          </w:tcPr>
          <w:p w14:paraId="4327D941" w14:textId="77777777" w:rsidR="00EB08A1" w:rsidRPr="00112F09" w:rsidRDefault="00EB08A1" w:rsidP="00EB08A1">
            <w:pPr>
              <w:rPr>
                <w:sz w:val="18"/>
                <w:szCs w:val="18"/>
                <w:lang w:val="en-US"/>
              </w:rPr>
            </w:pPr>
            <w:r w:rsidRPr="00112F09">
              <w:rPr>
                <w:sz w:val="18"/>
                <w:szCs w:val="18"/>
                <w:lang w:val="en-US"/>
              </w:rPr>
              <w:t>Dispersible Aβ</w:t>
            </w:r>
          </w:p>
        </w:tc>
        <w:tc>
          <w:tcPr>
            <w:tcW w:w="1701" w:type="dxa"/>
            <w:noWrap/>
          </w:tcPr>
          <w:p w14:paraId="6AC667F4" w14:textId="77777777" w:rsidR="00EB08A1" w:rsidRPr="00112F09" w:rsidRDefault="00EB08A1" w:rsidP="00E970A2">
            <w:pPr>
              <w:jc w:val="center"/>
              <w:rPr>
                <w:sz w:val="18"/>
                <w:szCs w:val="18"/>
                <w:lang w:val="en-US"/>
              </w:rPr>
            </w:pPr>
            <w:r w:rsidRPr="00112F09">
              <w:rPr>
                <w:sz w:val="18"/>
                <w:szCs w:val="18"/>
                <w:lang w:val="en-US"/>
              </w:rPr>
              <w:t>r = 0.735, p &lt; 0.001</w:t>
            </w:r>
          </w:p>
        </w:tc>
        <w:tc>
          <w:tcPr>
            <w:tcW w:w="1701" w:type="dxa"/>
            <w:noWrap/>
          </w:tcPr>
          <w:p w14:paraId="588EF792" w14:textId="77777777" w:rsidR="00EB08A1" w:rsidRPr="00112F09" w:rsidRDefault="00EB08A1" w:rsidP="00E970A2">
            <w:pPr>
              <w:jc w:val="center"/>
              <w:rPr>
                <w:sz w:val="18"/>
                <w:szCs w:val="18"/>
                <w:lang w:val="en-US"/>
              </w:rPr>
            </w:pPr>
            <w:r w:rsidRPr="00112F09">
              <w:rPr>
                <w:sz w:val="18"/>
                <w:szCs w:val="18"/>
                <w:lang w:val="en-US"/>
              </w:rPr>
              <w:t>r = 0.832, p &lt; 0.001</w:t>
            </w:r>
          </w:p>
        </w:tc>
        <w:tc>
          <w:tcPr>
            <w:tcW w:w="1701" w:type="dxa"/>
            <w:noWrap/>
          </w:tcPr>
          <w:p w14:paraId="7FBC86A9" w14:textId="77777777" w:rsidR="00EB08A1" w:rsidRPr="00112F09" w:rsidRDefault="00EB08A1" w:rsidP="00E970A2">
            <w:pPr>
              <w:jc w:val="center"/>
              <w:rPr>
                <w:sz w:val="18"/>
                <w:szCs w:val="18"/>
                <w:lang w:val="en-US"/>
              </w:rPr>
            </w:pPr>
            <w:r w:rsidRPr="00112F09">
              <w:rPr>
                <w:sz w:val="18"/>
                <w:szCs w:val="18"/>
                <w:lang w:val="en-US"/>
              </w:rPr>
              <w:t>r = 0.709, p &lt; 0.001</w:t>
            </w:r>
          </w:p>
        </w:tc>
        <w:tc>
          <w:tcPr>
            <w:tcW w:w="1701" w:type="dxa"/>
          </w:tcPr>
          <w:p w14:paraId="7E86ED70" w14:textId="77777777" w:rsidR="00EB08A1" w:rsidRPr="00112F09" w:rsidRDefault="00EB08A1" w:rsidP="00E970A2">
            <w:pPr>
              <w:jc w:val="center"/>
              <w:rPr>
                <w:sz w:val="18"/>
                <w:szCs w:val="18"/>
                <w:lang w:val="en-US"/>
              </w:rPr>
            </w:pPr>
            <w:r w:rsidRPr="00112F09">
              <w:rPr>
                <w:sz w:val="18"/>
                <w:szCs w:val="18"/>
                <w:lang w:val="en-US"/>
              </w:rPr>
              <w:t>r = 0.696, p &lt; 0.001</w:t>
            </w:r>
          </w:p>
        </w:tc>
        <w:tc>
          <w:tcPr>
            <w:tcW w:w="1701" w:type="dxa"/>
          </w:tcPr>
          <w:p w14:paraId="194FDF32" w14:textId="77777777" w:rsidR="00EB08A1" w:rsidRPr="00112F09" w:rsidRDefault="00EB08A1" w:rsidP="00E970A2">
            <w:pPr>
              <w:jc w:val="center"/>
              <w:rPr>
                <w:sz w:val="18"/>
                <w:szCs w:val="18"/>
                <w:lang w:val="en-US"/>
              </w:rPr>
            </w:pPr>
            <w:r w:rsidRPr="00112F09">
              <w:rPr>
                <w:sz w:val="18"/>
                <w:szCs w:val="18"/>
                <w:lang w:val="en-US"/>
              </w:rPr>
              <w:t>r = 0.719, p &lt; 0.001</w:t>
            </w:r>
          </w:p>
        </w:tc>
        <w:tc>
          <w:tcPr>
            <w:tcW w:w="1643" w:type="dxa"/>
          </w:tcPr>
          <w:p w14:paraId="28323E3B" w14:textId="77777777" w:rsidR="00EB08A1" w:rsidRPr="00112F09" w:rsidRDefault="00EB08A1" w:rsidP="00E970A2">
            <w:pPr>
              <w:jc w:val="center"/>
              <w:rPr>
                <w:sz w:val="18"/>
                <w:szCs w:val="18"/>
                <w:lang w:val="en-US"/>
              </w:rPr>
            </w:pPr>
            <w:r w:rsidRPr="00112F09">
              <w:rPr>
                <w:sz w:val="18"/>
                <w:szCs w:val="18"/>
                <w:lang w:val="en-US"/>
              </w:rPr>
              <w:t>r = 0.728, p &lt; 0.001</w:t>
            </w:r>
          </w:p>
        </w:tc>
        <w:tc>
          <w:tcPr>
            <w:tcW w:w="1823" w:type="dxa"/>
          </w:tcPr>
          <w:p w14:paraId="2A8A38B3" w14:textId="77777777" w:rsidR="00EB08A1" w:rsidRPr="00112F09" w:rsidRDefault="00EB08A1" w:rsidP="00E970A2">
            <w:pPr>
              <w:jc w:val="center"/>
              <w:rPr>
                <w:lang w:val="en-US"/>
              </w:rPr>
            </w:pPr>
            <w:r w:rsidRPr="00112F09">
              <w:rPr>
                <w:sz w:val="18"/>
                <w:szCs w:val="18"/>
                <w:lang w:val="en-US"/>
              </w:rPr>
              <w:t>r = 0.839, p &lt; 0.001</w:t>
            </w:r>
          </w:p>
        </w:tc>
        <w:tc>
          <w:tcPr>
            <w:tcW w:w="1637" w:type="dxa"/>
          </w:tcPr>
          <w:p w14:paraId="13ADE7A6" w14:textId="77777777" w:rsidR="00EB08A1" w:rsidRPr="00112F09" w:rsidRDefault="00EB08A1" w:rsidP="00E970A2">
            <w:pPr>
              <w:jc w:val="center"/>
              <w:rPr>
                <w:lang w:val="en-US"/>
              </w:rPr>
            </w:pPr>
            <w:r w:rsidRPr="00112F09">
              <w:rPr>
                <w:sz w:val="18"/>
                <w:szCs w:val="18"/>
                <w:lang w:val="en-US"/>
              </w:rPr>
              <w:t>r = 0</w:t>
            </w:r>
            <w:r w:rsidR="002960EA" w:rsidRPr="00112F09">
              <w:rPr>
                <w:sz w:val="18"/>
                <w:szCs w:val="18"/>
                <w:lang w:val="en-US"/>
              </w:rPr>
              <w:t>.685</w:t>
            </w:r>
            <w:r w:rsidRPr="00112F09">
              <w:rPr>
                <w:sz w:val="18"/>
                <w:szCs w:val="18"/>
                <w:lang w:val="en-US"/>
              </w:rPr>
              <w:t>, p &lt; 0.001</w:t>
            </w:r>
          </w:p>
        </w:tc>
        <w:tc>
          <w:tcPr>
            <w:tcW w:w="708" w:type="dxa"/>
            <w:noWrap/>
          </w:tcPr>
          <w:p w14:paraId="119C7CC3" w14:textId="77777777" w:rsidR="00EB08A1" w:rsidRPr="00112F09" w:rsidRDefault="00EB08A1" w:rsidP="00E970A2">
            <w:pPr>
              <w:jc w:val="center"/>
              <w:rPr>
                <w:lang w:val="en-US"/>
              </w:rPr>
            </w:pPr>
            <w:r w:rsidRPr="00112F09">
              <w:rPr>
                <w:sz w:val="16"/>
                <w:szCs w:val="16"/>
                <w:lang w:val="en-US"/>
              </w:rPr>
              <w:t>38</w:t>
            </w:r>
          </w:p>
        </w:tc>
      </w:tr>
      <w:tr w:rsidR="00EB08A1" w:rsidRPr="00112F09" w14:paraId="01435AC4" w14:textId="77777777" w:rsidTr="002960EA">
        <w:trPr>
          <w:trHeight w:val="300"/>
        </w:trPr>
        <w:tc>
          <w:tcPr>
            <w:tcW w:w="1986" w:type="dxa"/>
            <w:noWrap/>
          </w:tcPr>
          <w:p w14:paraId="111894DC" w14:textId="77777777" w:rsidR="00EB08A1" w:rsidRPr="00112F09" w:rsidRDefault="00EB08A1" w:rsidP="00EB08A1">
            <w:pPr>
              <w:rPr>
                <w:sz w:val="18"/>
                <w:szCs w:val="18"/>
                <w:lang w:val="en-US"/>
              </w:rPr>
            </w:pPr>
            <w:r w:rsidRPr="00112F09">
              <w:rPr>
                <w:sz w:val="18"/>
                <w:szCs w:val="18"/>
                <w:lang w:val="en-US"/>
              </w:rPr>
              <w:t>Membrane-associated Aβ</w:t>
            </w:r>
          </w:p>
        </w:tc>
        <w:tc>
          <w:tcPr>
            <w:tcW w:w="1701" w:type="dxa"/>
            <w:noWrap/>
          </w:tcPr>
          <w:p w14:paraId="77138007" w14:textId="77777777" w:rsidR="00EB08A1" w:rsidRPr="00112F09" w:rsidRDefault="00EB08A1" w:rsidP="00E970A2">
            <w:pPr>
              <w:jc w:val="center"/>
              <w:rPr>
                <w:sz w:val="18"/>
                <w:szCs w:val="18"/>
                <w:lang w:val="en-US"/>
              </w:rPr>
            </w:pPr>
            <w:r w:rsidRPr="00112F09">
              <w:rPr>
                <w:sz w:val="18"/>
                <w:szCs w:val="18"/>
                <w:lang w:val="en-US"/>
              </w:rPr>
              <w:t>r = 0.730, p &lt; 0.001</w:t>
            </w:r>
          </w:p>
        </w:tc>
        <w:tc>
          <w:tcPr>
            <w:tcW w:w="1701" w:type="dxa"/>
            <w:noWrap/>
          </w:tcPr>
          <w:p w14:paraId="42239104" w14:textId="77777777" w:rsidR="00EB08A1" w:rsidRPr="00112F09" w:rsidRDefault="00EB08A1" w:rsidP="00E970A2">
            <w:pPr>
              <w:jc w:val="center"/>
              <w:rPr>
                <w:sz w:val="18"/>
                <w:szCs w:val="18"/>
                <w:lang w:val="en-US"/>
              </w:rPr>
            </w:pPr>
            <w:r w:rsidRPr="00112F09">
              <w:rPr>
                <w:sz w:val="18"/>
                <w:szCs w:val="18"/>
                <w:lang w:val="en-US"/>
              </w:rPr>
              <w:t>r = 0.809, p &lt; 0.001</w:t>
            </w:r>
          </w:p>
        </w:tc>
        <w:tc>
          <w:tcPr>
            <w:tcW w:w="1701" w:type="dxa"/>
            <w:noWrap/>
          </w:tcPr>
          <w:p w14:paraId="697F25AF" w14:textId="77777777" w:rsidR="00EB08A1" w:rsidRPr="00112F09" w:rsidRDefault="00EB08A1" w:rsidP="00E970A2">
            <w:pPr>
              <w:jc w:val="center"/>
              <w:rPr>
                <w:sz w:val="18"/>
                <w:szCs w:val="18"/>
                <w:lang w:val="en-US"/>
              </w:rPr>
            </w:pPr>
            <w:r w:rsidRPr="00112F09">
              <w:rPr>
                <w:sz w:val="18"/>
                <w:szCs w:val="18"/>
                <w:lang w:val="en-US"/>
              </w:rPr>
              <w:t>r = 0.725, p &lt; 0.001</w:t>
            </w:r>
          </w:p>
        </w:tc>
        <w:tc>
          <w:tcPr>
            <w:tcW w:w="1701" w:type="dxa"/>
          </w:tcPr>
          <w:p w14:paraId="4DD5A59B" w14:textId="77777777" w:rsidR="00EB08A1" w:rsidRPr="00112F09" w:rsidRDefault="00EB08A1" w:rsidP="00E970A2">
            <w:pPr>
              <w:jc w:val="center"/>
              <w:rPr>
                <w:sz w:val="18"/>
                <w:szCs w:val="18"/>
                <w:lang w:val="en-US"/>
              </w:rPr>
            </w:pPr>
            <w:r w:rsidRPr="00112F09">
              <w:rPr>
                <w:sz w:val="18"/>
                <w:szCs w:val="18"/>
                <w:lang w:val="en-US"/>
              </w:rPr>
              <w:t>r = 0.629, p &lt; 0.001</w:t>
            </w:r>
          </w:p>
        </w:tc>
        <w:tc>
          <w:tcPr>
            <w:tcW w:w="1701" w:type="dxa"/>
          </w:tcPr>
          <w:p w14:paraId="183F0EE4" w14:textId="77777777" w:rsidR="00EB08A1" w:rsidRPr="00112F09" w:rsidRDefault="00EB08A1" w:rsidP="00E970A2">
            <w:pPr>
              <w:jc w:val="center"/>
              <w:rPr>
                <w:sz w:val="18"/>
                <w:szCs w:val="18"/>
                <w:lang w:val="en-US"/>
              </w:rPr>
            </w:pPr>
            <w:r w:rsidRPr="00112F09">
              <w:rPr>
                <w:sz w:val="18"/>
                <w:szCs w:val="18"/>
                <w:lang w:val="en-US"/>
              </w:rPr>
              <w:t>r = 0.628, p &lt; 0.001</w:t>
            </w:r>
          </w:p>
        </w:tc>
        <w:tc>
          <w:tcPr>
            <w:tcW w:w="1643" w:type="dxa"/>
          </w:tcPr>
          <w:p w14:paraId="462B03AA" w14:textId="77777777" w:rsidR="00EB08A1" w:rsidRPr="00112F09" w:rsidRDefault="00EB08A1" w:rsidP="00E970A2">
            <w:pPr>
              <w:jc w:val="center"/>
              <w:rPr>
                <w:sz w:val="18"/>
                <w:szCs w:val="18"/>
                <w:lang w:val="en-US"/>
              </w:rPr>
            </w:pPr>
            <w:r w:rsidRPr="00112F09">
              <w:rPr>
                <w:sz w:val="18"/>
                <w:szCs w:val="18"/>
                <w:lang w:val="en-US"/>
              </w:rPr>
              <w:t>r = 0.758, p &lt; 0.001</w:t>
            </w:r>
          </w:p>
        </w:tc>
        <w:tc>
          <w:tcPr>
            <w:tcW w:w="1823" w:type="dxa"/>
          </w:tcPr>
          <w:p w14:paraId="7B386B7E" w14:textId="77777777" w:rsidR="00EB08A1" w:rsidRPr="00112F09" w:rsidRDefault="00EB08A1" w:rsidP="00E970A2">
            <w:pPr>
              <w:jc w:val="center"/>
              <w:rPr>
                <w:lang w:val="en-US"/>
              </w:rPr>
            </w:pPr>
            <w:r w:rsidRPr="00112F09">
              <w:rPr>
                <w:sz w:val="18"/>
                <w:szCs w:val="18"/>
                <w:lang w:val="en-US"/>
              </w:rPr>
              <w:t>r = 0.776, p &lt; 0.001</w:t>
            </w:r>
          </w:p>
        </w:tc>
        <w:tc>
          <w:tcPr>
            <w:tcW w:w="1637" w:type="dxa"/>
          </w:tcPr>
          <w:p w14:paraId="3E80BFB4" w14:textId="77777777" w:rsidR="00EB08A1" w:rsidRPr="00112F09" w:rsidRDefault="00EB08A1" w:rsidP="00E970A2">
            <w:pPr>
              <w:jc w:val="center"/>
              <w:rPr>
                <w:lang w:val="en-US"/>
              </w:rPr>
            </w:pPr>
            <w:r w:rsidRPr="00112F09">
              <w:rPr>
                <w:sz w:val="18"/>
                <w:szCs w:val="18"/>
                <w:lang w:val="en-US"/>
              </w:rPr>
              <w:t>r = 0.</w:t>
            </w:r>
            <w:r w:rsidR="002960EA" w:rsidRPr="00112F09">
              <w:rPr>
                <w:sz w:val="18"/>
                <w:szCs w:val="18"/>
                <w:lang w:val="en-US"/>
              </w:rPr>
              <w:t>781</w:t>
            </w:r>
            <w:r w:rsidRPr="00112F09">
              <w:rPr>
                <w:sz w:val="18"/>
                <w:szCs w:val="18"/>
                <w:lang w:val="en-US"/>
              </w:rPr>
              <w:t>, p &lt; 0.001</w:t>
            </w:r>
          </w:p>
        </w:tc>
        <w:tc>
          <w:tcPr>
            <w:tcW w:w="708" w:type="dxa"/>
            <w:noWrap/>
          </w:tcPr>
          <w:p w14:paraId="6C472AD7" w14:textId="77777777" w:rsidR="00EB08A1" w:rsidRPr="00112F09" w:rsidRDefault="00EB08A1" w:rsidP="00E970A2">
            <w:pPr>
              <w:jc w:val="center"/>
              <w:rPr>
                <w:lang w:val="en-US"/>
              </w:rPr>
            </w:pPr>
            <w:r w:rsidRPr="00112F09">
              <w:rPr>
                <w:sz w:val="16"/>
                <w:szCs w:val="16"/>
                <w:lang w:val="en-US"/>
              </w:rPr>
              <w:t>38</w:t>
            </w:r>
          </w:p>
        </w:tc>
      </w:tr>
      <w:tr w:rsidR="00EB08A1" w:rsidRPr="00112F09" w14:paraId="56D260D5" w14:textId="77777777" w:rsidTr="002960EA">
        <w:trPr>
          <w:trHeight w:val="300"/>
        </w:trPr>
        <w:tc>
          <w:tcPr>
            <w:tcW w:w="1986" w:type="dxa"/>
            <w:noWrap/>
          </w:tcPr>
          <w:p w14:paraId="0FFDD0F8" w14:textId="77777777" w:rsidR="00EB08A1" w:rsidRPr="00112F09" w:rsidRDefault="00EB08A1" w:rsidP="00EB08A1">
            <w:pPr>
              <w:rPr>
                <w:sz w:val="18"/>
                <w:szCs w:val="18"/>
                <w:lang w:val="en-US"/>
              </w:rPr>
            </w:pPr>
            <w:r w:rsidRPr="00112F09">
              <w:rPr>
                <w:sz w:val="18"/>
                <w:szCs w:val="18"/>
                <w:lang w:val="en-US"/>
              </w:rPr>
              <w:t>Plaque-associated Aβ</w:t>
            </w:r>
          </w:p>
        </w:tc>
        <w:tc>
          <w:tcPr>
            <w:tcW w:w="1701" w:type="dxa"/>
            <w:noWrap/>
          </w:tcPr>
          <w:p w14:paraId="174683AD" w14:textId="77777777" w:rsidR="00EB08A1" w:rsidRPr="00112F09" w:rsidRDefault="00EB08A1" w:rsidP="00E970A2">
            <w:pPr>
              <w:jc w:val="center"/>
              <w:rPr>
                <w:sz w:val="18"/>
                <w:szCs w:val="18"/>
                <w:lang w:val="en-US"/>
              </w:rPr>
            </w:pPr>
            <w:r w:rsidRPr="00112F09">
              <w:rPr>
                <w:sz w:val="18"/>
                <w:szCs w:val="18"/>
                <w:lang w:val="en-US"/>
              </w:rPr>
              <w:t>r = 0.667, p &lt; 0.001</w:t>
            </w:r>
          </w:p>
        </w:tc>
        <w:tc>
          <w:tcPr>
            <w:tcW w:w="1701" w:type="dxa"/>
            <w:noWrap/>
          </w:tcPr>
          <w:p w14:paraId="07365111" w14:textId="77777777" w:rsidR="00EB08A1" w:rsidRPr="00112F09" w:rsidRDefault="00EB08A1" w:rsidP="00E970A2">
            <w:pPr>
              <w:jc w:val="center"/>
              <w:rPr>
                <w:sz w:val="18"/>
                <w:szCs w:val="18"/>
                <w:lang w:val="en-US"/>
              </w:rPr>
            </w:pPr>
            <w:r w:rsidRPr="00112F09">
              <w:rPr>
                <w:sz w:val="18"/>
                <w:szCs w:val="18"/>
                <w:lang w:val="en-US"/>
              </w:rPr>
              <w:t>r = 0.749, p &lt; 0.001</w:t>
            </w:r>
          </w:p>
        </w:tc>
        <w:tc>
          <w:tcPr>
            <w:tcW w:w="1701" w:type="dxa"/>
            <w:noWrap/>
          </w:tcPr>
          <w:p w14:paraId="49D0A067" w14:textId="77777777" w:rsidR="00EB08A1" w:rsidRPr="00112F09" w:rsidRDefault="00EB08A1" w:rsidP="00E970A2">
            <w:pPr>
              <w:jc w:val="center"/>
              <w:rPr>
                <w:sz w:val="18"/>
                <w:szCs w:val="18"/>
                <w:lang w:val="en-US"/>
              </w:rPr>
            </w:pPr>
            <w:r w:rsidRPr="00112F09">
              <w:rPr>
                <w:sz w:val="18"/>
                <w:szCs w:val="18"/>
                <w:lang w:val="en-US"/>
              </w:rPr>
              <w:t>r = 0.664, p &lt; 0.001</w:t>
            </w:r>
          </w:p>
        </w:tc>
        <w:tc>
          <w:tcPr>
            <w:tcW w:w="1701" w:type="dxa"/>
          </w:tcPr>
          <w:p w14:paraId="63A6597C" w14:textId="77777777" w:rsidR="00EB08A1" w:rsidRPr="00112F09" w:rsidRDefault="00EB08A1" w:rsidP="00E970A2">
            <w:pPr>
              <w:jc w:val="center"/>
              <w:rPr>
                <w:sz w:val="18"/>
                <w:szCs w:val="18"/>
                <w:lang w:val="en-US"/>
              </w:rPr>
            </w:pPr>
            <w:r w:rsidRPr="00112F09">
              <w:rPr>
                <w:sz w:val="18"/>
                <w:szCs w:val="18"/>
                <w:lang w:val="en-US"/>
              </w:rPr>
              <w:t>r = 0.514, p = 0.001</w:t>
            </w:r>
          </w:p>
        </w:tc>
        <w:tc>
          <w:tcPr>
            <w:tcW w:w="1701" w:type="dxa"/>
          </w:tcPr>
          <w:p w14:paraId="7FC3C5E8" w14:textId="77777777" w:rsidR="00EB08A1" w:rsidRPr="00112F09" w:rsidRDefault="00EB08A1" w:rsidP="00E970A2">
            <w:pPr>
              <w:jc w:val="center"/>
              <w:rPr>
                <w:sz w:val="18"/>
                <w:szCs w:val="18"/>
                <w:lang w:val="en-US"/>
              </w:rPr>
            </w:pPr>
            <w:r w:rsidRPr="00112F09">
              <w:rPr>
                <w:sz w:val="18"/>
                <w:szCs w:val="18"/>
                <w:lang w:val="en-US"/>
              </w:rPr>
              <w:t>r = 0.519, p = 0.001</w:t>
            </w:r>
          </w:p>
        </w:tc>
        <w:tc>
          <w:tcPr>
            <w:tcW w:w="1643" w:type="dxa"/>
          </w:tcPr>
          <w:p w14:paraId="148C49A6" w14:textId="77777777" w:rsidR="00EB08A1" w:rsidRPr="00112F09" w:rsidRDefault="00EB08A1" w:rsidP="00E970A2">
            <w:pPr>
              <w:jc w:val="center"/>
              <w:rPr>
                <w:sz w:val="18"/>
                <w:szCs w:val="18"/>
                <w:lang w:val="en-US"/>
              </w:rPr>
            </w:pPr>
            <w:r w:rsidRPr="00112F09">
              <w:rPr>
                <w:sz w:val="18"/>
                <w:szCs w:val="18"/>
                <w:lang w:val="en-US"/>
              </w:rPr>
              <w:t>r = 0.725, p &lt; 0.001</w:t>
            </w:r>
          </w:p>
        </w:tc>
        <w:tc>
          <w:tcPr>
            <w:tcW w:w="1823" w:type="dxa"/>
          </w:tcPr>
          <w:p w14:paraId="64F21C3A" w14:textId="77777777" w:rsidR="00EB08A1" w:rsidRPr="00112F09" w:rsidRDefault="00EB08A1" w:rsidP="00E970A2">
            <w:pPr>
              <w:jc w:val="center"/>
              <w:rPr>
                <w:lang w:val="en-US"/>
              </w:rPr>
            </w:pPr>
            <w:r w:rsidRPr="00112F09">
              <w:rPr>
                <w:sz w:val="18"/>
                <w:szCs w:val="18"/>
                <w:lang w:val="en-US"/>
              </w:rPr>
              <w:t>r = 0.690, p &lt; 0.001</w:t>
            </w:r>
          </w:p>
        </w:tc>
        <w:tc>
          <w:tcPr>
            <w:tcW w:w="1637" w:type="dxa"/>
          </w:tcPr>
          <w:p w14:paraId="3731BC61" w14:textId="77777777" w:rsidR="00EB08A1" w:rsidRPr="00112F09" w:rsidRDefault="00EB08A1" w:rsidP="00E970A2">
            <w:pPr>
              <w:jc w:val="center"/>
              <w:rPr>
                <w:lang w:val="en-US"/>
              </w:rPr>
            </w:pPr>
            <w:r w:rsidRPr="00112F09">
              <w:rPr>
                <w:sz w:val="18"/>
                <w:szCs w:val="18"/>
                <w:lang w:val="en-US"/>
              </w:rPr>
              <w:t>r = 0</w:t>
            </w:r>
            <w:r w:rsidR="002960EA" w:rsidRPr="00112F09">
              <w:rPr>
                <w:sz w:val="18"/>
                <w:szCs w:val="18"/>
                <w:lang w:val="en-US"/>
              </w:rPr>
              <w:t>.770</w:t>
            </w:r>
            <w:r w:rsidRPr="00112F09">
              <w:rPr>
                <w:sz w:val="18"/>
                <w:szCs w:val="18"/>
                <w:lang w:val="en-US"/>
              </w:rPr>
              <w:t>, p &lt; 0.001</w:t>
            </w:r>
          </w:p>
        </w:tc>
        <w:tc>
          <w:tcPr>
            <w:tcW w:w="708" w:type="dxa"/>
            <w:noWrap/>
          </w:tcPr>
          <w:p w14:paraId="0A14B0E1" w14:textId="77777777" w:rsidR="00EB08A1" w:rsidRPr="00112F09" w:rsidRDefault="00EB08A1" w:rsidP="00E970A2">
            <w:pPr>
              <w:jc w:val="center"/>
              <w:rPr>
                <w:lang w:val="en-US"/>
              </w:rPr>
            </w:pPr>
            <w:r w:rsidRPr="00112F09">
              <w:rPr>
                <w:sz w:val="16"/>
                <w:szCs w:val="16"/>
                <w:lang w:val="en-US"/>
              </w:rPr>
              <w:t>38</w:t>
            </w:r>
          </w:p>
        </w:tc>
      </w:tr>
      <w:tr w:rsidR="00EB08A1" w:rsidRPr="00112F09" w14:paraId="0E1B3A19" w14:textId="77777777" w:rsidTr="002960EA">
        <w:trPr>
          <w:trHeight w:val="300"/>
        </w:trPr>
        <w:tc>
          <w:tcPr>
            <w:tcW w:w="1986" w:type="dxa"/>
            <w:noWrap/>
          </w:tcPr>
          <w:p w14:paraId="5FD9B4F4" w14:textId="77777777" w:rsidR="00EB08A1" w:rsidRPr="00112F09" w:rsidRDefault="00EB08A1" w:rsidP="00EB08A1">
            <w:pPr>
              <w:rPr>
                <w:sz w:val="18"/>
                <w:szCs w:val="18"/>
                <w:lang w:val="en-US"/>
              </w:rPr>
            </w:pPr>
            <w:r w:rsidRPr="00112F09">
              <w:rPr>
                <w:sz w:val="18"/>
                <w:szCs w:val="18"/>
                <w:lang w:val="en-US"/>
              </w:rPr>
              <w:t>Soluble Aβ</w:t>
            </w:r>
            <w:r w:rsidRPr="00112F09">
              <w:rPr>
                <w:sz w:val="18"/>
                <w:szCs w:val="18"/>
                <w:vertAlign w:val="subscript"/>
                <w:lang w:val="en-US"/>
              </w:rPr>
              <w:t>N3pE</w:t>
            </w:r>
          </w:p>
        </w:tc>
        <w:tc>
          <w:tcPr>
            <w:tcW w:w="1701" w:type="dxa"/>
            <w:noWrap/>
          </w:tcPr>
          <w:p w14:paraId="3DFFCBDC" w14:textId="77777777" w:rsidR="00EB08A1" w:rsidRPr="00112F09" w:rsidRDefault="00EB08A1" w:rsidP="00E970A2">
            <w:pPr>
              <w:jc w:val="center"/>
              <w:rPr>
                <w:sz w:val="18"/>
                <w:szCs w:val="18"/>
                <w:lang w:val="en-US"/>
              </w:rPr>
            </w:pPr>
            <w:r w:rsidRPr="00112F09">
              <w:rPr>
                <w:sz w:val="18"/>
                <w:szCs w:val="18"/>
                <w:lang w:val="en-US"/>
              </w:rPr>
              <w:t>r = 0.637, p &lt; 0.001</w:t>
            </w:r>
          </w:p>
        </w:tc>
        <w:tc>
          <w:tcPr>
            <w:tcW w:w="1701" w:type="dxa"/>
            <w:noWrap/>
          </w:tcPr>
          <w:p w14:paraId="193C7AE2" w14:textId="77777777" w:rsidR="00EB08A1" w:rsidRPr="00112F09" w:rsidRDefault="00EB08A1" w:rsidP="00E970A2">
            <w:pPr>
              <w:jc w:val="center"/>
              <w:rPr>
                <w:sz w:val="18"/>
                <w:szCs w:val="18"/>
                <w:lang w:val="en-US"/>
              </w:rPr>
            </w:pPr>
            <w:r w:rsidRPr="00112F09">
              <w:rPr>
                <w:sz w:val="18"/>
                <w:szCs w:val="18"/>
                <w:lang w:val="en-US"/>
              </w:rPr>
              <w:t>r = 0.692, p &lt; 0.001</w:t>
            </w:r>
          </w:p>
        </w:tc>
        <w:tc>
          <w:tcPr>
            <w:tcW w:w="1701" w:type="dxa"/>
            <w:noWrap/>
          </w:tcPr>
          <w:p w14:paraId="40430046" w14:textId="77777777" w:rsidR="00EB08A1" w:rsidRPr="00112F09" w:rsidRDefault="00EB08A1" w:rsidP="00E970A2">
            <w:pPr>
              <w:jc w:val="center"/>
              <w:rPr>
                <w:sz w:val="18"/>
                <w:szCs w:val="18"/>
                <w:lang w:val="en-US"/>
              </w:rPr>
            </w:pPr>
            <w:r w:rsidRPr="00112F09">
              <w:rPr>
                <w:sz w:val="18"/>
                <w:szCs w:val="18"/>
                <w:lang w:val="en-US"/>
              </w:rPr>
              <w:t>r = 0.640, p &lt; 0.001</w:t>
            </w:r>
          </w:p>
        </w:tc>
        <w:tc>
          <w:tcPr>
            <w:tcW w:w="1701" w:type="dxa"/>
          </w:tcPr>
          <w:p w14:paraId="656E64E7" w14:textId="77777777" w:rsidR="00EB08A1" w:rsidRPr="00112F09" w:rsidRDefault="00EB08A1" w:rsidP="00E970A2">
            <w:pPr>
              <w:jc w:val="center"/>
              <w:rPr>
                <w:sz w:val="18"/>
                <w:szCs w:val="18"/>
                <w:lang w:val="en-US"/>
              </w:rPr>
            </w:pPr>
            <w:r w:rsidRPr="00112F09">
              <w:rPr>
                <w:sz w:val="18"/>
                <w:szCs w:val="18"/>
                <w:lang w:val="en-US"/>
              </w:rPr>
              <w:t>r = 0.598, p &lt; 0.001</w:t>
            </w:r>
          </w:p>
        </w:tc>
        <w:tc>
          <w:tcPr>
            <w:tcW w:w="1701" w:type="dxa"/>
          </w:tcPr>
          <w:p w14:paraId="5721EC33" w14:textId="77777777" w:rsidR="00EB08A1" w:rsidRPr="00112F09" w:rsidRDefault="00EB08A1" w:rsidP="00E970A2">
            <w:pPr>
              <w:jc w:val="center"/>
              <w:rPr>
                <w:sz w:val="18"/>
                <w:szCs w:val="18"/>
                <w:lang w:val="en-US"/>
              </w:rPr>
            </w:pPr>
            <w:r w:rsidRPr="00112F09">
              <w:rPr>
                <w:sz w:val="18"/>
                <w:szCs w:val="18"/>
                <w:lang w:val="en-US"/>
              </w:rPr>
              <w:t>r = 0.627, p &lt; 0.001</w:t>
            </w:r>
          </w:p>
        </w:tc>
        <w:tc>
          <w:tcPr>
            <w:tcW w:w="1643" w:type="dxa"/>
          </w:tcPr>
          <w:p w14:paraId="4B6F4B26" w14:textId="77777777" w:rsidR="00EB08A1" w:rsidRPr="00112F09" w:rsidRDefault="00EB08A1" w:rsidP="00E970A2">
            <w:pPr>
              <w:jc w:val="center"/>
              <w:rPr>
                <w:sz w:val="18"/>
                <w:szCs w:val="18"/>
                <w:lang w:val="en-US"/>
              </w:rPr>
            </w:pPr>
            <w:r w:rsidRPr="00112F09">
              <w:rPr>
                <w:sz w:val="18"/>
                <w:szCs w:val="18"/>
                <w:lang w:val="en-US"/>
              </w:rPr>
              <w:t>r = 0.572, p &lt; 0.001</w:t>
            </w:r>
          </w:p>
        </w:tc>
        <w:tc>
          <w:tcPr>
            <w:tcW w:w="1823" w:type="dxa"/>
          </w:tcPr>
          <w:p w14:paraId="07A2DCDB" w14:textId="77777777" w:rsidR="00EB08A1" w:rsidRPr="00112F09" w:rsidRDefault="00EB08A1" w:rsidP="00E970A2">
            <w:pPr>
              <w:jc w:val="center"/>
              <w:rPr>
                <w:lang w:val="en-US"/>
              </w:rPr>
            </w:pPr>
            <w:r w:rsidRPr="00112F09">
              <w:rPr>
                <w:sz w:val="18"/>
                <w:szCs w:val="18"/>
                <w:lang w:val="en-US"/>
              </w:rPr>
              <w:t>r = 0.728, p &lt; 0.001</w:t>
            </w:r>
          </w:p>
        </w:tc>
        <w:tc>
          <w:tcPr>
            <w:tcW w:w="1637" w:type="dxa"/>
          </w:tcPr>
          <w:p w14:paraId="0DFF6E31" w14:textId="77777777" w:rsidR="00EB08A1" w:rsidRPr="00112F09" w:rsidRDefault="00EB08A1" w:rsidP="00E970A2">
            <w:pPr>
              <w:jc w:val="center"/>
              <w:rPr>
                <w:lang w:val="en-US"/>
              </w:rPr>
            </w:pPr>
            <w:r w:rsidRPr="00112F09">
              <w:rPr>
                <w:sz w:val="18"/>
                <w:szCs w:val="18"/>
                <w:lang w:val="en-US"/>
              </w:rPr>
              <w:t>r = 0.</w:t>
            </w:r>
            <w:r w:rsidR="002960EA" w:rsidRPr="00112F09">
              <w:rPr>
                <w:sz w:val="18"/>
                <w:szCs w:val="18"/>
                <w:lang w:val="en-US"/>
              </w:rPr>
              <w:t>503</w:t>
            </w:r>
            <w:r w:rsidRPr="00112F09">
              <w:rPr>
                <w:sz w:val="18"/>
                <w:szCs w:val="18"/>
                <w:lang w:val="en-US"/>
              </w:rPr>
              <w:t xml:space="preserve">, p </w:t>
            </w:r>
            <w:r w:rsidR="002960EA" w:rsidRPr="00112F09">
              <w:rPr>
                <w:sz w:val="18"/>
                <w:szCs w:val="18"/>
                <w:lang w:val="en-US"/>
              </w:rPr>
              <w:t>=</w:t>
            </w:r>
            <w:r w:rsidRPr="00112F09">
              <w:rPr>
                <w:sz w:val="18"/>
                <w:szCs w:val="18"/>
                <w:lang w:val="en-US"/>
              </w:rPr>
              <w:t xml:space="preserve"> 0.001</w:t>
            </w:r>
          </w:p>
        </w:tc>
        <w:tc>
          <w:tcPr>
            <w:tcW w:w="708" w:type="dxa"/>
            <w:noWrap/>
          </w:tcPr>
          <w:p w14:paraId="1B32FCDC" w14:textId="77777777" w:rsidR="00EB08A1" w:rsidRPr="00112F09" w:rsidRDefault="00EB08A1" w:rsidP="00E970A2">
            <w:pPr>
              <w:jc w:val="center"/>
              <w:rPr>
                <w:lang w:val="en-US"/>
              </w:rPr>
            </w:pPr>
            <w:r w:rsidRPr="00112F09">
              <w:rPr>
                <w:sz w:val="16"/>
                <w:szCs w:val="16"/>
                <w:lang w:val="en-US"/>
              </w:rPr>
              <w:t>38</w:t>
            </w:r>
          </w:p>
        </w:tc>
      </w:tr>
      <w:tr w:rsidR="00EB08A1" w:rsidRPr="00112F09" w14:paraId="016AE069" w14:textId="77777777" w:rsidTr="002960EA">
        <w:trPr>
          <w:trHeight w:val="300"/>
        </w:trPr>
        <w:tc>
          <w:tcPr>
            <w:tcW w:w="1986" w:type="dxa"/>
            <w:noWrap/>
          </w:tcPr>
          <w:p w14:paraId="45909112" w14:textId="77777777" w:rsidR="00EB08A1" w:rsidRPr="00112F09" w:rsidRDefault="00EB08A1" w:rsidP="00EB08A1">
            <w:pPr>
              <w:rPr>
                <w:sz w:val="18"/>
                <w:szCs w:val="18"/>
                <w:lang w:val="en-US"/>
              </w:rPr>
            </w:pPr>
            <w:r w:rsidRPr="00112F09">
              <w:rPr>
                <w:sz w:val="18"/>
                <w:szCs w:val="18"/>
                <w:lang w:val="en-US"/>
              </w:rPr>
              <w:t>Dispersible Aβ</w:t>
            </w:r>
            <w:r w:rsidRPr="00112F09">
              <w:rPr>
                <w:sz w:val="18"/>
                <w:szCs w:val="18"/>
                <w:vertAlign w:val="subscript"/>
                <w:lang w:val="en-US"/>
              </w:rPr>
              <w:t>N3pE</w:t>
            </w:r>
          </w:p>
        </w:tc>
        <w:tc>
          <w:tcPr>
            <w:tcW w:w="1701" w:type="dxa"/>
            <w:noWrap/>
          </w:tcPr>
          <w:p w14:paraId="561A3E06" w14:textId="77777777" w:rsidR="00EB08A1" w:rsidRPr="00112F09" w:rsidRDefault="00EB08A1" w:rsidP="00E970A2">
            <w:pPr>
              <w:jc w:val="center"/>
              <w:rPr>
                <w:sz w:val="18"/>
                <w:szCs w:val="18"/>
                <w:lang w:val="en-US"/>
              </w:rPr>
            </w:pPr>
            <w:r w:rsidRPr="00112F09">
              <w:rPr>
                <w:sz w:val="18"/>
                <w:szCs w:val="18"/>
                <w:lang w:val="en-US"/>
              </w:rPr>
              <w:t>r = 0.625, p &lt; 0.001</w:t>
            </w:r>
          </w:p>
        </w:tc>
        <w:tc>
          <w:tcPr>
            <w:tcW w:w="1701" w:type="dxa"/>
            <w:noWrap/>
          </w:tcPr>
          <w:p w14:paraId="47CA47E4" w14:textId="77777777" w:rsidR="00EB08A1" w:rsidRPr="00112F09" w:rsidRDefault="00EB08A1" w:rsidP="00E970A2">
            <w:pPr>
              <w:jc w:val="center"/>
              <w:rPr>
                <w:sz w:val="18"/>
                <w:szCs w:val="18"/>
                <w:lang w:val="en-US"/>
              </w:rPr>
            </w:pPr>
            <w:r w:rsidRPr="00112F09">
              <w:rPr>
                <w:sz w:val="18"/>
                <w:szCs w:val="18"/>
                <w:lang w:val="en-US"/>
              </w:rPr>
              <w:t>r = 0.669, p &lt; 0.001</w:t>
            </w:r>
          </w:p>
        </w:tc>
        <w:tc>
          <w:tcPr>
            <w:tcW w:w="1701" w:type="dxa"/>
            <w:noWrap/>
          </w:tcPr>
          <w:p w14:paraId="3634DC42" w14:textId="77777777" w:rsidR="00EB08A1" w:rsidRPr="00112F09" w:rsidRDefault="00EB08A1" w:rsidP="00E970A2">
            <w:pPr>
              <w:jc w:val="center"/>
              <w:rPr>
                <w:sz w:val="18"/>
                <w:szCs w:val="18"/>
                <w:lang w:val="en-US"/>
              </w:rPr>
            </w:pPr>
            <w:r w:rsidRPr="00112F09">
              <w:rPr>
                <w:sz w:val="18"/>
                <w:szCs w:val="18"/>
                <w:lang w:val="en-US"/>
              </w:rPr>
              <w:t>r = 0.619, p &lt; 0.001</w:t>
            </w:r>
          </w:p>
        </w:tc>
        <w:tc>
          <w:tcPr>
            <w:tcW w:w="1701" w:type="dxa"/>
          </w:tcPr>
          <w:p w14:paraId="24F28F11" w14:textId="77777777" w:rsidR="00EB08A1" w:rsidRPr="00112F09" w:rsidRDefault="00EB08A1" w:rsidP="00E970A2">
            <w:pPr>
              <w:jc w:val="center"/>
              <w:rPr>
                <w:sz w:val="18"/>
                <w:szCs w:val="18"/>
                <w:lang w:val="en-US"/>
              </w:rPr>
            </w:pPr>
            <w:r w:rsidRPr="00112F09">
              <w:rPr>
                <w:sz w:val="18"/>
                <w:szCs w:val="18"/>
                <w:lang w:val="en-US"/>
              </w:rPr>
              <w:t>r = 0.594, p &lt; 0.001</w:t>
            </w:r>
          </w:p>
        </w:tc>
        <w:tc>
          <w:tcPr>
            <w:tcW w:w="1701" w:type="dxa"/>
          </w:tcPr>
          <w:p w14:paraId="086756C5" w14:textId="77777777" w:rsidR="00EB08A1" w:rsidRPr="00112F09" w:rsidRDefault="00EB08A1" w:rsidP="00E970A2">
            <w:pPr>
              <w:jc w:val="center"/>
              <w:rPr>
                <w:sz w:val="18"/>
                <w:szCs w:val="18"/>
                <w:lang w:val="en-US"/>
              </w:rPr>
            </w:pPr>
            <w:r w:rsidRPr="00112F09">
              <w:rPr>
                <w:sz w:val="18"/>
                <w:szCs w:val="18"/>
                <w:lang w:val="en-US"/>
              </w:rPr>
              <w:t>r = 0.636, p &lt; 0.001</w:t>
            </w:r>
          </w:p>
        </w:tc>
        <w:tc>
          <w:tcPr>
            <w:tcW w:w="1643" w:type="dxa"/>
          </w:tcPr>
          <w:p w14:paraId="7F788400" w14:textId="77777777" w:rsidR="00EB08A1" w:rsidRPr="00112F09" w:rsidRDefault="00EB08A1" w:rsidP="00E970A2">
            <w:pPr>
              <w:jc w:val="center"/>
              <w:rPr>
                <w:sz w:val="18"/>
                <w:szCs w:val="18"/>
                <w:lang w:val="en-US"/>
              </w:rPr>
            </w:pPr>
            <w:r w:rsidRPr="00112F09">
              <w:rPr>
                <w:sz w:val="18"/>
                <w:szCs w:val="18"/>
                <w:lang w:val="en-US"/>
              </w:rPr>
              <w:t>r = 0.613, p &lt; 0.001</w:t>
            </w:r>
          </w:p>
        </w:tc>
        <w:tc>
          <w:tcPr>
            <w:tcW w:w="1823" w:type="dxa"/>
          </w:tcPr>
          <w:p w14:paraId="4D6CFC4B" w14:textId="77777777" w:rsidR="00EB08A1" w:rsidRPr="00112F09" w:rsidRDefault="00EB08A1" w:rsidP="00E970A2">
            <w:pPr>
              <w:jc w:val="center"/>
              <w:rPr>
                <w:lang w:val="en-US"/>
              </w:rPr>
            </w:pPr>
            <w:r w:rsidRPr="00112F09">
              <w:rPr>
                <w:sz w:val="18"/>
                <w:szCs w:val="18"/>
                <w:lang w:val="en-US"/>
              </w:rPr>
              <w:t>r = 0.726, p &lt; 0.001</w:t>
            </w:r>
          </w:p>
        </w:tc>
        <w:tc>
          <w:tcPr>
            <w:tcW w:w="1637" w:type="dxa"/>
          </w:tcPr>
          <w:p w14:paraId="6917B2AB" w14:textId="77777777" w:rsidR="00EB08A1" w:rsidRPr="00112F09" w:rsidRDefault="00EB08A1" w:rsidP="00E970A2">
            <w:pPr>
              <w:jc w:val="center"/>
              <w:rPr>
                <w:lang w:val="en-US"/>
              </w:rPr>
            </w:pPr>
            <w:r w:rsidRPr="00112F09">
              <w:rPr>
                <w:sz w:val="18"/>
                <w:szCs w:val="18"/>
                <w:lang w:val="en-US"/>
              </w:rPr>
              <w:t>r = 0.</w:t>
            </w:r>
            <w:r w:rsidR="002960EA" w:rsidRPr="00112F09">
              <w:rPr>
                <w:sz w:val="18"/>
                <w:szCs w:val="18"/>
                <w:lang w:val="en-US"/>
              </w:rPr>
              <w:t>503</w:t>
            </w:r>
            <w:r w:rsidRPr="00112F09">
              <w:rPr>
                <w:sz w:val="18"/>
                <w:szCs w:val="18"/>
                <w:lang w:val="en-US"/>
              </w:rPr>
              <w:t xml:space="preserve">, p </w:t>
            </w:r>
            <w:r w:rsidR="002960EA" w:rsidRPr="00112F09">
              <w:rPr>
                <w:sz w:val="18"/>
                <w:szCs w:val="18"/>
                <w:lang w:val="en-US"/>
              </w:rPr>
              <w:t>=</w:t>
            </w:r>
            <w:r w:rsidRPr="00112F09">
              <w:rPr>
                <w:sz w:val="18"/>
                <w:szCs w:val="18"/>
                <w:lang w:val="en-US"/>
              </w:rPr>
              <w:t xml:space="preserve"> 0.001</w:t>
            </w:r>
          </w:p>
        </w:tc>
        <w:tc>
          <w:tcPr>
            <w:tcW w:w="708" w:type="dxa"/>
            <w:noWrap/>
          </w:tcPr>
          <w:p w14:paraId="4D2E39C4" w14:textId="77777777" w:rsidR="00EB08A1" w:rsidRPr="00112F09" w:rsidRDefault="00EB08A1" w:rsidP="00E970A2">
            <w:pPr>
              <w:jc w:val="center"/>
              <w:rPr>
                <w:lang w:val="en-US"/>
              </w:rPr>
            </w:pPr>
            <w:r w:rsidRPr="00112F09">
              <w:rPr>
                <w:sz w:val="16"/>
                <w:szCs w:val="16"/>
                <w:lang w:val="en-US"/>
              </w:rPr>
              <w:t>38</w:t>
            </w:r>
          </w:p>
        </w:tc>
      </w:tr>
      <w:tr w:rsidR="00EB08A1" w:rsidRPr="00112F09" w14:paraId="15192EDD" w14:textId="77777777" w:rsidTr="002960EA">
        <w:trPr>
          <w:trHeight w:val="300"/>
        </w:trPr>
        <w:tc>
          <w:tcPr>
            <w:tcW w:w="1986" w:type="dxa"/>
            <w:noWrap/>
          </w:tcPr>
          <w:p w14:paraId="7C2FC534" w14:textId="77777777" w:rsidR="00EB08A1" w:rsidRPr="00112F09" w:rsidRDefault="00EB08A1" w:rsidP="00EB08A1">
            <w:pPr>
              <w:rPr>
                <w:sz w:val="18"/>
                <w:szCs w:val="18"/>
                <w:lang w:val="en-US"/>
              </w:rPr>
            </w:pPr>
            <w:r w:rsidRPr="00112F09">
              <w:rPr>
                <w:sz w:val="18"/>
                <w:szCs w:val="18"/>
                <w:lang w:val="en-US"/>
              </w:rPr>
              <w:t>Membrane-associated Aβ</w:t>
            </w:r>
            <w:r w:rsidRPr="00112F09">
              <w:rPr>
                <w:sz w:val="18"/>
                <w:szCs w:val="18"/>
                <w:vertAlign w:val="subscript"/>
                <w:lang w:val="en-US"/>
              </w:rPr>
              <w:t>N3pE</w:t>
            </w:r>
          </w:p>
        </w:tc>
        <w:tc>
          <w:tcPr>
            <w:tcW w:w="1701" w:type="dxa"/>
            <w:noWrap/>
          </w:tcPr>
          <w:p w14:paraId="4FAD4A69" w14:textId="77777777" w:rsidR="00EB08A1" w:rsidRPr="00112F09" w:rsidRDefault="00EB08A1" w:rsidP="00E970A2">
            <w:pPr>
              <w:jc w:val="center"/>
              <w:rPr>
                <w:sz w:val="18"/>
                <w:szCs w:val="18"/>
                <w:lang w:val="en-US"/>
              </w:rPr>
            </w:pPr>
            <w:r w:rsidRPr="00112F09">
              <w:rPr>
                <w:sz w:val="18"/>
                <w:szCs w:val="18"/>
                <w:lang w:val="en-US"/>
              </w:rPr>
              <w:t>r = 0.679, p &lt; 0.001</w:t>
            </w:r>
          </w:p>
        </w:tc>
        <w:tc>
          <w:tcPr>
            <w:tcW w:w="1701" w:type="dxa"/>
            <w:noWrap/>
          </w:tcPr>
          <w:p w14:paraId="460C8086" w14:textId="77777777" w:rsidR="00EB08A1" w:rsidRPr="00112F09" w:rsidRDefault="00EB08A1" w:rsidP="00E970A2">
            <w:pPr>
              <w:jc w:val="center"/>
              <w:rPr>
                <w:sz w:val="18"/>
                <w:szCs w:val="18"/>
                <w:lang w:val="en-US"/>
              </w:rPr>
            </w:pPr>
            <w:r w:rsidRPr="00112F09">
              <w:rPr>
                <w:sz w:val="18"/>
                <w:szCs w:val="18"/>
                <w:lang w:val="en-US"/>
              </w:rPr>
              <w:t>r = 0.756, p &lt; 0.001</w:t>
            </w:r>
          </w:p>
        </w:tc>
        <w:tc>
          <w:tcPr>
            <w:tcW w:w="1701" w:type="dxa"/>
            <w:noWrap/>
          </w:tcPr>
          <w:p w14:paraId="68AB8179" w14:textId="77777777" w:rsidR="00EB08A1" w:rsidRPr="00112F09" w:rsidRDefault="00EB08A1" w:rsidP="00E970A2">
            <w:pPr>
              <w:jc w:val="center"/>
              <w:rPr>
                <w:sz w:val="18"/>
                <w:szCs w:val="18"/>
                <w:lang w:val="en-US"/>
              </w:rPr>
            </w:pPr>
            <w:r w:rsidRPr="00112F09">
              <w:rPr>
                <w:sz w:val="18"/>
                <w:szCs w:val="18"/>
                <w:lang w:val="en-US"/>
              </w:rPr>
              <w:t>r = 0.698, p &lt; 0.001</w:t>
            </w:r>
          </w:p>
        </w:tc>
        <w:tc>
          <w:tcPr>
            <w:tcW w:w="1701" w:type="dxa"/>
          </w:tcPr>
          <w:p w14:paraId="1692F546" w14:textId="77777777" w:rsidR="00EB08A1" w:rsidRPr="00112F09" w:rsidRDefault="00EB08A1" w:rsidP="00E970A2">
            <w:pPr>
              <w:jc w:val="center"/>
              <w:rPr>
                <w:sz w:val="18"/>
                <w:szCs w:val="18"/>
                <w:lang w:val="en-US"/>
              </w:rPr>
            </w:pPr>
            <w:r w:rsidRPr="00112F09">
              <w:rPr>
                <w:sz w:val="18"/>
                <w:szCs w:val="18"/>
                <w:lang w:val="en-US"/>
              </w:rPr>
              <w:t>r = 0.707, p &lt; 0.001</w:t>
            </w:r>
          </w:p>
        </w:tc>
        <w:tc>
          <w:tcPr>
            <w:tcW w:w="1701" w:type="dxa"/>
          </w:tcPr>
          <w:p w14:paraId="1ED82AA4" w14:textId="77777777" w:rsidR="00EB08A1" w:rsidRPr="00112F09" w:rsidRDefault="00EB08A1" w:rsidP="00E970A2">
            <w:pPr>
              <w:jc w:val="center"/>
              <w:rPr>
                <w:sz w:val="18"/>
                <w:szCs w:val="18"/>
                <w:lang w:val="en-US"/>
              </w:rPr>
            </w:pPr>
            <w:r w:rsidRPr="00112F09">
              <w:rPr>
                <w:sz w:val="18"/>
                <w:szCs w:val="18"/>
                <w:lang w:val="en-US"/>
              </w:rPr>
              <w:t>r = 0.723, p &lt; 0.001</w:t>
            </w:r>
          </w:p>
        </w:tc>
        <w:tc>
          <w:tcPr>
            <w:tcW w:w="1643" w:type="dxa"/>
          </w:tcPr>
          <w:p w14:paraId="65E88F7F" w14:textId="77777777" w:rsidR="00EB08A1" w:rsidRPr="00112F09" w:rsidRDefault="00EB08A1" w:rsidP="00E970A2">
            <w:pPr>
              <w:jc w:val="center"/>
              <w:rPr>
                <w:sz w:val="18"/>
                <w:szCs w:val="18"/>
                <w:lang w:val="en-US"/>
              </w:rPr>
            </w:pPr>
            <w:r w:rsidRPr="00112F09">
              <w:rPr>
                <w:sz w:val="18"/>
                <w:szCs w:val="18"/>
                <w:lang w:val="en-US"/>
              </w:rPr>
              <w:t>r = 0.725, p &lt; 0.001</w:t>
            </w:r>
          </w:p>
        </w:tc>
        <w:tc>
          <w:tcPr>
            <w:tcW w:w="1823" w:type="dxa"/>
          </w:tcPr>
          <w:p w14:paraId="25D5E4A3" w14:textId="77777777" w:rsidR="00EB08A1" w:rsidRPr="00112F09" w:rsidRDefault="00EB08A1" w:rsidP="00E970A2">
            <w:pPr>
              <w:jc w:val="center"/>
              <w:rPr>
                <w:lang w:val="en-US"/>
              </w:rPr>
            </w:pPr>
            <w:r w:rsidRPr="00112F09">
              <w:rPr>
                <w:sz w:val="18"/>
                <w:szCs w:val="18"/>
                <w:lang w:val="en-US"/>
              </w:rPr>
              <w:t>r = 0.888, p &lt; 0.001</w:t>
            </w:r>
          </w:p>
        </w:tc>
        <w:tc>
          <w:tcPr>
            <w:tcW w:w="1637" w:type="dxa"/>
          </w:tcPr>
          <w:p w14:paraId="19B11177" w14:textId="77777777" w:rsidR="00EB08A1" w:rsidRPr="00112F09" w:rsidRDefault="00EB08A1" w:rsidP="00E970A2">
            <w:pPr>
              <w:jc w:val="center"/>
              <w:rPr>
                <w:lang w:val="en-US"/>
              </w:rPr>
            </w:pPr>
            <w:r w:rsidRPr="00112F09">
              <w:rPr>
                <w:sz w:val="18"/>
                <w:szCs w:val="18"/>
                <w:lang w:val="en-US"/>
              </w:rPr>
              <w:t>r = 0.</w:t>
            </w:r>
            <w:r w:rsidR="002960EA" w:rsidRPr="00112F09">
              <w:rPr>
                <w:sz w:val="18"/>
                <w:szCs w:val="18"/>
                <w:lang w:val="en-US"/>
              </w:rPr>
              <w:t>730</w:t>
            </w:r>
            <w:r w:rsidRPr="00112F09">
              <w:rPr>
                <w:sz w:val="18"/>
                <w:szCs w:val="18"/>
                <w:lang w:val="en-US"/>
              </w:rPr>
              <w:t>, p &lt; 0.001</w:t>
            </w:r>
          </w:p>
        </w:tc>
        <w:tc>
          <w:tcPr>
            <w:tcW w:w="708" w:type="dxa"/>
            <w:noWrap/>
          </w:tcPr>
          <w:p w14:paraId="38F7CA50" w14:textId="77777777" w:rsidR="00EB08A1" w:rsidRPr="00112F09" w:rsidRDefault="00EB08A1" w:rsidP="00E970A2">
            <w:pPr>
              <w:jc w:val="center"/>
              <w:rPr>
                <w:lang w:val="en-US"/>
              </w:rPr>
            </w:pPr>
            <w:r w:rsidRPr="00112F09">
              <w:rPr>
                <w:sz w:val="16"/>
                <w:szCs w:val="16"/>
                <w:lang w:val="en-US"/>
              </w:rPr>
              <w:t>38</w:t>
            </w:r>
          </w:p>
        </w:tc>
      </w:tr>
      <w:tr w:rsidR="00EB08A1" w:rsidRPr="00112F09" w14:paraId="5A3DF07C" w14:textId="77777777" w:rsidTr="002960EA">
        <w:trPr>
          <w:trHeight w:val="300"/>
        </w:trPr>
        <w:tc>
          <w:tcPr>
            <w:tcW w:w="1986" w:type="dxa"/>
            <w:noWrap/>
          </w:tcPr>
          <w:p w14:paraId="022798EC" w14:textId="77777777" w:rsidR="00EB08A1" w:rsidRPr="00112F09" w:rsidRDefault="00EB08A1" w:rsidP="00EB08A1">
            <w:pPr>
              <w:rPr>
                <w:sz w:val="18"/>
                <w:szCs w:val="18"/>
                <w:lang w:val="en-US"/>
              </w:rPr>
            </w:pPr>
            <w:r w:rsidRPr="00112F09">
              <w:rPr>
                <w:sz w:val="18"/>
                <w:szCs w:val="18"/>
                <w:lang w:val="en-US"/>
              </w:rPr>
              <w:t>Plaque-associated Aβ</w:t>
            </w:r>
            <w:r w:rsidRPr="00112F09">
              <w:rPr>
                <w:sz w:val="18"/>
                <w:szCs w:val="18"/>
                <w:vertAlign w:val="subscript"/>
                <w:lang w:val="en-US"/>
              </w:rPr>
              <w:t>N3pE</w:t>
            </w:r>
          </w:p>
        </w:tc>
        <w:tc>
          <w:tcPr>
            <w:tcW w:w="1701" w:type="dxa"/>
            <w:noWrap/>
          </w:tcPr>
          <w:p w14:paraId="442257E5" w14:textId="77777777" w:rsidR="00EB08A1" w:rsidRPr="00112F09" w:rsidRDefault="00EB08A1" w:rsidP="00E970A2">
            <w:pPr>
              <w:jc w:val="center"/>
              <w:rPr>
                <w:sz w:val="18"/>
                <w:szCs w:val="18"/>
                <w:lang w:val="en-US"/>
              </w:rPr>
            </w:pPr>
            <w:r w:rsidRPr="00112F09">
              <w:rPr>
                <w:sz w:val="18"/>
                <w:szCs w:val="18"/>
                <w:lang w:val="en-US"/>
              </w:rPr>
              <w:t>r = 0.666, p &lt; 0.001</w:t>
            </w:r>
          </w:p>
        </w:tc>
        <w:tc>
          <w:tcPr>
            <w:tcW w:w="1701" w:type="dxa"/>
            <w:noWrap/>
          </w:tcPr>
          <w:p w14:paraId="7492D4F1" w14:textId="77777777" w:rsidR="00EB08A1" w:rsidRPr="00112F09" w:rsidRDefault="00EB08A1" w:rsidP="00E970A2">
            <w:pPr>
              <w:jc w:val="center"/>
              <w:rPr>
                <w:sz w:val="18"/>
                <w:szCs w:val="18"/>
                <w:lang w:val="en-US"/>
              </w:rPr>
            </w:pPr>
            <w:r w:rsidRPr="00112F09">
              <w:rPr>
                <w:sz w:val="18"/>
                <w:szCs w:val="18"/>
                <w:lang w:val="en-US"/>
              </w:rPr>
              <w:t>r = 0.701, p &lt; 0.001</w:t>
            </w:r>
          </w:p>
        </w:tc>
        <w:tc>
          <w:tcPr>
            <w:tcW w:w="1701" w:type="dxa"/>
            <w:noWrap/>
          </w:tcPr>
          <w:p w14:paraId="40000FD8" w14:textId="77777777" w:rsidR="00EB08A1" w:rsidRPr="00112F09" w:rsidRDefault="00EB08A1" w:rsidP="00E970A2">
            <w:pPr>
              <w:jc w:val="center"/>
              <w:rPr>
                <w:sz w:val="18"/>
                <w:szCs w:val="18"/>
                <w:lang w:val="en-US"/>
              </w:rPr>
            </w:pPr>
            <w:r w:rsidRPr="00112F09">
              <w:rPr>
                <w:sz w:val="18"/>
                <w:szCs w:val="18"/>
                <w:lang w:val="en-US"/>
              </w:rPr>
              <w:t>r = 0.657, p &lt; 0.001</w:t>
            </w:r>
          </w:p>
        </w:tc>
        <w:tc>
          <w:tcPr>
            <w:tcW w:w="1701" w:type="dxa"/>
          </w:tcPr>
          <w:p w14:paraId="5D6CB9B1" w14:textId="77777777" w:rsidR="00EB08A1" w:rsidRPr="00112F09" w:rsidRDefault="00EB08A1" w:rsidP="00E970A2">
            <w:pPr>
              <w:jc w:val="center"/>
              <w:rPr>
                <w:sz w:val="18"/>
                <w:szCs w:val="18"/>
                <w:lang w:val="en-US"/>
              </w:rPr>
            </w:pPr>
            <w:r w:rsidRPr="00112F09">
              <w:rPr>
                <w:sz w:val="18"/>
                <w:szCs w:val="18"/>
                <w:lang w:val="en-US"/>
              </w:rPr>
              <w:t>r = 0.591, p &lt; 0.001</w:t>
            </w:r>
          </w:p>
        </w:tc>
        <w:tc>
          <w:tcPr>
            <w:tcW w:w="1701" w:type="dxa"/>
          </w:tcPr>
          <w:p w14:paraId="2F1CAE8B" w14:textId="77777777" w:rsidR="00EB08A1" w:rsidRPr="00112F09" w:rsidRDefault="00EB08A1" w:rsidP="00E970A2">
            <w:pPr>
              <w:jc w:val="center"/>
              <w:rPr>
                <w:sz w:val="18"/>
                <w:szCs w:val="18"/>
                <w:lang w:val="en-US"/>
              </w:rPr>
            </w:pPr>
            <w:r w:rsidRPr="00112F09">
              <w:rPr>
                <w:sz w:val="18"/>
                <w:szCs w:val="18"/>
                <w:lang w:val="en-US"/>
              </w:rPr>
              <w:t>r = 0.613, p &lt; 0.001</w:t>
            </w:r>
          </w:p>
        </w:tc>
        <w:tc>
          <w:tcPr>
            <w:tcW w:w="1643" w:type="dxa"/>
          </w:tcPr>
          <w:p w14:paraId="7A60CBE8" w14:textId="77777777" w:rsidR="00EB08A1" w:rsidRPr="00112F09" w:rsidRDefault="00EB08A1" w:rsidP="00E970A2">
            <w:pPr>
              <w:jc w:val="center"/>
              <w:rPr>
                <w:sz w:val="18"/>
                <w:szCs w:val="18"/>
                <w:lang w:val="en-US"/>
              </w:rPr>
            </w:pPr>
            <w:r w:rsidRPr="00112F09">
              <w:rPr>
                <w:sz w:val="18"/>
                <w:szCs w:val="18"/>
                <w:lang w:val="en-US"/>
              </w:rPr>
              <w:t>r = 0.589, p &lt; 0.001</w:t>
            </w:r>
          </w:p>
        </w:tc>
        <w:tc>
          <w:tcPr>
            <w:tcW w:w="1823" w:type="dxa"/>
          </w:tcPr>
          <w:p w14:paraId="6E7B7312" w14:textId="77777777" w:rsidR="00EB08A1" w:rsidRPr="00112F09" w:rsidRDefault="00EB08A1" w:rsidP="00E970A2">
            <w:pPr>
              <w:jc w:val="center"/>
              <w:rPr>
                <w:lang w:val="en-US"/>
              </w:rPr>
            </w:pPr>
            <w:r w:rsidRPr="00112F09">
              <w:rPr>
                <w:sz w:val="18"/>
                <w:szCs w:val="18"/>
                <w:lang w:val="en-US"/>
              </w:rPr>
              <w:t>r = 0.725, p &lt; 0.001</w:t>
            </w:r>
          </w:p>
        </w:tc>
        <w:tc>
          <w:tcPr>
            <w:tcW w:w="1637" w:type="dxa"/>
          </w:tcPr>
          <w:p w14:paraId="10FA7A0B" w14:textId="77777777" w:rsidR="00EB08A1" w:rsidRPr="00112F09" w:rsidRDefault="00EB08A1" w:rsidP="00E970A2">
            <w:pPr>
              <w:jc w:val="center"/>
              <w:rPr>
                <w:lang w:val="en-US"/>
              </w:rPr>
            </w:pPr>
            <w:r w:rsidRPr="00112F09">
              <w:rPr>
                <w:sz w:val="18"/>
                <w:szCs w:val="18"/>
                <w:lang w:val="en-US"/>
              </w:rPr>
              <w:t>r = 0.</w:t>
            </w:r>
            <w:r w:rsidR="002960EA" w:rsidRPr="00112F09">
              <w:rPr>
                <w:sz w:val="18"/>
                <w:szCs w:val="18"/>
                <w:lang w:val="en-US"/>
              </w:rPr>
              <w:t>499</w:t>
            </w:r>
            <w:r w:rsidRPr="00112F09">
              <w:rPr>
                <w:sz w:val="18"/>
                <w:szCs w:val="18"/>
                <w:lang w:val="en-US"/>
              </w:rPr>
              <w:t xml:space="preserve">, p </w:t>
            </w:r>
            <w:r w:rsidR="002960EA" w:rsidRPr="00112F09">
              <w:rPr>
                <w:sz w:val="18"/>
                <w:szCs w:val="18"/>
                <w:lang w:val="en-US"/>
              </w:rPr>
              <w:t>=</w:t>
            </w:r>
            <w:r w:rsidRPr="00112F09">
              <w:rPr>
                <w:sz w:val="18"/>
                <w:szCs w:val="18"/>
                <w:lang w:val="en-US"/>
              </w:rPr>
              <w:t xml:space="preserve"> 0.001</w:t>
            </w:r>
          </w:p>
        </w:tc>
        <w:tc>
          <w:tcPr>
            <w:tcW w:w="708" w:type="dxa"/>
            <w:noWrap/>
          </w:tcPr>
          <w:p w14:paraId="7428BF40" w14:textId="77777777" w:rsidR="00EB08A1" w:rsidRPr="00112F09" w:rsidRDefault="00EB08A1" w:rsidP="00E970A2">
            <w:pPr>
              <w:jc w:val="center"/>
              <w:rPr>
                <w:lang w:val="en-US"/>
              </w:rPr>
            </w:pPr>
            <w:r w:rsidRPr="00112F09">
              <w:rPr>
                <w:sz w:val="16"/>
                <w:szCs w:val="16"/>
                <w:lang w:val="en-US"/>
              </w:rPr>
              <w:t>38</w:t>
            </w:r>
          </w:p>
        </w:tc>
      </w:tr>
      <w:tr w:rsidR="001F3A06" w:rsidRPr="00112F09" w14:paraId="305194EF" w14:textId="77777777" w:rsidTr="002960EA">
        <w:trPr>
          <w:trHeight w:val="300"/>
        </w:trPr>
        <w:tc>
          <w:tcPr>
            <w:tcW w:w="1986" w:type="dxa"/>
            <w:noWrap/>
          </w:tcPr>
          <w:p w14:paraId="153FB72A" w14:textId="77777777" w:rsidR="001F3A06" w:rsidRPr="00112F09" w:rsidRDefault="001F3A06" w:rsidP="001F3A06">
            <w:pPr>
              <w:rPr>
                <w:sz w:val="18"/>
                <w:szCs w:val="18"/>
                <w:lang w:val="en-US"/>
              </w:rPr>
            </w:pPr>
            <w:r w:rsidRPr="00112F09">
              <w:rPr>
                <w:sz w:val="18"/>
                <w:szCs w:val="18"/>
                <w:lang w:val="en-US"/>
              </w:rPr>
              <w:t>Soluble Aβ</w:t>
            </w:r>
            <w:r w:rsidRPr="00112F09">
              <w:rPr>
                <w:sz w:val="18"/>
                <w:szCs w:val="18"/>
                <w:vertAlign w:val="subscript"/>
                <w:lang w:val="en-US"/>
              </w:rPr>
              <w:t>pSer8</w:t>
            </w:r>
          </w:p>
        </w:tc>
        <w:tc>
          <w:tcPr>
            <w:tcW w:w="1701" w:type="dxa"/>
            <w:noWrap/>
          </w:tcPr>
          <w:p w14:paraId="4862923C" w14:textId="77777777" w:rsidR="001F3A06" w:rsidRPr="00112F09" w:rsidRDefault="001F3A06" w:rsidP="00E970A2">
            <w:pPr>
              <w:jc w:val="center"/>
              <w:rPr>
                <w:sz w:val="18"/>
                <w:szCs w:val="18"/>
                <w:lang w:val="en-US"/>
              </w:rPr>
            </w:pPr>
            <w:r w:rsidRPr="00112F09">
              <w:rPr>
                <w:sz w:val="18"/>
                <w:szCs w:val="18"/>
                <w:lang w:val="en-US"/>
              </w:rPr>
              <w:t>n.d.</w:t>
            </w:r>
          </w:p>
        </w:tc>
        <w:tc>
          <w:tcPr>
            <w:tcW w:w="1701" w:type="dxa"/>
            <w:noWrap/>
          </w:tcPr>
          <w:p w14:paraId="0890E8AF" w14:textId="77777777" w:rsidR="001F3A06" w:rsidRPr="00112F09" w:rsidRDefault="001F3A06" w:rsidP="00E970A2">
            <w:pPr>
              <w:jc w:val="center"/>
              <w:rPr>
                <w:sz w:val="18"/>
                <w:szCs w:val="18"/>
                <w:lang w:val="en-US"/>
              </w:rPr>
            </w:pPr>
            <w:r w:rsidRPr="00112F09">
              <w:rPr>
                <w:sz w:val="18"/>
                <w:szCs w:val="18"/>
                <w:lang w:val="en-US"/>
              </w:rPr>
              <w:t>n.d.</w:t>
            </w:r>
          </w:p>
        </w:tc>
        <w:tc>
          <w:tcPr>
            <w:tcW w:w="1701" w:type="dxa"/>
            <w:noWrap/>
          </w:tcPr>
          <w:p w14:paraId="3A3B2FBB" w14:textId="77777777" w:rsidR="001F3A06" w:rsidRPr="00112F09" w:rsidRDefault="001F3A06" w:rsidP="00E970A2">
            <w:pPr>
              <w:jc w:val="center"/>
              <w:rPr>
                <w:sz w:val="18"/>
                <w:szCs w:val="18"/>
                <w:lang w:val="en-US"/>
              </w:rPr>
            </w:pPr>
            <w:r w:rsidRPr="00112F09">
              <w:rPr>
                <w:sz w:val="18"/>
                <w:szCs w:val="18"/>
                <w:lang w:val="en-US"/>
              </w:rPr>
              <w:t>n.d.</w:t>
            </w:r>
          </w:p>
        </w:tc>
        <w:tc>
          <w:tcPr>
            <w:tcW w:w="1701" w:type="dxa"/>
          </w:tcPr>
          <w:p w14:paraId="0BA2EE95" w14:textId="77777777" w:rsidR="001F3A06" w:rsidRPr="00112F09" w:rsidRDefault="001F3A06" w:rsidP="00E970A2">
            <w:pPr>
              <w:jc w:val="center"/>
              <w:rPr>
                <w:sz w:val="18"/>
                <w:szCs w:val="18"/>
                <w:lang w:val="en-US"/>
              </w:rPr>
            </w:pPr>
            <w:r w:rsidRPr="00112F09">
              <w:rPr>
                <w:sz w:val="18"/>
                <w:szCs w:val="18"/>
                <w:lang w:val="en-US"/>
              </w:rPr>
              <w:t>n.d.</w:t>
            </w:r>
          </w:p>
        </w:tc>
        <w:tc>
          <w:tcPr>
            <w:tcW w:w="1701" w:type="dxa"/>
          </w:tcPr>
          <w:p w14:paraId="04A76ED9" w14:textId="77777777" w:rsidR="001F3A06" w:rsidRPr="00112F09" w:rsidRDefault="001F3A06" w:rsidP="00E970A2">
            <w:pPr>
              <w:jc w:val="center"/>
              <w:rPr>
                <w:sz w:val="18"/>
                <w:szCs w:val="18"/>
                <w:lang w:val="en-US"/>
              </w:rPr>
            </w:pPr>
            <w:r w:rsidRPr="00112F09">
              <w:rPr>
                <w:sz w:val="18"/>
                <w:szCs w:val="18"/>
                <w:lang w:val="en-US"/>
              </w:rPr>
              <w:t>n.d.</w:t>
            </w:r>
          </w:p>
        </w:tc>
        <w:tc>
          <w:tcPr>
            <w:tcW w:w="1643" w:type="dxa"/>
          </w:tcPr>
          <w:p w14:paraId="26542E76" w14:textId="77777777" w:rsidR="001F3A06" w:rsidRPr="00112F09" w:rsidRDefault="001F3A06" w:rsidP="00E970A2">
            <w:pPr>
              <w:jc w:val="center"/>
              <w:rPr>
                <w:sz w:val="18"/>
                <w:szCs w:val="18"/>
                <w:lang w:val="en-US"/>
              </w:rPr>
            </w:pPr>
            <w:r w:rsidRPr="00112F09">
              <w:rPr>
                <w:sz w:val="18"/>
                <w:szCs w:val="18"/>
                <w:lang w:val="en-US"/>
              </w:rPr>
              <w:t>n.d.</w:t>
            </w:r>
          </w:p>
        </w:tc>
        <w:tc>
          <w:tcPr>
            <w:tcW w:w="1823" w:type="dxa"/>
          </w:tcPr>
          <w:p w14:paraId="06871E1E" w14:textId="77777777" w:rsidR="001F3A06" w:rsidRPr="00112F09" w:rsidRDefault="00EB08A1" w:rsidP="00E970A2">
            <w:pPr>
              <w:jc w:val="center"/>
              <w:rPr>
                <w:sz w:val="18"/>
                <w:szCs w:val="18"/>
                <w:lang w:val="en-US"/>
              </w:rPr>
            </w:pPr>
            <w:r w:rsidRPr="00112F09">
              <w:rPr>
                <w:sz w:val="18"/>
                <w:szCs w:val="18"/>
                <w:lang w:val="en-US"/>
              </w:rPr>
              <w:t>n.d.</w:t>
            </w:r>
          </w:p>
        </w:tc>
        <w:tc>
          <w:tcPr>
            <w:tcW w:w="1637" w:type="dxa"/>
          </w:tcPr>
          <w:p w14:paraId="089B0FB0" w14:textId="77777777" w:rsidR="001F3A06" w:rsidRPr="00112F09" w:rsidRDefault="00EB08A1" w:rsidP="00E970A2">
            <w:pPr>
              <w:jc w:val="center"/>
              <w:rPr>
                <w:sz w:val="16"/>
                <w:szCs w:val="16"/>
                <w:lang w:val="en-US"/>
              </w:rPr>
            </w:pPr>
            <w:r w:rsidRPr="00112F09">
              <w:rPr>
                <w:sz w:val="16"/>
                <w:szCs w:val="16"/>
                <w:lang w:val="en-US"/>
              </w:rPr>
              <w:t>n.d.</w:t>
            </w:r>
          </w:p>
        </w:tc>
        <w:tc>
          <w:tcPr>
            <w:tcW w:w="708" w:type="dxa"/>
            <w:noWrap/>
          </w:tcPr>
          <w:p w14:paraId="3FB57B8D" w14:textId="77777777" w:rsidR="001F3A06" w:rsidRPr="00112F09" w:rsidRDefault="001F3A06" w:rsidP="00E970A2">
            <w:pPr>
              <w:jc w:val="center"/>
              <w:rPr>
                <w:lang w:val="en-US"/>
              </w:rPr>
            </w:pPr>
            <w:r w:rsidRPr="00112F09">
              <w:rPr>
                <w:sz w:val="16"/>
                <w:szCs w:val="16"/>
                <w:lang w:val="en-US"/>
              </w:rPr>
              <w:t>38</w:t>
            </w:r>
          </w:p>
        </w:tc>
      </w:tr>
      <w:tr w:rsidR="00EB08A1" w:rsidRPr="00112F09" w14:paraId="26850F37" w14:textId="77777777" w:rsidTr="002960EA">
        <w:trPr>
          <w:trHeight w:val="300"/>
        </w:trPr>
        <w:tc>
          <w:tcPr>
            <w:tcW w:w="1986" w:type="dxa"/>
            <w:noWrap/>
          </w:tcPr>
          <w:p w14:paraId="44CB5DF4" w14:textId="77777777" w:rsidR="00EB08A1" w:rsidRPr="00112F09" w:rsidRDefault="00EB08A1" w:rsidP="00EB08A1">
            <w:pPr>
              <w:rPr>
                <w:sz w:val="18"/>
                <w:szCs w:val="18"/>
                <w:lang w:val="en-US"/>
              </w:rPr>
            </w:pPr>
            <w:r w:rsidRPr="00112F09">
              <w:rPr>
                <w:sz w:val="18"/>
                <w:szCs w:val="18"/>
                <w:lang w:val="en-US"/>
              </w:rPr>
              <w:t>Dispersible Aβ</w:t>
            </w:r>
            <w:r w:rsidRPr="00112F09">
              <w:rPr>
                <w:sz w:val="18"/>
                <w:szCs w:val="18"/>
                <w:vertAlign w:val="subscript"/>
                <w:lang w:val="en-US"/>
              </w:rPr>
              <w:t>pSer8</w:t>
            </w:r>
          </w:p>
        </w:tc>
        <w:tc>
          <w:tcPr>
            <w:tcW w:w="1701" w:type="dxa"/>
            <w:noWrap/>
          </w:tcPr>
          <w:p w14:paraId="48E03E45" w14:textId="77777777" w:rsidR="00EB08A1" w:rsidRPr="00112F09" w:rsidRDefault="00EB08A1" w:rsidP="00E970A2">
            <w:pPr>
              <w:jc w:val="center"/>
              <w:rPr>
                <w:sz w:val="18"/>
                <w:szCs w:val="18"/>
                <w:lang w:val="en-US"/>
              </w:rPr>
            </w:pPr>
            <w:r w:rsidRPr="00112F09">
              <w:rPr>
                <w:sz w:val="18"/>
                <w:szCs w:val="18"/>
                <w:lang w:val="en-US"/>
              </w:rPr>
              <w:t>r = 0.524, p = 0.001</w:t>
            </w:r>
          </w:p>
        </w:tc>
        <w:tc>
          <w:tcPr>
            <w:tcW w:w="1701" w:type="dxa"/>
            <w:noWrap/>
          </w:tcPr>
          <w:p w14:paraId="5DC1B4BB" w14:textId="77777777" w:rsidR="00EB08A1" w:rsidRPr="00112F09" w:rsidRDefault="00EB08A1" w:rsidP="00E970A2">
            <w:pPr>
              <w:jc w:val="center"/>
              <w:rPr>
                <w:sz w:val="18"/>
                <w:szCs w:val="18"/>
                <w:lang w:val="en-US"/>
              </w:rPr>
            </w:pPr>
            <w:r w:rsidRPr="00112F09">
              <w:rPr>
                <w:sz w:val="18"/>
                <w:szCs w:val="18"/>
                <w:lang w:val="en-US"/>
              </w:rPr>
              <w:t>r = 0.556, p &lt; 0.001</w:t>
            </w:r>
          </w:p>
        </w:tc>
        <w:tc>
          <w:tcPr>
            <w:tcW w:w="1701" w:type="dxa"/>
            <w:noWrap/>
          </w:tcPr>
          <w:p w14:paraId="6B3F57B4" w14:textId="77777777" w:rsidR="00EB08A1" w:rsidRPr="00112F09" w:rsidRDefault="00EB08A1" w:rsidP="00E970A2">
            <w:pPr>
              <w:jc w:val="center"/>
              <w:rPr>
                <w:sz w:val="18"/>
                <w:szCs w:val="18"/>
                <w:lang w:val="en-US"/>
              </w:rPr>
            </w:pPr>
            <w:r w:rsidRPr="00112F09">
              <w:rPr>
                <w:sz w:val="18"/>
                <w:szCs w:val="18"/>
                <w:lang w:val="en-US"/>
              </w:rPr>
              <w:t>r = 0.497, p = 0.002</w:t>
            </w:r>
          </w:p>
        </w:tc>
        <w:tc>
          <w:tcPr>
            <w:tcW w:w="1701" w:type="dxa"/>
          </w:tcPr>
          <w:p w14:paraId="78147233" w14:textId="77777777" w:rsidR="00EB08A1" w:rsidRPr="00112F09" w:rsidRDefault="00EB08A1" w:rsidP="00E970A2">
            <w:pPr>
              <w:jc w:val="center"/>
              <w:rPr>
                <w:sz w:val="18"/>
                <w:szCs w:val="18"/>
                <w:lang w:val="en-US"/>
              </w:rPr>
            </w:pPr>
            <w:r w:rsidRPr="00112F09">
              <w:rPr>
                <w:sz w:val="18"/>
                <w:szCs w:val="18"/>
                <w:lang w:val="en-US"/>
              </w:rPr>
              <w:t>r = 0.521, p = 0.001</w:t>
            </w:r>
          </w:p>
        </w:tc>
        <w:tc>
          <w:tcPr>
            <w:tcW w:w="1701" w:type="dxa"/>
          </w:tcPr>
          <w:p w14:paraId="436DF840" w14:textId="77777777" w:rsidR="00EB08A1" w:rsidRPr="00112F09" w:rsidRDefault="00EB08A1" w:rsidP="00E970A2">
            <w:pPr>
              <w:jc w:val="center"/>
              <w:rPr>
                <w:sz w:val="18"/>
                <w:szCs w:val="18"/>
                <w:lang w:val="en-US"/>
              </w:rPr>
            </w:pPr>
            <w:r w:rsidRPr="00112F09">
              <w:rPr>
                <w:sz w:val="18"/>
                <w:szCs w:val="18"/>
                <w:lang w:val="en-US"/>
              </w:rPr>
              <w:t>r = 0.521, p = 0.001</w:t>
            </w:r>
          </w:p>
        </w:tc>
        <w:tc>
          <w:tcPr>
            <w:tcW w:w="1643" w:type="dxa"/>
          </w:tcPr>
          <w:p w14:paraId="6CD9947A" w14:textId="77777777" w:rsidR="00EB08A1" w:rsidRPr="00112F09" w:rsidRDefault="00EB08A1" w:rsidP="00E970A2">
            <w:pPr>
              <w:jc w:val="center"/>
              <w:rPr>
                <w:sz w:val="18"/>
                <w:szCs w:val="18"/>
                <w:lang w:val="en-US"/>
              </w:rPr>
            </w:pPr>
            <w:r w:rsidRPr="00112F09">
              <w:rPr>
                <w:sz w:val="18"/>
                <w:szCs w:val="18"/>
                <w:lang w:val="en-US"/>
              </w:rPr>
              <w:t>r = 0.477, p = 0.002</w:t>
            </w:r>
          </w:p>
        </w:tc>
        <w:tc>
          <w:tcPr>
            <w:tcW w:w="1823" w:type="dxa"/>
          </w:tcPr>
          <w:p w14:paraId="7221F55E" w14:textId="77777777" w:rsidR="00EB08A1" w:rsidRPr="00112F09" w:rsidRDefault="00EB08A1" w:rsidP="00E970A2">
            <w:pPr>
              <w:jc w:val="center"/>
              <w:rPr>
                <w:lang w:val="en-US"/>
              </w:rPr>
            </w:pPr>
            <w:r w:rsidRPr="00112F09">
              <w:rPr>
                <w:sz w:val="18"/>
                <w:szCs w:val="18"/>
                <w:lang w:val="en-US"/>
              </w:rPr>
              <w:t>r = 0.543, p &lt; 0.001</w:t>
            </w:r>
          </w:p>
        </w:tc>
        <w:tc>
          <w:tcPr>
            <w:tcW w:w="1637" w:type="dxa"/>
          </w:tcPr>
          <w:p w14:paraId="1BCF0A77" w14:textId="77777777" w:rsidR="00EB08A1" w:rsidRPr="00112F09" w:rsidRDefault="00EB08A1" w:rsidP="00E970A2">
            <w:pPr>
              <w:jc w:val="center"/>
              <w:rPr>
                <w:lang w:val="en-US"/>
              </w:rPr>
            </w:pPr>
            <w:r w:rsidRPr="00112F09">
              <w:rPr>
                <w:sz w:val="18"/>
                <w:szCs w:val="18"/>
                <w:lang w:val="en-US"/>
              </w:rPr>
              <w:t>r = 0.</w:t>
            </w:r>
            <w:r w:rsidR="002960EA" w:rsidRPr="00112F09">
              <w:rPr>
                <w:sz w:val="18"/>
                <w:szCs w:val="18"/>
                <w:lang w:val="en-US"/>
              </w:rPr>
              <w:t>406</w:t>
            </w:r>
            <w:r w:rsidRPr="00112F09">
              <w:rPr>
                <w:sz w:val="18"/>
                <w:szCs w:val="18"/>
                <w:lang w:val="en-US"/>
              </w:rPr>
              <w:t xml:space="preserve">, p </w:t>
            </w:r>
            <w:r w:rsidR="002960EA" w:rsidRPr="00112F09">
              <w:rPr>
                <w:sz w:val="18"/>
                <w:szCs w:val="18"/>
                <w:lang w:val="en-US"/>
              </w:rPr>
              <w:t>=</w:t>
            </w:r>
            <w:r w:rsidRPr="00112F09">
              <w:rPr>
                <w:sz w:val="18"/>
                <w:szCs w:val="18"/>
                <w:lang w:val="en-US"/>
              </w:rPr>
              <w:t xml:space="preserve"> 0.0</w:t>
            </w:r>
            <w:r w:rsidR="002960EA" w:rsidRPr="00112F09">
              <w:rPr>
                <w:sz w:val="18"/>
                <w:szCs w:val="18"/>
                <w:lang w:val="en-US"/>
              </w:rPr>
              <w:t>1</w:t>
            </w:r>
            <w:r w:rsidRPr="00112F09">
              <w:rPr>
                <w:sz w:val="18"/>
                <w:szCs w:val="18"/>
                <w:lang w:val="en-US"/>
              </w:rPr>
              <w:t>1</w:t>
            </w:r>
          </w:p>
        </w:tc>
        <w:tc>
          <w:tcPr>
            <w:tcW w:w="708" w:type="dxa"/>
            <w:noWrap/>
          </w:tcPr>
          <w:p w14:paraId="70D13FAF" w14:textId="77777777" w:rsidR="00EB08A1" w:rsidRPr="00112F09" w:rsidRDefault="00EB08A1" w:rsidP="00E970A2">
            <w:pPr>
              <w:jc w:val="center"/>
              <w:rPr>
                <w:lang w:val="en-US"/>
              </w:rPr>
            </w:pPr>
            <w:r w:rsidRPr="00112F09">
              <w:rPr>
                <w:sz w:val="16"/>
                <w:szCs w:val="16"/>
                <w:lang w:val="en-US"/>
              </w:rPr>
              <w:t>38</w:t>
            </w:r>
          </w:p>
        </w:tc>
      </w:tr>
      <w:tr w:rsidR="00EB08A1" w:rsidRPr="00112F09" w14:paraId="122E24A6" w14:textId="77777777" w:rsidTr="002960EA">
        <w:trPr>
          <w:trHeight w:val="300"/>
        </w:trPr>
        <w:tc>
          <w:tcPr>
            <w:tcW w:w="1986" w:type="dxa"/>
            <w:noWrap/>
          </w:tcPr>
          <w:p w14:paraId="59A58785" w14:textId="77777777" w:rsidR="00EB08A1" w:rsidRPr="00112F09" w:rsidRDefault="00EB08A1" w:rsidP="00EB08A1">
            <w:pPr>
              <w:rPr>
                <w:sz w:val="18"/>
                <w:szCs w:val="18"/>
                <w:lang w:val="en-US"/>
              </w:rPr>
            </w:pPr>
            <w:r w:rsidRPr="00112F09">
              <w:rPr>
                <w:sz w:val="18"/>
                <w:szCs w:val="18"/>
                <w:lang w:val="en-US"/>
              </w:rPr>
              <w:t>Membrane-associated Aβ</w:t>
            </w:r>
            <w:r w:rsidRPr="00112F09">
              <w:rPr>
                <w:sz w:val="18"/>
                <w:szCs w:val="18"/>
                <w:vertAlign w:val="subscript"/>
                <w:lang w:val="en-US"/>
              </w:rPr>
              <w:t>pSer8</w:t>
            </w:r>
          </w:p>
        </w:tc>
        <w:tc>
          <w:tcPr>
            <w:tcW w:w="1701" w:type="dxa"/>
            <w:noWrap/>
          </w:tcPr>
          <w:p w14:paraId="3E4CF1A7" w14:textId="77777777" w:rsidR="00EB08A1" w:rsidRPr="00112F09" w:rsidRDefault="00EB08A1" w:rsidP="00E970A2">
            <w:pPr>
              <w:jc w:val="center"/>
              <w:rPr>
                <w:sz w:val="18"/>
                <w:szCs w:val="18"/>
                <w:lang w:val="en-US"/>
              </w:rPr>
            </w:pPr>
            <w:r w:rsidRPr="00112F09">
              <w:rPr>
                <w:sz w:val="18"/>
                <w:szCs w:val="18"/>
                <w:lang w:val="en-US"/>
              </w:rPr>
              <w:t>r = 0.367, p = 0.024</w:t>
            </w:r>
          </w:p>
        </w:tc>
        <w:tc>
          <w:tcPr>
            <w:tcW w:w="1701" w:type="dxa"/>
            <w:noWrap/>
          </w:tcPr>
          <w:p w14:paraId="28DF6292" w14:textId="77777777" w:rsidR="00EB08A1" w:rsidRPr="00112F09" w:rsidRDefault="00EB08A1" w:rsidP="00E970A2">
            <w:pPr>
              <w:jc w:val="center"/>
              <w:rPr>
                <w:sz w:val="18"/>
                <w:szCs w:val="18"/>
                <w:lang w:val="en-US"/>
              </w:rPr>
            </w:pPr>
            <w:r w:rsidRPr="00112F09">
              <w:rPr>
                <w:sz w:val="18"/>
                <w:szCs w:val="18"/>
                <w:lang w:val="en-US"/>
              </w:rPr>
              <w:t>r = 0.413, p = 0.010</w:t>
            </w:r>
          </w:p>
        </w:tc>
        <w:tc>
          <w:tcPr>
            <w:tcW w:w="1701" w:type="dxa"/>
            <w:noWrap/>
          </w:tcPr>
          <w:p w14:paraId="1CD538C8" w14:textId="77777777" w:rsidR="00EB08A1" w:rsidRPr="00112F09" w:rsidRDefault="00EB08A1" w:rsidP="00E970A2">
            <w:pPr>
              <w:jc w:val="center"/>
              <w:rPr>
                <w:sz w:val="18"/>
                <w:szCs w:val="18"/>
                <w:lang w:val="en-US"/>
              </w:rPr>
            </w:pPr>
            <w:r w:rsidRPr="00112F09">
              <w:rPr>
                <w:sz w:val="18"/>
                <w:szCs w:val="18"/>
                <w:lang w:val="en-US"/>
              </w:rPr>
              <w:t>r = 0.370, p = 0.022</w:t>
            </w:r>
          </w:p>
        </w:tc>
        <w:tc>
          <w:tcPr>
            <w:tcW w:w="1701" w:type="dxa"/>
          </w:tcPr>
          <w:p w14:paraId="3AF01DE8" w14:textId="77777777" w:rsidR="00EB08A1" w:rsidRPr="00112F09" w:rsidRDefault="00EB08A1" w:rsidP="00E970A2">
            <w:pPr>
              <w:jc w:val="center"/>
              <w:rPr>
                <w:sz w:val="18"/>
                <w:szCs w:val="18"/>
                <w:lang w:val="en-US"/>
              </w:rPr>
            </w:pPr>
            <w:r w:rsidRPr="00112F09">
              <w:rPr>
                <w:sz w:val="18"/>
                <w:szCs w:val="18"/>
                <w:lang w:val="en-US"/>
              </w:rPr>
              <w:t>r = 0.364, p = 0.025</w:t>
            </w:r>
          </w:p>
        </w:tc>
        <w:tc>
          <w:tcPr>
            <w:tcW w:w="1701" w:type="dxa"/>
          </w:tcPr>
          <w:p w14:paraId="28B83189" w14:textId="77777777" w:rsidR="00EB08A1" w:rsidRPr="00112F09" w:rsidRDefault="00EB08A1" w:rsidP="00E970A2">
            <w:pPr>
              <w:jc w:val="center"/>
              <w:rPr>
                <w:sz w:val="18"/>
                <w:szCs w:val="18"/>
                <w:lang w:val="en-US"/>
              </w:rPr>
            </w:pPr>
            <w:r w:rsidRPr="00112F09">
              <w:rPr>
                <w:sz w:val="18"/>
                <w:szCs w:val="18"/>
                <w:lang w:val="en-US"/>
              </w:rPr>
              <w:t>r = 0.465, p = 0.003</w:t>
            </w:r>
          </w:p>
        </w:tc>
        <w:tc>
          <w:tcPr>
            <w:tcW w:w="1643" w:type="dxa"/>
          </w:tcPr>
          <w:p w14:paraId="3D512FF5" w14:textId="77777777" w:rsidR="00EB08A1" w:rsidRPr="00112F09" w:rsidRDefault="00EB08A1" w:rsidP="00E970A2">
            <w:pPr>
              <w:jc w:val="center"/>
              <w:rPr>
                <w:sz w:val="18"/>
                <w:szCs w:val="18"/>
                <w:lang w:val="en-US"/>
              </w:rPr>
            </w:pPr>
            <w:r w:rsidRPr="00112F09">
              <w:rPr>
                <w:sz w:val="18"/>
                <w:szCs w:val="18"/>
                <w:lang w:val="en-US"/>
              </w:rPr>
              <w:t>r = 0.323, p = 0.048</w:t>
            </w:r>
          </w:p>
        </w:tc>
        <w:tc>
          <w:tcPr>
            <w:tcW w:w="1823" w:type="dxa"/>
          </w:tcPr>
          <w:p w14:paraId="6EA9A603" w14:textId="77777777" w:rsidR="00EB08A1" w:rsidRPr="00112F09" w:rsidRDefault="00EB08A1" w:rsidP="00E970A2">
            <w:pPr>
              <w:jc w:val="center"/>
              <w:rPr>
                <w:lang w:val="en-US"/>
              </w:rPr>
            </w:pPr>
            <w:r w:rsidRPr="00112F09">
              <w:rPr>
                <w:sz w:val="18"/>
                <w:szCs w:val="18"/>
                <w:lang w:val="en-US"/>
              </w:rPr>
              <w:t>r = 0.431, p = 0.007</w:t>
            </w:r>
          </w:p>
        </w:tc>
        <w:tc>
          <w:tcPr>
            <w:tcW w:w="1637" w:type="dxa"/>
          </w:tcPr>
          <w:p w14:paraId="7D52C363" w14:textId="77777777" w:rsidR="00EB08A1" w:rsidRPr="00112F09" w:rsidRDefault="00EB08A1" w:rsidP="00E970A2">
            <w:pPr>
              <w:jc w:val="center"/>
              <w:rPr>
                <w:lang w:val="en-US"/>
              </w:rPr>
            </w:pPr>
            <w:r w:rsidRPr="00112F09">
              <w:rPr>
                <w:sz w:val="18"/>
                <w:szCs w:val="18"/>
                <w:lang w:val="en-US"/>
              </w:rPr>
              <w:t>r = 0.</w:t>
            </w:r>
            <w:r w:rsidR="002960EA" w:rsidRPr="00112F09">
              <w:rPr>
                <w:sz w:val="18"/>
                <w:szCs w:val="18"/>
                <w:lang w:val="en-US"/>
              </w:rPr>
              <w:t>323</w:t>
            </w:r>
            <w:r w:rsidRPr="00112F09">
              <w:rPr>
                <w:sz w:val="18"/>
                <w:szCs w:val="18"/>
                <w:lang w:val="en-US"/>
              </w:rPr>
              <w:t xml:space="preserve">, p </w:t>
            </w:r>
            <w:r w:rsidR="002960EA" w:rsidRPr="00112F09">
              <w:rPr>
                <w:sz w:val="18"/>
                <w:szCs w:val="18"/>
                <w:lang w:val="en-US"/>
              </w:rPr>
              <w:t>=</w:t>
            </w:r>
            <w:r w:rsidRPr="00112F09">
              <w:rPr>
                <w:sz w:val="18"/>
                <w:szCs w:val="18"/>
                <w:lang w:val="en-US"/>
              </w:rPr>
              <w:t xml:space="preserve"> 0.0</w:t>
            </w:r>
            <w:r w:rsidR="002960EA" w:rsidRPr="00112F09">
              <w:rPr>
                <w:sz w:val="18"/>
                <w:szCs w:val="18"/>
                <w:lang w:val="en-US"/>
              </w:rPr>
              <w:t>48</w:t>
            </w:r>
          </w:p>
        </w:tc>
        <w:tc>
          <w:tcPr>
            <w:tcW w:w="708" w:type="dxa"/>
            <w:noWrap/>
          </w:tcPr>
          <w:p w14:paraId="6B1EA85F" w14:textId="77777777" w:rsidR="00EB08A1" w:rsidRPr="00112F09" w:rsidRDefault="00EB08A1" w:rsidP="00E970A2">
            <w:pPr>
              <w:jc w:val="center"/>
              <w:rPr>
                <w:lang w:val="en-US"/>
              </w:rPr>
            </w:pPr>
            <w:r w:rsidRPr="00112F09">
              <w:rPr>
                <w:sz w:val="16"/>
                <w:szCs w:val="16"/>
                <w:lang w:val="en-US"/>
              </w:rPr>
              <w:t>38</w:t>
            </w:r>
          </w:p>
        </w:tc>
      </w:tr>
      <w:tr w:rsidR="00EB08A1" w:rsidRPr="00112F09" w14:paraId="40FB4C04" w14:textId="77777777" w:rsidTr="002960EA">
        <w:trPr>
          <w:trHeight w:val="300"/>
        </w:trPr>
        <w:tc>
          <w:tcPr>
            <w:tcW w:w="1986" w:type="dxa"/>
            <w:noWrap/>
          </w:tcPr>
          <w:p w14:paraId="0F40A995" w14:textId="77777777" w:rsidR="00EB08A1" w:rsidRPr="00112F09" w:rsidRDefault="00EB08A1" w:rsidP="00EB08A1">
            <w:pPr>
              <w:rPr>
                <w:sz w:val="18"/>
                <w:szCs w:val="18"/>
                <w:lang w:val="en-US"/>
              </w:rPr>
            </w:pPr>
            <w:r w:rsidRPr="00112F09">
              <w:rPr>
                <w:sz w:val="18"/>
                <w:szCs w:val="18"/>
                <w:lang w:val="en-US"/>
              </w:rPr>
              <w:t>Plaque-associated Aβ</w:t>
            </w:r>
            <w:r w:rsidRPr="00112F09">
              <w:rPr>
                <w:sz w:val="18"/>
                <w:szCs w:val="18"/>
                <w:vertAlign w:val="subscript"/>
                <w:lang w:val="en-US"/>
              </w:rPr>
              <w:t>pSer8</w:t>
            </w:r>
          </w:p>
        </w:tc>
        <w:tc>
          <w:tcPr>
            <w:tcW w:w="1701" w:type="dxa"/>
            <w:noWrap/>
          </w:tcPr>
          <w:p w14:paraId="3EB6723A" w14:textId="77777777" w:rsidR="00EB08A1" w:rsidRPr="00112F09" w:rsidRDefault="00EB08A1" w:rsidP="00E970A2">
            <w:pPr>
              <w:jc w:val="center"/>
              <w:rPr>
                <w:sz w:val="18"/>
                <w:szCs w:val="18"/>
                <w:lang w:val="en-US"/>
              </w:rPr>
            </w:pPr>
            <w:r w:rsidRPr="00112F09">
              <w:rPr>
                <w:sz w:val="18"/>
                <w:szCs w:val="18"/>
                <w:lang w:val="en-US"/>
              </w:rPr>
              <w:t>r = 0.324, p = 0.047</w:t>
            </w:r>
          </w:p>
        </w:tc>
        <w:tc>
          <w:tcPr>
            <w:tcW w:w="1701" w:type="dxa"/>
            <w:noWrap/>
          </w:tcPr>
          <w:p w14:paraId="7848DE47" w14:textId="77777777" w:rsidR="00EB08A1" w:rsidRPr="00112F09" w:rsidRDefault="00EB08A1" w:rsidP="00E970A2">
            <w:pPr>
              <w:jc w:val="center"/>
              <w:rPr>
                <w:sz w:val="18"/>
                <w:szCs w:val="18"/>
                <w:lang w:val="en-US"/>
              </w:rPr>
            </w:pPr>
            <w:r w:rsidRPr="00112F09">
              <w:rPr>
                <w:sz w:val="18"/>
                <w:szCs w:val="18"/>
                <w:lang w:val="en-US"/>
              </w:rPr>
              <w:t>r = 0.340, p = 0.037</w:t>
            </w:r>
          </w:p>
        </w:tc>
        <w:tc>
          <w:tcPr>
            <w:tcW w:w="1701" w:type="dxa"/>
            <w:noWrap/>
          </w:tcPr>
          <w:p w14:paraId="1E844760" w14:textId="77777777" w:rsidR="00EB08A1" w:rsidRPr="00112F09" w:rsidRDefault="00EB08A1" w:rsidP="00E970A2">
            <w:pPr>
              <w:jc w:val="center"/>
              <w:rPr>
                <w:sz w:val="18"/>
                <w:szCs w:val="18"/>
                <w:lang w:val="en-US"/>
              </w:rPr>
            </w:pPr>
            <w:r w:rsidRPr="00112F09">
              <w:rPr>
                <w:sz w:val="18"/>
                <w:szCs w:val="18"/>
                <w:lang w:val="en-US"/>
              </w:rPr>
              <w:t>r = 0.373, p = 0.021</w:t>
            </w:r>
          </w:p>
        </w:tc>
        <w:tc>
          <w:tcPr>
            <w:tcW w:w="1701" w:type="dxa"/>
          </w:tcPr>
          <w:p w14:paraId="53B2F1D6" w14:textId="77777777" w:rsidR="00EB08A1" w:rsidRPr="00112F09" w:rsidRDefault="00EB08A1" w:rsidP="00E970A2">
            <w:pPr>
              <w:jc w:val="center"/>
              <w:rPr>
                <w:sz w:val="18"/>
                <w:szCs w:val="18"/>
                <w:lang w:val="en-US"/>
              </w:rPr>
            </w:pPr>
            <w:r w:rsidRPr="00112F09">
              <w:rPr>
                <w:sz w:val="18"/>
                <w:szCs w:val="18"/>
                <w:lang w:val="en-US"/>
              </w:rPr>
              <w:t>r = 0.348, p = 0.032</w:t>
            </w:r>
          </w:p>
        </w:tc>
        <w:tc>
          <w:tcPr>
            <w:tcW w:w="1701" w:type="dxa"/>
          </w:tcPr>
          <w:p w14:paraId="12F46EEB" w14:textId="77777777" w:rsidR="00EB08A1" w:rsidRPr="00112F09" w:rsidRDefault="00EB08A1" w:rsidP="00E970A2">
            <w:pPr>
              <w:jc w:val="center"/>
              <w:rPr>
                <w:sz w:val="18"/>
                <w:szCs w:val="18"/>
                <w:lang w:val="en-US"/>
              </w:rPr>
            </w:pPr>
            <w:r w:rsidRPr="00112F09">
              <w:rPr>
                <w:sz w:val="18"/>
                <w:szCs w:val="18"/>
                <w:lang w:val="en-US"/>
              </w:rPr>
              <w:t>r = 0.415, p = 0.010</w:t>
            </w:r>
          </w:p>
        </w:tc>
        <w:tc>
          <w:tcPr>
            <w:tcW w:w="1643" w:type="dxa"/>
          </w:tcPr>
          <w:p w14:paraId="464FEE7C" w14:textId="77777777" w:rsidR="00EB08A1" w:rsidRPr="00112F09" w:rsidRDefault="00EB08A1" w:rsidP="00E970A2">
            <w:pPr>
              <w:jc w:val="center"/>
              <w:rPr>
                <w:sz w:val="18"/>
                <w:szCs w:val="18"/>
                <w:lang w:val="en-US"/>
              </w:rPr>
            </w:pPr>
            <w:r w:rsidRPr="00112F09">
              <w:rPr>
                <w:sz w:val="18"/>
                <w:szCs w:val="18"/>
                <w:lang w:val="en-US"/>
              </w:rPr>
              <w:t>r = 0.170, p = 0.308</w:t>
            </w:r>
          </w:p>
        </w:tc>
        <w:tc>
          <w:tcPr>
            <w:tcW w:w="1823" w:type="dxa"/>
          </w:tcPr>
          <w:p w14:paraId="037CDEF8" w14:textId="77777777" w:rsidR="00EB08A1" w:rsidRPr="00112F09" w:rsidRDefault="00EB08A1" w:rsidP="00E970A2">
            <w:pPr>
              <w:jc w:val="center"/>
              <w:rPr>
                <w:lang w:val="en-US"/>
              </w:rPr>
            </w:pPr>
            <w:r w:rsidRPr="00112F09">
              <w:rPr>
                <w:sz w:val="18"/>
                <w:szCs w:val="18"/>
                <w:lang w:val="en-US"/>
              </w:rPr>
              <w:t>r = 0.369, p = 0.023</w:t>
            </w:r>
          </w:p>
        </w:tc>
        <w:tc>
          <w:tcPr>
            <w:tcW w:w="1637" w:type="dxa"/>
          </w:tcPr>
          <w:p w14:paraId="6882945A" w14:textId="533C10C8" w:rsidR="00EB08A1" w:rsidRPr="00112F09" w:rsidRDefault="00EB08A1" w:rsidP="00E970A2">
            <w:pPr>
              <w:jc w:val="center"/>
              <w:rPr>
                <w:lang w:val="en-US"/>
              </w:rPr>
            </w:pPr>
            <w:r w:rsidRPr="00112F09">
              <w:rPr>
                <w:sz w:val="18"/>
                <w:szCs w:val="18"/>
                <w:lang w:val="en-US"/>
              </w:rPr>
              <w:t xml:space="preserve">p </w:t>
            </w:r>
            <w:r w:rsidR="002960EA" w:rsidRPr="00112F09">
              <w:rPr>
                <w:sz w:val="18"/>
                <w:szCs w:val="18"/>
                <w:lang w:val="en-US"/>
              </w:rPr>
              <w:t xml:space="preserve">= </w:t>
            </w:r>
            <w:r w:rsidR="00F4562D">
              <w:rPr>
                <w:sz w:val="18"/>
                <w:szCs w:val="18"/>
                <w:lang w:val="en-US"/>
              </w:rPr>
              <w:t>0.</w:t>
            </w:r>
            <w:r w:rsidR="002960EA" w:rsidRPr="00112F09">
              <w:rPr>
                <w:sz w:val="18"/>
                <w:szCs w:val="18"/>
                <w:lang w:val="en-US"/>
              </w:rPr>
              <w:t>094</w:t>
            </w:r>
          </w:p>
        </w:tc>
        <w:tc>
          <w:tcPr>
            <w:tcW w:w="708" w:type="dxa"/>
            <w:noWrap/>
          </w:tcPr>
          <w:p w14:paraId="74822CBD" w14:textId="77777777" w:rsidR="00EB08A1" w:rsidRPr="00112F09" w:rsidRDefault="00EB08A1" w:rsidP="00E970A2">
            <w:pPr>
              <w:jc w:val="center"/>
              <w:rPr>
                <w:lang w:val="en-US"/>
              </w:rPr>
            </w:pPr>
            <w:r w:rsidRPr="00112F09">
              <w:rPr>
                <w:sz w:val="16"/>
                <w:szCs w:val="16"/>
                <w:lang w:val="en-US"/>
              </w:rPr>
              <w:t>38</w:t>
            </w:r>
          </w:p>
        </w:tc>
      </w:tr>
    </w:tbl>
    <w:p w14:paraId="03A00AF3" w14:textId="77777777" w:rsidR="00D845DC" w:rsidRPr="00112F09" w:rsidRDefault="00D845DC">
      <w:pPr>
        <w:rPr>
          <w:b/>
          <w:lang w:val="en-US"/>
        </w:rPr>
      </w:pPr>
    </w:p>
    <w:p w14:paraId="2DD0C96C" w14:textId="77777777" w:rsidR="00D845DC" w:rsidRPr="00112F09" w:rsidRDefault="00D845DC">
      <w:pPr>
        <w:rPr>
          <w:b/>
          <w:lang w:val="en-US"/>
        </w:rPr>
      </w:pPr>
    </w:p>
    <w:p w14:paraId="3DCBF01A" w14:textId="77777777" w:rsidR="00717D89" w:rsidRPr="00112F09" w:rsidRDefault="00D845DC">
      <w:pPr>
        <w:rPr>
          <w:lang w:val="en-US"/>
        </w:rPr>
      </w:pPr>
      <w:r w:rsidRPr="00112F09">
        <w:rPr>
          <w:b/>
          <w:lang w:val="en-US"/>
        </w:rPr>
        <w:t>b</w:t>
      </w:r>
      <w:r w:rsidRPr="00112F09">
        <w:rPr>
          <w:lang w:val="en-US"/>
        </w:rPr>
        <w:t>: Cohort 2</w:t>
      </w:r>
    </w:p>
    <w:tbl>
      <w:tblPr>
        <w:tblStyle w:val="TableGrid"/>
        <w:tblW w:w="16302" w:type="dxa"/>
        <w:tblInd w:w="-998" w:type="dxa"/>
        <w:tblLook w:val="04A0" w:firstRow="1" w:lastRow="0" w:firstColumn="1" w:lastColumn="0" w:noHBand="0" w:noVBand="1"/>
      </w:tblPr>
      <w:tblGrid>
        <w:gridCol w:w="1986"/>
        <w:gridCol w:w="1701"/>
        <w:gridCol w:w="1701"/>
        <w:gridCol w:w="1701"/>
        <w:gridCol w:w="1701"/>
        <w:gridCol w:w="1701"/>
        <w:gridCol w:w="1643"/>
        <w:gridCol w:w="1823"/>
        <w:gridCol w:w="1637"/>
        <w:gridCol w:w="708"/>
      </w:tblGrid>
      <w:tr w:rsidR="009D37F5" w:rsidRPr="00112F09" w14:paraId="13260631" w14:textId="77777777" w:rsidTr="00CC47AB">
        <w:trPr>
          <w:trHeight w:val="300"/>
        </w:trPr>
        <w:tc>
          <w:tcPr>
            <w:tcW w:w="1986" w:type="dxa"/>
            <w:noWrap/>
          </w:tcPr>
          <w:p w14:paraId="53C6F44E" w14:textId="77777777" w:rsidR="009D37F5" w:rsidRPr="00112F09" w:rsidRDefault="009D37F5" w:rsidP="009D37F5">
            <w:pPr>
              <w:rPr>
                <w:b/>
                <w:bCs/>
                <w:sz w:val="18"/>
                <w:szCs w:val="18"/>
                <w:lang w:val="en-US"/>
              </w:rPr>
            </w:pPr>
            <w:r w:rsidRPr="00112F09">
              <w:rPr>
                <w:b/>
                <w:bCs/>
                <w:sz w:val="18"/>
                <w:szCs w:val="18"/>
                <w:lang w:val="en-US"/>
              </w:rPr>
              <w:t>Cohort 2</w:t>
            </w:r>
          </w:p>
        </w:tc>
        <w:tc>
          <w:tcPr>
            <w:tcW w:w="1701" w:type="dxa"/>
            <w:noWrap/>
          </w:tcPr>
          <w:p w14:paraId="12972C88" w14:textId="77777777" w:rsidR="009D37F5" w:rsidRPr="00112F09" w:rsidRDefault="009D37F5" w:rsidP="00E970A2">
            <w:pPr>
              <w:jc w:val="center"/>
              <w:rPr>
                <w:b/>
                <w:bCs/>
                <w:sz w:val="18"/>
                <w:szCs w:val="18"/>
                <w:lang w:val="en-US"/>
              </w:rPr>
            </w:pPr>
            <w:r w:rsidRPr="00112F09">
              <w:rPr>
                <w:b/>
                <w:bCs/>
                <w:sz w:val="18"/>
                <w:szCs w:val="18"/>
                <w:lang w:val="en-US"/>
              </w:rPr>
              <w:t>Aβ phase</w:t>
            </w:r>
          </w:p>
        </w:tc>
        <w:tc>
          <w:tcPr>
            <w:tcW w:w="1701" w:type="dxa"/>
            <w:noWrap/>
          </w:tcPr>
          <w:p w14:paraId="4C9408DD" w14:textId="77777777" w:rsidR="009D37F5" w:rsidRPr="00112F09" w:rsidRDefault="009D37F5" w:rsidP="00E970A2">
            <w:pPr>
              <w:jc w:val="center"/>
              <w:rPr>
                <w:b/>
                <w:bCs/>
                <w:sz w:val="18"/>
                <w:szCs w:val="18"/>
                <w:lang w:val="en-US"/>
              </w:rPr>
            </w:pPr>
            <w:r w:rsidRPr="00112F09">
              <w:rPr>
                <w:b/>
                <w:bCs/>
                <w:sz w:val="18"/>
                <w:szCs w:val="18"/>
                <w:lang w:val="en-US"/>
              </w:rPr>
              <w:t>AβMTL phase</w:t>
            </w:r>
          </w:p>
        </w:tc>
        <w:tc>
          <w:tcPr>
            <w:tcW w:w="1701" w:type="dxa"/>
            <w:noWrap/>
          </w:tcPr>
          <w:p w14:paraId="6624ED9C" w14:textId="77777777" w:rsidR="009D37F5" w:rsidRPr="00112F09" w:rsidRDefault="009D37F5" w:rsidP="00E970A2">
            <w:pPr>
              <w:jc w:val="center"/>
              <w:rPr>
                <w:b/>
                <w:bCs/>
                <w:sz w:val="18"/>
                <w:szCs w:val="18"/>
                <w:lang w:val="en-US"/>
              </w:rPr>
            </w:pPr>
            <w:r w:rsidRPr="00112F09">
              <w:rPr>
                <w:b/>
                <w:bCs/>
                <w:sz w:val="18"/>
                <w:szCs w:val="18"/>
                <w:lang w:val="en-US"/>
              </w:rPr>
              <w:t>A-score</w:t>
            </w:r>
          </w:p>
        </w:tc>
        <w:tc>
          <w:tcPr>
            <w:tcW w:w="1701" w:type="dxa"/>
          </w:tcPr>
          <w:p w14:paraId="31BC6605" w14:textId="77777777" w:rsidR="009D37F5" w:rsidRPr="00112F09" w:rsidRDefault="009D37F5" w:rsidP="00E970A2">
            <w:pPr>
              <w:jc w:val="center"/>
              <w:rPr>
                <w:b/>
                <w:bCs/>
                <w:sz w:val="16"/>
                <w:szCs w:val="16"/>
                <w:lang w:val="en-US"/>
              </w:rPr>
            </w:pPr>
            <w:r w:rsidRPr="00112F09">
              <w:rPr>
                <w:b/>
                <w:bCs/>
                <w:sz w:val="16"/>
                <w:szCs w:val="16"/>
                <w:lang w:val="en-US"/>
              </w:rPr>
              <w:t>CAA Stage</w:t>
            </w:r>
          </w:p>
        </w:tc>
        <w:tc>
          <w:tcPr>
            <w:tcW w:w="1701" w:type="dxa"/>
          </w:tcPr>
          <w:p w14:paraId="23A29A52" w14:textId="77777777" w:rsidR="009D37F5" w:rsidRPr="00112F09" w:rsidRDefault="009D37F5" w:rsidP="00E970A2">
            <w:pPr>
              <w:jc w:val="center"/>
              <w:rPr>
                <w:b/>
                <w:bCs/>
                <w:sz w:val="16"/>
                <w:szCs w:val="16"/>
                <w:lang w:val="en-US"/>
              </w:rPr>
            </w:pPr>
            <w:r w:rsidRPr="00112F09">
              <w:rPr>
                <w:b/>
                <w:bCs/>
                <w:sz w:val="16"/>
                <w:szCs w:val="16"/>
                <w:lang w:val="en-US"/>
              </w:rPr>
              <w:t>CAA Severity</w:t>
            </w:r>
          </w:p>
        </w:tc>
        <w:tc>
          <w:tcPr>
            <w:tcW w:w="1643" w:type="dxa"/>
          </w:tcPr>
          <w:p w14:paraId="300700B9" w14:textId="77777777" w:rsidR="009D37F5" w:rsidRPr="00112F09" w:rsidRDefault="009D37F5" w:rsidP="00E970A2">
            <w:pPr>
              <w:jc w:val="center"/>
              <w:rPr>
                <w:b/>
                <w:bCs/>
                <w:sz w:val="16"/>
                <w:szCs w:val="16"/>
                <w:lang w:val="en-US"/>
              </w:rPr>
            </w:pPr>
            <w:r w:rsidRPr="00112F09">
              <w:rPr>
                <w:b/>
                <w:bCs/>
                <w:sz w:val="16"/>
                <w:szCs w:val="16"/>
                <w:lang w:val="en-US"/>
              </w:rPr>
              <w:t>A</w:t>
            </w:r>
            <w:r w:rsidRPr="00112F09">
              <w:rPr>
                <w:rFonts w:cstheme="minorHAnsi"/>
                <w:b/>
                <w:bCs/>
                <w:sz w:val="16"/>
                <w:szCs w:val="16"/>
                <w:lang w:val="en-US"/>
              </w:rPr>
              <w:t>β</w:t>
            </w:r>
            <w:r w:rsidRPr="00112F09">
              <w:rPr>
                <w:b/>
                <w:bCs/>
                <w:sz w:val="16"/>
                <w:szCs w:val="16"/>
                <w:lang w:val="en-US"/>
              </w:rPr>
              <w:t xml:space="preserve"> load</w:t>
            </w:r>
          </w:p>
        </w:tc>
        <w:tc>
          <w:tcPr>
            <w:tcW w:w="1823" w:type="dxa"/>
          </w:tcPr>
          <w:p w14:paraId="17B3973F" w14:textId="77777777" w:rsidR="009D37F5" w:rsidRPr="00112F09" w:rsidRDefault="009D37F5" w:rsidP="00E970A2">
            <w:pPr>
              <w:jc w:val="center"/>
              <w:rPr>
                <w:b/>
                <w:bCs/>
                <w:sz w:val="16"/>
                <w:szCs w:val="16"/>
                <w:lang w:val="en-US"/>
              </w:rPr>
            </w:pPr>
            <w:r w:rsidRPr="00112F09">
              <w:rPr>
                <w:b/>
                <w:bCs/>
                <w:sz w:val="16"/>
                <w:szCs w:val="16"/>
                <w:lang w:val="en-US"/>
              </w:rPr>
              <w:t>B-A</w:t>
            </w:r>
            <w:r w:rsidRPr="00112F09">
              <w:rPr>
                <w:rFonts w:cstheme="minorHAnsi"/>
                <w:b/>
                <w:bCs/>
                <w:sz w:val="16"/>
                <w:szCs w:val="16"/>
                <w:lang w:val="en-US"/>
              </w:rPr>
              <w:t>β</w:t>
            </w:r>
            <w:r w:rsidRPr="00112F09">
              <w:rPr>
                <w:b/>
                <w:bCs/>
                <w:sz w:val="16"/>
                <w:szCs w:val="16"/>
                <w:lang w:val="en-US"/>
              </w:rPr>
              <w:t xml:space="preserve"> stage</w:t>
            </w:r>
          </w:p>
        </w:tc>
        <w:tc>
          <w:tcPr>
            <w:tcW w:w="1637" w:type="dxa"/>
          </w:tcPr>
          <w:p w14:paraId="5FBDFDCA" w14:textId="77777777" w:rsidR="009D37F5" w:rsidRPr="00112F09" w:rsidRDefault="009D37F5" w:rsidP="00E970A2">
            <w:pPr>
              <w:jc w:val="center"/>
              <w:rPr>
                <w:b/>
                <w:bCs/>
                <w:sz w:val="16"/>
                <w:szCs w:val="16"/>
                <w:lang w:val="en-US"/>
              </w:rPr>
            </w:pPr>
            <w:r w:rsidRPr="00112F09">
              <w:rPr>
                <w:b/>
                <w:bCs/>
                <w:sz w:val="16"/>
                <w:szCs w:val="16"/>
                <w:lang w:val="en-US"/>
              </w:rPr>
              <w:t>B-A</w:t>
            </w:r>
            <w:r w:rsidRPr="00112F09">
              <w:rPr>
                <w:rFonts w:cstheme="minorHAnsi"/>
                <w:b/>
                <w:bCs/>
                <w:sz w:val="16"/>
                <w:szCs w:val="16"/>
                <w:lang w:val="en-US"/>
              </w:rPr>
              <w:t>β</w:t>
            </w:r>
            <w:r w:rsidRPr="00112F09">
              <w:rPr>
                <w:b/>
                <w:bCs/>
                <w:sz w:val="16"/>
                <w:szCs w:val="16"/>
                <w:lang w:val="en-US"/>
              </w:rPr>
              <w:t xml:space="preserve"> plaque stage</w:t>
            </w:r>
          </w:p>
        </w:tc>
        <w:tc>
          <w:tcPr>
            <w:tcW w:w="708" w:type="dxa"/>
            <w:noWrap/>
          </w:tcPr>
          <w:p w14:paraId="16BE072D" w14:textId="77777777" w:rsidR="009D37F5" w:rsidRPr="00112F09" w:rsidRDefault="009D37F5" w:rsidP="00E970A2">
            <w:pPr>
              <w:jc w:val="center"/>
              <w:rPr>
                <w:b/>
                <w:bCs/>
                <w:sz w:val="16"/>
                <w:szCs w:val="16"/>
                <w:lang w:val="en-US"/>
              </w:rPr>
            </w:pPr>
            <w:r w:rsidRPr="00112F09">
              <w:rPr>
                <w:b/>
                <w:bCs/>
                <w:sz w:val="16"/>
                <w:szCs w:val="16"/>
                <w:lang w:val="en-US"/>
              </w:rPr>
              <w:t>n</w:t>
            </w:r>
          </w:p>
        </w:tc>
      </w:tr>
      <w:tr w:rsidR="00D845DC" w:rsidRPr="00112F09" w14:paraId="4328375C" w14:textId="77777777" w:rsidTr="00CC47AB">
        <w:trPr>
          <w:trHeight w:val="300"/>
        </w:trPr>
        <w:tc>
          <w:tcPr>
            <w:tcW w:w="1986" w:type="dxa"/>
            <w:noWrap/>
          </w:tcPr>
          <w:p w14:paraId="34C84C29" w14:textId="77777777" w:rsidR="00D845DC" w:rsidRPr="00112F09" w:rsidRDefault="00D845DC" w:rsidP="00CC47AB">
            <w:pPr>
              <w:rPr>
                <w:sz w:val="18"/>
                <w:szCs w:val="18"/>
                <w:lang w:val="en-US"/>
              </w:rPr>
            </w:pPr>
            <w:r w:rsidRPr="00112F09">
              <w:rPr>
                <w:sz w:val="18"/>
                <w:szCs w:val="18"/>
                <w:lang w:val="en-US"/>
              </w:rPr>
              <w:t>AβMTL phase</w:t>
            </w:r>
          </w:p>
        </w:tc>
        <w:tc>
          <w:tcPr>
            <w:tcW w:w="1701" w:type="dxa"/>
            <w:noWrap/>
          </w:tcPr>
          <w:p w14:paraId="031E89E1" w14:textId="77777777" w:rsidR="00D845DC" w:rsidRPr="00112F09" w:rsidRDefault="00D845DC" w:rsidP="00E970A2">
            <w:pPr>
              <w:jc w:val="center"/>
              <w:rPr>
                <w:sz w:val="18"/>
                <w:szCs w:val="18"/>
                <w:lang w:val="en-US"/>
              </w:rPr>
            </w:pPr>
            <w:r w:rsidRPr="00112F09">
              <w:rPr>
                <w:sz w:val="18"/>
                <w:szCs w:val="18"/>
                <w:lang w:val="en-US"/>
              </w:rPr>
              <w:t>r = 0.983; p &lt; 0.001</w:t>
            </w:r>
          </w:p>
        </w:tc>
        <w:tc>
          <w:tcPr>
            <w:tcW w:w="1701" w:type="dxa"/>
            <w:noWrap/>
          </w:tcPr>
          <w:p w14:paraId="459C2D11" w14:textId="77777777" w:rsidR="00D845DC" w:rsidRPr="00112F09" w:rsidRDefault="00D845DC" w:rsidP="00E970A2">
            <w:pPr>
              <w:jc w:val="center"/>
              <w:rPr>
                <w:sz w:val="18"/>
                <w:szCs w:val="18"/>
                <w:lang w:val="en-US"/>
              </w:rPr>
            </w:pPr>
            <w:r w:rsidRPr="00112F09">
              <w:rPr>
                <w:sz w:val="18"/>
                <w:szCs w:val="18"/>
                <w:lang w:val="en-US"/>
              </w:rPr>
              <w:t>n.d.</w:t>
            </w:r>
          </w:p>
        </w:tc>
        <w:tc>
          <w:tcPr>
            <w:tcW w:w="1701" w:type="dxa"/>
            <w:noWrap/>
          </w:tcPr>
          <w:p w14:paraId="1379C517" w14:textId="77777777" w:rsidR="00D845DC" w:rsidRPr="00112F09" w:rsidRDefault="00D845DC" w:rsidP="00E970A2">
            <w:pPr>
              <w:jc w:val="center"/>
              <w:rPr>
                <w:sz w:val="18"/>
                <w:szCs w:val="18"/>
                <w:lang w:val="en-US"/>
              </w:rPr>
            </w:pPr>
          </w:p>
        </w:tc>
        <w:tc>
          <w:tcPr>
            <w:tcW w:w="1701" w:type="dxa"/>
          </w:tcPr>
          <w:p w14:paraId="418ABAA7" w14:textId="77777777" w:rsidR="00D845DC" w:rsidRPr="00112F09" w:rsidRDefault="00D845DC" w:rsidP="00E970A2">
            <w:pPr>
              <w:jc w:val="center"/>
              <w:rPr>
                <w:sz w:val="18"/>
                <w:szCs w:val="18"/>
                <w:lang w:val="en-US"/>
              </w:rPr>
            </w:pPr>
          </w:p>
        </w:tc>
        <w:tc>
          <w:tcPr>
            <w:tcW w:w="1701" w:type="dxa"/>
          </w:tcPr>
          <w:p w14:paraId="02277476" w14:textId="77777777" w:rsidR="00D845DC" w:rsidRPr="00112F09" w:rsidRDefault="00D845DC" w:rsidP="00E970A2">
            <w:pPr>
              <w:jc w:val="center"/>
              <w:rPr>
                <w:sz w:val="18"/>
                <w:szCs w:val="18"/>
                <w:lang w:val="en-US"/>
              </w:rPr>
            </w:pPr>
          </w:p>
        </w:tc>
        <w:tc>
          <w:tcPr>
            <w:tcW w:w="1643" w:type="dxa"/>
          </w:tcPr>
          <w:p w14:paraId="3EAB7389" w14:textId="77777777" w:rsidR="00D845DC" w:rsidRPr="00112F09" w:rsidRDefault="00D845DC" w:rsidP="00E970A2">
            <w:pPr>
              <w:jc w:val="center"/>
              <w:rPr>
                <w:sz w:val="18"/>
                <w:szCs w:val="18"/>
                <w:lang w:val="en-US"/>
              </w:rPr>
            </w:pPr>
          </w:p>
        </w:tc>
        <w:tc>
          <w:tcPr>
            <w:tcW w:w="1823" w:type="dxa"/>
          </w:tcPr>
          <w:p w14:paraId="527C301A" w14:textId="77777777" w:rsidR="00D845DC" w:rsidRPr="00112F09" w:rsidRDefault="00D845DC" w:rsidP="00E970A2">
            <w:pPr>
              <w:jc w:val="center"/>
              <w:rPr>
                <w:sz w:val="18"/>
                <w:szCs w:val="18"/>
                <w:lang w:val="en-US"/>
              </w:rPr>
            </w:pPr>
          </w:p>
        </w:tc>
        <w:tc>
          <w:tcPr>
            <w:tcW w:w="1637" w:type="dxa"/>
          </w:tcPr>
          <w:p w14:paraId="014E446B" w14:textId="77777777" w:rsidR="00D845DC" w:rsidRPr="00112F09" w:rsidRDefault="00D845DC" w:rsidP="00E970A2">
            <w:pPr>
              <w:jc w:val="center"/>
              <w:rPr>
                <w:sz w:val="18"/>
                <w:szCs w:val="18"/>
                <w:lang w:val="en-US"/>
              </w:rPr>
            </w:pPr>
          </w:p>
        </w:tc>
        <w:tc>
          <w:tcPr>
            <w:tcW w:w="708" w:type="dxa"/>
            <w:noWrap/>
          </w:tcPr>
          <w:p w14:paraId="32A370B9" w14:textId="77777777" w:rsidR="00D845DC" w:rsidRPr="00112F09" w:rsidRDefault="00D845DC" w:rsidP="00E970A2">
            <w:pPr>
              <w:jc w:val="center"/>
              <w:rPr>
                <w:sz w:val="18"/>
                <w:szCs w:val="18"/>
                <w:lang w:val="en-US"/>
              </w:rPr>
            </w:pPr>
            <w:r w:rsidRPr="00112F09">
              <w:rPr>
                <w:sz w:val="18"/>
                <w:szCs w:val="18"/>
                <w:lang w:val="en-US"/>
              </w:rPr>
              <w:t>79</w:t>
            </w:r>
          </w:p>
        </w:tc>
      </w:tr>
      <w:tr w:rsidR="00D845DC" w:rsidRPr="00112F09" w14:paraId="2BC512CC" w14:textId="77777777" w:rsidTr="00CC47AB">
        <w:trPr>
          <w:trHeight w:val="300"/>
        </w:trPr>
        <w:tc>
          <w:tcPr>
            <w:tcW w:w="1986" w:type="dxa"/>
            <w:noWrap/>
          </w:tcPr>
          <w:p w14:paraId="78E094B4" w14:textId="77777777" w:rsidR="00D845DC" w:rsidRPr="00112F09" w:rsidRDefault="00D845DC" w:rsidP="00CC47AB">
            <w:pPr>
              <w:rPr>
                <w:sz w:val="18"/>
                <w:szCs w:val="18"/>
                <w:lang w:val="en-US"/>
              </w:rPr>
            </w:pPr>
            <w:r w:rsidRPr="00112F09">
              <w:rPr>
                <w:sz w:val="18"/>
                <w:szCs w:val="18"/>
                <w:lang w:val="en-US"/>
              </w:rPr>
              <w:t>A-score</w:t>
            </w:r>
          </w:p>
        </w:tc>
        <w:tc>
          <w:tcPr>
            <w:tcW w:w="1701" w:type="dxa"/>
            <w:noWrap/>
          </w:tcPr>
          <w:p w14:paraId="5AB5C276" w14:textId="77777777" w:rsidR="00D845DC" w:rsidRPr="00112F09" w:rsidRDefault="00D845DC" w:rsidP="00E970A2">
            <w:pPr>
              <w:jc w:val="center"/>
              <w:rPr>
                <w:sz w:val="18"/>
                <w:szCs w:val="18"/>
                <w:lang w:val="en-US"/>
              </w:rPr>
            </w:pPr>
            <w:r w:rsidRPr="00112F09">
              <w:rPr>
                <w:sz w:val="18"/>
                <w:szCs w:val="18"/>
                <w:lang w:val="en-US"/>
              </w:rPr>
              <w:t>r = 0.990; p &lt; 0.001</w:t>
            </w:r>
          </w:p>
        </w:tc>
        <w:tc>
          <w:tcPr>
            <w:tcW w:w="1701" w:type="dxa"/>
            <w:noWrap/>
          </w:tcPr>
          <w:p w14:paraId="09F2197D" w14:textId="77777777" w:rsidR="00D845DC" w:rsidRPr="00112F09" w:rsidRDefault="00D845DC" w:rsidP="00E970A2">
            <w:pPr>
              <w:jc w:val="center"/>
              <w:rPr>
                <w:sz w:val="18"/>
                <w:szCs w:val="18"/>
                <w:lang w:val="en-US"/>
              </w:rPr>
            </w:pPr>
            <w:r w:rsidRPr="00112F09">
              <w:rPr>
                <w:sz w:val="18"/>
                <w:szCs w:val="18"/>
                <w:lang w:val="en-US"/>
              </w:rPr>
              <w:t>r = 0.976; p &lt; 0.001</w:t>
            </w:r>
          </w:p>
        </w:tc>
        <w:tc>
          <w:tcPr>
            <w:tcW w:w="1701" w:type="dxa"/>
            <w:noWrap/>
          </w:tcPr>
          <w:p w14:paraId="27C8841D" w14:textId="77777777" w:rsidR="00D845DC" w:rsidRPr="00112F09" w:rsidRDefault="00D845DC" w:rsidP="00E970A2">
            <w:pPr>
              <w:jc w:val="center"/>
              <w:rPr>
                <w:sz w:val="18"/>
                <w:szCs w:val="18"/>
                <w:lang w:val="en-US"/>
              </w:rPr>
            </w:pPr>
            <w:r w:rsidRPr="00112F09">
              <w:rPr>
                <w:sz w:val="18"/>
                <w:szCs w:val="18"/>
                <w:lang w:val="en-US"/>
              </w:rPr>
              <w:t>n.d.</w:t>
            </w:r>
          </w:p>
        </w:tc>
        <w:tc>
          <w:tcPr>
            <w:tcW w:w="1701" w:type="dxa"/>
          </w:tcPr>
          <w:p w14:paraId="52810CBF" w14:textId="77777777" w:rsidR="00D845DC" w:rsidRPr="00112F09" w:rsidRDefault="00D845DC" w:rsidP="00E970A2">
            <w:pPr>
              <w:jc w:val="center"/>
              <w:rPr>
                <w:sz w:val="18"/>
                <w:szCs w:val="18"/>
                <w:lang w:val="en-US"/>
              </w:rPr>
            </w:pPr>
          </w:p>
        </w:tc>
        <w:tc>
          <w:tcPr>
            <w:tcW w:w="1701" w:type="dxa"/>
          </w:tcPr>
          <w:p w14:paraId="3BD2EEC7" w14:textId="77777777" w:rsidR="00D845DC" w:rsidRPr="00112F09" w:rsidRDefault="00D845DC" w:rsidP="00E970A2">
            <w:pPr>
              <w:jc w:val="center"/>
              <w:rPr>
                <w:sz w:val="18"/>
                <w:szCs w:val="18"/>
                <w:lang w:val="en-US"/>
              </w:rPr>
            </w:pPr>
          </w:p>
        </w:tc>
        <w:tc>
          <w:tcPr>
            <w:tcW w:w="1643" w:type="dxa"/>
          </w:tcPr>
          <w:p w14:paraId="261F17A5" w14:textId="77777777" w:rsidR="00D845DC" w:rsidRPr="00112F09" w:rsidRDefault="00D845DC" w:rsidP="00E970A2">
            <w:pPr>
              <w:jc w:val="center"/>
              <w:rPr>
                <w:sz w:val="18"/>
                <w:szCs w:val="18"/>
                <w:lang w:val="en-US"/>
              </w:rPr>
            </w:pPr>
          </w:p>
        </w:tc>
        <w:tc>
          <w:tcPr>
            <w:tcW w:w="1823" w:type="dxa"/>
          </w:tcPr>
          <w:p w14:paraId="11DAD622" w14:textId="77777777" w:rsidR="00D845DC" w:rsidRPr="00112F09" w:rsidRDefault="00D845DC" w:rsidP="00E970A2">
            <w:pPr>
              <w:jc w:val="center"/>
              <w:rPr>
                <w:sz w:val="18"/>
                <w:szCs w:val="18"/>
                <w:lang w:val="en-US"/>
              </w:rPr>
            </w:pPr>
          </w:p>
        </w:tc>
        <w:tc>
          <w:tcPr>
            <w:tcW w:w="1637" w:type="dxa"/>
          </w:tcPr>
          <w:p w14:paraId="13558AE1" w14:textId="77777777" w:rsidR="00D845DC" w:rsidRPr="00112F09" w:rsidRDefault="00D845DC" w:rsidP="00E970A2">
            <w:pPr>
              <w:jc w:val="center"/>
              <w:rPr>
                <w:sz w:val="18"/>
                <w:szCs w:val="18"/>
                <w:lang w:val="en-US"/>
              </w:rPr>
            </w:pPr>
          </w:p>
        </w:tc>
        <w:tc>
          <w:tcPr>
            <w:tcW w:w="708" w:type="dxa"/>
            <w:noWrap/>
          </w:tcPr>
          <w:p w14:paraId="53BD99E0" w14:textId="77777777" w:rsidR="00D845DC" w:rsidRPr="00112F09" w:rsidRDefault="00D845DC" w:rsidP="00E970A2">
            <w:pPr>
              <w:jc w:val="center"/>
              <w:rPr>
                <w:sz w:val="18"/>
                <w:szCs w:val="18"/>
                <w:lang w:val="en-US"/>
              </w:rPr>
            </w:pPr>
            <w:r w:rsidRPr="00112F09">
              <w:rPr>
                <w:sz w:val="18"/>
                <w:szCs w:val="18"/>
                <w:lang w:val="en-US"/>
              </w:rPr>
              <w:t>79</w:t>
            </w:r>
          </w:p>
        </w:tc>
      </w:tr>
      <w:tr w:rsidR="00D845DC" w:rsidRPr="00112F09" w14:paraId="28D75DFD" w14:textId="77777777" w:rsidTr="00CC47AB">
        <w:trPr>
          <w:trHeight w:val="300"/>
        </w:trPr>
        <w:tc>
          <w:tcPr>
            <w:tcW w:w="1986" w:type="dxa"/>
            <w:noWrap/>
          </w:tcPr>
          <w:p w14:paraId="426EEF94" w14:textId="77777777" w:rsidR="00D845DC" w:rsidRPr="00112F09" w:rsidRDefault="00D845DC" w:rsidP="00CC47AB">
            <w:pPr>
              <w:rPr>
                <w:sz w:val="18"/>
                <w:szCs w:val="18"/>
                <w:lang w:val="en-US"/>
              </w:rPr>
            </w:pPr>
            <w:r w:rsidRPr="00112F09">
              <w:rPr>
                <w:sz w:val="18"/>
                <w:szCs w:val="18"/>
                <w:lang w:val="en-US"/>
              </w:rPr>
              <w:t>CAA stage</w:t>
            </w:r>
          </w:p>
        </w:tc>
        <w:tc>
          <w:tcPr>
            <w:tcW w:w="1701" w:type="dxa"/>
            <w:noWrap/>
          </w:tcPr>
          <w:p w14:paraId="34E9E7F1" w14:textId="77777777" w:rsidR="00D845DC" w:rsidRPr="00112F09" w:rsidRDefault="00D845DC" w:rsidP="00E970A2">
            <w:pPr>
              <w:jc w:val="center"/>
              <w:rPr>
                <w:sz w:val="18"/>
                <w:szCs w:val="18"/>
                <w:lang w:val="en-US"/>
              </w:rPr>
            </w:pPr>
            <w:r w:rsidRPr="00112F09">
              <w:rPr>
                <w:sz w:val="18"/>
                <w:szCs w:val="18"/>
                <w:lang w:val="en-US"/>
              </w:rPr>
              <w:t>r = 0.758, p &lt; 0.001</w:t>
            </w:r>
          </w:p>
        </w:tc>
        <w:tc>
          <w:tcPr>
            <w:tcW w:w="1701" w:type="dxa"/>
            <w:noWrap/>
          </w:tcPr>
          <w:p w14:paraId="0C73E6F7" w14:textId="77777777" w:rsidR="00D845DC" w:rsidRPr="00112F09" w:rsidRDefault="00D845DC" w:rsidP="00E970A2">
            <w:pPr>
              <w:jc w:val="center"/>
              <w:rPr>
                <w:sz w:val="18"/>
                <w:szCs w:val="18"/>
                <w:lang w:val="en-US"/>
              </w:rPr>
            </w:pPr>
            <w:r w:rsidRPr="00112F09">
              <w:rPr>
                <w:sz w:val="18"/>
                <w:szCs w:val="18"/>
                <w:lang w:val="en-US"/>
              </w:rPr>
              <w:t>r = 0.718, p &lt; 0.001</w:t>
            </w:r>
          </w:p>
        </w:tc>
        <w:tc>
          <w:tcPr>
            <w:tcW w:w="1701" w:type="dxa"/>
            <w:noWrap/>
          </w:tcPr>
          <w:p w14:paraId="5570401C" w14:textId="77777777" w:rsidR="00D845DC" w:rsidRPr="00112F09" w:rsidRDefault="00D845DC" w:rsidP="00E970A2">
            <w:pPr>
              <w:jc w:val="center"/>
              <w:rPr>
                <w:sz w:val="18"/>
                <w:szCs w:val="18"/>
                <w:lang w:val="en-US"/>
              </w:rPr>
            </w:pPr>
            <w:r w:rsidRPr="00112F09">
              <w:rPr>
                <w:sz w:val="18"/>
                <w:szCs w:val="18"/>
                <w:lang w:val="en-US"/>
              </w:rPr>
              <w:t>r = 0.736, p &lt; 0.001</w:t>
            </w:r>
          </w:p>
        </w:tc>
        <w:tc>
          <w:tcPr>
            <w:tcW w:w="1701" w:type="dxa"/>
          </w:tcPr>
          <w:p w14:paraId="4E585CB8" w14:textId="77777777" w:rsidR="00D845DC" w:rsidRPr="00112F09" w:rsidRDefault="00D845DC" w:rsidP="00E970A2">
            <w:pPr>
              <w:jc w:val="center"/>
              <w:rPr>
                <w:sz w:val="18"/>
                <w:szCs w:val="18"/>
                <w:lang w:val="en-US"/>
              </w:rPr>
            </w:pPr>
            <w:r w:rsidRPr="00112F09">
              <w:rPr>
                <w:sz w:val="18"/>
                <w:szCs w:val="18"/>
                <w:lang w:val="en-US"/>
              </w:rPr>
              <w:t>n.d.</w:t>
            </w:r>
          </w:p>
        </w:tc>
        <w:tc>
          <w:tcPr>
            <w:tcW w:w="1701" w:type="dxa"/>
          </w:tcPr>
          <w:p w14:paraId="2EE9E3EC" w14:textId="77777777" w:rsidR="00D845DC" w:rsidRPr="00112F09" w:rsidRDefault="00D845DC" w:rsidP="00E970A2">
            <w:pPr>
              <w:jc w:val="center"/>
              <w:rPr>
                <w:sz w:val="18"/>
                <w:szCs w:val="18"/>
                <w:lang w:val="en-US"/>
              </w:rPr>
            </w:pPr>
          </w:p>
        </w:tc>
        <w:tc>
          <w:tcPr>
            <w:tcW w:w="1643" w:type="dxa"/>
          </w:tcPr>
          <w:p w14:paraId="5DD9AFD8" w14:textId="77777777" w:rsidR="00D845DC" w:rsidRPr="00112F09" w:rsidRDefault="00D845DC" w:rsidP="00E970A2">
            <w:pPr>
              <w:jc w:val="center"/>
              <w:rPr>
                <w:sz w:val="18"/>
                <w:szCs w:val="18"/>
                <w:lang w:val="en-US"/>
              </w:rPr>
            </w:pPr>
          </w:p>
        </w:tc>
        <w:tc>
          <w:tcPr>
            <w:tcW w:w="1823" w:type="dxa"/>
          </w:tcPr>
          <w:p w14:paraId="033BECE1" w14:textId="77777777" w:rsidR="00D845DC" w:rsidRPr="00112F09" w:rsidRDefault="00D845DC" w:rsidP="00E970A2">
            <w:pPr>
              <w:jc w:val="center"/>
              <w:rPr>
                <w:sz w:val="18"/>
                <w:szCs w:val="18"/>
                <w:lang w:val="en-US"/>
              </w:rPr>
            </w:pPr>
          </w:p>
        </w:tc>
        <w:tc>
          <w:tcPr>
            <w:tcW w:w="1637" w:type="dxa"/>
          </w:tcPr>
          <w:p w14:paraId="2CFB2D6F" w14:textId="77777777" w:rsidR="00D845DC" w:rsidRPr="00112F09" w:rsidRDefault="00D845DC" w:rsidP="00E970A2">
            <w:pPr>
              <w:jc w:val="center"/>
              <w:rPr>
                <w:sz w:val="18"/>
                <w:szCs w:val="18"/>
                <w:lang w:val="en-US"/>
              </w:rPr>
            </w:pPr>
          </w:p>
        </w:tc>
        <w:tc>
          <w:tcPr>
            <w:tcW w:w="708" w:type="dxa"/>
            <w:noWrap/>
          </w:tcPr>
          <w:p w14:paraId="3B0ACFEC" w14:textId="77777777" w:rsidR="00D845DC" w:rsidRPr="00112F09" w:rsidRDefault="00D845DC" w:rsidP="00E970A2">
            <w:pPr>
              <w:jc w:val="center"/>
              <w:rPr>
                <w:sz w:val="18"/>
                <w:szCs w:val="18"/>
                <w:lang w:val="en-US"/>
              </w:rPr>
            </w:pPr>
            <w:r w:rsidRPr="00112F09">
              <w:rPr>
                <w:sz w:val="18"/>
                <w:szCs w:val="18"/>
                <w:lang w:val="en-US"/>
              </w:rPr>
              <w:t>79</w:t>
            </w:r>
          </w:p>
        </w:tc>
      </w:tr>
      <w:tr w:rsidR="00D845DC" w:rsidRPr="00112F09" w14:paraId="260CA6A8" w14:textId="77777777" w:rsidTr="00CC47AB">
        <w:trPr>
          <w:trHeight w:val="300"/>
        </w:trPr>
        <w:tc>
          <w:tcPr>
            <w:tcW w:w="1986" w:type="dxa"/>
            <w:noWrap/>
          </w:tcPr>
          <w:p w14:paraId="693D70CC" w14:textId="77777777" w:rsidR="00D845DC" w:rsidRPr="00112F09" w:rsidRDefault="00D845DC" w:rsidP="00CC47AB">
            <w:pPr>
              <w:rPr>
                <w:sz w:val="18"/>
                <w:szCs w:val="18"/>
                <w:lang w:val="en-US"/>
              </w:rPr>
            </w:pPr>
            <w:r w:rsidRPr="00112F09">
              <w:rPr>
                <w:sz w:val="18"/>
                <w:szCs w:val="18"/>
                <w:lang w:val="en-US"/>
              </w:rPr>
              <w:t>CAA severity</w:t>
            </w:r>
          </w:p>
        </w:tc>
        <w:tc>
          <w:tcPr>
            <w:tcW w:w="1701" w:type="dxa"/>
            <w:noWrap/>
          </w:tcPr>
          <w:p w14:paraId="751D43A8" w14:textId="77777777" w:rsidR="00D845DC" w:rsidRPr="00112F09" w:rsidRDefault="00D845DC" w:rsidP="00E970A2">
            <w:pPr>
              <w:jc w:val="center"/>
              <w:rPr>
                <w:sz w:val="18"/>
                <w:szCs w:val="18"/>
                <w:lang w:val="en-US"/>
              </w:rPr>
            </w:pPr>
            <w:r w:rsidRPr="00112F09">
              <w:rPr>
                <w:sz w:val="18"/>
                <w:szCs w:val="18"/>
                <w:lang w:val="en-US"/>
              </w:rPr>
              <w:t>r = 0.664, p &lt; 0.001</w:t>
            </w:r>
          </w:p>
        </w:tc>
        <w:tc>
          <w:tcPr>
            <w:tcW w:w="1701" w:type="dxa"/>
            <w:noWrap/>
          </w:tcPr>
          <w:p w14:paraId="7EB98667" w14:textId="77777777" w:rsidR="00D845DC" w:rsidRPr="00112F09" w:rsidRDefault="00D845DC" w:rsidP="00E970A2">
            <w:pPr>
              <w:jc w:val="center"/>
              <w:rPr>
                <w:sz w:val="18"/>
                <w:szCs w:val="18"/>
                <w:lang w:val="en-US"/>
              </w:rPr>
            </w:pPr>
            <w:r w:rsidRPr="00112F09">
              <w:rPr>
                <w:sz w:val="18"/>
                <w:szCs w:val="18"/>
                <w:lang w:val="en-US"/>
              </w:rPr>
              <w:t>r = 0.622, p &lt; 0.001</w:t>
            </w:r>
          </w:p>
        </w:tc>
        <w:tc>
          <w:tcPr>
            <w:tcW w:w="1701" w:type="dxa"/>
            <w:noWrap/>
          </w:tcPr>
          <w:p w14:paraId="2E661FB8" w14:textId="77777777" w:rsidR="00D845DC" w:rsidRPr="00112F09" w:rsidRDefault="00D845DC" w:rsidP="00E970A2">
            <w:pPr>
              <w:jc w:val="center"/>
              <w:rPr>
                <w:sz w:val="18"/>
                <w:szCs w:val="18"/>
                <w:lang w:val="en-US"/>
              </w:rPr>
            </w:pPr>
            <w:r w:rsidRPr="00112F09">
              <w:rPr>
                <w:sz w:val="18"/>
                <w:szCs w:val="18"/>
                <w:lang w:val="en-US"/>
              </w:rPr>
              <w:t>r = 0.642, p &lt; 0.001</w:t>
            </w:r>
          </w:p>
        </w:tc>
        <w:tc>
          <w:tcPr>
            <w:tcW w:w="1701" w:type="dxa"/>
          </w:tcPr>
          <w:p w14:paraId="1EDBAAE4" w14:textId="77777777" w:rsidR="00D845DC" w:rsidRPr="00112F09" w:rsidRDefault="00D845DC" w:rsidP="00E970A2">
            <w:pPr>
              <w:jc w:val="center"/>
              <w:rPr>
                <w:sz w:val="18"/>
                <w:szCs w:val="18"/>
                <w:lang w:val="en-US"/>
              </w:rPr>
            </w:pPr>
            <w:r w:rsidRPr="00112F09">
              <w:rPr>
                <w:sz w:val="18"/>
                <w:szCs w:val="18"/>
                <w:lang w:val="en-US"/>
              </w:rPr>
              <w:t>r = 0.944, p &lt; 0.001</w:t>
            </w:r>
          </w:p>
        </w:tc>
        <w:tc>
          <w:tcPr>
            <w:tcW w:w="1701" w:type="dxa"/>
          </w:tcPr>
          <w:p w14:paraId="6C37A685" w14:textId="77777777" w:rsidR="00D845DC" w:rsidRPr="00112F09" w:rsidRDefault="00D845DC" w:rsidP="00E970A2">
            <w:pPr>
              <w:jc w:val="center"/>
              <w:rPr>
                <w:sz w:val="18"/>
                <w:szCs w:val="18"/>
                <w:lang w:val="en-US"/>
              </w:rPr>
            </w:pPr>
            <w:r w:rsidRPr="00112F09">
              <w:rPr>
                <w:sz w:val="18"/>
                <w:szCs w:val="18"/>
                <w:lang w:val="en-US"/>
              </w:rPr>
              <w:t>n.d.</w:t>
            </w:r>
          </w:p>
        </w:tc>
        <w:tc>
          <w:tcPr>
            <w:tcW w:w="1643" w:type="dxa"/>
          </w:tcPr>
          <w:p w14:paraId="2DFC3746" w14:textId="77777777" w:rsidR="00D845DC" w:rsidRPr="00112F09" w:rsidRDefault="00D845DC" w:rsidP="00E970A2">
            <w:pPr>
              <w:jc w:val="center"/>
              <w:rPr>
                <w:sz w:val="18"/>
                <w:szCs w:val="18"/>
                <w:lang w:val="en-US"/>
              </w:rPr>
            </w:pPr>
          </w:p>
        </w:tc>
        <w:tc>
          <w:tcPr>
            <w:tcW w:w="1823" w:type="dxa"/>
          </w:tcPr>
          <w:p w14:paraId="3FE1551E" w14:textId="77777777" w:rsidR="00D845DC" w:rsidRPr="00112F09" w:rsidRDefault="00D845DC" w:rsidP="00E970A2">
            <w:pPr>
              <w:jc w:val="center"/>
              <w:rPr>
                <w:sz w:val="18"/>
                <w:szCs w:val="18"/>
                <w:lang w:val="en-US"/>
              </w:rPr>
            </w:pPr>
          </w:p>
        </w:tc>
        <w:tc>
          <w:tcPr>
            <w:tcW w:w="1637" w:type="dxa"/>
          </w:tcPr>
          <w:p w14:paraId="428B2DD3" w14:textId="77777777" w:rsidR="00D845DC" w:rsidRPr="00112F09" w:rsidRDefault="00D845DC" w:rsidP="00E970A2">
            <w:pPr>
              <w:jc w:val="center"/>
              <w:rPr>
                <w:sz w:val="18"/>
                <w:szCs w:val="18"/>
                <w:lang w:val="en-US"/>
              </w:rPr>
            </w:pPr>
          </w:p>
        </w:tc>
        <w:tc>
          <w:tcPr>
            <w:tcW w:w="708" w:type="dxa"/>
            <w:noWrap/>
          </w:tcPr>
          <w:p w14:paraId="7069CDE4" w14:textId="77777777" w:rsidR="00D845DC" w:rsidRPr="00112F09" w:rsidRDefault="00D845DC" w:rsidP="00E970A2">
            <w:pPr>
              <w:jc w:val="center"/>
              <w:rPr>
                <w:sz w:val="18"/>
                <w:szCs w:val="18"/>
                <w:lang w:val="en-US"/>
              </w:rPr>
            </w:pPr>
            <w:r w:rsidRPr="00112F09">
              <w:rPr>
                <w:sz w:val="18"/>
                <w:szCs w:val="18"/>
                <w:lang w:val="en-US"/>
              </w:rPr>
              <w:t>79</w:t>
            </w:r>
          </w:p>
        </w:tc>
      </w:tr>
    </w:tbl>
    <w:p w14:paraId="4E623433" w14:textId="77777777" w:rsidR="00D845DC" w:rsidRPr="00112F09" w:rsidRDefault="00D845DC">
      <w:pPr>
        <w:rPr>
          <w:lang w:val="en-US"/>
        </w:rPr>
      </w:pPr>
    </w:p>
    <w:p w14:paraId="28797912" w14:textId="77777777" w:rsidR="00D845DC" w:rsidRPr="00112F09" w:rsidRDefault="00D845DC">
      <w:pPr>
        <w:rPr>
          <w:lang w:val="en-US"/>
        </w:rPr>
      </w:pPr>
      <w:r w:rsidRPr="00112F09">
        <w:rPr>
          <w:b/>
          <w:lang w:val="en-US"/>
        </w:rPr>
        <w:t>c</w:t>
      </w:r>
      <w:r w:rsidRPr="00112F09">
        <w:rPr>
          <w:lang w:val="en-US"/>
        </w:rPr>
        <w:t>: Cohort 3</w:t>
      </w:r>
    </w:p>
    <w:tbl>
      <w:tblPr>
        <w:tblStyle w:val="TableGrid"/>
        <w:tblW w:w="16302" w:type="dxa"/>
        <w:tblInd w:w="-998" w:type="dxa"/>
        <w:tblLook w:val="04A0" w:firstRow="1" w:lastRow="0" w:firstColumn="1" w:lastColumn="0" w:noHBand="0" w:noVBand="1"/>
      </w:tblPr>
      <w:tblGrid>
        <w:gridCol w:w="1986"/>
        <w:gridCol w:w="1701"/>
        <w:gridCol w:w="1701"/>
        <w:gridCol w:w="1701"/>
        <w:gridCol w:w="1701"/>
        <w:gridCol w:w="1701"/>
        <w:gridCol w:w="1643"/>
        <w:gridCol w:w="1823"/>
        <w:gridCol w:w="1637"/>
        <w:gridCol w:w="708"/>
      </w:tblGrid>
      <w:tr w:rsidR="009D37F5" w:rsidRPr="00112F09" w14:paraId="53D7D0FE" w14:textId="77777777" w:rsidTr="00CC47AB">
        <w:trPr>
          <w:trHeight w:val="300"/>
        </w:trPr>
        <w:tc>
          <w:tcPr>
            <w:tcW w:w="1986" w:type="dxa"/>
            <w:noWrap/>
            <w:hideMark/>
          </w:tcPr>
          <w:p w14:paraId="57267AA2" w14:textId="77777777" w:rsidR="009D37F5" w:rsidRPr="00112F09" w:rsidRDefault="009D37F5" w:rsidP="009D37F5">
            <w:pPr>
              <w:rPr>
                <w:b/>
                <w:bCs/>
                <w:sz w:val="18"/>
                <w:szCs w:val="18"/>
                <w:lang w:val="en-US"/>
              </w:rPr>
            </w:pPr>
            <w:r w:rsidRPr="00112F09">
              <w:rPr>
                <w:b/>
                <w:bCs/>
                <w:sz w:val="18"/>
                <w:szCs w:val="18"/>
                <w:lang w:val="en-US"/>
              </w:rPr>
              <w:t>Cohort 3</w:t>
            </w:r>
          </w:p>
        </w:tc>
        <w:tc>
          <w:tcPr>
            <w:tcW w:w="1701" w:type="dxa"/>
            <w:noWrap/>
            <w:hideMark/>
          </w:tcPr>
          <w:p w14:paraId="7A3B838C" w14:textId="77777777" w:rsidR="009D37F5" w:rsidRPr="00112F09" w:rsidRDefault="009D37F5" w:rsidP="00E970A2">
            <w:pPr>
              <w:jc w:val="center"/>
              <w:rPr>
                <w:b/>
                <w:bCs/>
                <w:sz w:val="18"/>
                <w:szCs w:val="18"/>
                <w:lang w:val="en-US"/>
              </w:rPr>
            </w:pPr>
            <w:r w:rsidRPr="00112F09">
              <w:rPr>
                <w:b/>
                <w:bCs/>
                <w:sz w:val="18"/>
                <w:szCs w:val="18"/>
                <w:lang w:val="en-US"/>
              </w:rPr>
              <w:t>Aβ phase</w:t>
            </w:r>
          </w:p>
        </w:tc>
        <w:tc>
          <w:tcPr>
            <w:tcW w:w="1701" w:type="dxa"/>
            <w:noWrap/>
            <w:hideMark/>
          </w:tcPr>
          <w:p w14:paraId="583284E0" w14:textId="77777777" w:rsidR="009D37F5" w:rsidRPr="00112F09" w:rsidRDefault="009D37F5" w:rsidP="00E970A2">
            <w:pPr>
              <w:jc w:val="center"/>
              <w:rPr>
                <w:b/>
                <w:bCs/>
                <w:sz w:val="18"/>
                <w:szCs w:val="18"/>
                <w:lang w:val="en-US"/>
              </w:rPr>
            </w:pPr>
            <w:r w:rsidRPr="00112F09">
              <w:rPr>
                <w:b/>
                <w:bCs/>
                <w:sz w:val="18"/>
                <w:szCs w:val="18"/>
                <w:lang w:val="en-US"/>
              </w:rPr>
              <w:t>AβMTL phase</w:t>
            </w:r>
          </w:p>
        </w:tc>
        <w:tc>
          <w:tcPr>
            <w:tcW w:w="1701" w:type="dxa"/>
            <w:noWrap/>
            <w:hideMark/>
          </w:tcPr>
          <w:p w14:paraId="25205853" w14:textId="77777777" w:rsidR="009D37F5" w:rsidRPr="00112F09" w:rsidRDefault="009D37F5" w:rsidP="00E970A2">
            <w:pPr>
              <w:jc w:val="center"/>
              <w:rPr>
                <w:b/>
                <w:bCs/>
                <w:sz w:val="18"/>
                <w:szCs w:val="18"/>
                <w:lang w:val="en-US"/>
              </w:rPr>
            </w:pPr>
            <w:r w:rsidRPr="00112F09">
              <w:rPr>
                <w:b/>
                <w:bCs/>
                <w:sz w:val="18"/>
                <w:szCs w:val="18"/>
                <w:lang w:val="en-US"/>
              </w:rPr>
              <w:t>A-score</w:t>
            </w:r>
          </w:p>
        </w:tc>
        <w:tc>
          <w:tcPr>
            <w:tcW w:w="1701" w:type="dxa"/>
          </w:tcPr>
          <w:p w14:paraId="64E91E8C" w14:textId="77777777" w:rsidR="009D37F5" w:rsidRPr="00112F09" w:rsidRDefault="009D37F5" w:rsidP="00E970A2">
            <w:pPr>
              <w:jc w:val="center"/>
              <w:rPr>
                <w:b/>
                <w:bCs/>
                <w:sz w:val="16"/>
                <w:szCs w:val="16"/>
                <w:lang w:val="en-US"/>
              </w:rPr>
            </w:pPr>
            <w:r w:rsidRPr="00112F09">
              <w:rPr>
                <w:b/>
                <w:bCs/>
                <w:sz w:val="16"/>
                <w:szCs w:val="16"/>
                <w:lang w:val="en-US"/>
              </w:rPr>
              <w:t>CAA Stage</w:t>
            </w:r>
          </w:p>
        </w:tc>
        <w:tc>
          <w:tcPr>
            <w:tcW w:w="1701" w:type="dxa"/>
          </w:tcPr>
          <w:p w14:paraId="5E45DC1D" w14:textId="77777777" w:rsidR="009D37F5" w:rsidRPr="00112F09" w:rsidRDefault="009D37F5" w:rsidP="00E970A2">
            <w:pPr>
              <w:jc w:val="center"/>
              <w:rPr>
                <w:b/>
                <w:bCs/>
                <w:sz w:val="16"/>
                <w:szCs w:val="16"/>
                <w:lang w:val="en-US"/>
              </w:rPr>
            </w:pPr>
            <w:r w:rsidRPr="00112F09">
              <w:rPr>
                <w:b/>
                <w:bCs/>
                <w:sz w:val="16"/>
                <w:szCs w:val="16"/>
                <w:lang w:val="en-US"/>
              </w:rPr>
              <w:t>CAA Severity</w:t>
            </w:r>
          </w:p>
        </w:tc>
        <w:tc>
          <w:tcPr>
            <w:tcW w:w="1643" w:type="dxa"/>
          </w:tcPr>
          <w:p w14:paraId="391A3D05" w14:textId="77777777" w:rsidR="009D37F5" w:rsidRPr="00112F09" w:rsidRDefault="009D37F5" w:rsidP="00E970A2">
            <w:pPr>
              <w:jc w:val="center"/>
              <w:rPr>
                <w:b/>
                <w:bCs/>
                <w:sz w:val="16"/>
                <w:szCs w:val="16"/>
                <w:lang w:val="en-US"/>
              </w:rPr>
            </w:pPr>
            <w:r w:rsidRPr="00112F09">
              <w:rPr>
                <w:b/>
                <w:bCs/>
                <w:sz w:val="16"/>
                <w:szCs w:val="16"/>
                <w:lang w:val="en-US"/>
              </w:rPr>
              <w:t>A</w:t>
            </w:r>
            <w:r w:rsidRPr="00112F09">
              <w:rPr>
                <w:rFonts w:cstheme="minorHAnsi"/>
                <w:b/>
                <w:bCs/>
                <w:sz w:val="16"/>
                <w:szCs w:val="16"/>
                <w:lang w:val="en-US"/>
              </w:rPr>
              <w:t>β</w:t>
            </w:r>
            <w:r w:rsidRPr="00112F09">
              <w:rPr>
                <w:b/>
                <w:bCs/>
                <w:sz w:val="16"/>
                <w:szCs w:val="16"/>
                <w:lang w:val="en-US"/>
              </w:rPr>
              <w:t xml:space="preserve"> load</w:t>
            </w:r>
          </w:p>
        </w:tc>
        <w:tc>
          <w:tcPr>
            <w:tcW w:w="1823" w:type="dxa"/>
          </w:tcPr>
          <w:p w14:paraId="3EA3C5A7" w14:textId="77777777" w:rsidR="009D37F5" w:rsidRPr="00112F09" w:rsidRDefault="009D37F5" w:rsidP="00E970A2">
            <w:pPr>
              <w:jc w:val="center"/>
              <w:rPr>
                <w:b/>
                <w:bCs/>
                <w:sz w:val="16"/>
                <w:szCs w:val="16"/>
                <w:lang w:val="en-US"/>
              </w:rPr>
            </w:pPr>
            <w:r w:rsidRPr="00112F09">
              <w:rPr>
                <w:b/>
                <w:bCs/>
                <w:sz w:val="16"/>
                <w:szCs w:val="16"/>
                <w:lang w:val="en-US"/>
              </w:rPr>
              <w:t>B-A</w:t>
            </w:r>
            <w:r w:rsidRPr="00112F09">
              <w:rPr>
                <w:rFonts w:cstheme="minorHAnsi"/>
                <w:b/>
                <w:bCs/>
                <w:sz w:val="16"/>
                <w:szCs w:val="16"/>
                <w:lang w:val="en-US"/>
              </w:rPr>
              <w:t>β</w:t>
            </w:r>
            <w:r w:rsidRPr="00112F09">
              <w:rPr>
                <w:b/>
                <w:bCs/>
                <w:sz w:val="16"/>
                <w:szCs w:val="16"/>
                <w:lang w:val="en-US"/>
              </w:rPr>
              <w:t xml:space="preserve"> stage</w:t>
            </w:r>
          </w:p>
        </w:tc>
        <w:tc>
          <w:tcPr>
            <w:tcW w:w="1637" w:type="dxa"/>
          </w:tcPr>
          <w:p w14:paraId="2BE27388" w14:textId="77777777" w:rsidR="009D37F5" w:rsidRPr="00112F09" w:rsidRDefault="009D37F5" w:rsidP="00E970A2">
            <w:pPr>
              <w:jc w:val="center"/>
              <w:rPr>
                <w:b/>
                <w:bCs/>
                <w:sz w:val="16"/>
                <w:szCs w:val="16"/>
                <w:lang w:val="en-US"/>
              </w:rPr>
            </w:pPr>
            <w:r w:rsidRPr="00112F09">
              <w:rPr>
                <w:b/>
                <w:bCs/>
                <w:sz w:val="16"/>
                <w:szCs w:val="16"/>
                <w:lang w:val="en-US"/>
              </w:rPr>
              <w:t>B-A</w:t>
            </w:r>
            <w:r w:rsidRPr="00112F09">
              <w:rPr>
                <w:rFonts w:cstheme="minorHAnsi"/>
                <w:b/>
                <w:bCs/>
                <w:sz w:val="16"/>
                <w:szCs w:val="16"/>
                <w:lang w:val="en-US"/>
              </w:rPr>
              <w:t>β</w:t>
            </w:r>
            <w:r w:rsidRPr="00112F09">
              <w:rPr>
                <w:b/>
                <w:bCs/>
                <w:sz w:val="16"/>
                <w:szCs w:val="16"/>
                <w:lang w:val="en-US"/>
              </w:rPr>
              <w:t xml:space="preserve"> plaque stage</w:t>
            </w:r>
          </w:p>
        </w:tc>
        <w:tc>
          <w:tcPr>
            <w:tcW w:w="708" w:type="dxa"/>
            <w:noWrap/>
            <w:hideMark/>
          </w:tcPr>
          <w:p w14:paraId="2976F669" w14:textId="77777777" w:rsidR="009D37F5" w:rsidRPr="00112F09" w:rsidRDefault="009D37F5" w:rsidP="00E970A2">
            <w:pPr>
              <w:jc w:val="center"/>
              <w:rPr>
                <w:b/>
                <w:bCs/>
                <w:sz w:val="16"/>
                <w:szCs w:val="16"/>
                <w:lang w:val="en-US"/>
              </w:rPr>
            </w:pPr>
            <w:r w:rsidRPr="00112F09">
              <w:rPr>
                <w:b/>
                <w:bCs/>
                <w:sz w:val="16"/>
                <w:szCs w:val="16"/>
                <w:lang w:val="en-US"/>
              </w:rPr>
              <w:t>n</w:t>
            </w:r>
          </w:p>
        </w:tc>
      </w:tr>
      <w:tr w:rsidR="00D845DC" w:rsidRPr="00112F09" w14:paraId="12FB3685" w14:textId="77777777" w:rsidTr="00CC47AB">
        <w:trPr>
          <w:trHeight w:val="300"/>
        </w:trPr>
        <w:tc>
          <w:tcPr>
            <w:tcW w:w="1986" w:type="dxa"/>
            <w:noWrap/>
          </w:tcPr>
          <w:p w14:paraId="1979789E" w14:textId="77777777" w:rsidR="00D845DC" w:rsidRPr="00112F09" w:rsidRDefault="00D845DC" w:rsidP="00CC47AB">
            <w:pPr>
              <w:rPr>
                <w:sz w:val="18"/>
                <w:szCs w:val="18"/>
                <w:lang w:val="en-US"/>
              </w:rPr>
            </w:pPr>
            <w:r w:rsidRPr="00112F09">
              <w:rPr>
                <w:sz w:val="18"/>
                <w:szCs w:val="18"/>
                <w:lang w:val="en-US"/>
              </w:rPr>
              <w:t>AβMTL phase</w:t>
            </w:r>
          </w:p>
        </w:tc>
        <w:tc>
          <w:tcPr>
            <w:tcW w:w="1701" w:type="dxa"/>
            <w:noWrap/>
          </w:tcPr>
          <w:p w14:paraId="6414FECB" w14:textId="77777777" w:rsidR="00D845DC" w:rsidRPr="00112F09" w:rsidRDefault="00D845DC" w:rsidP="00E970A2">
            <w:pPr>
              <w:jc w:val="center"/>
              <w:rPr>
                <w:sz w:val="18"/>
                <w:szCs w:val="18"/>
                <w:lang w:val="en-US"/>
              </w:rPr>
            </w:pPr>
            <w:r w:rsidRPr="00112F09">
              <w:rPr>
                <w:sz w:val="18"/>
                <w:szCs w:val="18"/>
                <w:lang w:val="en-US"/>
              </w:rPr>
              <w:t>r = 0.835; p &lt; 0.001</w:t>
            </w:r>
          </w:p>
        </w:tc>
        <w:tc>
          <w:tcPr>
            <w:tcW w:w="1701" w:type="dxa"/>
            <w:noWrap/>
          </w:tcPr>
          <w:p w14:paraId="147F90D5" w14:textId="77777777" w:rsidR="00D845DC" w:rsidRPr="00112F09" w:rsidRDefault="00D845DC" w:rsidP="00E970A2">
            <w:pPr>
              <w:jc w:val="center"/>
              <w:rPr>
                <w:sz w:val="18"/>
                <w:szCs w:val="18"/>
                <w:lang w:val="en-US"/>
              </w:rPr>
            </w:pPr>
            <w:r w:rsidRPr="00112F09">
              <w:rPr>
                <w:sz w:val="18"/>
                <w:szCs w:val="18"/>
                <w:lang w:val="en-US"/>
              </w:rPr>
              <w:t>n.d.</w:t>
            </w:r>
          </w:p>
        </w:tc>
        <w:tc>
          <w:tcPr>
            <w:tcW w:w="1701" w:type="dxa"/>
            <w:noWrap/>
          </w:tcPr>
          <w:p w14:paraId="7CE4021C" w14:textId="77777777" w:rsidR="00D845DC" w:rsidRPr="00112F09" w:rsidRDefault="00D845DC" w:rsidP="00E970A2">
            <w:pPr>
              <w:jc w:val="center"/>
              <w:rPr>
                <w:sz w:val="18"/>
                <w:szCs w:val="18"/>
                <w:lang w:val="en-US"/>
              </w:rPr>
            </w:pPr>
          </w:p>
        </w:tc>
        <w:tc>
          <w:tcPr>
            <w:tcW w:w="1701" w:type="dxa"/>
          </w:tcPr>
          <w:p w14:paraId="5231D7FE" w14:textId="77777777" w:rsidR="00D845DC" w:rsidRPr="00112F09" w:rsidRDefault="00D845DC" w:rsidP="00E970A2">
            <w:pPr>
              <w:jc w:val="center"/>
              <w:rPr>
                <w:sz w:val="18"/>
                <w:szCs w:val="18"/>
                <w:lang w:val="en-US"/>
              </w:rPr>
            </w:pPr>
          </w:p>
        </w:tc>
        <w:tc>
          <w:tcPr>
            <w:tcW w:w="1701" w:type="dxa"/>
          </w:tcPr>
          <w:p w14:paraId="5D3813CC" w14:textId="77777777" w:rsidR="00D845DC" w:rsidRPr="00112F09" w:rsidRDefault="00D845DC" w:rsidP="00E970A2">
            <w:pPr>
              <w:jc w:val="center"/>
              <w:rPr>
                <w:sz w:val="18"/>
                <w:szCs w:val="18"/>
                <w:lang w:val="en-US"/>
              </w:rPr>
            </w:pPr>
          </w:p>
        </w:tc>
        <w:tc>
          <w:tcPr>
            <w:tcW w:w="1643" w:type="dxa"/>
          </w:tcPr>
          <w:p w14:paraId="4B5C61DC" w14:textId="77777777" w:rsidR="00D845DC" w:rsidRPr="00112F09" w:rsidRDefault="00D845DC" w:rsidP="00E970A2">
            <w:pPr>
              <w:jc w:val="center"/>
              <w:rPr>
                <w:sz w:val="18"/>
                <w:szCs w:val="18"/>
                <w:lang w:val="en-US"/>
              </w:rPr>
            </w:pPr>
          </w:p>
        </w:tc>
        <w:tc>
          <w:tcPr>
            <w:tcW w:w="1823" w:type="dxa"/>
          </w:tcPr>
          <w:p w14:paraId="32230C37" w14:textId="77777777" w:rsidR="00D845DC" w:rsidRPr="00112F09" w:rsidRDefault="00D845DC" w:rsidP="00E970A2">
            <w:pPr>
              <w:jc w:val="center"/>
              <w:rPr>
                <w:sz w:val="18"/>
                <w:szCs w:val="18"/>
                <w:lang w:val="en-US"/>
              </w:rPr>
            </w:pPr>
          </w:p>
        </w:tc>
        <w:tc>
          <w:tcPr>
            <w:tcW w:w="1637" w:type="dxa"/>
          </w:tcPr>
          <w:p w14:paraId="059864EA" w14:textId="77777777" w:rsidR="00D845DC" w:rsidRPr="00112F09" w:rsidRDefault="00D845DC" w:rsidP="00E970A2">
            <w:pPr>
              <w:jc w:val="center"/>
              <w:rPr>
                <w:sz w:val="18"/>
                <w:szCs w:val="18"/>
                <w:lang w:val="en-US"/>
              </w:rPr>
            </w:pPr>
          </w:p>
        </w:tc>
        <w:tc>
          <w:tcPr>
            <w:tcW w:w="708" w:type="dxa"/>
            <w:noWrap/>
          </w:tcPr>
          <w:p w14:paraId="42640AB2" w14:textId="77777777" w:rsidR="00D845DC" w:rsidRPr="00112F09" w:rsidRDefault="00D845DC" w:rsidP="00E970A2">
            <w:pPr>
              <w:jc w:val="center"/>
              <w:rPr>
                <w:sz w:val="18"/>
                <w:szCs w:val="18"/>
                <w:lang w:val="en-US"/>
              </w:rPr>
            </w:pPr>
            <w:r w:rsidRPr="00112F09">
              <w:rPr>
                <w:sz w:val="18"/>
                <w:szCs w:val="18"/>
                <w:lang w:val="en-US"/>
              </w:rPr>
              <w:t>97</w:t>
            </w:r>
          </w:p>
        </w:tc>
      </w:tr>
      <w:tr w:rsidR="00D845DC" w:rsidRPr="00112F09" w14:paraId="70A88A0F" w14:textId="77777777" w:rsidTr="00CC47AB">
        <w:trPr>
          <w:trHeight w:val="300"/>
        </w:trPr>
        <w:tc>
          <w:tcPr>
            <w:tcW w:w="1986" w:type="dxa"/>
            <w:noWrap/>
          </w:tcPr>
          <w:p w14:paraId="4A67365A" w14:textId="77777777" w:rsidR="00D845DC" w:rsidRPr="00112F09" w:rsidRDefault="00D845DC" w:rsidP="00CC47AB">
            <w:pPr>
              <w:rPr>
                <w:sz w:val="18"/>
                <w:szCs w:val="18"/>
                <w:lang w:val="en-US"/>
              </w:rPr>
            </w:pPr>
            <w:r w:rsidRPr="00112F09">
              <w:rPr>
                <w:sz w:val="18"/>
                <w:szCs w:val="18"/>
                <w:lang w:val="en-US"/>
              </w:rPr>
              <w:t>A-score</w:t>
            </w:r>
          </w:p>
        </w:tc>
        <w:tc>
          <w:tcPr>
            <w:tcW w:w="1701" w:type="dxa"/>
            <w:noWrap/>
          </w:tcPr>
          <w:p w14:paraId="749CF0B6" w14:textId="77777777" w:rsidR="00D845DC" w:rsidRPr="00112F09" w:rsidRDefault="00D845DC" w:rsidP="00E970A2">
            <w:pPr>
              <w:jc w:val="center"/>
              <w:rPr>
                <w:sz w:val="18"/>
                <w:szCs w:val="18"/>
                <w:lang w:val="en-US"/>
              </w:rPr>
            </w:pPr>
            <w:r w:rsidRPr="00112F09">
              <w:rPr>
                <w:sz w:val="18"/>
                <w:szCs w:val="18"/>
                <w:lang w:val="en-US"/>
              </w:rPr>
              <w:t>r = 0.887; p &lt; 0.001</w:t>
            </w:r>
          </w:p>
        </w:tc>
        <w:tc>
          <w:tcPr>
            <w:tcW w:w="1701" w:type="dxa"/>
            <w:noWrap/>
          </w:tcPr>
          <w:p w14:paraId="43CB6409" w14:textId="77777777" w:rsidR="00D845DC" w:rsidRPr="00112F09" w:rsidRDefault="00D845DC" w:rsidP="00E970A2">
            <w:pPr>
              <w:jc w:val="center"/>
              <w:rPr>
                <w:sz w:val="18"/>
                <w:szCs w:val="18"/>
                <w:lang w:val="en-US"/>
              </w:rPr>
            </w:pPr>
            <w:r w:rsidRPr="00112F09">
              <w:rPr>
                <w:sz w:val="18"/>
                <w:szCs w:val="18"/>
                <w:lang w:val="en-US"/>
              </w:rPr>
              <w:t>r = 0.841; p &lt; 0.001</w:t>
            </w:r>
          </w:p>
        </w:tc>
        <w:tc>
          <w:tcPr>
            <w:tcW w:w="1701" w:type="dxa"/>
            <w:noWrap/>
          </w:tcPr>
          <w:p w14:paraId="6CC99917" w14:textId="77777777" w:rsidR="00D845DC" w:rsidRPr="00112F09" w:rsidRDefault="00D845DC" w:rsidP="00E970A2">
            <w:pPr>
              <w:jc w:val="center"/>
              <w:rPr>
                <w:sz w:val="18"/>
                <w:szCs w:val="18"/>
                <w:lang w:val="en-US"/>
              </w:rPr>
            </w:pPr>
            <w:r w:rsidRPr="00112F09">
              <w:rPr>
                <w:sz w:val="18"/>
                <w:szCs w:val="18"/>
                <w:lang w:val="en-US"/>
              </w:rPr>
              <w:t>n.d.</w:t>
            </w:r>
          </w:p>
        </w:tc>
        <w:tc>
          <w:tcPr>
            <w:tcW w:w="1701" w:type="dxa"/>
          </w:tcPr>
          <w:p w14:paraId="0D02EFCF" w14:textId="77777777" w:rsidR="00D845DC" w:rsidRPr="00112F09" w:rsidRDefault="00D845DC" w:rsidP="00E970A2">
            <w:pPr>
              <w:jc w:val="center"/>
              <w:rPr>
                <w:sz w:val="18"/>
                <w:szCs w:val="18"/>
                <w:lang w:val="en-US"/>
              </w:rPr>
            </w:pPr>
          </w:p>
        </w:tc>
        <w:tc>
          <w:tcPr>
            <w:tcW w:w="1701" w:type="dxa"/>
          </w:tcPr>
          <w:p w14:paraId="44B693C4" w14:textId="77777777" w:rsidR="00D845DC" w:rsidRPr="00112F09" w:rsidRDefault="00D845DC" w:rsidP="00E970A2">
            <w:pPr>
              <w:jc w:val="center"/>
              <w:rPr>
                <w:sz w:val="18"/>
                <w:szCs w:val="18"/>
                <w:lang w:val="en-US"/>
              </w:rPr>
            </w:pPr>
          </w:p>
        </w:tc>
        <w:tc>
          <w:tcPr>
            <w:tcW w:w="1643" w:type="dxa"/>
          </w:tcPr>
          <w:p w14:paraId="2B4FAF8E" w14:textId="77777777" w:rsidR="00D845DC" w:rsidRPr="00112F09" w:rsidRDefault="00D845DC" w:rsidP="00E970A2">
            <w:pPr>
              <w:jc w:val="center"/>
              <w:rPr>
                <w:sz w:val="18"/>
                <w:szCs w:val="18"/>
                <w:lang w:val="en-US"/>
              </w:rPr>
            </w:pPr>
          </w:p>
        </w:tc>
        <w:tc>
          <w:tcPr>
            <w:tcW w:w="1823" w:type="dxa"/>
          </w:tcPr>
          <w:p w14:paraId="2B0E9CE6" w14:textId="77777777" w:rsidR="00D845DC" w:rsidRPr="00112F09" w:rsidRDefault="00D845DC" w:rsidP="00E970A2">
            <w:pPr>
              <w:jc w:val="center"/>
              <w:rPr>
                <w:sz w:val="18"/>
                <w:szCs w:val="18"/>
                <w:lang w:val="en-US"/>
              </w:rPr>
            </w:pPr>
          </w:p>
        </w:tc>
        <w:tc>
          <w:tcPr>
            <w:tcW w:w="1637" w:type="dxa"/>
          </w:tcPr>
          <w:p w14:paraId="6AA5F3E0" w14:textId="77777777" w:rsidR="00D845DC" w:rsidRPr="00112F09" w:rsidRDefault="00D845DC" w:rsidP="00E970A2">
            <w:pPr>
              <w:jc w:val="center"/>
              <w:rPr>
                <w:sz w:val="18"/>
                <w:szCs w:val="18"/>
                <w:lang w:val="en-US"/>
              </w:rPr>
            </w:pPr>
          </w:p>
        </w:tc>
        <w:tc>
          <w:tcPr>
            <w:tcW w:w="708" w:type="dxa"/>
            <w:noWrap/>
          </w:tcPr>
          <w:p w14:paraId="7B89CDC9" w14:textId="77777777" w:rsidR="00D845DC" w:rsidRPr="00112F09" w:rsidRDefault="00D845DC" w:rsidP="00E970A2">
            <w:pPr>
              <w:jc w:val="center"/>
              <w:rPr>
                <w:sz w:val="18"/>
                <w:szCs w:val="18"/>
                <w:lang w:val="en-US"/>
              </w:rPr>
            </w:pPr>
            <w:r w:rsidRPr="00112F09">
              <w:rPr>
                <w:sz w:val="18"/>
                <w:szCs w:val="18"/>
                <w:lang w:val="en-US"/>
              </w:rPr>
              <w:t>97</w:t>
            </w:r>
          </w:p>
        </w:tc>
      </w:tr>
      <w:tr w:rsidR="00D845DC" w:rsidRPr="00112F09" w14:paraId="31F1B41D" w14:textId="77777777" w:rsidTr="00CC47AB">
        <w:trPr>
          <w:trHeight w:val="300"/>
        </w:trPr>
        <w:tc>
          <w:tcPr>
            <w:tcW w:w="1986" w:type="dxa"/>
            <w:noWrap/>
          </w:tcPr>
          <w:p w14:paraId="0CC54CFA" w14:textId="77777777" w:rsidR="00D845DC" w:rsidRPr="00112F09" w:rsidRDefault="00D845DC" w:rsidP="00CC47AB">
            <w:pPr>
              <w:rPr>
                <w:sz w:val="18"/>
                <w:szCs w:val="18"/>
                <w:lang w:val="en-US"/>
              </w:rPr>
            </w:pPr>
            <w:r w:rsidRPr="00112F09">
              <w:rPr>
                <w:sz w:val="18"/>
                <w:szCs w:val="18"/>
                <w:lang w:val="en-US"/>
              </w:rPr>
              <w:t>CAA stage</w:t>
            </w:r>
          </w:p>
        </w:tc>
        <w:tc>
          <w:tcPr>
            <w:tcW w:w="1701" w:type="dxa"/>
            <w:noWrap/>
          </w:tcPr>
          <w:p w14:paraId="0826B91D" w14:textId="77777777" w:rsidR="00D845DC" w:rsidRPr="00112F09" w:rsidRDefault="00D845DC" w:rsidP="00E970A2">
            <w:pPr>
              <w:jc w:val="center"/>
              <w:rPr>
                <w:sz w:val="18"/>
                <w:szCs w:val="18"/>
                <w:lang w:val="en-US"/>
              </w:rPr>
            </w:pPr>
            <w:r w:rsidRPr="00112F09">
              <w:rPr>
                <w:sz w:val="18"/>
                <w:szCs w:val="18"/>
                <w:lang w:val="en-US"/>
              </w:rPr>
              <w:t>r = 0.664, p &lt; 0.001</w:t>
            </w:r>
          </w:p>
        </w:tc>
        <w:tc>
          <w:tcPr>
            <w:tcW w:w="1701" w:type="dxa"/>
            <w:noWrap/>
          </w:tcPr>
          <w:p w14:paraId="50983A0B" w14:textId="77777777" w:rsidR="00D845DC" w:rsidRPr="00112F09" w:rsidRDefault="00D845DC" w:rsidP="00E970A2">
            <w:pPr>
              <w:jc w:val="center"/>
              <w:rPr>
                <w:sz w:val="18"/>
                <w:szCs w:val="18"/>
                <w:lang w:val="en-US"/>
              </w:rPr>
            </w:pPr>
            <w:r w:rsidRPr="00112F09">
              <w:rPr>
                <w:sz w:val="18"/>
                <w:szCs w:val="18"/>
                <w:lang w:val="en-US"/>
              </w:rPr>
              <w:t>r = 0.575, p &lt; 0.001</w:t>
            </w:r>
          </w:p>
        </w:tc>
        <w:tc>
          <w:tcPr>
            <w:tcW w:w="1701" w:type="dxa"/>
            <w:noWrap/>
          </w:tcPr>
          <w:p w14:paraId="7AF78DC9" w14:textId="77777777" w:rsidR="00D845DC" w:rsidRPr="00112F09" w:rsidRDefault="00D845DC" w:rsidP="00E970A2">
            <w:pPr>
              <w:jc w:val="center"/>
              <w:rPr>
                <w:sz w:val="18"/>
                <w:szCs w:val="18"/>
                <w:lang w:val="en-US"/>
              </w:rPr>
            </w:pPr>
            <w:r w:rsidRPr="00112F09">
              <w:rPr>
                <w:sz w:val="18"/>
                <w:szCs w:val="18"/>
                <w:lang w:val="en-US"/>
              </w:rPr>
              <w:t>r = 0.623, p &lt; 0.001</w:t>
            </w:r>
          </w:p>
        </w:tc>
        <w:tc>
          <w:tcPr>
            <w:tcW w:w="1701" w:type="dxa"/>
          </w:tcPr>
          <w:p w14:paraId="06075767" w14:textId="77777777" w:rsidR="00D845DC" w:rsidRPr="00112F09" w:rsidRDefault="00D845DC" w:rsidP="00E970A2">
            <w:pPr>
              <w:jc w:val="center"/>
              <w:rPr>
                <w:sz w:val="18"/>
                <w:szCs w:val="18"/>
                <w:lang w:val="en-US"/>
              </w:rPr>
            </w:pPr>
            <w:r w:rsidRPr="00112F09">
              <w:rPr>
                <w:sz w:val="18"/>
                <w:szCs w:val="18"/>
                <w:lang w:val="en-US"/>
              </w:rPr>
              <w:t>n.d.</w:t>
            </w:r>
          </w:p>
        </w:tc>
        <w:tc>
          <w:tcPr>
            <w:tcW w:w="1701" w:type="dxa"/>
          </w:tcPr>
          <w:p w14:paraId="62B0B5CD" w14:textId="77777777" w:rsidR="00D845DC" w:rsidRPr="00112F09" w:rsidRDefault="00D845DC" w:rsidP="00E970A2">
            <w:pPr>
              <w:jc w:val="center"/>
              <w:rPr>
                <w:sz w:val="18"/>
                <w:szCs w:val="18"/>
                <w:lang w:val="en-US"/>
              </w:rPr>
            </w:pPr>
          </w:p>
        </w:tc>
        <w:tc>
          <w:tcPr>
            <w:tcW w:w="1643" w:type="dxa"/>
          </w:tcPr>
          <w:p w14:paraId="303B59D5" w14:textId="77777777" w:rsidR="00D845DC" w:rsidRPr="00112F09" w:rsidRDefault="00D845DC" w:rsidP="00E970A2">
            <w:pPr>
              <w:jc w:val="center"/>
              <w:rPr>
                <w:sz w:val="18"/>
                <w:szCs w:val="18"/>
                <w:lang w:val="en-US"/>
              </w:rPr>
            </w:pPr>
          </w:p>
        </w:tc>
        <w:tc>
          <w:tcPr>
            <w:tcW w:w="1823" w:type="dxa"/>
          </w:tcPr>
          <w:p w14:paraId="6FF20A7B" w14:textId="77777777" w:rsidR="00D845DC" w:rsidRPr="00112F09" w:rsidRDefault="00D845DC" w:rsidP="00E970A2">
            <w:pPr>
              <w:jc w:val="center"/>
              <w:rPr>
                <w:sz w:val="18"/>
                <w:szCs w:val="18"/>
                <w:lang w:val="en-US"/>
              </w:rPr>
            </w:pPr>
          </w:p>
        </w:tc>
        <w:tc>
          <w:tcPr>
            <w:tcW w:w="1637" w:type="dxa"/>
          </w:tcPr>
          <w:p w14:paraId="3389032D" w14:textId="77777777" w:rsidR="00D845DC" w:rsidRPr="00112F09" w:rsidRDefault="00D845DC" w:rsidP="00E970A2">
            <w:pPr>
              <w:jc w:val="center"/>
              <w:rPr>
                <w:sz w:val="18"/>
                <w:szCs w:val="18"/>
                <w:lang w:val="en-US"/>
              </w:rPr>
            </w:pPr>
          </w:p>
        </w:tc>
        <w:tc>
          <w:tcPr>
            <w:tcW w:w="708" w:type="dxa"/>
            <w:noWrap/>
          </w:tcPr>
          <w:p w14:paraId="2A4B9DCE" w14:textId="77777777" w:rsidR="00D845DC" w:rsidRPr="00112F09" w:rsidRDefault="00D845DC" w:rsidP="00E970A2">
            <w:pPr>
              <w:jc w:val="center"/>
              <w:rPr>
                <w:sz w:val="18"/>
                <w:szCs w:val="18"/>
                <w:lang w:val="en-US"/>
              </w:rPr>
            </w:pPr>
            <w:r w:rsidRPr="00112F09">
              <w:rPr>
                <w:sz w:val="18"/>
                <w:szCs w:val="18"/>
                <w:lang w:val="en-US"/>
              </w:rPr>
              <w:t>97</w:t>
            </w:r>
          </w:p>
        </w:tc>
      </w:tr>
      <w:tr w:rsidR="00D845DC" w:rsidRPr="00112F09" w14:paraId="4762C6DA" w14:textId="77777777" w:rsidTr="00CC47AB">
        <w:trPr>
          <w:trHeight w:val="300"/>
        </w:trPr>
        <w:tc>
          <w:tcPr>
            <w:tcW w:w="1986" w:type="dxa"/>
            <w:noWrap/>
          </w:tcPr>
          <w:p w14:paraId="209792EE" w14:textId="77777777" w:rsidR="00D845DC" w:rsidRPr="00112F09" w:rsidRDefault="00D845DC" w:rsidP="00CC47AB">
            <w:pPr>
              <w:rPr>
                <w:sz w:val="18"/>
                <w:szCs w:val="18"/>
                <w:lang w:val="en-US"/>
              </w:rPr>
            </w:pPr>
            <w:r w:rsidRPr="00112F09">
              <w:rPr>
                <w:sz w:val="18"/>
                <w:szCs w:val="18"/>
                <w:lang w:val="en-US"/>
              </w:rPr>
              <w:t>CAA severity</w:t>
            </w:r>
          </w:p>
        </w:tc>
        <w:tc>
          <w:tcPr>
            <w:tcW w:w="1701" w:type="dxa"/>
            <w:noWrap/>
          </w:tcPr>
          <w:p w14:paraId="71EC787E" w14:textId="77777777" w:rsidR="00D845DC" w:rsidRPr="00112F09" w:rsidRDefault="00D845DC" w:rsidP="00E970A2">
            <w:pPr>
              <w:jc w:val="center"/>
              <w:rPr>
                <w:sz w:val="18"/>
                <w:szCs w:val="18"/>
                <w:lang w:val="en-US"/>
              </w:rPr>
            </w:pPr>
            <w:r w:rsidRPr="00112F09">
              <w:rPr>
                <w:sz w:val="18"/>
                <w:szCs w:val="18"/>
                <w:lang w:val="en-US"/>
              </w:rPr>
              <w:t>r = 0.637, p &lt; 0.001</w:t>
            </w:r>
          </w:p>
        </w:tc>
        <w:tc>
          <w:tcPr>
            <w:tcW w:w="1701" w:type="dxa"/>
            <w:noWrap/>
          </w:tcPr>
          <w:p w14:paraId="17D77748" w14:textId="77777777" w:rsidR="00D845DC" w:rsidRPr="00112F09" w:rsidRDefault="00D845DC" w:rsidP="00E970A2">
            <w:pPr>
              <w:jc w:val="center"/>
              <w:rPr>
                <w:sz w:val="18"/>
                <w:szCs w:val="18"/>
                <w:lang w:val="en-US"/>
              </w:rPr>
            </w:pPr>
            <w:r w:rsidRPr="00112F09">
              <w:rPr>
                <w:sz w:val="18"/>
                <w:szCs w:val="18"/>
                <w:lang w:val="en-US"/>
              </w:rPr>
              <w:t>r = 0.626, p &lt; 0.001</w:t>
            </w:r>
          </w:p>
        </w:tc>
        <w:tc>
          <w:tcPr>
            <w:tcW w:w="1701" w:type="dxa"/>
            <w:noWrap/>
          </w:tcPr>
          <w:p w14:paraId="4007C239" w14:textId="77777777" w:rsidR="00D845DC" w:rsidRPr="00112F09" w:rsidRDefault="00D845DC" w:rsidP="00E970A2">
            <w:pPr>
              <w:jc w:val="center"/>
              <w:rPr>
                <w:sz w:val="18"/>
                <w:szCs w:val="18"/>
                <w:lang w:val="en-US"/>
              </w:rPr>
            </w:pPr>
            <w:r w:rsidRPr="00112F09">
              <w:rPr>
                <w:sz w:val="18"/>
                <w:szCs w:val="18"/>
                <w:lang w:val="en-US"/>
              </w:rPr>
              <w:t>r = 0.644, p &lt; 0.001</w:t>
            </w:r>
          </w:p>
        </w:tc>
        <w:tc>
          <w:tcPr>
            <w:tcW w:w="1701" w:type="dxa"/>
          </w:tcPr>
          <w:p w14:paraId="04B2DFF9" w14:textId="77777777" w:rsidR="00D845DC" w:rsidRPr="00112F09" w:rsidRDefault="00D845DC" w:rsidP="00E970A2">
            <w:pPr>
              <w:jc w:val="center"/>
              <w:rPr>
                <w:sz w:val="18"/>
                <w:szCs w:val="18"/>
                <w:lang w:val="en-US"/>
              </w:rPr>
            </w:pPr>
            <w:r w:rsidRPr="00112F09">
              <w:rPr>
                <w:sz w:val="18"/>
                <w:szCs w:val="18"/>
                <w:lang w:val="en-US"/>
              </w:rPr>
              <w:t>r = 0.823, p &lt; 0.001</w:t>
            </w:r>
          </w:p>
        </w:tc>
        <w:tc>
          <w:tcPr>
            <w:tcW w:w="1701" w:type="dxa"/>
          </w:tcPr>
          <w:p w14:paraId="5D471013" w14:textId="77777777" w:rsidR="00D845DC" w:rsidRPr="00112F09" w:rsidRDefault="00D845DC" w:rsidP="00E970A2">
            <w:pPr>
              <w:jc w:val="center"/>
              <w:rPr>
                <w:sz w:val="18"/>
                <w:szCs w:val="18"/>
                <w:lang w:val="en-US"/>
              </w:rPr>
            </w:pPr>
            <w:r w:rsidRPr="00112F09">
              <w:rPr>
                <w:sz w:val="18"/>
                <w:szCs w:val="18"/>
                <w:lang w:val="en-US"/>
              </w:rPr>
              <w:t>n.d.</w:t>
            </w:r>
          </w:p>
        </w:tc>
        <w:tc>
          <w:tcPr>
            <w:tcW w:w="1643" w:type="dxa"/>
          </w:tcPr>
          <w:p w14:paraId="0A4080B9" w14:textId="77777777" w:rsidR="00D845DC" w:rsidRPr="00112F09" w:rsidRDefault="00D845DC" w:rsidP="00E970A2">
            <w:pPr>
              <w:jc w:val="center"/>
              <w:rPr>
                <w:sz w:val="18"/>
                <w:szCs w:val="18"/>
                <w:lang w:val="en-US"/>
              </w:rPr>
            </w:pPr>
          </w:p>
        </w:tc>
        <w:tc>
          <w:tcPr>
            <w:tcW w:w="1823" w:type="dxa"/>
          </w:tcPr>
          <w:p w14:paraId="6796E82F" w14:textId="77777777" w:rsidR="00D845DC" w:rsidRPr="00112F09" w:rsidRDefault="00D845DC" w:rsidP="00E970A2">
            <w:pPr>
              <w:jc w:val="center"/>
              <w:rPr>
                <w:sz w:val="18"/>
                <w:szCs w:val="18"/>
                <w:lang w:val="en-US"/>
              </w:rPr>
            </w:pPr>
          </w:p>
        </w:tc>
        <w:tc>
          <w:tcPr>
            <w:tcW w:w="1637" w:type="dxa"/>
          </w:tcPr>
          <w:p w14:paraId="23564F02" w14:textId="77777777" w:rsidR="00D845DC" w:rsidRPr="00112F09" w:rsidRDefault="00D845DC" w:rsidP="00E970A2">
            <w:pPr>
              <w:jc w:val="center"/>
              <w:rPr>
                <w:sz w:val="18"/>
                <w:szCs w:val="18"/>
                <w:lang w:val="en-US"/>
              </w:rPr>
            </w:pPr>
          </w:p>
        </w:tc>
        <w:tc>
          <w:tcPr>
            <w:tcW w:w="708" w:type="dxa"/>
            <w:noWrap/>
          </w:tcPr>
          <w:p w14:paraId="4121C3D6" w14:textId="77777777" w:rsidR="00D845DC" w:rsidRPr="00112F09" w:rsidRDefault="00D845DC" w:rsidP="00E970A2">
            <w:pPr>
              <w:jc w:val="center"/>
              <w:rPr>
                <w:sz w:val="18"/>
                <w:szCs w:val="18"/>
                <w:lang w:val="en-US"/>
              </w:rPr>
            </w:pPr>
            <w:r w:rsidRPr="00112F09">
              <w:rPr>
                <w:sz w:val="18"/>
                <w:szCs w:val="18"/>
                <w:lang w:val="en-US"/>
              </w:rPr>
              <w:t>97</w:t>
            </w:r>
          </w:p>
        </w:tc>
      </w:tr>
      <w:tr w:rsidR="00D845DC" w:rsidRPr="00112F09" w14:paraId="72A94DFA" w14:textId="77777777" w:rsidTr="00CC47AB">
        <w:trPr>
          <w:trHeight w:val="300"/>
        </w:trPr>
        <w:tc>
          <w:tcPr>
            <w:tcW w:w="1986" w:type="dxa"/>
            <w:noWrap/>
            <w:hideMark/>
          </w:tcPr>
          <w:p w14:paraId="3373786E" w14:textId="77777777" w:rsidR="00D845DC" w:rsidRPr="00112F09" w:rsidRDefault="00D845DC" w:rsidP="00CC47AB">
            <w:pPr>
              <w:rPr>
                <w:sz w:val="18"/>
                <w:szCs w:val="18"/>
                <w:lang w:val="en-US"/>
              </w:rPr>
            </w:pPr>
            <w:r w:rsidRPr="00112F09">
              <w:rPr>
                <w:sz w:val="18"/>
                <w:szCs w:val="18"/>
                <w:lang w:val="en-US"/>
              </w:rPr>
              <w:t>Aβ load</w:t>
            </w:r>
          </w:p>
        </w:tc>
        <w:tc>
          <w:tcPr>
            <w:tcW w:w="1701" w:type="dxa"/>
            <w:noWrap/>
            <w:hideMark/>
          </w:tcPr>
          <w:p w14:paraId="6FDFE8A1" w14:textId="77777777" w:rsidR="00D845DC" w:rsidRPr="00112F09" w:rsidRDefault="00D845DC" w:rsidP="00E970A2">
            <w:pPr>
              <w:jc w:val="center"/>
              <w:rPr>
                <w:sz w:val="18"/>
                <w:szCs w:val="18"/>
                <w:lang w:val="en-US"/>
              </w:rPr>
            </w:pPr>
            <w:r w:rsidRPr="00112F09">
              <w:rPr>
                <w:sz w:val="18"/>
                <w:szCs w:val="18"/>
                <w:lang w:val="en-US"/>
              </w:rPr>
              <w:t>r = 0.701, p &lt; 0.001</w:t>
            </w:r>
          </w:p>
        </w:tc>
        <w:tc>
          <w:tcPr>
            <w:tcW w:w="1701" w:type="dxa"/>
            <w:noWrap/>
            <w:hideMark/>
          </w:tcPr>
          <w:p w14:paraId="7BEC4C11" w14:textId="77777777" w:rsidR="00D845DC" w:rsidRPr="00112F09" w:rsidRDefault="00D845DC" w:rsidP="00E970A2">
            <w:pPr>
              <w:jc w:val="center"/>
              <w:rPr>
                <w:sz w:val="18"/>
                <w:szCs w:val="18"/>
                <w:lang w:val="en-US"/>
              </w:rPr>
            </w:pPr>
            <w:r w:rsidRPr="00112F09">
              <w:rPr>
                <w:sz w:val="18"/>
                <w:szCs w:val="18"/>
                <w:lang w:val="en-US"/>
              </w:rPr>
              <w:t>r = 0.760, p &lt; 0.001</w:t>
            </w:r>
          </w:p>
        </w:tc>
        <w:tc>
          <w:tcPr>
            <w:tcW w:w="1701" w:type="dxa"/>
            <w:noWrap/>
            <w:hideMark/>
          </w:tcPr>
          <w:p w14:paraId="332F1173" w14:textId="77777777" w:rsidR="00D845DC" w:rsidRPr="00112F09" w:rsidRDefault="00D845DC" w:rsidP="00E970A2">
            <w:pPr>
              <w:jc w:val="center"/>
              <w:rPr>
                <w:sz w:val="18"/>
                <w:szCs w:val="18"/>
                <w:lang w:val="en-US"/>
              </w:rPr>
            </w:pPr>
            <w:r w:rsidRPr="00112F09">
              <w:rPr>
                <w:sz w:val="18"/>
                <w:szCs w:val="18"/>
                <w:lang w:val="en-US"/>
              </w:rPr>
              <w:t>r = 0.680, p &lt; 0.001</w:t>
            </w:r>
          </w:p>
        </w:tc>
        <w:tc>
          <w:tcPr>
            <w:tcW w:w="1701" w:type="dxa"/>
          </w:tcPr>
          <w:p w14:paraId="2FBD4A8F" w14:textId="77777777" w:rsidR="00D845DC" w:rsidRPr="00112F09" w:rsidRDefault="00D845DC" w:rsidP="00E970A2">
            <w:pPr>
              <w:jc w:val="center"/>
              <w:rPr>
                <w:sz w:val="16"/>
                <w:szCs w:val="16"/>
                <w:lang w:val="en-US"/>
              </w:rPr>
            </w:pPr>
            <w:r w:rsidRPr="00112F09">
              <w:rPr>
                <w:sz w:val="18"/>
                <w:szCs w:val="18"/>
                <w:lang w:val="en-US"/>
              </w:rPr>
              <w:t>r = 0.667, p &lt; 0.001</w:t>
            </w:r>
          </w:p>
        </w:tc>
        <w:tc>
          <w:tcPr>
            <w:tcW w:w="1701" w:type="dxa"/>
          </w:tcPr>
          <w:p w14:paraId="0BE22B5E" w14:textId="77777777" w:rsidR="00D845DC" w:rsidRPr="00112F09" w:rsidRDefault="00D845DC" w:rsidP="00E970A2">
            <w:pPr>
              <w:jc w:val="center"/>
              <w:rPr>
                <w:sz w:val="16"/>
                <w:szCs w:val="16"/>
                <w:lang w:val="en-US"/>
              </w:rPr>
            </w:pPr>
            <w:r w:rsidRPr="00112F09">
              <w:rPr>
                <w:sz w:val="18"/>
                <w:szCs w:val="18"/>
                <w:lang w:val="en-US"/>
              </w:rPr>
              <w:t>r = 0.707, p &lt; 0.001</w:t>
            </w:r>
          </w:p>
        </w:tc>
        <w:tc>
          <w:tcPr>
            <w:tcW w:w="1643" w:type="dxa"/>
          </w:tcPr>
          <w:p w14:paraId="7EA65956" w14:textId="77777777" w:rsidR="00D845DC" w:rsidRPr="00112F09" w:rsidRDefault="00D845DC" w:rsidP="00E970A2">
            <w:pPr>
              <w:jc w:val="center"/>
              <w:rPr>
                <w:sz w:val="16"/>
                <w:szCs w:val="16"/>
                <w:lang w:val="en-US"/>
              </w:rPr>
            </w:pPr>
            <w:r w:rsidRPr="00112F09">
              <w:rPr>
                <w:sz w:val="16"/>
                <w:szCs w:val="16"/>
                <w:lang w:val="en-US"/>
              </w:rPr>
              <w:t>n.d.</w:t>
            </w:r>
          </w:p>
        </w:tc>
        <w:tc>
          <w:tcPr>
            <w:tcW w:w="1823" w:type="dxa"/>
          </w:tcPr>
          <w:p w14:paraId="4EBE2E2E" w14:textId="77777777" w:rsidR="00D845DC" w:rsidRPr="00112F09" w:rsidRDefault="00D845DC" w:rsidP="00E970A2">
            <w:pPr>
              <w:jc w:val="center"/>
              <w:rPr>
                <w:sz w:val="16"/>
                <w:szCs w:val="16"/>
                <w:lang w:val="en-US"/>
              </w:rPr>
            </w:pPr>
          </w:p>
        </w:tc>
        <w:tc>
          <w:tcPr>
            <w:tcW w:w="1637" w:type="dxa"/>
          </w:tcPr>
          <w:p w14:paraId="70FE70F3" w14:textId="77777777" w:rsidR="00D845DC" w:rsidRPr="00112F09" w:rsidRDefault="00D845DC" w:rsidP="00E970A2">
            <w:pPr>
              <w:jc w:val="center"/>
              <w:rPr>
                <w:sz w:val="16"/>
                <w:szCs w:val="16"/>
                <w:lang w:val="en-US"/>
              </w:rPr>
            </w:pPr>
          </w:p>
        </w:tc>
        <w:tc>
          <w:tcPr>
            <w:tcW w:w="708" w:type="dxa"/>
            <w:noWrap/>
            <w:hideMark/>
          </w:tcPr>
          <w:p w14:paraId="6C401D1A" w14:textId="77777777" w:rsidR="00D845DC" w:rsidRPr="00112F09" w:rsidRDefault="00D845DC" w:rsidP="00E970A2">
            <w:pPr>
              <w:jc w:val="center"/>
              <w:rPr>
                <w:sz w:val="16"/>
                <w:szCs w:val="16"/>
                <w:lang w:val="en-US"/>
              </w:rPr>
            </w:pPr>
            <w:r w:rsidRPr="00112F09">
              <w:rPr>
                <w:sz w:val="16"/>
                <w:szCs w:val="16"/>
                <w:lang w:val="en-US"/>
              </w:rPr>
              <w:t>31</w:t>
            </w:r>
          </w:p>
        </w:tc>
      </w:tr>
      <w:bookmarkEnd w:id="1"/>
    </w:tbl>
    <w:p w14:paraId="64216070" w14:textId="77777777" w:rsidR="00EA74D7" w:rsidRPr="00112F09" w:rsidRDefault="00EA74D7">
      <w:pPr>
        <w:rPr>
          <w:lang w:val="en-US"/>
        </w:rPr>
      </w:pPr>
    </w:p>
    <w:p w14:paraId="6F7D82D3" w14:textId="6A05552D" w:rsidR="005C5171" w:rsidRPr="00112F09" w:rsidRDefault="008E21BF" w:rsidP="005C5171">
      <w:pPr>
        <w:spacing w:after="0" w:line="240" w:lineRule="auto"/>
        <w:rPr>
          <w:rFonts w:ascii="Calibri" w:eastAsia="Times New Roman" w:hAnsi="Calibri" w:cs="Calibri"/>
          <w:color w:val="000000"/>
          <w:lang w:val="en-US" w:eastAsia="nl-BE"/>
        </w:rPr>
      </w:pPr>
      <w:r>
        <w:rPr>
          <w:rFonts w:ascii="Calibri" w:eastAsia="Times New Roman" w:hAnsi="Calibri" w:cs="Calibri"/>
          <w:b/>
          <w:bCs/>
          <w:color w:val="000000"/>
          <w:lang w:val="en-US" w:eastAsia="nl-BE"/>
        </w:rPr>
        <w:t>Table S</w:t>
      </w:r>
      <w:r w:rsidR="00B6666E">
        <w:rPr>
          <w:rFonts w:ascii="Calibri" w:eastAsia="Times New Roman" w:hAnsi="Calibri" w:cs="Calibri"/>
          <w:b/>
          <w:bCs/>
          <w:color w:val="000000"/>
          <w:lang w:val="en-US" w:eastAsia="nl-BE"/>
        </w:rPr>
        <w:t>6</w:t>
      </w:r>
      <w:r w:rsidR="00011630">
        <w:rPr>
          <w:rFonts w:ascii="Calibri" w:eastAsia="Times New Roman" w:hAnsi="Calibri" w:cs="Calibri"/>
          <w:b/>
          <w:bCs/>
          <w:color w:val="000000"/>
          <w:lang w:val="en-US" w:eastAsia="nl-BE"/>
        </w:rPr>
        <w:t xml:space="preserve">: </w:t>
      </w:r>
      <w:r w:rsidR="005C5171" w:rsidRPr="00112F09">
        <w:rPr>
          <w:rFonts w:ascii="Calibri" w:eastAsia="Times New Roman" w:hAnsi="Calibri" w:cs="Calibri"/>
          <w:bCs/>
          <w:color w:val="000000"/>
          <w:lang w:val="en-US" w:eastAsia="nl-BE"/>
        </w:rPr>
        <w:t>Spearman correlation analysis be</w:t>
      </w:r>
      <w:r w:rsidR="00011630">
        <w:rPr>
          <w:rFonts w:ascii="Calibri" w:eastAsia="Times New Roman" w:hAnsi="Calibri" w:cs="Calibri"/>
          <w:bCs/>
          <w:color w:val="000000"/>
          <w:lang w:val="en-US" w:eastAsia="nl-BE"/>
        </w:rPr>
        <w:t>tween PET-Aβ phase estimates,</w:t>
      </w:r>
      <w:r w:rsidR="005C5171" w:rsidRPr="00112F09">
        <w:rPr>
          <w:rFonts w:ascii="Calibri" w:eastAsia="Times New Roman" w:hAnsi="Calibri" w:cs="Calibri"/>
          <w:bCs/>
          <w:color w:val="000000"/>
          <w:lang w:val="en-US" w:eastAsia="nl-BE"/>
        </w:rPr>
        <w:t xml:space="preserve"> topographical and quantitative Aβ parameters assessed in cohort 3. No adjustment for age and sex because different methods assessing Aβ pathology were compared.</w:t>
      </w:r>
      <w:r w:rsidR="005C5171" w:rsidRPr="00112F09">
        <w:rPr>
          <w:rFonts w:ascii="Calibri" w:eastAsia="Times New Roman" w:hAnsi="Calibri" w:cs="Calibri"/>
          <w:color w:val="000000"/>
          <w:lang w:val="en-US" w:eastAsia="nl-BE"/>
        </w:rPr>
        <w:t xml:space="preserve"> n = number of cases compared.</w:t>
      </w:r>
    </w:p>
    <w:tbl>
      <w:tblPr>
        <w:tblStyle w:val="TableGrid"/>
        <w:tblW w:w="14317" w:type="dxa"/>
        <w:tblInd w:w="-5" w:type="dxa"/>
        <w:tblLook w:val="04A0" w:firstRow="1" w:lastRow="0" w:firstColumn="1" w:lastColumn="0" w:noHBand="0" w:noVBand="1"/>
      </w:tblPr>
      <w:tblGrid>
        <w:gridCol w:w="1966"/>
        <w:gridCol w:w="1965"/>
        <w:gridCol w:w="1965"/>
        <w:gridCol w:w="1965"/>
        <w:gridCol w:w="1903"/>
        <w:gridCol w:w="1907"/>
        <w:gridCol w:w="1905"/>
        <w:gridCol w:w="741"/>
      </w:tblGrid>
      <w:tr w:rsidR="00CC47AB" w:rsidRPr="00112F09" w14:paraId="5982C457" w14:textId="77777777" w:rsidTr="005C5171">
        <w:trPr>
          <w:trHeight w:val="300"/>
        </w:trPr>
        <w:tc>
          <w:tcPr>
            <w:tcW w:w="1966" w:type="dxa"/>
            <w:noWrap/>
            <w:hideMark/>
          </w:tcPr>
          <w:p w14:paraId="3D10C633" w14:textId="77777777" w:rsidR="00CC47AB" w:rsidRPr="00112F09" w:rsidRDefault="00CC47AB" w:rsidP="00CC47AB">
            <w:pPr>
              <w:rPr>
                <w:b/>
                <w:bCs/>
                <w:sz w:val="18"/>
                <w:szCs w:val="18"/>
                <w:lang w:val="en-US"/>
              </w:rPr>
            </w:pPr>
            <w:r w:rsidRPr="00112F09">
              <w:rPr>
                <w:b/>
                <w:bCs/>
                <w:sz w:val="18"/>
                <w:szCs w:val="18"/>
                <w:lang w:val="en-US"/>
              </w:rPr>
              <w:t>Cohort 3</w:t>
            </w:r>
          </w:p>
        </w:tc>
        <w:tc>
          <w:tcPr>
            <w:tcW w:w="1965" w:type="dxa"/>
            <w:noWrap/>
            <w:hideMark/>
          </w:tcPr>
          <w:p w14:paraId="47905B95" w14:textId="77777777" w:rsidR="00CC47AB" w:rsidRPr="00112F09" w:rsidRDefault="00CC47AB" w:rsidP="00E970A2">
            <w:pPr>
              <w:jc w:val="center"/>
              <w:rPr>
                <w:b/>
                <w:bCs/>
                <w:sz w:val="18"/>
                <w:szCs w:val="18"/>
                <w:lang w:val="en-US"/>
              </w:rPr>
            </w:pPr>
            <w:r w:rsidRPr="00112F09">
              <w:rPr>
                <w:b/>
                <w:bCs/>
                <w:sz w:val="18"/>
                <w:szCs w:val="18"/>
                <w:lang w:val="en-US"/>
              </w:rPr>
              <w:t>Aβ phase</w:t>
            </w:r>
          </w:p>
        </w:tc>
        <w:tc>
          <w:tcPr>
            <w:tcW w:w="1965" w:type="dxa"/>
            <w:noWrap/>
            <w:hideMark/>
          </w:tcPr>
          <w:p w14:paraId="081640CB" w14:textId="77777777" w:rsidR="00CC47AB" w:rsidRPr="00112F09" w:rsidRDefault="00CC47AB" w:rsidP="00E970A2">
            <w:pPr>
              <w:jc w:val="center"/>
              <w:rPr>
                <w:b/>
                <w:bCs/>
                <w:sz w:val="18"/>
                <w:szCs w:val="18"/>
                <w:lang w:val="en-US"/>
              </w:rPr>
            </w:pPr>
            <w:r w:rsidRPr="00112F09">
              <w:rPr>
                <w:b/>
                <w:bCs/>
                <w:sz w:val="18"/>
                <w:szCs w:val="18"/>
                <w:lang w:val="en-US"/>
              </w:rPr>
              <w:t>AβMTL phase</w:t>
            </w:r>
          </w:p>
        </w:tc>
        <w:tc>
          <w:tcPr>
            <w:tcW w:w="1965" w:type="dxa"/>
            <w:noWrap/>
            <w:hideMark/>
          </w:tcPr>
          <w:p w14:paraId="58C0612B" w14:textId="77777777" w:rsidR="00CC47AB" w:rsidRPr="00112F09" w:rsidRDefault="00CC47AB" w:rsidP="00E970A2">
            <w:pPr>
              <w:jc w:val="center"/>
              <w:rPr>
                <w:b/>
                <w:bCs/>
                <w:sz w:val="18"/>
                <w:szCs w:val="18"/>
                <w:lang w:val="en-US"/>
              </w:rPr>
            </w:pPr>
            <w:r w:rsidRPr="00112F09">
              <w:rPr>
                <w:b/>
                <w:bCs/>
                <w:sz w:val="18"/>
                <w:szCs w:val="18"/>
                <w:lang w:val="en-US"/>
              </w:rPr>
              <w:t>A-score</w:t>
            </w:r>
          </w:p>
        </w:tc>
        <w:tc>
          <w:tcPr>
            <w:tcW w:w="1903" w:type="dxa"/>
          </w:tcPr>
          <w:p w14:paraId="675C9C04" w14:textId="77777777" w:rsidR="00CC47AB" w:rsidRPr="00112F09" w:rsidRDefault="00CC47AB" w:rsidP="00E970A2">
            <w:pPr>
              <w:jc w:val="center"/>
              <w:rPr>
                <w:b/>
                <w:bCs/>
                <w:sz w:val="16"/>
                <w:szCs w:val="16"/>
                <w:lang w:val="en-US"/>
              </w:rPr>
            </w:pPr>
            <w:r w:rsidRPr="00112F09">
              <w:rPr>
                <w:b/>
                <w:bCs/>
                <w:sz w:val="16"/>
                <w:szCs w:val="16"/>
                <w:lang w:val="en-US"/>
              </w:rPr>
              <w:t>CAA Stage</w:t>
            </w:r>
          </w:p>
        </w:tc>
        <w:tc>
          <w:tcPr>
            <w:tcW w:w="1907" w:type="dxa"/>
          </w:tcPr>
          <w:p w14:paraId="66DA26C8" w14:textId="77777777" w:rsidR="00CC47AB" w:rsidRPr="00112F09" w:rsidRDefault="00CC47AB" w:rsidP="00E970A2">
            <w:pPr>
              <w:jc w:val="center"/>
              <w:rPr>
                <w:b/>
                <w:bCs/>
                <w:sz w:val="16"/>
                <w:szCs w:val="16"/>
                <w:lang w:val="en-US"/>
              </w:rPr>
            </w:pPr>
            <w:r w:rsidRPr="00112F09">
              <w:rPr>
                <w:b/>
                <w:bCs/>
                <w:sz w:val="16"/>
                <w:szCs w:val="16"/>
                <w:lang w:val="en-US"/>
              </w:rPr>
              <w:t>CAA Severity</w:t>
            </w:r>
          </w:p>
        </w:tc>
        <w:tc>
          <w:tcPr>
            <w:tcW w:w="1905" w:type="dxa"/>
          </w:tcPr>
          <w:p w14:paraId="5A0EC4FC" w14:textId="77777777" w:rsidR="00CC47AB" w:rsidRPr="00112F09" w:rsidRDefault="00CC47AB" w:rsidP="00E970A2">
            <w:pPr>
              <w:jc w:val="center"/>
              <w:rPr>
                <w:b/>
                <w:bCs/>
                <w:sz w:val="16"/>
                <w:szCs w:val="16"/>
                <w:lang w:val="en-US"/>
              </w:rPr>
            </w:pPr>
            <w:r w:rsidRPr="00112F09">
              <w:rPr>
                <w:b/>
                <w:bCs/>
                <w:sz w:val="16"/>
                <w:szCs w:val="16"/>
                <w:lang w:val="en-US"/>
              </w:rPr>
              <w:t>A</w:t>
            </w:r>
            <w:r w:rsidRPr="00112F09">
              <w:rPr>
                <w:rFonts w:cstheme="minorHAnsi"/>
                <w:b/>
                <w:bCs/>
                <w:sz w:val="16"/>
                <w:szCs w:val="16"/>
                <w:lang w:val="en-US"/>
              </w:rPr>
              <w:t>β</w:t>
            </w:r>
            <w:r w:rsidRPr="00112F09">
              <w:rPr>
                <w:b/>
                <w:bCs/>
                <w:sz w:val="16"/>
                <w:szCs w:val="16"/>
                <w:lang w:val="en-US"/>
              </w:rPr>
              <w:t xml:space="preserve"> load</w:t>
            </w:r>
          </w:p>
        </w:tc>
        <w:tc>
          <w:tcPr>
            <w:tcW w:w="741" w:type="dxa"/>
            <w:noWrap/>
            <w:hideMark/>
          </w:tcPr>
          <w:p w14:paraId="03A7DAD5" w14:textId="77777777" w:rsidR="00CC47AB" w:rsidRPr="00112F09" w:rsidRDefault="00CC47AB" w:rsidP="00E970A2">
            <w:pPr>
              <w:jc w:val="center"/>
              <w:rPr>
                <w:b/>
                <w:bCs/>
                <w:sz w:val="16"/>
                <w:szCs w:val="16"/>
                <w:lang w:val="en-US"/>
              </w:rPr>
            </w:pPr>
            <w:r w:rsidRPr="00112F09">
              <w:rPr>
                <w:b/>
                <w:bCs/>
                <w:sz w:val="16"/>
                <w:szCs w:val="16"/>
                <w:lang w:val="en-US"/>
              </w:rPr>
              <w:t>n</w:t>
            </w:r>
          </w:p>
        </w:tc>
      </w:tr>
      <w:tr w:rsidR="00CC47AB" w:rsidRPr="00112F09" w14:paraId="0B49D417" w14:textId="77777777" w:rsidTr="005C5171">
        <w:trPr>
          <w:trHeight w:val="300"/>
        </w:trPr>
        <w:tc>
          <w:tcPr>
            <w:tcW w:w="1966" w:type="dxa"/>
            <w:noWrap/>
          </w:tcPr>
          <w:p w14:paraId="08B328D5" w14:textId="77777777" w:rsidR="00CC47AB" w:rsidRPr="00112F09" w:rsidRDefault="00CC47AB" w:rsidP="00CC47AB">
            <w:pPr>
              <w:rPr>
                <w:sz w:val="18"/>
                <w:szCs w:val="18"/>
                <w:lang w:val="en-US"/>
              </w:rPr>
            </w:pPr>
            <w:r w:rsidRPr="00112F09">
              <w:rPr>
                <w:sz w:val="18"/>
                <w:szCs w:val="18"/>
                <w:lang w:val="en-US"/>
              </w:rPr>
              <w:t>PET-A</w:t>
            </w:r>
            <w:r w:rsidRPr="00112F09">
              <w:rPr>
                <w:rFonts w:cstheme="minorHAnsi"/>
                <w:sz w:val="18"/>
                <w:szCs w:val="18"/>
                <w:lang w:val="en-US"/>
              </w:rPr>
              <w:t>β</w:t>
            </w:r>
            <w:r w:rsidRPr="00112F09">
              <w:rPr>
                <w:sz w:val="18"/>
                <w:szCs w:val="18"/>
                <w:lang w:val="en-US"/>
              </w:rPr>
              <w:t xml:space="preserve"> phase estimate</w:t>
            </w:r>
          </w:p>
        </w:tc>
        <w:tc>
          <w:tcPr>
            <w:tcW w:w="1965" w:type="dxa"/>
            <w:noWrap/>
          </w:tcPr>
          <w:p w14:paraId="5C322415" w14:textId="77777777" w:rsidR="00CC47AB" w:rsidRPr="00112F09" w:rsidRDefault="00CC47AB" w:rsidP="00E970A2">
            <w:pPr>
              <w:jc w:val="center"/>
              <w:rPr>
                <w:sz w:val="18"/>
                <w:szCs w:val="18"/>
                <w:lang w:val="en-US"/>
              </w:rPr>
            </w:pPr>
            <w:r w:rsidRPr="00112F09">
              <w:rPr>
                <w:sz w:val="18"/>
                <w:szCs w:val="18"/>
                <w:lang w:val="en-US"/>
              </w:rPr>
              <w:t>r = 0.835; p &lt; 0.001</w:t>
            </w:r>
          </w:p>
        </w:tc>
        <w:tc>
          <w:tcPr>
            <w:tcW w:w="1965" w:type="dxa"/>
            <w:noWrap/>
          </w:tcPr>
          <w:p w14:paraId="0A9F1605" w14:textId="77777777" w:rsidR="00CC47AB" w:rsidRPr="00112F09" w:rsidRDefault="00CC47AB" w:rsidP="00E970A2">
            <w:pPr>
              <w:jc w:val="center"/>
              <w:rPr>
                <w:sz w:val="18"/>
                <w:szCs w:val="18"/>
                <w:lang w:val="en-US"/>
              </w:rPr>
            </w:pPr>
            <w:r w:rsidRPr="00112F09">
              <w:rPr>
                <w:sz w:val="18"/>
                <w:szCs w:val="18"/>
                <w:lang w:val="en-US"/>
              </w:rPr>
              <w:t>r = 0.759; p &lt; 0.001</w:t>
            </w:r>
          </w:p>
        </w:tc>
        <w:tc>
          <w:tcPr>
            <w:tcW w:w="1965" w:type="dxa"/>
            <w:noWrap/>
          </w:tcPr>
          <w:p w14:paraId="141C6FDF" w14:textId="77777777" w:rsidR="00CC47AB" w:rsidRPr="00112F09" w:rsidRDefault="00CC47AB" w:rsidP="00E970A2">
            <w:pPr>
              <w:jc w:val="center"/>
              <w:rPr>
                <w:sz w:val="18"/>
                <w:szCs w:val="18"/>
                <w:lang w:val="en-US"/>
              </w:rPr>
            </w:pPr>
            <w:r w:rsidRPr="00112F09">
              <w:rPr>
                <w:sz w:val="18"/>
                <w:szCs w:val="18"/>
                <w:lang w:val="en-US"/>
              </w:rPr>
              <w:t>r = 0.814; p &lt; 0.001</w:t>
            </w:r>
          </w:p>
        </w:tc>
        <w:tc>
          <w:tcPr>
            <w:tcW w:w="1903" w:type="dxa"/>
          </w:tcPr>
          <w:p w14:paraId="21FC7E61" w14:textId="77777777" w:rsidR="00CC47AB" w:rsidRPr="00112F09" w:rsidRDefault="00CC47AB" w:rsidP="00E970A2">
            <w:pPr>
              <w:jc w:val="center"/>
              <w:rPr>
                <w:sz w:val="18"/>
                <w:szCs w:val="18"/>
                <w:lang w:val="en-US"/>
              </w:rPr>
            </w:pPr>
            <w:r w:rsidRPr="00112F09">
              <w:rPr>
                <w:sz w:val="18"/>
                <w:szCs w:val="18"/>
                <w:lang w:val="en-US"/>
              </w:rPr>
              <w:t>r = 0.610; p &lt; 0.001</w:t>
            </w:r>
          </w:p>
        </w:tc>
        <w:tc>
          <w:tcPr>
            <w:tcW w:w="1907" w:type="dxa"/>
          </w:tcPr>
          <w:p w14:paraId="6E8903D6" w14:textId="77777777" w:rsidR="00CC47AB" w:rsidRPr="00112F09" w:rsidRDefault="00CC47AB" w:rsidP="00E970A2">
            <w:pPr>
              <w:jc w:val="center"/>
              <w:rPr>
                <w:sz w:val="18"/>
                <w:szCs w:val="18"/>
                <w:lang w:val="en-US"/>
              </w:rPr>
            </w:pPr>
            <w:r w:rsidRPr="00112F09">
              <w:rPr>
                <w:sz w:val="18"/>
                <w:szCs w:val="18"/>
                <w:lang w:val="en-US"/>
              </w:rPr>
              <w:t>r = 0.669; p &lt; 0.001</w:t>
            </w:r>
          </w:p>
        </w:tc>
        <w:tc>
          <w:tcPr>
            <w:tcW w:w="1905" w:type="dxa"/>
          </w:tcPr>
          <w:p w14:paraId="19651637" w14:textId="77777777" w:rsidR="00CC47AB" w:rsidRPr="00112F09" w:rsidRDefault="00CC47AB" w:rsidP="00E970A2">
            <w:pPr>
              <w:jc w:val="center"/>
              <w:rPr>
                <w:sz w:val="18"/>
                <w:szCs w:val="18"/>
                <w:lang w:val="en-US"/>
              </w:rPr>
            </w:pPr>
            <w:r w:rsidRPr="00112F09">
              <w:rPr>
                <w:sz w:val="18"/>
                <w:szCs w:val="18"/>
                <w:lang w:val="en-US"/>
              </w:rPr>
              <w:t>r = 0.712; p &lt; 0.001*</w:t>
            </w:r>
          </w:p>
        </w:tc>
        <w:tc>
          <w:tcPr>
            <w:tcW w:w="741" w:type="dxa"/>
            <w:noWrap/>
          </w:tcPr>
          <w:p w14:paraId="5611FDFE" w14:textId="77777777" w:rsidR="00CC47AB" w:rsidRPr="00112F09" w:rsidRDefault="00CC47AB" w:rsidP="00E970A2">
            <w:pPr>
              <w:jc w:val="center"/>
              <w:rPr>
                <w:sz w:val="18"/>
                <w:szCs w:val="18"/>
                <w:lang w:val="en-US"/>
              </w:rPr>
            </w:pPr>
            <w:r w:rsidRPr="00112F09">
              <w:rPr>
                <w:sz w:val="18"/>
                <w:szCs w:val="18"/>
                <w:lang w:val="en-US"/>
              </w:rPr>
              <w:t>97/*31</w:t>
            </w:r>
          </w:p>
        </w:tc>
      </w:tr>
    </w:tbl>
    <w:p w14:paraId="2A5A2F87" w14:textId="77777777" w:rsidR="00D845DC" w:rsidRPr="00112F09" w:rsidRDefault="00D845DC" w:rsidP="00E3109E">
      <w:pPr>
        <w:spacing w:after="0" w:line="240" w:lineRule="auto"/>
        <w:rPr>
          <w:rFonts w:ascii="Calibri" w:eastAsia="Times New Roman" w:hAnsi="Calibri" w:cs="Calibri"/>
          <w:b/>
          <w:bCs/>
          <w:color w:val="000000"/>
          <w:lang w:val="en-US" w:eastAsia="nl-BE"/>
        </w:rPr>
      </w:pPr>
    </w:p>
    <w:p w14:paraId="60DE1838" w14:textId="77777777" w:rsidR="00CC47AB" w:rsidRPr="00112F09" w:rsidRDefault="00CC47AB" w:rsidP="00E3109E">
      <w:pPr>
        <w:spacing w:after="0" w:line="240" w:lineRule="auto"/>
        <w:rPr>
          <w:rFonts w:ascii="Calibri" w:eastAsia="Times New Roman" w:hAnsi="Calibri" w:cs="Calibri"/>
          <w:b/>
          <w:bCs/>
          <w:color w:val="000000"/>
          <w:lang w:val="en-US" w:eastAsia="nl-BE"/>
        </w:rPr>
      </w:pPr>
    </w:p>
    <w:p w14:paraId="435415CD" w14:textId="77777777" w:rsidR="008B5E04" w:rsidRPr="00112F09" w:rsidRDefault="008B5E04">
      <w:pPr>
        <w:rPr>
          <w:rFonts w:ascii="Calibri" w:eastAsia="Times New Roman" w:hAnsi="Calibri" w:cs="Calibri"/>
          <w:b/>
          <w:bCs/>
          <w:color w:val="000000"/>
          <w:lang w:val="en-US" w:eastAsia="nl-BE"/>
        </w:rPr>
      </w:pPr>
      <w:r w:rsidRPr="00112F09">
        <w:rPr>
          <w:rFonts w:ascii="Calibri" w:eastAsia="Times New Roman" w:hAnsi="Calibri" w:cs="Calibri"/>
          <w:b/>
          <w:bCs/>
          <w:color w:val="000000"/>
          <w:lang w:val="en-US" w:eastAsia="nl-BE"/>
        </w:rPr>
        <w:br w:type="page"/>
      </w:r>
    </w:p>
    <w:p w14:paraId="6AEF3139" w14:textId="2370286A" w:rsidR="00BE5ED7" w:rsidRDefault="008E21BF" w:rsidP="00E3109E">
      <w:pPr>
        <w:spacing w:after="0" w:line="240" w:lineRule="auto"/>
        <w:rPr>
          <w:rFonts w:ascii="Calibri" w:eastAsia="Times New Roman" w:hAnsi="Calibri" w:cs="Calibri"/>
          <w:bCs/>
          <w:color w:val="000000"/>
          <w:lang w:val="en-US" w:eastAsia="nl-BE"/>
        </w:rPr>
      </w:pPr>
      <w:r>
        <w:rPr>
          <w:rFonts w:ascii="Calibri" w:eastAsia="Times New Roman" w:hAnsi="Calibri" w:cs="Calibri"/>
          <w:b/>
          <w:bCs/>
          <w:color w:val="000000"/>
          <w:lang w:val="en-US" w:eastAsia="nl-BE"/>
        </w:rPr>
        <w:lastRenderedPageBreak/>
        <w:t>Table S</w:t>
      </w:r>
      <w:bookmarkStart w:id="2" w:name="_GoBack"/>
      <w:bookmarkEnd w:id="2"/>
      <w:r w:rsidR="00B6666E">
        <w:rPr>
          <w:rFonts w:ascii="Calibri" w:eastAsia="Times New Roman" w:hAnsi="Calibri" w:cs="Calibri"/>
          <w:b/>
          <w:bCs/>
          <w:color w:val="000000"/>
          <w:lang w:val="en-US" w:eastAsia="nl-BE"/>
        </w:rPr>
        <w:t>7</w:t>
      </w:r>
      <w:r w:rsidR="00011630">
        <w:rPr>
          <w:rFonts w:ascii="Calibri" w:eastAsia="Times New Roman" w:hAnsi="Calibri" w:cs="Calibri"/>
          <w:b/>
          <w:bCs/>
          <w:color w:val="000000"/>
          <w:lang w:val="en-US" w:eastAsia="nl-BE"/>
        </w:rPr>
        <w:t xml:space="preserve">: </w:t>
      </w:r>
      <w:r w:rsidR="00BE5ED7" w:rsidRPr="00BE5ED7">
        <w:rPr>
          <w:rFonts w:ascii="Calibri" w:eastAsia="Times New Roman" w:hAnsi="Calibri" w:cs="Calibri"/>
          <w:bCs/>
          <w:color w:val="000000"/>
          <w:lang w:val="en-US" w:eastAsia="nl-BE"/>
        </w:rPr>
        <w:t>Partial correlation analysis controlled for age and sex between NFT stages, CERAD scores of neuritic plaque pathology, NIA-AA degree of AD pathology, CDR-scores, Aβ phases, AβMTL phases, A-scores, and Aβ load as assessed in cohorts 1 (a), 2 (b), and 3 (c) as well as Aβ</w:t>
      </w:r>
      <w:r w:rsidR="00BE5ED7" w:rsidRPr="00CB1B04">
        <w:rPr>
          <w:rFonts w:ascii="Calibri" w:eastAsia="Times New Roman" w:hAnsi="Calibri" w:cs="Calibri"/>
          <w:bCs/>
          <w:color w:val="000000"/>
          <w:vertAlign w:val="subscript"/>
          <w:lang w:val="en-US" w:eastAsia="nl-BE"/>
        </w:rPr>
        <w:t>N3pE</w:t>
      </w:r>
      <w:r w:rsidR="00BE5ED7" w:rsidRPr="00BE5ED7">
        <w:rPr>
          <w:rFonts w:ascii="Calibri" w:eastAsia="Times New Roman" w:hAnsi="Calibri" w:cs="Calibri"/>
          <w:bCs/>
          <w:color w:val="000000"/>
          <w:lang w:val="en-US" w:eastAsia="nl-BE"/>
        </w:rPr>
        <w:t xml:space="preserve"> load, Aβ</w:t>
      </w:r>
      <w:r w:rsidR="00BE5ED7" w:rsidRPr="00CB1B04">
        <w:rPr>
          <w:rFonts w:ascii="Calibri" w:eastAsia="Times New Roman" w:hAnsi="Calibri" w:cs="Calibri"/>
          <w:bCs/>
          <w:color w:val="000000"/>
          <w:vertAlign w:val="subscript"/>
          <w:lang w:val="en-US" w:eastAsia="nl-BE"/>
        </w:rPr>
        <w:t>pSer8</w:t>
      </w:r>
      <w:r w:rsidR="00BE5ED7" w:rsidRPr="00BE5ED7">
        <w:rPr>
          <w:rFonts w:ascii="Calibri" w:eastAsia="Times New Roman" w:hAnsi="Calibri" w:cs="Calibri"/>
          <w:bCs/>
          <w:color w:val="000000"/>
          <w:lang w:val="en-US" w:eastAsia="nl-BE"/>
        </w:rPr>
        <w:t xml:space="preserve"> load, B-Aβ stage, B-Aβ plaque stage, and the levels of soluble, dispersible, membrane-associated and plaque-associated Aβ, Aβ</w:t>
      </w:r>
      <w:r w:rsidR="00BE5ED7" w:rsidRPr="00CB1B04">
        <w:rPr>
          <w:rFonts w:ascii="Calibri" w:eastAsia="Times New Roman" w:hAnsi="Calibri" w:cs="Calibri"/>
          <w:bCs/>
          <w:color w:val="000000"/>
          <w:vertAlign w:val="subscript"/>
          <w:lang w:val="en-US" w:eastAsia="nl-BE"/>
        </w:rPr>
        <w:t>N3pE</w:t>
      </w:r>
      <w:r w:rsidR="00BE5ED7" w:rsidRPr="00BE5ED7">
        <w:rPr>
          <w:rFonts w:ascii="Calibri" w:eastAsia="Times New Roman" w:hAnsi="Calibri" w:cs="Calibri"/>
          <w:bCs/>
          <w:color w:val="000000"/>
          <w:lang w:val="en-US" w:eastAsia="nl-BE"/>
        </w:rPr>
        <w:t>, and Aβ</w:t>
      </w:r>
      <w:r w:rsidR="00BE5ED7" w:rsidRPr="00CB1B04">
        <w:rPr>
          <w:rFonts w:ascii="Calibri" w:eastAsia="Times New Roman" w:hAnsi="Calibri" w:cs="Calibri"/>
          <w:bCs/>
          <w:color w:val="000000"/>
          <w:vertAlign w:val="subscript"/>
          <w:lang w:val="en-US" w:eastAsia="nl-BE"/>
        </w:rPr>
        <w:t>pSer8</w:t>
      </w:r>
      <w:r w:rsidR="00BE5ED7" w:rsidRPr="00BE5ED7">
        <w:rPr>
          <w:rFonts w:ascii="Calibri" w:eastAsia="Times New Roman" w:hAnsi="Calibri" w:cs="Calibri"/>
          <w:bCs/>
          <w:color w:val="000000"/>
          <w:lang w:val="en-US" w:eastAsia="nl-BE"/>
        </w:rPr>
        <w:t xml:space="preserve"> in cohort 1. r and p-values are provided. n = number of cases compared.</w:t>
      </w:r>
    </w:p>
    <w:p w14:paraId="0FA518A4" w14:textId="2AE9EB28" w:rsidR="00FE74A0" w:rsidRPr="00112F09" w:rsidRDefault="00011630" w:rsidP="00E3109E">
      <w:pPr>
        <w:spacing w:after="0" w:line="240" w:lineRule="auto"/>
        <w:rPr>
          <w:rFonts w:ascii="Calibri" w:eastAsia="Times New Roman" w:hAnsi="Calibri" w:cs="Calibri"/>
          <w:b/>
          <w:bCs/>
          <w:color w:val="000000"/>
          <w:lang w:val="en-US" w:eastAsia="nl-BE"/>
        </w:rPr>
      </w:pPr>
      <w:r>
        <w:rPr>
          <w:rFonts w:ascii="Calibri" w:eastAsia="Times New Roman" w:hAnsi="Calibri" w:cs="Calibri"/>
          <w:b/>
          <w:bCs/>
          <w:color w:val="000000"/>
          <w:lang w:val="en-US" w:eastAsia="nl-BE"/>
        </w:rPr>
        <w:t>a</w:t>
      </w:r>
      <w:r w:rsidR="00FE74A0">
        <w:rPr>
          <w:rFonts w:ascii="Calibri" w:eastAsia="Times New Roman" w:hAnsi="Calibri" w:cs="Calibri"/>
          <w:b/>
          <w:bCs/>
          <w:color w:val="000000"/>
          <w:lang w:val="en-US" w:eastAsia="nl-BE"/>
        </w:rPr>
        <w:t>: Cohort 1</w:t>
      </w:r>
    </w:p>
    <w:tbl>
      <w:tblPr>
        <w:tblStyle w:val="TableGrid"/>
        <w:tblW w:w="11057" w:type="dxa"/>
        <w:tblInd w:w="-5" w:type="dxa"/>
        <w:tblLook w:val="04A0" w:firstRow="1" w:lastRow="0" w:firstColumn="1" w:lastColumn="0" w:noHBand="0" w:noVBand="1"/>
      </w:tblPr>
      <w:tblGrid>
        <w:gridCol w:w="3119"/>
        <w:gridCol w:w="1843"/>
        <w:gridCol w:w="1701"/>
        <w:gridCol w:w="1701"/>
        <w:gridCol w:w="1842"/>
        <w:gridCol w:w="851"/>
      </w:tblGrid>
      <w:tr w:rsidR="008B5E04" w:rsidRPr="00112F09" w14:paraId="2127EC24" w14:textId="77777777" w:rsidTr="00912E07">
        <w:trPr>
          <w:trHeight w:val="300"/>
        </w:trPr>
        <w:tc>
          <w:tcPr>
            <w:tcW w:w="3119" w:type="dxa"/>
            <w:noWrap/>
            <w:hideMark/>
          </w:tcPr>
          <w:p w14:paraId="4BAEF816" w14:textId="77777777" w:rsidR="008B5E04" w:rsidRPr="00112F09" w:rsidRDefault="008B5E04" w:rsidP="00F91B4B">
            <w:pPr>
              <w:rPr>
                <w:b/>
                <w:bCs/>
                <w:sz w:val="18"/>
                <w:szCs w:val="18"/>
                <w:lang w:val="en-US"/>
              </w:rPr>
            </w:pPr>
            <w:r w:rsidRPr="00112F09">
              <w:rPr>
                <w:b/>
                <w:bCs/>
                <w:sz w:val="18"/>
                <w:szCs w:val="18"/>
                <w:lang w:val="en-US"/>
              </w:rPr>
              <w:t>Cohort 1</w:t>
            </w:r>
          </w:p>
        </w:tc>
        <w:tc>
          <w:tcPr>
            <w:tcW w:w="1843" w:type="dxa"/>
            <w:noWrap/>
            <w:hideMark/>
          </w:tcPr>
          <w:p w14:paraId="127039CA" w14:textId="77777777" w:rsidR="008B5E04" w:rsidRPr="00112F09" w:rsidRDefault="008B5E04" w:rsidP="00E970A2">
            <w:pPr>
              <w:jc w:val="center"/>
              <w:rPr>
                <w:b/>
                <w:bCs/>
                <w:sz w:val="18"/>
                <w:szCs w:val="18"/>
                <w:lang w:val="en-US"/>
              </w:rPr>
            </w:pPr>
            <w:r w:rsidRPr="00112F09">
              <w:rPr>
                <w:b/>
                <w:bCs/>
                <w:sz w:val="18"/>
                <w:szCs w:val="18"/>
                <w:lang w:val="en-US"/>
              </w:rPr>
              <w:t>NFT Stage</w:t>
            </w:r>
          </w:p>
        </w:tc>
        <w:tc>
          <w:tcPr>
            <w:tcW w:w="1701" w:type="dxa"/>
            <w:noWrap/>
            <w:hideMark/>
          </w:tcPr>
          <w:p w14:paraId="7665AD08" w14:textId="77777777" w:rsidR="008B5E04" w:rsidRPr="00112F09" w:rsidRDefault="008B5E04" w:rsidP="00E970A2">
            <w:pPr>
              <w:jc w:val="center"/>
              <w:rPr>
                <w:b/>
                <w:bCs/>
                <w:sz w:val="18"/>
                <w:szCs w:val="18"/>
                <w:lang w:val="en-US"/>
              </w:rPr>
            </w:pPr>
            <w:r w:rsidRPr="00112F09">
              <w:rPr>
                <w:b/>
                <w:bCs/>
                <w:sz w:val="18"/>
                <w:szCs w:val="18"/>
                <w:lang w:val="en-US"/>
              </w:rPr>
              <w:t>CERAD</w:t>
            </w:r>
          </w:p>
        </w:tc>
        <w:tc>
          <w:tcPr>
            <w:tcW w:w="1701" w:type="dxa"/>
            <w:noWrap/>
            <w:hideMark/>
          </w:tcPr>
          <w:p w14:paraId="35AC0404" w14:textId="77777777" w:rsidR="008B5E04" w:rsidRPr="00112F09" w:rsidRDefault="008B5E04" w:rsidP="00E970A2">
            <w:pPr>
              <w:jc w:val="center"/>
              <w:rPr>
                <w:b/>
                <w:bCs/>
                <w:sz w:val="18"/>
                <w:szCs w:val="18"/>
                <w:lang w:val="en-US"/>
              </w:rPr>
            </w:pPr>
            <w:r w:rsidRPr="00112F09">
              <w:rPr>
                <w:b/>
                <w:bCs/>
                <w:sz w:val="18"/>
                <w:szCs w:val="18"/>
                <w:lang w:val="en-US"/>
              </w:rPr>
              <w:t>NIA-AA</w:t>
            </w:r>
          </w:p>
        </w:tc>
        <w:tc>
          <w:tcPr>
            <w:tcW w:w="1842" w:type="dxa"/>
          </w:tcPr>
          <w:p w14:paraId="2322EDE3" w14:textId="77777777" w:rsidR="008B5E04" w:rsidRPr="00112F09" w:rsidRDefault="008B5E04" w:rsidP="00E970A2">
            <w:pPr>
              <w:jc w:val="center"/>
              <w:rPr>
                <w:b/>
                <w:bCs/>
                <w:sz w:val="16"/>
                <w:szCs w:val="16"/>
                <w:lang w:val="en-US"/>
              </w:rPr>
            </w:pPr>
            <w:r w:rsidRPr="00112F09">
              <w:rPr>
                <w:b/>
                <w:bCs/>
                <w:sz w:val="16"/>
                <w:szCs w:val="16"/>
                <w:lang w:val="en-US"/>
              </w:rPr>
              <w:t>CDR</w:t>
            </w:r>
          </w:p>
        </w:tc>
        <w:tc>
          <w:tcPr>
            <w:tcW w:w="851" w:type="dxa"/>
            <w:noWrap/>
            <w:hideMark/>
          </w:tcPr>
          <w:p w14:paraId="0E0CEE8A" w14:textId="77777777" w:rsidR="008B5E04" w:rsidRPr="00112F09" w:rsidRDefault="008B5E04" w:rsidP="00E970A2">
            <w:pPr>
              <w:jc w:val="center"/>
              <w:rPr>
                <w:b/>
                <w:bCs/>
                <w:sz w:val="16"/>
                <w:szCs w:val="16"/>
                <w:lang w:val="en-US"/>
              </w:rPr>
            </w:pPr>
            <w:r w:rsidRPr="00112F09">
              <w:rPr>
                <w:b/>
                <w:bCs/>
                <w:sz w:val="16"/>
                <w:szCs w:val="16"/>
                <w:lang w:val="en-US"/>
              </w:rPr>
              <w:t>n</w:t>
            </w:r>
          </w:p>
        </w:tc>
      </w:tr>
      <w:tr w:rsidR="00F91B4B" w:rsidRPr="00112F09" w14:paraId="7E851634" w14:textId="77777777" w:rsidTr="00912E07">
        <w:trPr>
          <w:trHeight w:val="268"/>
        </w:trPr>
        <w:tc>
          <w:tcPr>
            <w:tcW w:w="3119" w:type="dxa"/>
            <w:noWrap/>
          </w:tcPr>
          <w:p w14:paraId="139AE9E9" w14:textId="77777777" w:rsidR="00F91B4B" w:rsidRPr="00112F09" w:rsidRDefault="00F91B4B" w:rsidP="00F91B4B">
            <w:pPr>
              <w:rPr>
                <w:sz w:val="18"/>
                <w:szCs w:val="18"/>
                <w:lang w:val="en-US"/>
              </w:rPr>
            </w:pPr>
            <w:r w:rsidRPr="00112F09">
              <w:rPr>
                <w:sz w:val="18"/>
                <w:szCs w:val="18"/>
                <w:lang w:val="en-US"/>
              </w:rPr>
              <w:t>Aβ phase</w:t>
            </w:r>
          </w:p>
        </w:tc>
        <w:tc>
          <w:tcPr>
            <w:tcW w:w="1843" w:type="dxa"/>
            <w:noWrap/>
          </w:tcPr>
          <w:p w14:paraId="390C5867" w14:textId="77777777" w:rsidR="00F91B4B" w:rsidRPr="00112F09" w:rsidRDefault="00F91B4B" w:rsidP="00E970A2">
            <w:pPr>
              <w:jc w:val="center"/>
              <w:rPr>
                <w:sz w:val="18"/>
                <w:szCs w:val="18"/>
                <w:lang w:val="en-US"/>
              </w:rPr>
            </w:pPr>
            <w:r w:rsidRPr="00112F09">
              <w:rPr>
                <w:sz w:val="18"/>
                <w:szCs w:val="18"/>
                <w:lang w:val="en-US"/>
              </w:rPr>
              <w:t>r = 0.614; p &lt; 0.001</w:t>
            </w:r>
          </w:p>
        </w:tc>
        <w:tc>
          <w:tcPr>
            <w:tcW w:w="1701" w:type="dxa"/>
            <w:noWrap/>
          </w:tcPr>
          <w:p w14:paraId="29A82935" w14:textId="77777777" w:rsidR="00F91B4B" w:rsidRPr="00112F09" w:rsidRDefault="00F91B4B" w:rsidP="00E970A2">
            <w:pPr>
              <w:jc w:val="center"/>
              <w:rPr>
                <w:lang w:val="en-US"/>
              </w:rPr>
            </w:pPr>
            <w:r w:rsidRPr="00112F09">
              <w:rPr>
                <w:sz w:val="18"/>
                <w:szCs w:val="18"/>
                <w:lang w:val="en-US"/>
              </w:rPr>
              <w:t>r = 0.596; p &lt; 0.001</w:t>
            </w:r>
          </w:p>
        </w:tc>
        <w:tc>
          <w:tcPr>
            <w:tcW w:w="1701" w:type="dxa"/>
            <w:noWrap/>
          </w:tcPr>
          <w:p w14:paraId="33419C2A" w14:textId="77777777" w:rsidR="00F91B4B" w:rsidRPr="00112F09" w:rsidRDefault="00F91B4B" w:rsidP="00E970A2">
            <w:pPr>
              <w:jc w:val="center"/>
              <w:rPr>
                <w:lang w:val="en-US"/>
              </w:rPr>
            </w:pPr>
            <w:r w:rsidRPr="00112F09">
              <w:rPr>
                <w:sz w:val="18"/>
                <w:szCs w:val="18"/>
                <w:lang w:val="en-US"/>
              </w:rPr>
              <w:t>r = 0.786; p &lt; 0.001</w:t>
            </w:r>
          </w:p>
        </w:tc>
        <w:tc>
          <w:tcPr>
            <w:tcW w:w="1842" w:type="dxa"/>
          </w:tcPr>
          <w:p w14:paraId="7710BCCA" w14:textId="77777777" w:rsidR="00F91B4B" w:rsidRPr="00112F09" w:rsidRDefault="00F91B4B" w:rsidP="00E970A2">
            <w:pPr>
              <w:jc w:val="center"/>
              <w:rPr>
                <w:lang w:val="en-US"/>
              </w:rPr>
            </w:pPr>
            <w:r w:rsidRPr="00112F09">
              <w:rPr>
                <w:sz w:val="18"/>
                <w:szCs w:val="18"/>
                <w:lang w:val="en-US"/>
              </w:rPr>
              <w:t>r = 0.449; p &lt; 0.001*</w:t>
            </w:r>
          </w:p>
        </w:tc>
        <w:tc>
          <w:tcPr>
            <w:tcW w:w="851" w:type="dxa"/>
            <w:noWrap/>
          </w:tcPr>
          <w:p w14:paraId="582780CD" w14:textId="77777777" w:rsidR="00F91B4B" w:rsidRPr="00112F09" w:rsidRDefault="00F91B4B" w:rsidP="00E970A2">
            <w:pPr>
              <w:jc w:val="center"/>
              <w:rPr>
                <w:sz w:val="16"/>
                <w:szCs w:val="16"/>
                <w:lang w:val="en-US"/>
              </w:rPr>
            </w:pPr>
            <w:r w:rsidRPr="00112F09">
              <w:rPr>
                <w:sz w:val="16"/>
                <w:szCs w:val="16"/>
                <w:lang w:val="en-US"/>
              </w:rPr>
              <w:t>95</w:t>
            </w:r>
            <w:r w:rsidR="007E1221" w:rsidRPr="00112F09">
              <w:rPr>
                <w:sz w:val="16"/>
                <w:szCs w:val="16"/>
                <w:lang w:val="en-US"/>
              </w:rPr>
              <w:t>/*88</w:t>
            </w:r>
          </w:p>
        </w:tc>
      </w:tr>
      <w:tr w:rsidR="00F91B4B" w:rsidRPr="00112F09" w14:paraId="137D03C9" w14:textId="77777777" w:rsidTr="00912E07">
        <w:trPr>
          <w:trHeight w:val="268"/>
        </w:trPr>
        <w:tc>
          <w:tcPr>
            <w:tcW w:w="3119" w:type="dxa"/>
            <w:noWrap/>
          </w:tcPr>
          <w:p w14:paraId="52B1D202" w14:textId="77777777" w:rsidR="00F91B4B" w:rsidRPr="00112F09" w:rsidRDefault="00F91B4B" w:rsidP="00F91B4B">
            <w:pPr>
              <w:rPr>
                <w:sz w:val="18"/>
                <w:szCs w:val="18"/>
                <w:lang w:val="en-US"/>
              </w:rPr>
            </w:pPr>
            <w:r w:rsidRPr="00112F09">
              <w:rPr>
                <w:sz w:val="18"/>
                <w:szCs w:val="18"/>
                <w:lang w:val="en-US"/>
              </w:rPr>
              <w:t>AβMTL phase</w:t>
            </w:r>
          </w:p>
        </w:tc>
        <w:tc>
          <w:tcPr>
            <w:tcW w:w="1843" w:type="dxa"/>
            <w:noWrap/>
          </w:tcPr>
          <w:p w14:paraId="0AD28027" w14:textId="77777777" w:rsidR="00F91B4B" w:rsidRPr="00112F09" w:rsidRDefault="00F91B4B" w:rsidP="00E970A2">
            <w:pPr>
              <w:jc w:val="center"/>
              <w:rPr>
                <w:sz w:val="18"/>
                <w:szCs w:val="18"/>
                <w:lang w:val="en-US"/>
              </w:rPr>
            </w:pPr>
            <w:r w:rsidRPr="00112F09">
              <w:rPr>
                <w:sz w:val="18"/>
                <w:szCs w:val="18"/>
                <w:lang w:val="en-US"/>
              </w:rPr>
              <w:t>r = 0.606; p &lt; 0.001</w:t>
            </w:r>
          </w:p>
        </w:tc>
        <w:tc>
          <w:tcPr>
            <w:tcW w:w="1701" w:type="dxa"/>
            <w:noWrap/>
          </w:tcPr>
          <w:p w14:paraId="488B2173" w14:textId="77777777" w:rsidR="00F91B4B" w:rsidRPr="00112F09" w:rsidRDefault="00F91B4B" w:rsidP="00E970A2">
            <w:pPr>
              <w:jc w:val="center"/>
              <w:rPr>
                <w:lang w:val="en-US"/>
              </w:rPr>
            </w:pPr>
            <w:r w:rsidRPr="00112F09">
              <w:rPr>
                <w:sz w:val="18"/>
                <w:szCs w:val="18"/>
                <w:lang w:val="en-US"/>
              </w:rPr>
              <w:t>r = 0.572; p &lt; 0.001</w:t>
            </w:r>
          </w:p>
        </w:tc>
        <w:tc>
          <w:tcPr>
            <w:tcW w:w="1701" w:type="dxa"/>
            <w:noWrap/>
          </w:tcPr>
          <w:p w14:paraId="1C8F04FB" w14:textId="77777777" w:rsidR="00F91B4B" w:rsidRPr="00112F09" w:rsidRDefault="00F91B4B" w:rsidP="00E970A2">
            <w:pPr>
              <w:jc w:val="center"/>
              <w:rPr>
                <w:lang w:val="en-US"/>
              </w:rPr>
            </w:pPr>
            <w:r w:rsidRPr="00112F09">
              <w:rPr>
                <w:sz w:val="18"/>
                <w:szCs w:val="18"/>
                <w:lang w:val="en-US"/>
              </w:rPr>
              <w:t>r = 0.793; p &lt; 0.001</w:t>
            </w:r>
          </w:p>
        </w:tc>
        <w:tc>
          <w:tcPr>
            <w:tcW w:w="1842" w:type="dxa"/>
          </w:tcPr>
          <w:p w14:paraId="35BEE09C" w14:textId="77777777" w:rsidR="00F91B4B" w:rsidRPr="00112F09" w:rsidRDefault="00F91B4B" w:rsidP="00E970A2">
            <w:pPr>
              <w:jc w:val="center"/>
              <w:rPr>
                <w:lang w:val="en-US"/>
              </w:rPr>
            </w:pPr>
            <w:r w:rsidRPr="00112F09">
              <w:rPr>
                <w:sz w:val="18"/>
                <w:szCs w:val="18"/>
                <w:lang w:val="en-US"/>
              </w:rPr>
              <w:t>r = 0.369; p &lt; 0.001*</w:t>
            </w:r>
          </w:p>
        </w:tc>
        <w:tc>
          <w:tcPr>
            <w:tcW w:w="851" w:type="dxa"/>
            <w:noWrap/>
          </w:tcPr>
          <w:p w14:paraId="76BB88D3" w14:textId="77777777" w:rsidR="00F91B4B" w:rsidRPr="00112F09" w:rsidRDefault="00F91B4B" w:rsidP="00E970A2">
            <w:pPr>
              <w:jc w:val="center"/>
              <w:rPr>
                <w:sz w:val="16"/>
                <w:szCs w:val="16"/>
                <w:lang w:val="en-US"/>
              </w:rPr>
            </w:pPr>
            <w:r w:rsidRPr="00112F09">
              <w:rPr>
                <w:sz w:val="16"/>
                <w:szCs w:val="16"/>
                <w:lang w:val="en-US"/>
              </w:rPr>
              <w:t>95</w:t>
            </w:r>
            <w:r w:rsidR="007E1221" w:rsidRPr="00112F09">
              <w:rPr>
                <w:sz w:val="16"/>
                <w:szCs w:val="16"/>
                <w:lang w:val="en-US"/>
              </w:rPr>
              <w:t>/*88</w:t>
            </w:r>
          </w:p>
        </w:tc>
      </w:tr>
      <w:tr w:rsidR="00F91B4B" w:rsidRPr="00112F09" w14:paraId="797620FB" w14:textId="77777777" w:rsidTr="00912E07">
        <w:trPr>
          <w:trHeight w:val="300"/>
        </w:trPr>
        <w:tc>
          <w:tcPr>
            <w:tcW w:w="3119" w:type="dxa"/>
            <w:noWrap/>
          </w:tcPr>
          <w:p w14:paraId="3E06F6AF" w14:textId="77777777" w:rsidR="00F91B4B" w:rsidRPr="00112F09" w:rsidRDefault="00F91B4B" w:rsidP="00F91B4B">
            <w:pPr>
              <w:rPr>
                <w:sz w:val="18"/>
                <w:szCs w:val="18"/>
                <w:lang w:val="en-US"/>
              </w:rPr>
            </w:pPr>
            <w:r w:rsidRPr="00112F09">
              <w:rPr>
                <w:sz w:val="18"/>
                <w:szCs w:val="18"/>
                <w:lang w:val="en-US"/>
              </w:rPr>
              <w:t>A-score</w:t>
            </w:r>
          </w:p>
        </w:tc>
        <w:tc>
          <w:tcPr>
            <w:tcW w:w="1843" w:type="dxa"/>
            <w:noWrap/>
          </w:tcPr>
          <w:p w14:paraId="2C32680C" w14:textId="77777777" w:rsidR="00F91B4B" w:rsidRPr="00112F09" w:rsidRDefault="00F91B4B" w:rsidP="00E970A2">
            <w:pPr>
              <w:jc w:val="center"/>
              <w:rPr>
                <w:sz w:val="18"/>
                <w:szCs w:val="18"/>
                <w:lang w:val="en-US"/>
              </w:rPr>
            </w:pPr>
            <w:r w:rsidRPr="00112F09">
              <w:rPr>
                <w:sz w:val="18"/>
                <w:szCs w:val="18"/>
                <w:lang w:val="en-US"/>
              </w:rPr>
              <w:t>r = 0.618; p &lt; 0.001</w:t>
            </w:r>
          </w:p>
        </w:tc>
        <w:tc>
          <w:tcPr>
            <w:tcW w:w="1701" w:type="dxa"/>
            <w:noWrap/>
          </w:tcPr>
          <w:p w14:paraId="24CE7159" w14:textId="77777777" w:rsidR="00F91B4B" w:rsidRPr="00112F09" w:rsidRDefault="00F91B4B" w:rsidP="00E970A2">
            <w:pPr>
              <w:jc w:val="center"/>
              <w:rPr>
                <w:lang w:val="en-US"/>
              </w:rPr>
            </w:pPr>
            <w:r w:rsidRPr="00112F09">
              <w:rPr>
                <w:sz w:val="18"/>
                <w:szCs w:val="18"/>
                <w:lang w:val="en-US"/>
              </w:rPr>
              <w:t>r = 0.575; p &lt; 0.001</w:t>
            </w:r>
          </w:p>
        </w:tc>
        <w:tc>
          <w:tcPr>
            <w:tcW w:w="1701" w:type="dxa"/>
            <w:noWrap/>
          </w:tcPr>
          <w:p w14:paraId="1EDF26C5" w14:textId="77777777" w:rsidR="00F91B4B" w:rsidRPr="00112F09" w:rsidRDefault="00F91B4B" w:rsidP="00E970A2">
            <w:pPr>
              <w:jc w:val="center"/>
              <w:rPr>
                <w:lang w:val="en-US"/>
              </w:rPr>
            </w:pPr>
            <w:r w:rsidRPr="00112F09">
              <w:rPr>
                <w:sz w:val="18"/>
                <w:szCs w:val="18"/>
                <w:lang w:val="en-US"/>
              </w:rPr>
              <w:t>r = 0.782; p &lt; 0.001</w:t>
            </w:r>
          </w:p>
        </w:tc>
        <w:tc>
          <w:tcPr>
            <w:tcW w:w="1842" w:type="dxa"/>
          </w:tcPr>
          <w:p w14:paraId="71DF1952" w14:textId="77777777" w:rsidR="00F91B4B" w:rsidRPr="00112F09" w:rsidRDefault="00F91B4B" w:rsidP="00E970A2">
            <w:pPr>
              <w:jc w:val="center"/>
              <w:rPr>
                <w:lang w:val="en-US"/>
              </w:rPr>
            </w:pPr>
            <w:r w:rsidRPr="00112F09">
              <w:rPr>
                <w:sz w:val="18"/>
                <w:szCs w:val="18"/>
                <w:lang w:val="en-US"/>
              </w:rPr>
              <w:t>r = 0.450; p &lt; 0.001</w:t>
            </w:r>
            <w:r w:rsidR="000851EE" w:rsidRPr="00112F09">
              <w:rPr>
                <w:sz w:val="18"/>
                <w:szCs w:val="18"/>
                <w:lang w:val="en-US"/>
              </w:rPr>
              <w:t>*</w:t>
            </w:r>
          </w:p>
        </w:tc>
        <w:tc>
          <w:tcPr>
            <w:tcW w:w="851" w:type="dxa"/>
            <w:noWrap/>
          </w:tcPr>
          <w:p w14:paraId="16DB631E" w14:textId="77777777" w:rsidR="00F91B4B" w:rsidRPr="00112F09" w:rsidRDefault="00F91B4B" w:rsidP="00E970A2">
            <w:pPr>
              <w:jc w:val="center"/>
              <w:rPr>
                <w:sz w:val="16"/>
                <w:szCs w:val="16"/>
                <w:lang w:val="en-US"/>
              </w:rPr>
            </w:pPr>
            <w:r w:rsidRPr="00112F09">
              <w:rPr>
                <w:sz w:val="16"/>
                <w:szCs w:val="16"/>
                <w:lang w:val="en-US"/>
              </w:rPr>
              <w:t>95</w:t>
            </w:r>
            <w:r w:rsidR="007E1221" w:rsidRPr="00112F09">
              <w:rPr>
                <w:sz w:val="16"/>
                <w:szCs w:val="16"/>
                <w:lang w:val="en-US"/>
              </w:rPr>
              <w:t>/*88</w:t>
            </w:r>
          </w:p>
        </w:tc>
      </w:tr>
      <w:tr w:rsidR="00F91B4B" w:rsidRPr="00112F09" w14:paraId="17EFB130" w14:textId="77777777" w:rsidTr="00912E07">
        <w:trPr>
          <w:trHeight w:val="300"/>
        </w:trPr>
        <w:tc>
          <w:tcPr>
            <w:tcW w:w="3119" w:type="dxa"/>
            <w:noWrap/>
          </w:tcPr>
          <w:p w14:paraId="43DC2808" w14:textId="77777777" w:rsidR="00F91B4B" w:rsidRPr="00112F09" w:rsidRDefault="00F91B4B" w:rsidP="00F91B4B">
            <w:pPr>
              <w:rPr>
                <w:sz w:val="18"/>
                <w:szCs w:val="18"/>
                <w:lang w:val="en-US"/>
              </w:rPr>
            </w:pPr>
            <w:r w:rsidRPr="00112F09">
              <w:rPr>
                <w:sz w:val="18"/>
                <w:szCs w:val="18"/>
                <w:lang w:val="en-US"/>
              </w:rPr>
              <w:t>CAA stage</w:t>
            </w:r>
          </w:p>
        </w:tc>
        <w:tc>
          <w:tcPr>
            <w:tcW w:w="1843" w:type="dxa"/>
            <w:noWrap/>
          </w:tcPr>
          <w:p w14:paraId="6FF895A4" w14:textId="77777777" w:rsidR="00F91B4B" w:rsidRPr="00112F09" w:rsidRDefault="00F91B4B" w:rsidP="00E970A2">
            <w:pPr>
              <w:jc w:val="center"/>
              <w:rPr>
                <w:sz w:val="18"/>
                <w:szCs w:val="18"/>
                <w:lang w:val="en-US"/>
              </w:rPr>
            </w:pPr>
            <w:r w:rsidRPr="00112F09">
              <w:rPr>
                <w:sz w:val="18"/>
                <w:szCs w:val="18"/>
                <w:lang w:val="en-US"/>
              </w:rPr>
              <w:t>r = 0.402, p &lt; 0.001</w:t>
            </w:r>
          </w:p>
        </w:tc>
        <w:tc>
          <w:tcPr>
            <w:tcW w:w="1701" w:type="dxa"/>
            <w:noWrap/>
          </w:tcPr>
          <w:p w14:paraId="2E91B382" w14:textId="77777777" w:rsidR="00F91B4B" w:rsidRPr="00112F09" w:rsidRDefault="00F91B4B" w:rsidP="00E970A2">
            <w:pPr>
              <w:jc w:val="center"/>
              <w:rPr>
                <w:lang w:val="en-US"/>
              </w:rPr>
            </w:pPr>
            <w:r w:rsidRPr="00112F09">
              <w:rPr>
                <w:sz w:val="18"/>
                <w:szCs w:val="18"/>
                <w:lang w:val="en-US"/>
              </w:rPr>
              <w:t>r = 0.466; p &lt; 0.001</w:t>
            </w:r>
          </w:p>
        </w:tc>
        <w:tc>
          <w:tcPr>
            <w:tcW w:w="1701" w:type="dxa"/>
            <w:noWrap/>
          </w:tcPr>
          <w:p w14:paraId="26A050AE" w14:textId="77777777" w:rsidR="00F91B4B" w:rsidRPr="00112F09" w:rsidRDefault="00F91B4B" w:rsidP="00E970A2">
            <w:pPr>
              <w:jc w:val="center"/>
              <w:rPr>
                <w:lang w:val="en-US"/>
              </w:rPr>
            </w:pPr>
            <w:r w:rsidRPr="00112F09">
              <w:rPr>
                <w:sz w:val="18"/>
                <w:szCs w:val="18"/>
                <w:lang w:val="en-US"/>
              </w:rPr>
              <w:t>r = 0.528; p &lt; 0.001</w:t>
            </w:r>
          </w:p>
        </w:tc>
        <w:tc>
          <w:tcPr>
            <w:tcW w:w="1842" w:type="dxa"/>
          </w:tcPr>
          <w:p w14:paraId="6F43DD81" w14:textId="77777777" w:rsidR="00F91B4B" w:rsidRPr="00112F09" w:rsidRDefault="00F91B4B" w:rsidP="00E970A2">
            <w:pPr>
              <w:jc w:val="center"/>
              <w:rPr>
                <w:lang w:val="en-US"/>
              </w:rPr>
            </w:pPr>
            <w:r w:rsidRPr="00112F09">
              <w:rPr>
                <w:sz w:val="18"/>
                <w:szCs w:val="18"/>
                <w:lang w:val="en-US"/>
              </w:rPr>
              <w:t>r = 0.431; p &lt; 0.001</w:t>
            </w:r>
            <w:r w:rsidR="000851EE" w:rsidRPr="00112F09">
              <w:rPr>
                <w:sz w:val="18"/>
                <w:szCs w:val="18"/>
                <w:lang w:val="en-US"/>
              </w:rPr>
              <w:t>*</w:t>
            </w:r>
          </w:p>
        </w:tc>
        <w:tc>
          <w:tcPr>
            <w:tcW w:w="851" w:type="dxa"/>
            <w:noWrap/>
          </w:tcPr>
          <w:p w14:paraId="199583D8" w14:textId="77777777" w:rsidR="00F91B4B" w:rsidRPr="00112F09" w:rsidRDefault="00F91B4B" w:rsidP="00E970A2">
            <w:pPr>
              <w:jc w:val="center"/>
              <w:rPr>
                <w:sz w:val="16"/>
                <w:szCs w:val="16"/>
                <w:lang w:val="en-US"/>
              </w:rPr>
            </w:pPr>
            <w:r w:rsidRPr="00112F09">
              <w:rPr>
                <w:sz w:val="16"/>
                <w:szCs w:val="16"/>
                <w:lang w:val="en-US"/>
              </w:rPr>
              <w:t>95</w:t>
            </w:r>
            <w:r w:rsidR="007E1221" w:rsidRPr="00112F09">
              <w:rPr>
                <w:sz w:val="16"/>
                <w:szCs w:val="16"/>
                <w:lang w:val="en-US"/>
              </w:rPr>
              <w:t>/*88</w:t>
            </w:r>
          </w:p>
        </w:tc>
      </w:tr>
      <w:tr w:rsidR="00F91B4B" w:rsidRPr="00112F09" w14:paraId="417804CD" w14:textId="77777777" w:rsidTr="00912E07">
        <w:trPr>
          <w:trHeight w:val="300"/>
        </w:trPr>
        <w:tc>
          <w:tcPr>
            <w:tcW w:w="3119" w:type="dxa"/>
            <w:noWrap/>
          </w:tcPr>
          <w:p w14:paraId="616D4F5C" w14:textId="77777777" w:rsidR="00F91B4B" w:rsidRPr="00112F09" w:rsidRDefault="00F91B4B" w:rsidP="00F91B4B">
            <w:pPr>
              <w:rPr>
                <w:sz w:val="18"/>
                <w:szCs w:val="18"/>
                <w:lang w:val="en-US"/>
              </w:rPr>
            </w:pPr>
            <w:r w:rsidRPr="00112F09">
              <w:rPr>
                <w:sz w:val="18"/>
                <w:szCs w:val="18"/>
                <w:lang w:val="en-US"/>
              </w:rPr>
              <w:t>CAA severity</w:t>
            </w:r>
          </w:p>
        </w:tc>
        <w:tc>
          <w:tcPr>
            <w:tcW w:w="1843" w:type="dxa"/>
            <w:noWrap/>
          </w:tcPr>
          <w:p w14:paraId="398A5CDB" w14:textId="77777777" w:rsidR="00F91B4B" w:rsidRPr="00112F09" w:rsidRDefault="00F91B4B" w:rsidP="00E970A2">
            <w:pPr>
              <w:jc w:val="center"/>
              <w:rPr>
                <w:sz w:val="18"/>
                <w:szCs w:val="18"/>
                <w:lang w:val="en-US"/>
              </w:rPr>
            </w:pPr>
            <w:r w:rsidRPr="00112F09">
              <w:rPr>
                <w:sz w:val="18"/>
                <w:szCs w:val="18"/>
                <w:lang w:val="en-US"/>
              </w:rPr>
              <w:t>r = 0.352, p &lt; 0.001</w:t>
            </w:r>
          </w:p>
        </w:tc>
        <w:tc>
          <w:tcPr>
            <w:tcW w:w="1701" w:type="dxa"/>
            <w:noWrap/>
          </w:tcPr>
          <w:p w14:paraId="0C190EA2" w14:textId="77777777" w:rsidR="00F91B4B" w:rsidRPr="00112F09" w:rsidRDefault="00F91B4B" w:rsidP="00E970A2">
            <w:pPr>
              <w:jc w:val="center"/>
              <w:rPr>
                <w:sz w:val="18"/>
                <w:szCs w:val="18"/>
                <w:lang w:val="en-US"/>
              </w:rPr>
            </w:pPr>
            <w:r w:rsidRPr="00112F09">
              <w:rPr>
                <w:sz w:val="18"/>
                <w:szCs w:val="18"/>
                <w:lang w:val="en-US"/>
              </w:rPr>
              <w:t>r = 0.412, p &lt; 0.001</w:t>
            </w:r>
          </w:p>
        </w:tc>
        <w:tc>
          <w:tcPr>
            <w:tcW w:w="1701" w:type="dxa"/>
            <w:noWrap/>
          </w:tcPr>
          <w:p w14:paraId="385324DC" w14:textId="77777777" w:rsidR="00F91B4B" w:rsidRPr="00112F09" w:rsidRDefault="00F91B4B" w:rsidP="00E970A2">
            <w:pPr>
              <w:jc w:val="center"/>
              <w:rPr>
                <w:sz w:val="18"/>
                <w:szCs w:val="18"/>
                <w:lang w:val="en-US"/>
              </w:rPr>
            </w:pPr>
            <w:r w:rsidRPr="00112F09">
              <w:rPr>
                <w:sz w:val="18"/>
                <w:szCs w:val="18"/>
                <w:lang w:val="en-US"/>
              </w:rPr>
              <w:t>r = 0.483, p &lt; 0.001</w:t>
            </w:r>
          </w:p>
        </w:tc>
        <w:tc>
          <w:tcPr>
            <w:tcW w:w="1842" w:type="dxa"/>
          </w:tcPr>
          <w:p w14:paraId="68B9D4C0" w14:textId="77777777" w:rsidR="00F91B4B" w:rsidRPr="00112F09" w:rsidRDefault="00F91B4B" w:rsidP="00E970A2">
            <w:pPr>
              <w:jc w:val="center"/>
              <w:rPr>
                <w:sz w:val="18"/>
                <w:szCs w:val="18"/>
                <w:lang w:val="en-US"/>
              </w:rPr>
            </w:pPr>
            <w:r w:rsidRPr="00112F09">
              <w:rPr>
                <w:sz w:val="18"/>
                <w:szCs w:val="18"/>
                <w:lang w:val="en-US"/>
              </w:rPr>
              <w:t>r = 0.420, p &lt; 0.001</w:t>
            </w:r>
            <w:r w:rsidR="000851EE" w:rsidRPr="00112F09">
              <w:rPr>
                <w:sz w:val="18"/>
                <w:szCs w:val="18"/>
                <w:lang w:val="en-US"/>
              </w:rPr>
              <w:t>*</w:t>
            </w:r>
          </w:p>
        </w:tc>
        <w:tc>
          <w:tcPr>
            <w:tcW w:w="851" w:type="dxa"/>
            <w:noWrap/>
          </w:tcPr>
          <w:p w14:paraId="3C23B8DF" w14:textId="77777777" w:rsidR="00F91B4B" w:rsidRPr="00112F09" w:rsidRDefault="00F91B4B" w:rsidP="00E970A2">
            <w:pPr>
              <w:jc w:val="center"/>
              <w:rPr>
                <w:sz w:val="16"/>
                <w:szCs w:val="16"/>
                <w:lang w:val="en-US"/>
              </w:rPr>
            </w:pPr>
            <w:r w:rsidRPr="00112F09">
              <w:rPr>
                <w:sz w:val="16"/>
                <w:szCs w:val="16"/>
                <w:lang w:val="en-US"/>
              </w:rPr>
              <w:t>95</w:t>
            </w:r>
            <w:r w:rsidR="007E1221" w:rsidRPr="00112F09">
              <w:rPr>
                <w:sz w:val="16"/>
                <w:szCs w:val="16"/>
                <w:lang w:val="en-US"/>
              </w:rPr>
              <w:t>/*88</w:t>
            </w:r>
          </w:p>
        </w:tc>
      </w:tr>
      <w:tr w:rsidR="00F91B4B" w:rsidRPr="00112F09" w14:paraId="05564D2E" w14:textId="77777777" w:rsidTr="00912E07">
        <w:trPr>
          <w:trHeight w:val="300"/>
        </w:trPr>
        <w:tc>
          <w:tcPr>
            <w:tcW w:w="3119" w:type="dxa"/>
            <w:noWrap/>
            <w:hideMark/>
          </w:tcPr>
          <w:p w14:paraId="345CF262" w14:textId="77777777" w:rsidR="00F91B4B" w:rsidRPr="00112F09" w:rsidRDefault="00F91B4B" w:rsidP="00F91B4B">
            <w:pPr>
              <w:rPr>
                <w:sz w:val="18"/>
                <w:szCs w:val="18"/>
                <w:lang w:val="en-US"/>
              </w:rPr>
            </w:pPr>
            <w:r w:rsidRPr="00112F09">
              <w:rPr>
                <w:sz w:val="18"/>
                <w:szCs w:val="18"/>
                <w:lang w:val="en-US"/>
              </w:rPr>
              <w:t>Aβ load</w:t>
            </w:r>
          </w:p>
        </w:tc>
        <w:tc>
          <w:tcPr>
            <w:tcW w:w="1843" w:type="dxa"/>
            <w:noWrap/>
            <w:hideMark/>
          </w:tcPr>
          <w:p w14:paraId="6CCB5F22" w14:textId="77777777" w:rsidR="00F91B4B" w:rsidRPr="00112F09" w:rsidRDefault="00F91B4B" w:rsidP="00E970A2">
            <w:pPr>
              <w:jc w:val="center"/>
              <w:rPr>
                <w:sz w:val="18"/>
                <w:szCs w:val="18"/>
                <w:lang w:val="en-US"/>
              </w:rPr>
            </w:pPr>
            <w:r w:rsidRPr="00112F09">
              <w:rPr>
                <w:sz w:val="18"/>
                <w:szCs w:val="18"/>
                <w:lang w:val="en-US"/>
              </w:rPr>
              <w:t>r = 0.489, p &lt; 0.001</w:t>
            </w:r>
          </w:p>
        </w:tc>
        <w:tc>
          <w:tcPr>
            <w:tcW w:w="1701" w:type="dxa"/>
            <w:noWrap/>
            <w:hideMark/>
          </w:tcPr>
          <w:p w14:paraId="510D8AC5" w14:textId="77777777" w:rsidR="00F91B4B" w:rsidRPr="00112F09" w:rsidRDefault="00F91B4B" w:rsidP="00E970A2">
            <w:pPr>
              <w:jc w:val="center"/>
              <w:rPr>
                <w:sz w:val="18"/>
                <w:szCs w:val="18"/>
                <w:lang w:val="en-US"/>
              </w:rPr>
            </w:pPr>
            <w:r w:rsidRPr="00112F09">
              <w:rPr>
                <w:sz w:val="18"/>
                <w:szCs w:val="18"/>
                <w:lang w:val="en-US"/>
              </w:rPr>
              <w:t>r = 0.441, p &lt; 0.001</w:t>
            </w:r>
          </w:p>
        </w:tc>
        <w:tc>
          <w:tcPr>
            <w:tcW w:w="1701" w:type="dxa"/>
            <w:noWrap/>
            <w:hideMark/>
          </w:tcPr>
          <w:p w14:paraId="0F91854E" w14:textId="77777777" w:rsidR="00F91B4B" w:rsidRPr="00112F09" w:rsidRDefault="00F91B4B" w:rsidP="00E970A2">
            <w:pPr>
              <w:jc w:val="center"/>
              <w:rPr>
                <w:sz w:val="18"/>
                <w:szCs w:val="18"/>
                <w:lang w:val="en-US"/>
              </w:rPr>
            </w:pPr>
            <w:r w:rsidRPr="00112F09">
              <w:rPr>
                <w:sz w:val="18"/>
                <w:szCs w:val="18"/>
                <w:lang w:val="en-US"/>
              </w:rPr>
              <w:t>r = 0</w:t>
            </w:r>
            <w:r w:rsidR="00F0303C" w:rsidRPr="00112F09">
              <w:rPr>
                <w:sz w:val="18"/>
                <w:szCs w:val="18"/>
                <w:lang w:val="en-US"/>
              </w:rPr>
              <w:t>.554</w:t>
            </w:r>
            <w:r w:rsidRPr="00112F09">
              <w:rPr>
                <w:sz w:val="18"/>
                <w:szCs w:val="18"/>
                <w:lang w:val="en-US"/>
              </w:rPr>
              <w:t>, p &lt; 0.001</w:t>
            </w:r>
          </w:p>
        </w:tc>
        <w:tc>
          <w:tcPr>
            <w:tcW w:w="1842" w:type="dxa"/>
          </w:tcPr>
          <w:p w14:paraId="5CB3BDBA" w14:textId="77777777" w:rsidR="00F91B4B" w:rsidRPr="00112F09" w:rsidRDefault="00F91B4B" w:rsidP="00E970A2">
            <w:pPr>
              <w:jc w:val="center"/>
              <w:rPr>
                <w:sz w:val="18"/>
                <w:szCs w:val="18"/>
                <w:lang w:val="en-US"/>
              </w:rPr>
            </w:pPr>
            <w:r w:rsidRPr="00112F09">
              <w:rPr>
                <w:sz w:val="18"/>
                <w:szCs w:val="18"/>
                <w:lang w:val="en-US"/>
              </w:rPr>
              <w:t>r = 0.</w:t>
            </w:r>
            <w:r w:rsidR="00F0303C" w:rsidRPr="00112F09">
              <w:rPr>
                <w:sz w:val="18"/>
                <w:szCs w:val="18"/>
                <w:lang w:val="en-US"/>
              </w:rPr>
              <w:t>295</w:t>
            </w:r>
            <w:r w:rsidRPr="00112F09">
              <w:rPr>
                <w:sz w:val="18"/>
                <w:szCs w:val="18"/>
                <w:lang w:val="en-US"/>
              </w:rPr>
              <w:t>, p &lt; 0.001</w:t>
            </w:r>
            <w:r w:rsidR="000851EE" w:rsidRPr="00112F09">
              <w:rPr>
                <w:sz w:val="18"/>
                <w:szCs w:val="18"/>
                <w:lang w:val="en-US"/>
              </w:rPr>
              <w:t>*</w:t>
            </w:r>
          </w:p>
        </w:tc>
        <w:tc>
          <w:tcPr>
            <w:tcW w:w="851" w:type="dxa"/>
            <w:noWrap/>
            <w:hideMark/>
          </w:tcPr>
          <w:p w14:paraId="768271D7" w14:textId="77777777" w:rsidR="00F91B4B" w:rsidRPr="00112F09" w:rsidRDefault="00F91B4B" w:rsidP="00E970A2">
            <w:pPr>
              <w:jc w:val="center"/>
              <w:rPr>
                <w:sz w:val="16"/>
                <w:szCs w:val="16"/>
                <w:lang w:val="en-US"/>
              </w:rPr>
            </w:pPr>
            <w:r w:rsidRPr="00112F09">
              <w:rPr>
                <w:sz w:val="16"/>
                <w:szCs w:val="16"/>
                <w:lang w:val="en-US"/>
              </w:rPr>
              <w:t>95</w:t>
            </w:r>
            <w:r w:rsidR="007E1221" w:rsidRPr="00112F09">
              <w:rPr>
                <w:sz w:val="16"/>
                <w:szCs w:val="16"/>
                <w:lang w:val="en-US"/>
              </w:rPr>
              <w:t>/*88</w:t>
            </w:r>
          </w:p>
        </w:tc>
      </w:tr>
      <w:tr w:rsidR="00F91B4B" w:rsidRPr="00112F09" w14:paraId="01552AD1" w14:textId="77777777" w:rsidTr="00912E07">
        <w:trPr>
          <w:trHeight w:val="300"/>
        </w:trPr>
        <w:tc>
          <w:tcPr>
            <w:tcW w:w="3119" w:type="dxa"/>
            <w:noWrap/>
            <w:hideMark/>
          </w:tcPr>
          <w:p w14:paraId="5ADB8BCA" w14:textId="77777777" w:rsidR="00F91B4B" w:rsidRPr="00112F09" w:rsidRDefault="00F91B4B" w:rsidP="00F91B4B">
            <w:pPr>
              <w:rPr>
                <w:sz w:val="18"/>
                <w:szCs w:val="18"/>
                <w:lang w:val="en-US"/>
              </w:rPr>
            </w:pPr>
            <w:r w:rsidRPr="00112F09">
              <w:rPr>
                <w:sz w:val="18"/>
                <w:szCs w:val="18"/>
                <w:lang w:val="en-US"/>
              </w:rPr>
              <w:t>Aβ</w:t>
            </w:r>
            <w:r w:rsidRPr="00112F09">
              <w:rPr>
                <w:sz w:val="18"/>
                <w:szCs w:val="18"/>
                <w:vertAlign w:val="subscript"/>
                <w:lang w:val="en-US"/>
              </w:rPr>
              <w:t>N3pE</w:t>
            </w:r>
            <w:r w:rsidRPr="00112F09">
              <w:rPr>
                <w:sz w:val="18"/>
                <w:szCs w:val="18"/>
                <w:lang w:val="en-US"/>
              </w:rPr>
              <w:t xml:space="preserve"> load</w:t>
            </w:r>
          </w:p>
        </w:tc>
        <w:tc>
          <w:tcPr>
            <w:tcW w:w="1843" w:type="dxa"/>
            <w:noWrap/>
            <w:hideMark/>
          </w:tcPr>
          <w:p w14:paraId="338EB96C" w14:textId="77777777" w:rsidR="00F91B4B" w:rsidRPr="00112F09" w:rsidRDefault="00F91B4B" w:rsidP="00E970A2">
            <w:pPr>
              <w:jc w:val="center"/>
              <w:rPr>
                <w:sz w:val="18"/>
                <w:szCs w:val="18"/>
                <w:lang w:val="en-US"/>
              </w:rPr>
            </w:pPr>
            <w:r w:rsidRPr="00112F09">
              <w:rPr>
                <w:sz w:val="18"/>
                <w:szCs w:val="18"/>
                <w:lang w:val="en-US"/>
              </w:rPr>
              <w:t>r = 0.</w:t>
            </w:r>
            <w:r w:rsidR="0058215E" w:rsidRPr="00112F09">
              <w:rPr>
                <w:sz w:val="18"/>
                <w:szCs w:val="18"/>
                <w:lang w:val="en-US"/>
              </w:rPr>
              <w:t>670</w:t>
            </w:r>
            <w:r w:rsidRPr="00112F09">
              <w:rPr>
                <w:sz w:val="18"/>
                <w:szCs w:val="18"/>
                <w:lang w:val="en-US"/>
              </w:rPr>
              <w:t>, p &lt; 0.001</w:t>
            </w:r>
          </w:p>
        </w:tc>
        <w:tc>
          <w:tcPr>
            <w:tcW w:w="1701" w:type="dxa"/>
            <w:noWrap/>
            <w:hideMark/>
          </w:tcPr>
          <w:p w14:paraId="056C3370" w14:textId="77777777" w:rsidR="00F91B4B" w:rsidRPr="00112F09" w:rsidRDefault="00F91B4B" w:rsidP="00E970A2">
            <w:pPr>
              <w:jc w:val="center"/>
              <w:rPr>
                <w:sz w:val="18"/>
                <w:szCs w:val="18"/>
                <w:lang w:val="en-US"/>
              </w:rPr>
            </w:pPr>
            <w:r w:rsidRPr="00112F09">
              <w:rPr>
                <w:sz w:val="18"/>
                <w:szCs w:val="18"/>
                <w:lang w:val="en-US"/>
              </w:rPr>
              <w:t>r = 0.</w:t>
            </w:r>
            <w:r w:rsidR="0058215E" w:rsidRPr="00112F09">
              <w:rPr>
                <w:sz w:val="18"/>
                <w:szCs w:val="18"/>
                <w:lang w:val="en-US"/>
              </w:rPr>
              <w:t>626</w:t>
            </w:r>
            <w:r w:rsidRPr="00112F09">
              <w:rPr>
                <w:sz w:val="18"/>
                <w:szCs w:val="18"/>
                <w:lang w:val="en-US"/>
              </w:rPr>
              <w:t>, p &lt; 0.001</w:t>
            </w:r>
          </w:p>
        </w:tc>
        <w:tc>
          <w:tcPr>
            <w:tcW w:w="1701" w:type="dxa"/>
            <w:noWrap/>
            <w:hideMark/>
          </w:tcPr>
          <w:p w14:paraId="22FE02F1" w14:textId="77777777" w:rsidR="00F91B4B" w:rsidRPr="00112F09" w:rsidRDefault="00F91B4B" w:rsidP="00E970A2">
            <w:pPr>
              <w:jc w:val="center"/>
              <w:rPr>
                <w:sz w:val="18"/>
                <w:szCs w:val="18"/>
                <w:lang w:val="en-US"/>
              </w:rPr>
            </w:pPr>
            <w:r w:rsidRPr="00112F09">
              <w:rPr>
                <w:sz w:val="18"/>
                <w:szCs w:val="18"/>
                <w:lang w:val="en-US"/>
              </w:rPr>
              <w:t>r = 0.</w:t>
            </w:r>
            <w:r w:rsidR="0058215E" w:rsidRPr="00112F09">
              <w:rPr>
                <w:sz w:val="18"/>
                <w:szCs w:val="18"/>
                <w:lang w:val="en-US"/>
              </w:rPr>
              <w:t>687</w:t>
            </w:r>
            <w:r w:rsidRPr="00112F09">
              <w:rPr>
                <w:sz w:val="18"/>
                <w:szCs w:val="18"/>
                <w:lang w:val="en-US"/>
              </w:rPr>
              <w:t>, p &lt; 0.001</w:t>
            </w:r>
          </w:p>
        </w:tc>
        <w:tc>
          <w:tcPr>
            <w:tcW w:w="1842" w:type="dxa"/>
          </w:tcPr>
          <w:p w14:paraId="05C39452" w14:textId="77777777" w:rsidR="00F91B4B" w:rsidRPr="00112F09" w:rsidRDefault="00F91B4B" w:rsidP="00E970A2">
            <w:pPr>
              <w:jc w:val="center"/>
              <w:rPr>
                <w:sz w:val="18"/>
                <w:szCs w:val="18"/>
                <w:lang w:val="en-US"/>
              </w:rPr>
            </w:pPr>
            <w:r w:rsidRPr="00112F09">
              <w:rPr>
                <w:sz w:val="18"/>
                <w:szCs w:val="18"/>
                <w:lang w:val="en-US"/>
              </w:rPr>
              <w:t>r = 0.</w:t>
            </w:r>
            <w:r w:rsidR="0058215E" w:rsidRPr="00112F09">
              <w:rPr>
                <w:sz w:val="18"/>
                <w:szCs w:val="18"/>
                <w:lang w:val="en-US"/>
              </w:rPr>
              <w:t>386</w:t>
            </w:r>
            <w:r w:rsidRPr="00112F09">
              <w:rPr>
                <w:sz w:val="18"/>
                <w:szCs w:val="18"/>
                <w:lang w:val="en-US"/>
              </w:rPr>
              <w:t xml:space="preserve">, p </w:t>
            </w:r>
            <w:r w:rsidR="0058215E" w:rsidRPr="00112F09">
              <w:rPr>
                <w:sz w:val="18"/>
                <w:szCs w:val="18"/>
                <w:lang w:val="en-US"/>
              </w:rPr>
              <w:t>=</w:t>
            </w:r>
            <w:r w:rsidRPr="00112F09">
              <w:rPr>
                <w:sz w:val="18"/>
                <w:szCs w:val="18"/>
                <w:lang w:val="en-US"/>
              </w:rPr>
              <w:t xml:space="preserve"> 0.00</w:t>
            </w:r>
            <w:r w:rsidR="0058215E" w:rsidRPr="00112F09">
              <w:rPr>
                <w:sz w:val="18"/>
                <w:szCs w:val="18"/>
                <w:lang w:val="en-US"/>
              </w:rPr>
              <w:t>2</w:t>
            </w:r>
            <w:r w:rsidR="000851EE" w:rsidRPr="00112F09">
              <w:rPr>
                <w:sz w:val="18"/>
                <w:szCs w:val="18"/>
                <w:lang w:val="en-US"/>
              </w:rPr>
              <w:t>*</w:t>
            </w:r>
          </w:p>
        </w:tc>
        <w:tc>
          <w:tcPr>
            <w:tcW w:w="851" w:type="dxa"/>
            <w:noWrap/>
            <w:hideMark/>
          </w:tcPr>
          <w:p w14:paraId="3B1DCD2E" w14:textId="77777777" w:rsidR="00F91B4B" w:rsidRPr="00112F09" w:rsidRDefault="00E4590A" w:rsidP="00E970A2">
            <w:pPr>
              <w:jc w:val="center"/>
              <w:rPr>
                <w:sz w:val="16"/>
                <w:szCs w:val="16"/>
                <w:lang w:val="en-US"/>
              </w:rPr>
            </w:pPr>
            <w:r w:rsidRPr="00112F09">
              <w:rPr>
                <w:sz w:val="16"/>
                <w:szCs w:val="16"/>
                <w:lang w:val="en-US"/>
              </w:rPr>
              <w:t>70, *63</w:t>
            </w:r>
          </w:p>
        </w:tc>
      </w:tr>
      <w:tr w:rsidR="00F91B4B" w:rsidRPr="00112F09" w14:paraId="3B4A2180" w14:textId="77777777" w:rsidTr="00912E07">
        <w:trPr>
          <w:trHeight w:val="300"/>
        </w:trPr>
        <w:tc>
          <w:tcPr>
            <w:tcW w:w="3119" w:type="dxa"/>
            <w:noWrap/>
            <w:hideMark/>
          </w:tcPr>
          <w:p w14:paraId="3B5843E1" w14:textId="77777777" w:rsidR="00F91B4B" w:rsidRPr="00112F09" w:rsidRDefault="00F91B4B" w:rsidP="00F91B4B">
            <w:pPr>
              <w:rPr>
                <w:sz w:val="18"/>
                <w:szCs w:val="18"/>
                <w:lang w:val="en-US"/>
              </w:rPr>
            </w:pPr>
            <w:r w:rsidRPr="00112F09">
              <w:rPr>
                <w:sz w:val="18"/>
                <w:szCs w:val="18"/>
                <w:lang w:val="en-US"/>
              </w:rPr>
              <w:t>Aβ</w:t>
            </w:r>
            <w:r w:rsidRPr="00112F09">
              <w:rPr>
                <w:sz w:val="18"/>
                <w:szCs w:val="18"/>
                <w:vertAlign w:val="subscript"/>
                <w:lang w:val="en-US"/>
              </w:rPr>
              <w:t>pSer8</w:t>
            </w:r>
            <w:r w:rsidRPr="00112F09">
              <w:rPr>
                <w:sz w:val="18"/>
                <w:szCs w:val="18"/>
                <w:lang w:val="en-US"/>
              </w:rPr>
              <w:t xml:space="preserve"> load</w:t>
            </w:r>
          </w:p>
        </w:tc>
        <w:tc>
          <w:tcPr>
            <w:tcW w:w="1843" w:type="dxa"/>
            <w:noWrap/>
            <w:hideMark/>
          </w:tcPr>
          <w:p w14:paraId="4430F22B" w14:textId="77777777" w:rsidR="00F91B4B" w:rsidRPr="00112F09" w:rsidRDefault="00F91B4B" w:rsidP="00E970A2">
            <w:pPr>
              <w:jc w:val="center"/>
              <w:rPr>
                <w:sz w:val="18"/>
                <w:szCs w:val="18"/>
                <w:lang w:val="en-US"/>
              </w:rPr>
            </w:pPr>
            <w:r w:rsidRPr="00112F09">
              <w:rPr>
                <w:sz w:val="18"/>
                <w:szCs w:val="18"/>
                <w:lang w:val="en-US"/>
              </w:rPr>
              <w:t>r = 0.</w:t>
            </w:r>
            <w:r w:rsidR="0058215E" w:rsidRPr="00112F09">
              <w:rPr>
                <w:sz w:val="18"/>
                <w:szCs w:val="18"/>
                <w:lang w:val="en-US"/>
              </w:rPr>
              <w:t>289</w:t>
            </w:r>
            <w:r w:rsidRPr="00112F09">
              <w:rPr>
                <w:sz w:val="18"/>
                <w:szCs w:val="18"/>
                <w:lang w:val="en-US"/>
              </w:rPr>
              <w:t xml:space="preserve">, p </w:t>
            </w:r>
            <w:r w:rsidR="0058215E" w:rsidRPr="00112F09">
              <w:rPr>
                <w:sz w:val="18"/>
                <w:szCs w:val="18"/>
                <w:lang w:val="en-US"/>
              </w:rPr>
              <w:t>=</w:t>
            </w:r>
            <w:r w:rsidRPr="00112F09">
              <w:rPr>
                <w:sz w:val="18"/>
                <w:szCs w:val="18"/>
                <w:lang w:val="en-US"/>
              </w:rPr>
              <w:t xml:space="preserve"> 0.0</w:t>
            </w:r>
            <w:r w:rsidR="0058215E" w:rsidRPr="00112F09">
              <w:rPr>
                <w:sz w:val="18"/>
                <w:szCs w:val="18"/>
                <w:lang w:val="en-US"/>
              </w:rPr>
              <w:t>17</w:t>
            </w:r>
          </w:p>
        </w:tc>
        <w:tc>
          <w:tcPr>
            <w:tcW w:w="1701" w:type="dxa"/>
            <w:noWrap/>
            <w:hideMark/>
          </w:tcPr>
          <w:p w14:paraId="24C7425A" w14:textId="77777777" w:rsidR="00F91B4B" w:rsidRPr="00112F09" w:rsidRDefault="00F91B4B" w:rsidP="00E970A2">
            <w:pPr>
              <w:jc w:val="center"/>
              <w:rPr>
                <w:sz w:val="18"/>
                <w:szCs w:val="18"/>
                <w:lang w:val="en-US"/>
              </w:rPr>
            </w:pPr>
            <w:r w:rsidRPr="00112F09">
              <w:rPr>
                <w:sz w:val="18"/>
                <w:szCs w:val="18"/>
                <w:lang w:val="en-US"/>
              </w:rPr>
              <w:t>r = 0.</w:t>
            </w:r>
            <w:r w:rsidR="0058215E" w:rsidRPr="00112F09">
              <w:rPr>
                <w:sz w:val="18"/>
                <w:szCs w:val="18"/>
                <w:lang w:val="en-US"/>
              </w:rPr>
              <w:t>484</w:t>
            </w:r>
            <w:r w:rsidRPr="00112F09">
              <w:rPr>
                <w:sz w:val="18"/>
                <w:szCs w:val="18"/>
                <w:lang w:val="en-US"/>
              </w:rPr>
              <w:t>, p &lt; 0.001</w:t>
            </w:r>
          </w:p>
        </w:tc>
        <w:tc>
          <w:tcPr>
            <w:tcW w:w="1701" w:type="dxa"/>
            <w:noWrap/>
            <w:hideMark/>
          </w:tcPr>
          <w:p w14:paraId="0B492B4C" w14:textId="77777777" w:rsidR="00F91B4B" w:rsidRPr="00112F09" w:rsidRDefault="00F91B4B" w:rsidP="00E970A2">
            <w:pPr>
              <w:jc w:val="center"/>
              <w:rPr>
                <w:sz w:val="18"/>
                <w:szCs w:val="18"/>
                <w:lang w:val="en-US"/>
              </w:rPr>
            </w:pPr>
            <w:r w:rsidRPr="00112F09">
              <w:rPr>
                <w:sz w:val="18"/>
                <w:szCs w:val="18"/>
                <w:lang w:val="en-US"/>
              </w:rPr>
              <w:t>r = 0.</w:t>
            </w:r>
            <w:r w:rsidR="0058215E" w:rsidRPr="00112F09">
              <w:rPr>
                <w:sz w:val="18"/>
                <w:szCs w:val="18"/>
                <w:lang w:val="en-US"/>
              </w:rPr>
              <w:t>267</w:t>
            </w:r>
            <w:r w:rsidRPr="00112F09">
              <w:rPr>
                <w:sz w:val="18"/>
                <w:szCs w:val="18"/>
                <w:lang w:val="en-US"/>
              </w:rPr>
              <w:t xml:space="preserve">, p </w:t>
            </w:r>
            <w:r w:rsidR="0058215E" w:rsidRPr="00112F09">
              <w:rPr>
                <w:sz w:val="18"/>
                <w:szCs w:val="18"/>
                <w:lang w:val="en-US"/>
              </w:rPr>
              <w:t>=</w:t>
            </w:r>
            <w:r w:rsidRPr="00112F09">
              <w:rPr>
                <w:sz w:val="18"/>
                <w:szCs w:val="18"/>
                <w:lang w:val="en-US"/>
              </w:rPr>
              <w:t xml:space="preserve"> 0.0</w:t>
            </w:r>
            <w:r w:rsidR="0058215E" w:rsidRPr="00112F09">
              <w:rPr>
                <w:sz w:val="18"/>
                <w:szCs w:val="18"/>
                <w:lang w:val="en-US"/>
              </w:rPr>
              <w:t>28</w:t>
            </w:r>
          </w:p>
        </w:tc>
        <w:tc>
          <w:tcPr>
            <w:tcW w:w="1842" w:type="dxa"/>
          </w:tcPr>
          <w:p w14:paraId="110EC9B8" w14:textId="77777777" w:rsidR="00F91B4B" w:rsidRPr="00112F09" w:rsidRDefault="00F91B4B" w:rsidP="00E970A2">
            <w:pPr>
              <w:jc w:val="center"/>
              <w:rPr>
                <w:sz w:val="18"/>
                <w:szCs w:val="18"/>
                <w:lang w:val="en-US"/>
              </w:rPr>
            </w:pPr>
            <w:r w:rsidRPr="00112F09">
              <w:rPr>
                <w:sz w:val="18"/>
                <w:szCs w:val="18"/>
                <w:lang w:val="en-US"/>
              </w:rPr>
              <w:t>r = 0.</w:t>
            </w:r>
            <w:r w:rsidR="0058215E" w:rsidRPr="00112F09">
              <w:rPr>
                <w:sz w:val="18"/>
                <w:szCs w:val="18"/>
                <w:lang w:val="en-US"/>
              </w:rPr>
              <w:t>441</w:t>
            </w:r>
            <w:r w:rsidRPr="00112F09">
              <w:rPr>
                <w:sz w:val="18"/>
                <w:szCs w:val="18"/>
                <w:lang w:val="en-US"/>
              </w:rPr>
              <w:t xml:space="preserve">, p </w:t>
            </w:r>
            <w:r w:rsidR="0058215E" w:rsidRPr="00112F09">
              <w:rPr>
                <w:sz w:val="18"/>
                <w:szCs w:val="18"/>
                <w:lang w:val="en-US"/>
              </w:rPr>
              <w:t>&lt;</w:t>
            </w:r>
            <w:r w:rsidRPr="00112F09">
              <w:rPr>
                <w:sz w:val="18"/>
                <w:szCs w:val="18"/>
                <w:lang w:val="en-US"/>
              </w:rPr>
              <w:t xml:space="preserve"> 0.001</w:t>
            </w:r>
            <w:r w:rsidR="000851EE" w:rsidRPr="00112F09">
              <w:rPr>
                <w:sz w:val="18"/>
                <w:szCs w:val="18"/>
                <w:lang w:val="en-US"/>
              </w:rPr>
              <w:t>*</w:t>
            </w:r>
          </w:p>
        </w:tc>
        <w:tc>
          <w:tcPr>
            <w:tcW w:w="851" w:type="dxa"/>
            <w:noWrap/>
            <w:hideMark/>
          </w:tcPr>
          <w:p w14:paraId="7F5D59C7" w14:textId="77777777" w:rsidR="00F91B4B" w:rsidRPr="00112F09" w:rsidRDefault="00E4590A" w:rsidP="00E970A2">
            <w:pPr>
              <w:jc w:val="center"/>
              <w:rPr>
                <w:sz w:val="16"/>
                <w:szCs w:val="16"/>
                <w:lang w:val="en-US"/>
              </w:rPr>
            </w:pPr>
            <w:r w:rsidRPr="00112F09">
              <w:rPr>
                <w:sz w:val="16"/>
                <w:szCs w:val="16"/>
                <w:lang w:val="en-US"/>
              </w:rPr>
              <w:t>70, *63</w:t>
            </w:r>
          </w:p>
        </w:tc>
      </w:tr>
      <w:tr w:rsidR="00F91B4B" w:rsidRPr="00112F09" w14:paraId="35E45222" w14:textId="77777777" w:rsidTr="00912E07">
        <w:trPr>
          <w:trHeight w:val="300"/>
        </w:trPr>
        <w:tc>
          <w:tcPr>
            <w:tcW w:w="3119" w:type="dxa"/>
            <w:noWrap/>
            <w:hideMark/>
          </w:tcPr>
          <w:p w14:paraId="25F40F3B" w14:textId="77777777" w:rsidR="00F91B4B" w:rsidRPr="00112F09" w:rsidRDefault="00F91B4B" w:rsidP="00F91B4B">
            <w:pPr>
              <w:rPr>
                <w:sz w:val="18"/>
                <w:szCs w:val="18"/>
                <w:lang w:val="en-US"/>
              </w:rPr>
            </w:pPr>
            <w:r w:rsidRPr="00112F09">
              <w:rPr>
                <w:sz w:val="18"/>
                <w:szCs w:val="18"/>
                <w:lang w:val="en-US"/>
              </w:rPr>
              <w:t>B-Aβ stage</w:t>
            </w:r>
          </w:p>
        </w:tc>
        <w:tc>
          <w:tcPr>
            <w:tcW w:w="1843" w:type="dxa"/>
            <w:noWrap/>
            <w:hideMark/>
          </w:tcPr>
          <w:p w14:paraId="1EF91B35" w14:textId="77777777" w:rsidR="00F91B4B" w:rsidRPr="00112F09" w:rsidRDefault="00F91B4B" w:rsidP="00E970A2">
            <w:pPr>
              <w:jc w:val="center"/>
              <w:rPr>
                <w:sz w:val="18"/>
                <w:szCs w:val="18"/>
                <w:lang w:val="en-US"/>
              </w:rPr>
            </w:pPr>
            <w:r w:rsidRPr="00112F09">
              <w:rPr>
                <w:sz w:val="18"/>
                <w:szCs w:val="18"/>
                <w:lang w:val="en-US"/>
              </w:rPr>
              <w:t>r = 0.</w:t>
            </w:r>
            <w:r w:rsidR="00F0303C" w:rsidRPr="00112F09">
              <w:rPr>
                <w:sz w:val="18"/>
                <w:szCs w:val="18"/>
                <w:lang w:val="en-US"/>
              </w:rPr>
              <w:t>603</w:t>
            </w:r>
            <w:r w:rsidRPr="00112F09">
              <w:rPr>
                <w:sz w:val="18"/>
                <w:szCs w:val="18"/>
                <w:lang w:val="en-US"/>
              </w:rPr>
              <w:t>, p &lt; 0.001</w:t>
            </w:r>
          </w:p>
        </w:tc>
        <w:tc>
          <w:tcPr>
            <w:tcW w:w="1701" w:type="dxa"/>
            <w:noWrap/>
            <w:hideMark/>
          </w:tcPr>
          <w:p w14:paraId="559592C0" w14:textId="77777777" w:rsidR="00F91B4B" w:rsidRPr="00112F09" w:rsidRDefault="00F91B4B" w:rsidP="00E970A2">
            <w:pPr>
              <w:jc w:val="center"/>
              <w:rPr>
                <w:sz w:val="18"/>
                <w:szCs w:val="18"/>
                <w:lang w:val="en-US"/>
              </w:rPr>
            </w:pPr>
            <w:r w:rsidRPr="00112F09">
              <w:rPr>
                <w:sz w:val="18"/>
                <w:szCs w:val="18"/>
                <w:lang w:val="en-US"/>
              </w:rPr>
              <w:t>r = 0.</w:t>
            </w:r>
            <w:r w:rsidR="00F0303C" w:rsidRPr="00112F09">
              <w:rPr>
                <w:sz w:val="18"/>
                <w:szCs w:val="18"/>
                <w:lang w:val="en-US"/>
              </w:rPr>
              <w:t>576</w:t>
            </w:r>
            <w:r w:rsidRPr="00112F09">
              <w:rPr>
                <w:sz w:val="18"/>
                <w:szCs w:val="18"/>
                <w:lang w:val="en-US"/>
              </w:rPr>
              <w:t>, p &lt; 0.001</w:t>
            </w:r>
          </w:p>
        </w:tc>
        <w:tc>
          <w:tcPr>
            <w:tcW w:w="1701" w:type="dxa"/>
            <w:noWrap/>
            <w:hideMark/>
          </w:tcPr>
          <w:p w14:paraId="662BA910" w14:textId="77777777" w:rsidR="00F91B4B" w:rsidRPr="00112F09" w:rsidRDefault="00F91B4B" w:rsidP="00E970A2">
            <w:pPr>
              <w:jc w:val="center"/>
              <w:rPr>
                <w:sz w:val="18"/>
                <w:szCs w:val="18"/>
                <w:lang w:val="en-US"/>
              </w:rPr>
            </w:pPr>
            <w:r w:rsidRPr="00112F09">
              <w:rPr>
                <w:sz w:val="18"/>
                <w:szCs w:val="18"/>
                <w:lang w:val="en-US"/>
              </w:rPr>
              <w:t>r = 0.</w:t>
            </w:r>
            <w:r w:rsidR="00F0303C" w:rsidRPr="00112F09">
              <w:rPr>
                <w:sz w:val="18"/>
                <w:szCs w:val="18"/>
                <w:lang w:val="en-US"/>
              </w:rPr>
              <w:t>640</w:t>
            </w:r>
            <w:r w:rsidRPr="00112F09">
              <w:rPr>
                <w:sz w:val="18"/>
                <w:szCs w:val="18"/>
                <w:lang w:val="en-US"/>
              </w:rPr>
              <w:t>, p &lt; 0.001</w:t>
            </w:r>
          </w:p>
        </w:tc>
        <w:tc>
          <w:tcPr>
            <w:tcW w:w="1842" w:type="dxa"/>
          </w:tcPr>
          <w:p w14:paraId="3401B86F" w14:textId="77777777" w:rsidR="00F91B4B" w:rsidRPr="00112F09" w:rsidRDefault="00F91B4B" w:rsidP="00E970A2">
            <w:pPr>
              <w:jc w:val="center"/>
              <w:rPr>
                <w:sz w:val="18"/>
                <w:szCs w:val="18"/>
                <w:lang w:val="en-US"/>
              </w:rPr>
            </w:pPr>
            <w:r w:rsidRPr="00112F09">
              <w:rPr>
                <w:sz w:val="18"/>
                <w:szCs w:val="18"/>
                <w:lang w:val="en-US"/>
              </w:rPr>
              <w:t>r = 0.</w:t>
            </w:r>
            <w:r w:rsidR="0058215E" w:rsidRPr="00112F09">
              <w:rPr>
                <w:sz w:val="18"/>
                <w:szCs w:val="18"/>
                <w:lang w:val="en-US"/>
              </w:rPr>
              <w:t>287</w:t>
            </w:r>
            <w:r w:rsidRPr="00112F09">
              <w:rPr>
                <w:sz w:val="18"/>
                <w:szCs w:val="18"/>
                <w:lang w:val="en-US"/>
              </w:rPr>
              <w:t xml:space="preserve">, p </w:t>
            </w:r>
            <w:r w:rsidR="0058215E" w:rsidRPr="00112F09">
              <w:rPr>
                <w:sz w:val="18"/>
                <w:szCs w:val="18"/>
                <w:lang w:val="en-US"/>
              </w:rPr>
              <w:t>=</w:t>
            </w:r>
            <w:r w:rsidRPr="00112F09">
              <w:rPr>
                <w:sz w:val="18"/>
                <w:szCs w:val="18"/>
                <w:lang w:val="en-US"/>
              </w:rPr>
              <w:t xml:space="preserve"> 0.0</w:t>
            </w:r>
            <w:r w:rsidR="0058215E" w:rsidRPr="00112F09">
              <w:rPr>
                <w:sz w:val="18"/>
                <w:szCs w:val="18"/>
                <w:lang w:val="en-US"/>
              </w:rPr>
              <w:t>25</w:t>
            </w:r>
            <w:r w:rsidR="000851EE" w:rsidRPr="00112F09">
              <w:rPr>
                <w:sz w:val="18"/>
                <w:szCs w:val="18"/>
                <w:lang w:val="en-US"/>
              </w:rPr>
              <w:t>*</w:t>
            </w:r>
          </w:p>
        </w:tc>
        <w:tc>
          <w:tcPr>
            <w:tcW w:w="851" w:type="dxa"/>
            <w:noWrap/>
            <w:hideMark/>
          </w:tcPr>
          <w:p w14:paraId="410D4A33" w14:textId="77777777" w:rsidR="00F91B4B" w:rsidRPr="00112F09" w:rsidRDefault="00F91B4B" w:rsidP="00E970A2">
            <w:pPr>
              <w:jc w:val="center"/>
              <w:rPr>
                <w:sz w:val="16"/>
                <w:szCs w:val="16"/>
                <w:lang w:val="en-US"/>
              </w:rPr>
            </w:pPr>
            <w:r w:rsidRPr="00112F09">
              <w:rPr>
                <w:sz w:val="16"/>
                <w:szCs w:val="16"/>
                <w:lang w:val="en-US"/>
              </w:rPr>
              <w:t>38</w:t>
            </w:r>
            <w:r w:rsidR="00C81204" w:rsidRPr="00112F09">
              <w:rPr>
                <w:sz w:val="16"/>
                <w:szCs w:val="16"/>
                <w:lang w:val="en-US"/>
              </w:rPr>
              <w:t>, *32</w:t>
            </w:r>
          </w:p>
        </w:tc>
      </w:tr>
      <w:tr w:rsidR="00F91B4B" w:rsidRPr="00112F09" w14:paraId="46C6BFBA" w14:textId="77777777" w:rsidTr="00912E07">
        <w:trPr>
          <w:trHeight w:val="300"/>
        </w:trPr>
        <w:tc>
          <w:tcPr>
            <w:tcW w:w="3119" w:type="dxa"/>
            <w:noWrap/>
            <w:hideMark/>
          </w:tcPr>
          <w:p w14:paraId="132FA065" w14:textId="77777777" w:rsidR="00F91B4B" w:rsidRPr="00112F09" w:rsidRDefault="00F91B4B" w:rsidP="00F91B4B">
            <w:pPr>
              <w:rPr>
                <w:sz w:val="18"/>
                <w:szCs w:val="18"/>
                <w:lang w:val="en-US"/>
              </w:rPr>
            </w:pPr>
            <w:r w:rsidRPr="00112F09">
              <w:rPr>
                <w:sz w:val="18"/>
                <w:szCs w:val="18"/>
                <w:lang w:val="en-US"/>
              </w:rPr>
              <w:t>B-Aβ plaque stage</w:t>
            </w:r>
          </w:p>
        </w:tc>
        <w:tc>
          <w:tcPr>
            <w:tcW w:w="1843" w:type="dxa"/>
            <w:noWrap/>
            <w:hideMark/>
          </w:tcPr>
          <w:p w14:paraId="25290574" w14:textId="77777777" w:rsidR="00F91B4B" w:rsidRPr="00112F09" w:rsidRDefault="00F91B4B" w:rsidP="00E970A2">
            <w:pPr>
              <w:jc w:val="center"/>
              <w:rPr>
                <w:sz w:val="18"/>
                <w:szCs w:val="18"/>
                <w:lang w:val="en-US"/>
              </w:rPr>
            </w:pPr>
            <w:r w:rsidRPr="00112F09">
              <w:rPr>
                <w:sz w:val="18"/>
                <w:szCs w:val="18"/>
                <w:lang w:val="en-US"/>
              </w:rPr>
              <w:t>r = 0.</w:t>
            </w:r>
            <w:r w:rsidR="00F0303C" w:rsidRPr="00112F09">
              <w:rPr>
                <w:sz w:val="18"/>
                <w:szCs w:val="18"/>
                <w:lang w:val="en-US"/>
              </w:rPr>
              <w:t>549</w:t>
            </w:r>
            <w:r w:rsidRPr="00112F09">
              <w:rPr>
                <w:sz w:val="18"/>
                <w:szCs w:val="18"/>
                <w:lang w:val="en-US"/>
              </w:rPr>
              <w:t>, p &lt; 0.001</w:t>
            </w:r>
          </w:p>
        </w:tc>
        <w:tc>
          <w:tcPr>
            <w:tcW w:w="1701" w:type="dxa"/>
            <w:noWrap/>
            <w:hideMark/>
          </w:tcPr>
          <w:p w14:paraId="31C306E9" w14:textId="77777777" w:rsidR="00F91B4B" w:rsidRPr="00112F09" w:rsidRDefault="00F91B4B" w:rsidP="00E970A2">
            <w:pPr>
              <w:jc w:val="center"/>
              <w:rPr>
                <w:sz w:val="18"/>
                <w:szCs w:val="18"/>
                <w:lang w:val="en-US"/>
              </w:rPr>
            </w:pPr>
            <w:r w:rsidRPr="00112F09">
              <w:rPr>
                <w:sz w:val="18"/>
                <w:szCs w:val="18"/>
                <w:lang w:val="en-US"/>
              </w:rPr>
              <w:t>r = 0.</w:t>
            </w:r>
            <w:r w:rsidR="00F0303C" w:rsidRPr="00112F09">
              <w:rPr>
                <w:sz w:val="18"/>
                <w:szCs w:val="18"/>
                <w:lang w:val="en-US"/>
              </w:rPr>
              <w:t>427</w:t>
            </w:r>
            <w:r w:rsidRPr="00112F09">
              <w:rPr>
                <w:sz w:val="18"/>
                <w:szCs w:val="18"/>
                <w:lang w:val="en-US"/>
              </w:rPr>
              <w:t>, p &lt; 0.001</w:t>
            </w:r>
          </w:p>
        </w:tc>
        <w:tc>
          <w:tcPr>
            <w:tcW w:w="1701" w:type="dxa"/>
            <w:noWrap/>
            <w:hideMark/>
          </w:tcPr>
          <w:p w14:paraId="21ECF555" w14:textId="77777777" w:rsidR="00F91B4B" w:rsidRPr="00112F09" w:rsidRDefault="00F91B4B" w:rsidP="00E970A2">
            <w:pPr>
              <w:jc w:val="center"/>
              <w:rPr>
                <w:sz w:val="18"/>
                <w:szCs w:val="18"/>
                <w:lang w:val="en-US"/>
              </w:rPr>
            </w:pPr>
            <w:r w:rsidRPr="00112F09">
              <w:rPr>
                <w:sz w:val="18"/>
                <w:szCs w:val="18"/>
                <w:lang w:val="en-US"/>
              </w:rPr>
              <w:t>r = 0.</w:t>
            </w:r>
            <w:r w:rsidR="00F0303C" w:rsidRPr="00112F09">
              <w:rPr>
                <w:sz w:val="18"/>
                <w:szCs w:val="18"/>
                <w:lang w:val="en-US"/>
              </w:rPr>
              <w:t>726</w:t>
            </w:r>
            <w:r w:rsidRPr="00112F09">
              <w:rPr>
                <w:sz w:val="18"/>
                <w:szCs w:val="18"/>
                <w:lang w:val="en-US"/>
              </w:rPr>
              <w:t>, p &lt; 0.001</w:t>
            </w:r>
          </w:p>
        </w:tc>
        <w:tc>
          <w:tcPr>
            <w:tcW w:w="1842" w:type="dxa"/>
          </w:tcPr>
          <w:p w14:paraId="1A8C8BCF" w14:textId="77777777" w:rsidR="00F91B4B" w:rsidRPr="00112F09" w:rsidRDefault="00F91B4B" w:rsidP="00E970A2">
            <w:pPr>
              <w:jc w:val="center"/>
              <w:rPr>
                <w:sz w:val="18"/>
                <w:szCs w:val="18"/>
                <w:lang w:val="en-US"/>
              </w:rPr>
            </w:pPr>
            <w:r w:rsidRPr="00112F09">
              <w:rPr>
                <w:sz w:val="18"/>
                <w:szCs w:val="18"/>
                <w:lang w:val="en-US"/>
              </w:rPr>
              <w:t>r = 0.</w:t>
            </w:r>
            <w:r w:rsidR="00F0303C" w:rsidRPr="00112F09">
              <w:rPr>
                <w:sz w:val="18"/>
                <w:szCs w:val="18"/>
                <w:lang w:val="en-US"/>
              </w:rPr>
              <w:t>287</w:t>
            </w:r>
            <w:r w:rsidRPr="00112F09">
              <w:rPr>
                <w:sz w:val="18"/>
                <w:szCs w:val="18"/>
                <w:lang w:val="en-US"/>
              </w:rPr>
              <w:t>, p &lt; 0.001</w:t>
            </w:r>
            <w:r w:rsidR="000851EE" w:rsidRPr="00112F09">
              <w:rPr>
                <w:sz w:val="18"/>
                <w:szCs w:val="18"/>
                <w:lang w:val="en-US"/>
              </w:rPr>
              <w:t>*</w:t>
            </w:r>
          </w:p>
        </w:tc>
        <w:tc>
          <w:tcPr>
            <w:tcW w:w="851" w:type="dxa"/>
            <w:noWrap/>
            <w:hideMark/>
          </w:tcPr>
          <w:p w14:paraId="1CDC3415" w14:textId="77777777" w:rsidR="00F91B4B" w:rsidRPr="00112F09" w:rsidRDefault="00F91B4B" w:rsidP="00E970A2">
            <w:pPr>
              <w:jc w:val="center"/>
              <w:rPr>
                <w:sz w:val="16"/>
                <w:szCs w:val="16"/>
                <w:lang w:val="en-US"/>
              </w:rPr>
            </w:pPr>
            <w:r w:rsidRPr="00112F09">
              <w:rPr>
                <w:sz w:val="16"/>
                <w:szCs w:val="16"/>
                <w:lang w:val="en-US"/>
              </w:rPr>
              <w:t>70</w:t>
            </w:r>
            <w:r w:rsidR="00E4590A" w:rsidRPr="00112F09">
              <w:rPr>
                <w:sz w:val="16"/>
                <w:szCs w:val="16"/>
                <w:lang w:val="en-US"/>
              </w:rPr>
              <w:t>, *63</w:t>
            </w:r>
          </w:p>
        </w:tc>
      </w:tr>
      <w:tr w:rsidR="00C81204" w:rsidRPr="00112F09" w14:paraId="204089CD" w14:textId="77777777" w:rsidTr="00912E07">
        <w:trPr>
          <w:trHeight w:val="300"/>
        </w:trPr>
        <w:tc>
          <w:tcPr>
            <w:tcW w:w="3119" w:type="dxa"/>
            <w:noWrap/>
          </w:tcPr>
          <w:p w14:paraId="51B621F4" w14:textId="77777777" w:rsidR="00C81204" w:rsidRPr="00112F09" w:rsidRDefault="00C81204" w:rsidP="00C81204">
            <w:pPr>
              <w:rPr>
                <w:sz w:val="18"/>
                <w:szCs w:val="18"/>
                <w:lang w:val="en-US"/>
              </w:rPr>
            </w:pPr>
            <w:r w:rsidRPr="00112F09">
              <w:rPr>
                <w:sz w:val="18"/>
                <w:szCs w:val="18"/>
                <w:lang w:val="en-US"/>
              </w:rPr>
              <w:t>Soluble Aβ</w:t>
            </w:r>
          </w:p>
        </w:tc>
        <w:tc>
          <w:tcPr>
            <w:tcW w:w="1843" w:type="dxa"/>
            <w:noWrap/>
          </w:tcPr>
          <w:p w14:paraId="5341703F" w14:textId="77777777" w:rsidR="00C81204" w:rsidRPr="00112F09" w:rsidRDefault="00C81204" w:rsidP="00C81204">
            <w:pPr>
              <w:jc w:val="center"/>
              <w:rPr>
                <w:sz w:val="18"/>
                <w:szCs w:val="18"/>
                <w:lang w:val="en-US"/>
              </w:rPr>
            </w:pPr>
            <w:r w:rsidRPr="00112F09">
              <w:rPr>
                <w:sz w:val="18"/>
                <w:szCs w:val="18"/>
                <w:lang w:val="en-US"/>
              </w:rPr>
              <w:t>r = 0.532, p = 0.001</w:t>
            </w:r>
          </w:p>
        </w:tc>
        <w:tc>
          <w:tcPr>
            <w:tcW w:w="1701" w:type="dxa"/>
            <w:noWrap/>
          </w:tcPr>
          <w:p w14:paraId="107BFC3A" w14:textId="77777777" w:rsidR="00C81204" w:rsidRPr="00112F09" w:rsidRDefault="00C81204" w:rsidP="00C81204">
            <w:pPr>
              <w:jc w:val="center"/>
              <w:rPr>
                <w:sz w:val="18"/>
                <w:szCs w:val="18"/>
                <w:lang w:val="en-US"/>
              </w:rPr>
            </w:pPr>
            <w:r w:rsidRPr="00112F09">
              <w:rPr>
                <w:sz w:val="18"/>
                <w:szCs w:val="18"/>
                <w:lang w:val="en-US"/>
              </w:rPr>
              <w:t>r = 0.536, p = 0.001</w:t>
            </w:r>
          </w:p>
        </w:tc>
        <w:tc>
          <w:tcPr>
            <w:tcW w:w="1701" w:type="dxa"/>
            <w:noWrap/>
          </w:tcPr>
          <w:p w14:paraId="7F8800A7" w14:textId="77777777" w:rsidR="00C81204" w:rsidRPr="00112F09" w:rsidRDefault="00C81204" w:rsidP="00C81204">
            <w:pPr>
              <w:jc w:val="center"/>
              <w:rPr>
                <w:sz w:val="18"/>
                <w:szCs w:val="18"/>
                <w:lang w:val="en-US"/>
              </w:rPr>
            </w:pPr>
            <w:r w:rsidRPr="00112F09">
              <w:rPr>
                <w:sz w:val="18"/>
                <w:szCs w:val="18"/>
                <w:lang w:val="en-US"/>
              </w:rPr>
              <w:t>r = 0.556, p &lt; 0.001</w:t>
            </w:r>
          </w:p>
        </w:tc>
        <w:tc>
          <w:tcPr>
            <w:tcW w:w="1842" w:type="dxa"/>
          </w:tcPr>
          <w:p w14:paraId="1F8E00BA" w14:textId="77777777" w:rsidR="00C81204" w:rsidRPr="00112F09" w:rsidRDefault="00C81204" w:rsidP="00C81204">
            <w:pPr>
              <w:jc w:val="center"/>
              <w:rPr>
                <w:sz w:val="18"/>
                <w:szCs w:val="18"/>
                <w:lang w:val="en-US"/>
              </w:rPr>
            </w:pPr>
            <w:r w:rsidRPr="00112F09">
              <w:rPr>
                <w:sz w:val="18"/>
                <w:szCs w:val="18"/>
                <w:lang w:val="en-US"/>
              </w:rPr>
              <w:t>p = 0.377*</w:t>
            </w:r>
          </w:p>
        </w:tc>
        <w:tc>
          <w:tcPr>
            <w:tcW w:w="851" w:type="dxa"/>
            <w:noWrap/>
          </w:tcPr>
          <w:p w14:paraId="25BEB55D"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220E4A98" w14:textId="77777777" w:rsidTr="00912E07">
        <w:trPr>
          <w:trHeight w:val="300"/>
        </w:trPr>
        <w:tc>
          <w:tcPr>
            <w:tcW w:w="3119" w:type="dxa"/>
            <w:noWrap/>
          </w:tcPr>
          <w:p w14:paraId="66F34F38" w14:textId="77777777" w:rsidR="00C81204" w:rsidRPr="00112F09" w:rsidRDefault="00C81204" w:rsidP="00C81204">
            <w:pPr>
              <w:rPr>
                <w:sz w:val="18"/>
                <w:szCs w:val="18"/>
                <w:lang w:val="en-US"/>
              </w:rPr>
            </w:pPr>
            <w:r w:rsidRPr="00112F09">
              <w:rPr>
                <w:sz w:val="18"/>
                <w:szCs w:val="18"/>
                <w:lang w:val="en-US"/>
              </w:rPr>
              <w:t>Dispersible Aβ</w:t>
            </w:r>
          </w:p>
        </w:tc>
        <w:tc>
          <w:tcPr>
            <w:tcW w:w="1843" w:type="dxa"/>
            <w:noWrap/>
          </w:tcPr>
          <w:p w14:paraId="1F32F7B4" w14:textId="77777777" w:rsidR="00C81204" w:rsidRPr="00112F09" w:rsidRDefault="00C81204" w:rsidP="00C81204">
            <w:pPr>
              <w:jc w:val="center"/>
              <w:rPr>
                <w:sz w:val="18"/>
                <w:szCs w:val="18"/>
                <w:lang w:val="en-US"/>
              </w:rPr>
            </w:pPr>
            <w:r w:rsidRPr="00112F09">
              <w:rPr>
                <w:sz w:val="18"/>
                <w:szCs w:val="18"/>
                <w:lang w:val="en-US"/>
              </w:rPr>
              <w:t>r = 0.568, p &lt; 0.001</w:t>
            </w:r>
          </w:p>
        </w:tc>
        <w:tc>
          <w:tcPr>
            <w:tcW w:w="1701" w:type="dxa"/>
            <w:noWrap/>
          </w:tcPr>
          <w:p w14:paraId="01557E80" w14:textId="77777777" w:rsidR="00C81204" w:rsidRPr="00112F09" w:rsidRDefault="00C81204" w:rsidP="00C81204">
            <w:pPr>
              <w:jc w:val="center"/>
              <w:rPr>
                <w:sz w:val="18"/>
                <w:szCs w:val="18"/>
                <w:lang w:val="en-US"/>
              </w:rPr>
            </w:pPr>
            <w:r w:rsidRPr="00112F09">
              <w:rPr>
                <w:sz w:val="18"/>
                <w:szCs w:val="18"/>
                <w:lang w:val="en-US"/>
              </w:rPr>
              <w:t>r = 0.630, p &lt; 0.001</w:t>
            </w:r>
          </w:p>
        </w:tc>
        <w:tc>
          <w:tcPr>
            <w:tcW w:w="1701" w:type="dxa"/>
            <w:noWrap/>
          </w:tcPr>
          <w:p w14:paraId="47E29A44" w14:textId="77777777" w:rsidR="00C81204" w:rsidRPr="00112F09" w:rsidRDefault="00C81204" w:rsidP="00C81204">
            <w:pPr>
              <w:jc w:val="center"/>
              <w:rPr>
                <w:sz w:val="18"/>
                <w:szCs w:val="18"/>
                <w:lang w:val="en-US"/>
              </w:rPr>
            </w:pPr>
            <w:r w:rsidRPr="00112F09">
              <w:rPr>
                <w:sz w:val="18"/>
                <w:szCs w:val="18"/>
                <w:lang w:val="en-US"/>
              </w:rPr>
              <w:t>r = 0.627, p &lt; 0.001</w:t>
            </w:r>
          </w:p>
        </w:tc>
        <w:tc>
          <w:tcPr>
            <w:tcW w:w="1842" w:type="dxa"/>
          </w:tcPr>
          <w:p w14:paraId="5B44EB29" w14:textId="77777777" w:rsidR="00C81204" w:rsidRPr="00112F09" w:rsidRDefault="00C81204" w:rsidP="00C81204">
            <w:pPr>
              <w:jc w:val="center"/>
              <w:rPr>
                <w:sz w:val="18"/>
                <w:szCs w:val="18"/>
                <w:lang w:val="en-US"/>
              </w:rPr>
            </w:pPr>
            <w:r w:rsidRPr="00112F09">
              <w:rPr>
                <w:sz w:val="18"/>
                <w:szCs w:val="18"/>
                <w:lang w:val="en-US"/>
              </w:rPr>
              <w:t>p = 0.338*</w:t>
            </w:r>
          </w:p>
        </w:tc>
        <w:tc>
          <w:tcPr>
            <w:tcW w:w="851" w:type="dxa"/>
            <w:noWrap/>
          </w:tcPr>
          <w:p w14:paraId="7DFE5BA2"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7076B5A0" w14:textId="77777777" w:rsidTr="00912E07">
        <w:trPr>
          <w:trHeight w:val="300"/>
        </w:trPr>
        <w:tc>
          <w:tcPr>
            <w:tcW w:w="3119" w:type="dxa"/>
            <w:noWrap/>
          </w:tcPr>
          <w:p w14:paraId="19505CB2" w14:textId="77777777" w:rsidR="00C81204" w:rsidRPr="00112F09" w:rsidRDefault="00C81204" w:rsidP="00C81204">
            <w:pPr>
              <w:rPr>
                <w:sz w:val="18"/>
                <w:szCs w:val="18"/>
                <w:lang w:val="en-US"/>
              </w:rPr>
            </w:pPr>
            <w:r w:rsidRPr="00112F09">
              <w:rPr>
                <w:sz w:val="18"/>
                <w:szCs w:val="18"/>
                <w:lang w:val="en-US"/>
              </w:rPr>
              <w:t>Membrane-associated Aβ</w:t>
            </w:r>
          </w:p>
        </w:tc>
        <w:tc>
          <w:tcPr>
            <w:tcW w:w="1843" w:type="dxa"/>
            <w:noWrap/>
          </w:tcPr>
          <w:p w14:paraId="3B00EA56" w14:textId="77777777" w:rsidR="00C81204" w:rsidRPr="00112F09" w:rsidRDefault="00C81204" w:rsidP="00C81204">
            <w:pPr>
              <w:jc w:val="center"/>
              <w:rPr>
                <w:sz w:val="18"/>
                <w:szCs w:val="18"/>
                <w:lang w:val="en-US"/>
              </w:rPr>
            </w:pPr>
            <w:r w:rsidRPr="00112F09">
              <w:rPr>
                <w:sz w:val="18"/>
                <w:szCs w:val="18"/>
                <w:lang w:val="en-US"/>
              </w:rPr>
              <w:t>r = 0.578, p &lt; 0.001</w:t>
            </w:r>
          </w:p>
        </w:tc>
        <w:tc>
          <w:tcPr>
            <w:tcW w:w="1701" w:type="dxa"/>
            <w:noWrap/>
          </w:tcPr>
          <w:p w14:paraId="2D2ABEA2" w14:textId="77777777" w:rsidR="00C81204" w:rsidRPr="00112F09" w:rsidRDefault="00C81204" w:rsidP="00C81204">
            <w:pPr>
              <w:jc w:val="center"/>
              <w:rPr>
                <w:sz w:val="18"/>
                <w:szCs w:val="18"/>
                <w:lang w:val="en-US"/>
              </w:rPr>
            </w:pPr>
            <w:r w:rsidRPr="00112F09">
              <w:rPr>
                <w:sz w:val="18"/>
                <w:szCs w:val="18"/>
                <w:lang w:val="en-US"/>
              </w:rPr>
              <w:t>r = 0.620, p &lt; 0.001</w:t>
            </w:r>
          </w:p>
        </w:tc>
        <w:tc>
          <w:tcPr>
            <w:tcW w:w="1701" w:type="dxa"/>
            <w:noWrap/>
          </w:tcPr>
          <w:p w14:paraId="5BE01B13" w14:textId="77777777" w:rsidR="00C81204" w:rsidRPr="00112F09" w:rsidRDefault="00C81204" w:rsidP="00C81204">
            <w:pPr>
              <w:jc w:val="center"/>
              <w:rPr>
                <w:sz w:val="18"/>
                <w:szCs w:val="18"/>
                <w:lang w:val="en-US"/>
              </w:rPr>
            </w:pPr>
            <w:r w:rsidRPr="00112F09">
              <w:rPr>
                <w:sz w:val="18"/>
                <w:szCs w:val="18"/>
                <w:lang w:val="en-US"/>
              </w:rPr>
              <w:t>r = 0.635, p &lt; 0.001</w:t>
            </w:r>
          </w:p>
        </w:tc>
        <w:tc>
          <w:tcPr>
            <w:tcW w:w="1842" w:type="dxa"/>
          </w:tcPr>
          <w:p w14:paraId="3F7B9A05" w14:textId="77777777" w:rsidR="00C81204" w:rsidRPr="00112F09" w:rsidRDefault="00C81204" w:rsidP="00C81204">
            <w:pPr>
              <w:jc w:val="center"/>
              <w:rPr>
                <w:sz w:val="18"/>
                <w:szCs w:val="18"/>
                <w:lang w:val="en-US"/>
              </w:rPr>
            </w:pPr>
            <w:r w:rsidRPr="00112F09">
              <w:rPr>
                <w:sz w:val="18"/>
                <w:szCs w:val="18"/>
                <w:lang w:val="en-US"/>
              </w:rPr>
              <w:t>p = 0.186*</w:t>
            </w:r>
          </w:p>
        </w:tc>
        <w:tc>
          <w:tcPr>
            <w:tcW w:w="851" w:type="dxa"/>
            <w:noWrap/>
          </w:tcPr>
          <w:p w14:paraId="03D07DCC"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1AE6E8F7" w14:textId="77777777" w:rsidTr="00912E07">
        <w:trPr>
          <w:trHeight w:val="300"/>
        </w:trPr>
        <w:tc>
          <w:tcPr>
            <w:tcW w:w="3119" w:type="dxa"/>
            <w:noWrap/>
          </w:tcPr>
          <w:p w14:paraId="1522B603" w14:textId="77777777" w:rsidR="00C81204" w:rsidRPr="00112F09" w:rsidRDefault="00C81204" w:rsidP="00C81204">
            <w:pPr>
              <w:rPr>
                <w:sz w:val="18"/>
                <w:szCs w:val="18"/>
                <w:lang w:val="en-US"/>
              </w:rPr>
            </w:pPr>
            <w:r w:rsidRPr="00112F09">
              <w:rPr>
                <w:sz w:val="18"/>
                <w:szCs w:val="18"/>
                <w:lang w:val="en-US"/>
              </w:rPr>
              <w:t>Plaque-associated Aβ</w:t>
            </w:r>
          </w:p>
        </w:tc>
        <w:tc>
          <w:tcPr>
            <w:tcW w:w="1843" w:type="dxa"/>
            <w:noWrap/>
          </w:tcPr>
          <w:p w14:paraId="6FAD405E" w14:textId="77777777" w:rsidR="00C81204" w:rsidRPr="00112F09" w:rsidRDefault="00C81204" w:rsidP="00C81204">
            <w:pPr>
              <w:jc w:val="center"/>
              <w:rPr>
                <w:sz w:val="18"/>
                <w:szCs w:val="18"/>
                <w:lang w:val="en-US"/>
              </w:rPr>
            </w:pPr>
            <w:r w:rsidRPr="00112F09">
              <w:rPr>
                <w:sz w:val="18"/>
                <w:szCs w:val="18"/>
                <w:lang w:val="en-US"/>
              </w:rPr>
              <w:t>r = 0.472, p = 0.004</w:t>
            </w:r>
          </w:p>
        </w:tc>
        <w:tc>
          <w:tcPr>
            <w:tcW w:w="1701" w:type="dxa"/>
            <w:noWrap/>
          </w:tcPr>
          <w:p w14:paraId="648B4797" w14:textId="77777777" w:rsidR="00C81204" w:rsidRPr="00112F09" w:rsidRDefault="00C81204" w:rsidP="00C81204">
            <w:pPr>
              <w:jc w:val="center"/>
              <w:rPr>
                <w:sz w:val="18"/>
                <w:szCs w:val="18"/>
                <w:lang w:val="en-US"/>
              </w:rPr>
            </w:pPr>
            <w:r w:rsidRPr="00112F09">
              <w:rPr>
                <w:sz w:val="18"/>
                <w:szCs w:val="18"/>
                <w:lang w:val="en-US"/>
              </w:rPr>
              <w:t>r = 0.510, p = 0.001</w:t>
            </w:r>
          </w:p>
        </w:tc>
        <w:tc>
          <w:tcPr>
            <w:tcW w:w="1701" w:type="dxa"/>
            <w:noWrap/>
          </w:tcPr>
          <w:p w14:paraId="4E4645FE" w14:textId="77777777" w:rsidR="00C81204" w:rsidRPr="00112F09" w:rsidRDefault="00C81204" w:rsidP="00C81204">
            <w:pPr>
              <w:jc w:val="center"/>
              <w:rPr>
                <w:sz w:val="18"/>
                <w:szCs w:val="18"/>
                <w:lang w:val="en-US"/>
              </w:rPr>
            </w:pPr>
            <w:r w:rsidRPr="00112F09">
              <w:rPr>
                <w:sz w:val="18"/>
                <w:szCs w:val="18"/>
                <w:lang w:val="en-US"/>
              </w:rPr>
              <w:t>r = 0.572, p &lt; 0.001</w:t>
            </w:r>
          </w:p>
        </w:tc>
        <w:tc>
          <w:tcPr>
            <w:tcW w:w="1842" w:type="dxa"/>
          </w:tcPr>
          <w:p w14:paraId="78F80ED1" w14:textId="77777777" w:rsidR="00C81204" w:rsidRPr="00112F09" w:rsidRDefault="00C81204" w:rsidP="00C81204">
            <w:pPr>
              <w:jc w:val="center"/>
              <w:rPr>
                <w:sz w:val="18"/>
                <w:szCs w:val="18"/>
                <w:lang w:val="en-US"/>
              </w:rPr>
            </w:pPr>
            <w:r w:rsidRPr="00112F09">
              <w:rPr>
                <w:sz w:val="18"/>
                <w:szCs w:val="18"/>
                <w:lang w:val="en-US"/>
              </w:rPr>
              <w:t>p = 0.261*</w:t>
            </w:r>
          </w:p>
        </w:tc>
        <w:tc>
          <w:tcPr>
            <w:tcW w:w="851" w:type="dxa"/>
            <w:noWrap/>
          </w:tcPr>
          <w:p w14:paraId="5F5D5731"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332AFECC" w14:textId="77777777" w:rsidTr="00912E07">
        <w:trPr>
          <w:trHeight w:val="300"/>
        </w:trPr>
        <w:tc>
          <w:tcPr>
            <w:tcW w:w="3119" w:type="dxa"/>
            <w:noWrap/>
          </w:tcPr>
          <w:p w14:paraId="2784105E" w14:textId="77777777" w:rsidR="00C81204" w:rsidRPr="00112F09" w:rsidRDefault="00C81204" w:rsidP="00C81204">
            <w:pPr>
              <w:rPr>
                <w:sz w:val="18"/>
                <w:szCs w:val="18"/>
                <w:lang w:val="en-US"/>
              </w:rPr>
            </w:pPr>
            <w:r w:rsidRPr="00112F09">
              <w:rPr>
                <w:sz w:val="18"/>
                <w:szCs w:val="18"/>
                <w:lang w:val="en-US"/>
              </w:rPr>
              <w:t>Soluble Aβ</w:t>
            </w:r>
            <w:r w:rsidRPr="00112F09">
              <w:rPr>
                <w:sz w:val="18"/>
                <w:szCs w:val="18"/>
                <w:vertAlign w:val="subscript"/>
                <w:lang w:val="en-US"/>
              </w:rPr>
              <w:t>N3pE</w:t>
            </w:r>
          </w:p>
        </w:tc>
        <w:tc>
          <w:tcPr>
            <w:tcW w:w="1843" w:type="dxa"/>
            <w:noWrap/>
          </w:tcPr>
          <w:p w14:paraId="1074A850" w14:textId="77777777" w:rsidR="00C81204" w:rsidRPr="00112F09" w:rsidRDefault="00C81204" w:rsidP="00C81204">
            <w:pPr>
              <w:jc w:val="center"/>
              <w:rPr>
                <w:sz w:val="18"/>
                <w:szCs w:val="18"/>
                <w:lang w:val="en-US"/>
              </w:rPr>
            </w:pPr>
            <w:r w:rsidRPr="00112F09">
              <w:rPr>
                <w:sz w:val="18"/>
                <w:szCs w:val="18"/>
                <w:lang w:val="en-US"/>
              </w:rPr>
              <w:t>r = 0.736, p &lt; 0.001</w:t>
            </w:r>
          </w:p>
        </w:tc>
        <w:tc>
          <w:tcPr>
            <w:tcW w:w="1701" w:type="dxa"/>
            <w:noWrap/>
          </w:tcPr>
          <w:p w14:paraId="6669C772" w14:textId="77777777" w:rsidR="00C81204" w:rsidRPr="00112F09" w:rsidRDefault="00C81204" w:rsidP="00C81204">
            <w:pPr>
              <w:jc w:val="center"/>
              <w:rPr>
                <w:sz w:val="18"/>
                <w:szCs w:val="18"/>
                <w:lang w:val="en-US"/>
              </w:rPr>
            </w:pPr>
            <w:r w:rsidRPr="00112F09">
              <w:rPr>
                <w:sz w:val="18"/>
                <w:szCs w:val="18"/>
                <w:lang w:val="en-US"/>
              </w:rPr>
              <w:t>r = 0.756, p &lt; 0.001</w:t>
            </w:r>
          </w:p>
        </w:tc>
        <w:tc>
          <w:tcPr>
            <w:tcW w:w="1701" w:type="dxa"/>
            <w:noWrap/>
          </w:tcPr>
          <w:p w14:paraId="03155E13" w14:textId="77777777" w:rsidR="00C81204" w:rsidRPr="00112F09" w:rsidRDefault="00C81204" w:rsidP="00C81204">
            <w:pPr>
              <w:jc w:val="center"/>
              <w:rPr>
                <w:sz w:val="18"/>
                <w:szCs w:val="18"/>
                <w:lang w:val="en-US"/>
              </w:rPr>
            </w:pPr>
            <w:r w:rsidRPr="00112F09">
              <w:rPr>
                <w:sz w:val="18"/>
                <w:szCs w:val="18"/>
                <w:lang w:val="en-US"/>
              </w:rPr>
              <w:t>r = 0.759, p &lt; 0.001</w:t>
            </w:r>
          </w:p>
        </w:tc>
        <w:tc>
          <w:tcPr>
            <w:tcW w:w="1842" w:type="dxa"/>
          </w:tcPr>
          <w:p w14:paraId="65C6A377" w14:textId="77777777" w:rsidR="00C81204" w:rsidRPr="00112F09" w:rsidRDefault="00C81204" w:rsidP="00C81204">
            <w:pPr>
              <w:jc w:val="center"/>
              <w:rPr>
                <w:sz w:val="18"/>
                <w:szCs w:val="18"/>
                <w:lang w:val="en-US"/>
              </w:rPr>
            </w:pPr>
            <w:r w:rsidRPr="00112F09">
              <w:rPr>
                <w:sz w:val="18"/>
                <w:szCs w:val="18"/>
                <w:lang w:val="en-US"/>
              </w:rPr>
              <w:t>r = 0.371, p = 0.044*</w:t>
            </w:r>
          </w:p>
        </w:tc>
        <w:tc>
          <w:tcPr>
            <w:tcW w:w="851" w:type="dxa"/>
            <w:noWrap/>
          </w:tcPr>
          <w:p w14:paraId="1079FEA7"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09E872D4" w14:textId="77777777" w:rsidTr="00912E07">
        <w:trPr>
          <w:trHeight w:val="300"/>
        </w:trPr>
        <w:tc>
          <w:tcPr>
            <w:tcW w:w="3119" w:type="dxa"/>
            <w:noWrap/>
          </w:tcPr>
          <w:p w14:paraId="137D9F72" w14:textId="77777777" w:rsidR="00C81204" w:rsidRPr="00112F09" w:rsidRDefault="00C81204" w:rsidP="00C81204">
            <w:pPr>
              <w:rPr>
                <w:sz w:val="18"/>
                <w:szCs w:val="18"/>
                <w:lang w:val="en-US"/>
              </w:rPr>
            </w:pPr>
            <w:r w:rsidRPr="00112F09">
              <w:rPr>
                <w:sz w:val="18"/>
                <w:szCs w:val="18"/>
                <w:lang w:val="en-US"/>
              </w:rPr>
              <w:t>Dispersible Aβ</w:t>
            </w:r>
            <w:r w:rsidRPr="00112F09">
              <w:rPr>
                <w:sz w:val="18"/>
                <w:szCs w:val="18"/>
                <w:vertAlign w:val="subscript"/>
                <w:lang w:val="en-US"/>
              </w:rPr>
              <w:t>N3pE</w:t>
            </w:r>
          </w:p>
        </w:tc>
        <w:tc>
          <w:tcPr>
            <w:tcW w:w="1843" w:type="dxa"/>
            <w:noWrap/>
          </w:tcPr>
          <w:p w14:paraId="555A88E4" w14:textId="77777777" w:rsidR="00C81204" w:rsidRPr="00112F09" w:rsidRDefault="00C81204" w:rsidP="00C81204">
            <w:pPr>
              <w:jc w:val="center"/>
              <w:rPr>
                <w:sz w:val="18"/>
                <w:szCs w:val="18"/>
                <w:lang w:val="en-US"/>
              </w:rPr>
            </w:pPr>
            <w:r w:rsidRPr="00112F09">
              <w:rPr>
                <w:sz w:val="18"/>
                <w:szCs w:val="18"/>
                <w:lang w:val="en-US"/>
              </w:rPr>
              <w:t>r = 0.624, p &lt; 0.001</w:t>
            </w:r>
          </w:p>
        </w:tc>
        <w:tc>
          <w:tcPr>
            <w:tcW w:w="1701" w:type="dxa"/>
            <w:noWrap/>
          </w:tcPr>
          <w:p w14:paraId="0D4280AD" w14:textId="77777777" w:rsidR="00C81204" w:rsidRPr="00112F09" w:rsidRDefault="00C81204" w:rsidP="00C81204">
            <w:pPr>
              <w:jc w:val="center"/>
              <w:rPr>
                <w:sz w:val="18"/>
                <w:szCs w:val="18"/>
                <w:lang w:val="en-US"/>
              </w:rPr>
            </w:pPr>
            <w:r w:rsidRPr="00112F09">
              <w:rPr>
                <w:sz w:val="18"/>
                <w:szCs w:val="18"/>
                <w:lang w:val="en-US"/>
              </w:rPr>
              <w:t>r = 0.694, p &lt; 0.001</w:t>
            </w:r>
          </w:p>
        </w:tc>
        <w:tc>
          <w:tcPr>
            <w:tcW w:w="1701" w:type="dxa"/>
            <w:noWrap/>
          </w:tcPr>
          <w:p w14:paraId="4B4F2B43" w14:textId="77777777" w:rsidR="00C81204" w:rsidRPr="00112F09" w:rsidRDefault="00C81204" w:rsidP="00C81204">
            <w:pPr>
              <w:jc w:val="center"/>
              <w:rPr>
                <w:sz w:val="18"/>
                <w:szCs w:val="18"/>
                <w:lang w:val="en-US"/>
              </w:rPr>
            </w:pPr>
            <w:r w:rsidRPr="00112F09">
              <w:rPr>
                <w:sz w:val="18"/>
                <w:szCs w:val="18"/>
                <w:lang w:val="en-US"/>
              </w:rPr>
              <w:t>r = 0.672, p &lt; 0.001</w:t>
            </w:r>
          </w:p>
        </w:tc>
        <w:tc>
          <w:tcPr>
            <w:tcW w:w="1842" w:type="dxa"/>
          </w:tcPr>
          <w:p w14:paraId="373B8EF2" w14:textId="77777777" w:rsidR="00C81204" w:rsidRPr="00112F09" w:rsidRDefault="00C81204" w:rsidP="00C81204">
            <w:pPr>
              <w:jc w:val="center"/>
              <w:rPr>
                <w:sz w:val="18"/>
                <w:szCs w:val="18"/>
                <w:lang w:val="en-US"/>
              </w:rPr>
            </w:pPr>
            <w:r w:rsidRPr="00112F09">
              <w:rPr>
                <w:sz w:val="18"/>
                <w:szCs w:val="18"/>
                <w:lang w:val="en-US"/>
              </w:rPr>
              <w:t>r = 0.429, p = 0.018*</w:t>
            </w:r>
          </w:p>
        </w:tc>
        <w:tc>
          <w:tcPr>
            <w:tcW w:w="851" w:type="dxa"/>
            <w:noWrap/>
          </w:tcPr>
          <w:p w14:paraId="02E79915"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32B6A5D2" w14:textId="77777777" w:rsidTr="00912E07">
        <w:trPr>
          <w:trHeight w:val="300"/>
        </w:trPr>
        <w:tc>
          <w:tcPr>
            <w:tcW w:w="3119" w:type="dxa"/>
            <w:noWrap/>
          </w:tcPr>
          <w:p w14:paraId="3589EB56" w14:textId="77777777" w:rsidR="00C81204" w:rsidRPr="00112F09" w:rsidRDefault="00C81204" w:rsidP="00C81204">
            <w:pPr>
              <w:rPr>
                <w:sz w:val="18"/>
                <w:szCs w:val="18"/>
                <w:lang w:val="en-US"/>
              </w:rPr>
            </w:pPr>
            <w:r w:rsidRPr="00112F09">
              <w:rPr>
                <w:sz w:val="18"/>
                <w:szCs w:val="18"/>
                <w:lang w:val="en-US"/>
              </w:rPr>
              <w:t>Membrane-associated Aβ</w:t>
            </w:r>
            <w:r w:rsidRPr="00112F09">
              <w:rPr>
                <w:sz w:val="18"/>
                <w:szCs w:val="18"/>
                <w:vertAlign w:val="subscript"/>
                <w:lang w:val="en-US"/>
              </w:rPr>
              <w:t>N3pE</w:t>
            </w:r>
          </w:p>
        </w:tc>
        <w:tc>
          <w:tcPr>
            <w:tcW w:w="1843" w:type="dxa"/>
            <w:noWrap/>
          </w:tcPr>
          <w:p w14:paraId="0716152F" w14:textId="77777777" w:rsidR="00C81204" w:rsidRPr="00112F09" w:rsidRDefault="00C81204" w:rsidP="00C81204">
            <w:pPr>
              <w:jc w:val="center"/>
              <w:rPr>
                <w:sz w:val="18"/>
                <w:szCs w:val="18"/>
                <w:lang w:val="en-US"/>
              </w:rPr>
            </w:pPr>
            <w:r w:rsidRPr="00112F09">
              <w:rPr>
                <w:sz w:val="18"/>
                <w:szCs w:val="18"/>
                <w:lang w:val="en-US"/>
              </w:rPr>
              <w:t>r = 0.488, p = 0.003</w:t>
            </w:r>
          </w:p>
        </w:tc>
        <w:tc>
          <w:tcPr>
            <w:tcW w:w="1701" w:type="dxa"/>
            <w:noWrap/>
          </w:tcPr>
          <w:p w14:paraId="7537532F" w14:textId="77777777" w:rsidR="00C81204" w:rsidRPr="00112F09" w:rsidRDefault="00C81204" w:rsidP="00C81204">
            <w:pPr>
              <w:jc w:val="center"/>
              <w:rPr>
                <w:sz w:val="18"/>
                <w:szCs w:val="18"/>
                <w:lang w:val="en-US"/>
              </w:rPr>
            </w:pPr>
            <w:r w:rsidRPr="00112F09">
              <w:rPr>
                <w:sz w:val="18"/>
                <w:szCs w:val="18"/>
                <w:lang w:val="en-US"/>
              </w:rPr>
              <w:t>r = 0.491, p = 0.002</w:t>
            </w:r>
          </w:p>
        </w:tc>
        <w:tc>
          <w:tcPr>
            <w:tcW w:w="1701" w:type="dxa"/>
            <w:noWrap/>
          </w:tcPr>
          <w:p w14:paraId="667F2B3B" w14:textId="77777777" w:rsidR="00C81204" w:rsidRPr="00112F09" w:rsidRDefault="00C81204" w:rsidP="00C81204">
            <w:pPr>
              <w:jc w:val="center"/>
              <w:rPr>
                <w:sz w:val="18"/>
                <w:szCs w:val="18"/>
                <w:lang w:val="en-US"/>
              </w:rPr>
            </w:pPr>
            <w:r w:rsidRPr="00112F09">
              <w:rPr>
                <w:sz w:val="18"/>
                <w:szCs w:val="18"/>
                <w:lang w:val="en-US"/>
              </w:rPr>
              <w:t>r = 0.526, p = 0.001</w:t>
            </w:r>
          </w:p>
        </w:tc>
        <w:tc>
          <w:tcPr>
            <w:tcW w:w="1842" w:type="dxa"/>
          </w:tcPr>
          <w:p w14:paraId="37AA6BB2" w14:textId="77777777" w:rsidR="00C81204" w:rsidRPr="00112F09" w:rsidRDefault="00C81204" w:rsidP="00C81204">
            <w:pPr>
              <w:jc w:val="center"/>
              <w:rPr>
                <w:sz w:val="18"/>
                <w:szCs w:val="18"/>
                <w:lang w:val="en-US"/>
              </w:rPr>
            </w:pPr>
            <w:r w:rsidRPr="00112F09">
              <w:rPr>
                <w:sz w:val="18"/>
                <w:szCs w:val="18"/>
                <w:lang w:val="en-US"/>
              </w:rPr>
              <w:t>p = 0.689*</w:t>
            </w:r>
          </w:p>
        </w:tc>
        <w:tc>
          <w:tcPr>
            <w:tcW w:w="851" w:type="dxa"/>
            <w:noWrap/>
          </w:tcPr>
          <w:p w14:paraId="1FF26FC5"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7DB72C98" w14:textId="77777777" w:rsidTr="00912E07">
        <w:trPr>
          <w:trHeight w:val="300"/>
        </w:trPr>
        <w:tc>
          <w:tcPr>
            <w:tcW w:w="3119" w:type="dxa"/>
            <w:noWrap/>
          </w:tcPr>
          <w:p w14:paraId="2404272F" w14:textId="77777777" w:rsidR="00C81204" w:rsidRPr="00112F09" w:rsidRDefault="00C81204" w:rsidP="00C81204">
            <w:pPr>
              <w:rPr>
                <w:sz w:val="18"/>
                <w:szCs w:val="18"/>
                <w:lang w:val="en-US"/>
              </w:rPr>
            </w:pPr>
            <w:r w:rsidRPr="00112F09">
              <w:rPr>
                <w:sz w:val="18"/>
                <w:szCs w:val="18"/>
                <w:lang w:val="en-US"/>
              </w:rPr>
              <w:t>Plaque-associated Aβ</w:t>
            </w:r>
            <w:r w:rsidRPr="00112F09">
              <w:rPr>
                <w:sz w:val="18"/>
                <w:szCs w:val="18"/>
                <w:vertAlign w:val="subscript"/>
                <w:lang w:val="en-US"/>
              </w:rPr>
              <w:t>N3pE</w:t>
            </w:r>
          </w:p>
        </w:tc>
        <w:tc>
          <w:tcPr>
            <w:tcW w:w="1843" w:type="dxa"/>
            <w:noWrap/>
          </w:tcPr>
          <w:p w14:paraId="4E5FEAE6" w14:textId="77777777" w:rsidR="00C81204" w:rsidRPr="00112F09" w:rsidRDefault="00C81204" w:rsidP="00C81204">
            <w:pPr>
              <w:jc w:val="center"/>
              <w:rPr>
                <w:sz w:val="18"/>
                <w:szCs w:val="18"/>
                <w:lang w:val="en-US"/>
              </w:rPr>
            </w:pPr>
            <w:r w:rsidRPr="00112F09">
              <w:rPr>
                <w:sz w:val="18"/>
                <w:szCs w:val="18"/>
                <w:lang w:val="en-US"/>
              </w:rPr>
              <w:t>r = 0.772, p &lt; 0.001</w:t>
            </w:r>
          </w:p>
        </w:tc>
        <w:tc>
          <w:tcPr>
            <w:tcW w:w="1701" w:type="dxa"/>
            <w:noWrap/>
          </w:tcPr>
          <w:p w14:paraId="50C35591" w14:textId="77777777" w:rsidR="00C81204" w:rsidRPr="00112F09" w:rsidRDefault="00C81204" w:rsidP="00C81204">
            <w:pPr>
              <w:jc w:val="center"/>
              <w:rPr>
                <w:sz w:val="18"/>
                <w:szCs w:val="18"/>
                <w:lang w:val="en-US"/>
              </w:rPr>
            </w:pPr>
            <w:r w:rsidRPr="00112F09">
              <w:rPr>
                <w:sz w:val="18"/>
                <w:szCs w:val="18"/>
                <w:lang w:val="en-US"/>
              </w:rPr>
              <w:t>r = 0.785, p &lt; 0.001</w:t>
            </w:r>
          </w:p>
        </w:tc>
        <w:tc>
          <w:tcPr>
            <w:tcW w:w="1701" w:type="dxa"/>
            <w:noWrap/>
          </w:tcPr>
          <w:p w14:paraId="70B6779C" w14:textId="77777777" w:rsidR="00C81204" w:rsidRPr="00112F09" w:rsidRDefault="00C81204" w:rsidP="00C81204">
            <w:pPr>
              <w:jc w:val="center"/>
              <w:rPr>
                <w:sz w:val="18"/>
                <w:szCs w:val="18"/>
                <w:lang w:val="en-US"/>
              </w:rPr>
            </w:pPr>
            <w:r w:rsidRPr="00112F09">
              <w:rPr>
                <w:sz w:val="18"/>
                <w:szCs w:val="18"/>
                <w:lang w:val="en-US"/>
              </w:rPr>
              <w:t>r = 0.781, p &lt; 0.001</w:t>
            </w:r>
          </w:p>
        </w:tc>
        <w:tc>
          <w:tcPr>
            <w:tcW w:w="1842" w:type="dxa"/>
          </w:tcPr>
          <w:p w14:paraId="23179702" w14:textId="77777777" w:rsidR="00C81204" w:rsidRPr="00112F09" w:rsidRDefault="00C81204" w:rsidP="00C81204">
            <w:pPr>
              <w:jc w:val="center"/>
              <w:rPr>
                <w:sz w:val="18"/>
                <w:szCs w:val="18"/>
                <w:lang w:val="en-US"/>
              </w:rPr>
            </w:pPr>
            <w:r w:rsidRPr="00112F09">
              <w:rPr>
                <w:sz w:val="18"/>
                <w:szCs w:val="18"/>
                <w:lang w:val="en-US"/>
              </w:rPr>
              <w:t>r = 0.371, p = 0.043*</w:t>
            </w:r>
          </w:p>
        </w:tc>
        <w:tc>
          <w:tcPr>
            <w:tcW w:w="851" w:type="dxa"/>
            <w:noWrap/>
          </w:tcPr>
          <w:p w14:paraId="5B08DA9A"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34C48306" w14:textId="77777777" w:rsidTr="00912E07">
        <w:trPr>
          <w:trHeight w:val="300"/>
        </w:trPr>
        <w:tc>
          <w:tcPr>
            <w:tcW w:w="3119" w:type="dxa"/>
            <w:noWrap/>
          </w:tcPr>
          <w:p w14:paraId="7736BD93" w14:textId="77777777" w:rsidR="00C81204" w:rsidRPr="00112F09" w:rsidRDefault="00C81204" w:rsidP="00C81204">
            <w:pPr>
              <w:rPr>
                <w:sz w:val="18"/>
                <w:szCs w:val="18"/>
                <w:lang w:val="en-US"/>
              </w:rPr>
            </w:pPr>
            <w:r w:rsidRPr="00112F09">
              <w:rPr>
                <w:sz w:val="18"/>
                <w:szCs w:val="18"/>
                <w:lang w:val="en-US"/>
              </w:rPr>
              <w:t>Soluble Aβ</w:t>
            </w:r>
            <w:r w:rsidRPr="00112F09">
              <w:rPr>
                <w:sz w:val="18"/>
                <w:szCs w:val="18"/>
                <w:vertAlign w:val="subscript"/>
                <w:lang w:val="en-US"/>
              </w:rPr>
              <w:t>pSer8</w:t>
            </w:r>
          </w:p>
        </w:tc>
        <w:tc>
          <w:tcPr>
            <w:tcW w:w="1843" w:type="dxa"/>
            <w:noWrap/>
          </w:tcPr>
          <w:p w14:paraId="0A13A212" w14:textId="77777777" w:rsidR="00C81204" w:rsidRPr="00112F09" w:rsidRDefault="00C81204" w:rsidP="00C81204">
            <w:pPr>
              <w:jc w:val="center"/>
              <w:rPr>
                <w:sz w:val="18"/>
                <w:szCs w:val="18"/>
                <w:lang w:val="en-US"/>
              </w:rPr>
            </w:pPr>
            <w:r w:rsidRPr="00112F09">
              <w:rPr>
                <w:sz w:val="18"/>
                <w:szCs w:val="18"/>
                <w:lang w:val="en-US"/>
              </w:rPr>
              <w:t>n.d.</w:t>
            </w:r>
          </w:p>
        </w:tc>
        <w:tc>
          <w:tcPr>
            <w:tcW w:w="1701" w:type="dxa"/>
            <w:noWrap/>
          </w:tcPr>
          <w:p w14:paraId="2E3D5525" w14:textId="77777777" w:rsidR="00C81204" w:rsidRPr="00112F09" w:rsidRDefault="00C81204" w:rsidP="00C81204">
            <w:pPr>
              <w:jc w:val="center"/>
              <w:rPr>
                <w:sz w:val="18"/>
                <w:szCs w:val="18"/>
                <w:lang w:val="en-US"/>
              </w:rPr>
            </w:pPr>
            <w:r w:rsidRPr="00112F09">
              <w:rPr>
                <w:sz w:val="18"/>
                <w:szCs w:val="18"/>
                <w:lang w:val="en-US"/>
              </w:rPr>
              <w:t>n.d.</w:t>
            </w:r>
          </w:p>
        </w:tc>
        <w:tc>
          <w:tcPr>
            <w:tcW w:w="1701" w:type="dxa"/>
            <w:noWrap/>
          </w:tcPr>
          <w:p w14:paraId="01F846A9" w14:textId="77777777" w:rsidR="00C81204" w:rsidRPr="00112F09" w:rsidRDefault="00C81204" w:rsidP="00C81204">
            <w:pPr>
              <w:jc w:val="center"/>
              <w:rPr>
                <w:sz w:val="18"/>
                <w:szCs w:val="18"/>
                <w:lang w:val="en-US"/>
              </w:rPr>
            </w:pPr>
            <w:r w:rsidRPr="00112F09">
              <w:rPr>
                <w:sz w:val="18"/>
                <w:szCs w:val="18"/>
                <w:lang w:val="en-US"/>
              </w:rPr>
              <w:t>n.d.</w:t>
            </w:r>
          </w:p>
        </w:tc>
        <w:tc>
          <w:tcPr>
            <w:tcW w:w="1842" w:type="dxa"/>
          </w:tcPr>
          <w:p w14:paraId="2CBB692F" w14:textId="77777777" w:rsidR="00C81204" w:rsidRPr="00112F09" w:rsidRDefault="00C81204" w:rsidP="00C81204">
            <w:pPr>
              <w:jc w:val="center"/>
              <w:rPr>
                <w:sz w:val="18"/>
                <w:szCs w:val="18"/>
                <w:lang w:val="en-US"/>
              </w:rPr>
            </w:pPr>
            <w:r w:rsidRPr="00112F09">
              <w:rPr>
                <w:sz w:val="18"/>
                <w:szCs w:val="18"/>
                <w:lang w:val="en-US"/>
              </w:rPr>
              <w:t>n.d.</w:t>
            </w:r>
          </w:p>
        </w:tc>
        <w:tc>
          <w:tcPr>
            <w:tcW w:w="851" w:type="dxa"/>
            <w:noWrap/>
          </w:tcPr>
          <w:p w14:paraId="2CBEF4DD"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5DFD4187" w14:textId="77777777" w:rsidTr="00912E07">
        <w:trPr>
          <w:trHeight w:val="300"/>
        </w:trPr>
        <w:tc>
          <w:tcPr>
            <w:tcW w:w="3119" w:type="dxa"/>
            <w:noWrap/>
          </w:tcPr>
          <w:p w14:paraId="71E3549E" w14:textId="77777777" w:rsidR="00C81204" w:rsidRPr="00112F09" w:rsidRDefault="00C81204" w:rsidP="00C81204">
            <w:pPr>
              <w:rPr>
                <w:sz w:val="18"/>
                <w:szCs w:val="18"/>
                <w:lang w:val="en-US"/>
              </w:rPr>
            </w:pPr>
            <w:r w:rsidRPr="00112F09">
              <w:rPr>
                <w:sz w:val="18"/>
                <w:szCs w:val="18"/>
                <w:lang w:val="en-US"/>
              </w:rPr>
              <w:t>Dispersible Aβ</w:t>
            </w:r>
            <w:r w:rsidRPr="00112F09">
              <w:rPr>
                <w:sz w:val="18"/>
                <w:szCs w:val="18"/>
                <w:vertAlign w:val="subscript"/>
                <w:lang w:val="en-US"/>
              </w:rPr>
              <w:t>pSer8</w:t>
            </w:r>
          </w:p>
        </w:tc>
        <w:tc>
          <w:tcPr>
            <w:tcW w:w="1843" w:type="dxa"/>
            <w:noWrap/>
          </w:tcPr>
          <w:p w14:paraId="393230A1" w14:textId="77777777" w:rsidR="00C81204" w:rsidRPr="00112F09" w:rsidRDefault="00C81204" w:rsidP="00C81204">
            <w:pPr>
              <w:jc w:val="center"/>
              <w:rPr>
                <w:sz w:val="18"/>
                <w:szCs w:val="18"/>
                <w:lang w:val="en-US"/>
              </w:rPr>
            </w:pPr>
            <w:r w:rsidRPr="00112F09">
              <w:rPr>
                <w:sz w:val="18"/>
                <w:szCs w:val="18"/>
                <w:lang w:val="en-US"/>
              </w:rPr>
              <w:t>p = 0.070</w:t>
            </w:r>
          </w:p>
        </w:tc>
        <w:tc>
          <w:tcPr>
            <w:tcW w:w="1701" w:type="dxa"/>
            <w:noWrap/>
          </w:tcPr>
          <w:p w14:paraId="55805472" w14:textId="77777777" w:rsidR="00C81204" w:rsidRPr="00112F09" w:rsidRDefault="00C81204" w:rsidP="00C81204">
            <w:pPr>
              <w:jc w:val="center"/>
              <w:rPr>
                <w:sz w:val="18"/>
                <w:szCs w:val="18"/>
                <w:lang w:val="en-US"/>
              </w:rPr>
            </w:pPr>
            <w:r w:rsidRPr="00112F09">
              <w:rPr>
                <w:sz w:val="18"/>
                <w:szCs w:val="18"/>
                <w:lang w:val="en-US"/>
              </w:rPr>
              <w:t>p = 0.092</w:t>
            </w:r>
          </w:p>
        </w:tc>
        <w:tc>
          <w:tcPr>
            <w:tcW w:w="1701" w:type="dxa"/>
            <w:noWrap/>
          </w:tcPr>
          <w:p w14:paraId="37348FF4" w14:textId="77777777" w:rsidR="00C81204" w:rsidRPr="00112F09" w:rsidRDefault="00C81204" w:rsidP="00C81204">
            <w:pPr>
              <w:jc w:val="center"/>
              <w:rPr>
                <w:sz w:val="18"/>
                <w:szCs w:val="18"/>
                <w:lang w:val="en-US"/>
              </w:rPr>
            </w:pPr>
            <w:r w:rsidRPr="00112F09">
              <w:rPr>
                <w:sz w:val="18"/>
                <w:szCs w:val="18"/>
                <w:lang w:val="en-US"/>
              </w:rPr>
              <w:t>r = 0.335, p = 0.045</w:t>
            </w:r>
          </w:p>
        </w:tc>
        <w:tc>
          <w:tcPr>
            <w:tcW w:w="1842" w:type="dxa"/>
          </w:tcPr>
          <w:p w14:paraId="768344C0" w14:textId="77777777" w:rsidR="00C81204" w:rsidRPr="00112F09" w:rsidRDefault="00C81204" w:rsidP="00C81204">
            <w:pPr>
              <w:jc w:val="center"/>
              <w:rPr>
                <w:sz w:val="18"/>
                <w:szCs w:val="18"/>
                <w:lang w:val="en-US"/>
              </w:rPr>
            </w:pPr>
            <w:r w:rsidRPr="00112F09">
              <w:rPr>
                <w:sz w:val="18"/>
                <w:szCs w:val="18"/>
                <w:lang w:val="en-US"/>
              </w:rPr>
              <w:t>p = 0.411*</w:t>
            </w:r>
          </w:p>
        </w:tc>
        <w:tc>
          <w:tcPr>
            <w:tcW w:w="851" w:type="dxa"/>
            <w:noWrap/>
          </w:tcPr>
          <w:p w14:paraId="24F17409"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443DD6BD" w14:textId="77777777" w:rsidTr="00912E07">
        <w:trPr>
          <w:trHeight w:val="300"/>
        </w:trPr>
        <w:tc>
          <w:tcPr>
            <w:tcW w:w="3119" w:type="dxa"/>
            <w:noWrap/>
          </w:tcPr>
          <w:p w14:paraId="57C7C417" w14:textId="77777777" w:rsidR="00C81204" w:rsidRPr="00112F09" w:rsidRDefault="00C81204" w:rsidP="00C81204">
            <w:pPr>
              <w:rPr>
                <w:sz w:val="18"/>
                <w:szCs w:val="18"/>
                <w:lang w:val="en-US"/>
              </w:rPr>
            </w:pPr>
            <w:r w:rsidRPr="00112F09">
              <w:rPr>
                <w:sz w:val="18"/>
                <w:szCs w:val="18"/>
                <w:lang w:val="en-US"/>
              </w:rPr>
              <w:t>Membrane-associated Aβ</w:t>
            </w:r>
            <w:r w:rsidRPr="00112F09">
              <w:rPr>
                <w:sz w:val="18"/>
                <w:szCs w:val="18"/>
                <w:vertAlign w:val="subscript"/>
                <w:lang w:val="en-US"/>
              </w:rPr>
              <w:t>pSer8</w:t>
            </w:r>
          </w:p>
        </w:tc>
        <w:tc>
          <w:tcPr>
            <w:tcW w:w="1843" w:type="dxa"/>
            <w:noWrap/>
          </w:tcPr>
          <w:p w14:paraId="25BA7D59" w14:textId="77777777" w:rsidR="00C81204" w:rsidRPr="00112F09" w:rsidRDefault="00C81204" w:rsidP="00C81204">
            <w:pPr>
              <w:jc w:val="center"/>
              <w:rPr>
                <w:sz w:val="18"/>
                <w:szCs w:val="18"/>
                <w:lang w:val="en-US"/>
              </w:rPr>
            </w:pPr>
            <w:r w:rsidRPr="00112F09">
              <w:rPr>
                <w:sz w:val="18"/>
                <w:szCs w:val="18"/>
                <w:lang w:val="en-US"/>
              </w:rPr>
              <w:t>p = 0.154</w:t>
            </w:r>
          </w:p>
        </w:tc>
        <w:tc>
          <w:tcPr>
            <w:tcW w:w="1701" w:type="dxa"/>
            <w:noWrap/>
          </w:tcPr>
          <w:p w14:paraId="7E6794BF" w14:textId="77777777" w:rsidR="00C81204" w:rsidRPr="00112F09" w:rsidRDefault="00C81204" w:rsidP="00C81204">
            <w:pPr>
              <w:jc w:val="center"/>
              <w:rPr>
                <w:sz w:val="18"/>
                <w:szCs w:val="18"/>
                <w:lang w:val="en-US"/>
              </w:rPr>
            </w:pPr>
            <w:r w:rsidRPr="00112F09">
              <w:rPr>
                <w:sz w:val="18"/>
                <w:szCs w:val="18"/>
                <w:lang w:val="en-US"/>
              </w:rPr>
              <w:t>r = 0.334, p = 0.047</w:t>
            </w:r>
          </w:p>
        </w:tc>
        <w:tc>
          <w:tcPr>
            <w:tcW w:w="1701" w:type="dxa"/>
            <w:noWrap/>
          </w:tcPr>
          <w:p w14:paraId="66C26649" w14:textId="77777777" w:rsidR="00C81204" w:rsidRPr="00112F09" w:rsidRDefault="00C81204" w:rsidP="00C81204">
            <w:pPr>
              <w:jc w:val="center"/>
              <w:rPr>
                <w:sz w:val="18"/>
                <w:szCs w:val="18"/>
                <w:lang w:val="en-US"/>
              </w:rPr>
            </w:pPr>
            <w:r w:rsidRPr="00112F09">
              <w:rPr>
                <w:sz w:val="18"/>
                <w:szCs w:val="18"/>
                <w:lang w:val="en-US"/>
              </w:rPr>
              <w:t>p = 0.162</w:t>
            </w:r>
          </w:p>
        </w:tc>
        <w:tc>
          <w:tcPr>
            <w:tcW w:w="1842" w:type="dxa"/>
          </w:tcPr>
          <w:p w14:paraId="4ADAE4F2" w14:textId="77777777" w:rsidR="00C81204" w:rsidRPr="00112F09" w:rsidRDefault="00C81204" w:rsidP="00C81204">
            <w:pPr>
              <w:jc w:val="center"/>
              <w:rPr>
                <w:sz w:val="18"/>
                <w:szCs w:val="18"/>
                <w:lang w:val="en-US"/>
              </w:rPr>
            </w:pPr>
            <w:r w:rsidRPr="00112F09">
              <w:rPr>
                <w:sz w:val="18"/>
                <w:szCs w:val="18"/>
                <w:lang w:val="en-US"/>
              </w:rPr>
              <w:t>p = 0.528*</w:t>
            </w:r>
          </w:p>
        </w:tc>
        <w:tc>
          <w:tcPr>
            <w:tcW w:w="851" w:type="dxa"/>
            <w:noWrap/>
          </w:tcPr>
          <w:p w14:paraId="4A8DFD5E" w14:textId="77777777" w:rsidR="00C81204" w:rsidRPr="00112F09" w:rsidRDefault="00C81204" w:rsidP="00C81204">
            <w:pPr>
              <w:jc w:val="center"/>
              <w:rPr>
                <w:sz w:val="16"/>
                <w:szCs w:val="16"/>
                <w:lang w:val="en-US"/>
              </w:rPr>
            </w:pPr>
            <w:r w:rsidRPr="00112F09">
              <w:rPr>
                <w:sz w:val="16"/>
                <w:szCs w:val="16"/>
                <w:lang w:val="en-US"/>
              </w:rPr>
              <w:t>38, *32</w:t>
            </w:r>
          </w:p>
        </w:tc>
      </w:tr>
      <w:tr w:rsidR="00C81204" w:rsidRPr="00112F09" w14:paraId="473B69DF" w14:textId="77777777" w:rsidTr="00912E07">
        <w:trPr>
          <w:trHeight w:val="300"/>
        </w:trPr>
        <w:tc>
          <w:tcPr>
            <w:tcW w:w="3119" w:type="dxa"/>
            <w:noWrap/>
          </w:tcPr>
          <w:p w14:paraId="1363F777" w14:textId="77777777" w:rsidR="00C81204" w:rsidRPr="00112F09" w:rsidRDefault="00C81204" w:rsidP="00C81204">
            <w:pPr>
              <w:rPr>
                <w:sz w:val="18"/>
                <w:szCs w:val="18"/>
                <w:lang w:val="en-US"/>
              </w:rPr>
            </w:pPr>
            <w:r w:rsidRPr="00112F09">
              <w:rPr>
                <w:sz w:val="18"/>
                <w:szCs w:val="18"/>
                <w:lang w:val="en-US"/>
              </w:rPr>
              <w:t>Plaque-associated Aβ</w:t>
            </w:r>
            <w:r w:rsidRPr="00112F09">
              <w:rPr>
                <w:sz w:val="18"/>
                <w:szCs w:val="18"/>
                <w:vertAlign w:val="subscript"/>
                <w:lang w:val="en-US"/>
              </w:rPr>
              <w:t>pSer8</w:t>
            </w:r>
          </w:p>
        </w:tc>
        <w:tc>
          <w:tcPr>
            <w:tcW w:w="1843" w:type="dxa"/>
            <w:noWrap/>
          </w:tcPr>
          <w:p w14:paraId="7D194BCC" w14:textId="77777777" w:rsidR="00C81204" w:rsidRPr="00112F09" w:rsidRDefault="00C81204" w:rsidP="00C81204">
            <w:pPr>
              <w:jc w:val="center"/>
              <w:rPr>
                <w:sz w:val="18"/>
                <w:szCs w:val="18"/>
                <w:lang w:val="en-US"/>
              </w:rPr>
            </w:pPr>
            <w:r w:rsidRPr="00112F09">
              <w:rPr>
                <w:sz w:val="18"/>
                <w:szCs w:val="18"/>
                <w:lang w:val="en-US"/>
              </w:rPr>
              <w:t>r = 0.602, p &lt; 0.001</w:t>
            </w:r>
          </w:p>
        </w:tc>
        <w:tc>
          <w:tcPr>
            <w:tcW w:w="1701" w:type="dxa"/>
            <w:noWrap/>
          </w:tcPr>
          <w:p w14:paraId="4E7DBA75" w14:textId="77777777" w:rsidR="00C81204" w:rsidRPr="00112F09" w:rsidRDefault="00C81204" w:rsidP="00C81204">
            <w:pPr>
              <w:jc w:val="center"/>
              <w:rPr>
                <w:sz w:val="18"/>
                <w:szCs w:val="18"/>
                <w:lang w:val="en-US"/>
              </w:rPr>
            </w:pPr>
            <w:r w:rsidRPr="00112F09">
              <w:rPr>
                <w:sz w:val="18"/>
                <w:szCs w:val="18"/>
                <w:lang w:val="en-US"/>
              </w:rPr>
              <w:t>r = 0.618, p &lt; 0.001</w:t>
            </w:r>
          </w:p>
        </w:tc>
        <w:tc>
          <w:tcPr>
            <w:tcW w:w="1701" w:type="dxa"/>
            <w:noWrap/>
          </w:tcPr>
          <w:p w14:paraId="48670354" w14:textId="77777777" w:rsidR="00C81204" w:rsidRPr="00112F09" w:rsidRDefault="00C81204" w:rsidP="00C81204">
            <w:pPr>
              <w:jc w:val="center"/>
              <w:rPr>
                <w:sz w:val="18"/>
                <w:szCs w:val="18"/>
                <w:lang w:val="en-US"/>
              </w:rPr>
            </w:pPr>
            <w:r w:rsidRPr="00112F09">
              <w:rPr>
                <w:sz w:val="18"/>
                <w:szCs w:val="18"/>
                <w:lang w:val="en-US"/>
              </w:rPr>
              <w:t>r = 0.533, p = 0.001</w:t>
            </w:r>
          </w:p>
        </w:tc>
        <w:tc>
          <w:tcPr>
            <w:tcW w:w="1842" w:type="dxa"/>
          </w:tcPr>
          <w:p w14:paraId="32F78BC7" w14:textId="77777777" w:rsidR="00C81204" w:rsidRPr="00112F09" w:rsidRDefault="00C81204" w:rsidP="00C81204">
            <w:pPr>
              <w:jc w:val="center"/>
              <w:rPr>
                <w:sz w:val="18"/>
                <w:szCs w:val="18"/>
                <w:lang w:val="en-US"/>
              </w:rPr>
            </w:pPr>
            <w:r w:rsidRPr="00112F09">
              <w:rPr>
                <w:sz w:val="18"/>
                <w:szCs w:val="18"/>
                <w:lang w:val="en-US"/>
              </w:rPr>
              <w:t>r = 0.420, p = 0.021*</w:t>
            </w:r>
          </w:p>
        </w:tc>
        <w:tc>
          <w:tcPr>
            <w:tcW w:w="851" w:type="dxa"/>
            <w:noWrap/>
          </w:tcPr>
          <w:p w14:paraId="5DBA1819" w14:textId="77777777" w:rsidR="00C81204" w:rsidRPr="00112F09" w:rsidRDefault="00C81204" w:rsidP="00C81204">
            <w:pPr>
              <w:jc w:val="center"/>
              <w:rPr>
                <w:sz w:val="16"/>
                <w:szCs w:val="16"/>
                <w:lang w:val="en-US"/>
              </w:rPr>
            </w:pPr>
            <w:r w:rsidRPr="00112F09">
              <w:rPr>
                <w:sz w:val="16"/>
                <w:szCs w:val="16"/>
                <w:lang w:val="en-US"/>
              </w:rPr>
              <w:t>38, *32</w:t>
            </w:r>
          </w:p>
        </w:tc>
      </w:tr>
    </w:tbl>
    <w:p w14:paraId="4D597457" w14:textId="77777777" w:rsidR="008B5E04" w:rsidRPr="00112F09" w:rsidRDefault="008B5E04" w:rsidP="008B5E04">
      <w:pPr>
        <w:rPr>
          <w:b/>
          <w:lang w:val="en-US"/>
        </w:rPr>
      </w:pPr>
    </w:p>
    <w:p w14:paraId="7BD10FC2" w14:textId="77777777" w:rsidR="008B5E04" w:rsidRPr="00112F09" w:rsidRDefault="008B5E04" w:rsidP="008B5E04">
      <w:pPr>
        <w:rPr>
          <w:b/>
          <w:lang w:val="en-US"/>
        </w:rPr>
      </w:pPr>
    </w:p>
    <w:p w14:paraId="1E5683BC" w14:textId="77777777" w:rsidR="008B5E04" w:rsidRPr="00112F09" w:rsidRDefault="008B5E04" w:rsidP="008B5E04">
      <w:pPr>
        <w:rPr>
          <w:lang w:val="en-US"/>
        </w:rPr>
      </w:pPr>
      <w:r w:rsidRPr="00112F09">
        <w:rPr>
          <w:b/>
          <w:lang w:val="en-US"/>
        </w:rPr>
        <w:t>b</w:t>
      </w:r>
      <w:r w:rsidRPr="00112F09">
        <w:rPr>
          <w:lang w:val="en-US"/>
        </w:rPr>
        <w:t>: Cohort 2</w:t>
      </w:r>
    </w:p>
    <w:tbl>
      <w:tblPr>
        <w:tblStyle w:val="TableGrid"/>
        <w:tblW w:w="11057" w:type="dxa"/>
        <w:tblInd w:w="-5" w:type="dxa"/>
        <w:tblLook w:val="04A0" w:firstRow="1" w:lastRow="0" w:firstColumn="1" w:lastColumn="0" w:noHBand="0" w:noVBand="1"/>
      </w:tblPr>
      <w:tblGrid>
        <w:gridCol w:w="3119"/>
        <w:gridCol w:w="1843"/>
        <w:gridCol w:w="1701"/>
        <w:gridCol w:w="1701"/>
        <w:gridCol w:w="1842"/>
        <w:gridCol w:w="851"/>
      </w:tblGrid>
      <w:tr w:rsidR="008B5E04" w:rsidRPr="00112F09" w14:paraId="0C59C0EE" w14:textId="77777777" w:rsidTr="00912E07">
        <w:trPr>
          <w:trHeight w:val="300"/>
        </w:trPr>
        <w:tc>
          <w:tcPr>
            <w:tcW w:w="3119" w:type="dxa"/>
            <w:noWrap/>
          </w:tcPr>
          <w:p w14:paraId="78087951" w14:textId="77777777" w:rsidR="008B5E04" w:rsidRPr="00112F09" w:rsidRDefault="008B5E04" w:rsidP="008B5E04">
            <w:pPr>
              <w:rPr>
                <w:b/>
                <w:bCs/>
                <w:sz w:val="18"/>
                <w:szCs w:val="18"/>
                <w:lang w:val="en-US"/>
              </w:rPr>
            </w:pPr>
            <w:r w:rsidRPr="00112F09">
              <w:rPr>
                <w:b/>
                <w:bCs/>
                <w:sz w:val="18"/>
                <w:szCs w:val="18"/>
                <w:lang w:val="en-US"/>
              </w:rPr>
              <w:t>Cohort 2</w:t>
            </w:r>
          </w:p>
        </w:tc>
        <w:tc>
          <w:tcPr>
            <w:tcW w:w="1843" w:type="dxa"/>
            <w:noWrap/>
          </w:tcPr>
          <w:p w14:paraId="78231734" w14:textId="77777777" w:rsidR="008B5E04" w:rsidRPr="00112F09" w:rsidRDefault="008B5E04" w:rsidP="00E970A2">
            <w:pPr>
              <w:jc w:val="center"/>
              <w:rPr>
                <w:b/>
                <w:bCs/>
                <w:sz w:val="18"/>
                <w:szCs w:val="18"/>
                <w:lang w:val="en-US"/>
              </w:rPr>
            </w:pPr>
            <w:r w:rsidRPr="00112F09">
              <w:rPr>
                <w:b/>
                <w:bCs/>
                <w:sz w:val="18"/>
                <w:szCs w:val="18"/>
                <w:lang w:val="en-US"/>
              </w:rPr>
              <w:t>NFT Stage</w:t>
            </w:r>
          </w:p>
        </w:tc>
        <w:tc>
          <w:tcPr>
            <w:tcW w:w="1701" w:type="dxa"/>
            <w:noWrap/>
          </w:tcPr>
          <w:p w14:paraId="753E0C9D" w14:textId="77777777" w:rsidR="008B5E04" w:rsidRPr="00112F09" w:rsidRDefault="008B5E04" w:rsidP="00E970A2">
            <w:pPr>
              <w:jc w:val="center"/>
              <w:rPr>
                <w:b/>
                <w:bCs/>
                <w:sz w:val="18"/>
                <w:szCs w:val="18"/>
                <w:lang w:val="en-US"/>
              </w:rPr>
            </w:pPr>
            <w:r w:rsidRPr="00112F09">
              <w:rPr>
                <w:b/>
                <w:bCs/>
                <w:sz w:val="18"/>
                <w:szCs w:val="18"/>
                <w:lang w:val="en-US"/>
              </w:rPr>
              <w:t>CERAD</w:t>
            </w:r>
          </w:p>
        </w:tc>
        <w:tc>
          <w:tcPr>
            <w:tcW w:w="1701" w:type="dxa"/>
            <w:noWrap/>
          </w:tcPr>
          <w:p w14:paraId="6876E46F" w14:textId="77777777" w:rsidR="008B5E04" w:rsidRPr="00112F09" w:rsidRDefault="008B5E04" w:rsidP="00E970A2">
            <w:pPr>
              <w:jc w:val="center"/>
              <w:rPr>
                <w:b/>
                <w:bCs/>
                <w:sz w:val="18"/>
                <w:szCs w:val="18"/>
                <w:lang w:val="en-US"/>
              </w:rPr>
            </w:pPr>
            <w:r w:rsidRPr="00112F09">
              <w:rPr>
                <w:b/>
                <w:bCs/>
                <w:sz w:val="18"/>
                <w:szCs w:val="18"/>
                <w:lang w:val="en-US"/>
              </w:rPr>
              <w:t>NIA-AA</w:t>
            </w:r>
          </w:p>
        </w:tc>
        <w:tc>
          <w:tcPr>
            <w:tcW w:w="1842" w:type="dxa"/>
          </w:tcPr>
          <w:p w14:paraId="34266AD7" w14:textId="77777777" w:rsidR="008B5E04" w:rsidRPr="00112F09" w:rsidRDefault="008B5E04" w:rsidP="00E970A2">
            <w:pPr>
              <w:jc w:val="center"/>
              <w:rPr>
                <w:b/>
                <w:bCs/>
                <w:sz w:val="16"/>
                <w:szCs w:val="16"/>
                <w:lang w:val="en-US"/>
              </w:rPr>
            </w:pPr>
            <w:r w:rsidRPr="00112F09">
              <w:rPr>
                <w:b/>
                <w:bCs/>
                <w:sz w:val="16"/>
                <w:szCs w:val="16"/>
                <w:lang w:val="en-US"/>
              </w:rPr>
              <w:t>CDR</w:t>
            </w:r>
          </w:p>
        </w:tc>
        <w:tc>
          <w:tcPr>
            <w:tcW w:w="851" w:type="dxa"/>
            <w:noWrap/>
          </w:tcPr>
          <w:p w14:paraId="40DD7EE4" w14:textId="77777777" w:rsidR="008B5E04" w:rsidRPr="00112F09" w:rsidRDefault="008B5E04" w:rsidP="00E970A2">
            <w:pPr>
              <w:jc w:val="center"/>
              <w:rPr>
                <w:b/>
                <w:bCs/>
                <w:sz w:val="16"/>
                <w:szCs w:val="16"/>
                <w:lang w:val="en-US"/>
              </w:rPr>
            </w:pPr>
            <w:r w:rsidRPr="00112F09">
              <w:rPr>
                <w:b/>
                <w:bCs/>
                <w:sz w:val="16"/>
                <w:szCs w:val="16"/>
                <w:lang w:val="en-US"/>
              </w:rPr>
              <w:t>n</w:t>
            </w:r>
          </w:p>
        </w:tc>
      </w:tr>
      <w:tr w:rsidR="000851EE" w:rsidRPr="00112F09" w14:paraId="2D62C26E" w14:textId="77777777" w:rsidTr="00912E07">
        <w:trPr>
          <w:trHeight w:val="300"/>
        </w:trPr>
        <w:tc>
          <w:tcPr>
            <w:tcW w:w="3119" w:type="dxa"/>
            <w:noWrap/>
          </w:tcPr>
          <w:p w14:paraId="6A4B249A" w14:textId="77777777" w:rsidR="000851EE" w:rsidRPr="00112F09" w:rsidRDefault="000851EE" w:rsidP="000851EE">
            <w:pPr>
              <w:rPr>
                <w:sz w:val="18"/>
                <w:szCs w:val="18"/>
                <w:lang w:val="en-US"/>
              </w:rPr>
            </w:pPr>
            <w:r w:rsidRPr="00112F09">
              <w:rPr>
                <w:sz w:val="18"/>
                <w:szCs w:val="18"/>
                <w:lang w:val="en-US"/>
              </w:rPr>
              <w:t>Aβ phase</w:t>
            </w:r>
          </w:p>
        </w:tc>
        <w:tc>
          <w:tcPr>
            <w:tcW w:w="1843" w:type="dxa"/>
            <w:shd w:val="clear" w:color="auto" w:fill="auto"/>
            <w:noWrap/>
          </w:tcPr>
          <w:p w14:paraId="5FC82659" w14:textId="77777777" w:rsidR="000851EE" w:rsidRPr="00112F09" w:rsidRDefault="000851EE" w:rsidP="00E970A2">
            <w:pPr>
              <w:jc w:val="center"/>
              <w:rPr>
                <w:sz w:val="18"/>
                <w:szCs w:val="18"/>
                <w:lang w:val="en-US"/>
              </w:rPr>
            </w:pPr>
            <w:r w:rsidRPr="00112F09">
              <w:rPr>
                <w:sz w:val="18"/>
                <w:szCs w:val="18"/>
                <w:lang w:val="en-US"/>
              </w:rPr>
              <w:t>r = 0.</w:t>
            </w:r>
            <w:r w:rsidR="00252DE0" w:rsidRPr="00112F09">
              <w:rPr>
                <w:sz w:val="18"/>
                <w:szCs w:val="18"/>
                <w:lang w:val="en-US"/>
              </w:rPr>
              <w:t>762</w:t>
            </w:r>
            <w:r w:rsidRPr="00112F09">
              <w:rPr>
                <w:sz w:val="18"/>
                <w:szCs w:val="18"/>
                <w:lang w:val="en-US"/>
              </w:rPr>
              <w:t>; p &lt; 0.001</w:t>
            </w:r>
          </w:p>
        </w:tc>
        <w:tc>
          <w:tcPr>
            <w:tcW w:w="1701" w:type="dxa"/>
            <w:shd w:val="clear" w:color="auto" w:fill="auto"/>
            <w:noWrap/>
          </w:tcPr>
          <w:p w14:paraId="1C740E95" w14:textId="77777777" w:rsidR="000851EE" w:rsidRPr="00912E07" w:rsidRDefault="000851EE" w:rsidP="00E970A2">
            <w:pPr>
              <w:jc w:val="center"/>
              <w:rPr>
                <w:sz w:val="18"/>
                <w:szCs w:val="18"/>
                <w:lang w:val="en-US"/>
              </w:rPr>
            </w:pPr>
            <w:r w:rsidRPr="00112F09">
              <w:rPr>
                <w:sz w:val="18"/>
                <w:szCs w:val="18"/>
                <w:lang w:val="en-US"/>
              </w:rPr>
              <w:t>r = 0.</w:t>
            </w:r>
            <w:r w:rsidR="00252DE0" w:rsidRPr="00112F09">
              <w:rPr>
                <w:sz w:val="18"/>
                <w:szCs w:val="18"/>
                <w:lang w:val="en-US"/>
              </w:rPr>
              <w:t>855</w:t>
            </w:r>
            <w:r w:rsidRPr="00112F09">
              <w:rPr>
                <w:sz w:val="18"/>
                <w:szCs w:val="18"/>
                <w:lang w:val="en-US"/>
              </w:rPr>
              <w:t>; p &lt; 0.001</w:t>
            </w:r>
          </w:p>
        </w:tc>
        <w:tc>
          <w:tcPr>
            <w:tcW w:w="1701" w:type="dxa"/>
            <w:shd w:val="clear" w:color="auto" w:fill="auto"/>
            <w:noWrap/>
          </w:tcPr>
          <w:p w14:paraId="2B603356" w14:textId="77777777" w:rsidR="000851EE" w:rsidRPr="00912E07" w:rsidRDefault="000851EE" w:rsidP="00E970A2">
            <w:pPr>
              <w:jc w:val="center"/>
              <w:rPr>
                <w:sz w:val="18"/>
                <w:szCs w:val="18"/>
                <w:lang w:val="en-US"/>
              </w:rPr>
            </w:pPr>
            <w:r w:rsidRPr="00112F09">
              <w:rPr>
                <w:sz w:val="18"/>
                <w:szCs w:val="18"/>
                <w:lang w:val="en-US"/>
              </w:rPr>
              <w:t>r = 0.</w:t>
            </w:r>
            <w:r w:rsidR="00252DE0" w:rsidRPr="00112F09">
              <w:rPr>
                <w:sz w:val="18"/>
                <w:szCs w:val="18"/>
                <w:lang w:val="en-US"/>
              </w:rPr>
              <w:t>920</w:t>
            </w:r>
            <w:r w:rsidRPr="00112F09">
              <w:rPr>
                <w:sz w:val="18"/>
                <w:szCs w:val="18"/>
                <w:lang w:val="en-US"/>
              </w:rPr>
              <w:t>; p &lt; 0.001</w:t>
            </w:r>
          </w:p>
        </w:tc>
        <w:tc>
          <w:tcPr>
            <w:tcW w:w="1842" w:type="dxa"/>
            <w:shd w:val="clear" w:color="auto" w:fill="auto"/>
          </w:tcPr>
          <w:p w14:paraId="249E2F7A" w14:textId="77777777" w:rsidR="000851EE" w:rsidRPr="00912E07" w:rsidRDefault="000851EE" w:rsidP="00E970A2">
            <w:pPr>
              <w:jc w:val="center"/>
              <w:rPr>
                <w:sz w:val="18"/>
                <w:szCs w:val="18"/>
                <w:lang w:val="en-US"/>
              </w:rPr>
            </w:pPr>
            <w:r w:rsidRPr="00112F09">
              <w:rPr>
                <w:sz w:val="18"/>
                <w:szCs w:val="18"/>
                <w:lang w:val="en-US"/>
              </w:rPr>
              <w:t>r = 0.</w:t>
            </w:r>
            <w:r w:rsidR="007E1221" w:rsidRPr="00112F09">
              <w:rPr>
                <w:sz w:val="18"/>
                <w:szCs w:val="18"/>
                <w:lang w:val="en-US"/>
              </w:rPr>
              <w:t>341</w:t>
            </w:r>
            <w:r w:rsidRPr="00112F09">
              <w:rPr>
                <w:sz w:val="18"/>
                <w:szCs w:val="18"/>
                <w:lang w:val="en-US"/>
              </w:rPr>
              <w:t xml:space="preserve">; p </w:t>
            </w:r>
            <w:r w:rsidR="007E1221" w:rsidRPr="00112F09">
              <w:rPr>
                <w:sz w:val="18"/>
                <w:szCs w:val="18"/>
                <w:lang w:val="en-US"/>
              </w:rPr>
              <w:t>=</w:t>
            </w:r>
            <w:r w:rsidRPr="00112F09">
              <w:rPr>
                <w:sz w:val="18"/>
                <w:szCs w:val="18"/>
                <w:lang w:val="en-US"/>
              </w:rPr>
              <w:t xml:space="preserve"> 0.00</w:t>
            </w:r>
            <w:r w:rsidR="007E1221" w:rsidRPr="00112F09">
              <w:rPr>
                <w:sz w:val="18"/>
                <w:szCs w:val="18"/>
                <w:lang w:val="en-US"/>
              </w:rPr>
              <w:t>3*</w:t>
            </w:r>
          </w:p>
        </w:tc>
        <w:tc>
          <w:tcPr>
            <w:tcW w:w="851" w:type="dxa"/>
            <w:noWrap/>
          </w:tcPr>
          <w:p w14:paraId="63902EDD" w14:textId="77777777" w:rsidR="000851EE" w:rsidRPr="00112F09" w:rsidRDefault="000851EE" w:rsidP="00C81204">
            <w:pPr>
              <w:jc w:val="center"/>
              <w:rPr>
                <w:sz w:val="18"/>
                <w:szCs w:val="18"/>
                <w:lang w:val="en-US"/>
              </w:rPr>
            </w:pPr>
            <w:r w:rsidRPr="00112F09">
              <w:rPr>
                <w:sz w:val="18"/>
                <w:szCs w:val="18"/>
                <w:lang w:val="en-US"/>
              </w:rPr>
              <w:t>97</w:t>
            </w:r>
            <w:r w:rsidR="00C81204" w:rsidRPr="00112F09">
              <w:rPr>
                <w:sz w:val="18"/>
                <w:szCs w:val="18"/>
                <w:lang w:val="en-US"/>
              </w:rPr>
              <w:t>,</w:t>
            </w:r>
            <w:r w:rsidR="007E1221" w:rsidRPr="00912E07">
              <w:rPr>
                <w:sz w:val="18"/>
                <w:szCs w:val="18"/>
                <w:lang w:val="en-US"/>
              </w:rPr>
              <w:t>*74</w:t>
            </w:r>
          </w:p>
        </w:tc>
      </w:tr>
      <w:tr w:rsidR="00C81204" w:rsidRPr="00112F09" w14:paraId="2C5C6432" w14:textId="77777777" w:rsidTr="00912E07">
        <w:trPr>
          <w:trHeight w:val="300"/>
        </w:trPr>
        <w:tc>
          <w:tcPr>
            <w:tcW w:w="3119" w:type="dxa"/>
            <w:noWrap/>
          </w:tcPr>
          <w:p w14:paraId="40C9D040" w14:textId="77777777" w:rsidR="00C81204" w:rsidRPr="00112F09" w:rsidRDefault="00C81204" w:rsidP="00C81204">
            <w:pPr>
              <w:rPr>
                <w:sz w:val="18"/>
                <w:szCs w:val="18"/>
                <w:lang w:val="en-US"/>
              </w:rPr>
            </w:pPr>
            <w:r w:rsidRPr="00112F09">
              <w:rPr>
                <w:sz w:val="18"/>
                <w:szCs w:val="18"/>
                <w:lang w:val="en-US"/>
              </w:rPr>
              <w:t>AβMTL phase</w:t>
            </w:r>
          </w:p>
        </w:tc>
        <w:tc>
          <w:tcPr>
            <w:tcW w:w="1843" w:type="dxa"/>
            <w:shd w:val="clear" w:color="auto" w:fill="auto"/>
            <w:noWrap/>
          </w:tcPr>
          <w:p w14:paraId="1946FC5F" w14:textId="77777777" w:rsidR="00C81204" w:rsidRPr="00112F09" w:rsidRDefault="00C81204" w:rsidP="00C81204">
            <w:pPr>
              <w:jc w:val="center"/>
              <w:rPr>
                <w:sz w:val="18"/>
                <w:szCs w:val="18"/>
                <w:lang w:val="en-US"/>
              </w:rPr>
            </w:pPr>
            <w:r w:rsidRPr="00112F09">
              <w:rPr>
                <w:sz w:val="18"/>
                <w:szCs w:val="18"/>
                <w:lang w:val="en-US"/>
              </w:rPr>
              <w:t>r = 0.710; p &lt; 0.001</w:t>
            </w:r>
          </w:p>
        </w:tc>
        <w:tc>
          <w:tcPr>
            <w:tcW w:w="1701" w:type="dxa"/>
            <w:shd w:val="clear" w:color="auto" w:fill="auto"/>
            <w:noWrap/>
          </w:tcPr>
          <w:p w14:paraId="534C892D" w14:textId="77777777" w:rsidR="00C81204" w:rsidRPr="00912E07" w:rsidRDefault="00C81204" w:rsidP="00C81204">
            <w:pPr>
              <w:jc w:val="center"/>
              <w:rPr>
                <w:sz w:val="18"/>
                <w:szCs w:val="18"/>
                <w:lang w:val="en-US"/>
              </w:rPr>
            </w:pPr>
            <w:r w:rsidRPr="00112F09">
              <w:rPr>
                <w:sz w:val="18"/>
                <w:szCs w:val="18"/>
                <w:lang w:val="en-US"/>
              </w:rPr>
              <w:t>r = 0.803; p &lt; 0.001</w:t>
            </w:r>
          </w:p>
        </w:tc>
        <w:tc>
          <w:tcPr>
            <w:tcW w:w="1701" w:type="dxa"/>
            <w:shd w:val="clear" w:color="auto" w:fill="auto"/>
            <w:noWrap/>
          </w:tcPr>
          <w:p w14:paraId="3A3753D2" w14:textId="77777777" w:rsidR="00C81204" w:rsidRPr="00912E07" w:rsidRDefault="00C81204" w:rsidP="00C81204">
            <w:pPr>
              <w:jc w:val="center"/>
              <w:rPr>
                <w:sz w:val="18"/>
                <w:szCs w:val="18"/>
                <w:lang w:val="en-US"/>
              </w:rPr>
            </w:pPr>
            <w:r w:rsidRPr="00112F09">
              <w:rPr>
                <w:sz w:val="18"/>
                <w:szCs w:val="18"/>
                <w:lang w:val="en-US"/>
              </w:rPr>
              <w:t>r = 0.896; p &lt; 0.001</w:t>
            </w:r>
          </w:p>
        </w:tc>
        <w:tc>
          <w:tcPr>
            <w:tcW w:w="1842" w:type="dxa"/>
            <w:shd w:val="clear" w:color="auto" w:fill="auto"/>
          </w:tcPr>
          <w:p w14:paraId="77977C46" w14:textId="77777777" w:rsidR="00C81204" w:rsidRPr="00912E07" w:rsidRDefault="00C81204" w:rsidP="00C81204">
            <w:pPr>
              <w:jc w:val="center"/>
              <w:rPr>
                <w:sz w:val="18"/>
                <w:szCs w:val="18"/>
                <w:lang w:val="en-US"/>
              </w:rPr>
            </w:pPr>
            <w:r w:rsidRPr="00112F09">
              <w:rPr>
                <w:sz w:val="18"/>
                <w:szCs w:val="18"/>
                <w:lang w:val="en-US"/>
              </w:rPr>
              <w:t>r = 0.290; p = 0.013*</w:t>
            </w:r>
          </w:p>
        </w:tc>
        <w:tc>
          <w:tcPr>
            <w:tcW w:w="851" w:type="dxa"/>
            <w:noWrap/>
          </w:tcPr>
          <w:p w14:paraId="0987733B" w14:textId="77777777" w:rsidR="00C81204" w:rsidRPr="00912E07" w:rsidRDefault="00C81204" w:rsidP="00C81204">
            <w:pPr>
              <w:jc w:val="center"/>
              <w:rPr>
                <w:sz w:val="18"/>
                <w:szCs w:val="18"/>
                <w:lang w:val="en-US"/>
              </w:rPr>
            </w:pPr>
            <w:r w:rsidRPr="00112F09">
              <w:rPr>
                <w:sz w:val="18"/>
                <w:szCs w:val="18"/>
                <w:lang w:val="en-US"/>
              </w:rPr>
              <w:t>97,</w:t>
            </w:r>
            <w:r w:rsidRPr="00912E07">
              <w:rPr>
                <w:sz w:val="18"/>
                <w:szCs w:val="18"/>
                <w:lang w:val="en-US"/>
              </w:rPr>
              <w:t>*74</w:t>
            </w:r>
          </w:p>
        </w:tc>
      </w:tr>
      <w:tr w:rsidR="00C81204" w:rsidRPr="00112F09" w14:paraId="51DB7520" w14:textId="77777777" w:rsidTr="00912E07">
        <w:trPr>
          <w:trHeight w:val="300"/>
        </w:trPr>
        <w:tc>
          <w:tcPr>
            <w:tcW w:w="3119" w:type="dxa"/>
            <w:noWrap/>
          </w:tcPr>
          <w:p w14:paraId="6F7C89C2" w14:textId="77777777" w:rsidR="00C81204" w:rsidRPr="00112F09" w:rsidRDefault="00C81204" w:rsidP="00C81204">
            <w:pPr>
              <w:rPr>
                <w:sz w:val="18"/>
                <w:szCs w:val="18"/>
                <w:lang w:val="en-US"/>
              </w:rPr>
            </w:pPr>
            <w:r w:rsidRPr="00112F09">
              <w:rPr>
                <w:sz w:val="18"/>
                <w:szCs w:val="18"/>
                <w:lang w:val="en-US"/>
              </w:rPr>
              <w:t>A-score</w:t>
            </w:r>
          </w:p>
        </w:tc>
        <w:tc>
          <w:tcPr>
            <w:tcW w:w="1843" w:type="dxa"/>
            <w:shd w:val="clear" w:color="auto" w:fill="auto"/>
            <w:noWrap/>
          </w:tcPr>
          <w:p w14:paraId="17BDCF24" w14:textId="77777777" w:rsidR="00C81204" w:rsidRPr="00112F09" w:rsidRDefault="00C81204" w:rsidP="00C81204">
            <w:pPr>
              <w:jc w:val="center"/>
              <w:rPr>
                <w:sz w:val="18"/>
                <w:szCs w:val="18"/>
                <w:lang w:val="en-US"/>
              </w:rPr>
            </w:pPr>
            <w:r w:rsidRPr="00112F09">
              <w:rPr>
                <w:sz w:val="18"/>
                <w:szCs w:val="18"/>
                <w:lang w:val="en-US"/>
              </w:rPr>
              <w:t>r = 0.710; p &lt; 0.001</w:t>
            </w:r>
          </w:p>
        </w:tc>
        <w:tc>
          <w:tcPr>
            <w:tcW w:w="1701" w:type="dxa"/>
            <w:shd w:val="clear" w:color="auto" w:fill="auto"/>
            <w:noWrap/>
          </w:tcPr>
          <w:p w14:paraId="67C04EB3" w14:textId="77777777" w:rsidR="00C81204" w:rsidRPr="00912E07" w:rsidRDefault="00C81204" w:rsidP="00C81204">
            <w:pPr>
              <w:jc w:val="center"/>
              <w:rPr>
                <w:sz w:val="18"/>
                <w:szCs w:val="18"/>
                <w:lang w:val="en-US"/>
              </w:rPr>
            </w:pPr>
            <w:r w:rsidRPr="00112F09">
              <w:rPr>
                <w:sz w:val="18"/>
                <w:szCs w:val="18"/>
                <w:lang w:val="en-US"/>
              </w:rPr>
              <w:t>r = 0.823; p &lt; 0.001</w:t>
            </w:r>
          </w:p>
        </w:tc>
        <w:tc>
          <w:tcPr>
            <w:tcW w:w="1701" w:type="dxa"/>
            <w:shd w:val="clear" w:color="auto" w:fill="auto"/>
            <w:noWrap/>
          </w:tcPr>
          <w:p w14:paraId="579812D3" w14:textId="77777777" w:rsidR="00C81204" w:rsidRPr="00912E07" w:rsidRDefault="00C81204" w:rsidP="00C81204">
            <w:pPr>
              <w:jc w:val="center"/>
              <w:rPr>
                <w:sz w:val="18"/>
                <w:szCs w:val="18"/>
                <w:lang w:val="en-US"/>
              </w:rPr>
            </w:pPr>
            <w:r w:rsidRPr="00112F09">
              <w:rPr>
                <w:sz w:val="18"/>
                <w:szCs w:val="18"/>
                <w:lang w:val="en-US"/>
              </w:rPr>
              <w:t>r = 0.902; p &lt; 0.001</w:t>
            </w:r>
          </w:p>
        </w:tc>
        <w:tc>
          <w:tcPr>
            <w:tcW w:w="1842" w:type="dxa"/>
            <w:shd w:val="clear" w:color="auto" w:fill="auto"/>
          </w:tcPr>
          <w:p w14:paraId="001714C7" w14:textId="77777777" w:rsidR="00C81204" w:rsidRPr="00912E07" w:rsidRDefault="00C81204" w:rsidP="00C81204">
            <w:pPr>
              <w:jc w:val="center"/>
              <w:rPr>
                <w:sz w:val="18"/>
                <w:szCs w:val="18"/>
                <w:lang w:val="en-US"/>
              </w:rPr>
            </w:pPr>
            <w:r w:rsidRPr="00112F09">
              <w:rPr>
                <w:sz w:val="18"/>
                <w:szCs w:val="18"/>
                <w:lang w:val="en-US"/>
              </w:rPr>
              <w:t>r = 0.330; p = 0.005*</w:t>
            </w:r>
          </w:p>
        </w:tc>
        <w:tc>
          <w:tcPr>
            <w:tcW w:w="851" w:type="dxa"/>
            <w:noWrap/>
          </w:tcPr>
          <w:p w14:paraId="1084CDE5" w14:textId="77777777" w:rsidR="00C81204" w:rsidRPr="00912E07" w:rsidRDefault="00C81204" w:rsidP="00C81204">
            <w:pPr>
              <w:jc w:val="center"/>
              <w:rPr>
                <w:sz w:val="18"/>
                <w:szCs w:val="18"/>
                <w:lang w:val="en-US"/>
              </w:rPr>
            </w:pPr>
            <w:r w:rsidRPr="00112F09">
              <w:rPr>
                <w:sz w:val="18"/>
                <w:szCs w:val="18"/>
                <w:lang w:val="en-US"/>
              </w:rPr>
              <w:t>97,</w:t>
            </w:r>
            <w:r w:rsidRPr="00912E07">
              <w:rPr>
                <w:sz w:val="18"/>
                <w:szCs w:val="18"/>
                <w:lang w:val="en-US"/>
              </w:rPr>
              <w:t>*74</w:t>
            </w:r>
          </w:p>
        </w:tc>
      </w:tr>
      <w:tr w:rsidR="00C81204" w:rsidRPr="00112F09" w14:paraId="65AA7B9F" w14:textId="77777777" w:rsidTr="00912E07">
        <w:trPr>
          <w:trHeight w:val="300"/>
        </w:trPr>
        <w:tc>
          <w:tcPr>
            <w:tcW w:w="3119" w:type="dxa"/>
            <w:noWrap/>
          </w:tcPr>
          <w:p w14:paraId="6B293730" w14:textId="77777777" w:rsidR="00C81204" w:rsidRPr="00112F09" w:rsidRDefault="00C81204" w:rsidP="00C81204">
            <w:pPr>
              <w:rPr>
                <w:sz w:val="18"/>
                <w:szCs w:val="18"/>
                <w:lang w:val="en-US"/>
              </w:rPr>
            </w:pPr>
            <w:r w:rsidRPr="00112F09">
              <w:rPr>
                <w:sz w:val="18"/>
                <w:szCs w:val="18"/>
                <w:lang w:val="en-US"/>
              </w:rPr>
              <w:t>CAA stage</w:t>
            </w:r>
          </w:p>
        </w:tc>
        <w:tc>
          <w:tcPr>
            <w:tcW w:w="1843" w:type="dxa"/>
            <w:shd w:val="clear" w:color="auto" w:fill="auto"/>
            <w:noWrap/>
          </w:tcPr>
          <w:p w14:paraId="27373003" w14:textId="77777777" w:rsidR="00C81204" w:rsidRPr="00112F09" w:rsidRDefault="00C81204" w:rsidP="00C81204">
            <w:pPr>
              <w:jc w:val="center"/>
              <w:rPr>
                <w:sz w:val="18"/>
                <w:szCs w:val="18"/>
                <w:lang w:val="en-US"/>
              </w:rPr>
            </w:pPr>
            <w:r w:rsidRPr="00112F09">
              <w:rPr>
                <w:sz w:val="18"/>
                <w:szCs w:val="18"/>
                <w:lang w:val="en-US"/>
              </w:rPr>
              <w:t>r = 0.730, p &lt; 0.001</w:t>
            </w:r>
          </w:p>
        </w:tc>
        <w:tc>
          <w:tcPr>
            <w:tcW w:w="1701" w:type="dxa"/>
            <w:shd w:val="clear" w:color="auto" w:fill="auto"/>
            <w:noWrap/>
          </w:tcPr>
          <w:p w14:paraId="0B39BB6F" w14:textId="77777777" w:rsidR="00C81204" w:rsidRPr="00912E07" w:rsidRDefault="00C81204" w:rsidP="00C81204">
            <w:pPr>
              <w:jc w:val="center"/>
              <w:rPr>
                <w:sz w:val="18"/>
                <w:szCs w:val="18"/>
                <w:lang w:val="en-US"/>
              </w:rPr>
            </w:pPr>
            <w:r w:rsidRPr="00112F09">
              <w:rPr>
                <w:sz w:val="18"/>
                <w:szCs w:val="18"/>
                <w:lang w:val="en-US"/>
              </w:rPr>
              <w:t>r = 0.760; p &lt; 0.001</w:t>
            </w:r>
          </w:p>
        </w:tc>
        <w:tc>
          <w:tcPr>
            <w:tcW w:w="1701" w:type="dxa"/>
            <w:shd w:val="clear" w:color="auto" w:fill="auto"/>
            <w:noWrap/>
          </w:tcPr>
          <w:p w14:paraId="40D84AB8" w14:textId="77777777" w:rsidR="00C81204" w:rsidRPr="00912E07" w:rsidRDefault="00C81204" w:rsidP="00C81204">
            <w:pPr>
              <w:jc w:val="center"/>
              <w:rPr>
                <w:sz w:val="18"/>
                <w:szCs w:val="18"/>
                <w:lang w:val="en-US"/>
              </w:rPr>
            </w:pPr>
            <w:r w:rsidRPr="00112F09">
              <w:rPr>
                <w:sz w:val="18"/>
                <w:szCs w:val="18"/>
                <w:lang w:val="en-US"/>
              </w:rPr>
              <w:t>r = 0.800; p &lt; 0.001</w:t>
            </w:r>
          </w:p>
        </w:tc>
        <w:tc>
          <w:tcPr>
            <w:tcW w:w="1842" w:type="dxa"/>
            <w:shd w:val="clear" w:color="auto" w:fill="auto"/>
          </w:tcPr>
          <w:p w14:paraId="44B753EE" w14:textId="77777777" w:rsidR="00C81204" w:rsidRPr="00912E07" w:rsidRDefault="00C81204" w:rsidP="00C81204">
            <w:pPr>
              <w:jc w:val="center"/>
              <w:rPr>
                <w:sz w:val="18"/>
                <w:szCs w:val="18"/>
                <w:lang w:val="en-US"/>
              </w:rPr>
            </w:pPr>
            <w:r w:rsidRPr="00112F09">
              <w:rPr>
                <w:sz w:val="18"/>
                <w:szCs w:val="18"/>
                <w:lang w:val="en-US"/>
              </w:rPr>
              <w:t>r = 0.314; p = 0.007*</w:t>
            </w:r>
          </w:p>
        </w:tc>
        <w:tc>
          <w:tcPr>
            <w:tcW w:w="851" w:type="dxa"/>
            <w:noWrap/>
          </w:tcPr>
          <w:p w14:paraId="481B9831" w14:textId="77777777" w:rsidR="00C81204" w:rsidRPr="00912E07" w:rsidRDefault="00C81204" w:rsidP="00C81204">
            <w:pPr>
              <w:jc w:val="center"/>
              <w:rPr>
                <w:sz w:val="18"/>
                <w:szCs w:val="18"/>
                <w:lang w:val="en-US"/>
              </w:rPr>
            </w:pPr>
            <w:r w:rsidRPr="00112F09">
              <w:rPr>
                <w:sz w:val="18"/>
                <w:szCs w:val="18"/>
                <w:lang w:val="en-US"/>
              </w:rPr>
              <w:t>97,</w:t>
            </w:r>
            <w:r w:rsidRPr="00912E07">
              <w:rPr>
                <w:sz w:val="18"/>
                <w:szCs w:val="18"/>
                <w:lang w:val="en-US"/>
              </w:rPr>
              <w:t>*74</w:t>
            </w:r>
          </w:p>
        </w:tc>
      </w:tr>
      <w:tr w:rsidR="00C81204" w:rsidRPr="00112F09" w14:paraId="3C36917B" w14:textId="77777777" w:rsidTr="00912E07">
        <w:trPr>
          <w:trHeight w:val="300"/>
        </w:trPr>
        <w:tc>
          <w:tcPr>
            <w:tcW w:w="3119" w:type="dxa"/>
            <w:noWrap/>
          </w:tcPr>
          <w:p w14:paraId="58556B36" w14:textId="77777777" w:rsidR="00C81204" w:rsidRPr="00112F09" w:rsidRDefault="00C81204" w:rsidP="00C81204">
            <w:pPr>
              <w:rPr>
                <w:sz w:val="18"/>
                <w:szCs w:val="18"/>
                <w:lang w:val="en-US"/>
              </w:rPr>
            </w:pPr>
            <w:r w:rsidRPr="00112F09">
              <w:rPr>
                <w:sz w:val="18"/>
                <w:szCs w:val="18"/>
                <w:lang w:val="en-US"/>
              </w:rPr>
              <w:t>CAA severity</w:t>
            </w:r>
          </w:p>
        </w:tc>
        <w:tc>
          <w:tcPr>
            <w:tcW w:w="1843" w:type="dxa"/>
            <w:shd w:val="clear" w:color="auto" w:fill="auto"/>
            <w:noWrap/>
          </w:tcPr>
          <w:p w14:paraId="5FFED866" w14:textId="77777777" w:rsidR="00C81204" w:rsidRPr="00112F09" w:rsidRDefault="00C81204" w:rsidP="00C81204">
            <w:pPr>
              <w:jc w:val="center"/>
              <w:rPr>
                <w:sz w:val="18"/>
                <w:szCs w:val="18"/>
                <w:lang w:val="en-US"/>
              </w:rPr>
            </w:pPr>
            <w:r w:rsidRPr="00112F09">
              <w:rPr>
                <w:sz w:val="18"/>
                <w:szCs w:val="18"/>
                <w:lang w:val="en-US"/>
              </w:rPr>
              <w:t>r = 0.538, p &lt; 0.001</w:t>
            </w:r>
          </w:p>
        </w:tc>
        <w:tc>
          <w:tcPr>
            <w:tcW w:w="1701" w:type="dxa"/>
            <w:shd w:val="clear" w:color="auto" w:fill="auto"/>
            <w:noWrap/>
          </w:tcPr>
          <w:p w14:paraId="4EC09C77" w14:textId="77777777" w:rsidR="00C81204" w:rsidRPr="00912E07" w:rsidRDefault="00C81204" w:rsidP="00C81204">
            <w:pPr>
              <w:jc w:val="center"/>
              <w:rPr>
                <w:sz w:val="18"/>
                <w:szCs w:val="18"/>
                <w:lang w:val="en-US"/>
              </w:rPr>
            </w:pPr>
            <w:r w:rsidRPr="00112F09">
              <w:rPr>
                <w:sz w:val="18"/>
                <w:szCs w:val="18"/>
                <w:lang w:val="en-US"/>
              </w:rPr>
              <w:t>r = 0.546; p &lt; 0.001</w:t>
            </w:r>
          </w:p>
        </w:tc>
        <w:tc>
          <w:tcPr>
            <w:tcW w:w="1701" w:type="dxa"/>
            <w:shd w:val="clear" w:color="auto" w:fill="auto"/>
            <w:noWrap/>
          </w:tcPr>
          <w:p w14:paraId="4E3F7226" w14:textId="77777777" w:rsidR="00C81204" w:rsidRPr="00912E07" w:rsidRDefault="00C81204" w:rsidP="00C81204">
            <w:pPr>
              <w:jc w:val="center"/>
              <w:rPr>
                <w:sz w:val="18"/>
                <w:szCs w:val="18"/>
                <w:lang w:val="en-US"/>
              </w:rPr>
            </w:pPr>
            <w:r w:rsidRPr="00112F09">
              <w:rPr>
                <w:sz w:val="18"/>
                <w:szCs w:val="18"/>
                <w:lang w:val="en-US"/>
              </w:rPr>
              <w:t>r = 0.625; p &lt; 0.001</w:t>
            </w:r>
          </w:p>
        </w:tc>
        <w:tc>
          <w:tcPr>
            <w:tcW w:w="1842" w:type="dxa"/>
            <w:shd w:val="clear" w:color="auto" w:fill="auto"/>
          </w:tcPr>
          <w:p w14:paraId="730AEB60" w14:textId="77777777" w:rsidR="00C81204" w:rsidRPr="00112F09" w:rsidRDefault="00C81204" w:rsidP="00C81204">
            <w:pPr>
              <w:jc w:val="center"/>
              <w:rPr>
                <w:sz w:val="18"/>
                <w:szCs w:val="18"/>
                <w:lang w:val="en-US"/>
              </w:rPr>
            </w:pPr>
            <w:r w:rsidRPr="00112F09">
              <w:rPr>
                <w:sz w:val="18"/>
                <w:szCs w:val="18"/>
                <w:lang w:val="en-US"/>
              </w:rPr>
              <w:t>r = 0.265, p = 0.024*</w:t>
            </w:r>
          </w:p>
        </w:tc>
        <w:tc>
          <w:tcPr>
            <w:tcW w:w="851" w:type="dxa"/>
            <w:noWrap/>
          </w:tcPr>
          <w:p w14:paraId="04F4BE56" w14:textId="77777777" w:rsidR="00C81204" w:rsidRPr="00912E07" w:rsidRDefault="00C81204" w:rsidP="00C81204">
            <w:pPr>
              <w:jc w:val="center"/>
              <w:rPr>
                <w:sz w:val="18"/>
                <w:szCs w:val="18"/>
                <w:lang w:val="en-US"/>
              </w:rPr>
            </w:pPr>
            <w:r w:rsidRPr="00112F09">
              <w:rPr>
                <w:sz w:val="18"/>
                <w:szCs w:val="18"/>
                <w:lang w:val="en-US"/>
              </w:rPr>
              <w:t>97,</w:t>
            </w:r>
            <w:r w:rsidRPr="00912E07">
              <w:rPr>
                <w:sz w:val="18"/>
                <w:szCs w:val="18"/>
                <w:lang w:val="en-US"/>
              </w:rPr>
              <w:t>*74</w:t>
            </w:r>
          </w:p>
        </w:tc>
      </w:tr>
    </w:tbl>
    <w:p w14:paraId="1477E3EB" w14:textId="77777777" w:rsidR="008B5E04" w:rsidRPr="00112F09" w:rsidRDefault="008B5E04" w:rsidP="008B5E04">
      <w:pPr>
        <w:rPr>
          <w:lang w:val="en-US"/>
        </w:rPr>
      </w:pPr>
    </w:p>
    <w:p w14:paraId="566F65BE" w14:textId="77777777" w:rsidR="008B5E04" w:rsidRPr="00112F09" w:rsidRDefault="008B5E04" w:rsidP="008B5E04">
      <w:pPr>
        <w:rPr>
          <w:lang w:val="en-US"/>
        </w:rPr>
      </w:pPr>
      <w:r w:rsidRPr="00112F09">
        <w:rPr>
          <w:b/>
          <w:lang w:val="en-US"/>
        </w:rPr>
        <w:t>c</w:t>
      </w:r>
      <w:r w:rsidRPr="00112F09">
        <w:rPr>
          <w:lang w:val="en-US"/>
        </w:rPr>
        <w:t>: Cohort 3</w:t>
      </w:r>
    </w:p>
    <w:tbl>
      <w:tblPr>
        <w:tblStyle w:val="TableGrid"/>
        <w:tblW w:w="11057" w:type="dxa"/>
        <w:tblInd w:w="-5" w:type="dxa"/>
        <w:tblLook w:val="04A0" w:firstRow="1" w:lastRow="0" w:firstColumn="1" w:lastColumn="0" w:noHBand="0" w:noVBand="1"/>
      </w:tblPr>
      <w:tblGrid>
        <w:gridCol w:w="3119"/>
        <w:gridCol w:w="1843"/>
        <w:gridCol w:w="1701"/>
        <w:gridCol w:w="1701"/>
        <w:gridCol w:w="1842"/>
        <w:gridCol w:w="851"/>
      </w:tblGrid>
      <w:tr w:rsidR="008B5E04" w:rsidRPr="00112F09" w14:paraId="3CF44B49" w14:textId="77777777" w:rsidTr="00912E07">
        <w:trPr>
          <w:trHeight w:val="300"/>
        </w:trPr>
        <w:tc>
          <w:tcPr>
            <w:tcW w:w="3119" w:type="dxa"/>
            <w:noWrap/>
            <w:hideMark/>
          </w:tcPr>
          <w:p w14:paraId="0A9F0CC8" w14:textId="77777777" w:rsidR="008B5E04" w:rsidRPr="00112F09" w:rsidRDefault="008B5E04" w:rsidP="008B5E04">
            <w:pPr>
              <w:rPr>
                <w:b/>
                <w:bCs/>
                <w:sz w:val="18"/>
                <w:szCs w:val="18"/>
                <w:lang w:val="en-US"/>
              </w:rPr>
            </w:pPr>
            <w:r w:rsidRPr="00112F09">
              <w:rPr>
                <w:b/>
                <w:bCs/>
                <w:sz w:val="18"/>
                <w:szCs w:val="18"/>
                <w:lang w:val="en-US"/>
              </w:rPr>
              <w:t>Cohort 3</w:t>
            </w:r>
          </w:p>
        </w:tc>
        <w:tc>
          <w:tcPr>
            <w:tcW w:w="1843" w:type="dxa"/>
            <w:noWrap/>
            <w:hideMark/>
          </w:tcPr>
          <w:p w14:paraId="12BA1792" w14:textId="77777777" w:rsidR="008B5E04" w:rsidRPr="00112F09" w:rsidRDefault="008B5E04" w:rsidP="00E970A2">
            <w:pPr>
              <w:jc w:val="center"/>
              <w:rPr>
                <w:b/>
                <w:bCs/>
                <w:sz w:val="18"/>
                <w:szCs w:val="18"/>
                <w:lang w:val="en-US"/>
              </w:rPr>
            </w:pPr>
            <w:r w:rsidRPr="00112F09">
              <w:rPr>
                <w:b/>
                <w:bCs/>
                <w:sz w:val="18"/>
                <w:szCs w:val="18"/>
                <w:lang w:val="en-US"/>
              </w:rPr>
              <w:t>NFT Stage</w:t>
            </w:r>
          </w:p>
        </w:tc>
        <w:tc>
          <w:tcPr>
            <w:tcW w:w="1701" w:type="dxa"/>
            <w:noWrap/>
            <w:hideMark/>
          </w:tcPr>
          <w:p w14:paraId="0826F763" w14:textId="77777777" w:rsidR="008B5E04" w:rsidRPr="00112F09" w:rsidRDefault="008B5E04" w:rsidP="00E970A2">
            <w:pPr>
              <w:jc w:val="center"/>
              <w:rPr>
                <w:b/>
                <w:bCs/>
                <w:sz w:val="18"/>
                <w:szCs w:val="18"/>
                <w:lang w:val="en-US"/>
              </w:rPr>
            </w:pPr>
            <w:r w:rsidRPr="00112F09">
              <w:rPr>
                <w:b/>
                <w:bCs/>
                <w:sz w:val="18"/>
                <w:szCs w:val="18"/>
                <w:lang w:val="en-US"/>
              </w:rPr>
              <w:t>CERAD</w:t>
            </w:r>
          </w:p>
        </w:tc>
        <w:tc>
          <w:tcPr>
            <w:tcW w:w="1701" w:type="dxa"/>
            <w:noWrap/>
            <w:hideMark/>
          </w:tcPr>
          <w:p w14:paraId="59ED3F0B" w14:textId="77777777" w:rsidR="008B5E04" w:rsidRPr="00112F09" w:rsidRDefault="008B5E04" w:rsidP="00E970A2">
            <w:pPr>
              <w:jc w:val="center"/>
              <w:rPr>
                <w:b/>
                <w:bCs/>
                <w:sz w:val="18"/>
                <w:szCs w:val="18"/>
                <w:lang w:val="en-US"/>
              </w:rPr>
            </w:pPr>
            <w:r w:rsidRPr="00112F09">
              <w:rPr>
                <w:b/>
                <w:bCs/>
                <w:sz w:val="18"/>
                <w:szCs w:val="18"/>
                <w:lang w:val="en-US"/>
              </w:rPr>
              <w:t>NIA-AA</w:t>
            </w:r>
          </w:p>
        </w:tc>
        <w:tc>
          <w:tcPr>
            <w:tcW w:w="1842" w:type="dxa"/>
          </w:tcPr>
          <w:p w14:paraId="7D987E08" w14:textId="77777777" w:rsidR="008B5E04" w:rsidRPr="00112F09" w:rsidRDefault="000851EE" w:rsidP="00E970A2">
            <w:pPr>
              <w:jc w:val="center"/>
              <w:rPr>
                <w:b/>
                <w:bCs/>
                <w:sz w:val="16"/>
                <w:szCs w:val="16"/>
                <w:lang w:val="en-US"/>
              </w:rPr>
            </w:pPr>
            <w:r w:rsidRPr="00112F09">
              <w:rPr>
                <w:b/>
                <w:bCs/>
                <w:sz w:val="16"/>
                <w:szCs w:val="16"/>
                <w:lang w:val="en-US"/>
              </w:rPr>
              <w:t>MMSE</w:t>
            </w:r>
          </w:p>
        </w:tc>
        <w:tc>
          <w:tcPr>
            <w:tcW w:w="851" w:type="dxa"/>
            <w:noWrap/>
            <w:hideMark/>
          </w:tcPr>
          <w:p w14:paraId="5E27EE78" w14:textId="77777777" w:rsidR="008B5E04" w:rsidRPr="00112F09" w:rsidRDefault="008B5E04" w:rsidP="008B5E04">
            <w:pPr>
              <w:jc w:val="center"/>
              <w:rPr>
                <w:b/>
                <w:bCs/>
                <w:sz w:val="16"/>
                <w:szCs w:val="16"/>
                <w:lang w:val="en-US"/>
              </w:rPr>
            </w:pPr>
            <w:r w:rsidRPr="00112F09">
              <w:rPr>
                <w:b/>
                <w:bCs/>
                <w:sz w:val="16"/>
                <w:szCs w:val="16"/>
                <w:lang w:val="en-US"/>
              </w:rPr>
              <w:t>n</w:t>
            </w:r>
          </w:p>
        </w:tc>
      </w:tr>
      <w:tr w:rsidR="00C81204" w:rsidRPr="00112F09" w14:paraId="1A2672EB" w14:textId="77777777" w:rsidTr="00912E07">
        <w:trPr>
          <w:trHeight w:val="300"/>
        </w:trPr>
        <w:tc>
          <w:tcPr>
            <w:tcW w:w="3119" w:type="dxa"/>
            <w:noWrap/>
          </w:tcPr>
          <w:p w14:paraId="02F8F342" w14:textId="77777777" w:rsidR="00C81204" w:rsidRPr="00112F09" w:rsidRDefault="00C81204" w:rsidP="00C81204">
            <w:pPr>
              <w:rPr>
                <w:sz w:val="18"/>
                <w:szCs w:val="18"/>
                <w:lang w:val="en-US"/>
              </w:rPr>
            </w:pPr>
            <w:r w:rsidRPr="00112F09">
              <w:rPr>
                <w:sz w:val="18"/>
                <w:szCs w:val="18"/>
                <w:lang w:val="en-US"/>
              </w:rPr>
              <w:t>Aβ phase</w:t>
            </w:r>
          </w:p>
        </w:tc>
        <w:tc>
          <w:tcPr>
            <w:tcW w:w="1843" w:type="dxa"/>
            <w:noWrap/>
          </w:tcPr>
          <w:p w14:paraId="2398E63F" w14:textId="77777777" w:rsidR="00C81204" w:rsidRPr="00112F09" w:rsidRDefault="00C81204" w:rsidP="00C81204">
            <w:pPr>
              <w:jc w:val="center"/>
              <w:rPr>
                <w:sz w:val="18"/>
                <w:szCs w:val="18"/>
                <w:lang w:val="en-US"/>
              </w:rPr>
            </w:pPr>
            <w:r w:rsidRPr="00112F09">
              <w:rPr>
                <w:sz w:val="18"/>
                <w:szCs w:val="18"/>
                <w:lang w:val="en-US"/>
              </w:rPr>
              <w:t>r = 0.700; p &lt; 0.001</w:t>
            </w:r>
          </w:p>
        </w:tc>
        <w:tc>
          <w:tcPr>
            <w:tcW w:w="1701" w:type="dxa"/>
            <w:noWrap/>
          </w:tcPr>
          <w:p w14:paraId="3BC5CC5E" w14:textId="77777777" w:rsidR="00C81204" w:rsidRPr="00112F09" w:rsidRDefault="00C81204" w:rsidP="00C81204">
            <w:pPr>
              <w:jc w:val="center"/>
              <w:rPr>
                <w:lang w:val="en-US"/>
              </w:rPr>
            </w:pPr>
            <w:r w:rsidRPr="00112F09">
              <w:rPr>
                <w:sz w:val="18"/>
                <w:szCs w:val="18"/>
                <w:lang w:val="en-US"/>
              </w:rPr>
              <w:t>r = 0.748; p &lt; 0.001</w:t>
            </w:r>
          </w:p>
        </w:tc>
        <w:tc>
          <w:tcPr>
            <w:tcW w:w="1701" w:type="dxa"/>
            <w:noWrap/>
          </w:tcPr>
          <w:p w14:paraId="2E3DF596" w14:textId="77777777" w:rsidR="00C81204" w:rsidRPr="00112F09" w:rsidRDefault="00C81204" w:rsidP="00C81204">
            <w:pPr>
              <w:jc w:val="center"/>
              <w:rPr>
                <w:lang w:val="en-US"/>
              </w:rPr>
            </w:pPr>
            <w:r w:rsidRPr="00112F09">
              <w:rPr>
                <w:sz w:val="18"/>
                <w:szCs w:val="18"/>
                <w:lang w:val="en-US"/>
              </w:rPr>
              <w:t>r = 0.835; p &lt; 0.001</w:t>
            </w:r>
          </w:p>
        </w:tc>
        <w:tc>
          <w:tcPr>
            <w:tcW w:w="1842" w:type="dxa"/>
          </w:tcPr>
          <w:p w14:paraId="1A034141" w14:textId="77777777" w:rsidR="00C81204" w:rsidRPr="00112F09" w:rsidRDefault="00C81204" w:rsidP="00C81204">
            <w:pPr>
              <w:jc w:val="center"/>
              <w:rPr>
                <w:lang w:val="en-US"/>
              </w:rPr>
            </w:pPr>
            <w:r w:rsidRPr="00112F09">
              <w:rPr>
                <w:sz w:val="18"/>
                <w:szCs w:val="18"/>
                <w:lang w:val="en-US"/>
              </w:rPr>
              <w:t>r = -0.514; p &lt; 0.001*</w:t>
            </w:r>
          </w:p>
        </w:tc>
        <w:tc>
          <w:tcPr>
            <w:tcW w:w="851" w:type="dxa"/>
            <w:noWrap/>
          </w:tcPr>
          <w:p w14:paraId="09EB1237" w14:textId="77777777" w:rsidR="00C81204" w:rsidRPr="00112F09" w:rsidRDefault="00C81204" w:rsidP="00C81204">
            <w:pPr>
              <w:jc w:val="center"/>
              <w:rPr>
                <w:lang w:val="en-US"/>
              </w:rPr>
            </w:pPr>
            <w:r w:rsidRPr="00112F09">
              <w:rPr>
                <w:sz w:val="18"/>
                <w:szCs w:val="18"/>
                <w:lang w:val="en-US"/>
              </w:rPr>
              <w:t>97,</w:t>
            </w:r>
            <w:r w:rsidRPr="00112F09">
              <w:rPr>
                <w:sz w:val="16"/>
                <w:szCs w:val="16"/>
                <w:lang w:val="en-US"/>
              </w:rPr>
              <w:t>*65</w:t>
            </w:r>
          </w:p>
        </w:tc>
      </w:tr>
      <w:tr w:rsidR="00C81204" w:rsidRPr="00112F09" w14:paraId="69B667C4" w14:textId="77777777" w:rsidTr="00912E07">
        <w:trPr>
          <w:trHeight w:val="300"/>
        </w:trPr>
        <w:tc>
          <w:tcPr>
            <w:tcW w:w="3119" w:type="dxa"/>
            <w:noWrap/>
          </w:tcPr>
          <w:p w14:paraId="501357EB" w14:textId="77777777" w:rsidR="00C81204" w:rsidRPr="00112F09" w:rsidRDefault="00C81204" w:rsidP="00C81204">
            <w:pPr>
              <w:rPr>
                <w:sz w:val="18"/>
                <w:szCs w:val="18"/>
                <w:lang w:val="en-US"/>
              </w:rPr>
            </w:pPr>
            <w:r w:rsidRPr="00112F09">
              <w:rPr>
                <w:sz w:val="18"/>
                <w:szCs w:val="18"/>
                <w:lang w:val="en-US"/>
              </w:rPr>
              <w:t>AβMTL phase</w:t>
            </w:r>
          </w:p>
        </w:tc>
        <w:tc>
          <w:tcPr>
            <w:tcW w:w="1843" w:type="dxa"/>
            <w:noWrap/>
          </w:tcPr>
          <w:p w14:paraId="1120B534" w14:textId="77777777" w:rsidR="00C81204" w:rsidRPr="00112F09" w:rsidRDefault="00C81204" w:rsidP="00C81204">
            <w:pPr>
              <w:jc w:val="center"/>
              <w:rPr>
                <w:sz w:val="18"/>
                <w:szCs w:val="18"/>
                <w:lang w:val="en-US"/>
              </w:rPr>
            </w:pPr>
            <w:r w:rsidRPr="00112F09">
              <w:rPr>
                <w:sz w:val="18"/>
                <w:szCs w:val="18"/>
                <w:lang w:val="en-US"/>
              </w:rPr>
              <w:t>r = 0.683; p &lt; 0.001</w:t>
            </w:r>
          </w:p>
        </w:tc>
        <w:tc>
          <w:tcPr>
            <w:tcW w:w="1701" w:type="dxa"/>
            <w:noWrap/>
          </w:tcPr>
          <w:p w14:paraId="2ED455C5" w14:textId="77777777" w:rsidR="00C81204" w:rsidRPr="00112F09" w:rsidRDefault="00C81204" w:rsidP="00C81204">
            <w:pPr>
              <w:jc w:val="center"/>
              <w:rPr>
                <w:lang w:val="en-US"/>
              </w:rPr>
            </w:pPr>
            <w:r w:rsidRPr="00112F09">
              <w:rPr>
                <w:sz w:val="18"/>
                <w:szCs w:val="18"/>
                <w:lang w:val="en-US"/>
              </w:rPr>
              <w:t>r = 0.752; p &lt; 0.001</w:t>
            </w:r>
          </w:p>
        </w:tc>
        <w:tc>
          <w:tcPr>
            <w:tcW w:w="1701" w:type="dxa"/>
            <w:noWrap/>
          </w:tcPr>
          <w:p w14:paraId="22EB4427" w14:textId="77777777" w:rsidR="00C81204" w:rsidRPr="00112F09" w:rsidRDefault="00C81204" w:rsidP="00C81204">
            <w:pPr>
              <w:jc w:val="center"/>
              <w:rPr>
                <w:lang w:val="en-US"/>
              </w:rPr>
            </w:pPr>
            <w:r w:rsidRPr="00112F09">
              <w:rPr>
                <w:sz w:val="18"/>
                <w:szCs w:val="18"/>
                <w:lang w:val="en-US"/>
              </w:rPr>
              <w:t>r = 0.816; p &lt; 0.001</w:t>
            </w:r>
          </w:p>
        </w:tc>
        <w:tc>
          <w:tcPr>
            <w:tcW w:w="1842" w:type="dxa"/>
          </w:tcPr>
          <w:p w14:paraId="36A260FD" w14:textId="77777777" w:rsidR="00C81204" w:rsidRPr="00112F09" w:rsidRDefault="00C81204" w:rsidP="00C81204">
            <w:pPr>
              <w:jc w:val="center"/>
              <w:rPr>
                <w:lang w:val="en-US"/>
              </w:rPr>
            </w:pPr>
            <w:r w:rsidRPr="00112F09">
              <w:rPr>
                <w:sz w:val="18"/>
                <w:szCs w:val="18"/>
                <w:lang w:val="en-US"/>
              </w:rPr>
              <w:t>r = -0.506; p &lt; 0.001*</w:t>
            </w:r>
          </w:p>
        </w:tc>
        <w:tc>
          <w:tcPr>
            <w:tcW w:w="851" w:type="dxa"/>
            <w:noWrap/>
          </w:tcPr>
          <w:p w14:paraId="0E6F9511" w14:textId="77777777" w:rsidR="00C81204" w:rsidRPr="00112F09" w:rsidRDefault="00C81204" w:rsidP="00C81204">
            <w:pPr>
              <w:jc w:val="center"/>
              <w:rPr>
                <w:lang w:val="en-US"/>
              </w:rPr>
            </w:pPr>
            <w:r w:rsidRPr="00112F09">
              <w:rPr>
                <w:sz w:val="18"/>
                <w:szCs w:val="18"/>
                <w:lang w:val="en-US"/>
              </w:rPr>
              <w:t>97,</w:t>
            </w:r>
            <w:r w:rsidRPr="00112F09">
              <w:rPr>
                <w:sz w:val="16"/>
                <w:szCs w:val="16"/>
                <w:lang w:val="en-US"/>
              </w:rPr>
              <w:t>*65</w:t>
            </w:r>
          </w:p>
        </w:tc>
      </w:tr>
      <w:tr w:rsidR="00C81204" w:rsidRPr="00112F09" w14:paraId="3B0ACFCD" w14:textId="77777777" w:rsidTr="00912E07">
        <w:trPr>
          <w:trHeight w:val="300"/>
        </w:trPr>
        <w:tc>
          <w:tcPr>
            <w:tcW w:w="3119" w:type="dxa"/>
            <w:noWrap/>
          </w:tcPr>
          <w:p w14:paraId="15B7CC0F" w14:textId="77777777" w:rsidR="00C81204" w:rsidRPr="00112F09" w:rsidRDefault="00C81204" w:rsidP="00C81204">
            <w:pPr>
              <w:rPr>
                <w:sz w:val="18"/>
                <w:szCs w:val="18"/>
                <w:lang w:val="en-US"/>
              </w:rPr>
            </w:pPr>
            <w:r w:rsidRPr="00112F09">
              <w:rPr>
                <w:sz w:val="18"/>
                <w:szCs w:val="18"/>
                <w:lang w:val="en-US"/>
              </w:rPr>
              <w:t>A-score</w:t>
            </w:r>
          </w:p>
        </w:tc>
        <w:tc>
          <w:tcPr>
            <w:tcW w:w="1843" w:type="dxa"/>
            <w:noWrap/>
          </w:tcPr>
          <w:p w14:paraId="471C069C" w14:textId="77777777" w:rsidR="00C81204" w:rsidRPr="00112F09" w:rsidRDefault="00C81204" w:rsidP="00C81204">
            <w:pPr>
              <w:jc w:val="center"/>
              <w:rPr>
                <w:sz w:val="18"/>
                <w:szCs w:val="18"/>
                <w:lang w:val="en-US"/>
              </w:rPr>
            </w:pPr>
            <w:r w:rsidRPr="00112F09">
              <w:rPr>
                <w:sz w:val="18"/>
                <w:szCs w:val="18"/>
                <w:lang w:val="en-US"/>
              </w:rPr>
              <w:t>r = 0.668; p &lt; 0.001</w:t>
            </w:r>
          </w:p>
        </w:tc>
        <w:tc>
          <w:tcPr>
            <w:tcW w:w="1701" w:type="dxa"/>
            <w:noWrap/>
          </w:tcPr>
          <w:p w14:paraId="19365A21" w14:textId="77777777" w:rsidR="00C81204" w:rsidRPr="00112F09" w:rsidRDefault="00C81204" w:rsidP="00C81204">
            <w:pPr>
              <w:jc w:val="center"/>
              <w:rPr>
                <w:lang w:val="en-US"/>
              </w:rPr>
            </w:pPr>
            <w:r w:rsidRPr="00112F09">
              <w:rPr>
                <w:sz w:val="18"/>
                <w:szCs w:val="18"/>
                <w:lang w:val="en-US"/>
              </w:rPr>
              <w:t>r = 0.761; p &lt; 0.001</w:t>
            </w:r>
          </w:p>
        </w:tc>
        <w:tc>
          <w:tcPr>
            <w:tcW w:w="1701" w:type="dxa"/>
            <w:noWrap/>
          </w:tcPr>
          <w:p w14:paraId="552C5417" w14:textId="77777777" w:rsidR="00C81204" w:rsidRPr="00112F09" w:rsidRDefault="00C81204" w:rsidP="00C81204">
            <w:pPr>
              <w:jc w:val="center"/>
              <w:rPr>
                <w:lang w:val="en-US"/>
              </w:rPr>
            </w:pPr>
            <w:r w:rsidRPr="00112F09">
              <w:rPr>
                <w:sz w:val="18"/>
                <w:szCs w:val="18"/>
                <w:lang w:val="en-US"/>
              </w:rPr>
              <w:t>r = 0.812; p &lt; 0.001</w:t>
            </w:r>
          </w:p>
        </w:tc>
        <w:tc>
          <w:tcPr>
            <w:tcW w:w="1842" w:type="dxa"/>
          </w:tcPr>
          <w:p w14:paraId="20A2E7B9" w14:textId="77777777" w:rsidR="00C81204" w:rsidRPr="00112F09" w:rsidRDefault="00C81204" w:rsidP="00C81204">
            <w:pPr>
              <w:jc w:val="center"/>
              <w:rPr>
                <w:lang w:val="en-US"/>
              </w:rPr>
            </w:pPr>
            <w:r w:rsidRPr="00112F09">
              <w:rPr>
                <w:sz w:val="18"/>
                <w:szCs w:val="18"/>
                <w:lang w:val="en-US"/>
              </w:rPr>
              <w:t>r = -0.476; p &lt; 0.001*</w:t>
            </w:r>
          </w:p>
        </w:tc>
        <w:tc>
          <w:tcPr>
            <w:tcW w:w="851" w:type="dxa"/>
            <w:noWrap/>
          </w:tcPr>
          <w:p w14:paraId="24A0773B" w14:textId="77777777" w:rsidR="00C81204" w:rsidRPr="00112F09" w:rsidRDefault="00C81204" w:rsidP="00C81204">
            <w:pPr>
              <w:jc w:val="center"/>
              <w:rPr>
                <w:lang w:val="en-US"/>
              </w:rPr>
            </w:pPr>
            <w:r w:rsidRPr="00112F09">
              <w:rPr>
                <w:sz w:val="18"/>
                <w:szCs w:val="18"/>
                <w:lang w:val="en-US"/>
              </w:rPr>
              <w:t>97,</w:t>
            </w:r>
            <w:r w:rsidRPr="00112F09">
              <w:rPr>
                <w:sz w:val="16"/>
                <w:szCs w:val="16"/>
                <w:lang w:val="en-US"/>
              </w:rPr>
              <w:t>*65</w:t>
            </w:r>
          </w:p>
        </w:tc>
      </w:tr>
      <w:tr w:rsidR="00C81204" w:rsidRPr="00112F09" w14:paraId="7E7A7A71" w14:textId="77777777" w:rsidTr="00912E07">
        <w:trPr>
          <w:trHeight w:val="300"/>
        </w:trPr>
        <w:tc>
          <w:tcPr>
            <w:tcW w:w="3119" w:type="dxa"/>
            <w:noWrap/>
          </w:tcPr>
          <w:p w14:paraId="28D2BC3F" w14:textId="77777777" w:rsidR="00C81204" w:rsidRPr="00112F09" w:rsidRDefault="00C81204" w:rsidP="00C81204">
            <w:pPr>
              <w:rPr>
                <w:sz w:val="18"/>
                <w:szCs w:val="18"/>
                <w:lang w:val="en-US"/>
              </w:rPr>
            </w:pPr>
            <w:r w:rsidRPr="00112F09">
              <w:rPr>
                <w:sz w:val="18"/>
                <w:szCs w:val="18"/>
                <w:lang w:val="en-US"/>
              </w:rPr>
              <w:t>CAA stage</w:t>
            </w:r>
          </w:p>
        </w:tc>
        <w:tc>
          <w:tcPr>
            <w:tcW w:w="1843" w:type="dxa"/>
            <w:noWrap/>
          </w:tcPr>
          <w:p w14:paraId="378C8F62" w14:textId="77777777" w:rsidR="00C81204" w:rsidRPr="00112F09" w:rsidRDefault="00C81204" w:rsidP="00C81204">
            <w:pPr>
              <w:jc w:val="center"/>
              <w:rPr>
                <w:sz w:val="18"/>
                <w:szCs w:val="18"/>
                <w:lang w:val="en-US"/>
              </w:rPr>
            </w:pPr>
            <w:r w:rsidRPr="00112F09">
              <w:rPr>
                <w:sz w:val="18"/>
                <w:szCs w:val="18"/>
                <w:lang w:val="en-US"/>
              </w:rPr>
              <w:t>r = 0.592, p &lt; 0.001</w:t>
            </w:r>
          </w:p>
        </w:tc>
        <w:tc>
          <w:tcPr>
            <w:tcW w:w="1701" w:type="dxa"/>
            <w:noWrap/>
          </w:tcPr>
          <w:p w14:paraId="26657BEB" w14:textId="77777777" w:rsidR="00C81204" w:rsidRPr="00112F09" w:rsidRDefault="00C81204" w:rsidP="00C81204">
            <w:pPr>
              <w:jc w:val="center"/>
              <w:rPr>
                <w:lang w:val="en-US"/>
              </w:rPr>
            </w:pPr>
            <w:r w:rsidRPr="00112F09">
              <w:rPr>
                <w:sz w:val="18"/>
                <w:szCs w:val="18"/>
                <w:lang w:val="en-US"/>
              </w:rPr>
              <w:t>r = 0.528; p &lt; 0.001</w:t>
            </w:r>
          </w:p>
        </w:tc>
        <w:tc>
          <w:tcPr>
            <w:tcW w:w="1701" w:type="dxa"/>
            <w:noWrap/>
          </w:tcPr>
          <w:p w14:paraId="1E4FADA1" w14:textId="77777777" w:rsidR="00C81204" w:rsidRPr="00112F09" w:rsidRDefault="00C81204" w:rsidP="00C81204">
            <w:pPr>
              <w:jc w:val="center"/>
              <w:rPr>
                <w:lang w:val="en-US"/>
              </w:rPr>
            </w:pPr>
            <w:r w:rsidRPr="00112F09">
              <w:rPr>
                <w:sz w:val="18"/>
                <w:szCs w:val="18"/>
                <w:lang w:val="en-US"/>
              </w:rPr>
              <w:t>r = 0.609; p &lt; 0.001</w:t>
            </w:r>
          </w:p>
        </w:tc>
        <w:tc>
          <w:tcPr>
            <w:tcW w:w="1842" w:type="dxa"/>
          </w:tcPr>
          <w:p w14:paraId="71C4C95C" w14:textId="77777777" w:rsidR="00C81204" w:rsidRPr="00112F09" w:rsidRDefault="00C81204" w:rsidP="00C81204">
            <w:pPr>
              <w:jc w:val="center"/>
              <w:rPr>
                <w:lang w:val="en-US"/>
              </w:rPr>
            </w:pPr>
            <w:r w:rsidRPr="00112F09">
              <w:rPr>
                <w:sz w:val="18"/>
                <w:szCs w:val="18"/>
                <w:lang w:val="en-US"/>
              </w:rPr>
              <w:t>r = -0.315; p = 0.012*</w:t>
            </w:r>
          </w:p>
        </w:tc>
        <w:tc>
          <w:tcPr>
            <w:tcW w:w="851" w:type="dxa"/>
            <w:noWrap/>
          </w:tcPr>
          <w:p w14:paraId="256DC064" w14:textId="77777777" w:rsidR="00C81204" w:rsidRPr="00112F09" w:rsidRDefault="00C81204" w:rsidP="00C81204">
            <w:pPr>
              <w:jc w:val="center"/>
              <w:rPr>
                <w:lang w:val="en-US"/>
              </w:rPr>
            </w:pPr>
            <w:r w:rsidRPr="00112F09">
              <w:rPr>
                <w:sz w:val="18"/>
                <w:szCs w:val="18"/>
                <w:lang w:val="en-US"/>
              </w:rPr>
              <w:t>97,</w:t>
            </w:r>
            <w:r w:rsidRPr="00112F09">
              <w:rPr>
                <w:sz w:val="16"/>
                <w:szCs w:val="16"/>
                <w:lang w:val="en-US"/>
              </w:rPr>
              <w:t>*65</w:t>
            </w:r>
          </w:p>
        </w:tc>
      </w:tr>
      <w:tr w:rsidR="000851EE" w:rsidRPr="00112F09" w14:paraId="0A2DED64" w14:textId="77777777" w:rsidTr="00912E07">
        <w:trPr>
          <w:trHeight w:val="300"/>
        </w:trPr>
        <w:tc>
          <w:tcPr>
            <w:tcW w:w="3119" w:type="dxa"/>
            <w:noWrap/>
          </w:tcPr>
          <w:p w14:paraId="3BB83125" w14:textId="77777777" w:rsidR="000851EE" w:rsidRPr="00112F09" w:rsidRDefault="000851EE" w:rsidP="000851EE">
            <w:pPr>
              <w:rPr>
                <w:sz w:val="18"/>
                <w:szCs w:val="18"/>
                <w:lang w:val="en-US"/>
              </w:rPr>
            </w:pPr>
            <w:r w:rsidRPr="00112F09">
              <w:rPr>
                <w:sz w:val="18"/>
                <w:szCs w:val="18"/>
                <w:lang w:val="en-US"/>
              </w:rPr>
              <w:t>CAA severity</w:t>
            </w:r>
          </w:p>
        </w:tc>
        <w:tc>
          <w:tcPr>
            <w:tcW w:w="1843" w:type="dxa"/>
            <w:noWrap/>
          </w:tcPr>
          <w:p w14:paraId="24422818" w14:textId="77777777" w:rsidR="000851EE" w:rsidRPr="00112F09" w:rsidRDefault="000851EE" w:rsidP="00E970A2">
            <w:pPr>
              <w:jc w:val="center"/>
              <w:rPr>
                <w:sz w:val="18"/>
                <w:szCs w:val="18"/>
                <w:lang w:val="en-US"/>
              </w:rPr>
            </w:pPr>
            <w:r w:rsidRPr="00112F09">
              <w:rPr>
                <w:sz w:val="18"/>
                <w:szCs w:val="18"/>
                <w:lang w:val="en-US"/>
              </w:rPr>
              <w:t>r = 0.</w:t>
            </w:r>
            <w:r w:rsidR="00FB0612" w:rsidRPr="00112F09">
              <w:rPr>
                <w:sz w:val="18"/>
                <w:szCs w:val="18"/>
                <w:lang w:val="en-US"/>
              </w:rPr>
              <w:t>566</w:t>
            </w:r>
            <w:r w:rsidRPr="00112F09">
              <w:rPr>
                <w:sz w:val="18"/>
                <w:szCs w:val="18"/>
                <w:lang w:val="en-US"/>
              </w:rPr>
              <w:t>, p &lt; 0.001</w:t>
            </w:r>
          </w:p>
        </w:tc>
        <w:tc>
          <w:tcPr>
            <w:tcW w:w="1701" w:type="dxa"/>
            <w:noWrap/>
          </w:tcPr>
          <w:p w14:paraId="1908D76B" w14:textId="77777777" w:rsidR="000851EE" w:rsidRPr="00112F09" w:rsidRDefault="000851EE" w:rsidP="00E970A2">
            <w:pPr>
              <w:jc w:val="center"/>
              <w:rPr>
                <w:sz w:val="18"/>
                <w:szCs w:val="18"/>
                <w:lang w:val="en-US"/>
              </w:rPr>
            </w:pPr>
            <w:r w:rsidRPr="00112F09">
              <w:rPr>
                <w:sz w:val="18"/>
                <w:szCs w:val="18"/>
                <w:lang w:val="en-US"/>
              </w:rPr>
              <w:t>r = 0.</w:t>
            </w:r>
            <w:r w:rsidR="00FB0612" w:rsidRPr="00112F09">
              <w:rPr>
                <w:sz w:val="18"/>
                <w:szCs w:val="18"/>
                <w:lang w:val="en-US"/>
              </w:rPr>
              <w:t>512</w:t>
            </w:r>
            <w:r w:rsidRPr="00112F09">
              <w:rPr>
                <w:sz w:val="18"/>
                <w:szCs w:val="18"/>
                <w:lang w:val="en-US"/>
              </w:rPr>
              <w:t>, p &lt; 0.001</w:t>
            </w:r>
          </w:p>
        </w:tc>
        <w:tc>
          <w:tcPr>
            <w:tcW w:w="1701" w:type="dxa"/>
            <w:noWrap/>
          </w:tcPr>
          <w:p w14:paraId="033CEE47" w14:textId="77777777" w:rsidR="000851EE" w:rsidRPr="00112F09" w:rsidRDefault="000851EE" w:rsidP="00E970A2">
            <w:pPr>
              <w:jc w:val="center"/>
              <w:rPr>
                <w:sz w:val="18"/>
                <w:szCs w:val="18"/>
                <w:lang w:val="en-US"/>
              </w:rPr>
            </w:pPr>
            <w:r w:rsidRPr="00112F09">
              <w:rPr>
                <w:sz w:val="18"/>
                <w:szCs w:val="18"/>
                <w:lang w:val="en-US"/>
              </w:rPr>
              <w:t>r = 0.6</w:t>
            </w:r>
            <w:r w:rsidR="00FB0612" w:rsidRPr="00112F09">
              <w:rPr>
                <w:sz w:val="18"/>
                <w:szCs w:val="18"/>
                <w:lang w:val="en-US"/>
              </w:rPr>
              <w:t>07</w:t>
            </w:r>
            <w:r w:rsidRPr="00112F09">
              <w:rPr>
                <w:sz w:val="18"/>
                <w:szCs w:val="18"/>
                <w:lang w:val="en-US"/>
              </w:rPr>
              <w:t>, p &lt; 0.001</w:t>
            </w:r>
          </w:p>
        </w:tc>
        <w:tc>
          <w:tcPr>
            <w:tcW w:w="1842" w:type="dxa"/>
          </w:tcPr>
          <w:p w14:paraId="538DDB6E" w14:textId="77777777" w:rsidR="000851EE" w:rsidRPr="00112F09" w:rsidRDefault="000851EE" w:rsidP="00E970A2">
            <w:pPr>
              <w:jc w:val="center"/>
              <w:rPr>
                <w:sz w:val="18"/>
                <w:szCs w:val="18"/>
                <w:lang w:val="en-US"/>
              </w:rPr>
            </w:pPr>
            <w:r w:rsidRPr="00112F09">
              <w:rPr>
                <w:sz w:val="18"/>
                <w:szCs w:val="18"/>
                <w:lang w:val="en-US"/>
              </w:rPr>
              <w:t xml:space="preserve">r = </w:t>
            </w:r>
            <w:r w:rsidR="00FB0612" w:rsidRPr="00112F09">
              <w:rPr>
                <w:sz w:val="18"/>
                <w:szCs w:val="18"/>
                <w:lang w:val="en-US"/>
              </w:rPr>
              <w:t>-0.368</w:t>
            </w:r>
            <w:r w:rsidRPr="00112F09">
              <w:rPr>
                <w:sz w:val="18"/>
                <w:szCs w:val="18"/>
                <w:lang w:val="en-US"/>
              </w:rPr>
              <w:t xml:space="preserve">, p </w:t>
            </w:r>
            <w:r w:rsidR="00FB0612" w:rsidRPr="00112F09">
              <w:rPr>
                <w:sz w:val="18"/>
                <w:szCs w:val="18"/>
                <w:lang w:val="en-US"/>
              </w:rPr>
              <w:t>=</w:t>
            </w:r>
            <w:r w:rsidRPr="00112F09">
              <w:rPr>
                <w:sz w:val="18"/>
                <w:szCs w:val="18"/>
                <w:lang w:val="en-US"/>
              </w:rPr>
              <w:t xml:space="preserve"> 0.00</w:t>
            </w:r>
            <w:r w:rsidR="00FB0612" w:rsidRPr="00112F09">
              <w:rPr>
                <w:sz w:val="18"/>
                <w:szCs w:val="18"/>
                <w:lang w:val="en-US"/>
              </w:rPr>
              <w:t>3</w:t>
            </w:r>
            <w:r w:rsidR="007E1221" w:rsidRPr="00112F09">
              <w:rPr>
                <w:sz w:val="18"/>
                <w:szCs w:val="18"/>
                <w:lang w:val="en-US"/>
              </w:rPr>
              <w:t>*</w:t>
            </w:r>
          </w:p>
        </w:tc>
        <w:tc>
          <w:tcPr>
            <w:tcW w:w="851" w:type="dxa"/>
            <w:noWrap/>
          </w:tcPr>
          <w:p w14:paraId="0427E94D" w14:textId="77777777" w:rsidR="000851EE" w:rsidRPr="00112F09" w:rsidRDefault="000851EE" w:rsidP="00C81204">
            <w:pPr>
              <w:jc w:val="center"/>
              <w:rPr>
                <w:sz w:val="18"/>
                <w:szCs w:val="18"/>
                <w:lang w:val="en-US"/>
              </w:rPr>
            </w:pPr>
            <w:r w:rsidRPr="00112F09">
              <w:rPr>
                <w:sz w:val="18"/>
                <w:szCs w:val="18"/>
                <w:lang w:val="en-US"/>
              </w:rPr>
              <w:t>97</w:t>
            </w:r>
            <w:r w:rsidR="00C81204" w:rsidRPr="00112F09">
              <w:rPr>
                <w:sz w:val="18"/>
                <w:szCs w:val="18"/>
                <w:lang w:val="en-US"/>
              </w:rPr>
              <w:t>,</w:t>
            </w:r>
            <w:r w:rsidR="005156D3" w:rsidRPr="00112F09">
              <w:rPr>
                <w:sz w:val="16"/>
                <w:szCs w:val="16"/>
                <w:lang w:val="en-US"/>
              </w:rPr>
              <w:t>*65</w:t>
            </w:r>
          </w:p>
        </w:tc>
      </w:tr>
      <w:tr w:rsidR="000851EE" w:rsidRPr="00112F09" w14:paraId="4C05DC9D" w14:textId="77777777" w:rsidTr="00912E07">
        <w:trPr>
          <w:trHeight w:val="70"/>
        </w:trPr>
        <w:tc>
          <w:tcPr>
            <w:tcW w:w="3119" w:type="dxa"/>
            <w:noWrap/>
            <w:hideMark/>
          </w:tcPr>
          <w:p w14:paraId="1EF8D492" w14:textId="77777777" w:rsidR="000851EE" w:rsidRPr="00112F09" w:rsidRDefault="000851EE" w:rsidP="000851EE">
            <w:pPr>
              <w:rPr>
                <w:sz w:val="18"/>
                <w:szCs w:val="18"/>
                <w:lang w:val="en-US"/>
              </w:rPr>
            </w:pPr>
            <w:r w:rsidRPr="00112F09">
              <w:rPr>
                <w:sz w:val="18"/>
                <w:szCs w:val="18"/>
                <w:lang w:val="en-US"/>
              </w:rPr>
              <w:t>Aβ load</w:t>
            </w:r>
          </w:p>
        </w:tc>
        <w:tc>
          <w:tcPr>
            <w:tcW w:w="1843" w:type="dxa"/>
            <w:noWrap/>
            <w:hideMark/>
          </w:tcPr>
          <w:p w14:paraId="4AFFA434" w14:textId="77777777" w:rsidR="000851EE" w:rsidRPr="00112F09" w:rsidRDefault="000851EE" w:rsidP="00E970A2">
            <w:pPr>
              <w:jc w:val="center"/>
              <w:rPr>
                <w:sz w:val="18"/>
                <w:szCs w:val="18"/>
                <w:lang w:val="en-US"/>
              </w:rPr>
            </w:pPr>
            <w:r w:rsidRPr="00112F09">
              <w:rPr>
                <w:sz w:val="18"/>
                <w:szCs w:val="18"/>
                <w:lang w:val="en-US"/>
              </w:rPr>
              <w:t>r = 0.</w:t>
            </w:r>
            <w:r w:rsidR="00FB0612" w:rsidRPr="00112F09">
              <w:rPr>
                <w:sz w:val="18"/>
                <w:szCs w:val="18"/>
                <w:lang w:val="en-US"/>
              </w:rPr>
              <w:t>609</w:t>
            </w:r>
            <w:r w:rsidRPr="00112F09">
              <w:rPr>
                <w:sz w:val="18"/>
                <w:szCs w:val="18"/>
                <w:lang w:val="en-US"/>
              </w:rPr>
              <w:t>, p &lt; 0.001</w:t>
            </w:r>
          </w:p>
        </w:tc>
        <w:tc>
          <w:tcPr>
            <w:tcW w:w="1701" w:type="dxa"/>
            <w:noWrap/>
            <w:hideMark/>
          </w:tcPr>
          <w:p w14:paraId="4C4B3D73" w14:textId="77777777" w:rsidR="000851EE" w:rsidRPr="00112F09" w:rsidRDefault="000851EE" w:rsidP="00E970A2">
            <w:pPr>
              <w:jc w:val="center"/>
              <w:rPr>
                <w:sz w:val="18"/>
                <w:szCs w:val="18"/>
                <w:lang w:val="en-US"/>
              </w:rPr>
            </w:pPr>
            <w:r w:rsidRPr="00112F09">
              <w:rPr>
                <w:sz w:val="18"/>
                <w:szCs w:val="18"/>
                <w:lang w:val="en-US"/>
              </w:rPr>
              <w:t>r = 0.</w:t>
            </w:r>
            <w:r w:rsidR="00FB0612" w:rsidRPr="00112F09">
              <w:rPr>
                <w:sz w:val="18"/>
                <w:szCs w:val="18"/>
                <w:lang w:val="en-US"/>
              </w:rPr>
              <w:t>579</w:t>
            </w:r>
            <w:r w:rsidRPr="00112F09">
              <w:rPr>
                <w:sz w:val="18"/>
                <w:szCs w:val="18"/>
                <w:lang w:val="en-US"/>
              </w:rPr>
              <w:t xml:space="preserve">, p </w:t>
            </w:r>
            <w:r w:rsidR="00FB0612" w:rsidRPr="00112F09">
              <w:rPr>
                <w:sz w:val="18"/>
                <w:szCs w:val="18"/>
                <w:lang w:val="en-US"/>
              </w:rPr>
              <w:t>=</w:t>
            </w:r>
            <w:r w:rsidRPr="00112F09">
              <w:rPr>
                <w:sz w:val="18"/>
                <w:szCs w:val="18"/>
                <w:lang w:val="en-US"/>
              </w:rPr>
              <w:t xml:space="preserve"> 0.001</w:t>
            </w:r>
          </w:p>
        </w:tc>
        <w:tc>
          <w:tcPr>
            <w:tcW w:w="1701" w:type="dxa"/>
            <w:noWrap/>
            <w:hideMark/>
          </w:tcPr>
          <w:p w14:paraId="7D814774" w14:textId="77777777" w:rsidR="000851EE" w:rsidRPr="00112F09" w:rsidRDefault="000851EE" w:rsidP="00E970A2">
            <w:pPr>
              <w:jc w:val="center"/>
              <w:rPr>
                <w:sz w:val="18"/>
                <w:szCs w:val="18"/>
                <w:lang w:val="en-US"/>
              </w:rPr>
            </w:pPr>
            <w:r w:rsidRPr="00112F09">
              <w:rPr>
                <w:sz w:val="18"/>
                <w:szCs w:val="18"/>
                <w:lang w:val="en-US"/>
              </w:rPr>
              <w:t>r = 0.</w:t>
            </w:r>
            <w:r w:rsidR="00FB0612" w:rsidRPr="00112F09">
              <w:rPr>
                <w:sz w:val="18"/>
                <w:szCs w:val="18"/>
                <w:lang w:val="en-US"/>
              </w:rPr>
              <w:t>705</w:t>
            </w:r>
            <w:r w:rsidRPr="00112F09">
              <w:rPr>
                <w:sz w:val="18"/>
                <w:szCs w:val="18"/>
                <w:lang w:val="en-US"/>
              </w:rPr>
              <w:t>, p &lt; 0.001</w:t>
            </w:r>
          </w:p>
        </w:tc>
        <w:tc>
          <w:tcPr>
            <w:tcW w:w="1842" w:type="dxa"/>
          </w:tcPr>
          <w:p w14:paraId="639F35CF" w14:textId="77777777" w:rsidR="000851EE" w:rsidRPr="00112F09" w:rsidRDefault="000851EE" w:rsidP="00E970A2">
            <w:pPr>
              <w:jc w:val="center"/>
              <w:rPr>
                <w:sz w:val="16"/>
                <w:szCs w:val="16"/>
                <w:lang w:val="en-US"/>
              </w:rPr>
            </w:pPr>
            <w:r w:rsidRPr="00112F09">
              <w:rPr>
                <w:sz w:val="18"/>
                <w:szCs w:val="18"/>
                <w:lang w:val="en-US"/>
              </w:rPr>
              <w:t xml:space="preserve">p </w:t>
            </w:r>
            <w:r w:rsidR="00FB0612" w:rsidRPr="00112F09">
              <w:rPr>
                <w:sz w:val="18"/>
                <w:szCs w:val="18"/>
                <w:lang w:val="en-US"/>
              </w:rPr>
              <w:t>= 0.051*</w:t>
            </w:r>
          </w:p>
        </w:tc>
        <w:tc>
          <w:tcPr>
            <w:tcW w:w="851" w:type="dxa"/>
            <w:noWrap/>
            <w:hideMark/>
          </w:tcPr>
          <w:p w14:paraId="6DE02C06" w14:textId="77777777" w:rsidR="000851EE" w:rsidRPr="00112F09" w:rsidRDefault="000851EE" w:rsidP="00C81204">
            <w:pPr>
              <w:jc w:val="center"/>
              <w:rPr>
                <w:sz w:val="16"/>
                <w:szCs w:val="16"/>
                <w:lang w:val="en-US"/>
              </w:rPr>
            </w:pPr>
            <w:r w:rsidRPr="00112F09">
              <w:rPr>
                <w:sz w:val="16"/>
                <w:szCs w:val="16"/>
                <w:lang w:val="en-US"/>
              </w:rPr>
              <w:t>31</w:t>
            </w:r>
            <w:r w:rsidR="00C81204" w:rsidRPr="00112F09">
              <w:rPr>
                <w:sz w:val="16"/>
                <w:szCs w:val="16"/>
                <w:lang w:val="en-US"/>
              </w:rPr>
              <w:t>, *19</w:t>
            </w:r>
          </w:p>
        </w:tc>
      </w:tr>
      <w:tr w:rsidR="00E4590A" w:rsidRPr="00112F09" w14:paraId="2CBA7AAD" w14:textId="77777777" w:rsidTr="00912E07">
        <w:trPr>
          <w:trHeight w:val="70"/>
        </w:trPr>
        <w:tc>
          <w:tcPr>
            <w:tcW w:w="3119" w:type="dxa"/>
            <w:noWrap/>
          </w:tcPr>
          <w:p w14:paraId="17ED4562" w14:textId="77777777" w:rsidR="00E4590A" w:rsidRPr="00112F09" w:rsidRDefault="00E4590A" w:rsidP="00E4590A">
            <w:pPr>
              <w:rPr>
                <w:sz w:val="18"/>
                <w:szCs w:val="18"/>
                <w:lang w:val="en-US"/>
              </w:rPr>
            </w:pPr>
            <w:r w:rsidRPr="00112F09">
              <w:rPr>
                <w:sz w:val="18"/>
                <w:szCs w:val="18"/>
                <w:lang w:val="en-US"/>
              </w:rPr>
              <w:t>PET-A</w:t>
            </w:r>
            <w:r w:rsidRPr="00112F09">
              <w:rPr>
                <w:rFonts w:cstheme="minorHAnsi"/>
                <w:sz w:val="18"/>
                <w:szCs w:val="18"/>
                <w:lang w:val="en-US"/>
              </w:rPr>
              <w:t>β</w:t>
            </w:r>
            <w:r w:rsidRPr="00112F09">
              <w:rPr>
                <w:sz w:val="18"/>
                <w:szCs w:val="18"/>
                <w:lang w:val="en-US"/>
              </w:rPr>
              <w:t xml:space="preserve"> phase estimate</w:t>
            </w:r>
          </w:p>
        </w:tc>
        <w:tc>
          <w:tcPr>
            <w:tcW w:w="1843" w:type="dxa"/>
            <w:noWrap/>
          </w:tcPr>
          <w:p w14:paraId="048B8BFC" w14:textId="77777777" w:rsidR="00E4590A" w:rsidRPr="00112F09" w:rsidRDefault="00E4590A" w:rsidP="00E4590A">
            <w:pPr>
              <w:jc w:val="center"/>
              <w:rPr>
                <w:sz w:val="18"/>
                <w:szCs w:val="18"/>
                <w:lang w:val="en-US"/>
              </w:rPr>
            </w:pPr>
            <w:r w:rsidRPr="00112F09">
              <w:rPr>
                <w:sz w:val="18"/>
                <w:szCs w:val="18"/>
                <w:lang w:val="en-US"/>
              </w:rPr>
              <w:t>r = 0.</w:t>
            </w:r>
            <w:r w:rsidR="00C713EF" w:rsidRPr="00112F09">
              <w:rPr>
                <w:sz w:val="18"/>
                <w:szCs w:val="18"/>
                <w:lang w:val="en-US"/>
              </w:rPr>
              <w:t>704</w:t>
            </w:r>
            <w:r w:rsidRPr="00112F09">
              <w:rPr>
                <w:sz w:val="18"/>
                <w:szCs w:val="18"/>
                <w:lang w:val="en-US"/>
              </w:rPr>
              <w:t>; p &lt; 0.001</w:t>
            </w:r>
          </w:p>
        </w:tc>
        <w:tc>
          <w:tcPr>
            <w:tcW w:w="1701" w:type="dxa"/>
            <w:noWrap/>
          </w:tcPr>
          <w:p w14:paraId="7885EBAE" w14:textId="77777777" w:rsidR="00E4590A" w:rsidRPr="00112F09" w:rsidRDefault="00E4590A" w:rsidP="00C713EF">
            <w:pPr>
              <w:jc w:val="center"/>
              <w:rPr>
                <w:lang w:val="en-US"/>
              </w:rPr>
            </w:pPr>
            <w:r w:rsidRPr="00112F09">
              <w:rPr>
                <w:sz w:val="18"/>
                <w:szCs w:val="18"/>
                <w:lang w:val="en-US"/>
              </w:rPr>
              <w:t>r = 0.7</w:t>
            </w:r>
            <w:r w:rsidR="00C713EF" w:rsidRPr="00112F09">
              <w:rPr>
                <w:sz w:val="18"/>
                <w:szCs w:val="18"/>
                <w:lang w:val="en-US"/>
              </w:rPr>
              <w:t>0</w:t>
            </w:r>
            <w:r w:rsidRPr="00112F09">
              <w:rPr>
                <w:sz w:val="18"/>
                <w:szCs w:val="18"/>
                <w:lang w:val="en-US"/>
              </w:rPr>
              <w:t>8; p &lt; 0.001</w:t>
            </w:r>
          </w:p>
        </w:tc>
        <w:tc>
          <w:tcPr>
            <w:tcW w:w="1701" w:type="dxa"/>
            <w:noWrap/>
          </w:tcPr>
          <w:p w14:paraId="44AF67B3" w14:textId="77777777" w:rsidR="00E4590A" w:rsidRPr="00112F09" w:rsidRDefault="00E4590A" w:rsidP="00C713EF">
            <w:pPr>
              <w:jc w:val="center"/>
              <w:rPr>
                <w:lang w:val="en-US"/>
              </w:rPr>
            </w:pPr>
            <w:r w:rsidRPr="00112F09">
              <w:rPr>
                <w:sz w:val="18"/>
                <w:szCs w:val="18"/>
                <w:lang w:val="en-US"/>
              </w:rPr>
              <w:t>r = 0.8</w:t>
            </w:r>
            <w:r w:rsidR="00C713EF" w:rsidRPr="00112F09">
              <w:rPr>
                <w:sz w:val="18"/>
                <w:szCs w:val="18"/>
                <w:lang w:val="en-US"/>
              </w:rPr>
              <w:t>17</w:t>
            </w:r>
            <w:r w:rsidRPr="00112F09">
              <w:rPr>
                <w:sz w:val="18"/>
                <w:szCs w:val="18"/>
                <w:lang w:val="en-US"/>
              </w:rPr>
              <w:t>; p &lt; 0.001</w:t>
            </w:r>
          </w:p>
        </w:tc>
        <w:tc>
          <w:tcPr>
            <w:tcW w:w="1842" w:type="dxa"/>
          </w:tcPr>
          <w:p w14:paraId="182A10AD" w14:textId="77777777" w:rsidR="00E4590A" w:rsidRPr="00112F09" w:rsidRDefault="00E4590A" w:rsidP="00C713EF">
            <w:pPr>
              <w:jc w:val="center"/>
              <w:rPr>
                <w:lang w:val="en-US"/>
              </w:rPr>
            </w:pPr>
            <w:r w:rsidRPr="00112F09">
              <w:rPr>
                <w:sz w:val="18"/>
                <w:szCs w:val="18"/>
                <w:lang w:val="en-US"/>
              </w:rPr>
              <w:t>r = -0.</w:t>
            </w:r>
            <w:r w:rsidR="00C713EF" w:rsidRPr="00112F09">
              <w:rPr>
                <w:sz w:val="18"/>
                <w:szCs w:val="18"/>
                <w:lang w:val="en-US"/>
              </w:rPr>
              <w:t>467</w:t>
            </w:r>
            <w:r w:rsidRPr="00112F09">
              <w:rPr>
                <w:sz w:val="18"/>
                <w:szCs w:val="18"/>
                <w:lang w:val="en-US"/>
              </w:rPr>
              <w:t>; p &lt; 0.001*</w:t>
            </w:r>
          </w:p>
        </w:tc>
        <w:tc>
          <w:tcPr>
            <w:tcW w:w="851" w:type="dxa"/>
            <w:noWrap/>
          </w:tcPr>
          <w:p w14:paraId="20CE7DBD" w14:textId="77777777" w:rsidR="00E4590A" w:rsidRPr="00112F09" w:rsidRDefault="00C81204" w:rsidP="00C81204">
            <w:pPr>
              <w:jc w:val="center"/>
              <w:rPr>
                <w:sz w:val="18"/>
                <w:szCs w:val="18"/>
                <w:lang w:val="en-US"/>
              </w:rPr>
            </w:pPr>
            <w:r w:rsidRPr="00112F09">
              <w:rPr>
                <w:sz w:val="18"/>
                <w:szCs w:val="18"/>
                <w:lang w:val="en-US"/>
              </w:rPr>
              <w:t>97,</w:t>
            </w:r>
            <w:r w:rsidRPr="00112F09">
              <w:rPr>
                <w:sz w:val="16"/>
                <w:szCs w:val="16"/>
                <w:lang w:val="en-US"/>
              </w:rPr>
              <w:t>*65</w:t>
            </w:r>
          </w:p>
        </w:tc>
      </w:tr>
    </w:tbl>
    <w:p w14:paraId="488661F1" w14:textId="77777777" w:rsidR="00E756A6" w:rsidRDefault="00E756A6" w:rsidP="00E3109E">
      <w:pPr>
        <w:spacing w:after="0" w:line="240" w:lineRule="auto"/>
        <w:rPr>
          <w:rFonts w:ascii="Calibri" w:eastAsia="Times New Roman" w:hAnsi="Calibri" w:cs="Calibri"/>
          <w:b/>
          <w:bCs/>
          <w:color w:val="000000"/>
          <w:lang w:val="en-US" w:eastAsia="nl-BE"/>
        </w:rPr>
      </w:pPr>
    </w:p>
    <w:p w14:paraId="456700BE" w14:textId="02ABE703" w:rsidR="00E756A6" w:rsidRDefault="00E756A6" w:rsidP="00E3109E">
      <w:pPr>
        <w:spacing w:after="0" w:line="240" w:lineRule="auto"/>
        <w:rPr>
          <w:rFonts w:ascii="Calibri" w:eastAsia="Times New Roman" w:hAnsi="Calibri" w:cs="Calibri"/>
          <w:b/>
          <w:bCs/>
          <w:color w:val="000000"/>
          <w:lang w:val="en-US" w:eastAsia="nl-BE"/>
        </w:rPr>
      </w:pPr>
    </w:p>
    <w:p w14:paraId="17CA2294" w14:textId="726222F1" w:rsidR="00E756A6" w:rsidRDefault="00E756A6" w:rsidP="00E3109E">
      <w:pPr>
        <w:spacing w:after="0" w:line="240" w:lineRule="auto"/>
        <w:rPr>
          <w:rFonts w:ascii="Calibri" w:eastAsia="Times New Roman" w:hAnsi="Calibri" w:cs="Calibri"/>
          <w:b/>
          <w:bCs/>
          <w:color w:val="000000"/>
          <w:lang w:val="en-US" w:eastAsia="nl-BE"/>
        </w:rPr>
      </w:pPr>
      <w:r>
        <w:rPr>
          <w:rFonts w:ascii="Calibri" w:eastAsia="Times New Roman" w:hAnsi="Calibri" w:cs="Calibri"/>
          <w:b/>
          <w:bCs/>
          <w:color w:val="000000"/>
          <w:lang w:val="en-US" w:eastAsia="nl-BE"/>
        </w:rPr>
        <w:t>References</w:t>
      </w:r>
    </w:p>
    <w:p w14:paraId="01C8965F" w14:textId="526CD66F" w:rsidR="00403AD6" w:rsidRPr="00403AD6" w:rsidRDefault="00E756A6" w:rsidP="00403AD6">
      <w:pPr>
        <w:pStyle w:val="EndNoteBibliography"/>
        <w:spacing w:after="0"/>
      </w:pPr>
      <w:r>
        <w:rPr>
          <w:rFonts w:eastAsia="Times New Roman"/>
          <w:b/>
          <w:bCs/>
          <w:color w:val="000000"/>
          <w:lang w:eastAsia="nl-BE"/>
        </w:rPr>
        <w:fldChar w:fldCharType="begin"/>
      </w:r>
      <w:r>
        <w:rPr>
          <w:rFonts w:eastAsia="Times New Roman"/>
          <w:b/>
          <w:bCs/>
          <w:color w:val="000000"/>
          <w:lang w:eastAsia="nl-BE"/>
        </w:rPr>
        <w:instrText xml:space="preserve"> ADDIN EN.REFLIST </w:instrText>
      </w:r>
      <w:r>
        <w:rPr>
          <w:rFonts w:eastAsia="Times New Roman"/>
          <w:b/>
          <w:bCs/>
          <w:color w:val="000000"/>
          <w:lang w:eastAsia="nl-BE"/>
        </w:rPr>
        <w:fldChar w:fldCharType="separate"/>
      </w:r>
      <w:r w:rsidR="00403AD6" w:rsidRPr="00403AD6">
        <w:t>1. Kumar S, Rezaei-Ghaleh N, Terwel D, Thal DR, Richard M, Hoch M, Mc Donald JM, Wullner U, Glebov K, Heneka MT, Walsh DM, Zweckstetter M, Walter J (2011) Extracellular phosphorylation of the amyloid beta-peptide promotes formation of toxic aggregates during the pathogenesis of Alzheimer's disease. EMBO J 30 (11):2255-2265. doi:emboj2011138 [pii]</w:t>
      </w:r>
      <w:r w:rsidR="00403AD6">
        <w:t xml:space="preserve"> </w:t>
      </w:r>
      <w:r w:rsidR="00403AD6" w:rsidRPr="00403AD6">
        <w:t>10.1038/emboj.2011.138</w:t>
      </w:r>
    </w:p>
    <w:p w14:paraId="67FFB016" w14:textId="77777777" w:rsidR="00403AD6" w:rsidRPr="00403AD6" w:rsidRDefault="00403AD6" w:rsidP="00403AD6">
      <w:pPr>
        <w:pStyle w:val="EndNoteBibliography"/>
        <w:spacing w:after="0"/>
      </w:pPr>
      <w:r w:rsidRPr="00403AD6">
        <w:t>2. Youmans KL, Tai LM, Kanekiyo T, Stine WB, Jr., Michon SC, Nwabuisi-Heath E, Manelli AM, Fu Y, Riordan S, Eimer WA, Binder L, Bu G, Yu C, Hartley DM, LaDu MJ (2012) Intraneuronal Abeta detection in 5xFAD mice by a new Abeta-specific antibody. Mol Neurodegener 7:8. doi:1750-1326-7-8 [pii]</w:t>
      </w:r>
    </w:p>
    <w:p w14:paraId="157818AE" w14:textId="77777777" w:rsidR="00403AD6" w:rsidRPr="00403AD6" w:rsidRDefault="00403AD6" w:rsidP="00403AD6">
      <w:pPr>
        <w:pStyle w:val="EndNoteBibliography"/>
        <w:spacing w:after="0"/>
      </w:pPr>
      <w:r w:rsidRPr="00403AD6">
        <w:t>10.1186/1750-1326-7-8</w:t>
      </w:r>
    </w:p>
    <w:p w14:paraId="7D64F63B" w14:textId="77777777" w:rsidR="00403AD6" w:rsidRPr="00403AD6" w:rsidRDefault="00403AD6" w:rsidP="00403AD6">
      <w:pPr>
        <w:pStyle w:val="EndNoteBibliography"/>
        <w:spacing w:after="0"/>
      </w:pPr>
      <w:r w:rsidRPr="00403AD6">
        <w:t>3. Saido TC, Iwatsubo T, Mann DM, Shimada H, Ihara Y, Kawashima S (1995) Dominant and differential deposition of distinct beta-amyloid peptide species, A beta N3(pE), in senile plaques. Neuron 14 (2):457-466</w:t>
      </w:r>
    </w:p>
    <w:p w14:paraId="2672C987" w14:textId="77777777" w:rsidR="00403AD6" w:rsidRPr="00403AD6" w:rsidRDefault="00403AD6" w:rsidP="00403AD6">
      <w:pPr>
        <w:pStyle w:val="EndNoteBibliography"/>
        <w:spacing w:after="0"/>
      </w:pPr>
      <w:r w:rsidRPr="00403AD6">
        <w:lastRenderedPageBreak/>
        <w:t>4. Kumar S, Wirths O, Theil S, Gerth J, Bayer TA, Walter J (2013) Early intraneuronal accumulation and increased aggregation of phosphorylated Abeta in a mouse model of Alzheimer's disease. Acta Neuropathol 125 (5):699-709. doi:10.1007/s00401-013-1107-8</w:t>
      </w:r>
    </w:p>
    <w:p w14:paraId="3240C058" w14:textId="77777777" w:rsidR="00403AD6" w:rsidRPr="00403AD6" w:rsidRDefault="00403AD6" w:rsidP="00403AD6">
      <w:pPr>
        <w:pStyle w:val="EndNoteBibliography"/>
        <w:spacing w:after="0"/>
      </w:pPr>
      <w:r w:rsidRPr="00403AD6">
        <w:t>5. Braak H, Braak E (1991) Demonstration of amyloid deposits and neurofibrillary changes in whole brain sections. Brain Pathol 1 (3):213-216.</w:t>
      </w:r>
    </w:p>
    <w:p w14:paraId="538AFC00" w14:textId="77777777" w:rsidR="00403AD6" w:rsidRPr="00403AD6" w:rsidRDefault="00403AD6" w:rsidP="00403AD6">
      <w:pPr>
        <w:pStyle w:val="EndNoteBibliography"/>
        <w:spacing w:after="0"/>
      </w:pPr>
      <w:r w:rsidRPr="00403AD6">
        <w:t>6. Uchihara T (2007) Silver diagnosis in neuropathology: principles, practice and revised interpretation. Acta Neuropathol 113 (5):483-499. doi:10.1007/s00401-007-0200-2</w:t>
      </w:r>
    </w:p>
    <w:p w14:paraId="3E7FEC37" w14:textId="77777777" w:rsidR="00403AD6" w:rsidRPr="00403AD6" w:rsidRDefault="00403AD6" w:rsidP="00403AD6">
      <w:pPr>
        <w:pStyle w:val="EndNoteBibliography"/>
        <w:spacing w:after="0"/>
      </w:pPr>
      <w:r w:rsidRPr="00403AD6">
        <w:t>7. Vonsattel JP, Myers RH, Hedley-Whyte ET, Ropper AH, Bird ED, Richardson EP, Jr. (1991) Cerebral amyloid angiopathy without and with cerebral hemorrhages: a comparative histological study. Ann Neurol 30 (5):637-649. doi:10.1002/ana.410300503</w:t>
      </w:r>
    </w:p>
    <w:p w14:paraId="24A9325F" w14:textId="77777777" w:rsidR="00403AD6" w:rsidRPr="00403AD6" w:rsidRDefault="00403AD6" w:rsidP="00403AD6">
      <w:pPr>
        <w:pStyle w:val="EndNoteBibliography"/>
        <w:spacing w:after="0"/>
      </w:pPr>
      <w:r w:rsidRPr="00403AD6">
        <w:t>8. Thal DR, Rüb U, Orantes M, Braak H (2002) Phases of Abeta-deposition in the human brain and its relevance for the development of AD. Neurology 58:1791-1800</w:t>
      </w:r>
    </w:p>
    <w:p w14:paraId="744E1A87" w14:textId="77777777" w:rsidR="00403AD6" w:rsidRPr="00403AD6" w:rsidRDefault="00403AD6" w:rsidP="00403AD6">
      <w:pPr>
        <w:pStyle w:val="EndNoteBibliography"/>
        <w:spacing w:after="0"/>
      </w:pPr>
      <w:r w:rsidRPr="00403AD6">
        <w:t>9. Thal DR, Rüb U, Schultz C, Sassin I, Ghebremedhin E, Del Tredici K, Braak E, Braak H (2000) Sequence of Abeta-protein deposition in the human medial temporal lobe. J Neuropathol Exp Neurol 59 (8):733-748.</w:t>
      </w:r>
    </w:p>
    <w:p w14:paraId="0DC2BC21" w14:textId="77777777" w:rsidR="00403AD6" w:rsidRPr="00403AD6" w:rsidRDefault="00403AD6" w:rsidP="00403AD6">
      <w:pPr>
        <w:pStyle w:val="EndNoteBibliography"/>
        <w:spacing w:after="0"/>
      </w:pPr>
      <w:r w:rsidRPr="00403AD6">
        <w:t>10. Hyman BT, Phelps CH, Beach TG, Bigio EH, Cairns NJ, Carrillo MC, Dickson DW, Duyckaerts C, Frosch MP, Masliah E, Mirra SS, Nelson PT, Schneider JA, Thal DR, Thies B, Trojanowski JQ, Vinters HV, Montine TJ (2012) National Institute on Aging–Alzheimer’s Association guidelines for the neuropathologic assessment of Alzheimer’s disease. Alzheimers Dement 8:1-13</w:t>
      </w:r>
    </w:p>
    <w:p w14:paraId="0F2E3E54" w14:textId="77777777" w:rsidR="00403AD6" w:rsidRPr="00403AD6" w:rsidRDefault="00403AD6" w:rsidP="00403AD6">
      <w:pPr>
        <w:pStyle w:val="EndNoteBibliography"/>
        <w:spacing w:after="0"/>
      </w:pPr>
      <w:r w:rsidRPr="00403AD6">
        <w:t>11. Thal DR, Ghebremedhin E, Orantes M, Wiestler OD (2003) Vascular pathology in Alzheimer’s disease: Correlation of cerebral amyloid angiopathy and arteriosclerosis / lipohyalinosis with cognitive decline. J Neuropathol Exp Neurol 62 (12):1287-1301</w:t>
      </w:r>
    </w:p>
    <w:p w14:paraId="7D5480D3" w14:textId="77777777" w:rsidR="00403AD6" w:rsidRPr="00403AD6" w:rsidRDefault="00403AD6" w:rsidP="00403AD6">
      <w:pPr>
        <w:pStyle w:val="EndNoteBibliography"/>
        <w:spacing w:after="0"/>
      </w:pPr>
      <w:r w:rsidRPr="00403AD6">
        <w:t>12. Rijal Upadhaya A, Kosterin I, Kumar S, Von Arnim C, Yamaguchi H, Fändrich M, Walter J, Thal DR (2014) Biochemical stages of amyloid β-peptide aggregation and accumulation in the human brain and their association with symptomatic and pathologically-preclinical Alzheimer's disease. Brain 137:887-903</w:t>
      </w:r>
    </w:p>
    <w:p w14:paraId="4CD3F59B" w14:textId="77777777" w:rsidR="00403AD6" w:rsidRPr="00403AD6" w:rsidRDefault="00403AD6" w:rsidP="00403AD6">
      <w:pPr>
        <w:pStyle w:val="EndNoteBibliography"/>
        <w:spacing w:after="0"/>
      </w:pPr>
      <w:r w:rsidRPr="00403AD6">
        <w:t>13. Thal DR, Beach TG, Zanette M, Lilja J, Heurling K, Chakrabarty A, Ismail A, Farrar G, Buckley C, Smith APL (2018) Estimation of amyloid distribution by [(18)F]flutemetamol PET predicts the neuropathological phase of amyloid beta-protein deposition. Acta Neuropathol 136 (4):557-567. doi:10.1007/s00401-018-1897-9</w:t>
      </w:r>
    </w:p>
    <w:p w14:paraId="09010F79" w14:textId="61D53EB8" w:rsidR="008B5E04" w:rsidRPr="00112F09" w:rsidRDefault="00E756A6" w:rsidP="00403AD6">
      <w:pPr>
        <w:spacing w:after="0" w:line="240" w:lineRule="auto"/>
        <w:rPr>
          <w:rFonts w:ascii="Calibri" w:eastAsia="Times New Roman" w:hAnsi="Calibri" w:cs="Calibri"/>
          <w:b/>
          <w:bCs/>
          <w:color w:val="000000"/>
          <w:lang w:val="en-US" w:eastAsia="nl-BE"/>
        </w:rPr>
      </w:pPr>
      <w:r>
        <w:rPr>
          <w:rFonts w:ascii="Calibri" w:eastAsia="Times New Roman" w:hAnsi="Calibri" w:cs="Calibri"/>
          <w:b/>
          <w:bCs/>
          <w:color w:val="000000"/>
          <w:lang w:val="en-US" w:eastAsia="nl-BE"/>
        </w:rPr>
        <w:fldChar w:fldCharType="end"/>
      </w:r>
    </w:p>
    <w:sectPr w:rsidR="008B5E04" w:rsidRPr="00112F09" w:rsidSect="0086610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1B7F2" w14:textId="77777777" w:rsidR="00236D43" w:rsidRDefault="00236D43" w:rsidP="004E231F">
      <w:pPr>
        <w:spacing w:after="0" w:line="240" w:lineRule="auto"/>
      </w:pPr>
      <w:r>
        <w:separator/>
      </w:r>
    </w:p>
  </w:endnote>
  <w:endnote w:type="continuationSeparator" w:id="0">
    <w:p w14:paraId="21E9C4FE" w14:textId="77777777" w:rsidR="00236D43" w:rsidRDefault="00236D43" w:rsidP="004E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5F894" w14:textId="77777777" w:rsidR="00236D43" w:rsidRDefault="00236D43" w:rsidP="004E231F">
      <w:pPr>
        <w:spacing w:after="0" w:line="240" w:lineRule="auto"/>
      </w:pPr>
      <w:r>
        <w:separator/>
      </w:r>
    </w:p>
  </w:footnote>
  <w:footnote w:type="continuationSeparator" w:id="0">
    <w:p w14:paraId="7C77E883" w14:textId="77777777" w:rsidR="00236D43" w:rsidRDefault="00236D43" w:rsidP="004E23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cta Neuropathol Com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edrfdpqdwp0eewsx95dap3xrtzee5fesxf&quot;&gt;Dietmar-Converted&lt;record-ids&gt;&lt;item&gt;116&lt;/item&gt;&lt;item&gt;156&lt;/item&gt;&lt;item&gt;221&lt;/item&gt;&lt;item&gt;257&lt;/item&gt;&lt;item&gt;357&lt;/item&gt;&lt;item&gt;1581&lt;/item&gt;&lt;item&gt;1598&lt;/item&gt;&lt;item&gt;1689&lt;/item&gt;&lt;item&gt;1690&lt;/item&gt;&lt;item&gt;1728&lt;/item&gt;&lt;item&gt;2034&lt;/item&gt;&lt;item&gt;2217&lt;/item&gt;&lt;item&gt;2304&lt;/item&gt;&lt;/record-ids&gt;&lt;/item&gt;&lt;/Libraries&gt;"/>
    <w:docVar w:name="Total_Editing_Time" w:val="31"/>
  </w:docVars>
  <w:rsids>
    <w:rsidRoot w:val="00743996"/>
    <w:rsid w:val="00011630"/>
    <w:rsid w:val="00015698"/>
    <w:rsid w:val="00064C84"/>
    <w:rsid w:val="000832CA"/>
    <w:rsid w:val="000851EE"/>
    <w:rsid w:val="000A2CF6"/>
    <w:rsid w:val="000C152C"/>
    <w:rsid w:val="000C5F3A"/>
    <w:rsid w:val="000C600D"/>
    <w:rsid w:val="000C76A9"/>
    <w:rsid w:val="00112F09"/>
    <w:rsid w:val="0013011D"/>
    <w:rsid w:val="001511A8"/>
    <w:rsid w:val="0015364A"/>
    <w:rsid w:val="00156F74"/>
    <w:rsid w:val="00171D76"/>
    <w:rsid w:val="00174ECC"/>
    <w:rsid w:val="001A2AF0"/>
    <w:rsid w:val="001F3A06"/>
    <w:rsid w:val="00236D43"/>
    <w:rsid w:val="00252DE0"/>
    <w:rsid w:val="002564CC"/>
    <w:rsid w:val="002960EA"/>
    <w:rsid w:val="002C7422"/>
    <w:rsid w:val="003009A7"/>
    <w:rsid w:val="003304D9"/>
    <w:rsid w:val="00381124"/>
    <w:rsid w:val="00392166"/>
    <w:rsid w:val="003C743F"/>
    <w:rsid w:val="003F1EA9"/>
    <w:rsid w:val="00403AD6"/>
    <w:rsid w:val="00431042"/>
    <w:rsid w:val="00436FC1"/>
    <w:rsid w:val="00462E3C"/>
    <w:rsid w:val="00496FB3"/>
    <w:rsid w:val="004B1C75"/>
    <w:rsid w:val="004E231F"/>
    <w:rsid w:val="004F518E"/>
    <w:rsid w:val="004F65E8"/>
    <w:rsid w:val="005156D3"/>
    <w:rsid w:val="005608A8"/>
    <w:rsid w:val="0058215E"/>
    <w:rsid w:val="00591B81"/>
    <w:rsid w:val="005B1299"/>
    <w:rsid w:val="005C5171"/>
    <w:rsid w:val="006968F4"/>
    <w:rsid w:val="006E4996"/>
    <w:rsid w:val="006E7389"/>
    <w:rsid w:val="00714294"/>
    <w:rsid w:val="00717D89"/>
    <w:rsid w:val="00743996"/>
    <w:rsid w:val="007527F3"/>
    <w:rsid w:val="007E1221"/>
    <w:rsid w:val="00803807"/>
    <w:rsid w:val="008554CC"/>
    <w:rsid w:val="0086069D"/>
    <w:rsid w:val="0086610E"/>
    <w:rsid w:val="008A5BFF"/>
    <w:rsid w:val="008B2715"/>
    <w:rsid w:val="008B5E04"/>
    <w:rsid w:val="008C0FD1"/>
    <w:rsid w:val="008E21BF"/>
    <w:rsid w:val="00912E07"/>
    <w:rsid w:val="00913712"/>
    <w:rsid w:val="0092092E"/>
    <w:rsid w:val="00926A27"/>
    <w:rsid w:val="00950F4C"/>
    <w:rsid w:val="0097442B"/>
    <w:rsid w:val="009B5F3D"/>
    <w:rsid w:val="009C3336"/>
    <w:rsid w:val="009D37F5"/>
    <w:rsid w:val="009E2F42"/>
    <w:rsid w:val="009F23C3"/>
    <w:rsid w:val="00A1711B"/>
    <w:rsid w:val="00A23EAC"/>
    <w:rsid w:val="00A5269E"/>
    <w:rsid w:val="00A86A25"/>
    <w:rsid w:val="00AB1FA0"/>
    <w:rsid w:val="00B13D10"/>
    <w:rsid w:val="00B34CA7"/>
    <w:rsid w:val="00B507F6"/>
    <w:rsid w:val="00B54FC6"/>
    <w:rsid w:val="00B6666E"/>
    <w:rsid w:val="00B90EB5"/>
    <w:rsid w:val="00BA0395"/>
    <w:rsid w:val="00BA2010"/>
    <w:rsid w:val="00BB0704"/>
    <w:rsid w:val="00BB3F0E"/>
    <w:rsid w:val="00BE5ED7"/>
    <w:rsid w:val="00BF6649"/>
    <w:rsid w:val="00C21334"/>
    <w:rsid w:val="00C6127D"/>
    <w:rsid w:val="00C67F58"/>
    <w:rsid w:val="00C713EF"/>
    <w:rsid w:val="00C7443C"/>
    <w:rsid w:val="00C81204"/>
    <w:rsid w:val="00CA0929"/>
    <w:rsid w:val="00CB1B04"/>
    <w:rsid w:val="00CC47AB"/>
    <w:rsid w:val="00CC7C08"/>
    <w:rsid w:val="00CD0CE4"/>
    <w:rsid w:val="00D46626"/>
    <w:rsid w:val="00D845DC"/>
    <w:rsid w:val="00DF7C52"/>
    <w:rsid w:val="00E3109E"/>
    <w:rsid w:val="00E4590A"/>
    <w:rsid w:val="00E71978"/>
    <w:rsid w:val="00E756A6"/>
    <w:rsid w:val="00E82CA5"/>
    <w:rsid w:val="00E90551"/>
    <w:rsid w:val="00E970A2"/>
    <w:rsid w:val="00EA74D7"/>
    <w:rsid w:val="00EB08A1"/>
    <w:rsid w:val="00ED4804"/>
    <w:rsid w:val="00EE6462"/>
    <w:rsid w:val="00F0303C"/>
    <w:rsid w:val="00F07664"/>
    <w:rsid w:val="00F140A4"/>
    <w:rsid w:val="00F4562D"/>
    <w:rsid w:val="00F57D7D"/>
    <w:rsid w:val="00F64CDE"/>
    <w:rsid w:val="00F91B4B"/>
    <w:rsid w:val="00FA2DD9"/>
    <w:rsid w:val="00FB0612"/>
    <w:rsid w:val="00FE228B"/>
    <w:rsid w:val="00FE74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8A2C3"/>
  <w15:chartTrackingRefBased/>
  <w15:docId w15:val="{2C58252E-4BE2-4FB2-9872-ECB83027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3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996"/>
    <w:rPr>
      <w:rFonts w:ascii="Segoe UI" w:hAnsi="Segoe UI" w:cs="Segoe UI"/>
      <w:sz w:val="18"/>
      <w:szCs w:val="18"/>
    </w:rPr>
  </w:style>
  <w:style w:type="table" w:styleId="TableGrid">
    <w:name w:val="Table Grid"/>
    <w:basedOn w:val="TableNormal"/>
    <w:uiPriority w:val="39"/>
    <w:rsid w:val="00743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2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E231F"/>
  </w:style>
  <w:style w:type="paragraph" w:styleId="Footer">
    <w:name w:val="footer"/>
    <w:basedOn w:val="Normal"/>
    <w:link w:val="FooterChar"/>
    <w:uiPriority w:val="99"/>
    <w:unhideWhenUsed/>
    <w:rsid w:val="004E2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E231F"/>
  </w:style>
  <w:style w:type="paragraph" w:styleId="ListParagraph">
    <w:name w:val="List Paragraph"/>
    <w:basedOn w:val="Normal"/>
    <w:uiPriority w:val="34"/>
    <w:qFormat/>
    <w:rsid w:val="00A1711B"/>
    <w:pPr>
      <w:ind w:left="720"/>
      <w:contextualSpacing/>
    </w:pPr>
  </w:style>
  <w:style w:type="character" w:styleId="PlaceholderText">
    <w:name w:val="Placeholder Text"/>
    <w:basedOn w:val="DefaultParagraphFont"/>
    <w:uiPriority w:val="99"/>
    <w:semiHidden/>
    <w:rsid w:val="00BA0395"/>
    <w:rPr>
      <w:color w:val="808080"/>
    </w:rPr>
  </w:style>
  <w:style w:type="paragraph" w:customStyle="1" w:styleId="EndNoteBibliographyTitle">
    <w:name w:val="EndNote Bibliography Title"/>
    <w:basedOn w:val="Normal"/>
    <w:link w:val="EndNoteBibliographyTitleChar"/>
    <w:rsid w:val="00E756A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756A6"/>
    <w:rPr>
      <w:rFonts w:ascii="Calibri" w:hAnsi="Calibri" w:cs="Calibri"/>
      <w:noProof/>
      <w:lang w:val="en-US"/>
    </w:rPr>
  </w:style>
  <w:style w:type="paragraph" w:customStyle="1" w:styleId="EndNoteBibliography">
    <w:name w:val="EndNote Bibliography"/>
    <w:basedOn w:val="Normal"/>
    <w:link w:val="EndNoteBibliographyChar"/>
    <w:rsid w:val="00E756A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756A6"/>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8919">
      <w:bodyDiv w:val="1"/>
      <w:marLeft w:val="0"/>
      <w:marRight w:val="0"/>
      <w:marTop w:val="0"/>
      <w:marBottom w:val="0"/>
      <w:divBdr>
        <w:top w:val="none" w:sz="0" w:space="0" w:color="auto"/>
        <w:left w:val="none" w:sz="0" w:space="0" w:color="auto"/>
        <w:bottom w:val="none" w:sz="0" w:space="0" w:color="auto"/>
        <w:right w:val="none" w:sz="0" w:space="0" w:color="auto"/>
      </w:divBdr>
    </w:div>
    <w:div w:id="98183632">
      <w:bodyDiv w:val="1"/>
      <w:marLeft w:val="0"/>
      <w:marRight w:val="0"/>
      <w:marTop w:val="0"/>
      <w:marBottom w:val="0"/>
      <w:divBdr>
        <w:top w:val="none" w:sz="0" w:space="0" w:color="auto"/>
        <w:left w:val="none" w:sz="0" w:space="0" w:color="auto"/>
        <w:bottom w:val="none" w:sz="0" w:space="0" w:color="auto"/>
        <w:right w:val="none" w:sz="0" w:space="0" w:color="auto"/>
      </w:divBdr>
    </w:div>
    <w:div w:id="198204785">
      <w:bodyDiv w:val="1"/>
      <w:marLeft w:val="0"/>
      <w:marRight w:val="0"/>
      <w:marTop w:val="0"/>
      <w:marBottom w:val="0"/>
      <w:divBdr>
        <w:top w:val="none" w:sz="0" w:space="0" w:color="auto"/>
        <w:left w:val="none" w:sz="0" w:space="0" w:color="auto"/>
        <w:bottom w:val="none" w:sz="0" w:space="0" w:color="auto"/>
        <w:right w:val="none" w:sz="0" w:space="0" w:color="auto"/>
      </w:divBdr>
    </w:div>
    <w:div w:id="475493869">
      <w:bodyDiv w:val="1"/>
      <w:marLeft w:val="0"/>
      <w:marRight w:val="0"/>
      <w:marTop w:val="0"/>
      <w:marBottom w:val="0"/>
      <w:divBdr>
        <w:top w:val="none" w:sz="0" w:space="0" w:color="auto"/>
        <w:left w:val="none" w:sz="0" w:space="0" w:color="auto"/>
        <w:bottom w:val="none" w:sz="0" w:space="0" w:color="auto"/>
        <w:right w:val="none" w:sz="0" w:space="0" w:color="auto"/>
      </w:divBdr>
    </w:div>
    <w:div w:id="747729232">
      <w:bodyDiv w:val="1"/>
      <w:marLeft w:val="0"/>
      <w:marRight w:val="0"/>
      <w:marTop w:val="0"/>
      <w:marBottom w:val="0"/>
      <w:divBdr>
        <w:top w:val="none" w:sz="0" w:space="0" w:color="auto"/>
        <w:left w:val="none" w:sz="0" w:space="0" w:color="auto"/>
        <w:bottom w:val="none" w:sz="0" w:space="0" w:color="auto"/>
        <w:right w:val="none" w:sz="0" w:space="0" w:color="auto"/>
      </w:divBdr>
    </w:div>
    <w:div w:id="979462187">
      <w:bodyDiv w:val="1"/>
      <w:marLeft w:val="0"/>
      <w:marRight w:val="0"/>
      <w:marTop w:val="0"/>
      <w:marBottom w:val="0"/>
      <w:divBdr>
        <w:top w:val="none" w:sz="0" w:space="0" w:color="auto"/>
        <w:left w:val="none" w:sz="0" w:space="0" w:color="auto"/>
        <w:bottom w:val="none" w:sz="0" w:space="0" w:color="auto"/>
        <w:right w:val="none" w:sz="0" w:space="0" w:color="auto"/>
      </w:divBdr>
    </w:div>
    <w:div w:id="1173690979">
      <w:bodyDiv w:val="1"/>
      <w:marLeft w:val="0"/>
      <w:marRight w:val="0"/>
      <w:marTop w:val="0"/>
      <w:marBottom w:val="0"/>
      <w:divBdr>
        <w:top w:val="none" w:sz="0" w:space="0" w:color="auto"/>
        <w:left w:val="none" w:sz="0" w:space="0" w:color="auto"/>
        <w:bottom w:val="none" w:sz="0" w:space="0" w:color="auto"/>
        <w:right w:val="none" w:sz="0" w:space="0" w:color="auto"/>
      </w:divBdr>
    </w:div>
    <w:div w:id="1223517371">
      <w:bodyDiv w:val="1"/>
      <w:marLeft w:val="0"/>
      <w:marRight w:val="0"/>
      <w:marTop w:val="0"/>
      <w:marBottom w:val="0"/>
      <w:divBdr>
        <w:top w:val="none" w:sz="0" w:space="0" w:color="auto"/>
        <w:left w:val="none" w:sz="0" w:space="0" w:color="auto"/>
        <w:bottom w:val="none" w:sz="0" w:space="0" w:color="auto"/>
        <w:right w:val="none" w:sz="0" w:space="0" w:color="auto"/>
      </w:divBdr>
    </w:div>
    <w:div w:id="1282033181">
      <w:bodyDiv w:val="1"/>
      <w:marLeft w:val="0"/>
      <w:marRight w:val="0"/>
      <w:marTop w:val="0"/>
      <w:marBottom w:val="0"/>
      <w:divBdr>
        <w:top w:val="none" w:sz="0" w:space="0" w:color="auto"/>
        <w:left w:val="none" w:sz="0" w:space="0" w:color="auto"/>
        <w:bottom w:val="none" w:sz="0" w:space="0" w:color="auto"/>
        <w:right w:val="none" w:sz="0" w:space="0" w:color="auto"/>
      </w:divBdr>
    </w:div>
    <w:div w:id="1365671484">
      <w:bodyDiv w:val="1"/>
      <w:marLeft w:val="0"/>
      <w:marRight w:val="0"/>
      <w:marTop w:val="0"/>
      <w:marBottom w:val="0"/>
      <w:divBdr>
        <w:top w:val="none" w:sz="0" w:space="0" w:color="auto"/>
        <w:left w:val="none" w:sz="0" w:space="0" w:color="auto"/>
        <w:bottom w:val="none" w:sz="0" w:space="0" w:color="auto"/>
        <w:right w:val="none" w:sz="0" w:space="0" w:color="auto"/>
      </w:divBdr>
    </w:div>
    <w:div w:id="1368413515">
      <w:bodyDiv w:val="1"/>
      <w:marLeft w:val="0"/>
      <w:marRight w:val="0"/>
      <w:marTop w:val="0"/>
      <w:marBottom w:val="0"/>
      <w:divBdr>
        <w:top w:val="none" w:sz="0" w:space="0" w:color="auto"/>
        <w:left w:val="none" w:sz="0" w:space="0" w:color="auto"/>
        <w:bottom w:val="none" w:sz="0" w:space="0" w:color="auto"/>
        <w:right w:val="none" w:sz="0" w:space="0" w:color="auto"/>
      </w:divBdr>
    </w:div>
    <w:div w:id="1518232594">
      <w:bodyDiv w:val="1"/>
      <w:marLeft w:val="0"/>
      <w:marRight w:val="0"/>
      <w:marTop w:val="0"/>
      <w:marBottom w:val="0"/>
      <w:divBdr>
        <w:top w:val="none" w:sz="0" w:space="0" w:color="auto"/>
        <w:left w:val="none" w:sz="0" w:space="0" w:color="auto"/>
        <w:bottom w:val="none" w:sz="0" w:space="0" w:color="auto"/>
        <w:right w:val="none" w:sz="0" w:space="0" w:color="auto"/>
      </w:divBdr>
    </w:div>
    <w:div w:id="1650330685">
      <w:bodyDiv w:val="1"/>
      <w:marLeft w:val="0"/>
      <w:marRight w:val="0"/>
      <w:marTop w:val="0"/>
      <w:marBottom w:val="0"/>
      <w:divBdr>
        <w:top w:val="none" w:sz="0" w:space="0" w:color="auto"/>
        <w:left w:val="none" w:sz="0" w:space="0" w:color="auto"/>
        <w:bottom w:val="none" w:sz="0" w:space="0" w:color="auto"/>
        <w:right w:val="none" w:sz="0" w:space="0" w:color="auto"/>
      </w:divBdr>
    </w:div>
    <w:div w:id="1668707456">
      <w:bodyDiv w:val="1"/>
      <w:marLeft w:val="0"/>
      <w:marRight w:val="0"/>
      <w:marTop w:val="0"/>
      <w:marBottom w:val="0"/>
      <w:divBdr>
        <w:top w:val="none" w:sz="0" w:space="0" w:color="auto"/>
        <w:left w:val="none" w:sz="0" w:space="0" w:color="auto"/>
        <w:bottom w:val="none" w:sz="0" w:space="0" w:color="auto"/>
        <w:right w:val="none" w:sz="0" w:space="0" w:color="auto"/>
      </w:divBdr>
    </w:div>
    <w:div w:id="1791242424">
      <w:bodyDiv w:val="1"/>
      <w:marLeft w:val="0"/>
      <w:marRight w:val="0"/>
      <w:marTop w:val="0"/>
      <w:marBottom w:val="0"/>
      <w:divBdr>
        <w:top w:val="none" w:sz="0" w:space="0" w:color="auto"/>
        <w:left w:val="none" w:sz="0" w:space="0" w:color="auto"/>
        <w:bottom w:val="none" w:sz="0" w:space="0" w:color="auto"/>
        <w:right w:val="none" w:sz="0" w:space="0" w:color="auto"/>
      </w:divBdr>
    </w:div>
    <w:div w:id="1888103420">
      <w:bodyDiv w:val="1"/>
      <w:marLeft w:val="0"/>
      <w:marRight w:val="0"/>
      <w:marTop w:val="0"/>
      <w:marBottom w:val="0"/>
      <w:divBdr>
        <w:top w:val="none" w:sz="0" w:space="0" w:color="auto"/>
        <w:left w:val="none" w:sz="0" w:space="0" w:color="auto"/>
        <w:bottom w:val="none" w:sz="0" w:space="0" w:color="auto"/>
        <w:right w:val="none" w:sz="0" w:space="0" w:color="auto"/>
      </w:divBdr>
    </w:div>
    <w:div w:id="1953973787">
      <w:bodyDiv w:val="1"/>
      <w:marLeft w:val="0"/>
      <w:marRight w:val="0"/>
      <w:marTop w:val="0"/>
      <w:marBottom w:val="0"/>
      <w:divBdr>
        <w:top w:val="none" w:sz="0" w:space="0" w:color="auto"/>
        <w:left w:val="none" w:sz="0" w:space="0" w:color="auto"/>
        <w:bottom w:val="none" w:sz="0" w:space="0" w:color="auto"/>
        <w:right w:val="none" w:sz="0" w:space="0" w:color="auto"/>
      </w:divBdr>
    </w:div>
    <w:div w:id="1967347244">
      <w:bodyDiv w:val="1"/>
      <w:marLeft w:val="0"/>
      <w:marRight w:val="0"/>
      <w:marTop w:val="0"/>
      <w:marBottom w:val="0"/>
      <w:divBdr>
        <w:top w:val="none" w:sz="0" w:space="0" w:color="auto"/>
        <w:left w:val="none" w:sz="0" w:space="0" w:color="auto"/>
        <w:bottom w:val="none" w:sz="0" w:space="0" w:color="auto"/>
        <w:right w:val="none" w:sz="0" w:space="0" w:color="auto"/>
      </w:divBdr>
    </w:div>
    <w:div w:id="2004354604">
      <w:bodyDiv w:val="1"/>
      <w:marLeft w:val="0"/>
      <w:marRight w:val="0"/>
      <w:marTop w:val="0"/>
      <w:marBottom w:val="0"/>
      <w:divBdr>
        <w:top w:val="none" w:sz="0" w:space="0" w:color="auto"/>
        <w:left w:val="none" w:sz="0" w:space="0" w:color="auto"/>
        <w:bottom w:val="none" w:sz="0" w:space="0" w:color="auto"/>
        <w:right w:val="none" w:sz="0" w:space="0" w:color="auto"/>
      </w:divBdr>
    </w:div>
    <w:div w:id="209709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10</Pages>
  <Words>6919</Words>
  <Characters>28096</Characters>
  <Application>Microsoft Office Word</Application>
  <DocSecurity>0</DocSecurity>
  <Lines>1873</Lines>
  <Paragraphs>1667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Dietmar Thal</dc:creator>
  <cp:keywords/>
  <dc:description/>
  <cp:lastModifiedBy>OF40</cp:lastModifiedBy>
  <cp:revision>7</cp:revision>
  <dcterms:created xsi:type="dcterms:W3CDTF">2019-10-22T11:01:00Z</dcterms:created>
  <dcterms:modified xsi:type="dcterms:W3CDTF">2019-11-04T05:02:00Z</dcterms:modified>
</cp:coreProperties>
</file>