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539" w:rsidRDefault="00B45539" w:rsidP="00B45539">
      <w:pPr>
        <w:spacing w:after="0" w:line="480" w:lineRule="auto"/>
      </w:pPr>
      <w:r>
        <w:rPr>
          <w:b/>
        </w:rPr>
        <w:t xml:space="preserve">Table </w:t>
      </w:r>
      <w:proofErr w:type="spellStart"/>
      <w:r>
        <w:rPr>
          <w:b/>
        </w:rPr>
        <w:t>S1</w:t>
      </w:r>
      <w:proofErr w:type="spellEnd"/>
      <w:r w:rsidRPr="00A6015E">
        <w:rPr>
          <w:b/>
        </w:rPr>
        <w:t xml:space="preserve">. </w:t>
      </w:r>
      <w:proofErr w:type="gramStart"/>
      <w:r w:rsidRPr="00A6015E">
        <w:rPr>
          <w:b/>
        </w:rPr>
        <w:t>RT-PCR and sequencing primers</w:t>
      </w:r>
      <w:r>
        <w:rPr>
          <w:b/>
        </w:rPr>
        <w:t xml:space="preserve"> used for </w:t>
      </w:r>
      <w:proofErr w:type="spellStart"/>
      <w:r w:rsidRPr="003E3DEF">
        <w:rPr>
          <w:b/>
          <w:i/>
          <w:iCs/>
        </w:rPr>
        <w:t>TNNT1</w:t>
      </w:r>
      <w:proofErr w:type="spellEnd"/>
      <w:r>
        <w:rPr>
          <w:b/>
        </w:rPr>
        <w:t xml:space="preserve"> transcript analyses</w:t>
      </w:r>
      <w:r w:rsidRPr="00A6015E">
        <w:rPr>
          <w:b/>
        </w:rPr>
        <w:t>.</w:t>
      </w:r>
      <w:proofErr w:type="gramEnd"/>
      <w:r>
        <w:t xml:space="preserve"> </w:t>
      </w:r>
    </w:p>
    <w:tbl>
      <w:tblPr>
        <w:tblStyle w:val="GridTable1Light1"/>
        <w:tblW w:w="7621" w:type="dxa"/>
        <w:tblLook w:val="04A0"/>
      </w:tblPr>
      <w:tblGrid>
        <w:gridCol w:w="1668"/>
        <w:gridCol w:w="2835"/>
        <w:gridCol w:w="992"/>
        <w:gridCol w:w="992"/>
        <w:gridCol w:w="1134"/>
      </w:tblGrid>
      <w:tr w:rsidR="00B45539" w:rsidRPr="00886191" w:rsidTr="00FA1BE9">
        <w:trPr>
          <w:cnfStyle w:val="100000000000"/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Cs w:val="0"/>
                <w:color w:val="000000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color w:val="000000"/>
                <w:sz w:val="16"/>
                <w:szCs w:val="24"/>
                <w:lang w:eastAsia="en-AU"/>
              </w:rPr>
              <w:t>Primer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100000000000"/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color w:val="000000"/>
                <w:sz w:val="16"/>
                <w:szCs w:val="24"/>
                <w:lang w:eastAsia="en-AU"/>
              </w:rPr>
              <w:t>Sequence (5' − 3')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100000000000"/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color w:val="000000"/>
                <w:sz w:val="16"/>
                <w:szCs w:val="24"/>
                <w:lang w:eastAsia="en-AU"/>
              </w:rPr>
              <w:t>Tm (°C)</w:t>
            </w:r>
            <w:r w:rsidRPr="004C555E">
              <w:rPr>
                <w:rFonts w:ascii="Arial" w:eastAsia="Times New Roman" w:hAnsi="Arial" w:cs="Arial"/>
                <w:color w:val="000000"/>
                <w:sz w:val="16"/>
                <w:szCs w:val="24"/>
                <w:vertAlign w:val="superscript"/>
                <w:lang w:eastAsia="en-AU"/>
              </w:rPr>
              <w:t>a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100000000000"/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color w:val="000000"/>
                <w:sz w:val="16"/>
                <w:szCs w:val="24"/>
                <w:lang w:eastAsia="en-AU"/>
              </w:rPr>
              <w:t>Position</w:t>
            </w:r>
            <w:r w:rsidRPr="004C555E">
              <w:rPr>
                <w:rFonts w:ascii="Arial" w:eastAsia="Times New Roman" w:hAnsi="Arial" w:cs="Arial"/>
                <w:color w:val="000000"/>
                <w:sz w:val="16"/>
                <w:szCs w:val="24"/>
                <w:vertAlign w:val="superscript"/>
                <w:lang w:eastAsia="en-AU"/>
              </w:rPr>
              <w:t>b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100000000000"/>
              <w:rPr>
                <w:rFonts w:ascii="Arial" w:eastAsia="Times New Roman" w:hAnsi="Arial" w:cs="Arial"/>
                <w:b w:val="0"/>
                <w:bCs w:val="0"/>
                <w:color w:val="000000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color w:val="000000"/>
                <w:sz w:val="16"/>
                <w:szCs w:val="24"/>
                <w:lang w:eastAsia="en-AU"/>
              </w:rPr>
              <w:t>Amplicon</w:t>
            </w: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cDNA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F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GATTTCTCCCCACCACTCT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52.5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+/ 21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966 bp</w:t>
            </w: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cDNA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R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CATTTATTTCAAGCCCCAG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48.3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–/ 950</w:t>
            </w: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N-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ter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F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GATTTCTCCCCACCACTCT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52.5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+/ 21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475 bp</w:t>
            </w: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N-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ter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R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TTCCAGCGGCCTCCGA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55.3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–/ 458</w:t>
            </w: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C-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ter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1 F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AGAACAGAAGCGAGGGAAGC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56.5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+/ 593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282 bp</w:t>
            </w: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C-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ter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1 R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TTCCAGCGGCCTCCGA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57.4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–/ 840</w:t>
            </w: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C-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ter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2 F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GAGAAGGCCCAGGAACTGTC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56.4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+/ 702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173 bp</w:t>
            </w: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C-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ter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2 R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TTCCAGCGGCCTCCGA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57.4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–/ 840</w:t>
            </w:r>
          </w:p>
        </w:tc>
        <w:tc>
          <w:tcPr>
            <w:tcW w:w="1134" w:type="dxa"/>
            <w:vMerge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TNNT1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C-</w:t>
            </w: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ter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seq F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GAAAGTGCGTATCCTGTCTGAG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55.1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+/ 634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Sequencing</w:t>
            </w:r>
          </w:p>
        </w:tc>
      </w:tr>
      <w:tr w:rsidR="00B45539" w:rsidRPr="00886191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M13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Forward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GTAAAACGACGGCCAG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49.6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Sequencing</w:t>
            </w:r>
          </w:p>
        </w:tc>
      </w:tr>
      <w:tr w:rsidR="00B45539" w:rsidRPr="00527090" w:rsidTr="00FA1BE9">
        <w:trPr>
          <w:trHeight w:val="283"/>
        </w:trPr>
        <w:tc>
          <w:tcPr>
            <w:cnfStyle w:val="001000000000"/>
            <w:tcW w:w="1668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rPr>
                <w:rFonts w:ascii="Arial" w:eastAsia="Times New Roman" w:hAnsi="Arial" w:cs="Arial"/>
                <w:b w:val="0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M13</w:t>
            </w:r>
            <w:proofErr w:type="spellEnd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 xml:space="preserve"> Reverse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proofErr w:type="spellStart"/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CAGGAAACAGCTATGAC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46.1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B45539" w:rsidRPr="00886191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B45539" w:rsidRPr="009E1FC0" w:rsidRDefault="00B45539" w:rsidP="00FA1BE9">
            <w:pPr>
              <w:cnfStyle w:val="000000000000"/>
              <w:rPr>
                <w:rFonts w:ascii="Arial" w:eastAsia="Times New Roman" w:hAnsi="Arial" w:cs="Arial"/>
                <w:sz w:val="16"/>
                <w:szCs w:val="24"/>
                <w:lang w:eastAsia="en-AU"/>
              </w:rPr>
            </w:pPr>
            <w:r w:rsidRPr="00886191">
              <w:rPr>
                <w:rFonts w:ascii="Arial" w:eastAsia="Times New Roman" w:hAnsi="Arial" w:cs="Arial"/>
                <w:sz w:val="16"/>
                <w:szCs w:val="24"/>
                <w:lang w:eastAsia="en-AU"/>
              </w:rPr>
              <w:t>Sequencing</w:t>
            </w:r>
          </w:p>
        </w:tc>
      </w:tr>
    </w:tbl>
    <w:p w:rsidR="00B45539" w:rsidRDefault="00B45539" w:rsidP="00B45539">
      <w:pPr>
        <w:spacing w:after="0" w:line="480" w:lineRule="auto"/>
        <w:rPr>
          <w:vertAlign w:val="superscript"/>
        </w:rPr>
      </w:pPr>
      <w:proofErr w:type="spellStart"/>
      <w:proofErr w:type="gramStart"/>
      <w:r w:rsidRPr="004C555E">
        <w:rPr>
          <w:vertAlign w:val="superscript"/>
        </w:rPr>
        <w:t>a</w:t>
      </w:r>
      <w:r>
        <w:t>Primer</w:t>
      </w:r>
      <w:proofErr w:type="spellEnd"/>
      <w:proofErr w:type="gramEnd"/>
      <w:r>
        <w:t xml:space="preserve"> melting temperatures (</w:t>
      </w:r>
      <w:r w:rsidRPr="003E3DEF">
        <w:t>Tm</w:t>
      </w:r>
      <w:r>
        <w:t>)</w:t>
      </w:r>
      <w:r w:rsidRPr="003E3DEF">
        <w:t xml:space="preserve"> </w:t>
      </w:r>
      <w:r>
        <w:t>were</w:t>
      </w:r>
      <w:r w:rsidRPr="003E3DEF">
        <w:t xml:space="preserve"> calculated </w:t>
      </w:r>
      <w:r>
        <w:t>using</w:t>
      </w:r>
      <w:r w:rsidRPr="003E3DEF">
        <w:t xml:space="preserve"> </w:t>
      </w:r>
      <w:proofErr w:type="spellStart"/>
      <w:r w:rsidRPr="003E3DEF">
        <w:t>Primer3</w:t>
      </w:r>
      <w:proofErr w:type="spellEnd"/>
      <w:r w:rsidRPr="003E3DEF">
        <w:t>.</w:t>
      </w:r>
    </w:p>
    <w:p w:rsidR="00B45539" w:rsidRDefault="00B45539" w:rsidP="00414083">
      <w:pPr>
        <w:spacing w:after="0" w:line="480" w:lineRule="auto"/>
        <w:rPr>
          <w:bCs/>
        </w:rPr>
      </w:pPr>
      <w:proofErr w:type="spellStart"/>
      <w:proofErr w:type="gramStart"/>
      <w:r>
        <w:rPr>
          <w:vertAlign w:val="superscript"/>
        </w:rPr>
        <w:t>b</w:t>
      </w:r>
      <w:r w:rsidRPr="003E3DEF">
        <w:t>Primer</w:t>
      </w:r>
      <w:proofErr w:type="spellEnd"/>
      <w:proofErr w:type="gramEnd"/>
      <w:r w:rsidRPr="003E3DEF">
        <w:t xml:space="preserve"> positions are relative to the published ovine </w:t>
      </w:r>
      <w:proofErr w:type="spellStart"/>
      <w:r w:rsidRPr="003E3DEF">
        <w:t>TNNT1</w:t>
      </w:r>
      <w:proofErr w:type="spellEnd"/>
      <w:r w:rsidRPr="003E3DEF">
        <w:t xml:space="preserve"> </w:t>
      </w:r>
      <w:proofErr w:type="spellStart"/>
      <w:r w:rsidRPr="003E3DEF">
        <w:t>cDNA</w:t>
      </w:r>
      <w:proofErr w:type="spellEnd"/>
      <w:r w:rsidRPr="003E3DEF">
        <w:t xml:space="preserve"> sequence (</w:t>
      </w:r>
      <w:proofErr w:type="spellStart"/>
      <w:r w:rsidRPr="003E3DEF">
        <w:t>KT218690</w:t>
      </w:r>
      <w:proofErr w:type="spellEnd"/>
      <w:r w:rsidRPr="003E3DEF">
        <w:t>).</w:t>
      </w:r>
    </w:p>
    <w:sectPr w:rsidR="00B45539" w:rsidSect="004F7C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B45539"/>
    <w:rsid w:val="002E31BF"/>
    <w:rsid w:val="00414083"/>
    <w:rsid w:val="004F7CCE"/>
    <w:rsid w:val="00782A42"/>
    <w:rsid w:val="00B45539"/>
    <w:rsid w:val="00F96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C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1">
    <w:name w:val="Grid Table 1 Light1"/>
    <w:basedOn w:val="TableNormal"/>
    <w:uiPriority w:val="46"/>
    <w:rsid w:val="00B45539"/>
    <w:pPr>
      <w:spacing w:after="0" w:line="240" w:lineRule="auto"/>
    </w:pPr>
    <w:rPr>
      <w:lang w:val="en-AU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45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5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>Microsoft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0013526</dc:creator>
  <cp:lastModifiedBy>0013526</cp:lastModifiedBy>
  <cp:revision>2</cp:revision>
  <dcterms:created xsi:type="dcterms:W3CDTF">2020-08-12T02:04:00Z</dcterms:created>
  <dcterms:modified xsi:type="dcterms:W3CDTF">2020-08-12T04:40:00Z</dcterms:modified>
</cp:coreProperties>
</file>