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ABCC7" w14:textId="6ABDDAF2" w:rsidR="009B534C" w:rsidRPr="00E94D0A" w:rsidRDefault="007203D1" w:rsidP="009B534C">
      <w:pPr>
        <w:widowControl w:val="0"/>
        <w:autoSpaceDE w:val="0"/>
        <w:autoSpaceDN w:val="0"/>
        <w:adjustRightInd w:val="0"/>
        <w:rPr>
          <w:rFonts w:ascii="Arial" w:hAnsi="Arial" w:cs="Arial"/>
          <w:b/>
          <w:sz w:val="20"/>
          <w:szCs w:val="20"/>
          <w:lang w:val="en-US"/>
        </w:rPr>
      </w:pPr>
      <w:r w:rsidRPr="00E94D0A">
        <w:rPr>
          <w:rFonts w:ascii="Arial" w:hAnsi="Arial" w:cs="Arial"/>
          <w:b/>
          <w:sz w:val="20"/>
          <w:szCs w:val="20"/>
          <w:lang w:val="en-US"/>
        </w:rPr>
        <w:t>Additional file 1</w:t>
      </w:r>
    </w:p>
    <w:p w14:paraId="3078E702" w14:textId="77777777" w:rsidR="009B534C" w:rsidRPr="00E94D0A" w:rsidRDefault="009B534C" w:rsidP="009B534C">
      <w:pPr>
        <w:widowControl w:val="0"/>
        <w:autoSpaceDE w:val="0"/>
        <w:autoSpaceDN w:val="0"/>
        <w:adjustRightInd w:val="0"/>
        <w:rPr>
          <w:rFonts w:ascii="Arial" w:hAnsi="Arial" w:cs="Arial"/>
          <w:sz w:val="20"/>
          <w:szCs w:val="20"/>
          <w:lang w:val="en-US"/>
        </w:rPr>
      </w:pPr>
    </w:p>
    <w:p w14:paraId="2943019C" w14:textId="77777777" w:rsidR="009B534C" w:rsidRPr="00E94D0A" w:rsidRDefault="009B534C" w:rsidP="009B534C">
      <w:pPr>
        <w:widowControl w:val="0"/>
        <w:autoSpaceDE w:val="0"/>
        <w:autoSpaceDN w:val="0"/>
        <w:adjustRightInd w:val="0"/>
        <w:rPr>
          <w:rFonts w:ascii="Arial" w:hAnsi="Arial" w:cs="Arial"/>
          <w:sz w:val="20"/>
          <w:szCs w:val="20"/>
          <w:lang w:val="en-US"/>
        </w:rPr>
      </w:pPr>
    </w:p>
    <w:p w14:paraId="0AA174E6" w14:textId="14FC1C6A" w:rsidR="009B534C" w:rsidRPr="00E94D0A" w:rsidRDefault="009B534C" w:rsidP="00586150">
      <w:pPr>
        <w:widowControl w:val="0"/>
        <w:autoSpaceDE w:val="0"/>
        <w:autoSpaceDN w:val="0"/>
        <w:adjustRightInd w:val="0"/>
        <w:spacing w:line="360" w:lineRule="auto"/>
        <w:jc w:val="both"/>
        <w:rPr>
          <w:rFonts w:ascii="Arial" w:hAnsi="Arial" w:cs="Arial"/>
          <w:sz w:val="20"/>
          <w:szCs w:val="20"/>
          <w:lang w:val="en-US"/>
        </w:rPr>
      </w:pPr>
      <w:r w:rsidRPr="00E94D0A">
        <w:rPr>
          <w:rFonts w:ascii="Arial" w:hAnsi="Arial" w:cs="Arial"/>
          <w:b/>
          <w:bCs/>
          <w:sz w:val="20"/>
          <w:szCs w:val="20"/>
          <w:lang w:val="en-US"/>
        </w:rPr>
        <w:t xml:space="preserve">Supplemental Table 1. </w:t>
      </w:r>
      <w:r w:rsidR="00586150" w:rsidRPr="00E94D0A">
        <w:rPr>
          <w:rFonts w:ascii="Arial" w:hAnsi="Arial" w:cs="Arial"/>
          <w:sz w:val="20"/>
          <w:szCs w:val="20"/>
          <w:lang w:val="en-US"/>
        </w:rPr>
        <w:t>Internal consistency analysis and overall agreement of the three residual Convolutional Neural Networks (CNNs).</w:t>
      </w:r>
    </w:p>
    <w:tbl>
      <w:tblPr>
        <w:tblW w:w="9085" w:type="dxa"/>
        <w:tblCellMar>
          <w:left w:w="70" w:type="dxa"/>
          <w:right w:w="70" w:type="dxa"/>
        </w:tblCellMar>
        <w:tblLook w:val="04A0" w:firstRow="1" w:lastRow="0" w:firstColumn="1" w:lastColumn="0" w:noHBand="0" w:noVBand="1"/>
      </w:tblPr>
      <w:tblGrid>
        <w:gridCol w:w="1817"/>
        <w:gridCol w:w="1817"/>
        <w:gridCol w:w="1817"/>
        <w:gridCol w:w="1817"/>
        <w:gridCol w:w="1817"/>
      </w:tblGrid>
      <w:tr w:rsidR="009B534C" w:rsidRPr="00E94D0A" w14:paraId="7F9DCCE1" w14:textId="77777777" w:rsidTr="004B2CEA">
        <w:trPr>
          <w:trHeight w:val="324"/>
        </w:trPr>
        <w:tc>
          <w:tcPr>
            <w:tcW w:w="1817" w:type="dxa"/>
            <w:tcBorders>
              <w:top w:val="nil"/>
              <w:left w:val="nil"/>
              <w:bottom w:val="nil"/>
              <w:right w:val="nil"/>
            </w:tcBorders>
            <w:shd w:val="clear" w:color="auto" w:fill="auto"/>
            <w:noWrap/>
            <w:vAlign w:val="bottom"/>
            <w:hideMark/>
          </w:tcPr>
          <w:p w14:paraId="6F0E4A02" w14:textId="77777777" w:rsidR="009B534C" w:rsidRPr="00E94D0A" w:rsidRDefault="009B534C" w:rsidP="004B2CEA">
            <w:pPr>
              <w:rPr>
                <w:lang w:val="en-US"/>
              </w:rPr>
            </w:pPr>
          </w:p>
        </w:tc>
        <w:tc>
          <w:tcPr>
            <w:tcW w:w="1817" w:type="dxa"/>
            <w:tcBorders>
              <w:top w:val="nil"/>
              <w:left w:val="nil"/>
              <w:bottom w:val="nil"/>
              <w:right w:val="nil"/>
            </w:tcBorders>
            <w:shd w:val="clear" w:color="auto" w:fill="auto"/>
            <w:noWrap/>
            <w:vAlign w:val="bottom"/>
            <w:hideMark/>
          </w:tcPr>
          <w:p w14:paraId="123A203F" w14:textId="77777777" w:rsidR="009B534C" w:rsidRPr="00E94D0A" w:rsidRDefault="009B534C" w:rsidP="004B2CEA">
            <w:pPr>
              <w:rPr>
                <w:sz w:val="20"/>
                <w:szCs w:val="20"/>
                <w:lang w:val="en-US"/>
              </w:rPr>
            </w:pPr>
          </w:p>
        </w:tc>
        <w:tc>
          <w:tcPr>
            <w:tcW w:w="1817" w:type="dxa"/>
            <w:tcBorders>
              <w:top w:val="nil"/>
              <w:left w:val="nil"/>
              <w:bottom w:val="nil"/>
              <w:right w:val="nil"/>
            </w:tcBorders>
            <w:shd w:val="clear" w:color="auto" w:fill="auto"/>
            <w:noWrap/>
            <w:vAlign w:val="bottom"/>
            <w:hideMark/>
          </w:tcPr>
          <w:p w14:paraId="5AF3CB8E" w14:textId="77777777" w:rsidR="009B534C" w:rsidRPr="00E94D0A" w:rsidRDefault="009B534C" w:rsidP="004B2CEA">
            <w:pPr>
              <w:rPr>
                <w:sz w:val="20"/>
                <w:szCs w:val="20"/>
                <w:lang w:val="en-US"/>
              </w:rPr>
            </w:pPr>
          </w:p>
        </w:tc>
        <w:tc>
          <w:tcPr>
            <w:tcW w:w="1817" w:type="dxa"/>
            <w:tcBorders>
              <w:top w:val="nil"/>
              <w:left w:val="nil"/>
              <w:bottom w:val="nil"/>
              <w:right w:val="nil"/>
            </w:tcBorders>
            <w:shd w:val="clear" w:color="auto" w:fill="auto"/>
            <w:noWrap/>
            <w:vAlign w:val="bottom"/>
            <w:hideMark/>
          </w:tcPr>
          <w:p w14:paraId="55D4E90A" w14:textId="77777777" w:rsidR="009B534C" w:rsidRPr="00E94D0A" w:rsidRDefault="009B534C" w:rsidP="004B2CEA">
            <w:pPr>
              <w:rPr>
                <w:sz w:val="20"/>
                <w:szCs w:val="20"/>
                <w:lang w:val="en-US"/>
              </w:rPr>
            </w:pPr>
          </w:p>
        </w:tc>
        <w:tc>
          <w:tcPr>
            <w:tcW w:w="1817" w:type="dxa"/>
            <w:tcBorders>
              <w:top w:val="nil"/>
              <w:left w:val="nil"/>
              <w:bottom w:val="nil"/>
              <w:right w:val="nil"/>
            </w:tcBorders>
            <w:shd w:val="clear" w:color="auto" w:fill="auto"/>
            <w:noWrap/>
            <w:vAlign w:val="bottom"/>
            <w:hideMark/>
          </w:tcPr>
          <w:p w14:paraId="63FD1865" w14:textId="77777777" w:rsidR="009B534C" w:rsidRPr="00E94D0A" w:rsidRDefault="009B534C" w:rsidP="004B2CEA">
            <w:pPr>
              <w:rPr>
                <w:sz w:val="20"/>
                <w:szCs w:val="20"/>
                <w:lang w:val="en-US"/>
              </w:rPr>
            </w:pPr>
          </w:p>
        </w:tc>
      </w:tr>
      <w:tr w:rsidR="009B534C" w:rsidRPr="00E94D0A" w14:paraId="64DB6A46" w14:textId="77777777" w:rsidTr="004B2CEA">
        <w:trPr>
          <w:trHeight w:val="305"/>
        </w:trPr>
        <w:tc>
          <w:tcPr>
            <w:tcW w:w="1817" w:type="dxa"/>
            <w:tcBorders>
              <w:top w:val="nil"/>
              <w:left w:val="nil"/>
              <w:bottom w:val="single" w:sz="4" w:space="0" w:color="auto"/>
              <w:right w:val="nil"/>
            </w:tcBorders>
            <w:shd w:val="clear" w:color="auto" w:fill="auto"/>
            <w:noWrap/>
            <w:vAlign w:val="bottom"/>
            <w:hideMark/>
          </w:tcPr>
          <w:p w14:paraId="6548B406"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817" w:type="dxa"/>
            <w:tcBorders>
              <w:top w:val="nil"/>
              <w:left w:val="nil"/>
              <w:bottom w:val="single" w:sz="4" w:space="0" w:color="auto"/>
              <w:right w:val="nil"/>
            </w:tcBorders>
            <w:shd w:val="clear" w:color="auto" w:fill="auto"/>
            <w:noWrap/>
            <w:vAlign w:val="bottom"/>
            <w:hideMark/>
          </w:tcPr>
          <w:p w14:paraId="312F3E8B"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817" w:type="dxa"/>
            <w:tcBorders>
              <w:top w:val="nil"/>
              <w:left w:val="nil"/>
              <w:bottom w:val="single" w:sz="4" w:space="0" w:color="auto"/>
              <w:right w:val="nil"/>
            </w:tcBorders>
            <w:shd w:val="clear" w:color="auto" w:fill="auto"/>
            <w:noWrap/>
            <w:vAlign w:val="bottom"/>
            <w:hideMark/>
          </w:tcPr>
          <w:p w14:paraId="7C7F37B4"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817" w:type="dxa"/>
            <w:tcBorders>
              <w:top w:val="nil"/>
              <w:left w:val="nil"/>
              <w:bottom w:val="single" w:sz="4" w:space="0" w:color="auto"/>
              <w:right w:val="nil"/>
            </w:tcBorders>
            <w:shd w:val="clear" w:color="auto" w:fill="auto"/>
            <w:noWrap/>
            <w:vAlign w:val="bottom"/>
            <w:hideMark/>
          </w:tcPr>
          <w:p w14:paraId="3788F318"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817" w:type="dxa"/>
            <w:tcBorders>
              <w:top w:val="nil"/>
              <w:left w:val="nil"/>
              <w:bottom w:val="single" w:sz="4" w:space="0" w:color="auto"/>
              <w:right w:val="nil"/>
            </w:tcBorders>
            <w:shd w:val="clear" w:color="auto" w:fill="auto"/>
            <w:noWrap/>
            <w:vAlign w:val="bottom"/>
            <w:hideMark/>
          </w:tcPr>
          <w:p w14:paraId="1BE2BF8E"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r>
      <w:tr w:rsidR="009B534C" w:rsidRPr="00E94D0A" w14:paraId="6D826391" w14:textId="77777777" w:rsidTr="004B2CEA">
        <w:trPr>
          <w:trHeight w:val="305"/>
        </w:trPr>
        <w:tc>
          <w:tcPr>
            <w:tcW w:w="3634" w:type="dxa"/>
            <w:gridSpan w:val="2"/>
            <w:tcBorders>
              <w:top w:val="nil"/>
              <w:left w:val="nil"/>
              <w:bottom w:val="nil"/>
              <w:right w:val="nil"/>
            </w:tcBorders>
            <w:shd w:val="clear" w:color="auto" w:fill="auto"/>
            <w:noWrap/>
            <w:vAlign w:val="bottom"/>
            <w:hideMark/>
          </w:tcPr>
          <w:p w14:paraId="5088E86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SRH images (n=402)</w:t>
            </w:r>
          </w:p>
        </w:tc>
        <w:tc>
          <w:tcPr>
            <w:tcW w:w="1817" w:type="dxa"/>
            <w:tcBorders>
              <w:top w:val="nil"/>
              <w:left w:val="nil"/>
              <w:bottom w:val="nil"/>
              <w:right w:val="nil"/>
            </w:tcBorders>
            <w:shd w:val="clear" w:color="auto" w:fill="auto"/>
            <w:noWrap/>
            <w:vAlign w:val="bottom"/>
            <w:hideMark/>
          </w:tcPr>
          <w:p w14:paraId="2F48A39E" w14:textId="77777777" w:rsidR="009B534C" w:rsidRPr="00E94D0A" w:rsidRDefault="009B534C" w:rsidP="004B2CEA">
            <w:pPr>
              <w:rPr>
                <w:rFonts w:ascii="Arial" w:hAnsi="Arial" w:cs="Arial"/>
                <w:color w:val="000000"/>
                <w:sz w:val="20"/>
                <w:szCs w:val="20"/>
              </w:rPr>
            </w:pPr>
          </w:p>
        </w:tc>
        <w:tc>
          <w:tcPr>
            <w:tcW w:w="1817" w:type="dxa"/>
            <w:tcBorders>
              <w:top w:val="nil"/>
              <w:left w:val="nil"/>
              <w:bottom w:val="nil"/>
              <w:right w:val="nil"/>
            </w:tcBorders>
            <w:shd w:val="clear" w:color="auto" w:fill="auto"/>
            <w:noWrap/>
            <w:vAlign w:val="bottom"/>
            <w:hideMark/>
          </w:tcPr>
          <w:p w14:paraId="10B9A2F7" w14:textId="77777777" w:rsidR="009B534C" w:rsidRPr="00E94D0A" w:rsidRDefault="009B534C" w:rsidP="004B2CEA">
            <w:pPr>
              <w:rPr>
                <w:rFonts w:ascii="Arial" w:hAnsi="Arial" w:cs="Arial"/>
                <w:sz w:val="20"/>
                <w:szCs w:val="20"/>
              </w:rPr>
            </w:pPr>
          </w:p>
        </w:tc>
        <w:tc>
          <w:tcPr>
            <w:tcW w:w="1817" w:type="dxa"/>
            <w:tcBorders>
              <w:top w:val="nil"/>
              <w:left w:val="nil"/>
              <w:bottom w:val="nil"/>
              <w:right w:val="nil"/>
            </w:tcBorders>
            <w:shd w:val="clear" w:color="auto" w:fill="auto"/>
            <w:noWrap/>
            <w:vAlign w:val="bottom"/>
            <w:hideMark/>
          </w:tcPr>
          <w:p w14:paraId="3CADAAE8" w14:textId="77777777" w:rsidR="009B534C" w:rsidRPr="00E94D0A" w:rsidRDefault="009B534C" w:rsidP="004B2CEA">
            <w:pPr>
              <w:rPr>
                <w:rFonts w:ascii="Arial" w:hAnsi="Arial" w:cs="Arial"/>
                <w:sz w:val="20"/>
                <w:szCs w:val="20"/>
              </w:rPr>
            </w:pPr>
          </w:p>
        </w:tc>
      </w:tr>
      <w:tr w:rsidR="009B534C" w:rsidRPr="00E94D0A" w14:paraId="0D7D2262" w14:textId="77777777" w:rsidTr="004B2CEA">
        <w:trPr>
          <w:trHeight w:val="305"/>
        </w:trPr>
        <w:tc>
          <w:tcPr>
            <w:tcW w:w="1817" w:type="dxa"/>
            <w:tcBorders>
              <w:top w:val="nil"/>
              <w:left w:val="nil"/>
              <w:bottom w:val="nil"/>
              <w:right w:val="nil"/>
            </w:tcBorders>
            <w:shd w:val="clear" w:color="auto" w:fill="auto"/>
            <w:noWrap/>
            <w:vAlign w:val="bottom"/>
            <w:hideMark/>
          </w:tcPr>
          <w:p w14:paraId="3E3290FC" w14:textId="77777777" w:rsidR="009B534C" w:rsidRPr="00E94D0A" w:rsidRDefault="009B534C" w:rsidP="004B2CEA">
            <w:pPr>
              <w:rPr>
                <w:rFonts w:ascii="Arial" w:hAnsi="Arial" w:cs="Arial"/>
                <w:sz w:val="20"/>
                <w:szCs w:val="20"/>
              </w:rPr>
            </w:pPr>
          </w:p>
        </w:tc>
        <w:tc>
          <w:tcPr>
            <w:tcW w:w="1817" w:type="dxa"/>
            <w:tcBorders>
              <w:top w:val="nil"/>
              <w:left w:val="nil"/>
              <w:bottom w:val="nil"/>
              <w:right w:val="nil"/>
            </w:tcBorders>
            <w:shd w:val="clear" w:color="auto" w:fill="auto"/>
            <w:noWrap/>
            <w:vAlign w:val="bottom"/>
            <w:hideMark/>
          </w:tcPr>
          <w:p w14:paraId="34F0EF2F" w14:textId="77777777" w:rsidR="009B534C" w:rsidRPr="00E94D0A" w:rsidRDefault="009B534C" w:rsidP="004B2CEA">
            <w:pPr>
              <w:rPr>
                <w:rFonts w:ascii="Arial" w:hAnsi="Arial" w:cs="Arial"/>
                <w:sz w:val="20"/>
                <w:szCs w:val="20"/>
              </w:rPr>
            </w:pPr>
          </w:p>
        </w:tc>
        <w:tc>
          <w:tcPr>
            <w:tcW w:w="1817" w:type="dxa"/>
            <w:tcBorders>
              <w:top w:val="nil"/>
              <w:left w:val="nil"/>
              <w:bottom w:val="nil"/>
              <w:right w:val="nil"/>
            </w:tcBorders>
            <w:shd w:val="clear" w:color="auto" w:fill="auto"/>
            <w:noWrap/>
            <w:vAlign w:val="bottom"/>
            <w:hideMark/>
          </w:tcPr>
          <w:p w14:paraId="1A14BD89" w14:textId="77777777" w:rsidR="009B534C" w:rsidRPr="00E94D0A" w:rsidRDefault="009B534C" w:rsidP="004B2CEA">
            <w:pPr>
              <w:rPr>
                <w:rFonts w:ascii="Arial" w:hAnsi="Arial" w:cs="Arial"/>
                <w:sz w:val="20"/>
                <w:szCs w:val="20"/>
              </w:rPr>
            </w:pPr>
          </w:p>
        </w:tc>
        <w:tc>
          <w:tcPr>
            <w:tcW w:w="1817" w:type="dxa"/>
            <w:tcBorders>
              <w:top w:val="nil"/>
              <w:left w:val="nil"/>
              <w:bottom w:val="nil"/>
              <w:right w:val="nil"/>
            </w:tcBorders>
            <w:shd w:val="clear" w:color="auto" w:fill="auto"/>
            <w:noWrap/>
            <w:vAlign w:val="bottom"/>
            <w:hideMark/>
          </w:tcPr>
          <w:p w14:paraId="28B7F3FB" w14:textId="77777777" w:rsidR="009B534C" w:rsidRPr="00E94D0A" w:rsidRDefault="009B534C" w:rsidP="004B2CEA">
            <w:pPr>
              <w:rPr>
                <w:rFonts w:ascii="Arial" w:hAnsi="Arial" w:cs="Arial"/>
                <w:sz w:val="20"/>
                <w:szCs w:val="20"/>
              </w:rPr>
            </w:pPr>
          </w:p>
        </w:tc>
        <w:tc>
          <w:tcPr>
            <w:tcW w:w="1817" w:type="dxa"/>
            <w:tcBorders>
              <w:top w:val="nil"/>
              <w:left w:val="nil"/>
              <w:bottom w:val="nil"/>
              <w:right w:val="nil"/>
            </w:tcBorders>
            <w:shd w:val="clear" w:color="auto" w:fill="auto"/>
            <w:noWrap/>
            <w:vAlign w:val="bottom"/>
            <w:hideMark/>
          </w:tcPr>
          <w:p w14:paraId="3417BB67" w14:textId="77777777" w:rsidR="009B534C" w:rsidRPr="00E94D0A" w:rsidRDefault="009B534C" w:rsidP="004B2CEA">
            <w:pPr>
              <w:rPr>
                <w:rFonts w:ascii="Arial" w:hAnsi="Arial" w:cs="Arial"/>
                <w:sz w:val="20"/>
                <w:szCs w:val="20"/>
              </w:rPr>
            </w:pPr>
          </w:p>
        </w:tc>
      </w:tr>
      <w:tr w:rsidR="009B534C" w:rsidRPr="00E94D0A" w14:paraId="39D1316D" w14:textId="77777777" w:rsidTr="004B2CEA">
        <w:trPr>
          <w:trHeight w:val="305"/>
        </w:trPr>
        <w:tc>
          <w:tcPr>
            <w:tcW w:w="3634" w:type="dxa"/>
            <w:gridSpan w:val="2"/>
            <w:tcBorders>
              <w:top w:val="nil"/>
              <w:left w:val="nil"/>
              <w:bottom w:val="single" w:sz="4" w:space="0" w:color="auto"/>
              <w:right w:val="nil"/>
            </w:tcBorders>
            <w:shd w:val="clear" w:color="auto" w:fill="auto"/>
            <w:noWrap/>
            <w:vAlign w:val="bottom"/>
            <w:hideMark/>
          </w:tcPr>
          <w:p w14:paraId="149CB36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Overall Agreement</w:t>
            </w:r>
          </w:p>
        </w:tc>
        <w:tc>
          <w:tcPr>
            <w:tcW w:w="1817" w:type="dxa"/>
            <w:tcBorders>
              <w:top w:val="nil"/>
              <w:left w:val="nil"/>
              <w:bottom w:val="single" w:sz="4" w:space="0" w:color="auto"/>
              <w:right w:val="nil"/>
            </w:tcBorders>
            <w:shd w:val="clear" w:color="auto" w:fill="auto"/>
            <w:noWrap/>
            <w:vAlign w:val="bottom"/>
            <w:hideMark/>
          </w:tcPr>
          <w:p w14:paraId="5A9BAA9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117 slides</w:t>
            </w:r>
          </w:p>
        </w:tc>
        <w:tc>
          <w:tcPr>
            <w:tcW w:w="1817" w:type="dxa"/>
            <w:tcBorders>
              <w:top w:val="nil"/>
              <w:left w:val="nil"/>
              <w:bottom w:val="single" w:sz="4" w:space="0" w:color="auto"/>
              <w:right w:val="nil"/>
            </w:tcBorders>
            <w:shd w:val="clear" w:color="auto" w:fill="auto"/>
            <w:noWrap/>
            <w:vAlign w:val="bottom"/>
            <w:hideMark/>
          </w:tcPr>
          <w:p w14:paraId="20ED69A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88.6%</w:t>
            </w:r>
          </w:p>
        </w:tc>
        <w:tc>
          <w:tcPr>
            <w:tcW w:w="1817" w:type="dxa"/>
            <w:tcBorders>
              <w:top w:val="nil"/>
              <w:left w:val="nil"/>
              <w:bottom w:val="single" w:sz="4" w:space="0" w:color="auto"/>
              <w:right w:val="nil"/>
            </w:tcBorders>
            <w:shd w:val="clear" w:color="auto" w:fill="auto"/>
            <w:noWrap/>
            <w:vAlign w:val="bottom"/>
            <w:hideMark/>
          </w:tcPr>
          <w:p w14:paraId="4EFC22D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 </w:t>
            </w:r>
          </w:p>
        </w:tc>
      </w:tr>
      <w:tr w:rsidR="009B534C" w:rsidRPr="00E94D0A" w14:paraId="6766FA3F" w14:textId="77777777" w:rsidTr="004B2CEA">
        <w:trPr>
          <w:trHeight w:val="305"/>
        </w:trPr>
        <w:tc>
          <w:tcPr>
            <w:tcW w:w="1817" w:type="dxa"/>
            <w:tcBorders>
              <w:top w:val="nil"/>
              <w:left w:val="nil"/>
              <w:bottom w:val="nil"/>
              <w:right w:val="nil"/>
            </w:tcBorders>
            <w:shd w:val="clear" w:color="auto" w:fill="auto"/>
            <w:noWrap/>
            <w:vAlign w:val="bottom"/>
            <w:hideMark/>
          </w:tcPr>
          <w:p w14:paraId="2961F99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 </w:t>
            </w:r>
          </w:p>
        </w:tc>
        <w:tc>
          <w:tcPr>
            <w:tcW w:w="1817" w:type="dxa"/>
            <w:tcBorders>
              <w:top w:val="nil"/>
              <w:left w:val="nil"/>
              <w:bottom w:val="nil"/>
              <w:right w:val="single" w:sz="4" w:space="0" w:color="auto"/>
            </w:tcBorders>
            <w:shd w:val="clear" w:color="auto" w:fill="auto"/>
            <w:noWrap/>
            <w:vAlign w:val="bottom"/>
            <w:hideMark/>
          </w:tcPr>
          <w:p w14:paraId="2EB0EB46"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 </w:t>
            </w:r>
          </w:p>
        </w:tc>
        <w:tc>
          <w:tcPr>
            <w:tcW w:w="1817" w:type="dxa"/>
            <w:tcBorders>
              <w:top w:val="nil"/>
              <w:left w:val="nil"/>
              <w:bottom w:val="nil"/>
              <w:right w:val="nil"/>
            </w:tcBorders>
            <w:shd w:val="clear" w:color="auto" w:fill="auto"/>
            <w:noWrap/>
            <w:vAlign w:val="bottom"/>
            <w:hideMark/>
          </w:tcPr>
          <w:p w14:paraId="543EB8F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CNN 1</w:t>
            </w:r>
          </w:p>
        </w:tc>
        <w:tc>
          <w:tcPr>
            <w:tcW w:w="1817" w:type="dxa"/>
            <w:tcBorders>
              <w:top w:val="nil"/>
              <w:left w:val="nil"/>
              <w:bottom w:val="nil"/>
              <w:right w:val="nil"/>
            </w:tcBorders>
            <w:shd w:val="clear" w:color="auto" w:fill="auto"/>
            <w:noWrap/>
            <w:vAlign w:val="bottom"/>
            <w:hideMark/>
          </w:tcPr>
          <w:p w14:paraId="054AC216"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CNN 2</w:t>
            </w:r>
          </w:p>
        </w:tc>
        <w:tc>
          <w:tcPr>
            <w:tcW w:w="1817" w:type="dxa"/>
            <w:tcBorders>
              <w:top w:val="nil"/>
              <w:left w:val="nil"/>
              <w:bottom w:val="nil"/>
              <w:right w:val="nil"/>
            </w:tcBorders>
            <w:shd w:val="clear" w:color="auto" w:fill="auto"/>
            <w:noWrap/>
            <w:vAlign w:val="bottom"/>
            <w:hideMark/>
          </w:tcPr>
          <w:p w14:paraId="20047E1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CNN 3</w:t>
            </w:r>
          </w:p>
        </w:tc>
      </w:tr>
      <w:tr w:rsidR="009B534C" w:rsidRPr="00E94D0A" w14:paraId="55E2A231" w14:textId="77777777" w:rsidTr="004B2CEA">
        <w:trPr>
          <w:trHeight w:val="305"/>
        </w:trPr>
        <w:tc>
          <w:tcPr>
            <w:tcW w:w="3634" w:type="dxa"/>
            <w:gridSpan w:val="2"/>
            <w:tcBorders>
              <w:top w:val="nil"/>
              <w:left w:val="nil"/>
              <w:bottom w:val="nil"/>
              <w:right w:val="single" w:sz="4" w:space="0" w:color="000000"/>
            </w:tcBorders>
            <w:shd w:val="clear" w:color="auto" w:fill="auto"/>
            <w:noWrap/>
            <w:vAlign w:val="bottom"/>
            <w:hideMark/>
          </w:tcPr>
          <w:p w14:paraId="749B295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Internal consistency</w:t>
            </w:r>
          </w:p>
        </w:tc>
        <w:tc>
          <w:tcPr>
            <w:tcW w:w="1817" w:type="dxa"/>
            <w:tcBorders>
              <w:top w:val="nil"/>
              <w:left w:val="nil"/>
              <w:bottom w:val="nil"/>
              <w:right w:val="nil"/>
            </w:tcBorders>
            <w:shd w:val="clear" w:color="auto" w:fill="auto"/>
            <w:noWrap/>
            <w:vAlign w:val="bottom"/>
            <w:hideMark/>
          </w:tcPr>
          <w:p w14:paraId="7F8CC783"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118 (89.4%)</w:t>
            </w:r>
            <w:bookmarkStart w:id="0" w:name="_GoBack"/>
            <w:bookmarkEnd w:id="0"/>
          </w:p>
        </w:tc>
        <w:tc>
          <w:tcPr>
            <w:tcW w:w="1817" w:type="dxa"/>
            <w:tcBorders>
              <w:top w:val="nil"/>
              <w:left w:val="nil"/>
              <w:bottom w:val="nil"/>
              <w:right w:val="nil"/>
            </w:tcBorders>
            <w:shd w:val="clear" w:color="auto" w:fill="auto"/>
            <w:noWrap/>
            <w:vAlign w:val="bottom"/>
            <w:hideMark/>
          </w:tcPr>
          <w:p w14:paraId="56CEEAB1"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120 (90.9%)</w:t>
            </w:r>
          </w:p>
        </w:tc>
        <w:tc>
          <w:tcPr>
            <w:tcW w:w="1817" w:type="dxa"/>
            <w:tcBorders>
              <w:top w:val="nil"/>
              <w:left w:val="nil"/>
              <w:bottom w:val="nil"/>
              <w:right w:val="nil"/>
            </w:tcBorders>
            <w:shd w:val="clear" w:color="auto" w:fill="auto"/>
            <w:noWrap/>
            <w:vAlign w:val="bottom"/>
            <w:hideMark/>
          </w:tcPr>
          <w:p w14:paraId="5B0E7D1D" w14:textId="32342056"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11</w:t>
            </w:r>
            <w:r w:rsidR="00084D34" w:rsidRPr="00E94D0A">
              <w:rPr>
                <w:rFonts w:ascii="Arial" w:hAnsi="Arial" w:cs="Arial"/>
                <w:color w:val="000000"/>
                <w:sz w:val="20"/>
                <w:szCs w:val="20"/>
              </w:rPr>
              <w:t>9</w:t>
            </w:r>
            <w:r w:rsidRPr="00E94D0A">
              <w:rPr>
                <w:rFonts w:ascii="Arial" w:hAnsi="Arial" w:cs="Arial"/>
                <w:color w:val="000000"/>
                <w:sz w:val="20"/>
                <w:szCs w:val="20"/>
              </w:rPr>
              <w:t xml:space="preserve"> (</w:t>
            </w:r>
            <w:r w:rsidR="00084D34" w:rsidRPr="00E94D0A">
              <w:rPr>
                <w:rFonts w:ascii="Arial" w:hAnsi="Arial" w:cs="Arial"/>
                <w:color w:val="000000"/>
                <w:sz w:val="20"/>
                <w:szCs w:val="20"/>
              </w:rPr>
              <w:t>90.2</w:t>
            </w:r>
            <w:r w:rsidRPr="00E94D0A">
              <w:rPr>
                <w:rFonts w:ascii="Arial" w:hAnsi="Arial" w:cs="Arial"/>
                <w:color w:val="000000"/>
                <w:sz w:val="20"/>
                <w:szCs w:val="20"/>
              </w:rPr>
              <w:t>%)</w:t>
            </w:r>
          </w:p>
        </w:tc>
      </w:tr>
      <w:tr w:rsidR="009B534C" w:rsidRPr="00E94D0A" w14:paraId="01DA155F" w14:textId="77777777" w:rsidTr="004B2CEA">
        <w:trPr>
          <w:trHeight w:val="324"/>
        </w:trPr>
        <w:tc>
          <w:tcPr>
            <w:tcW w:w="3634" w:type="dxa"/>
            <w:gridSpan w:val="2"/>
            <w:tcBorders>
              <w:top w:val="nil"/>
              <w:left w:val="nil"/>
              <w:bottom w:val="nil"/>
              <w:right w:val="single" w:sz="4" w:space="0" w:color="000000"/>
            </w:tcBorders>
            <w:shd w:val="clear" w:color="auto" w:fill="auto"/>
            <w:noWrap/>
            <w:vAlign w:val="bottom"/>
            <w:hideMark/>
          </w:tcPr>
          <w:p w14:paraId="727517C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Cronbach Alpha</w:t>
            </w:r>
          </w:p>
        </w:tc>
        <w:tc>
          <w:tcPr>
            <w:tcW w:w="1817" w:type="dxa"/>
            <w:tcBorders>
              <w:top w:val="nil"/>
              <w:left w:val="nil"/>
              <w:bottom w:val="nil"/>
              <w:right w:val="nil"/>
            </w:tcBorders>
            <w:shd w:val="clear" w:color="auto" w:fill="auto"/>
            <w:noWrap/>
            <w:vAlign w:val="bottom"/>
            <w:hideMark/>
          </w:tcPr>
          <w:p w14:paraId="111E0F4D" w14:textId="2E9375B9"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0.9</w:t>
            </w:r>
            <w:r w:rsidR="00084D34" w:rsidRPr="00E94D0A">
              <w:rPr>
                <w:rFonts w:ascii="Arial" w:hAnsi="Arial" w:cs="Arial"/>
                <w:color w:val="000000"/>
                <w:sz w:val="20"/>
                <w:szCs w:val="20"/>
              </w:rPr>
              <w:t>3</w:t>
            </w:r>
            <w:r w:rsidRPr="00E94D0A">
              <w:rPr>
                <w:rFonts w:ascii="Arial" w:hAnsi="Arial" w:cs="Arial"/>
                <w:color w:val="000000"/>
                <w:sz w:val="20"/>
                <w:szCs w:val="20"/>
              </w:rPr>
              <w:t>8</w:t>
            </w:r>
          </w:p>
        </w:tc>
        <w:tc>
          <w:tcPr>
            <w:tcW w:w="1817" w:type="dxa"/>
            <w:tcBorders>
              <w:top w:val="nil"/>
              <w:left w:val="nil"/>
              <w:bottom w:val="nil"/>
              <w:right w:val="nil"/>
            </w:tcBorders>
            <w:shd w:val="clear" w:color="auto" w:fill="auto"/>
            <w:noWrap/>
            <w:vAlign w:val="bottom"/>
            <w:hideMark/>
          </w:tcPr>
          <w:p w14:paraId="493DC6E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0.950</w:t>
            </w:r>
          </w:p>
        </w:tc>
        <w:tc>
          <w:tcPr>
            <w:tcW w:w="1817" w:type="dxa"/>
            <w:tcBorders>
              <w:top w:val="nil"/>
              <w:left w:val="nil"/>
              <w:bottom w:val="nil"/>
              <w:right w:val="nil"/>
            </w:tcBorders>
            <w:shd w:val="clear" w:color="auto" w:fill="auto"/>
            <w:noWrap/>
            <w:vAlign w:val="bottom"/>
            <w:hideMark/>
          </w:tcPr>
          <w:p w14:paraId="620556A6"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rPr>
              <w:t>0.942</w:t>
            </w:r>
          </w:p>
        </w:tc>
      </w:tr>
    </w:tbl>
    <w:p w14:paraId="267282AE" w14:textId="77777777" w:rsidR="009B534C" w:rsidRPr="00E94D0A" w:rsidRDefault="009B534C" w:rsidP="009B534C">
      <w:pPr>
        <w:widowControl w:val="0"/>
        <w:autoSpaceDE w:val="0"/>
        <w:autoSpaceDN w:val="0"/>
        <w:adjustRightInd w:val="0"/>
        <w:rPr>
          <w:rFonts w:ascii="Arial" w:hAnsi="Arial" w:cs="Arial"/>
          <w:sz w:val="20"/>
          <w:szCs w:val="20"/>
          <w:lang w:val="en-US"/>
        </w:rPr>
      </w:pPr>
    </w:p>
    <w:p w14:paraId="120C044A" w14:textId="77777777" w:rsidR="009B534C" w:rsidRPr="00E94D0A" w:rsidRDefault="009B534C" w:rsidP="009B534C">
      <w:pPr>
        <w:widowControl w:val="0"/>
        <w:autoSpaceDE w:val="0"/>
        <w:autoSpaceDN w:val="0"/>
        <w:adjustRightInd w:val="0"/>
        <w:rPr>
          <w:rFonts w:ascii="Arial" w:hAnsi="Arial" w:cs="Arial"/>
          <w:sz w:val="20"/>
          <w:szCs w:val="20"/>
          <w:lang w:val="en-US"/>
        </w:rPr>
      </w:pPr>
    </w:p>
    <w:p w14:paraId="720D4267" w14:textId="77777777" w:rsidR="009B534C" w:rsidRPr="00E94D0A" w:rsidRDefault="009B534C" w:rsidP="009B534C">
      <w:pPr>
        <w:widowControl w:val="0"/>
        <w:autoSpaceDE w:val="0"/>
        <w:autoSpaceDN w:val="0"/>
        <w:adjustRightInd w:val="0"/>
        <w:spacing w:line="360" w:lineRule="auto"/>
        <w:jc w:val="both"/>
        <w:rPr>
          <w:rFonts w:ascii="Arial" w:hAnsi="Arial" w:cs="Arial"/>
          <w:sz w:val="20"/>
          <w:szCs w:val="20"/>
          <w:lang w:val="en-US"/>
        </w:rPr>
      </w:pPr>
    </w:p>
    <w:p w14:paraId="01B95A1D" w14:textId="77777777" w:rsidR="009B534C" w:rsidRPr="00E94D0A" w:rsidRDefault="009B534C" w:rsidP="009B534C">
      <w:pPr>
        <w:widowControl w:val="0"/>
        <w:autoSpaceDE w:val="0"/>
        <w:autoSpaceDN w:val="0"/>
        <w:adjustRightInd w:val="0"/>
        <w:spacing w:line="360" w:lineRule="auto"/>
        <w:jc w:val="both"/>
        <w:rPr>
          <w:rFonts w:ascii="Arial" w:hAnsi="Arial" w:cs="Arial"/>
          <w:sz w:val="20"/>
          <w:szCs w:val="20"/>
          <w:lang w:val="en-US"/>
        </w:rPr>
      </w:pPr>
    </w:p>
    <w:p w14:paraId="3EC2C534" w14:textId="621367B4" w:rsidR="009B534C" w:rsidRPr="00E94D0A" w:rsidRDefault="009B534C" w:rsidP="009B534C">
      <w:pPr>
        <w:widowControl w:val="0"/>
        <w:autoSpaceDE w:val="0"/>
        <w:autoSpaceDN w:val="0"/>
        <w:adjustRightInd w:val="0"/>
        <w:spacing w:line="360" w:lineRule="auto"/>
        <w:jc w:val="both"/>
        <w:rPr>
          <w:rFonts w:ascii="Arial" w:hAnsi="Arial" w:cs="Arial"/>
          <w:sz w:val="20"/>
          <w:szCs w:val="20"/>
          <w:lang w:val="en-US"/>
        </w:rPr>
      </w:pPr>
      <w:r w:rsidRPr="00E94D0A">
        <w:rPr>
          <w:rFonts w:ascii="Arial" w:hAnsi="Arial" w:cs="Arial"/>
          <w:b/>
          <w:bCs/>
          <w:sz w:val="20"/>
          <w:szCs w:val="20"/>
          <w:lang w:val="en-US"/>
        </w:rPr>
        <w:t>Supplemental Table 2</w:t>
      </w:r>
      <w:r w:rsidRPr="00E94D0A">
        <w:rPr>
          <w:rFonts w:ascii="Arial" w:hAnsi="Arial" w:cs="Arial"/>
          <w:sz w:val="20"/>
          <w:szCs w:val="20"/>
          <w:lang w:val="en-US"/>
        </w:rPr>
        <w:t xml:space="preserve">. </w:t>
      </w:r>
      <w:r w:rsidR="00586150" w:rsidRPr="00E94D0A">
        <w:rPr>
          <w:rFonts w:ascii="Arial" w:hAnsi="Arial" w:cs="Arial"/>
          <w:sz w:val="20"/>
          <w:szCs w:val="20"/>
          <w:lang w:val="en-US"/>
        </w:rPr>
        <w:t>Comparison of prediction probabilities of the three residual Convolutional Neural Networks (CNN) of the corresponding random areas of the same tumor samples in mean and standard deviation, and Intraclass correlation coefficient (ICC).</w:t>
      </w:r>
    </w:p>
    <w:tbl>
      <w:tblPr>
        <w:tblW w:w="11092" w:type="dxa"/>
        <w:tblCellMar>
          <w:left w:w="70" w:type="dxa"/>
          <w:right w:w="70" w:type="dxa"/>
        </w:tblCellMar>
        <w:tblLook w:val="04A0" w:firstRow="1" w:lastRow="0" w:firstColumn="1" w:lastColumn="0" w:noHBand="0" w:noVBand="1"/>
      </w:tblPr>
      <w:tblGrid>
        <w:gridCol w:w="2458"/>
        <w:gridCol w:w="1387"/>
        <w:gridCol w:w="1385"/>
        <w:gridCol w:w="1389"/>
        <w:gridCol w:w="2847"/>
        <w:gridCol w:w="1626"/>
      </w:tblGrid>
      <w:tr w:rsidR="009B534C" w:rsidRPr="00E94D0A" w14:paraId="4CA42178" w14:textId="77777777" w:rsidTr="00A411C1">
        <w:trPr>
          <w:trHeight w:val="403"/>
        </w:trPr>
        <w:tc>
          <w:tcPr>
            <w:tcW w:w="2458" w:type="dxa"/>
            <w:tcBorders>
              <w:top w:val="nil"/>
              <w:left w:val="nil"/>
              <w:bottom w:val="single" w:sz="8" w:space="0" w:color="auto"/>
              <w:right w:val="nil"/>
            </w:tcBorders>
            <w:shd w:val="clear" w:color="auto" w:fill="auto"/>
            <w:noWrap/>
            <w:vAlign w:val="center"/>
            <w:hideMark/>
          </w:tcPr>
          <w:p w14:paraId="7F17570C"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387" w:type="dxa"/>
            <w:tcBorders>
              <w:top w:val="nil"/>
              <w:left w:val="nil"/>
              <w:bottom w:val="single" w:sz="8" w:space="0" w:color="auto"/>
              <w:right w:val="nil"/>
            </w:tcBorders>
            <w:shd w:val="clear" w:color="auto" w:fill="auto"/>
            <w:noWrap/>
            <w:vAlign w:val="center"/>
            <w:hideMark/>
          </w:tcPr>
          <w:p w14:paraId="3D735BB9"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385" w:type="dxa"/>
            <w:tcBorders>
              <w:top w:val="nil"/>
              <w:left w:val="nil"/>
              <w:bottom w:val="single" w:sz="8" w:space="0" w:color="auto"/>
              <w:right w:val="nil"/>
            </w:tcBorders>
            <w:shd w:val="clear" w:color="auto" w:fill="auto"/>
            <w:noWrap/>
            <w:vAlign w:val="center"/>
            <w:hideMark/>
          </w:tcPr>
          <w:p w14:paraId="0D92A57F"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389" w:type="dxa"/>
            <w:tcBorders>
              <w:top w:val="nil"/>
              <w:left w:val="nil"/>
              <w:bottom w:val="single" w:sz="8" w:space="0" w:color="auto"/>
              <w:right w:val="nil"/>
            </w:tcBorders>
            <w:shd w:val="clear" w:color="auto" w:fill="auto"/>
            <w:noWrap/>
            <w:vAlign w:val="center"/>
            <w:hideMark/>
          </w:tcPr>
          <w:p w14:paraId="4DE3B215"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2847" w:type="dxa"/>
            <w:tcBorders>
              <w:top w:val="nil"/>
              <w:left w:val="nil"/>
              <w:bottom w:val="single" w:sz="8" w:space="0" w:color="auto"/>
              <w:right w:val="nil"/>
            </w:tcBorders>
            <w:shd w:val="clear" w:color="auto" w:fill="auto"/>
            <w:noWrap/>
            <w:vAlign w:val="center"/>
            <w:hideMark/>
          </w:tcPr>
          <w:p w14:paraId="3333AB44" w14:textId="77777777" w:rsidR="009B534C" w:rsidRPr="00E94D0A" w:rsidRDefault="009B534C" w:rsidP="004B2CEA">
            <w:pPr>
              <w:rPr>
                <w:rFonts w:ascii="Arial" w:hAnsi="Arial" w:cs="Arial"/>
                <w:color w:val="000000"/>
                <w:sz w:val="20"/>
                <w:szCs w:val="20"/>
                <w:lang w:val="en-US"/>
              </w:rPr>
            </w:pPr>
            <w:r w:rsidRPr="00E94D0A">
              <w:rPr>
                <w:rFonts w:ascii="Arial" w:hAnsi="Arial" w:cs="Arial"/>
                <w:color w:val="000000"/>
                <w:sz w:val="20"/>
                <w:szCs w:val="20"/>
                <w:lang w:val="en-US"/>
              </w:rPr>
              <w:t> </w:t>
            </w:r>
          </w:p>
        </w:tc>
        <w:tc>
          <w:tcPr>
            <w:tcW w:w="1626" w:type="dxa"/>
            <w:tcBorders>
              <w:top w:val="nil"/>
              <w:left w:val="nil"/>
              <w:bottom w:val="nil"/>
              <w:right w:val="nil"/>
            </w:tcBorders>
            <w:shd w:val="clear" w:color="auto" w:fill="auto"/>
            <w:noWrap/>
            <w:vAlign w:val="bottom"/>
            <w:hideMark/>
          </w:tcPr>
          <w:p w14:paraId="603E2F29" w14:textId="77777777" w:rsidR="009B534C" w:rsidRPr="00E94D0A" w:rsidRDefault="009B534C" w:rsidP="004B2CEA">
            <w:pPr>
              <w:rPr>
                <w:rFonts w:ascii="Arial" w:hAnsi="Arial" w:cs="Arial"/>
                <w:color w:val="000000"/>
                <w:sz w:val="20"/>
                <w:szCs w:val="20"/>
                <w:lang w:val="en-US"/>
              </w:rPr>
            </w:pPr>
          </w:p>
        </w:tc>
      </w:tr>
      <w:tr w:rsidR="009B534C" w:rsidRPr="00E94D0A" w14:paraId="75AC6026" w14:textId="77777777" w:rsidTr="00A411C1">
        <w:trPr>
          <w:trHeight w:val="300"/>
        </w:trPr>
        <w:tc>
          <w:tcPr>
            <w:tcW w:w="3845" w:type="dxa"/>
            <w:gridSpan w:val="2"/>
            <w:tcBorders>
              <w:top w:val="nil"/>
              <w:left w:val="nil"/>
              <w:bottom w:val="nil"/>
              <w:right w:val="nil"/>
            </w:tcBorders>
            <w:shd w:val="clear" w:color="auto" w:fill="auto"/>
            <w:noWrap/>
            <w:vAlign w:val="center"/>
            <w:hideMark/>
          </w:tcPr>
          <w:p w14:paraId="4FA4CFC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SRH images (n=402)</w:t>
            </w:r>
          </w:p>
        </w:tc>
        <w:tc>
          <w:tcPr>
            <w:tcW w:w="1385" w:type="dxa"/>
            <w:tcBorders>
              <w:top w:val="nil"/>
              <w:left w:val="nil"/>
              <w:bottom w:val="nil"/>
              <w:right w:val="nil"/>
            </w:tcBorders>
            <w:shd w:val="clear" w:color="auto" w:fill="auto"/>
            <w:noWrap/>
            <w:vAlign w:val="bottom"/>
            <w:hideMark/>
          </w:tcPr>
          <w:p w14:paraId="00C52287" w14:textId="77777777" w:rsidR="009B534C" w:rsidRPr="00E94D0A" w:rsidRDefault="009B534C" w:rsidP="004B2CEA">
            <w:pPr>
              <w:rPr>
                <w:rFonts w:ascii="Arial" w:hAnsi="Arial" w:cs="Arial"/>
                <w:color w:val="000000"/>
                <w:sz w:val="20"/>
                <w:szCs w:val="20"/>
              </w:rPr>
            </w:pPr>
          </w:p>
        </w:tc>
        <w:tc>
          <w:tcPr>
            <w:tcW w:w="1389" w:type="dxa"/>
            <w:tcBorders>
              <w:top w:val="nil"/>
              <w:left w:val="nil"/>
              <w:bottom w:val="nil"/>
              <w:right w:val="nil"/>
            </w:tcBorders>
            <w:shd w:val="clear" w:color="auto" w:fill="auto"/>
            <w:noWrap/>
            <w:vAlign w:val="bottom"/>
            <w:hideMark/>
          </w:tcPr>
          <w:p w14:paraId="25CA3EDB"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5ADA18AC"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7BF15DE7" w14:textId="77777777" w:rsidR="009B534C" w:rsidRPr="00E94D0A" w:rsidRDefault="009B534C" w:rsidP="004B2CEA">
            <w:pPr>
              <w:rPr>
                <w:sz w:val="20"/>
                <w:szCs w:val="20"/>
              </w:rPr>
            </w:pPr>
          </w:p>
        </w:tc>
      </w:tr>
      <w:tr w:rsidR="009B534C" w:rsidRPr="00E94D0A" w14:paraId="2D7B96A6" w14:textId="77777777" w:rsidTr="00A411C1">
        <w:trPr>
          <w:trHeight w:val="379"/>
        </w:trPr>
        <w:tc>
          <w:tcPr>
            <w:tcW w:w="2458" w:type="dxa"/>
            <w:tcBorders>
              <w:top w:val="nil"/>
              <w:left w:val="nil"/>
              <w:bottom w:val="nil"/>
              <w:right w:val="nil"/>
            </w:tcBorders>
            <w:shd w:val="clear" w:color="auto" w:fill="auto"/>
            <w:noWrap/>
            <w:vAlign w:val="center"/>
            <w:hideMark/>
          </w:tcPr>
          <w:p w14:paraId="70F18E1C"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mean probability</w:t>
            </w:r>
          </w:p>
        </w:tc>
        <w:tc>
          <w:tcPr>
            <w:tcW w:w="1387" w:type="dxa"/>
            <w:vMerge w:val="restart"/>
            <w:tcBorders>
              <w:top w:val="nil"/>
              <w:left w:val="nil"/>
              <w:bottom w:val="nil"/>
              <w:right w:val="nil"/>
            </w:tcBorders>
            <w:shd w:val="clear" w:color="auto" w:fill="auto"/>
            <w:noWrap/>
            <w:vAlign w:val="center"/>
            <w:hideMark/>
          </w:tcPr>
          <w:p w14:paraId="7DE5AF32"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CNN 1</w:t>
            </w:r>
          </w:p>
        </w:tc>
        <w:tc>
          <w:tcPr>
            <w:tcW w:w="1385" w:type="dxa"/>
            <w:vMerge w:val="restart"/>
            <w:tcBorders>
              <w:top w:val="nil"/>
              <w:left w:val="nil"/>
              <w:bottom w:val="nil"/>
              <w:right w:val="nil"/>
            </w:tcBorders>
            <w:shd w:val="clear" w:color="auto" w:fill="auto"/>
            <w:noWrap/>
            <w:vAlign w:val="center"/>
            <w:hideMark/>
          </w:tcPr>
          <w:p w14:paraId="6F7F0813"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CNN 2</w:t>
            </w:r>
          </w:p>
        </w:tc>
        <w:tc>
          <w:tcPr>
            <w:tcW w:w="1389" w:type="dxa"/>
            <w:vMerge w:val="restart"/>
            <w:tcBorders>
              <w:top w:val="nil"/>
              <w:left w:val="nil"/>
              <w:bottom w:val="nil"/>
              <w:right w:val="nil"/>
            </w:tcBorders>
            <w:shd w:val="clear" w:color="auto" w:fill="auto"/>
            <w:noWrap/>
            <w:vAlign w:val="center"/>
            <w:hideMark/>
          </w:tcPr>
          <w:p w14:paraId="7765A4E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CNN 3</w:t>
            </w:r>
          </w:p>
        </w:tc>
        <w:tc>
          <w:tcPr>
            <w:tcW w:w="2847" w:type="dxa"/>
            <w:vMerge w:val="restart"/>
            <w:tcBorders>
              <w:top w:val="nil"/>
              <w:left w:val="nil"/>
              <w:bottom w:val="nil"/>
              <w:right w:val="nil"/>
            </w:tcBorders>
            <w:shd w:val="clear" w:color="auto" w:fill="auto"/>
            <w:noWrap/>
            <w:vAlign w:val="center"/>
            <w:hideMark/>
          </w:tcPr>
          <w:p w14:paraId="11752B2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Reliability (ICC)</w:t>
            </w:r>
          </w:p>
        </w:tc>
        <w:tc>
          <w:tcPr>
            <w:tcW w:w="1626" w:type="dxa"/>
            <w:tcBorders>
              <w:top w:val="nil"/>
              <w:left w:val="nil"/>
              <w:bottom w:val="nil"/>
              <w:right w:val="nil"/>
            </w:tcBorders>
            <w:shd w:val="clear" w:color="auto" w:fill="auto"/>
            <w:noWrap/>
            <w:vAlign w:val="bottom"/>
            <w:hideMark/>
          </w:tcPr>
          <w:p w14:paraId="57067321" w14:textId="77777777" w:rsidR="009B534C" w:rsidRPr="00E94D0A" w:rsidRDefault="009B534C" w:rsidP="004B2CEA">
            <w:pPr>
              <w:rPr>
                <w:rFonts w:ascii="Arial" w:hAnsi="Arial" w:cs="Arial"/>
                <w:color w:val="000000"/>
                <w:sz w:val="20"/>
                <w:szCs w:val="20"/>
              </w:rPr>
            </w:pPr>
          </w:p>
        </w:tc>
      </w:tr>
      <w:tr w:rsidR="009B534C" w:rsidRPr="00E94D0A" w14:paraId="0CD427D3" w14:textId="77777777" w:rsidTr="00A411C1">
        <w:trPr>
          <w:trHeight w:val="379"/>
        </w:trPr>
        <w:tc>
          <w:tcPr>
            <w:tcW w:w="2458" w:type="dxa"/>
            <w:tcBorders>
              <w:top w:val="nil"/>
              <w:left w:val="nil"/>
              <w:bottom w:val="nil"/>
              <w:right w:val="nil"/>
            </w:tcBorders>
            <w:shd w:val="clear" w:color="auto" w:fill="auto"/>
            <w:noWrap/>
            <w:vAlign w:val="center"/>
            <w:hideMark/>
          </w:tcPr>
          <w:p w14:paraId="794F3A1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(+-SD)</w:t>
            </w:r>
          </w:p>
        </w:tc>
        <w:tc>
          <w:tcPr>
            <w:tcW w:w="1387" w:type="dxa"/>
            <w:vMerge/>
            <w:tcBorders>
              <w:top w:val="nil"/>
              <w:left w:val="nil"/>
              <w:bottom w:val="nil"/>
              <w:right w:val="nil"/>
            </w:tcBorders>
            <w:vAlign w:val="center"/>
            <w:hideMark/>
          </w:tcPr>
          <w:p w14:paraId="6F7471C0" w14:textId="77777777" w:rsidR="009B534C" w:rsidRPr="00E94D0A" w:rsidRDefault="009B534C" w:rsidP="004B2CEA">
            <w:pPr>
              <w:rPr>
                <w:rFonts w:ascii="Arial" w:hAnsi="Arial" w:cs="Arial"/>
                <w:color w:val="000000"/>
                <w:sz w:val="20"/>
                <w:szCs w:val="20"/>
              </w:rPr>
            </w:pPr>
          </w:p>
        </w:tc>
        <w:tc>
          <w:tcPr>
            <w:tcW w:w="1385" w:type="dxa"/>
            <w:vMerge/>
            <w:tcBorders>
              <w:top w:val="nil"/>
              <w:left w:val="nil"/>
              <w:bottom w:val="nil"/>
              <w:right w:val="nil"/>
            </w:tcBorders>
            <w:vAlign w:val="center"/>
            <w:hideMark/>
          </w:tcPr>
          <w:p w14:paraId="613CB415" w14:textId="77777777" w:rsidR="009B534C" w:rsidRPr="00E94D0A" w:rsidRDefault="009B534C" w:rsidP="004B2CEA">
            <w:pPr>
              <w:rPr>
                <w:rFonts w:ascii="Arial" w:hAnsi="Arial" w:cs="Arial"/>
                <w:color w:val="000000"/>
                <w:sz w:val="20"/>
                <w:szCs w:val="20"/>
              </w:rPr>
            </w:pPr>
          </w:p>
        </w:tc>
        <w:tc>
          <w:tcPr>
            <w:tcW w:w="1389" w:type="dxa"/>
            <w:vMerge/>
            <w:tcBorders>
              <w:top w:val="nil"/>
              <w:left w:val="nil"/>
              <w:bottom w:val="nil"/>
              <w:right w:val="nil"/>
            </w:tcBorders>
            <w:vAlign w:val="center"/>
            <w:hideMark/>
          </w:tcPr>
          <w:p w14:paraId="70D561AB" w14:textId="77777777" w:rsidR="009B534C" w:rsidRPr="00E94D0A" w:rsidRDefault="009B534C" w:rsidP="004B2CEA">
            <w:pPr>
              <w:rPr>
                <w:rFonts w:ascii="Arial" w:hAnsi="Arial" w:cs="Arial"/>
                <w:color w:val="000000"/>
                <w:sz w:val="20"/>
                <w:szCs w:val="20"/>
              </w:rPr>
            </w:pPr>
          </w:p>
        </w:tc>
        <w:tc>
          <w:tcPr>
            <w:tcW w:w="2847" w:type="dxa"/>
            <w:vMerge/>
            <w:tcBorders>
              <w:top w:val="nil"/>
              <w:left w:val="nil"/>
              <w:bottom w:val="nil"/>
              <w:right w:val="nil"/>
            </w:tcBorders>
            <w:vAlign w:val="center"/>
            <w:hideMark/>
          </w:tcPr>
          <w:p w14:paraId="4510C75F" w14:textId="77777777" w:rsidR="009B534C" w:rsidRPr="00E94D0A" w:rsidRDefault="009B534C" w:rsidP="004B2CEA">
            <w:pPr>
              <w:rPr>
                <w:rFonts w:ascii="Arial" w:hAnsi="Arial" w:cs="Arial"/>
                <w:color w:val="000000"/>
                <w:sz w:val="20"/>
                <w:szCs w:val="20"/>
              </w:rPr>
            </w:pPr>
          </w:p>
        </w:tc>
        <w:tc>
          <w:tcPr>
            <w:tcW w:w="1626" w:type="dxa"/>
            <w:tcBorders>
              <w:top w:val="nil"/>
              <w:left w:val="nil"/>
              <w:bottom w:val="nil"/>
              <w:right w:val="nil"/>
            </w:tcBorders>
            <w:shd w:val="clear" w:color="auto" w:fill="auto"/>
            <w:noWrap/>
            <w:vAlign w:val="bottom"/>
            <w:hideMark/>
          </w:tcPr>
          <w:p w14:paraId="2FBD50DE" w14:textId="77777777" w:rsidR="009B534C" w:rsidRPr="00E94D0A" w:rsidRDefault="009B534C" w:rsidP="004B2CEA">
            <w:pPr>
              <w:rPr>
                <w:rFonts w:ascii="Arial" w:hAnsi="Arial" w:cs="Arial"/>
                <w:color w:val="000000"/>
                <w:sz w:val="20"/>
                <w:szCs w:val="20"/>
              </w:rPr>
            </w:pPr>
          </w:p>
        </w:tc>
      </w:tr>
      <w:tr w:rsidR="009B534C" w:rsidRPr="00E94D0A" w14:paraId="0CC05261" w14:textId="77777777" w:rsidTr="00A411C1">
        <w:trPr>
          <w:trHeight w:val="152"/>
        </w:trPr>
        <w:tc>
          <w:tcPr>
            <w:tcW w:w="2458" w:type="dxa"/>
            <w:tcBorders>
              <w:top w:val="nil"/>
              <w:left w:val="nil"/>
              <w:bottom w:val="single" w:sz="8" w:space="0" w:color="auto"/>
              <w:right w:val="nil"/>
            </w:tcBorders>
            <w:shd w:val="clear" w:color="auto" w:fill="auto"/>
            <w:noWrap/>
            <w:vAlign w:val="center"/>
            <w:hideMark/>
          </w:tcPr>
          <w:p w14:paraId="42086E98"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7" w:type="dxa"/>
            <w:tcBorders>
              <w:top w:val="nil"/>
              <w:left w:val="nil"/>
              <w:bottom w:val="single" w:sz="8" w:space="0" w:color="auto"/>
              <w:right w:val="nil"/>
            </w:tcBorders>
            <w:shd w:val="clear" w:color="auto" w:fill="auto"/>
            <w:noWrap/>
            <w:vAlign w:val="center"/>
            <w:hideMark/>
          </w:tcPr>
          <w:p w14:paraId="588785C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5" w:type="dxa"/>
            <w:tcBorders>
              <w:top w:val="nil"/>
              <w:left w:val="nil"/>
              <w:bottom w:val="single" w:sz="8" w:space="0" w:color="auto"/>
              <w:right w:val="nil"/>
            </w:tcBorders>
            <w:shd w:val="clear" w:color="auto" w:fill="auto"/>
            <w:noWrap/>
            <w:vAlign w:val="center"/>
            <w:hideMark/>
          </w:tcPr>
          <w:p w14:paraId="6222E9F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9" w:type="dxa"/>
            <w:tcBorders>
              <w:top w:val="nil"/>
              <w:left w:val="nil"/>
              <w:bottom w:val="single" w:sz="8" w:space="0" w:color="auto"/>
              <w:right w:val="nil"/>
            </w:tcBorders>
            <w:shd w:val="clear" w:color="auto" w:fill="auto"/>
            <w:noWrap/>
            <w:vAlign w:val="center"/>
            <w:hideMark/>
          </w:tcPr>
          <w:p w14:paraId="7077ADE8"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2847" w:type="dxa"/>
            <w:tcBorders>
              <w:top w:val="nil"/>
              <w:left w:val="nil"/>
              <w:bottom w:val="single" w:sz="8" w:space="0" w:color="auto"/>
              <w:right w:val="nil"/>
            </w:tcBorders>
            <w:shd w:val="clear" w:color="auto" w:fill="auto"/>
            <w:noWrap/>
            <w:vAlign w:val="center"/>
            <w:hideMark/>
          </w:tcPr>
          <w:p w14:paraId="3A57880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626" w:type="dxa"/>
            <w:tcBorders>
              <w:top w:val="nil"/>
              <w:left w:val="nil"/>
              <w:bottom w:val="nil"/>
              <w:right w:val="nil"/>
            </w:tcBorders>
            <w:shd w:val="clear" w:color="auto" w:fill="auto"/>
            <w:noWrap/>
            <w:vAlign w:val="bottom"/>
            <w:hideMark/>
          </w:tcPr>
          <w:p w14:paraId="4B0B54C8" w14:textId="77777777" w:rsidR="009B534C" w:rsidRPr="00E94D0A" w:rsidRDefault="009B534C" w:rsidP="004B2CEA">
            <w:pPr>
              <w:rPr>
                <w:rFonts w:ascii="Arial" w:hAnsi="Arial" w:cs="Arial"/>
                <w:color w:val="000000"/>
                <w:sz w:val="20"/>
                <w:szCs w:val="20"/>
              </w:rPr>
            </w:pPr>
          </w:p>
        </w:tc>
      </w:tr>
      <w:tr w:rsidR="009B534C" w:rsidRPr="00E94D0A" w14:paraId="368D2FED" w14:textId="77777777" w:rsidTr="00A411C1">
        <w:trPr>
          <w:trHeight w:val="63"/>
        </w:trPr>
        <w:tc>
          <w:tcPr>
            <w:tcW w:w="2458" w:type="dxa"/>
            <w:tcBorders>
              <w:top w:val="nil"/>
              <w:left w:val="nil"/>
              <w:bottom w:val="nil"/>
              <w:right w:val="single" w:sz="8" w:space="0" w:color="auto"/>
            </w:tcBorders>
            <w:shd w:val="clear" w:color="auto" w:fill="auto"/>
            <w:noWrap/>
            <w:vAlign w:val="bottom"/>
            <w:hideMark/>
          </w:tcPr>
          <w:p w14:paraId="4924FEEC" w14:textId="77777777" w:rsidR="009B534C" w:rsidRPr="00E94D0A" w:rsidRDefault="009B534C" w:rsidP="004B2CEA">
            <w:pPr>
              <w:rPr>
                <w:rFonts w:ascii="Calibri" w:hAnsi="Calibri" w:cs="Calibri"/>
                <w:color w:val="000000"/>
              </w:rPr>
            </w:pPr>
            <w:r w:rsidRPr="00E94D0A">
              <w:rPr>
                <w:rFonts w:ascii="Calibri" w:hAnsi="Calibri" w:cs="Calibri"/>
                <w:color w:val="000000"/>
              </w:rPr>
              <w:t> </w:t>
            </w:r>
          </w:p>
        </w:tc>
        <w:tc>
          <w:tcPr>
            <w:tcW w:w="1387" w:type="dxa"/>
            <w:tcBorders>
              <w:top w:val="nil"/>
              <w:left w:val="nil"/>
              <w:bottom w:val="nil"/>
              <w:right w:val="nil"/>
            </w:tcBorders>
            <w:shd w:val="clear" w:color="auto" w:fill="auto"/>
            <w:noWrap/>
            <w:vAlign w:val="bottom"/>
            <w:hideMark/>
          </w:tcPr>
          <w:p w14:paraId="2B54799B" w14:textId="77777777" w:rsidR="009B534C" w:rsidRPr="00E94D0A" w:rsidRDefault="009B534C" w:rsidP="004B2CEA">
            <w:pPr>
              <w:rPr>
                <w:rFonts w:ascii="Calibri" w:hAnsi="Calibri" w:cs="Calibri"/>
                <w:color w:val="000000"/>
              </w:rPr>
            </w:pPr>
          </w:p>
        </w:tc>
        <w:tc>
          <w:tcPr>
            <w:tcW w:w="1385" w:type="dxa"/>
            <w:tcBorders>
              <w:top w:val="nil"/>
              <w:left w:val="nil"/>
              <w:bottom w:val="nil"/>
              <w:right w:val="nil"/>
            </w:tcBorders>
            <w:shd w:val="clear" w:color="auto" w:fill="auto"/>
            <w:noWrap/>
            <w:vAlign w:val="bottom"/>
            <w:hideMark/>
          </w:tcPr>
          <w:p w14:paraId="62C9E8ED"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76F9C015"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664AECB9"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6368623A" w14:textId="77777777" w:rsidR="009B534C" w:rsidRPr="00E94D0A" w:rsidRDefault="009B534C" w:rsidP="004B2CEA">
            <w:pPr>
              <w:rPr>
                <w:sz w:val="20"/>
                <w:szCs w:val="20"/>
              </w:rPr>
            </w:pPr>
          </w:p>
        </w:tc>
      </w:tr>
      <w:tr w:rsidR="009B534C" w:rsidRPr="00E94D0A" w14:paraId="41686737"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61745D4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Random area - part A</w:t>
            </w:r>
          </w:p>
        </w:tc>
        <w:tc>
          <w:tcPr>
            <w:tcW w:w="1387" w:type="dxa"/>
            <w:tcBorders>
              <w:top w:val="nil"/>
              <w:left w:val="nil"/>
              <w:bottom w:val="nil"/>
              <w:right w:val="nil"/>
            </w:tcBorders>
            <w:shd w:val="clear" w:color="auto" w:fill="auto"/>
            <w:noWrap/>
            <w:vAlign w:val="bottom"/>
            <w:hideMark/>
          </w:tcPr>
          <w:p w14:paraId="482C5ABE" w14:textId="77777777" w:rsidR="009B534C" w:rsidRPr="00E94D0A" w:rsidRDefault="009B534C" w:rsidP="004B2CEA">
            <w:pPr>
              <w:rPr>
                <w:rFonts w:ascii="Arial" w:hAnsi="Arial" w:cs="Arial"/>
                <w:color w:val="000000"/>
                <w:sz w:val="20"/>
                <w:szCs w:val="20"/>
              </w:rPr>
            </w:pPr>
          </w:p>
        </w:tc>
        <w:tc>
          <w:tcPr>
            <w:tcW w:w="1385" w:type="dxa"/>
            <w:tcBorders>
              <w:top w:val="nil"/>
              <w:left w:val="nil"/>
              <w:bottom w:val="nil"/>
              <w:right w:val="nil"/>
            </w:tcBorders>
            <w:shd w:val="clear" w:color="auto" w:fill="auto"/>
            <w:noWrap/>
            <w:vAlign w:val="bottom"/>
            <w:hideMark/>
          </w:tcPr>
          <w:p w14:paraId="68A209F5"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2B64DB2A"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5738A7F5"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339049B5" w14:textId="77777777" w:rsidR="009B534C" w:rsidRPr="00E94D0A" w:rsidRDefault="009B534C" w:rsidP="004B2CEA">
            <w:pPr>
              <w:rPr>
                <w:sz w:val="20"/>
                <w:szCs w:val="20"/>
              </w:rPr>
            </w:pPr>
          </w:p>
        </w:tc>
      </w:tr>
      <w:tr w:rsidR="009B534C" w:rsidRPr="00E94D0A" w14:paraId="5990B4E6"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5D4C873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tumor</w:t>
            </w:r>
          </w:p>
        </w:tc>
        <w:tc>
          <w:tcPr>
            <w:tcW w:w="1387" w:type="dxa"/>
            <w:tcBorders>
              <w:top w:val="nil"/>
              <w:left w:val="nil"/>
              <w:bottom w:val="nil"/>
              <w:right w:val="nil"/>
            </w:tcBorders>
            <w:shd w:val="clear" w:color="auto" w:fill="auto"/>
            <w:noWrap/>
            <w:vAlign w:val="center"/>
            <w:hideMark/>
          </w:tcPr>
          <w:p w14:paraId="5BED1C54"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76.3 (±30.5)</w:t>
            </w:r>
          </w:p>
        </w:tc>
        <w:tc>
          <w:tcPr>
            <w:tcW w:w="1385" w:type="dxa"/>
            <w:tcBorders>
              <w:top w:val="nil"/>
              <w:left w:val="nil"/>
              <w:bottom w:val="nil"/>
              <w:right w:val="nil"/>
            </w:tcBorders>
            <w:shd w:val="clear" w:color="auto" w:fill="auto"/>
            <w:noWrap/>
            <w:vAlign w:val="center"/>
            <w:hideMark/>
          </w:tcPr>
          <w:p w14:paraId="3264B54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78.9 (±32.9)</w:t>
            </w:r>
          </w:p>
        </w:tc>
        <w:tc>
          <w:tcPr>
            <w:tcW w:w="1389" w:type="dxa"/>
            <w:tcBorders>
              <w:top w:val="nil"/>
              <w:left w:val="nil"/>
              <w:bottom w:val="nil"/>
              <w:right w:val="nil"/>
            </w:tcBorders>
            <w:shd w:val="clear" w:color="auto" w:fill="auto"/>
            <w:noWrap/>
            <w:vAlign w:val="center"/>
            <w:hideMark/>
          </w:tcPr>
          <w:p w14:paraId="5C8C55A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78.2 (±31.6)</w:t>
            </w:r>
          </w:p>
        </w:tc>
        <w:tc>
          <w:tcPr>
            <w:tcW w:w="4473" w:type="dxa"/>
            <w:gridSpan w:val="2"/>
            <w:tcBorders>
              <w:top w:val="nil"/>
              <w:left w:val="nil"/>
              <w:bottom w:val="nil"/>
              <w:right w:val="nil"/>
            </w:tcBorders>
            <w:shd w:val="clear" w:color="auto" w:fill="auto"/>
            <w:noWrap/>
            <w:vAlign w:val="center"/>
            <w:hideMark/>
          </w:tcPr>
          <w:p w14:paraId="0EBF3CEB"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0.933 (99% CI 0.903-0.954)</w:t>
            </w:r>
          </w:p>
        </w:tc>
      </w:tr>
      <w:tr w:rsidR="009B534C" w:rsidRPr="00E94D0A" w14:paraId="46B3835A"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1F78B7D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non-tumor </w:t>
            </w:r>
          </w:p>
        </w:tc>
        <w:tc>
          <w:tcPr>
            <w:tcW w:w="1387" w:type="dxa"/>
            <w:tcBorders>
              <w:top w:val="nil"/>
              <w:left w:val="nil"/>
              <w:bottom w:val="nil"/>
              <w:right w:val="nil"/>
            </w:tcBorders>
            <w:shd w:val="clear" w:color="auto" w:fill="auto"/>
            <w:noWrap/>
            <w:vAlign w:val="center"/>
            <w:hideMark/>
          </w:tcPr>
          <w:p w14:paraId="75329118"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16.8 (±29.6)</w:t>
            </w:r>
          </w:p>
        </w:tc>
        <w:tc>
          <w:tcPr>
            <w:tcW w:w="1385" w:type="dxa"/>
            <w:tcBorders>
              <w:top w:val="nil"/>
              <w:left w:val="nil"/>
              <w:bottom w:val="nil"/>
              <w:right w:val="nil"/>
            </w:tcBorders>
            <w:shd w:val="clear" w:color="auto" w:fill="auto"/>
            <w:noWrap/>
            <w:vAlign w:val="center"/>
            <w:hideMark/>
          </w:tcPr>
          <w:p w14:paraId="2FF53091"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16.1 (±30.9)</w:t>
            </w:r>
          </w:p>
        </w:tc>
        <w:tc>
          <w:tcPr>
            <w:tcW w:w="1389" w:type="dxa"/>
            <w:tcBorders>
              <w:top w:val="nil"/>
              <w:left w:val="nil"/>
              <w:bottom w:val="nil"/>
              <w:right w:val="nil"/>
            </w:tcBorders>
            <w:shd w:val="clear" w:color="auto" w:fill="auto"/>
            <w:noWrap/>
            <w:vAlign w:val="center"/>
            <w:hideMark/>
          </w:tcPr>
          <w:p w14:paraId="6C550569"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16.0 (±29.3)</w:t>
            </w:r>
          </w:p>
        </w:tc>
        <w:tc>
          <w:tcPr>
            <w:tcW w:w="4473" w:type="dxa"/>
            <w:gridSpan w:val="2"/>
            <w:tcBorders>
              <w:top w:val="nil"/>
              <w:left w:val="nil"/>
              <w:bottom w:val="nil"/>
              <w:right w:val="nil"/>
            </w:tcBorders>
            <w:shd w:val="clear" w:color="auto" w:fill="auto"/>
            <w:noWrap/>
            <w:vAlign w:val="center"/>
            <w:hideMark/>
          </w:tcPr>
          <w:p w14:paraId="14BD8C13"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0.971 (99% CI 0.959-0.981)</w:t>
            </w:r>
          </w:p>
        </w:tc>
      </w:tr>
      <w:tr w:rsidR="009B534C" w:rsidRPr="00E94D0A" w14:paraId="77069186"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6FC2F45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low quality </w:t>
            </w:r>
          </w:p>
        </w:tc>
        <w:tc>
          <w:tcPr>
            <w:tcW w:w="1387" w:type="dxa"/>
            <w:tcBorders>
              <w:top w:val="nil"/>
              <w:left w:val="nil"/>
              <w:bottom w:val="nil"/>
              <w:right w:val="nil"/>
            </w:tcBorders>
            <w:shd w:val="clear" w:color="auto" w:fill="auto"/>
            <w:noWrap/>
            <w:vAlign w:val="center"/>
            <w:hideMark/>
          </w:tcPr>
          <w:p w14:paraId="252506A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6.9 (±13.2)</w:t>
            </w:r>
          </w:p>
        </w:tc>
        <w:tc>
          <w:tcPr>
            <w:tcW w:w="1385" w:type="dxa"/>
            <w:tcBorders>
              <w:top w:val="nil"/>
              <w:left w:val="nil"/>
              <w:bottom w:val="nil"/>
              <w:right w:val="nil"/>
            </w:tcBorders>
            <w:shd w:val="clear" w:color="auto" w:fill="auto"/>
            <w:noWrap/>
            <w:vAlign w:val="center"/>
            <w:hideMark/>
          </w:tcPr>
          <w:p w14:paraId="187DD691"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4.9 (±15.3)</w:t>
            </w:r>
          </w:p>
        </w:tc>
        <w:tc>
          <w:tcPr>
            <w:tcW w:w="1389" w:type="dxa"/>
            <w:tcBorders>
              <w:top w:val="nil"/>
              <w:left w:val="nil"/>
              <w:bottom w:val="nil"/>
              <w:right w:val="nil"/>
            </w:tcBorders>
            <w:shd w:val="clear" w:color="auto" w:fill="auto"/>
            <w:noWrap/>
            <w:vAlign w:val="center"/>
            <w:hideMark/>
          </w:tcPr>
          <w:p w14:paraId="2E9D499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5.7 (±15.6)</w:t>
            </w:r>
          </w:p>
        </w:tc>
        <w:tc>
          <w:tcPr>
            <w:tcW w:w="4473" w:type="dxa"/>
            <w:gridSpan w:val="2"/>
            <w:tcBorders>
              <w:top w:val="nil"/>
              <w:left w:val="nil"/>
              <w:bottom w:val="nil"/>
              <w:right w:val="nil"/>
            </w:tcBorders>
            <w:shd w:val="clear" w:color="auto" w:fill="auto"/>
            <w:noWrap/>
            <w:vAlign w:val="center"/>
            <w:hideMark/>
          </w:tcPr>
          <w:p w14:paraId="631D5303"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0.806 (99% CI 0.732-0.865)</w:t>
            </w:r>
          </w:p>
        </w:tc>
      </w:tr>
      <w:tr w:rsidR="009B534C" w:rsidRPr="00E94D0A" w14:paraId="381A9F5A" w14:textId="77777777" w:rsidTr="00A411C1">
        <w:trPr>
          <w:trHeight w:val="83"/>
        </w:trPr>
        <w:tc>
          <w:tcPr>
            <w:tcW w:w="2458" w:type="dxa"/>
            <w:tcBorders>
              <w:top w:val="nil"/>
              <w:left w:val="nil"/>
              <w:bottom w:val="nil"/>
              <w:right w:val="single" w:sz="8" w:space="0" w:color="auto"/>
            </w:tcBorders>
            <w:shd w:val="clear" w:color="auto" w:fill="auto"/>
            <w:noWrap/>
            <w:vAlign w:val="center"/>
            <w:hideMark/>
          </w:tcPr>
          <w:p w14:paraId="5209B00C"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7" w:type="dxa"/>
            <w:tcBorders>
              <w:top w:val="nil"/>
              <w:left w:val="nil"/>
              <w:bottom w:val="nil"/>
              <w:right w:val="nil"/>
            </w:tcBorders>
            <w:shd w:val="clear" w:color="auto" w:fill="auto"/>
            <w:noWrap/>
            <w:vAlign w:val="bottom"/>
            <w:hideMark/>
          </w:tcPr>
          <w:p w14:paraId="58B3ABA0" w14:textId="77777777" w:rsidR="009B534C" w:rsidRPr="00E94D0A" w:rsidRDefault="009B534C" w:rsidP="004B2CEA">
            <w:pPr>
              <w:rPr>
                <w:rFonts w:ascii="Arial" w:hAnsi="Arial" w:cs="Arial"/>
                <w:color w:val="000000"/>
                <w:sz w:val="20"/>
                <w:szCs w:val="20"/>
              </w:rPr>
            </w:pPr>
          </w:p>
        </w:tc>
        <w:tc>
          <w:tcPr>
            <w:tcW w:w="1385" w:type="dxa"/>
            <w:tcBorders>
              <w:top w:val="nil"/>
              <w:left w:val="nil"/>
              <w:bottom w:val="nil"/>
              <w:right w:val="nil"/>
            </w:tcBorders>
            <w:shd w:val="clear" w:color="auto" w:fill="auto"/>
            <w:noWrap/>
            <w:vAlign w:val="bottom"/>
            <w:hideMark/>
          </w:tcPr>
          <w:p w14:paraId="7FCC0F35"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52706EA5"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3E519CAA"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5BF3EEBD" w14:textId="77777777" w:rsidR="009B534C" w:rsidRPr="00E94D0A" w:rsidRDefault="009B534C" w:rsidP="004B2CEA">
            <w:pPr>
              <w:rPr>
                <w:sz w:val="20"/>
                <w:szCs w:val="20"/>
              </w:rPr>
            </w:pPr>
          </w:p>
        </w:tc>
      </w:tr>
      <w:tr w:rsidR="009B534C" w:rsidRPr="00E94D0A" w14:paraId="22537A82" w14:textId="77777777" w:rsidTr="00A411C1">
        <w:trPr>
          <w:trHeight w:val="403"/>
        </w:trPr>
        <w:tc>
          <w:tcPr>
            <w:tcW w:w="2458" w:type="dxa"/>
            <w:tcBorders>
              <w:top w:val="nil"/>
              <w:left w:val="nil"/>
              <w:bottom w:val="nil"/>
              <w:right w:val="single" w:sz="8" w:space="0" w:color="auto"/>
            </w:tcBorders>
            <w:shd w:val="clear" w:color="auto" w:fill="auto"/>
            <w:noWrap/>
            <w:vAlign w:val="center"/>
            <w:hideMark/>
          </w:tcPr>
          <w:p w14:paraId="70601F9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Random area - part B</w:t>
            </w:r>
          </w:p>
        </w:tc>
        <w:tc>
          <w:tcPr>
            <w:tcW w:w="1387" w:type="dxa"/>
            <w:tcBorders>
              <w:top w:val="nil"/>
              <w:left w:val="nil"/>
              <w:bottom w:val="nil"/>
              <w:right w:val="nil"/>
            </w:tcBorders>
            <w:shd w:val="clear" w:color="auto" w:fill="auto"/>
            <w:noWrap/>
            <w:vAlign w:val="bottom"/>
            <w:hideMark/>
          </w:tcPr>
          <w:p w14:paraId="32A943F8" w14:textId="77777777" w:rsidR="009B534C" w:rsidRPr="00E94D0A" w:rsidRDefault="009B534C" w:rsidP="004B2CEA">
            <w:pPr>
              <w:rPr>
                <w:rFonts w:ascii="Arial" w:hAnsi="Arial" w:cs="Arial"/>
                <w:color w:val="000000"/>
                <w:sz w:val="20"/>
                <w:szCs w:val="20"/>
              </w:rPr>
            </w:pPr>
          </w:p>
        </w:tc>
        <w:tc>
          <w:tcPr>
            <w:tcW w:w="1385" w:type="dxa"/>
            <w:tcBorders>
              <w:top w:val="nil"/>
              <w:left w:val="nil"/>
              <w:bottom w:val="nil"/>
              <w:right w:val="nil"/>
            </w:tcBorders>
            <w:shd w:val="clear" w:color="auto" w:fill="auto"/>
            <w:noWrap/>
            <w:vAlign w:val="bottom"/>
            <w:hideMark/>
          </w:tcPr>
          <w:p w14:paraId="22A13FA9"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1F140393"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5DD9D553"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08D9B077" w14:textId="77777777" w:rsidR="009B534C" w:rsidRPr="00E94D0A" w:rsidRDefault="009B534C" w:rsidP="004B2CEA">
            <w:pPr>
              <w:rPr>
                <w:sz w:val="20"/>
                <w:szCs w:val="20"/>
              </w:rPr>
            </w:pPr>
          </w:p>
        </w:tc>
      </w:tr>
      <w:tr w:rsidR="009B534C" w:rsidRPr="00E94D0A" w14:paraId="5754414B"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778F8652"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tumor</w:t>
            </w:r>
          </w:p>
        </w:tc>
        <w:tc>
          <w:tcPr>
            <w:tcW w:w="1387" w:type="dxa"/>
            <w:tcBorders>
              <w:top w:val="nil"/>
              <w:left w:val="nil"/>
              <w:bottom w:val="nil"/>
              <w:right w:val="nil"/>
            </w:tcBorders>
            <w:shd w:val="clear" w:color="auto" w:fill="auto"/>
            <w:noWrap/>
            <w:vAlign w:val="center"/>
            <w:hideMark/>
          </w:tcPr>
          <w:p w14:paraId="5820E15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74.8 (±32.2)</w:t>
            </w:r>
          </w:p>
        </w:tc>
        <w:tc>
          <w:tcPr>
            <w:tcW w:w="1385" w:type="dxa"/>
            <w:tcBorders>
              <w:top w:val="nil"/>
              <w:left w:val="nil"/>
              <w:bottom w:val="nil"/>
              <w:right w:val="nil"/>
            </w:tcBorders>
            <w:shd w:val="clear" w:color="auto" w:fill="auto"/>
            <w:noWrap/>
            <w:vAlign w:val="center"/>
            <w:hideMark/>
          </w:tcPr>
          <w:p w14:paraId="0072841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78.0 (±34.0)</w:t>
            </w:r>
          </w:p>
        </w:tc>
        <w:tc>
          <w:tcPr>
            <w:tcW w:w="1389" w:type="dxa"/>
            <w:tcBorders>
              <w:top w:val="nil"/>
              <w:left w:val="nil"/>
              <w:bottom w:val="nil"/>
              <w:right w:val="nil"/>
            </w:tcBorders>
            <w:shd w:val="clear" w:color="auto" w:fill="auto"/>
            <w:noWrap/>
            <w:vAlign w:val="center"/>
            <w:hideMark/>
          </w:tcPr>
          <w:p w14:paraId="4441BE32"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76.7 (±33.4)</w:t>
            </w:r>
          </w:p>
        </w:tc>
        <w:tc>
          <w:tcPr>
            <w:tcW w:w="4473" w:type="dxa"/>
            <w:gridSpan w:val="2"/>
            <w:tcBorders>
              <w:top w:val="nil"/>
              <w:left w:val="nil"/>
              <w:bottom w:val="nil"/>
              <w:right w:val="nil"/>
            </w:tcBorders>
            <w:shd w:val="clear" w:color="auto" w:fill="auto"/>
            <w:noWrap/>
            <w:vAlign w:val="center"/>
            <w:hideMark/>
          </w:tcPr>
          <w:p w14:paraId="292A5038"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0.957 (99% CI 0.937-0.971)</w:t>
            </w:r>
          </w:p>
        </w:tc>
      </w:tr>
      <w:tr w:rsidR="009B534C" w:rsidRPr="00E94D0A" w14:paraId="130EC046"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5659C8F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non-tumor </w:t>
            </w:r>
          </w:p>
        </w:tc>
        <w:tc>
          <w:tcPr>
            <w:tcW w:w="1387" w:type="dxa"/>
            <w:tcBorders>
              <w:top w:val="nil"/>
              <w:left w:val="nil"/>
              <w:bottom w:val="nil"/>
              <w:right w:val="nil"/>
            </w:tcBorders>
            <w:shd w:val="clear" w:color="auto" w:fill="auto"/>
            <w:noWrap/>
            <w:vAlign w:val="center"/>
            <w:hideMark/>
          </w:tcPr>
          <w:p w14:paraId="4D807D9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18.6 (±31.2)</w:t>
            </w:r>
          </w:p>
        </w:tc>
        <w:tc>
          <w:tcPr>
            <w:tcW w:w="1385" w:type="dxa"/>
            <w:tcBorders>
              <w:top w:val="nil"/>
              <w:left w:val="nil"/>
              <w:bottom w:val="nil"/>
              <w:right w:val="nil"/>
            </w:tcBorders>
            <w:shd w:val="clear" w:color="auto" w:fill="auto"/>
            <w:noWrap/>
            <w:vAlign w:val="center"/>
            <w:hideMark/>
          </w:tcPr>
          <w:p w14:paraId="555E97A4"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18.1 (±32.5)</w:t>
            </w:r>
          </w:p>
        </w:tc>
        <w:tc>
          <w:tcPr>
            <w:tcW w:w="1389" w:type="dxa"/>
            <w:tcBorders>
              <w:top w:val="nil"/>
              <w:left w:val="nil"/>
              <w:bottom w:val="nil"/>
              <w:right w:val="nil"/>
            </w:tcBorders>
            <w:shd w:val="clear" w:color="auto" w:fill="auto"/>
            <w:noWrap/>
            <w:vAlign w:val="center"/>
            <w:hideMark/>
          </w:tcPr>
          <w:p w14:paraId="28EC589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18.4 (±31.2)</w:t>
            </w:r>
          </w:p>
        </w:tc>
        <w:tc>
          <w:tcPr>
            <w:tcW w:w="4473" w:type="dxa"/>
            <w:gridSpan w:val="2"/>
            <w:tcBorders>
              <w:top w:val="nil"/>
              <w:left w:val="nil"/>
              <w:bottom w:val="nil"/>
              <w:right w:val="nil"/>
            </w:tcBorders>
            <w:shd w:val="clear" w:color="auto" w:fill="auto"/>
            <w:noWrap/>
            <w:vAlign w:val="center"/>
            <w:hideMark/>
          </w:tcPr>
          <w:p w14:paraId="0E0FE69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0.973 (99% CI 0.961-0.982)</w:t>
            </w:r>
          </w:p>
        </w:tc>
      </w:tr>
      <w:tr w:rsidR="009B534C" w:rsidRPr="00E94D0A" w14:paraId="14E04FD5"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37F2E97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low quality </w:t>
            </w:r>
          </w:p>
        </w:tc>
        <w:tc>
          <w:tcPr>
            <w:tcW w:w="1387" w:type="dxa"/>
            <w:tcBorders>
              <w:top w:val="nil"/>
              <w:left w:val="nil"/>
              <w:bottom w:val="nil"/>
              <w:right w:val="nil"/>
            </w:tcBorders>
            <w:shd w:val="clear" w:color="auto" w:fill="auto"/>
            <w:noWrap/>
            <w:vAlign w:val="center"/>
            <w:hideMark/>
          </w:tcPr>
          <w:p w14:paraId="7CF432C1"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6.5 (±12.8)</w:t>
            </w:r>
          </w:p>
        </w:tc>
        <w:tc>
          <w:tcPr>
            <w:tcW w:w="1385" w:type="dxa"/>
            <w:tcBorders>
              <w:top w:val="nil"/>
              <w:left w:val="nil"/>
              <w:bottom w:val="nil"/>
              <w:right w:val="nil"/>
            </w:tcBorders>
            <w:shd w:val="clear" w:color="auto" w:fill="auto"/>
            <w:noWrap/>
            <w:vAlign w:val="center"/>
            <w:hideMark/>
          </w:tcPr>
          <w:p w14:paraId="3F4C07DB"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3.9 (±12.5)</w:t>
            </w:r>
          </w:p>
        </w:tc>
        <w:tc>
          <w:tcPr>
            <w:tcW w:w="1389" w:type="dxa"/>
            <w:tcBorders>
              <w:top w:val="nil"/>
              <w:left w:val="nil"/>
              <w:bottom w:val="nil"/>
              <w:right w:val="nil"/>
            </w:tcBorders>
            <w:shd w:val="clear" w:color="auto" w:fill="auto"/>
            <w:noWrap/>
            <w:vAlign w:val="center"/>
            <w:hideMark/>
          </w:tcPr>
          <w:p w14:paraId="62D62C3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4.8 (±14.9)</w:t>
            </w:r>
          </w:p>
        </w:tc>
        <w:tc>
          <w:tcPr>
            <w:tcW w:w="4473" w:type="dxa"/>
            <w:gridSpan w:val="2"/>
            <w:tcBorders>
              <w:top w:val="nil"/>
              <w:left w:val="nil"/>
              <w:bottom w:val="nil"/>
              <w:right w:val="nil"/>
            </w:tcBorders>
            <w:shd w:val="clear" w:color="auto" w:fill="auto"/>
            <w:noWrap/>
            <w:vAlign w:val="center"/>
            <w:hideMark/>
          </w:tcPr>
          <w:p w14:paraId="4D6ACA5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0.868 (99% CI 0.809-0.911)</w:t>
            </w:r>
          </w:p>
        </w:tc>
      </w:tr>
      <w:tr w:rsidR="009B534C" w:rsidRPr="00E94D0A" w14:paraId="73C1AB31" w14:textId="77777777" w:rsidTr="00A411C1">
        <w:trPr>
          <w:trHeight w:val="83"/>
        </w:trPr>
        <w:tc>
          <w:tcPr>
            <w:tcW w:w="2458" w:type="dxa"/>
            <w:tcBorders>
              <w:top w:val="nil"/>
              <w:left w:val="nil"/>
              <w:bottom w:val="nil"/>
              <w:right w:val="single" w:sz="8" w:space="0" w:color="auto"/>
            </w:tcBorders>
            <w:shd w:val="clear" w:color="auto" w:fill="auto"/>
            <w:noWrap/>
            <w:vAlign w:val="center"/>
            <w:hideMark/>
          </w:tcPr>
          <w:p w14:paraId="7C636003"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7" w:type="dxa"/>
            <w:tcBorders>
              <w:top w:val="nil"/>
              <w:left w:val="nil"/>
              <w:bottom w:val="nil"/>
              <w:right w:val="nil"/>
            </w:tcBorders>
            <w:shd w:val="clear" w:color="auto" w:fill="auto"/>
            <w:noWrap/>
            <w:vAlign w:val="bottom"/>
            <w:hideMark/>
          </w:tcPr>
          <w:p w14:paraId="0B6757CB" w14:textId="77777777" w:rsidR="009B534C" w:rsidRPr="00E94D0A" w:rsidRDefault="009B534C" w:rsidP="004B2CEA">
            <w:pPr>
              <w:rPr>
                <w:rFonts w:ascii="Arial" w:hAnsi="Arial" w:cs="Arial"/>
                <w:color w:val="000000"/>
                <w:sz w:val="20"/>
                <w:szCs w:val="20"/>
              </w:rPr>
            </w:pPr>
          </w:p>
        </w:tc>
        <w:tc>
          <w:tcPr>
            <w:tcW w:w="1385" w:type="dxa"/>
            <w:tcBorders>
              <w:top w:val="nil"/>
              <w:left w:val="nil"/>
              <w:bottom w:val="nil"/>
              <w:right w:val="nil"/>
            </w:tcBorders>
            <w:shd w:val="clear" w:color="auto" w:fill="auto"/>
            <w:noWrap/>
            <w:vAlign w:val="bottom"/>
            <w:hideMark/>
          </w:tcPr>
          <w:p w14:paraId="169FAE3C"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06EC0313"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273EAA20"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2A114646" w14:textId="77777777" w:rsidR="009B534C" w:rsidRPr="00E94D0A" w:rsidRDefault="009B534C" w:rsidP="004B2CEA">
            <w:pPr>
              <w:rPr>
                <w:sz w:val="20"/>
                <w:szCs w:val="20"/>
              </w:rPr>
            </w:pPr>
          </w:p>
        </w:tc>
      </w:tr>
      <w:tr w:rsidR="009B534C" w:rsidRPr="00E94D0A" w14:paraId="5BB31BA3"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67D166BE"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Random area - part C</w:t>
            </w:r>
          </w:p>
        </w:tc>
        <w:tc>
          <w:tcPr>
            <w:tcW w:w="1387" w:type="dxa"/>
            <w:tcBorders>
              <w:top w:val="nil"/>
              <w:left w:val="nil"/>
              <w:bottom w:val="nil"/>
              <w:right w:val="nil"/>
            </w:tcBorders>
            <w:shd w:val="clear" w:color="auto" w:fill="auto"/>
            <w:noWrap/>
            <w:vAlign w:val="bottom"/>
            <w:hideMark/>
          </w:tcPr>
          <w:p w14:paraId="675F6F3F" w14:textId="77777777" w:rsidR="009B534C" w:rsidRPr="00E94D0A" w:rsidRDefault="009B534C" w:rsidP="004B2CEA">
            <w:pPr>
              <w:rPr>
                <w:rFonts w:ascii="Arial" w:hAnsi="Arial" w:cs="Arial"/>
                <w:color w:val="000000"/>
                <w:sz w:val="20"/>
                <w:szCs w:val="20"/>
              </w:rPr>
            </w:pPr>
          </w:p>
        </w:tc>
        <w:tc>
          <w:tcPr>
            <w:tcW w:w="1385" w:type="dxa"/>
            <w:tcBorders>
              <w:top w:val="nil"/>
              <w:left w:val="nil"/>
              <w:bottom w:val="nil"/>
              <w:right w:val="nil"/>
            </w:tcBorders>
            <w:shd w:val="clear" w:color="auto" w:fill="auto"/>
            <w:noWrap/>
            <w:vAlign w:val="bottom"/>
            <w:hideMark/>
          </w:tcPr>
          <w:p w14:paraId="533BB720" w14:textId="77777777" w:rsidR="009B534C" w:rsidRPr="00E94D0A" w:rsidRDefault="009B534C" w:rsidP="004B2CEA">
            <w:pPr>
              <w:rPr>
                <w:sz w:val="20"/>
                <w:szCs w:val="20"/>
              </w:rPr>
            </w:pPr>
          </w:p>
        </w:tc>
        <w:tc>
          <w:tcPr>
            <w:tcW w:w="1389" w:type="dxa"/>
            <w:tcBorders>
              <w:top w:val="nil"/>
              <w:left w:val="nil"/>
              <w:bottom w:val="nil"/>
              <w:right w:val="nil"/>
            </w:tcBorders>
            <w:shd w:val="clear" w:color="auto" w:fill="auto"/>
            <w:noWrap/>
            <w:vAlign w:val="bottom"/>
            <w:hideMark/>
          </w:tcPr>
          <w:p w14:paraId="34ED2E67" w14:textId="77777777" w:rsidR="009B534C" w:rsidRPr="00E94D0A" w:rsidRDefault="009B534C" w:rsidP="004B2CEA">
            <w:pPr>
              <w:rPr>
                <w:sz w:val="20"/>
                <w:szCs w:val="20"/>
              </w:rPr>
            </w:pPr>
          </w:p>
        </w:tc>
        <w:tc>
          <w:tcPr>
            <w:tcW w:w="2847" w:type="dxa"/>
            <w:tcBorders>
              <w:top w:val="nil"/>
              <w:left w:val="nil"/>
              <w:bottom w:val="nil"/>
              <w:right w:val="nil"/>
            </w:tcBorders>
            <w:shd w:val="clear" w:color="auto" w:fill="auto"/>
            <w:noWrap/>
            <w:vAlign w:val="bottom"/>
            <w:hideMark/>
          </w:tcPr>
          <w:p w14:paraId="0A19EEDA" w14:textId="77777777" w:rsidR="009B534C" w:rsidRPr="00E94D0A" w:rsidRDefault="009B534C" w:rsidP="004B2CEA">
            <w:pPr>
              <w:rPr>
                <w:sz w:val="20"/>
                <w:szCs w:val="20"/>
              </w:rPr>
            </w:pPr>
          </w:p>
        </w:tc>
        <w:tc>
          <w:tcPr>
            <w:tcW w:w="1626" w:type="dxa"/>
            <w:tcBorders>
              <w:top w:val="nil"/>
              <w:left w:val="nil"/>
              <w:bottom w:val="nil"/>
              <w:right w:val="nil"/>
            </w:tcBorders>
            <w:shd w:val="clear" w:color="auto" w:fill="auto"/>
            <w:noWrap/>
            <w:vAlign w:val="bottom"/>
            <w:hideMark/>
          </w:tcPr>
          <w:p w14:paraId="1FECD4F9" w14:textId="77777777" w:rsidR="009B534C" w:rsidRPr="00E94D0A" w:rsidRDefault="009B534C" w:rsidP="004B2CEA">
            <w:pPr>
              <w:rPr>
                <w:sz w:val="20"/>
                <w:szCs w:val="20"/>
              </w:rPr>
            </w:pPr>
          </w:p>
        </w:tc>
      </w:tr>
      <w:tr w:rsidR="009B534C" w:rsidRPr="00E94D0A" w14:paraId="0452B07C"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01382B7D"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tumor</w:t>
            </w:r>
          </w:p>
        </w:tc>
        <w:tc>
          <w:tcPr>
            <w:tcW w:w="1387" w:type="dxa"/>
            <w:tcBorders>
              <w:top w:val="nil"/>
              <w:left w:val="nil"/>
              <w:bottom w:val="nil"/>
              <w:right w:val="nil"/>
            </w:tcBorders>
            <w:shd w:val="clear" w:color="auto" w:fill="auto"/>
            <w:noWrap/>
            <w:vAlign w:val="center"/>
            <w:hideMark/>
          </w:tcPr>
          <w:p w14:paraId="62E903C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72.8 (±34.2)</w:t>
            </w:r>
          </w:p>
        </w:tc>
        <w:tc>
          <w:tcPr>
            <w:tcW w:w="1385" w:type="dxa"/>
            <w:tcBorders>
              <w:top w:val="nil"/>
              <w:left w:val="nil"/>
              <w:bottom w:val="nil"/>
              <w:right w:val="nil"/>
            </w:tcBorders>
            <w:shd w:val="clear" w:color="auto" w:fill="auto"/>
            <w:noWrap/>
            <w:vAlign w:val="center"/>
            <w:hideMark/>
          </w:tcPr>
          <w:p w14:paraId="20428099"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76.8 (±35.0)</w:t>
            </w:r>
          </w:p>
        </w:tc>
        <w:tc>
          <w:tcPr>
            <w:tcW w:w="1389" w:type="dxa"/>
            <w:tcBorders>
              <w:top w:val="nil"/>
              <w:left w:val="nil"/>
              <w:bottom w:val="nil"/>
              <w:right w:val="nil"/>
            </w:tcBorders>
            <w:shd w:val="clear" w:color="auto" w:fill="auto"/>
            <w:noWrap/>
            <w:vAlign w:val="center"/>
            <w:hideMark/>
          </w:tcPr>
          <w:p w14:paraId="324C3F54"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76.5 (±34.2)</w:t>
            </w:r>
          </w:p>
        </w:tc>
        <w:tc>
          <w:tcPr>
            <w:tcW w:w="4473" w:type="dxa"/>
            <w:gridSpan w:val="2"/>
            <w:tcBorders>
              <w:top w:val="nil"/>
              <w:left w:val="nil"/>
              <w:bottom w:val="nil"/>
              <w:right w:val="nil"/>
            </w:tcBorders>
            <w:shd w:val="clear" w:color="auto" w:fill="auto"/>
            <w:noWrap/>
            <w:vAlign w:val="center"/>
            <w:hideMark/>
          </w:tcPr>
          <w:p w14:paraId="322659E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0.974 (99% CI 0.954-0.984)</w:t>
            </w:r>
          </w:p>
        </w:tc>
      </w:tr>
      <w:tr w:rsidR="009B534C" w:rsidRPr="00E94D0A" w14:paraId="10EE2D63"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73492ACF"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non-tumor </w:t>
            </w:r>
          </w:p>
        </w:tc>
        <w:tc>
          <w:tcPr>
            <w:tcW w:w="1387" w:type="dxa"/>
            <w:tcBorders>
              <w:top w:val="nil"/>
              <w:left w:val="nil"/>
              <w:bottom w:val="nil"/>
              <w:right w:val="nil"/>
            </w:tcBorders>
            <w:shd w:val="clear" w:color="auto" w:fill="auto"/>
            <w:noWrap/>
            <w:vAlign w:val="center"/>
            <w:hideMark/>
          </w:tcPr>
          <w:p w14:paraId="58FC3604"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20.6 (±33.2)</w:t>
            </w:r>
          </w:p>
        </w:tc>
        <w:tc>
          <w:tcPr>
            <w:tcW w:w="1385" w:type="dxa"/>
            <w:tcBorders>
              <w:top w:val="nil"/>
              <w:left w:val="nil"/>
              <w:bottom w:val="nil"/>
              <w:right w:val="nil"/>
            </w:tcBorders>
            <w:shd w:val="clear" w:color="auto" w:fill="auto"/>
            <w:noWrap/>
            <w:vAlign w:val="center"/>
            <w:hideMark/>
          </w:tcPr>
          <w:p w14:paraId="5EB12A2B"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19.4 (±33.5)</w:t>
            </w:r>
          </w:p>
        </w:tc>
        <w:tc>
          <w:tcPr>
            <w:tcW w:w="1389" w:type="dxa"/>
            <w:tcBorders>
              <w:top w:val="nil"/>
              <w:left w:val="nil"/>
              <w:bottom w:val="nil"/>
              <w:right w:val="nil"/>
            </w:tcBorders>
            <w:shd w:val="clear" w:color="auto" w:fill="auto"/>
            <w:noWrap/>
            <w:vAlign w:val="center"/>
            <w:hideMark/>
          </w:tcPr>
          <w:p w14:paraId="4DAB90FB"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19.4 (±32.9)</w:t>
            </w:r>
          </w:p>
        </w:tc>
        <w:tc>
          <w:tcPr>
            <w:tcW w:w="4473" w:type="dxa"/>
            <w:gridSpan w:val="2"/>
            <w:tcBorders>
              <w:top w:val="nil"/>
              <w:left w:val="nil"/>
              <w:bottom w:val="nil"/>
              <w:right w:val="nil"/>
            </w:tcBorders>
            <w:shd w:val="clear" w:color="auto" w:fill="auto"/>
            <w:noWrap/>
            <w:vAlign w:val="center"/>
            <w:hideMark/>
          </w:tcPr>
          <w:p w14:paraId="49E5D376"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0.977 (99% CI 0.967-0.985)</w:t>
            </w:r>
          </w:p>
        </w:tc>
      </w:tr>
      <w:tr w:rsidR="009B534C" w:rsidRPr="00E94D0A" w14:paraId="775E7C21" w14:textId="77777777" w:rsidTr="00A411C1">
        <w:trPr>
          <w:trHeight w:val="379"/>
        </w:trPr>
        <w:tc>
          <w:tcPr>
            <w:tcW w:w="2458" w:type="dxa"/>
            <w:tcBorders>
              <w:top w:val="nil"/>
              <w:left w:val="nil"/>
              <w:bottom w:val="nil"/>
              <w:right w:val="single" w:sz="8" w:space="0" w:color="auto"/>
            </w:tcBorders>
            <w:shd w:val="clear" w:color="auto" w:fill="auto"/>
            <w:noWrap/>
            <w:vAlign w:val="center"/>
            <w:hideMark/>
          </w:tcPr>
          <w:p w14:paraId="1C4FE87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xml:space="preserve">low quality </w:t>
            </w:r>
          </w:p>
        </w:tc>
        <w:tc>
          <w:tcPr>
            <w:tcW w:w="1387" w:type="dxa"/>
            <w:tcBorders>
              <w:top w:val="nil"/>
              <w:left w:val="nil"/>
              <w:bottom w:val="nil"/>
              <w:right w:val="nil"/>
            </w:tcBorders>
            <w:shd w:val="clear" w:color="auto" w:fill="auto"/>
            <w:noWrap/>
            <w:vAlign w:val="center"/>
            <w:hideMark/>
          </w:tcPr>
          <w:p w14:paraId="4094D060"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6.5 (±13.1)</w:t>
            </w:r>
          </w:p>
        </w:tc>
        <w:tc>
          <w:tcPr>
            <w:tcW w:w="1385" w:type="dxa"/>
            <w:tcBorders>
              <w:top w:val="nil"/>
              <w:left w:val="nil"/>
              <w:bottom w:val="nil"/>
              <w:right w:val="nil"/>
            </w:tcBorders>
            <w:shd w:val="clear" w:color="auto" w:fill="auto"/>
            <w:noWrap/>
            <w:vAlign w:val="center"/>
            <w:hideMark/>
          </w:tcPr>
          <w:p w14:paraId="280ADBD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3.8 (±12.5)</w:t>
            </w:r>
          </w:p>
        </w:tc>
        <w:tc>
          <w:tcPr>
            <w:tcW w:w="1389" w:type="dxa"/>
            <w:tcBorders>
              <w:top w:val="nil"/>
              <w:left w:val="nil"/>
              <w:bottom w:val="nil"/>
              <w:right w:val="nil"/>
            </w:tcBorders>
            <w:shd w:val="clear" w:color="auto" w:fill="auto"/>
            <w:noWrap/>
            <w:vAlign w:val="center"/>
            <w:hideMark/>
          </w:tcPr>
          <w:p w14:paraId="43A10007"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4.1 (±12.4)</w:t>
            </w:r>
          </w:p>
        </w:tc>
        <w:tc>
          <w:tcPr>
            <w:tcW w:w="4473" w:type="dxa"/>
            <w:gridSpan w:val="2"/>
            <w:tcBorders>
              <w:top w:val="nil"/>
              <w:left w:val="nil"/>
              <w:bottom w:val="nil"/>
              <w:right w:val="nil"/>
            </w:tcBorders>
            <w:shd w:val="clear" w:color="auto" w:fill="auto"/>
            <w:noWrap/>
            <w:vAlign w:val="center"/>
            <w:hideMark/>
          </w:tcPr>
          <w:p w14:paraId="128AF179"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0.963 (99% CI 0.879-0.984)</w:t>
            </w:r>
          </w:p>
        </w:tc>
      </w:tr>
      <w:tr w:rsidR="009B534C" w:rsidRPr="00E94D0A" w14:paraId="24964C6A" w14:textId="77777777" w:rsidTr="00A411C1">
        <w:trPr>
          <w:trHeight w:val="83"/>
        </w:trPr>
        <w:tc>
          <w:tcPr>
            <w:tcW w:w="2458" w:type="dxa"/>
            <w:tcBorders>
              <w:top w:val="nil"/>
              <w:left w:val="nil"/>
              <w:bottom w:val="single" w:sz="8" w:space="0" w:color="auto"/>
              <w:right w:val="single" w:sz="8" w:space="0" w:color="auto"/>
            </w:tcBorders>
            <w:shd w:val="clear" w:color="auto" w:fill="auto"/>
            <w:noWrap/>
            <w:vAlign w:val="center"/>
            <w:hideMark/>
          </w:tcPr>
          <w:p w14:paraId="7ECD01A2"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7" w:type="dxa"/>
            <w:tcBorders>
              <w:top w:val="nil"/>
              <w:left w:val="nil"/>
              <w:bottom w:val="single" w:sz="8" w:space="0" w:color="auto"/>
              <w:right w:val="nil"/>
            </w:tcBorders>
            <w:shd w:val="clear" w:color="auto" w:fill="auto"/>
            <w:noWrap/>
            <w:vAlign w:val="center"/>
            <w:hideMark/>
          </w:tcPr>
          <w:p w14:paraId="19C4A99A"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5" w:type="dxa"/>
            <w:tcBorders>
              <w:top w:val="nil"/>
              <w:left w:val="nil"/>
              <w:bottom w:val="single" w:sz="8" w:space="0" w:color="auto"/>
              <w:right w:val="nil"/>
            </w:tcBorders>
            <w:shd w:val="clear" w:color="auto" w:fill="auto"/>
            <w:noWrap/>
            <w:vAlign w:val="center"/>
            <w:hideMark/>
          </w:tcPr>
          <w:p w14:paraId="28AB3544"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389" w:type="dxa"/>
            <w:tcBorders>
              <w:top w:val="nil"/>
              <w:left w:val="nil"/>
              <w:bottom w:val="single" w:sz="8" w:space="0" w:color="auto"/>
              <w:right w:val="nil"/>
            </w:tcBorders>
            <w:shd w:val="clear" w:color="auto" w:fill="auto"/>
            <w:noWrap/>
            <w:vAlign w:val="center"/>
            <w:hideMark/>
          </w:tcPr>
          <w:p w14:paraId="4B272DA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2847" w:type="dxa"/>
            <w:tcBorders>
              <w:top w:val="nil"/>
              <w:left w:val="nil"/>
              <w:bottom w:val="single" w:sz="8" w:space="0" w:color="auto"/>
              <w:right w:val="nil"/>
            </w:tcBorders>
            <w:shd w:val="clear" w:color="auto" w:fill="auto"/>
            <w:noWrap/>
            <w:vAlign w:val="center"/>
            <w:hideMark/>
          </w:tcPr>
          <w:p w14:paraId="390EF8C5" w14:textId="77777777" w:rsidR="009B534C" w:rsidRPr="00E94D0A" w:rsidRDefault="009B534C" w:rsidP="004B2CEA">
            <w:pPr>
              <w:rPr>
                <w:rFonts w:ascii="Arial" w:hAnsi="Arial" w:cs="Arial"/>
                <w:color w:val="000000"/>
                <w:sz w:val="20"/>
                <w:szCs w:val="20"/>
              </w:rPr>
            </w:pPr>
            <w:r w:rsidRPr="00E94D0A">
              <w:rPr>
                <w:rFonts w:ascii="Arial" w:hAnsi="Arial" w:cs="Arial"/>
                <w:color w:val="000000"/>
                <w:sz w:val="20"/>
                <w:szCs w:val="20"/>
                <w:lang w:val="en-US"/>
              </w:rPr>
              <w:t> </w:t>
            </w:r>
          </w:p>
        </w:tc>
        <w:tc>
          <w:tcPr>
            <w:tcW w:w="1626" w:type="dxa"/>
            <w:tcBorders>
              <w:top w:val="nil"/>
              <w:left w:val="nil"/>
              <w:bottom w:val="nil"/>
              <w:right w:val="nil"/>
            </w:tcBorders>
            <w:shd w:val="clear" w:color="auto" w:fill="auto"/>
            <w:noWrap/>
            <w:vAlign w:val="bottom"/>
            <w:hideMark/>
          </w:tcPr>
          <w:p w14:paraId="0E6A71A4" w14:textId="77777777" w:rsidR="009B534C" w:rsidRPr="00E94D0A" w:rsidRDefault="009B534C" w:rsidP="004B2CEA">
            <w:pPr>
              <w:rPr>
                <w:rFonts w:ascii="Arial" w:hAnsi="Arial" w:cs="Arial"/>
                <w:color w:val="000000"/>
                <w:sz w:val="20"/>
                <w:szCs w:val="20"/>
              </w:rPr>
            </w:pPr>
          </w:p>
        </w:tc>
      </w:tr>
    </w:tbl>
    <w:p w14:paraId="2BCE0DDC" w14:textId="4B7ACA19" w:rsidR="009B534C" w:rsidRPr="00E94D0A" w:rsidRDefault="009B534C" w:rsidP="009B534C">
      <w:pPr>
        <w:spacing w:line="360" w:lineRule="auto"/>
        <w:jc w:val="both"/>
        <w:rPr>
          <w:rFonts w:ascii="Arial" w:hAnsi="Arial" w:cs="Arial"/>
          <w:sz w:val="20"/>
          <w:szCs w:val="20"/>
          <w:lang w:val="en-US"/>
        </w:rPr>
      </w:pPr>
    </w:p>
    <w:p w14:paraId="1AF67E7A" w14:textId="77777777" w:rsidR="009B534C" w:rsidRPr="00E94D0A" w:rsidRDefault="009B534C" w:rsidP="009B534C">
      <w:pPr>
        <w:widowControl w:val="0"/>
        <w:autoSpaceDE w:val="0"/>
        <w:autoSpaceDN w:val="0"/>
        <w:adjustRightInd w:val="0"/>
        <w:jc w:val="both"/>
        <w:rPr>
          <w:rFonts w:ascii="Arial" w:hAnsi="Arial" w:cs="Arial"/>
          <w:b/>
          <w:sz w:val="20"/>
          <w:szCs w:val="20"/>
          <w:lang w:val="en-US"/>
        </w:rPr>
      </w:pPr>
    </w:p>
    <w:p w14:paraId="7D5EC1B8" w14:textId="3A3FFF33" w:rsidR="009B534C" w:rsidRPr="00E94D0A" w:rsidRDefault="009B534C" w:rsidP="009B534C">
      <w:pPr>
        <w:widowControl w:val="0"/>
        <w:autoSpaceDE w:val="0"/>
        <w:autoSpaceDN w:val="0"/>
        <w:adjustRightInd w:val="0"/>
        <w:jc w:val="both"/>
        <w:rPr>
          <w:rFonts w:ascii="Arial" w:hAnsi="Arial" w:cs="Arial"/>
          <w:b/>
          <w:sz w:val="20"/>
          <w:szCs w:val="20"/>
          <w:lang w:val="en-US"/>
        </w:rPr>
      </w:pPr>
    </w:p>
    <w:p w14:paraId="764313A0" w14:textId="1ABBAFBA" w:rsidR="00F152A2" w:rsidRPr="00E94D0A" w:rsidRDefault="00F152A2" w:rsidP="006E054E">
      <w:pPr>
        <w:widowControl w:val="0"/>
        <w:autoSpaceDE w:val="0"/>
        <w:autoSpaceDN w:val="0"/>
        <w:adjustRightInd w:val="0"/>
        <w:spacing w:line="360" w:lineRule="auto"/>
        <w:jc w:val="both"/>
        <w:rPr>
          <w:rFonts w:ascii="Arial" w:hAnsi="Arial" w:cs="Arial"/>
          <w:color w:val="000000"/>
          <w:sz w:val="20"/>
          <w:szCs w:val="20"/>
          <w:lang w:val="en-US"/>
        </w:rPr>
      </w:pPr>
      <w:r w:rsidRPr="00E94D0A">
        <w:rPr>
          <w:rFonts w:ascii="Arial" w:hAnsi="Arial" w:cs="Arial"/>
          <w:color w:val="000000"/>
          <w:sz w:val="20"/>
          <w:szCs w:val="20"/>
          <w:lang w:val="en-US"/>
        </w:rPr>
        <w:lastRenderedPageBreak/>
        <w:t xml:space="preserve">Supplemental Table 3.  </w:t>
      </w:r>
      <w:r w:rsidR="00EB526F" w:rsidRPr="00E94D0A">
        <w:rPr>
          <w:rFonts w:ascii="Arial" w:hAnsi="Arial" w:cs="Arial"/>
          <w:sz w:val="20"/>
          <w:szCs w:val="20"/>
          <w:lang w:val="en-US"/>
        </w:rPr>
        <w:t>Subdivision</w:t>
      </w:r>
      <w:r w:rsidR="00EB526F" w:rsidRPr="00E94D0A">
        <w:rPr>
          <w:rFonts w:ascii="Arial" w:hAnsi="Arial" w:cs="Arial"/>
          <w:color w:val="000000"/>
          <w:sz w:val="20"/>
          <w:szCs w:val="20"/>
        </w:rPr>
        <w:t xml:space="preserve"> of predictions of neuropathological evaluation (NP), residual convolutional neural network (CNN), and each interrater agreement (CP) based on the different entities.</w:t>
      </w:r>
    </w:p>
    <w:p w14:paraId="442E244A" w14:textId="2D51267F" w:rsidR="00F152A2" w:rsidRPr="00E94D0A" w:rsidRDefault="00F152A2" w:rsidP="009B534C">
      <w:pPr>
        <w:widowControl w:val="0"/>
        <w:autoSpaceDE w:val="0"/>
        <w:autoSpaceDN w:val="0"/>
        <w:adjustRightInd w:val="0"/>
        <w:jc w:val="both"/>
        <w:rPr>
          <w:rFonts w:ascii="Arial" w:hAnsi="Arial" w:cs="Arial"/>
          <w:b/>
          <w:sz w:val="20"/>
          <w:szCs w:val="20"/>
          <w:lang w:val="en-US"/>
        </w:rPr>
      </w:pPr>
    </w:p>
    <w:tbl>
      <w:tblPr>
        <w:tblW w:w="10985" w:type="dxa"/>
        <w:tblCellMar>
          <w:left w:w="70" w:type="dxa"/>
          <w:right w:w="70" w:type="dxa"/>
        </w:tblCellMar>
        <w:tblLook w:val="04A0" w:firstRow="1" w:lastRow="0" w:firstColumn="1" w:lastColumn="0" w:noHBand="0" w:noVBand="1"/>
      </w:tblPr>
      <w:tblGrid>
        <w:gridCol w:w="2127"/>
        <w:gridCol w:w="1134"/>
        <w:gridCol w:w="441"/>
        <w:gridCol w:w="551"/>
        <w:gridCol w:w="1134"/>
        <w:gridCol w:w="425"/>
        <w:gridCol w:w="530"/>
        <w:gridCol w:w="1029"/>
        <w:gridCol w:w="426"/>
        <w:gridCol w:w="530"/>
        <w:gridCol w:w="1029"/>
        <w:gridCol w:w="1629"/>
      </w:tblGrid>
      <w:tr w:rsidR="000B38C8" w:rsidRPr="00E94D0A" w14:paraId="35A96BD7" w14:textId="77777777" w:rsidTr="009C055F">
        <w:trPr>
          <w:gridAfter w:val="1"/>
          <w:wAfter w:w="1629" w:type="dxa"/>
          <w:trHeight w:val="320"/>
        </w:trPr>
        <w:tc>
          <w:tcPr>
            <w:tcW w:w="9356" w:type="dxa"/>
            <w:gridSpan w:val="11"/>
            <w:vMerge w:val="restart"/>
            <w:tcBorders>
              <w:top w:val="single" w:sz="8" w:space="0" w:color="auto"/>
              <w:left w:val="nil"/>
              <w:bottom w:val="single" w:sz="8" w:space="0" w:color="000000"/>
              <w:right w:val="nil"/>
            </w:tcBorders>
            <w:shd w:val="clear" w:color="auto" w:fill="auto"/>
            <w:noWrap/>
            <w:vAlign w:val="center"/>
            <w:hideMark/>
          </w:tcPr>
          <w:p w14:paraId="5965E906"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Supplemental Table 3.  Subdivison of predictions of neuropathological evaluation (NP), residual convolutional neural network (CNN) and each correct prediction (CP).</w:t>
            </w:r>
          </w:p>
        </w:tc>
      </w:tr>
      <w:tr w:rsidR="000B38C8" w:rsidRPr="00E94D0A" w14:paraId="64A79F26" w14:textId="77777777" w:rsidTr="009C055F">
        <w:trPr>
          <w:trHeight w:val="340"/>
        </w:trPr>
        <w:tc>
          <w:tcPr>
            <w:tcW w:w="9356" w:type="dxa"/>
            <w:gridSpan w:val="11"/>
            <w:vMerge/>
            <w:tcBorders>
              <w:top w:val="single" w:sz="8" w:space="0" w:color="auto"/>
              <w:left w:val="nil"/>
              <w:bottom w:val="single" w:sz="8" w:space="0" w:color="000000"/>
              <w:right w:val="nil"/>
            </w:tcBorders>
            <w:vAlign w:val="center"/>
            <w:hideMark/>
          </w:tcPr>
          <w:p w14:paraId="3F9AD6B8" w14:textId="77777777" w:rsidR="000B38C8" w:rsidRPr="00E94D0A" w:rsidRDefault="000B38C8" w:rsidP="000B38C8">
            <w:pPr>
              <w:rPr>
                <w:rFonts w:ascii="Calibri" w:hAnsi="Calibri" w:cs="Calibri"/>
                <w:color w:val="000000"/>
                <w:sz w:val="18"/>
                <w:szCs w:val="18"/>
              </w:rPr>
            </w:pPr>
          </w:p>
        </w:tc>
        <w:tc>
          <w:tcPr>
            <w:tcW w:w="1629" w:type="dxa"/>
            <w:tcBorders>
              <w:top w:val="nil"/>
              <w:left w:val="nil"/>
              <w:bottom w:val="nil"/>
              <w:right w:val="nil"/>
            </w:tcBorders>
            <w:shd w:val="clear" w:color="auto" w:fill="auto"/>
            <w:noWrap/>
            <w:vAlign w:val="bottom"/>
            <w:hideMark/>
          </w:tcPr>
          <w:p w14:paraId="322C32DA" w14:textId="77777777" w:rsidR="000B38C8" w:rsidRPr="00E94D0A" w:rsidRDefault="000B38C8" w:rsidP="000B38C8">
            <w:pPr>
              <w:rPr>
                <w:rFonts w:ascii="Calibri" w:hAnsi="Calibri" w:cs="Calibri"/>
                <w:color w:val="000000"/>
                <w:sz w:val="18"/>
                <w:szCs w:val="18"/>
              </w:rPr>
            </w:pPr>
          </w:p>
        </w:tc>
      </w:tr>
      <w:tr w:rsidR="009C055F" w:rsidRPr="00E94D0A" w14:paraId="2A78AA6E" w14:textId="77777777" w:rsidTr="009C055F">
        <w:trPr>
          <w:trHeight w:val="320"/>
        </w:trPr>
        <w:tc>
          <w:tcPr>
            <w:tcW w:w="2127" w:type="dxa"/>
            <w:tcBorders>
              <w:top w:val="nil"/>
              <w:left w:val="nil"/>
              <w:bottom w:val="nil"/>
              <w:right w:val="nil"/>
            </w:tcBorders>
            <w:shd w:val="clear" w:color="auto" w:fill="auto"/>
            <w:noWrap/>
            <w:vAlign w:val="center"/>
            <w:hideMark/>
          </w:tcPr>
          <w:p w14:paraId="0D91595D" w14:textId="77777777" w:rsidR="000B38C8" w:rsidRPr="00E94D0A" w:rsidRDefault="000B38C8" w:rsidP="000B38C8">
            <w:pPr>
              <w:rPr>
                <w:sz w:val="18"/>
                <w:szCs w:val="18"/>
              </w:rPr>
            </w:pPr>
          </w:p>
        </w:tc>
        <w:tc>
          <w:tcPr>
            <w:tcW w:w="1134" w:type="dxa"/>
            <w:tcBorders>
              <w:top w:val="nil"/>
              <w:left w:val="nil"/>
              <w:bottom w:val="nil"/>
              <w:right w:val="nil"/>
            </w:tcBorders>
            <w:shd w:val="clear" w:color="auto" w:fill="auto"/>
            <w:noWrap/>
            <w:vAlign w:val="bottom"/>
            <w:hideMark/>
          </w:tcPr>
          <w:p w14:paraId="1C1DEF1F" w14:textId="77777777" w:rsidR="000B38C8" w:rsidRPr="00E94D0A" w:rsidRDefault="000B38C8" w:rsidP="000B38C8">
            <w:pPr>
              <w:rPr>
                <w:sz w:val="18"/>
                <w:szCs w:val="18"/>
              </w:rPr>
            </w:pPr>
          </w:p>
        </w:tc>
        <w:tc>
          <w:tcPr>
            <w:tcW w:w="441" w:type="dxa"/>
            <w:tcBorders>
              <w:top w:val="nil"/>
              <w:left w:val="nil"/>
              <w:bottom w:val="nil"/>
              <w:right w:val="nil"/>
            </w:tcBorders>
            <w:shd w:val="clear" w:color="auto" w:fill="auto"/>
            <w:noWrap/>
            <w:vAlign w:val="bottom"/>
            <w:hideMark/>
          </w:tcPr>
          <w:p w14:paraId="436B43CA" w14:textId="77777777" w:rsidR="000B38C8" w:rsidRPr="00E94D0A" w:rsidRDefault="000B38C8" w:rsidP="000B38C8">
            <w:pPr>
              <w:rPr>
                <w:sz w:val="18"/>
                <w:szCs w:val="18"/>
              </w:rPr>
            </w:pPr>
          </w:p>
        </w:tc>
        <w:tc>
          <w:tcPr>
            <w:tcW w:w="551" w:type="dxa"/>
            <w:tcBorders>
              <w:top w:val="nil"/>
              <w:left w:val="nil"/>
              <w:bottom w:val="nil"/>
              <w:right w:val="nil"/>
            </w:tcBorders>
            <w:shd w:val="clear" w:color="auto" w:fill="auto"/>
            <w:noWrap/>
            <w:vAlign w:val="bottom"/>
            <w:hideMark/>
          </w:tcPr>
          <w:p w14:paraId="051479D3" w14:textId="77777777" w:rsidR="000B38C8" w:rsidRPr="00E94D0A" w:rsidRDefault="000B38C8" w:rsidP="000B38C8">
            <w:pPr>
              <w:rPr>
                <w:sz w:val="18"/>
                <w:szCs w:val="18"/>
              </w:rPr>
            </w:pPr>
          </w:p>
        </w:tc>
        <w:tc>
          <w:tcPr>
            <w:tcW w:w="1134" w:type="dxa"/>
            <w:tcBorders>
              <w:top w:val="nil"/>
              <w:left w:val="nil"/>
              <w:bottom w:val="nil"/>
              <w:right w:val="nil"/>
            </w:tcBorders>
            <w:shd w:val="clear" w:color="auto" w:fill="auto"/>
            <w:noWrap/>
            <w:vAlign w:val="bottom"/>
            <w:hideMark/>
          </w:tcPr>
          <w:p w14:paraId="7D92342B" w14:textId="77777777" w:rsidR="000B38C8" w:rsidRPr="00E94D0A" w:rsidRDefault="000B38C8" w:rsidP="000B38C8">
            <w:pPr>
              <w:rPr>
                <w:sz w:val="18"/>
                <w:szCs w:val="18"/>
              </w:rPr>
            </w:pPr>
          </w:p>
        </w:tc>
        <w:tc>
          <w:tcPr>
            <w:tcW w:w="425" w:type="dxa"/>
            <w:tcBorders>
              <w:top w:val="nil"/>
              <w:left w:val="nil"/>
              <w:bottom w:val="nil"/>
              <w:right w:val="nil"/>
            </w:tcBorders>
            <w:shd w:val="clear" w:color="auto" w:fill="auto"/>
            <w:noWrap/>
            <w:vAlign w:val="bottom"/>
            <w:hideMark/>
          </w:tcPr>
          <w:p w14:paraId="6CE84F61" w14:textId="77777777" w:rsidR="000B38C8" w:rsidRPr="00E94D0A" w:rsidRDefault="000B38C8" w:rsidP="000B38C8">
            <w:pPr>
              <w:rPr>
                <w:sz w:val="18"/>
                <w:szCs w:val="18"/>
              </w:rPr>
            </w:pPr>
          </w:p>
        </w:tc>
        <w:tc>
          <w:tcPr>
            <w:tcW w:w="530" w:type="dxa"/>
            <w:tcBorders>
              <w:top w:val="nil"/>
              <w:left w:val="nil"/>
              <w:bottom w:val="nil"/>
              <w:right w:val="nil"/>
            </w:tcBorders>
            <w:shd w:val="clear" w:color="auto" w:fill="auto"/>
            <w:noWrap/>
            <w:vAlign w:val="bottom"/>
            <w:hideMark/>
          </w:tcPr>
          <w:p w14:paraId="273A1C86" w14:textId="77777777" w:rsidR="000B38C8" w:rsidRPr="00E94D0A" w:rsidRDefault="000B38C8" w:rsidP="000B38C8">
            <w:pPr>
              <w:rPr>
                <w:sz w:val="18"/>
                <w:szCs w:val="18"/>
              </w:rPr>
            </w:pPr>
          </w:p>
        </w:tc>
        <w:tc>
          <w:tcPr>
            <w:tcW w:w="1029" w:type="dxa"/>
            <w:tcBorders>
              <w:top w:val="nil"/>
              <w:left w:val="nil"/>
              <w:bottom w:val="nil"/>
              <w:right w:val="nil"/>
            </w:tcBorders>
            <w:shd w:val="clear" w:color="auto" w:fill="auto"/>
            <w:noWrap/>
            <w:vAlign w:val="bottom"/>
            <w:hideMark/>
          </w:tcPr>
          <w:p w14:paraId="7B6503E3" w14:textId="77777777" w:rsidR="000B38C8" w:rsidRPr="00E94D0A" w:rsidRDefault="000B38C8" w:rsidP="000B38C8">
            <w:pPr>
              <w:rPr>
                <w:sz w:val="18"/>
                <w:szCs w:val="18"/>
              </w:rPr>
            </w:pPr>
          </w:p>
        </w:tc>
        <w:tc>
          <w:tcPr>
            <w:tcW w:w="426" w:type="dxa"/>
            <w:tcBorders>
              <w:top w:val="nil"/>
              <w:left w:val="nil"/>
              <w:bottom w:val="nil"/>
              <w:right w:val="nil"/>
            </w:tcBorders>
            <w:shd w:val="clear" w:color="auto" w:fill="auto"/>
            <w:noWrap/>
            <w:vAlign w:val="bottom"/>
            <w:hideMark/>
          </w:tcPr>
          <w:p w14:paraId="6D53190B" w14:textId="77777777" w:rsidR="000B38C8" w:rsidRPr="00E94D0A" w:rsidRDefault="000B38C8" w:rsidP="000B38C8">
            <w:pPr>
              <w:rPr>
                <w:sz w:val="18"/>
                <w:szCs w:val="18"/>
              </w:rPr>
            </w:pPr>
          </w:p>
        </w:tc>
        <w:tc>
          <w:tcPr>
            <w:tcW w:w="530" w:type="dxa"/>
            <w:tcBorders>
              <w:top w:val="nil"/>
              <w:left w:val="nil"/>
              <w:bottom w:val="nil"/>
              <w:right w:val="nil"/>
            </w:tcBorders>
            <w:shd w:val="clear" w:color="auto" w:fill="auto"/>
            <w:noWrap/>
            <w:vAlign w:val="bottom"/>
            <w:hideMark/>
          </w:tcPr>
          <w:p w14:paraId="27F4A552" w14:textId="77777777" w:rsidR="000B38C8" w:rsidRPr="00E94D0A" w:rsidRDefault="000B38C8" w:rsidP="000B38C8">
            <w:pPr>
              <w:rPr>
                <w:sz w:val="18"/>
                <w:szCs w:val="18"/>
              </w:rPr>
            </w:pPr>
          </w:p>
        </w:tc>
        <w:tc>
          <w:tcPr>
            <w:tcW w:w="1029" w:type="dxa"/>
            <w:tcBorders>
              <w:top w:val="nil"/>
              <w:left w:val="nil"/>
              <w:bottom w:val="nil"/>
              <w:right w:val="nil"/>
            </w:tcBorders>
            <w:shd w:val="clear" w:color="auto" w:fill="auto"/>
            <w:noWrap/>
            <w:vAlign w:val="bottom"/>
            <w:hideMark/>
          </w:tcPr>
          <w:p w14:paraId="6F770B09" w14:textId="77777777" w:rsidR="000B38C8" w:rsidRPr="00E94D0A" w:rsidRDefault="000B38C8" w:rsidP="000B38C8">
            <w:pPr>
              <w:rPr>
                <w:sz w:val="18"/>
                <w:szCs w:val="18"/>
              </w:rPr>
            </w:pPr>
          </w:p>
        </w:tc>
        <w:tc>
          <w:tcPr>
            <w:tcW w:w="1629" w:type="dxa"/>
            <w:vAlign w:val="center"/>
            <w:hideMark/>
          </w:tcPr>
          <w:p w14:paraId="44EF46B7" w14:textId="77777777" w:rsidR="000B38C8" w:rsidRPr="00E94D0A" w:rsidRDefault="000B38C8" w:rsidP="000B38C8">
            <w:pPr>
              <w:rPr>
                <w:sz w:val="18"/>
                <w:szCs w:val="18"/>
              </w:rPr>
            </w:pPr>
          </w:p>
        </w:tc>
      </w:tr>
      <w:tr w:rsidR="000B38C8" w:rsidRPr="00E94D0A" w14:paraId="3307F3A7" w14:textId="77777777" w:rsidTr="009C055F">
        <w:trPr>
          <w:trHeight w:val="320"/>
        </w:trPr>
        <w:tc>
          <w:tcPr>
            <w:tcW w:w="2127" w:type="dxa"/>
            <w:tcBorders>
              <w:top w:val="nil"/>
              <w:left w:val="nil"/>
              <w:bottom w:val="nil"/>
              <w:right w:val="nil"/>
            </w:tcBorders>
            <w:shd w:val="clear" w:color="auto" w:fill="auto"/>
            <w:noWrap/>
            <w:vAlign w:val="center"/>
            <w:hideMark/>
          </w:tcPr>
          <w:p w14:paraId="722F1087" w14:textId="77777777" w:rsidR="000B38C8" w:rsidRPr="00E94D0A" w:rsidRDefault="000B38C8" w:rsidP="000B38C8">
            <w:pPr>
              <w:rPr>
                <w:sz w:val="18"/>
                <w:szCs w:val="18"/>
              </w:rPr>
            </w:pPr>
          </w:p>
        </w:tc>
        <w:tc>
          <w:tcPr>
            <w:tcW w:w="1134" w:type="dxa"/>
            <w:vMerge w:val="restart"/>
            <w:tcBorders>
              <w:top w:val="nil"/>
              <w:left w:val="nil"/>
              <w:bottom w:val="nil"/>
              <w:right w:val="dotted" w:sz="4" w:space="0" w:color="auto"/>
            </w:tcBorders>
            <w:shd w:val="clear" w:color="auto" w:fill="auto"/>
            <w:noWrap/>
            <w:vAlign w:val="center"/>
            <w:hideMark/>
          </w:tcPr>
          <w:p w14:paraId="129A11B1"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SRH images</w:t>
            </w:r>
          </w:p>
        </w:tc>
        <w:tc>
          <w:tcPr>
            <w:tcW w:w="2126" w:type="dxa"/>
            <w:gridSpan w:val="3"/>
            <w:vMerge w:val="restart"/>
            <w:tcBorders>
              <w:top w:val="nil"/>
              <w:left w:val="dotted" w:sz="4" w:space="0" w:color="auto"/>
              <w:bottom w:val="nil"/>
              <w:right w:val="dotted" w:sz="4" w:space="0" w:color="000000"/>
            </w:tcBorders>
            <w:shd w:val="clear" w:color="auto" w:fill="auto"/>
            <w:noWrap/>
            <w:vAlign w:val="center"/>
            <w:hideMark/>
          </w:tcPr>
          <w:p w14:paraId="3BA5768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 xml:space="preserve">tumor </w:t>
            </w:r>
          </w:p>
        </w:tc>
        <w:tc>
          <w:tcPr>
            <w:tcW w:w="1984" w:type="dxa"/>
            <w:gridSpan w:val="3"/>
            <w:vMerge w:val="restart"/>
            <w:tcBorders>
              <w:top w:val="nil"/>
              <w:left w:val="dotted" w:sz="4" w:space="0" w:color="000000"/>
              <w:bottom w:val="nil"/>
              <w:right w:val="dotted" w:sz="4" w:space="0" w:color="000000"/>
            </w:tcBorders>
            <w:shd w:val="clear" w:color="auto" w:fill="auto"/>
            <w:noWrap/>
            <w:vAlign w:val="center"/>
            <w:hideMark/>
          </w:tcPr>
          <w:p w14:paraId="55C056C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 xml:space="preserve">non-tumor </w:t>
            </w:r>
          </w:p>
        </w:tc>
        <w:tc>
          <w:tcPr>
            <w:tcW w:w="1985" w:type="dxa"/>
            <w:gridSpan w:val="3"/>
            <w:vMerge w:val="restart"/>
            <w:tcBorders>
              <w:top w:val="nil"/>
              <w:left w:val="dotted" w:sz="4" w:space="0" w:color="000000"/>
              <w:bottom w:val="nil"/>
              <w:right w:val="dotted" w:sz="4" w:space="0" w:color="000000"/>
            </w:tcBorders>
            <w:shd w:val="clear" w:color="auto" w:fill="auto"/>
            <w:noWrap/>
            <w:vAlign w:val="center"/>
            <w:hideMark/>
          </w:tcPr>
          <w:p w14:paraId="4ECF072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 xml:space="preserve">low quality </w:t>
            </w:r>
          </w:p>
        </w:tc>
        <w:tc>
          <w:tcPr>
            <w:tcW w:w="1629" w:type="dxa"/>
            <w:vAlign w:val="center"/>
            <w:hideMark/>
          </w:tcPr>
          <w:p w14:paraId="77528011" w14:textId="77777777" w:rsidR="000B38C8" w:rsidRPr="00E94D0A" w:rsidRDefault="000B38C8" w:rsidP="000B38C8">
            <w:pPr>
              <w:rPr>
                <w:sz w:val="18"/>
                <w:szCs w:val="18"/>
              </w:rPr>
            </w:pPr>
          </w:p>
        </w:tc>
      </w:tr>
      <w:tr w:rsidR="000B38C8" w:rsidRPr="00E94D0A" w14:paraId="77CAF7E4" w14:textId="77777777" w:rsidTr="009C055F">
        <w:trPr>
          <w:trHeight w:val="320"/>
        </w:trPr>
        <w:tc>
          <w:tcPr>
            <w:tcW w:w="2127" w:type="dxa"/>
            <w:tcBorders>
              <w:top w:val="nil"/>
              <w:left w:val="nil"/>
              <w:bottom w:val="nil"/>
              <w:right w:val="nil"/>
            </w:tcBorders>
            <w:shd w:val="clear" w:color="auto" w:fill="auto"/>
            <w:noWrap/>
            <w:vAlign w:val="center"/>
            <w:hideMark/>
          </w:tcPr>
          <w:p w14:paraId="531B21A9" w14:textId="77777777" w:rsidR="000B38C8" w:rsidRPr="00E94D0A" w:rsidRDefault="000B38C8" w:rsidP="000B38C8">
            <w:pPr>
              <w:jc w:val="center"/>
              <w:rPr>
                <w:rFonts w:ascii="Arial" w:hAnsi="Arial" w:cs="Arial"/>
                <w:color w:val="000000"/>
                <w:sz w:val="18"/>
                <w:szCs w:val="18"/>
              </w:rPr>
            </w:pPr>
          </w:p>
        </w:tc>
        <w:tc>
          <w:tcPr>
            <w:tcW w:w="1134" w:type="dxa"/>
            <w:vMerge/>
            <w:tcBorders>
              <w:top w:val="nil"/>
              <w:left w:val="nil"/>
              <w:bottom w:val="nil"/>
              <w:right w:val="dotted" w:sz="4" w:space="0" w:color="auto"/>
            </w:tcBorders>
            <w:vAlign w:val="center"/>
            <w:hideMark/>
          </w:tcPr>
          <w:p w14:paraId="52E741FC" w14:textId="77777777" w:rsidR="000B38C8" w:rsidRPr="00E94D0A" w:rsidRDefault="000B38C8" w:rsidP="000B38C8">
            <w:pPr>
              <w:rPr>
                <w:rFonts w:ascii="Arial" w:hAnsi="Arial" w:cs="Arial"/>
                <w:color w:val="000000"/>
                <w:sz w:val="18"/>
                <w:szCs w:val="18"/>
              </w:rPr>
            </w:pPr>
          </w:p>
        </w:tc>
        <w:tc>
          <w:tcPr>
            <w:tcW w:w="2126" w:type="dxa"/>
            <w:gridSpan w:val="3"/>
            <w:vMerge/>
            <w:tcBorders>
              <w:top w:val="nil"/>
              <w:left w:val="dotted" w:sz="4" w:space="0" w:color="auto"/>
              <w:bottom w:val="nil"/>
              <w:right w:val="dotted" w:sz="4" w:space="0" w:color="000000"/>
            </w:tcBorders>
            <w:vAlign w:val="center"/>
            <w:hideMark/>
          </w:tcPr>
          <w:p w14:paraId="0CDB487A" w14:textId="77777777" w:rsidR="000B38C8" w:rsidRPr="00E94D0A" w:rsidRDefault="000B38C8" w:rsidP="000B38C8">
            <w:pPr>
              <w:rPr>
                <w:rFonts w:ascii="Arial" w:hAnsi="Arial" w:cs="Arial"/>
                <w:color w:val="000000"/>
                <w:sz w:val="18"/>
                <w:szCs w:val="18"/>
              </w:rPr>
            </w:pPr>
          </w:p>
        </w:tc>
        <w:tc>
          <w:tcPr>
            <w:tcW w:w="1984" w:type="dxa"/>
            <w:gridSpan w:val="3"/>
            <w:vMerge/>
            <w:tcBorders>
              <w:top w:val="nil"/>
              <w:left w:val="dotted" w:sz="4" w:space="0" w:color="000000"/>
              <w:bottom w:val="nil"/>
              <w:right w:val="dotted" w:sz="4" w:space="0" w:color="000000"/>
            </w:tcBorders>
            <w:vAlign w:val="center"/>
            <w:hideMark/>
          </w:tcPr>
          <w:p w14:paraId="53782153" w14:textId="77777777" w:rsidR="000B38C8" w:rsidRPr="00E94D0A" w:rsidRDefault="000B38C8" w:rsidP="000B38C8">
            <w:pPr>
              <w:rPr>
                <w:rFonts w:ascii="Arial" w:hAnsi="Arial" w:cs="Arial"/>
                <w:color w:val="000000"/>
                <w:sz w:val="18"/>
                <w:szCs w:val="18"/>
              </w:rPr>
            </w:pPr>
          </w:p>
        </w:tc>
        <w:tc>
          <w:tcPr>
            <w:tcW w:w="1985" w:type="dxa"/>
            <w:gridSpan w:val="3"/>
            <w:vMerge/>
            <w:tcBorders>
              <w:top w:val="nil"/>
              <w:left w:val="dotted" w:sz="4" w:space="0" w:color="000000"/>
              <w:bottom w:val="nil"/>
              <w:right w:val="dotted" w:sz="4" w:space="0" w:color="000000"/>
            </w:tcBorders>
            <w:vAlign w:val="center"/>
            <w:hideMark/>
          </w:tcPr>
          <w:p w14:paraId="42A33F0D" w14:textId="77777777" w:rsidR="000B38C8" w:rsidRPr="00E94D0A" w:rsidRDefault="000B38C8" w:rsidP="000B38C8">
            <w:pPr>
              <w:rPr>
                <w:rFonts w:ascii="Arial" w:hAnsi="Arial" w:cs="Arial"/>
                <w:color w:val="000000"/>
                <w:sz w:val="18"/>
                <w:szCs w:val="18"/>
              </w:rPr>
            </w:pPr>
          </w:p>
        </w:tc>
        <w:tc>
          <w:tcPr>
            <w:tcW w:w="1629" w:type="dxa"/>
            <w:vAlign w:val="center"/>
            <w:hideMark/>
          </w:tcPr>
          <w:p w14:paraId="0BB69DA8" w14:textId="77777777" w:rsidR="000B38C8" w:rsidRPr="00E94D0A" w:rsidRDefault="000B38C8" w:rsidP="000B38C8">
            <w:pPr>
              <w:rPr>
                <w:sz w:val="18"/>
                <w:szCs w:val="18"/>
              </w:rPr>
            </w:pPr>
          </w:p>
        </w:tc>
      </w:tr>
      <w:tr w:rsidR="009C055F" w:rsidRPr="00E94D0A" w14:paraId="484D64DB" w14:textId="77777777" w:rsidTr="009C055F">
        <w:trPr>
          <w:trHeight w:val="340"/>
        </w:trPr>
        <w:tc>
          <w:tcPr>
            <w:tcW w:w="2127" w:type="dxa"/>
            <w:tcBorders>
              <w:top w:val="nil"/>
              <w:left w:val="nil"/>
              <w:bottom w:val="single" w:sz="8" w:space="0" w:color="auto"/>
              <w:right w:val="nil"/>
            </w:tcBorders>
            <w:shd w:val="clear" w:color="auto" w:fill="auto"/>
            <w:noWrap/>
            <w:vAlign w:val="center"/>
            <w:hideMark/>
          </w:tcPr>
          <w:p w14:paraId="4094D911"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Entities</w:t>
            </w:r>
          </w:p>
        </w:tc>
        <w:tc>
          <w:tcPr>
            <w:tcW w:w="1134" w:type="dxa"/>
            <w:tcBorders>
              <w:top w:val="nil"/>
              <w:left w:val="nil"/>
              <w:bottom w:val="single" w:sz="8" w:space="0" w:color="auto"/>
              <w:right w:val="nil"/>
            </w:tcBorders>
            <w:shd w:val="clear" w:color="auto" w:fill="auto"/>
            <w:noWrap/>
            <w:vAlign w:val="center"/>
            <w:hideMark/>
          </w:tcPr>
          <w:p w14:paraId="2958491A"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all (n=402)</w:t>
            </w:r>
          </w:p>
        </w:tc>
        <w:tc>
          <w:tcPr>
            <w:tcW w:w="441" w:type="dxa"/>
            <w:tcBorders>
              <w:top w:val="nil"/>
              <w:left w:val="dotted" w:sz="4" w:space="0" w:color="auto"/>
              <w:bottom w:val="single" w:sz="8" w:space="0" w:color="auto"/>
              <w:right w:val="nil"/>
            </w:tcBorders>
            <w:shd w:val="clear" w:color="auto" w:fill="auto"/>
            <w:noWrap/>
            <w:vAlign w:val="center"/>
            <w:hideMark/>
          </w:tcPr>
          <w:p w14:paraId="3AF941D0"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NP</w:t>
            </w:r>
          </w:p>
        </w:tc>
        <w:tc>
          <w:tcPr>
            <w:tcW w:w="551" w:type="dxa"/>
            <w:tcBorders>
              <w:top w:val="nil"/>
              <w:left w:val="nil"/>
              <w:bottom w:val="single" w:sz="8" w:space="0" w:color="auto"/>
              <w:right w:val="nil"/>
            </w:tcBorders>
            <w:shd w:val="clear" w:color="auto" w:fill="auto"/>
            <w:noWrap/>
            <w:vAlign w:val="center"/>
            <w:hideMark/>
          </w:tcPr>
          <w:p w14:paraId="075E9A77"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CNN</w:t>
            </w:r>
          </w:p>
        </w:tc>
        <w:tc>
          <w:tcPr>
            <w:tcW w:w="1134" w:type="dxa"/>
            <w:tcBorders>
              <w:top w:val="nil"/>
              <w:left w:val="nil"/>
              <w:bottom w:val="single" w:sz="8" w:space="0" w:color="auto"/>
              <w:right w:val="nil"/>
            </w:tcBorders>
            <w:shd w:val="clear" w:color="000000" w:fill="EDEDED"/>
            <w:noWrap/>
            <w:vAlign w:val="center"/>
            <w:hideMark/>
          </w:tcPr>
          <w:p w14:paraId="535868CC"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CP (%)</w:t>
            </w:r>
          </w:p>
        </w:tc>
        <w:tc>
          <w:tcPr>
            <w:tcW w:w="425" w:type="dxa"/>
            <w:tcBorders>
              <w:top w:val="nil"/>
              <w:left w:val="dotted" w:sz="4" w:space="0" w:color="auto"/>
              <w:bottom w:val="single" w:sz="8" w:space="0" w:color="auto"/>
              <w:right w:val="nil"/>
            </w:tcBorders>
            <w:shd w:val="clear" w:color="auto" w:fill="auto"/>
            <w:noWrap/>
            <w:vAlign w:val="center"/>
            <w:hideMark/>
          </w:tcPr>
          <w:p w14:paraId="01B94257"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NP</w:t>
            </w:r>
          </w:p>
        </w:tc>
        <w:tc>
          <w:tcPr>
            <w:tcW w:w="530" w:type="dxa"/>
            <w:tcBorders>
              <w:top w:val="nil"/>
              <w:left w:val="nil"/>
              <w:bottom w:val="single" w:sz="8" w:space="0" w:color="auto"/>
              <w:right w:val="nil"/>
            </w:tcBorders>
            <w:shd w:val="clear" w:color="auto" w:fill="auto"/>
            <w:noWrap/>
            <w:vAlign w:val="center"/>
            <w:hideMark/>
          </w:tcPr>
          <w:p w14:paraId="3B32AA1F"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CNN</w:t>
            </w:r>
          </w:p>
        </w:tc>
        <w:tc>
          <w:tcPr>
            <w:tcW w:w="1029" w:type="dxa"/>
            <w:tcBorders>
              <w:top w:val="nil"/>
              <w:left w:val="nil"/>
              <w:bottom w:val="single" w:sz="8" w:space="0" w:color="auto"/>
              <w:right w:val="nil"/>
            </w:tcBorders>
            <w:shd w:val="clear" w:color="000000" w:fill="EDEDED"/>
            <w:noWrap/>
            <w:vAlign w:val="center"/>
            <w:hideMark/>
          </w:tcPr>
          <w:p w14:paraId="21B528AE"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CP (%)</w:t>
            </w:r>
          </w:p>
        </w:tc>
        <w:tc>
          <w:tcPr>
            <w:tcW w:w="426" w:type="dxa"/>
            <w:tcBorders>
              <w:top w:val="nil"/>
              <w:left w:val="dotted" w:sz="4" w:space="0" w:color="auto"/>
              <w:bottom w:val="single" w:sz="8" w:space="0" w:color="auto"/>
              <w:right w:val="nil"/>
            </w:tcBorders>
            <w:shd w:val="clear" w:color="auto" w:fill="auto"/>
            <w:noWrap/>
            <w:vAlign w:val="center"/>
            <w:hideMark/>
          </w:tcPr>
          <w:p w14:paraId="3DE65548"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NP</w:t>
            </w:r>
          </w:p>
        </w:tc>
        <w:tc>
          <w:tcPr>
            <w:tcW w:w="530" w:type="dxa"/>
            <w:tcBorders>
              <w:top w:val="nil"/>
              <w:left w:val="nil"/>
              <w:bottom w:val="single" w:sz="8" w:space="0" w:color="auto"/>
              <w:right w:val="nil"/>
            </w:tcBorders>
            <w:shd w:val="clear" w:color="auto" w:fill="auto"/>
            <w:noWrap/>
            <w:vAlign w:val="center"/>
            <w:hideMark/>
          </w:tcPr>
          <w:p w14:paraId="48627C3A"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CNN</w:t>
            </w:r>
          </w:p>
        </w:tc>
        <w:tc>
          <w:tcPr>
            <w:tcW w:w="1029" w:type="dxa"/>
            <w:tcBorders>
              <w:top w:val="nil"/>
              <w:left w:val="nil"/>
              <w:bottom w:val="single" w:sz="8" w:space="0" w:color="auto"/>
              <w:right w:val="dotted" w:sz="4" w:space="0" w:color="auto"/>
            </w:tcBorders>
            <w:shd w:val="clear" w:color="000000" w:fill="EDEDED"/>
            <w:noWrap/>
            <w:vAlign w:val="center"/>
            <w:hideMark/>
          </w:tcPr>
          <w:p w14:paraId="0544AB72"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CP (%)</w:t>
            </w:r>
          </w:p>
        </w:tc>
        <w:tc>
          <w:tcPr>
            <w:tcW w:w="1629" w:type="dxa"/>
            <w:vAlign w:val="center"/>
            <w:hideMark/>
          </w:tcPr>
          <w:p w14:paraId="3671D6E2" w14:textId="77777777" w:rsidR="000B38C8" w:rsidRPr="00E94D0A" w:rsidRDefault="000B38C8" w:rsidP="000B38C8">
            <w:pPr>
              <w:rPr>
                <w:sz w:val="18"/>
                <w:szCs w:val="18"/>
              </w:rPr>
            </w:pPr>
          </w:p>
        </w:tc>
      </w:tr>
      <w:tr w:rsidR="009C055F" w:rsidRPr="00E94D0A" w14:paraId="507B0F5E" w14:textId="77777777" w:rsidTr="009C055F">
        <w:trPr>
          <w:trHeight w:val="340"/>
        </w:trPr>
        <w:tc>
          <w:tcPr>
            <w:tcW w:w="2127" w:type="dxa"/>
            <w:tcBorders>
              <w:top w:val="nil"/>
              <w:left w:val="nil"/>
              <w:bottom w:val="nil"/>
              <w:right w:val="nil"/>
            </w:tcBorders>
            <w:shd w:val="clear" w:color="auto" w:fill="auto"/>
            <w:noWrap/>
            <w:vAlign w:val="center"/>
            <w:hideMark/>
          </w:tcPr>
          <w:p w14:paraId="5C230DB5" w14:textId="77777777" w:rsidR="000B38C8" w:rsidRPr="00E94D0A" w:rsidRDefault="000B38C8" w:rsidP="000B38C8">
            <w:pPr>
              <w:rPr>
                <w:rFonts w:ascii="Arial" w:hAnsi="Arial" w:cs="Arial"/>
                <w:color w:val="000000"/>
                <w:sz w:val="18"/>
                <w:szCs w:val="18"/>
              </w:rPr>
            </w:pPr>
          </w:p>
        </w:tc>
        <w:tc>
          <w:tcPr>
            <w:tcW w:w="1134" w:type="dxa"/>
            <w:tcBorders>
              <w:top w:val="nil"/>
              <w:left w:val="nil"/>
              <w:bottom w:val="nil"/>
              <w:right w:val="nil"/>
            </w:tcBorders>
            <w:shd w:val="clear" w:color="auto" w:fill="auto"/>
            <w:noWrap/>
            <w:vAlign w:val="bottom"/>
            <w:hideMark/>
          </w:tcPr>
          <w:p w14:paraId="47D1C506" w14:textId="77777777" w:rsidR="000B38C8" w:rsidRPr="00E94D0A" w:rsidRDefault="000B38C8" w:rsidP="000B38C8">
            <w:pPr>
              <w:rPr>
                <w:sz w:val="18"/>
                <w:szCs w:val="18"/>
              </w:rPr>
            </w:pPr>
          </w:p>
        </w:tc>
        <w:tc>
          <w:tcPr>
            <w:tcW w:w="441" w:type="dxa"/>
            <w:tcBorders>
              <w:top w:val="nil"/>
              <w:left w:val="dotted" w:sz="4" w:space="0" w:color="auto"/>
              <w:bottom w:val="nil"/>
              <w:right w:val="nil"/>
            </w:tcBorders>
            <w:shd w:val="clear" w:color="auto" w:fill="auto"/>
            <w:noWrap/>
            <w:vAlign w:val="center"/>
            <w:hideMark/>
          </w:tcPr>
          <w:p w14:paraId="55806313"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551" w:type="dxa"/>
            <w:tcBorders>
              <w:top w:val="nil"/>
              <w:left w:val="nil"/>
              <w:bottom w:val="nil"/>
              <w:right w:val="nil"/>
            </w:tcBorders>
            <w:shd w:val="clear" w:color="auto" w:fill="auto"/>
            <w:noWrap/>
            <w:vAlign w:val="bottom"/>
            <w:hideMark/>
          </w:tcPr>
          <w:p w14:paraId="3965BF52" w14:textId="77777777" w:rsidR="000B38C8" w:rsidRPr="00E94D0A" w:rsidRDefault="000B38C8" w:rsidP="000B38C8">
            <w:pPr>
              <w:rPr>
                <w:rFonts w:ascii="Calibri" w:hAnsi="Calibri" w:cs="Calibri"/>
                <w:color w:val="000000"/>
                <w:sz w:val="18"/>
                <w:szCs w:val="18"/>
              </w:rPr>
            </w:pPr>
          </w:p>
        </w:tc>
        <w:tc>
          <w:tcPr>
            <w:tcW w:w="1134" w:type="dxa"/>
            <w:tcBorders>
              <w:top w:val="nil"/>
              <w:left w:val="nil"/>
              <w:bottom w:val="nil"/>
              <w:right w:val="nil"/>
            </w:tcBorders>
            <w:shd w:val="clear" w:color="000000" w:fill="EDEDED"/>
            <w:noWrap/>
            <w:vAlign w:val="center"/>
            <w:hideMark/>
          </w:tcPr>
          <w:p w14:paraId="0F698A74"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425" w:type="dxa"/>
            <w:tcBorders>
              <w:top w:val="nil"/>
              <w:left w:val="dotted" w:sz="4" w:space="0" w:color="auto"/>
              <w:bottom w:val="nil"/>
              <w:right w:val="nil"/>
            </w:tcBorders>
            <w:shd w:val="clear" w:color="auto" w:fill="auto"/>
            <w:noWrap/>
            <w:vAlign w:val="center"/>
            <w:hideMark/>
          </w:tcPr>
          <w:p w14:paraId="5EF13990"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530" w:type="dxa"/>
            <w:tcBorders>
              <w:top w:val="nil"/>
              <w:left w:val="nil"/>
              <w:bottom w:val="nil"/>
              <w:right w:val="nil"/>
            </w:tcBorders>
            <w:shd w:val="clear" w:color="auto" w:fill="auto"/>
            <w:noWrap/>
            <w:vAlign w:val="bottom"/>
            <w:hideMark/>
          </w:tcPr>
          <w:p w14:paraId="673A36B5" w14:textId="77777777" w:rsidR="000B38C8" w:rsidRPr="00E94D0A" w:rsidRDefault="000B38C8" w:rsidP="000B38C8">
            <w:pPr>
              <w:rPr>
                <w:rFonts w:ascii="Calibri" w:hAnsi="Calibri" w:cs="Calibri"/>
                <w:color w:val="000000"/>
                <w:sz w:val="18"/>
                <w:szCs w:val="18"/>
              </w:rPr>
            </w:pPr>
          </w:p>
        </w:tc>
        <w:tc>
          <w:tcPr>
            <w:tcW w:w="1029" w:type="dxa"/>
            <w:tcBorders>
              <w:top w:val="nil"/>
              <w:left w:val="nil"/>
              <w:bottom w:val="nil"/>
              <w:right w:val="nil"/>
            </w:tcBorders>
            <w:shd w:val="clear" w:color="000000" w:fill="EDEDED"/>
            <w:noWrap/>
            <w:vAlign w:val="center"/>
            <w:hideMark/>
          </w:tcPr>
          <w:p w14:paraId="3F519F16"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426" w:type="dxa"/>
            <w:tcBorders>
              <w:top w:val="nil"/>
              <w:left w:val="dotted" w:sz="4" w:space="0" w:color="auto"/>
              <w:bottom w:val="nil"/>
              <w:right w:val="nil"/>
            </w:tcBorders>
            <w:shd w:val="clear" w:color="auto" w:fill="auto"/>
            <w:noWrap/>
            <w:vAlign w:val="center"/>
            <w:hideMark/>
          </w:tcPr>
          <w:p w14:paraId="3950E6F5"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530" w:type="dxa"/>
            <w:tcBorders>
              <w:top w:val="nil"/>
              <w:left w:val="nil"/>
              <w:bottom w:val="nil"/>
              <w:right w:val="nil"/>
            </w:tcBorders>
            <w:shd w:val="clear" w:color="auto" w:fill="auto"/>
            <w:noWrap/>
            <w:vAlign w:val="bottom"/>
            <w:hideMark/>
          </w:tcPr>
          <w:p w14:paraId="6FB92848" w14:textId="77777777" w:rsidR="000B38C8" w:rsidRPr="00E94D0A" w:rsidRDefault="000B38C8" w:rsidP="000B38C8">
            <w:pPr>
              <w:rPr>
                <w:rFonts w:ascii="Calibri" w:hAnsi="Calibri" w:cs="Calibri"/>
                <w:color w:val="000000"/>
                <w:sz w:val="18"/>
                <w:szCs w:val="18"/>
              </w:rPr>
            </w:pPr>
          </w:p>
        </w:tc>
        <w:tc>
          <w:tcPr>
            <w:tcW w:w="1029" w:type="dxa"/>
            <w:tcBorders>
              <w:top w:val="nil"/>
              <w:left w:val="nil"/>
              <w:bottom w:val="nil"/>
              <w:right w:val="dotted" w:sz="4" w:space="0" w:color="auto"/>
            </w:tcBorders>
            <w:shd w:val="clear" w:color="000000" w:fill="EDEDED"/>
            <w:noWrap/>
            <w:vAlign w:val="center"/>
            <w:hideMark/>
          </w:tcPr>
          <w:p w14:paraId="2D4B45D9" w14:textId="77777777" w:rsidR="000B38C8" w:rsidRPr="00E94D0A" w:rsidRDefault="000B38C8" w:rsidP="000B38C8">
            <w:pPr>
              <w:rPr>
                <w:rFonts w:ascii="Calibri" w:hAnsi="Calibri" w:cs="Calibri"/>
                <w:color w:val="000000"/>
                <w:sz w:val="18"/>
                <w:szCs w:val="18"/>
              </w:rPr>
            </w:pPr>
            <w:r w:rsidRPr="00E94D0A">
              <w:rPr>
                <w:rFonts w:ascii="Calibri" w:hAnsi="Calibri" w:cs="Calibri"/>
                <w:color w:val="000000"/>
                <w:sz w:val="18"/>
                <w:szCs w:val="18"/>
              </w:rPr>
              <w:t> </w:t>
            </w:r>
          </w:p>
        </w:tc>
        <w:tc>
          <w:tcPr>
            <w:tcW w:w="1629" w:type="dxa"/>
            <w:vAlign w:val="center"/>
            <w:hideMark/>
          </w:tcPr>
          <w:p w14:paraId="3BC35AB1" w14:textId="77777777" w:rsidR="000B38C8" w:rsidRPr="00E94D0A" w:rsidRDefault="000B38C8" w:rsidP="000B38C8">
            <w:pPr>
              <w:rPr>
                <w:sz w:val="18"/>
                <w:szCs w:val="18"/>
              </w:rPr>
            </w:pPr>
          </w:p>
        </w:tc>
      </w:tr>
      <w:tr w:rsidR="009C055F" w:rsidRPr="00E94D0A" w14:paraId="3ACA3D9C"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1C09658A"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 xml:space="preserve">Various metastases </w:t>
            </w:r>
          </w:p>
        </w:tc>
        <w:tc>
          <w:tcPr>
            <w:tcW w:w="1134" w:type="dxa"/>
            <w:tcBorders>
              <w:top w:val="nil"/>
              <w:left w:val="nil"/>
              <w:bottom w:val="nil"/>
              <w:right w:val="nil"/>
            </w:tcBorders>
            <w:shd w:val="clear" w:color="auto" w:fill="auto"/>
            <w:noWrap/>
            <w:vAlign w:val="center"/>
            <w:hideMark/>
          </w:tcPr>
          <w:p w14:paraId="2F89113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123</w:t>
            </w:r>
          </w:p>
        </w:tc>
        <w:tc>
          <w:tcPr>
            <w:tcW w:w="441" w:type="dxa"/>
            <w:tcBorders>
              <w:top w:val="nil"/>
              <w:left w:val="dotted" w:sz="4" w:space="0" w:color="auto"/>
              <w:bottom w:val="nil"/>
              <w:right w:val="nil"/>
            </w:tcBorders>
            <w:shd w:val="clear" w:color="auto" w:fill="auto"/>
            <w:noWrap/>
            <w:vAlign w:val="center"/>
            <w:hideMark/>
          </w:tcPr>
          <w:p w14:paraId="38651EC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98</w:t>
            </w:r>
          </w:p>
        </w:tc>
        <w:tc>
          <w:tcPr>
            <w:tcW w:w="551" w:type="dxa"/>
            <w:tcBorders>
              <w:top w:val="nil"/>
              <w:left w:val="nil"/>
              <w:bottom w:val="nil"/>
              <w:right w:val="nil"/>
            </w:tcBorders>
            <w:shd w:val="clear" w:color="auto" w:fill="auto"/>
            <w:noWrap/>
            <w:vAlign w:val="center"/>
            <w:hideMark/>
          </w:tcPr>
          <w:p w14:paraId="1A5B797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101</w:t>
            </w:r>
          </w:p>
        </w:tc>
        <w:tc>
          <w:tcPr>
            <w:tcW w:w="1134" w:type="dxa"/>
            <w:tcBorders>
              <w:top w:val="nil"/>
              <w:left w:val="nil"/>
              <w:bottom w:val="nil"/>
              <w:right w:val="nil"/>
            </w:tcBorders>
            <w:shd w:val="clear" w:color="000000" w:fill="EDEDED"/>
            <w:noWrap/>
            <w:vAlign w:val="center"/>
            <w:hideMark/>
          </w:tcPr>
          <w:p w14:paraId="424E84CB"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93 (94.9%)</w:t>
            </w:r>
          </w:p>
        </w:tc>
        <w:tc>
          <w:tcPr>
            <w:tcW w:w="425" w:type="dxa"/>
            <w:tcBorders>
              <w:top w:val="nil"/>
              <w:left w:val="dotted" w:sz="4" w:space="0" w:color="auto"/>
              <w:bottom w:val="nil"/>
              <w:right w:val="nil"/>
            </w:tcBorders>
            <w:shd w:val="clear" w:color="auto" w:fill="auto"/>
            <w:noWrap/>
            <w:vAlign w:val="center"/>
            <w:hideMark/>
          </w:tcPr>
          <w:p w14:paraId="5949480C"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21</w:t>
            </w:r>
          </w:p>
        </w:tc>
        <w:tc>
          <w:tcPr>
            <w:tcW w:w="530" w:type="dxa"/>
            <w:tcBorders>
              <w:top w:val="nil"/>
              <w:left w:val="nil"/>
              <w:bottom w:val="nil"/>
              <w:right w:val="nil"/>
            </w:tcBorders>
            <w:shd w:val="clear" w:color="auto" w:fill="auto"/>
            <w:noWrap/>
            <w:vAlign w:val="center"/>
            <w:hideMark/>
          </w:tcPr>
          <w:p w14:paraId="6B5DC83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19</w:t>
            </w:r>
          </w:p>
        </w:tc>
        <w:tc>
          <w:tcPr>
            <w:tcW w:w="1029" w:type="dxa"/>
            <w:tcBorders>
              <w:top w:val="nil"/>
              <w:left w:val="nil"/>
              <w:bottom w:val="nil"/>
              <w:right w:val="nil"/>
            </w:tcBorders>
            <w:shd w:val="clear" w:color="000000" w:fill="EDEDED"/>
            <w:noWrap/>
            <w:vAlign w:val="center"/>
            <w:hideMark/>
          </w:tcPr>
          <w:p w14:paraId="07D6568D"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13 (61.9%)</w:t>
            </w:r>
          </w:p>
        </w:tc>
        <w:tc>
          <w:tcPr>
            <w:tcW w:w="426" w:type="dxa"/>
            <w:tcBorders>
              <w:top w:val="nil"/>
              <w:left w:val="dotted" w:sz="4" w:space="0" w:color="auto"/>
              <w:bottom w:val="nil"/>
              <w:right w:val="nil"/>
            </w:tcBorders>
            <w:shd w:val="clear" w:color="auto" w:fill="auto"/>
            <w:noWrap/>
            <w:vAlign w:val="center"/>
            <w:hideMark/>
          </w:tcPr>
          <w:p w14:paraId="44C302D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530" w:type="dxa"/>
            <w:tcBorders>
              <w:top w:val="nil"/>
              <w:left w:val="nil"/>
              <w:bottom w:val="nil"/>
              <w:right w:val="nil"/>
            </w:tcBorders>
            <w:shd w:val="clear" w:color="auto" w:fill="auto"/>
            <w:noWrap/>
            <w:vAlign w:val="center"/>
            <w:hideMark/>
          </w:tcPr>
          <w:p w14:paraId="084FCA1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1029" w:type="dxa"/>
            <w:tcBorders>
              <w:top w:val="nil"/>
              <w:left w:val="nil"/>
              <w:bottom w:val="nil"/>
              <w:right w:val="dotted" w:sz="4" w:space="0" w:color="auto"/>
            </w:tcBorders>
            <w:shd w:val="clear" w:color="000000" w:fill="EDEDED"/>
            <w:noWrap/>
            <w:vAlign w:val="center"/>
            <w:hideMark/>
          </w:tcPr>
          <w:p w14:paraId="7809B198"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 (75.0%)</w:t>
            </w:r>
          </w:p>
        </w:tc>
        <w:tc>
          <w:tcPr>
            <w:tcW w:w="1629" w:type="dxa"/>
            <w:vAlign w:val="center"/>
            <w:hideMark/>
          </w:tcPr>
          <w:p w14:paraId="26EF061D" w14:textId="77777777" w:rsidR="000B38C8" w:rsidRPr="00E94D0A" w:rsidRDefault="000B38C8" w:rsidP="000B38C8">
            <w:pPr>
              <w:rPr>
                <w:sz w:val="18"/>
                <w:szCs w:val="18"/>
              </w:rPr>
            </w:pPr>
          </w:p>
        </w:tc>
      </w:tr>
      <w:tr w:rsidR="009C055F" w:rsidRPr="00E94D0A" w14:paraId="65534748"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7BAA508D"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Malignant glioma</w:t>
            </w:r>
          </w:p>
        </w:tc>
        <w:tc>
          <w:tcPr>
            <w:tcW w:w="1134" w:type="dxa"/>
            <w:tcBorders>
              <w:top w:val="nil"/>
              <w:left w:val="nil"/>
              <w:bottom w:val="nil"/>
              <w:right w:val="nil"/>
            </w:tcBorders>
            <w:shd w:val="clear" w:color="auto" w:fill="auto"/>
            <w:noWrap/>
            <w:vAlign w:val="center"/>
            <w:hideMark/>
          </w:tcPr>
          <w:p w14:paraId="4FE12AF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93</w:t>
            </w:r>
          </w:p>
        </w:tc>
        <w:tc>
          <w:tcPr>
            <w:tcW w:w="441" w:type="dxa"/>
            <w:tcBorders>
              <w:top w:val="nil"/>
              <w:left w:val="dotted" w:sz="4" w:space="0" w:color="auto"/>
              <w:bottom w:val="nil"/>
              <w:right w:val="nil"/>
            </w:tcBorders>
            <w:shd w:val="clear" w:color="auto" w:fill="auto"/>
            <w:noWrap/>
            <w:vAlign w:val="center"/>
            <w:hideMark/>
          </w:tcPr>
          <w:p w14:paraId="0C3ABF7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75</w:t>
            </w:r>
          </w:p>
        </w:tc>
        <w:tc>
          <w:tcPr>
            <w:tcW w:w="551" w:type="dxa"/>
            <w:tcBorders>
              <w:top w:val="nil"/>
              <w:left w:val="nil"/>
              <w:bottom w:val="nil"/>
              <w:right w:val="nil"/>
            </w:tcBorders>
            <w:shd w:val="clear" w:color="auto" w:fill="auto"/>
            <w:noWrap/>
            <w:vAlign w:val="center"/>
            <w:hideMark/>
          </w:tcPr>
          <w:p w14:paraId="44D021B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69</w:t>
            </w:r>
          </w:p>
        </w:tc>
        <w:tc>
          <w:tcPr>
            <w:tcW w:w="1134" w:type="dxa"/>
            <w:tcBorders>
              <w:top w:val="nil"/>
              <w:left w:val="nil"/>
              <w:bottom w:val="nil"/>
              <w:right w:val="nil"/>
            </w:tcBorders>
            <w:shd w:val="clear" w:color="000000" w:fill="EDEDED"/>
            <w:noWrap/>
            <w:vAlign w:val="center"/>
            <w:hideMark/>
          </w:tcPr>
          <w:p w14:paraId="7FAAD32E"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65 (86.7%)</w:t>
            </w:r>
          </w:p>
        </w:tc>
        <w:tc>
          <w:tcPr>
            <w:tcW w:w="425" w:type="dxa"/>
            <w:tcBorders>
              <w:top w:val="nil"/>
              <w:left w:val="dotted" w:sz="4" w:space="0" w:color="auto"/>
              <w:bottom w:val="nil"/>
              <w:right w:val="nil"/>
            </w:tcBorders>
            <w:shd w:val="clear" w:color="auto" w:fill="auto"/>
            <w:noWrap/>
            <w:vAlign w:val="center"/>
            <w:hideMark/>
          </w:tcPr>
          <w:p w14:paraId="57747A27"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15</w:t>
            </w:r>
          </w:p>
        </w:tc>
        <w:tc>
          <w:tcPr>
            <w:tcW w:w="530" w:type="dxa"/>
            <w:tcBorders>
              <w:top w:val="nil"/>
              <w:left w:val="nil"/>
              <w:bottom w:val="nil"/>
              <w:right w:val="nil"/>
            </w:tcBorders>
            <w:shd w:val="clear" w:color="auto" w:fill="auto"/>
            <w:noWrap/>
            <w:vAlign w:val="center"/>
            <w:hideMark/>
          </w:tcPr>
          <w:p w14:paraId="2A7F207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21</w:t>
            </w:r>
          </w:p>
        </w:tc>
        <w:tc>
          <w:tcPr>
            <w:tcW w:w="1029" w:type="dxa"/>
            <w:tcBorders>
              <w:top w:val="nil"/>
              <w:left w:val="nil"/>
              <w:bottom w:val="nil"/>
              <w:right w:val="nil"/>
            </w:tcBorders>
            <w:shd w:val="clear" w:color="000000" w:fill="EDEDED"/>
            <w:noWrap/>
            <w:vAlign w:val="center"/>
            <w:hideMark/>
          </w:tcPr>
          <w:p w14:paraId="6A0DE141"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10 (66.7%)</w:t>
            </w:r>
          </w:p>
        </w:tc>
        <w:tc>
          <w:tcPr>
            <w:tcW w:w="426" w:type="dxa"/>
            <w:tcBorders>
              <w:top w:val="nil"/>
              <w:left w:val="dotted" w:sz="4" w:space="0" w:color="auto"/>
              <w:bottom w:val="nil"/>
              <w:right w:val="nil"/>
            </w:tcBorders>
            <w:shd w:val="clear" w:color="auto" w:fill="auto"/>
            <w:noWrap/>
            <w:vAlign w:val="center"/>
            <w:hideMark/>
          </w:tcPr>
          <w:p w14:paraId="31875AE6"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530" w:type="dxa"/>
            <w:tcBorders>
              <w:top w:val="nil"/>
              <w:left w:val="nil"/>
              <w:bottom w:val="nil"/>
              <w:right w:val="nil"/>
            </w:tcBorders>
            <w:shd w:val="clear" w:color="auto" w:fill="auto"/>
            <w:noWrap/>
            <w:vAlign w:val="center"/>
            <w:hideMark/>
          </w:tcPr>
          <w:p w14:paraId="30B6ECB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1029" w:type="dxa"/>
            <w:tcBorders>
              <w:top w:val="nil"/>
              <w:left w:val="nil"/>
              <w:bottom w:val="nil"/>
              <w:right w:val="dotted" w:sz="4" w:space="0" w:color="auto"/>
            </w:tcBorders>
            <w:shd w:val="clear" w:color="000000" w:fill="EDEDED"/>
            <w:noWrap/>
            <w:vAlign w:val="center"/>
            <w:hideMark/>
          </w:tcPr>
          <w:p w14:paraId="74A3128C"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 (100%)</w:t>
            </w:r>
          </w:p>
        </w:tc>
        <w:tc>
          <w:tcPr>
            <w:tcW w:w="1629" w:type="dxa"/>
            <w:vAlign w:val="center"/>
            <w:hideMark/>
          </w:tcPr>
          <w:p w14:paraId="2F0B734E" w14:textId="77777777" w:rsidR="000B38C8" w:rsidRPr="00E94D0A" w:rsidRDefault="000B38C8" w:rsidP="000B38C8">
            <w:pPr>
              <w:rPr>
                <w:sz w:val="18"/>
                <w:szCs w:val="18"/>
              </w:rPr>
            </w:pPr>
          </w:p>
        </w:tc>
      </w:tr>
      <w:tr w:rsidR="009C055F" w:rsidRPr="00E94D0A" w14:paraId="3D6AC33B"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46E28E17"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Meningioma</w:t>
            </w:r>
          </w:p>
        </w:tc>
        <w:tc>
          <w:tcPr>
            <w:tcW w:w="1134" w:type="dxa"/>
            <w:tcBorders>
              <w:top w:val="nil"/>
              <w:left w:val="nil"/>
              <w:bottom w:val="nil"/>
              <w:right w:val="nil"/>
            </w:tcBorders>
            <w:shd w:val="clear" w:color="auto" w:fill="auto"/>
            <w:noWrap/>
            <w:vAlign w:val="center"/>
            <w:hideMark/>
          </w:tcPr>
          <w:p w14:paraId="7C71E8A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51</w:t>
            </w:r>
          </w:p>
        </w:tc>
        <w:tc>
          <w:tcPr>
            <w:tcW w:w="441" w:type="dxa"/>
            <w:tcBorders>
              <w:top w:val="nil"/>
              <w:left w:val="dotted" w:sz="4" w:space="0" w:color="auto"/>
              <w:bottom w:val="nil"/>
              <w:right w:val="nil"/>
            </w:tcBorders>
            <w:shd w:val="clear" w:color="auto" w:fill="auto"/>
            <w:noWrap/>
            <w:vAlign w:val="center"/>
            <w:hideMark/>
          </w:tcPr>
          <w:p w14:paraId="38F69EB7"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49</w:t>
            </w:r>
          </w:p>
        </w:tc>
        <w:tc>
          <w:tcPr>
            <w:tcW w:w="551" w:type="dxa"/>
            <w:tcBorders>
              <w:top w:val="nil"/>
              <w:left w:val="nil"/>
              <w:bottom w:val="nil"/>
              <w:right w:val="nil"/>
            </w:tcBorders>
            <w:shd w:val="clear" w:color="auto" w:fill="auto"/>
            <w:noWrap/>
            <w:vAlign w:val="center"/>
            <w:hideMark/>
          </w:tcPr>
          <w:p w14:paraId="6833A2B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51</w:t>
            </w:r>
          </w:p>
        </w:tc>
        <w:tc>
          <w:tcPr>
            <w:tcW w:w="1134" w:type="dxa"/>
            <w:tcBorders>
              <w:top w:val="nil"/>
              <w:left w:val="nil"/>
              <w:bottom w:val="nil"/>
              <w:right w:val="nil"/>
            </w:tcBorders>
            <w:shd w:val="clear" w:color="000000" w:fill="EDEDED"/>
            <w:noWrap/>
            <w:vAlign w:val="center"/>
            <w:hideMark/>
          </w:tcPr>
          <w:p w14:paraId="1FF6A804"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46 (93.9%)</w:t>
            </w:r>
          </w:p>
        </w:tc>
        <w:tc>
          <w:tcPr>
            <w:tcW w:w="425" w:type="dxa"/>
            <w:tcBorders>
              <w:top w:val="nil"/>
              <w:left w:val="dotted" w:sz="4" w:space="0" w:color="auto"/>
              <w:bottom w:val="nil"/>
              <w:right w:val="nil"/>
            </w:tcBorders>
            <w:shd w:val="clear" w:color="auto" w:fill="auto"/>
            <w:noWrap/>
            <w:vAlign w:val="center"/>
            <w:hideMark/>
          </w:tcPr>
          <w:p w14:paraId="5498714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w:t>
            </w:r>
          </w:p>
        </w:tc>
        <w:tc>
          <w:tcPr>
            <w:tcW w:w="530" w:type="dxa"/>
            <w:tcBorders>
              <w:top w:val="nil"/>
              <w:left w:val="nil"/>
              <w:bottom w:val="nil"/>
              <w:right w:val="nil"/>
            </w:tcBorders>
            <w:shd w:val="clear" w:color="auto" w:fill="auto"/>
            <w:noWrap/>
            <w:vAlign w:val="center"/>
            <w:hideMark/>
          </w:tcPr>
          <w:p w14:paraId="773D8F3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0FAD4C6A"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065940F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291E485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09CA91DF"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3B4ABE13" w14:textId="77777777" w:rsidR="000B38C8" w:rsidRPr="00E94D0A" w:rsidRDefault="000B38C8" w:rsidP="000B38C8">
            <w:pPr>
              <w:rPr>
                <w:sz w:val="18"/>
                <w:szCs w:val="18"/>
              </w:rPr>
            </w:pPr>
          </w:p>
        </w:tc>
      </w:tr>
      <w:tr w:rsidR="009C055F" w:rsidRPr="00E94D0A" w14:paraId="289332FC"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43D09097"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Diffuse low-grade glioma</w:t>
            </w:r>
          </w:p>
        </w:tc>
        <w:tc>
          <w:tcPr>
            <w:tcW w:w="1134" w:type="dxa"/>
            <w:tcBorders>
              <w:top w:val="nil"/>
              <w:left w:val="nil"/>
              <w:bottom w:val="nil"/>
              <w:right w:val="nil"/>
            </w:tcBorders>
            <w:shd w:val="clear" w:color="auto" w:fill="auto"/>
            <w:noWrap/>
            <w:vAlign w:val="center"/>
            <w:hideMark/>
          </w:tcPr>
          <w:p w14:paraId="3347C8B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36</w:t>
            </w:r>
          </w:p>
        </w:tc>
        <w:tc>
          <w:tcPr>
            <w:tcW w:w="441" w:type="dxa"/>
            <w:tcBorders>
              <w:top w:val="nil"/>
              <w:left w:val="dotted" w:sz="4" w:space="0" w:color="auto"/>
              <w:bottom w:val="nil"/>
              <w:right w:val="nil"/>
            </w:tcBorders>
            <w:shd w:val="clear" w:color="auto" w:fill="auto"/>
            <w:noWrap/>
            <w:vAlign w:val="center"/>
            <w:hideMark/>
          </w:tcPr>
          <w:p w14:paraId="63ED23B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32</w:t>
            </w:r>
          </w:p>
        </w:tc>
        <w:tc>
          <w:tcPr>
            <w:tcW w:w="551" w:type="dxa"/>
            <w:tcBorders>
              <w:top w:val="nil"/>
              <w:left w:val="nil"/>
              <w:bottom w:val="nil"/>
              <w:right w:val="nil"/>
            </w:tcBorders>
            <w:shd w:val="clear" w:color="auto" w:fill="auto"/>
            <w:noWrap/>
            <w:vAlign w:val="center"/>
            <w:hideMark/>
          </w:tcPr>
          <w:p w14:paraId="1B7F5B7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31</w:t>
            </w:r>
          </w:p>
        </w:tc>
        <w:tc>
          <w:tcPr>
            <w:tcW w:w="1134" w:type="dxa"/>
            <w:tcBorders>
              <w:top w:val="nil"/>
              <w:left w:val="nil"/>
              <w:bottom w:val="nil"/>
              <w:right w:val="nil"/>
            </w:tcBorders>
            <w:shd w:val="clear" w:color="000000" w:fill="EDEDED"/>
            <w:noWrap/>
            <w:vAlign w:val="center"/>
            <w:hideMark/>
          </w:tcPr>
          <w:p w14:paraId="7FE51BCD"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31 (96.9%)</w:t>
            </w:r>
          </w:p>
        </w:tc>
        <w:tc>
          <w:tcPr>
            <w:tcW w:w="425" w:type="dxa"/>
            <w:tcBorders>
              <w:top w:val="nil"/>
              <w:left w:val="dotted" w:sz="4" w:space="0" w:color="auto"/>
              <w:bottom w:val="nil"/>
              <w:right w:val="nil"/>
            </w:tcBorders>
            <w:shd w:val="clear" w:color="auto" w:fill="auto"/>
            <w:noWrap/>
            <w:vAlign w:val="center"/>
            <w:hideMark/>
          </w:tcPr>
          <w:p w14:paraId="1368886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530" w:type="dxa"/>
            <w:tcBorders>
              <w:top w:val="nil"/>
              <w:left w:val="nil"/>
              <w:bottom w:val="nil"/>
              <w:right w:val="nil"/>
            </w:tcBorders>
            <w:shd w:val="clear" w:color="auto" w:fill="auto"/>
            <w:noWrap/>
            <w:vAlign w:val="center"/>
            <w:hideMark/>
          </w:tcPr>
          <w:p w14:paraId="2C46884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5</w:t>
            </w:r>
          </w:p>
        </w:tc>
        <w:tc>
          <w:tcPr>
            <w:tcW w:w="1029" w:type="dxa"/>
            <w:tcBorders>
              <w:top w:val="nil"/>
              <w:left w:val="nil"/>
              <w:bottom w:val="nil"/>
              <w:right w:val="nil"/>
            </w:tcBorders>
            <w:shd w:val="clear" w:color="000000" w:fill="EDEDED"/>
            <w:noWrap/>
            <w:vAlign w:val="center"/>
            <w:hideMark/>
          </w:tcPr>
          <w:p w14:paraId="28E7CF7C"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4 (100%)</w:t>
            </w:r>
          </w:p>
        </w:tc>
        <w:tc>
          <w:tcPr>
            <w:tcW w:w="426" w:type="dxa"/>
            <w:tcBorders>
              <w:top w:val="nil"/>
              <w:left w:val="dotted" w:sz="4" w:space="0" w:color="auto"/>
              <w:bottom w:val="nil"/>
              <w:right w:val="nil"/>
            </w:tcBorders>
            <w:shd w:val="clear" w:color="auto" w:fill="auto"/>
            <w:noWrap/>
            <w:vAlign w:val="center"/>
            <w:hideMark/>
          </w:tcPr>
          <w:p w14:paraId="600F95E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50F667D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17FA109A"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6F5B9C97" w14:textId="77777777" w:rsidR="000B38C8" w:rsidRPr="00E94D0A" w:rsidRDefault="000B38C8" w:rsidP="000B38C8">
            <w:pPr>
              <w:rPr>
                <w:sz w:val="18"/>
                <w:szCs w:val="18"/>
              </w:rPr>
            </w:pPr>
          </w:p>
        </w:tc>
      </w:tr>
      <w:tr w:rsidR="009C055F" w:rsidRPr="00E94D0A" w14:paraId="083DD93E"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3217B734"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Pituitary adenoma</w:t>
            </w:r>
          </w:p>
        </w:tc>
        <w:tc>
          <w:tcPr>
            <w:tcW w:w="1134" w:type="dxa"/>
            <w:tcBorders>
              <w:top w:val="nil"/>
              <w:left w:val="nil"/>
              <w:bottom w:val="nil"/>
              <w:right w:val="nil"/>
            </w:tcBorders>
            <w:shd w:val="clear" w:color="auto" w:fill="auto"/>
            <w:noWrap/>
            <w:vAlign w:val="center"/>
            <w:hideMark/>
          </w:tcPr>
          <w:p w14:paraId="52DC0E9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18</w:t>
            </w:r>
          </w:p>
        </w:tc>
        <w:tc>
          <w:tcPr>
            <w:tcW w:w="441" w:type="dxa"/>
            <w:tcBorders>
              <w:top w:val="nil"/>
              <w:left w:val="dotted" w:sz="4" w:space="0" w:color="auto"/>
              <w:bottom w:val="nil"/>
              <w:right w:val="nil"/>
            </w:tcBorders>
            <w:shd w:val="clear" w:color="auto" w:fill="auto"/>
            <w:noWrap/>
            <w:vAlign w:val="center"/>
            <w:hideMark/>
          </w:tcPr>
          <w:p w14:paraId="5F27D83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17</w:t>
            </w:r>
          </w:p>
        </w:tc>
        <w:tc>
          <w:tcPr>
            <w:tcW w:w="551" w:type="dxa"/>
            <w:tcBorders>
              <w:top w:val="nil"/>
              <w:left w:val="nil"/>
              <w:bottom w:val="nil"/>
              <w:right w:val="nil"/>
            </w:tcBorders>
            <w:shd w:val="clear" w:color="auto" w:fill="auto"/>
            <w:noWrap/>
            <w:vAlign w:val="center"/>
            <w:hideMark/>
          </w:tcPr>
          <w:p w14:paraId="169ECCB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18</w:t>
            </w:r>
          </w:p>
        </w:tc>
        <w:tc>
          <w:tcPr>
            <w:tcW w:w="1134" w:type="dxa"/>
            <w:tcBorders>
              <w:top w:val="nil"/>
              <w:left w:val="nil"/>
              <w:bottom w:val="nil"/>
              <w:right w:val="nil"/>
            </w:tcBorders>
            <w:shd w:val="clear" w:color="000000" w:fill="EDEDED"/>
            <w:noWrap/>
            <w:vAlign w:val="center"/>
            <w:hideMark/>
          </w:tcPr>
          <w:p w14:paraId="652133D1"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17 (100%)</w:t>
            </w:r>
          </w:p>
        </w:tc>
        <w:tc>
          <w:tcPr>
            <w:tcW w:w="425" w:type="dxa"/>
            <w:tcBorders>
              <w:top w:val="nil"/>
              <w:left w:val="dotted" w:sz="4" w:space="0" w:color="auto"/>
              <w:bottom w:val="nil"/>
              <w:right w:val="nil"/>
            </w:tcBorders>
            <w:shd w:val="clear" w:color="auto" w:fill="auto"/>
            <w:noWrap/>
            <w:vAlign w:val="center"/>
            <w:hideMark/>
          </w:tcPr>
          <w:p w14:paraId="45CDCBD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0312CF8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03B12E24"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3F43CD5C"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530" w:type="dxa"/>
            <w:tcBorders>
              <w:top w:val="nil"/>
              <w:left w:val="nil"/>
              <w:bottom w:val="nil"/>
              <w:right w:val="nil"/>
            </w:tcBorders>
            <w:shd w:val="clear" w:color="auto" w:fill="auto"/>
            <w:noWrap/>
            <w:vAlign w:val="center"/>
            <w:hideMark/>
          </w:tcPr>
          <w:p w14:paraId="272A085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128E0E67"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6ECB4C5F" w14:textId="77777777" w:rsidR="000B38C8" w:rsidRPr="00E94D0A" w:rsidRDefault="000B38C8" w:rsidP="000B38C8">
            <w:pPr>
              <w:rPr>
                <w:sz w:val="18"/>
                <w:szCs w:val="18"/>
              </w:rPr>
            </w:pPr>
          </w:p>
        </w:tc>
      </w:tr>
      <w:tr w:rsidR="009C055F" w:rsidRPr="00E94D0A" w14:paraId="46FC3469" w14:textId="77777777" w:rsidTr="009C055F">
        <w:trPr>
          <w:trHeight w:val="340"/>
        </w:trPr>
        <w:tc>
          <w:tcPr>
            <w:tcW w:w="2127" w:type="dxa"/>
            <w:tcBorders>
              <w:top w:val="nil"/>
              <w:left w:val="nil"/>
              <w:bottom w:val="nil"/>
              <w:right w:val="single" w:sz="8" w:space="0" w:color="auto"/>
            </w:tcBorders>
            <w:shd w:val="clear" w:color="auto" w:fill="auto"/>
            <w:noWrap/>
            <w:vAlign w:val="center"/>
            <w:hideMark/>
          </w:tcPr>
          <w:p w14:paraId="47C3D566"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Ependymoma</w:t>
            </w:r>
          </w:p>
        </w:tc>
        <w:tc>
          <w:tcPr>
            <w:tcW w:w="1134" w:type="dxa"/>
            <w:tcBorders>
              <w:top w:val="nil"/>
              <w:left w:val="nil"/>
              <w:bottom w:val="nil"/>
              <w:right w:val="nil"/>
            </w:tcBorders>
            <w:shd w:val="clear" w:color="auto" w:fill="auto"/>
            <w:noWrap/>
            <w:vAlign w:val="center"/>
            <w:hideMark/>
          </w:tcPr>
          <w:p w14:paraId="3EDE748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w:t>
            </w:r>
          </w:p>
        </w:tc>
        <w:tc>
          <w:tcPr>
            <w:tcW w:w="441" w:type="dxa"/>
            <w:tcBorders>
              <w:top w:val="nil"/>
              <w:left w:val="dotted" w:sz="4" w:space="0" w:color="auto"/>
              <w:bottom w:val="nil"/>
              <w:right w:val="nil"/>
            </w:tcBorders>
            <w:shd w:val="clear" w:color="auto" w:fill="auto"/>
            <w:noWrap/>
            <w:vAlign w:val="center"/>
            <w:hideMark/>
          </w:tcPr>
          <w:p w14:paraId="7729745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w:t>
            </w:r>
          </w:p>
        </w:tc>
        <w:tc>
          <w:tcPr>
            <w:tcW w:w="551" w:type="dxa"/>
            <w:tcBorders>
              <w:top w:val="nil"/>
              <w:left w:val="nil"/>
              <w:bottom w:val="nil"/>
              <w:right w:val="nil"/>
            </w:tcBorders>
            <w:shd w:val="clear" w:color="auto" w:fill="auto"/>
            <w:noWrap/>
            <w:vAlign w:val="center"/>
            <w:hideMark/>
          </w:tcPr>
          <w:p w14:paraId="0C62611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11</w:t>
            </w:r>
          </w:p>
        </w:tc>
        <w:tc>
          <w:tcPr>
            <w:tcW w:w="1134" w:type="dxa"/>
            <w:tcBorders>
              <w:top w:val="nil"/>
              <w:left w:val="nil"/>
              <w:bottom w:val="nil"/>
              <w:right w:val="nil"/>
            </w:tcBorders>
            <w:shd w:val="clear" w:color="000000" w:fill="EDEDED"/>
            <w:noWrap/>
            <w:vAlign w:val="center"/>
            <w:hideMark/>
          </w:tcPr>
          <w:p w14:paraId="35337D82"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11 (91.7%)</w:t>
            </w:r>
          </w:p>
        </w:tc>
        <w:tc>
          <w:tcPr>
            <w:tcW w:w="425" w:type="dxa"/>
            <w:tcBorders>
              <w:top w:val="nil"/>
              <w:left w:val="dotted" w:sz="4" w:space="0" w:color="auto"/>
              <w:bottom w:val="nil"/>
              <w:right w:val="nil"/>
            </w:tcBorders>
            <w:shd w:val="clear" w:color="auto" w:fill="auto"/>
            <w:noWrap/>
            <w:vAlign w:val="center"/>
            <w:hideMark/>
          </w:tcPr>
          <w:p w14:paraId="1362A90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4AFAA83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0D1319F3"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30D730F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4A7DEAE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1029" w:type="dxa"/>
            <w:tcBorders>
              <w:top w:val="nil"/>
              <w:left w:val="nil"/>
              <w:bottom w:val="nil"/>
              <w:right w:val="dotted" w:sz="4" w:space="0" w:color="auto"/>
            </w:tcBorders>
            <w:shd w:val="clear" w:color="000000" w:fill="EDEDED"/>
            <w:noWrap/>
            <w:vAlign w:val="center"/>
            <w:hideMark/>
          </w:tcPr>
          <w:p w14:paraId="5BA8F608"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7BF37C80" w14:textId="77777777" w:rsidR="000B38C8" w:rsidRPr="00E94D0A" w:rsidRDefault="000B38C8" w:rsidP="000B38C8">
            <w:pPr>
              <w:rPr>
                <w:sz w:val="18"/>
                <w:szCs w:val="18"/>
              </w:rPr>
            </w:pPr>
          </w:p>
        </w:tc>
      </w:tr>
      <w:tr w:rsidR="009C055F" w:rsidRPr="00E94D0A" w14:paraId="03E19BC3"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54736800"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Lymphoma</w:t>
            </w:r>
          </w:p>
        </w:tc>
        <w:tc>
          <w:tcPr>
            <w:tcW w:w="1134" w:type="dxa"/>
            <w:tcBorders>
              <w:top w:val="nil"/>
              <w:left w:val="nil"/>
              <w:bottom w:val="nil"/>
              <w:right w:val="nil"/>
            </w:tcBorders>
            <w:shd w:val="clear" w:color="auto" w:fill="auto"/>
            <w:noWrap/>
            <w:vAlign w:val="center"/>
            <w:hideMark/>
          </w:tcPr>
          <w:p w14:paraId="6A69A94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w:t>
            </w:r>
          </w:p>
        </w:tc>
        <w:tc>
          <w:tcPr>
            <w:tcW w:w="441" w:type="dxa"/>
            <w:tcBorders>
              <w:top w:val="nil"/>
              <w:left w:val="dotted" w:sz="4" w:space="0" w:color="auto"/>
              <w:bottom w:val="nil"/>
              <w:right w:val="nil"/>
            </w:tcBorders>
            <w:shd w:val="clear" w:color="auto" w:fill="auto"/>
            <w:noWrap/>
            <w:vAlign w:val="center"/>
            <w:hideMark/>
          </w:tcPr>
          <w:p w14:paraId="728F19F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w:t>
            </w:r>
          </w:p>
        </w:tc>
        <w:tc>
          <w:tcPr>
            <w:tcW w:w="551" w:type="dxa"/>
            <w:tcBorders>
              <w:top w:val="nil"/>
              <w:left w:val="nil"/>
              <w:bottom w:val="nil"/>
              <w:right w:val="nil"/>
            </w:tcBorders>
            <w:shd w:val="clear" w:color="auto" w:fill="auto"/>
            <w:noWrap/>
            <w:vAlign w:val="center"/>
            <w:hideMark/>
          </w:tcPr>
          <w:p w14:paraId="76E44CD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12</w:t>
            </w:r>
          </w:p>
        </w:tc>
        <w:tc>
          <w:tcPr>
            <w:tcW w:w="1134" w:type="dxa"/>
            <w:tcBorders>
              <w:top w:val="nil"/>
              <w:left w:val="nil"/>
              <w:bottom w:val="nil"/>
              <w:right w:val="nil"/>
            </w:tcBorders>
            <w:shd w:val="clear" w:color="000000" w:fill="EDEDED"/>
            <w:noWrap/>
            <w:vAlign w:val="center"/>
            <w:hideMark/>
          </w:tcPr>
          <w:p w14:paraId="2F6560E0"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12 (100%)</w:t>
            </w:r>
          </w:p>
        </w:tc>
        <w:tc>
          <w:tcPr>
            <w:tcW w:w="425" w:type="dxa"/>
            <w:tcBorders>
              <w:top w:val="nil"/>
              <w:left w:val="dotted" w:sz="4" w:space="0" w:color="auto"/>
              <w:bottom w:val="nil"/>
              <w:right w:val="nil"/>
            </w:tcBorders>
            <w:shd w:val="clear" w:color="auto" w:fill="auto"/>
            <w:noWrap/>
            <w:vAlign w:val="center"/>
            <w:hideMark/>
          </w:tcPr>
          <w:p w14:paraId="5F4239D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0AB16CA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53A23F6C"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1267FCA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3A53A9F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36AD58A1"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332DECC9" w14:textId="77777777" w:rsidR="000B38C8" w:rsidRPr="00E94D0A" w:rsidRDefault="000B38C8" w:rsidP="000B38C8">
            <w:pPr>
              <w:rPr>
                <w:sz w:val="18"/>
                <w:szCs w:val="18"/>
              </w:rPr>
            </w:pPr>
          </w:p>
        </w:tc>
      </w:tr>
      <w:tr w:rsidR="009C055F" w:rsidRPr="00E94D0A" w14:paraId="73B3B71F"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012138EC"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Craniopharyngioma</w:t>
            </w:r>
          </w:p>
        </w:tc>
        <w:tc>
          <w:tcPr>
            <w:tcW w:w="1134" w:type="dxa"/>
            <w:tcBorders>
              <w:top w:val="nil"/>
              <w:left w:val="nil"/>
              <w:bottom w:val="nil"/>
              <w:right w:val="nil"/>
            </w:tcBorders>
            <w:shd w:val="clear" w:color="auto" w:fill="auto"/>
            <w:noWrap/>
            <w:vAlign w:val="center"/>
            <w:hideMark/>
          </w:tcPr>
          <w:p w14:paraId="7291683C"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9</w:t>
            </w:r>
          </w:p>
        </w:tc>
        <w:tc>
          <w:tcPr>
            <w:tcW w:w="441" w:type="dxa"/>
            <w:tcBorders>
              <w:top w:val="nil"/>
              <w:left w:val="dotted" w:sz="4" w:space="0" w:color="auto"/>
              <w:bottom w:val="nil"/>
              <w:right w:val="nil"/>
            </w:tcBorders>
            <w:shd w:val="clear" w:color="auto" w:fill="auto"/>
            <w:noWrap/>
            <w:vAlign w:val="center"/>
            <w:hideMark/>
          </w:tcPr>
          <w:p w14:paraId="4F58AFF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9</w:t>
            </w:r>
          </w:p>
        </w:tc>
        <w:tc>
          <w:tcPr>
            <w:tcW w:w="551" w:type="dxa"/>
            <w:tcBorders>
              <w:top w:val="nil"/>
              <w:left w:val="nil"/>
              <w:bottom w:val="nil"/>
              <w:right w:val="nil"/>
            </w:tcBorders>
            <w:shd w:val="clear" w:color="auto" w:fill="auto"/>
            <w:noWrap/>
            <w:vAlign w:val="center"/>
            <w:hideMark/>
          </w:tcPr>
          <w:p w14:paraId="1863B14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8</w:t>
            </w:r>
          </w:p>
        </w:tc>
        <w:tc>
          <w:tcPr>
            <w:tcW w:w="1134" w:type="dxa"/>
            <w:tcBorders>
              <w:top w:val="nil"/>
              <w:left w:val="nil"/>
              <w:bottom w:val="nil"/>
              <w:right w:val="nil"/>
            </w:tcBorders>
            <w:shd w:val="clear" w:color="000000" w:fill="EDEDED"/>
            <w:noWrap/>
            <w:vAlign w:val="center"/>
            <w:hideMark/>
          </w:tcPr>
          <w:p w14:paraId="4395F2F9"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8 (88.9%)</w:t>
            </w:r>
          </w:p>
        </w:tc>
        <w:tc>
          <w:tcPr>
            <w:tcW w:w="425" w:type="dxa"/>
            <w:tcBorders>
              <w:top w:val="nil"/>
              <w:left w:val="dotted" w:sz="4" w:space="0" w:color="auto"/>
              <w:bottom w:val="nil"/>
              <w:right w:val="nil"/>
            </w:tcBorders>
            <w:shd w:val="clear" w:color="auto" w:fill="auto"/>
            <w:noWrap/>
            <w:vAlign w:val="center"/>
            <w:hideMark/>
          </w:tcPr>
          <w:p w14:paraId="6A971B0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41F52DA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1029" w:type="dxa"/>
            <w:tcBorders>
              <w:top w:val="nil"/>
              <w:left w:val="nil"/>
              <w:bottom w:val="nil"/>
              <w:right w:val="nil"/>
            </w:tcBorders>
            <w:shd w:val="clear" w:color="000000" w:fill="EDEDED"/>
            <w:noWrap/>
            <w:vAlign w:val="center"/>
            <w:hideMark/>
          </w:tcPr>
          <w:p w14:paraId="75E4D2B4"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6674335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12E22C1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09C2D4B0"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1266255A" w14:textId="77777777" w:rsidR="000B38C8" w:rsidRPr="00E94D0A" w:rsidRDefault="000B38C8" w:rsidP="000B38C8">
            <w:pPr>
              <w:rPr>
                <w:sz w:val="18"/>
                <w:szCs w:val="18"/>
              </w:rPr>
            </w:pPr>
          </w:p>
        </w:tc>
      </w:tr>
      <w:tr w:rsidR="009C055F" w:rsidRPr="00E94D0A" w14:paraId="07A59C9E"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508520C3"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Pilocytic astrocytoma</w:t>
            </w:r>
          </w:p>
        </w:tc>
        <w:tc>
          <w:tcPr>
            <w:tcW w:w="1134" w:type="dxa"/>
            <w:tcBorders>
              <w:top w:val="nil"/>
              <w:left w:val="nil"/>
              <w:bottom w:val="nil"/>
              <w:right w:val="nil"/>
            </w:tcBorders>
            <w:shd w:val="clear" w:color="auto" w:fill="auto"/>
            <w:noWrap/>
            <w:vAlign w:val="center"/>
            <w:hideMark/>
          </w:tcPr>
          <w:p w14:paraId="1E46C676"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w:t>
            </w:r>
          </w:p>
        </w:tc>
        <w:tc>
          <w:tcPr>
            <w:tcW w:w="441" w:type="dxa"/>
            <w:tcBorders>
              <w:top w:val="nil"/>
              <w:left w:val="dotted" w:sz="4" w:space="0" w:color="auto"/>
              <w:bottom w:val="nil"/>
              <w:right w:val="nil"/>
            </w:tcBorders>
            <w:shd w:val="clear" w:color="auto" w:fill="auto"/>
            <w:noWrap/>
            <w:vAlign w:val="center"/>
            <w:hideMark/>
          </w:tcPr>
          <w:p w14:paraId="1C386CB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551" w:type="dxa"/>
            <w:tcBorders>
              <w:top w:val="nil"/>
              <w:left w:val="nil"/>
              <w:bottom w:val="nil"/>
              <w:right w:val="nil"/>
            </w:tcBorders>
            <w:shd w:val="clear" w:color="auto" w:fill="auto"/>
            <w:noWrap/>
            <w:vAlign w:val="center"/>
            <w:hideMark/>
          </w:tcPr>
          <w:p w14:paraId="3BB080A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w:t>
            </w:r>
          </w:p>
        </w:tc>
        <w:tc>
          <w:tcPr>
            <w:tcW w:w="1134" w:type="dxa"/>
            <w:tcBorders>
              <w:top w:val="nil"/>
              <w:left w:val="nil"/>
              <w:bottom w:val="nil"/>
              <w:right w:val="nil"/>
            </w:tcBorders>
            <w:shd w:val="clear" w:color="000000" w:fill="EDEDED"/>
            <w:noWrap/>
            <w:vAlign w:val="center"/>
            <w:hideMark/>
          </w:tcPr>
          <w:p w14:paraId="7D435E87"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4 (100%)</w:t>
            </w:r>
          </w:p>
        </w:tc>
        <w:tc>
          <w:tcPr>
            <w:tcW w:w="425" w:type="dxa"/>
            <w:tcBorders>
              <w:top w:val="nil"/>
              <w:left w:val="dotted" w:sz="4" w:space="0" w:color="auto"/>
              <w:bottom w:val="nil"/>
              <w:right w:val="nil"/>
            </w:tcBorders>
            <w:shd w:val="clear" w:color="auto" w:fill="auto"/>
            <w:noWrap/>
            <w:vAlign w:val="center"/>
            <w:hideMark/>
          </w:tcPr>
          <w:p w14:paraId="1C8E4A2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w:t>
            </w:r>
          </w:p>
        </w:tc>
        <w:tc>
          <w:tcPr>
            <w:tcW w:w="530" w:type="dxa"/>
            <w:tcBorders>
              <w:top w:val="nil"/>
              <w:left w:val="nil"/>
              <w:bottom w:val="nil"/>
              <w:right w:val="nil"/>
            </w:tcBorders>
            <w:shd w:val="clear" w:color="auto" w:fill="auto"/>
            <w:noWrap/>
            <w:vAlign w:val="center"/>
            <w:hideMark/>
          </w:tcPr>
          <w:p w14:paraId="19C0277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7BB6E3E2"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3251454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72DB3EC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60037862"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002E34A0" w14:textId="77777777" w:rsidR="000B38C8" w:rsidRPr="00E94D0A" w:rsidRDefault="000B38C8" w:rsidP="000B38C8">
            <w:pPr>
              <w:rPr>
                <w:sz w:val="18"/>
                <w:szCs w:val="18"/>
              </w:rPr>
            </w:pPr>
          </w:p>
        </w:tc>
      </w:tr>
      <w:tr w:rsidR="009C055F" w:rsidRPr="00E94D0A" w14:paraId="24CAF9C7"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77761F9B"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Schwannoma</w:t>
            </w:r>
          </w:p>
        </w:tc>
        <w:tc>
          <w:tcPr>
            <w:tcW w:w="1134" w:type="dxa"/>
            <w:tcBorders>
              <w:top w:val="nil"/>
              <w:left w:val="nil"/>
              <w:bottom w:val="nil"/>
              <w:right w:val="nil"/>
            </w:tcBorders>
            <w:shd w:val="clear" w:color="auto" w:fill="auto"/>
            <w:noWrap/>
            <w:vAlign w:val="center"/>
            <w:hideMark/>
          </w:tcPr>
          <w:p w14:paraId="09A76D19"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w:t>
            </w:r>
          </w:p>
        </w:tc>
        <w:tc>
          <w:tcPr>
            <w:tcW w:w="441" w:type="dxa"/>
            <w:tcBorders>
              <w:top w:val="nil"/>
              <w:left w:val="dotted" w:sz="4" w:space="0" w:color="auto"/>
              <w:bottom w:val="nil"/>
              <w:right w:val="nil"/>
            </w:tcBorders>
            <w:shd w:val="clear" w:color="auto" w:fill="auto"/>
            <w:noWrap/>
            <w:vAlign w:val="center"/>
            <w:hideMark/>
          </w:tcPr>
          <w:p w14:paraId="7710FCB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5</w:t>
            </w:r>
          </w:p>
        </w:tc>
        <w:tc>
          <w:tcPr>
            <w:tcW w:w="551" w:type="dxa"/>
            <w:tcBorders>
              <w:top w:val="nil"/>
              <w:left w:val="nil"/>
              <w:bottom w:val="nil"/>
              <w:right w:val="nil"/>
            </w:tcBorders>
            <w:shd w:val="clear" w:color="auto" w:fill="auto"/>
            <w:noWrap/>
            <w:vAlign w:val="center"/>
            <w:hideMark/>
          </w:tcPr>
          <w:p w14:paraId="61BC183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5</w:t>
            </w:r>
          </w:p>
        </w:tc>
        <w:tc>
          <w:tcPr>
            <w:tcW w:w="1134" w:type="dxa"/>
            <w:tcBorders>
              <w:top w:val="nil"/>
              <w:left w:val="nil"/>
              <w:bottom w:val="nil"/>
              <w:right w:val="nil"/>
            </w:tcBorders>
            <w:shd w:val="clear" w:color="000000" w:fill="EDEDED"/>
            <w:noWrap/>
            <w:vAlign w:val="center"/>
            <w:hideMark/>
          </w:tcPr>
          <w:p w14:paraId="07FA4CCE"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5 (100%)</w:t>
            </w:r>
          </w:p>
        </w:tc>
        <w:tc>
          <w:tcPr>
            <w:tcW w:w="425" w:type="dxa"/>
            <w:tcBorders>
              <w:top w:val="nil"/>
              <w:left w:val="dotted" w:sz="4" w:space="0" w:color="auto"/>
              <w:bottom w:val="nil"/>
              <w:right w:val="nil"/>
            </w:tcBorders>
            <w:shd w:val="clear" w:color="auto" w:fill="auto"/>
            <w:noWrap/>
            <w:vAlign w:val="center"/>
            <w:hideMark/>
          </w:tcPr>
          <w:p w14:paraId="2861253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530" w:type="dxa"/>
            <w:tcBorders>
              <w:top w:val="nil"/>
              <w:left w:val="nil"/>
              <w:bottom w:val="nil"/>
              <w:right w:val="nil"/>
            </w:tcBorders>
            <w:shd w:val="clear" w:color="auto" w:fill="auto"/>
            <w:noWrap/>
            <w:vAlign w:val="center"/>
            <w:hideMark/>
          </w:tcPr>
          <w:p w14:paraId="31DEB46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1029" w:type="dxa"/>
            <w:tcBorders>
              <w:top w:val="nil"/>
              <w:left w:val="nil"/>
              <w:bottom w:val="nil"/>
              <w:right w:val="nil"/>
            </w:tcBorders>
            <w:shd w:val="clear" w:color="000000" w:fill="EDEDED"/>
            <w:noWrap/>
            <w:vAlign w:val="center"/>
            <w:hideMark/>
          </w:tcPr>
          <w:p w14:paraId="47BAECEA"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 (100%)</w:t>
            </w:r>
          </w:p>
        </w:tc>
        <w:tc>
          <w:tcPr>
            <w:tcW w:w="426" w:type="dxa"/>
            <w:tcBorders>
              <w:top w:val="nil"/>
              <w:left w:val="dotted" w:sz="4" w:space="0" w:color="auto"/>
              <w:bottom w:val="nil"/>
              <w:right w:val="nil"/>
            </w:tcBorders>
            <w:shd w:val="clear" w:color="auto" w:fill="auto"/>
            <w:noWrap/>
            <w:vAlign w:val="center"/>
            <w:hideMark/>
          </w:tcPr>
          <w:p w14:paraId="691FBAA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0147825E"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2F60F564"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35B2BB5F" w14:textId="77777777" w:rsidR="000B38C8" w:rsidRPr="00E94D0A" w:rsidRDefault="000B38C8" w:rsidP="000B38C8">
            <w:pPr>
              <w:rPr>
                <w:sz w:val="18"/>
                <w:szCs w:val="18"/>
              </w:rPr>
            </w:pPr>
          </w:p>
        </w:tc>
      </w:tr>
      <w:tr w:rsidR="009C055F" w:rsidRPr="00E94D0A" w14:paraId="038EBE76"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19DD0363"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Hemangioblastoma</w:t>
            </w:r>
          </w:p>
        </w:tc>
        <w:tc>
          <w:tcPr>
            <w:tcW w:w="1134" w:type="dxa"/>
            <w:tcBorders>
              <w:top w:val="nil"/>
              <w:left w:val="nil"/>
              <w:bottom w:val="nil"/>
              <w:right w:val="nil"/>
            </w:tcBorders>
            <w:shd w:val="clear" w:color="auto" w:fill="auto"/>
            <w:noWrap/>
            <w:vAlign w:val="center"/>
            <w:hideMark/>
          </w:tcPr>
          <w:p w14:paraId="4ED7BA5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w:t>
            </w:r>
          </w:p>
        </w:tc>
        <w:tc>
          <w:tcPr>
            <w:tcW w:w="441" w:type="dxa"/>
            <w:tcBorders>
              <w:top w:val="nil"/>
              <w:left w:val="dotted" w:sz="4" w:space="0" w:color="auto"/>
              <w:bottom w:val="nil"/>
              <w:right w:val="nil"/>
            </w:tcBorders>
            <w:shd w:val="clear" w:color="auto" w:fill="auto"/>
            <w:noWrap/>
            <w:vAlign w:val="center"/>
            <w:hideMark/>
          </w:tcPr>
          <w:p w14:paraId="451573F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551" w:type="dxa"/>
            <w:tcBorders>
              <w:top w:val="nil"/>
              <w:left w:val="nil"/>
              <w:bottom w:val="nil"/>
              <w:right w:val="nil"/>
            </w:tcBorders>
            <w:shd w:val="clear" w:color="auto" w:fill="auto"/>
            <w:noWrap/>
            <w:vAlign w:val="center"/>
            <w:hideMark/>
          </w:tcPr>
          <w:p w14:paraId="630F10C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1134" w:type="dxa"/>
            <w:tcBorders>
              <w:top w:val="nil"/>
              <w:left w:val="nil"/>
              <w:bottom w:val="nil"/>
              <w:right w:val="nil"/>
            </w:tcBorders>
            <w:shd w:val="clear" w:color="000000" w:fill="EDEDED"/>
            <w:noWrap/>
            <w:vAlign w:val="center"/>
            <w:hideMark/>
          </w:tcPr>
          <w:p w14:paraId="54030BF7"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 (100%)</w:t>
            </w:r>
          </w:p>
        </w:tc>
        <w:tc>
          <w:tcPr>
            <w:tcW w:w="425" w:type="dxa"/>
            <w:tcBorders>
              <w:top w:val="nil"/>
              <w:left w:val="dotted" w:sz="4" w:space="0" w:color="auto"/>
              <w:bottom w:val="nil"/>
              <w:right w:val="nil"/>
            </w:tcBorders>
            <w:shd w:val="clear" w:color="auto" w:fill="auto"/>
            <w:noWrap/>
            <w:vAlign w:val="center"/>
            <w:hideMark/>
          </w:tcPr>
          <w:p w14:paraId="13EED7A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530" w:type="dxa"/>
            <w:tcBorders>
              <w:top w:val="nil"/>
              <w:left w:val="nil"/>
              <w:bottom w:val="nil"/>
              <w:right w:val="nil"/>
            </w:tcBorders>
            <w:shd w:val="clear" w:color="auto" w:fill="auto"/>
            <w:noWrap/>
            <w:vAlign w:val="center"/>
            <w:hideMark/>
          </w:tcPr>
          <w:p w14:paraId="4CD2E73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w:t>
            </w:r>
          </w:p>
        </w:tc>
        <w:tc>
          <w:tcPr>
            <w:tcW w:w="1029" w:type="dxa"/>
            <w:tcBorders>
              <w:top w:val="nil"/>
              <w:left w:val="nil"/>
              <w:bottom w:val="nil"/>
              <w:right w:val="nil"/>
            </w:tcBorders>
            <w:shd w:val="clear" w:color="000000" w:fill="EDEDED"/>
            <w:noWrap/>
            <w:vAlign w:val="center"/>
            <w:hideMark/>
          </w:tcPr>
          <w:p w14:paraId="51FE38B9"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2 (66.6%)</w:t>
            </w:r>
          </w:p>
        </w:tc>
        <w:tc>
          <w:tcPr>
            <w:tcW w:w="426" w:type="dxa"/>
            <w:tcBorders>
              <w:top w:val="nil"/>
              <w:left w:val="dotted" w:sz="4" w:space="0" w:color="auto"/>
              <w:bottom w:val="nil"/>
              <w:right w:val="nil"/>
            </w:tcBorders>
            <w:shd w:val="clear" w:color="auto" w:fill="auto"/>
            <w:noWrap/>
            <w:vAlign w:val="center"/>
            <w:hideMark/>
          </w:tcPr>
          <w:p w14:paraId="20D2ED1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56DD998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0E582059"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65DDA84F" w14:textId="77777777" w:rsidR="000B38C8" w:rsidRPr="00E94D0A" w:rsidRDefault="000B38C8" w:rsidP="000B38C8">
            <w:pPr>
              <w:rPr>
                <w:sz w:val="18"/>
                <w:szCs w:val="18"/>
              </w:rPr>
            </w:pPr>
          </w:p>
        </w:tc>
      </w:tr>
      <w:tr w:rsidR="009C055F" w:rsidRPr="00E94D0A" w14:paraId="48291DF9"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162D6D97"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Medulloblastoma</w:t>
            </w:r>
          </w:p>
        </w:tc>
        <w:tc>
          <w:tcPr>
            <w:tcW w:w="1134" w:type="dxa"/>
            <w:tcBorders>
              <w:top w:val="nil"/>
              <w:left w:val="nil"/>
              <w:bottom w:val="nil"/>
              <w:right w:val="nil"/>
            </w:tcBorders>
            <w:shd w:val="clear" w:color="auto" w:fill="auto"/>
            <w:noWrap/>
            <w:vAlign w:val="center"/>
            <w:hideMark/>
          </w:tcPr>
          <w:p w14:paraId="67D20096"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441" w:type="dxa"/>
            <w:tcBorders>
              <w:top w:val="nil"/>
              <w:left w:val="dotted" w:sz="4" w:space="0" w:color="auto"/>
              <w:bottom w:val="nil"/>
              <w:right w:val="nil"/>
            </w:tcBorders>
            <w:shd w:val="clear" w:color="auto" w:fill="auto"/>
            <w:noWrap/>
            <w:vAlign w:val="center"/>
            <w:hideMark/>
          </w:tcPr>
          <w:p w14:paraId="7E6D664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551" w:type="dxa"/>
            <w:tcBorders>
              <w:top w:val="nil"/>
              <w:left w:val="nil"/>
              <w:bottom w:val="nil"/>
              <w:right w:val="nil"/>
            </w:tcBorders>
            <w:shd w:val="clear" w:color="auto" w:fill="auto"/>
            <w:noWrap/>
            <w:vAlign w:val="center"/>
            <w:hideMark/>
          </w:tcPr>
          <w:p w14:paraId="45FAF38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w:t>
            </w:r>
          </w:p>
        </w:tc>
        <w:tc>
          <w:tcPr>
            <w:tcW w:w="1134" w:type="dxa"/>
            <w:tcBorders>
              <w:top w:val="nil"/>
              <w:left w:val="nil"/>
              <w:bottom w:val="nil"/>
              <w:right w:val="nil"/>
            </w:tcBorders>
            <w:shd w:val="clear" w:color="000000" w:fill="EDEDED"/>
            <w:noWrap/>
            <w:vAlign w:val="center"/>
            <w:hideMark/>
          </w:tcPr>
          <w:p w14:paraId="475CCA85"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4 (100%)</w:t>
            </w:r>
          </w:p>
        </w:tc>
        <w:tc>
          <w:tcPr>
            <w:tcW w:w="425" w:type="dxa"/>
            <w:tcBorders>
              <w:top w:val="nil"/>
              <w:left w:val="dotted" w:sz="4" w:space="0" w:color="auto"/>
              <w:bottom w:val="nil"/>
              <w:right w:val="nil"/>
            </w:tcBorders>
            <w:shd w:val="clear" w:color="auto" w:fill="auto"/>
            <w:noWrap/>
            <w:vAlign w:val="center"/>
            <w:hideMark/>
          </w:tcPr>
          <w:p w14:paraId="4DD239A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14FB177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7FBECDA5"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55E4285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2CECF6D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19C5558B"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426F7004" w14:textId="77777777" w:rsidR="000B38C8" w:rsidRPr="00E94D0A" w:rsidRDefault="000B38C8" w:rsidP="000B38C8">
            <w:pPr>
              <w:rPr>
                <w:sz w:val="18"/>
                <w:szCs w:val="18"/>
              </w:rPr>
            </w:pPr>
          </w:p>
        </w:tc>
      </w:tr>
      <w:tr w:rsidR="009C055F" w:rsidRPr="00E94D0A" w14:paraId="51D67169"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6C6FAF19"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Ganglioneurinoma</w:t>
            </w:r>
          </w:p>
        </w:tc>
        <w:tc>
          <w:tcPr>
            <w:tcW w:w="1134" w:type="dxa"/>
            <w:tcBorders>
              <w:top w:val="nil"/>
              <w:left w:val="nil"/>
              <w:bottom w:val="nil"/>
              <w:right w:val="nil"/>
            </w:tcBorders>
            <w:shd w:val="clear" w:color="auto" w:fill="auto"/>
            <w:noWrap/>
            <w:vAlign w:val="center"/>
            <w:hideMark/>
          </w:tcPr>
          <w:p w14:paraId="139D4387"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441" w:type="dxa"/>
            <w:tcBorders>
              <w:top w:val="nil"/>
              <w:left w:val="dotted" w:sz="4" w:space="0" w:color="auto"/>
              <w:bottom w:val="nil"/>
              <w:right w:val="nil"/>
            </w:tcBorders>
            <w:shd w:val="clear" w:color="auto" w:fill="auto"/>
            <w:noWrap/>
            <w:vAlign w:val="center"/>
            <w:hideMark/>
          </w:tcPr>
          <w:p w14:paraId="133445D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551" w:type="dxa"/>
            <w:tcBorders>
              <w:top w:val="nil"/>
              <w:left w:val="nil"/>
              <w:bottom w:val="nil"/>
              <w:right w:val="nil"/>
            </w:tcBorders>
            <w:shd w:val="clear" w:color="auto" w:fill="auto"/>
            <w:noWrap/>
            <w:vAlign w:val="center"/>
            <w:hideMark/>
          </w:tcPr>
          <w:p w14:paraId="5767507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1134" w:type="dxa"/>
            <w:tcBorders>
              <w:top w:val="nil"/>
              <w:left w:val="nil"/>
              <w:bottom w:val="nil"/>
              <w:right w:val="nil"/>
            </w:tcBorders>
            <w:shd w:val="clear" w:color="000000" w:fill="EDEDED"/>
            <w:noWrap/>
            <w:vAlign w:val="center"/>
            <w:hideMark/>
          </w:tcPr>
          <w:p w14:paraId="3186FADD"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 (100%)</w:t>
            </w:r>
          </w:p>
        </w:tc>
        <w:tc>
          <w:tcPr>
            <w:tcW w:w="425" w:type="dxa"/>
            <w:tcBorders>
              <w:top w:val="nil"/>
              <w:left w:val="dotted" w:sz="4" w:space="0" w:color="auto"/>
              <w:bottom w:val="nil"/>
              <w:right w:val="nil"/>
            </w:tcBorders>
            <w:shd w:val="clear" w:color="auto" w:fill="auto"/>
            <w:noWrap/>
            <w:vAlign w:val="center"/>
            <w:hideMark/>
          </w:tcPr>
          <w:p w14:paraId="2252C00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5B9CF0C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2ECD08C3"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0AD5E2D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4A6CA00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44434C43"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64D17084" w14:textId="77777777" w:rsidR="000B38C8" w:rsidRPr="00E94D0A" w:rsidRDefault="000B38C8" w:rsidP="000B38C8">
            <w:pPr>
              <w:rPr>
                <w:sz w:val="18"/>
                <w:szCs w:val="18"/>
              </w:rPr>
            </w:pPr>
          </w:p>
        </w:tc>
      </w:tr>
      <w:tr w:rsidR="009C055F" w:rsidRPr="00E94D0A" w14:paraId="56472CF7"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2AC9B3D8"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Rathke cleft cyst</w:t>
            </w:r>
          </w:p>
        </w:tc>
        <w:tc>
          <w:tcPr>
            <w:tcW w:w="1134" w:type="dxa"/>
            <w:tcBorders>
              <w:top w:val="nil"/>
              <w:left w:val="nil"/>
              <w:bottom w:val="nil"/>
              <w:right w:val="nil"/>
            </w:tcBorders>
            <w:shd w:val="clear" w:color="auto" w:fill="auto"/>
            <w:noWrap/>
            <w:vAlign w:val="center"/>
            <w:hideMark/>
          </w:tcPr>
          <w:p w14:paraId="1705322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441" w:type="dxa"/>
            <w:tcBorders>
              <w:top w:val="nil"/>
              <w:left w:val="dotted" w:sz="4" w:space="0" w:color="auto"/>
              <w:bottom w:val="nil"/>
              <w:right w:val="nil"/>
            </w:tcBorders>
            <w:shd w:val="clear" w:color="auto" w:fill="auto"/>
            <w:noWrap/>
            <w:vAlign w:val="center"/>
            <w:hideMark/>
          </w:tcPr>
          <w:p w14:paraId="3D60A22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551" w:type="dxa"/>
            <w:tcBorders>
              <w:top w:val="nil"/>
              <w:left w:val="nil"/>
              <w:bottom w:val="nil"/>
              <w:right w:val="nil"/>
            </w:tcBorders>
            <w:shd w:val="clear" w:color="auto" w:fill="auto"/>
            <w:noWrap/>
            <w:vAlign w:val="center"/>
            <w:hideMark/>
          </w:tcPr>
          <w:p w14:paraId="3F38C82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1134" w:type="dxa"/>
            <w:tcBorders>
              <w:top w:val="nil"/>
              <w:left w:val="nil"/>
              <w:bottom w:val="nil"/>
              <w:right w:val="nil"/>
            </w:tcBorders>
            <w:shd w:val="clear" w:color="000000" w:fill="EDEDED"/>
            <w:noWrap/>
            <w:vAlign w:val="center"/>
            <w:hideMark/>
          </w:tcPr>
          <w:p w14:paraId="00630C76"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 (100%)</w:t>
            </w:r>
          </w:p>
        </w:tc>
        <w:tc>
          <w:tcPr>
            <w:tcW w:w="425" w:type="dxa"/>
            <w:tcBorders>
              <w:top w:val="nil"/>
              <w:left w:val="dotted" w:sz="4" w:space="0" w:color="auto"/>
              <w:bottom w:val="nil"/>
              <w:right w:val="nil"/>
            </w:tcBorders>
            <w:shd w:val="clear" w:color="auto" w:fill="auto"/>
            <w:noWrap/>
            <w:vAlign w:val="center"/>
            <w:hideMark/>
          </w:tcPr>
          <w:p w14:paraId="72E1B63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5819959C"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nil"/>
            </w:tcBorders>
            <w:shd w:val="clear" w:color="000000" w:fill="EDEDED"/>
            <w:noWrap/>
            <w:vAlign w:val="center"/>
            <w:hideMark/>
          </w:tcPr>
          <w:p w14:paraId="688D5A29"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6" w:type="dxa"/>
            <w:tcBorders>
              <w:top w:val="nil"/>
              <w:left w:val="dotted" w:sz="4" w:space="0" w:color="auto"/>
              <w:bottom w:val="nil"/>
              <w:right w:val="nil"/>
            </w:tcBorders>
            <w:shd w:val="clear" w:color="auto" w:fill="auto"/>
            <w:noWrap/>
            <w:vAlign w:val="center"/>
            <w:hideMark/>
          </w:tcPr>
          <w:p w14:paraId="11C8C498"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nil"/>
              <w:right w:val="nil"/>
            </w:tcBorders>
            <w:shd w:val="clear" w:color="auto" w:fill="auto"/>
            <w:noWrap/>
            <w:vAlign w:val="center"/>
            <w:hideMark/>
          </w:tcPr>
          <w:p w14:paraId="5E2AABB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2609B983"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5E1E9501" w14:textId="77777777" w:rsidR="000B38C8" w:rsidRPr="00E94D0A" w:rsidRDefault="000B38C8" w:rsidP="000B38C8">
            <w:pPr>
              <w:rPr>
                <w:sz w:val="18"/>
                <w:szCs w:val="18"/>
              </w:rPr>
            </w:pPr>
          </w:p>
        </w:tc>
      </w:tr>
      <w:tr w:rsidR="009C055F" w:rsidRPr="00E94D0A" w14:paraId="548A577B" w14:textId="77777777" w:rsidTr="009C055F">
        <w:trPr>
          <w:trHeight w:val="320"/>
        </w:trPr>
        <w:tc>
          <w:tcPr>
            <w:tcW w:w="2127" w:type="dxa"/>
            <w:tcBorders>
              <w:top w:val="nil"/>
              <w:left w:val="nil"/>
              <w:bottom w:val="nil"/>
              <w:right w:val="single" w:sz="8" w:space="0" w:color="auto"/>
            </w:tcBorders>
            <w:shd w:val="clear" w:color="auto" w:fill="auto"/>
            <w:noWrap/>
            <w:vAlign w:val="center"/>
            <w:hideMark/>
          </w:tcPr>
          <w:p w14:paraId="0394E543"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Gliosis</w:t>
            </w:r>
          </w:p>
        </w:tc>
        <w:tc>
          <w:tcPr>
            <w:tcW w:w="1134" w:type="dxa"/>
            <w:tcBorders>
              <w:top w:val="nil"/>
              <w:left w:val="nil"/>
              <w:bottom w:val="nil"/>
              <w:right w:val="nil"/>
            </w:tcBorders>
            <w:shd w:val="clear" w:color="auto" w:fill="auto"/>
            <w:noWrap/>
            <w:vAlign w:val="center"/>
            <w:hideMark/>
          </w:tcPr>
          <w:p w14:paraId="022BF38A"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441" w:type="dxa"/>
            <w:tcBorders>
              <w:top w:val="nil"/>
              <w:left w:val="dotted" w:sz="4" w:space="0" w:color="auto"/>
              <w:bottom w:val="nil"/>
              <w:right w:val="nil"/>
            </w:tcBorders>
            <w:shd w:val="clear" w:color="auto" w:fill="auto"/>
            <w:noWrap/>
            <w:vAlign w:val="center"/>
            <w:hideMark/>
          </w:tcPr>
          <w:p w14:paraId="6B2AB17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51" w:type="dxa"/>
            <w:tcBorders>
              <w:top w:val="nil"/>
              <w:left w:val="nil"/>
              <w:bottom w:val="nil"/>
              <w:right w:val="nil"/>
            </w:tcBorders>
            <w:shd w:val="clear" w:color="auto" w:fill="auto"/>
            <w:noWrap/>
            <w:vAlign w:val="center"/>
            <w:hideMark/>
          </w:tcPr>
          <w:p w14:paraId="5FE66B16"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134" w:type="dxa"/>
            <w:tcBorders>
              <w:top w:val="nil"/>
              <w:left w:val="nil"/>
              <w:bottom w:val="nil"/>
              <w:right w:val="nil"/>
            </w:tcBorders>
            <w:shd w:val="clear" w:color="000000" w:fill="EDEDED"/>
            <w:noWrap/>
            <w:vAlign w:val="center"/>
            <w:hideMark/>
          </w:tcPr>
          <w:p w14:paraId="25A70189"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5" w:type="dxa"/>
            <w:tcBorders>
              <w:top w:val="nil"/>
              <w:left w:val="dotted" w:sz="4" w:space="0" w:color="auto"/>
              <w:bottom w:val="nil"/>
              <w:right w:val="nil"/>
            </w:tcBorders>
            <w:shd w:val="clear" w:color="auto" w:fill="auto"/>
            <w:noWrap/>
            <w:vAlign w:val="center"/>
            <w:hideMark/>
          </w:tcPr>
          <w:p w14:paraId="12F2B6BF"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2</w:t>
            </w:r>
          </w:p>
        </w:tc>
        <w:tc>
          <w:tcPr>
            <w:tcW w:w="530" w:type="dxa"/>
            <w:tcBorders>
              <w:top w:val="nil"/>
              <w:left w:val="nil"/>
              <w:bottom w:val="nil"/>
              <w:right w:val="nil"/>
            </w:tcBorders>
            <w:shd w:val="clear" w:color="auto" w:fill="auto"/>
            <w:noWrap/>
            <w:vAlign w:val="center"/>
            <w:hideMark/>
          </w:tcPr>
          <w:p w14:paraId="045965E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w:t>
            </w:r>
          </w:p>
        </w:tc>
        <w:tc>
          <w:tcPr>
            <w:tcW w:w="1029" w:type="dxa"/>
            <w:tcBorders>
              <w:top w:val="nil"/>
              <w:left w:val="nil"/>
              <w:bottom w:val="nil"/>
              <w:right w:val="nil"/>
            </w:tcBorders>
            <w:shd w:val="clear" w:color="000000" w:fill="EDEDED"/>
            <w:noWrap/>
            <w:vAlign w:val="center"/>
            <w:hideMark/>
          </w:tcPr>
          <w:p w14:paraId="74A7F2D6"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2 (100%)</w:t>
            </w:r>
          </w:p>
        </w:tc>
        <w:tc>
          <w:tcPr>
            <w:tcW w:w="426" w:type="dxa"/>
            <w:tcBorders>
              <w:top w:val="nil"/>
              <w:left w:val="dotted" w:sz="4" w:space="0" w:color="auto"/>
              <w:bottom w:val="nil"/>
              <w:right w:val="nil"/>
            </w:tcBorders>
            <w:shd w:val="clear" w:color="auto" w:fill="auto"/>
            <w:noWrap/>
            <w:vAlign w:val="center"/>
            <w:hideMark/>
          </w:tcPr>
          <w:p w14:paraId="6A1BEF5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w:t>
            </w:r>
          </w:p>
        </w:tc>
        <w:tc>
          <w:tcPr>
            <w:tcW w:w="530" w:type="dxa"/>
            <w:tcBorders>
              <w:top w:val="nil"/>
              <w:left w:val="nil"/>
              <w:bottom w:val="nil"/>
              <w:right w:val="nil"/>
            </w:tcBorders>
            <w:shd w:val="clear" w:color="auto" w:fill="auto"/>
            <w:noWrap/>
            <w:vAlign w:val="center"/>
            <w:hideMark/>
          </w:tcPr>
          <w:p w14:paraId="4CBA5A6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nil"/>
              <w:right w:val="dotted" w:sz="4" w:space="0" w:color="auto"/>
            </w:tcBorders>
            <w:shd w:val="clear" w:color="000000" w:fill="EDEDED"/>
            <w:noWrap/>
            <w:vAlign w:val="center"/>
            <w:hideMark/>
          </w:tcPr>
          <w:p w14:paraId="242A6A1F"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0A35FF28" w14:textId="77777777" w:rsidR="000B38C8" w:rsidRPr="00E94D0A" w:rsidRDefault="000B38C8" w:rsidP="000B38C8">
            <w:pPr>
              <w:rPr>
                <w:sz w:val="18"/>
                <w:szCs w:val="18"/>
              </w:rPr>
            </w:pPr>
          </w:p>
        </w:tc>
      </w:tr>
      <w:tr w:rsidR="009C055F" w:rsidRPr="00E94D0A" w14:paraId="5A6E551D" w14:textId="77777777" w:rsidTr="009C055F">
        <w:trPr>
          <w:trHeight w:val="340"/>
        </w:trPr>
        <w:tc>
          <w:tcPr>
            <w:tcW w:w="2127" w:type="dxa"/>
            <w:tcBorders>
              <w:top w:val="nil"/>
              <w:left w:val="nil"/>
              <w:bottom w:val="single" w:sz="8" w:space="0" w:color="auto"/>
              <w:right w:val="single" w:sz="8" w:space="0" w:color="auto"/>
            </w:tcBorders>
            <w:shd w:val="clear" w:color="auto" w:fill="auto"/>
            <w:noWrap/>
            <w:vAlign w:val="center"/>
            <w:hideMark/>
          </w:tcPr>
          <w:p w14:paraId="5A4ADB21" w14:textId="77777777" w:rsidR="000B38C8" w:rsidRPr="00E94D0A" w:rsidRDefault="000B38C8" w:rsidP="000B38C8">
            <w:pPr>
              <w:rPr>
                <w:rFonts w:ascii="Arial" w:hAnsi="Arial" w:cs="Arial"/>
                <w:color w:val="000000"/>
                <w:sz w:val="18"/>
                <w:szCs w:val="18"/>
              </w:rPr>
            </w:pPr>
            <w:r w:rsidRPr="00E94D0A">
              <w:rPr>
                <w:rFonts w:ascii="Arial" w:hAnsi="Arial" w:cs="Arial"/>
                <w:color w:val="000000"/>
                <w:sz w:val="18"/>
                <w:szCs w:val="18"/>
              </w:rPr>
              <w:t>Negative control (approach)</w:t>
            </w:r>
          </w:p>
        </w:tc>
        <w:tc>
          <w:tcPr>
            <w:tcW w:w="1134" w:type="dxa"/>
            <w:tcBorders>
              <w:top w:val="nil"/>
              <w:left w:val="nil"/>
              <w:bottom w:val="single" w:sz="8" w:space="0" w:color="auto"/>
              <w:right w:val="nil"/>
            </w:tcBorders>
            <w:shd w:val="clear" w:color="auto" w:fill="auto"/>
            <w:noWrap/>
            <w:vAlign w:val="center"/>
            <w:hideMark/>
          </w:tcPr>
          <w:p w14:paraId="04C56BD7"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17</w:t>
            </w:r>
          </w:p>
        </w:tc>
        <w:tc>
          <w:tcPr>
            <w:tcW w:w="441" w:type="dxa"/>
            <w:tcBorders>
              <w:top w:val="nil"/>
              <w:left w:val="dotted" w:sz="4" w:space="0" w:color="auto"/>
              <w:bottom w:val="single" w:sz="8" w:space="0" w:color="auto"/>
              <w:right w:val="nil"/>
            </w:tcBorders>
            <w:shd w:val="clear" w:color="auto" w:fill="auto"/>
            <w:noWrap/>
            <w:vAlign w:val="center"/>
            <w:hideMark/>
          </w:tcPr>
          <w:p w14:paraId="24C6CB55"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51" w:type="dxa"/>
            <w:tcBorders>
              <w:top w:val="nil"/>
              <w:left w:val="nil"/>
              <w:bottom w:val="single" w:sz="8" w:space="0" w:color="auto"/>
              <w:right w:val="nil"/>
            </w:tcBorders>
            <w:shd w:val="clear" w:color="auto" w:fill="auto"/>
            <w:noWrap/>
            <w:vAlign w:val="center"/>
            <w:hideMark/>
          </w:tcPr>
          <w:p w14:paraId="79734681"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134" w:type="dxa"/>
            <w:tcBorders>
              <w:top w:val="nil"/>
              <w:left w:val="nil"/>
              <w:bottom w:val="single" w:sz="8" w:space="0" w:color="auto"/>
              <w:right w:val="nil"/>
            </w:tcBorders>
            <w:shd w:val="clear" w:color="000000" w:fill="EDEDED"/>
            <w:noWrap/>
            <w:vAlign w:val="center"/>
            <w:hideMark/>
          </w:tcPr>
          <w:p w14:paraId="5664BFC5"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425" w:type="dxa"/>
            <w:tcBorders>
              <w:top w:val="nil"/>
              <w:left w:val="dotted" w:sz="4" w:space="0" w:color="auto"/>
              <w:bottom w:val="single" w:sz="8" w:space="0" w:color="auto"/>
              <w:right w:val="nil"/>
            </w:tcBorders>
            <w:shd w:val="clear" w:color="auto" w:fill="auto"/>
            <w:noWrap/>
            <w:vAlign w:val="center"/>
            <w:hideMark/>
          </w:tcPr>
          <w:p w14:paraId="721DBA9C"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17</w:t>
            </w:r>
          </w:p>
        </w:tc>
        <w:tc>
          <w:tcPr>
            <w:tcW w:w="530" w:type="dxa"/>
            <w:tcBorders>
              <w:top w:val="nil"/>
              <w:left w:val="nil"/>
              <w:bottom w:val="single" w:sz="8" w:space="0" w:color="auto"/>
              <w:right w:val="nil"/>
            </w:tcBorders>
            <w:shd w:val="clear" w:color="auto" w:fill="auto"/>
            <w:noWrap/>
            <w:vAlign w:val="center"/>
            <w:hideMark/>
          </w:tcPr>
          <w:p w14:paraId="798CEEE6"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17</w:t>
            </w:r>
          </w:p>
        </w:tc>
        <w:tc>
          <w:tcPr>
            <w:tcW w:w="1029" w:type="dxa"/>
            <w:tcBorders>
              <w:top w:val="nil"/>
              <w:left w:val="nil"/>
              <w:bottom w:val="single" w:sz="8" w:space="0" w:color="auto"/>
              <w:right w:val="nil"/>
            </w:tcBorders>
            <w:shd w:val="clear" w:color="000000" w:fill="EDEDED"/>
            <w:noWrap/>
            <w:vAlign w:val="center"/>
            <w:hideMark/>
          </w:tcPr>
          <w:p w14:paraId="2EB5F40D"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17 (100%)</w:t>
            </w:r>
          </w:p>
        </w:tc>
        <w:tc>
          <w:tcPr>
            <w:tcW w:w="426" w:type="dxa"/>
            <w:tcBorders>
              <w:top w:val="nil"/>
              <w:left w:val="dotted" w:sz="4" w:space="0" w:color="auto"/>
              <w:bottom w:val="single" w:sz="8" w:space="0" w:color="auto"/>
              <w:right w:val="nil"/>
            </w:tcBorders>
            <w:shd w:val="clear" w:color="auto" w:fill="auto"/>
            <w:noWrap/>
            <w:vAlign w:val="center"/>
            <w:hideMark/>
          </w:tcPr>
          <w:p w14:paraId="1560725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530" w:type="dxa"/>
            <w:tcBorders>
              <w:top w:val="nil"/>
              <w:left w:val="nil"/>
              <w:bottom w:val="single" w:sz="8" w:space="0" w:color="auto"/>
              <w:right w:val="nil"/>
            </w:tcBorders>
            <w:shd w:val="clear" w:color="auto" w:fill="auto"/>
            <w:noWrap/>
            <w:vAlign w:val="center"/>
            <w:hideMark/>
          </w:tcPr>
          <w:p w14:paraId="301012E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0</w:t>
            </w:r>
          </w:p>
        </w:tc>
        <w:tc>
          <w:tcPr>
            <w:tcW w:w="1029" w:type="dxa"/>
            <w:tcBorders>
              <w:top w:val="nil"/>
              <w:left w:val="nil"/>
              <w:bottom w:val="single" w:sz="8" w:space="0" w:color="auto"/>
              <w:right w:val="dotted" w:sz="4" w:space="0" w:color="auto"/>
            </w:tcBorders>
            <w:shd w:val="clear" w:color="000000" w:fill="EDEDED"/>
            <w:noWrap/>
            <w:vAlign w:val="center"/>
            <w:hideMark/>
          </w:tcPr>
          <w:p w14:paraId="73B12B4F"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0 (0%)</w:t>
            </w:r>
          </w:p>
        </w:tc>
        <w:tc>
          <w:tcPr>
            <w:tcW w:w="1629" w:type="dxa"/>
            <w:vAlign w:val="center"/>
            <w:hideMark/>
          </w:tcPr>
          <w:p w14:paraId="6ED77347" w14:textId="77777777" w:rsidR="000B38C8" w:rsidRPr="00E94D0A" w:rsidRDefault="000B38C8" w:rsidP="000B38C8">
            <w:pPr>
              <w:rPr>
                <w:sz w:val="18"/>
                <w:szCs w:val="18"/>
              </w:rPr>
            </w:pPr>
          </w:p>
        </w:tc>
      </w:tr>
      <w:tr w:rsidR="009C055F" w:rsidRPr="009C055F" w14:paraId="605FA481" w14:textId="77777777" w:rsidTr="009C055F">
        <w:trPr>
          <w:trHeight w:val="340"/>
        </w:trPr>
        <w:tc>
          <w:tcPr>
            <w:tcW w:w="2127" w:type="dxa"/>
            <w:tcBorders>
              <w:top w:val="nil"/>
              <w:left w:val="nil"/>
              <w:bottom w:val="single" w:sz="8" w:space="0" w:color="auto"/>
              <w:right w:val="single" w:sz="8" w:space="0" w:color="auto"/>
            </w:tcBorders>
            <w:shd w:val="clear" w:color="auto" w:fill="auto"/>
            <w:noWrap/>
            <w:vAlign w:val="center"/>
            <w:hideMark/>
          </w:tcPr>
          <w:p w14:paraId="55C43025"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In total</w:t>
            </w:r>
          </w:p>
        </w:tc>
        <w:tc>
          <w:tcPr>
            <w:tcW w:w="1134" w:type="dxa"/>
            <w:tcBorders>
              <w:top w:val="nil"/>
              <w:left w:val="nil"/>
              <w:bottom w:val="single" w:sz="8" w:space="0" w:color="auto"/>
              <w:right w:val="nil"/>
            </w:tcBorders>
            <w:shd w:val="clear" w:color="auto" w:fill="auto"/>
            <w:noWrap/>
            <w:vAlign w:val="center"/>
            <w:hideMark/>
          </w:tcPr>
          <w:p w14:paraId="6277E9E2"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402</w:t>
            </w:r>
          </w:p>
        </w:tc>
        <w:tc>
          <w:tcPr>
            <w:tcW w:w="441" w:type="dxa"/>
            <w:tcBorders>
              <w:top w:val="nil"/>
              <w:left w:val="nil"/>
              <w:bottom w:val="single" w:sz="8" w:space="0" w:color="auto"/>
              <w:right w:val="nil"/>
            </w:tcBorders>
            <w:shd w:val="clear" w:color="auto" w:fill="auto"/>
            <w:noWrap/>
            <w:vAlign w:val="center"/>
            <w:hideMark/>
          </w:tcPr>
          <w:p w14:paraId="2D547944"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326</w:t>
            </w:r>
          </w:p>
        </w:tc>
        <w:tc>
          <w:tcPr>
            <w:tcW w:w="551" w:type="dxa"/>
            <w:tcBorders>
              <w:top w:val="nil"/>
              <w:left w:val="nil"/>
              <w:bottom w:val="single" w:sz="8" w:space="0" w:color="auto"/>
              <w:right w:val="nil"/>
            </w:tcBorders>
            <w:shd w:val="clear" w:color="auto" w:fill="auto"/>
            <w:noWrap/>
            <w:vAlign w:val="center"/>
            <w:hideMark/>
          </w:tcPr>
          <w:p w14:paraId="1CBCEA57"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326</w:t>
            </w:r>
          </w:p>
        </w:tc>
        <w:tc>
          <w:tcPr>
            <w:tcW w:w="1134" w:type="dxa"/>
            <w:tcBorders>
              <w:top w:val="nil"/>
              <w:left w:val="nil"/>
              <w:bottom w:val="single" w:sz="8" w:space="0" w:color="auto"/>
              <w:right w:val="nil"/>
            </w:tcBorders>
            <w:shd w:val="clear" w:color="000000" w:fill="E7E6E6"/>
            <w:noWrap/>
            <w:vAlign w:val="center"/>
            <w:hideMark/>
          </w:tcPr>
          <w:p w14:paraId="1676CDC5"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305 (95.0%)</w:t>
            </w:r>
          </w:p>
        </w:tc>
        <w:tc>
          <w:tcPr>
            <w:tcW w:w="425" w:type="dxa"/>
            <w:tcBorders>
              <w:top w:val="nil"/>
              <w:left w:val="nil"/>
              <w:bottom w:val="single" w:sz="8" w:space="0" w:color="auto"/>
              <w:right w:val="nil"/>
            </w:tcBorders>
            <w:shd w:val="clear" w:color="auto" w:fill="auto"/>
            <w:noWrap/>
            <w:vAlign w:val="center"/>
            <w:hideMark/>
          </w:tcPr>
          <w:p w14:paraId="66C0C0F3"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67</w:t>
            </w:r>
          </w:p>
        </w:tc>
        <w:tc>
          <w:tcPr>
            <w:tcW w:w="530" w:type="dxa"/>
            <w:tcBorders>
              <w:top w:val="nil"/>
              <w:left w:val="nil"/>
              <w:bottom w:val="single" w:sz="8" w:space="0" w:color="auto"/>
              <w:right w:val="nil"/>
            </w:tcBorders>
            <w:shd w:val="clear" w:color="auto" w:fill="auto"/>
            <w:noWrap/>
            <w:vAlign w:val="center"/>
            <w:hideMark/>
          </w:tcPr>
          <w:p w14:paraId="0BB727F0"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69</w:t>
            </w:r>
          </w:p>
        </w:tc>
        <w:tc>
          <w:tcPr>
            <w:tcW w:w="1029" w:type="dxa"/>
            <w:tcBorders>
              <w:top w:val="nil"/>
              <w:left w:val="nil"/>
              <w:bottom w:val="single" w:sz="8" w:space="0" w:color="auto"/>
              <w:right w:val="nil"/>
            </w:tcBorders>
            <w:shd w:val="clear" w:color="000000" w:fill="E7E6E6"/>
            <w:noWrap/>
            <w:vAlign w:val="center"/>
            <w:hideMark/>
          </w:tcPr>
          <w:p w14:paraId="0C83C6C2" w14:textId="77777777" w:rsidR="000B38C8" w:rsidRPr="00E94D0A" w:rsidRDefault="000B38C8" w:rsidP="000B38C8">
            <w:pPr>
              <w:jc w:val="right"/>
              <w:rPr>
                <w:rFonts w:ascii="Arial" w:hAnsi="Arial" w:cs="Arial"/>
                <w:color w:val="000000"/>
                <w:sz w:val="18"/>
                <w:szCs w:val="18"/>
              </w:rPr>
            </w:pPr>
            <w:r w:rsidRPr="00E94D0A">
              <w:rPr>
                <w:rFonts w:ascii="Arial" w:hAnsi="Arial" w:cs="Arial"/>
                <w:color w:val="000000"/>
                <w:sz w:val="18"/>
                <w:szCs w:val="18"/>
              </w:rPr>
              <w:t>49 (73.1%)</w:t>
            </w:r>
          </w:p>
        </w:tc>
        <w:tc>
          <w:tcPr>
            <w:tcW w:w="426" w:type="dxa"/>
            <w:tcBorders>
              <w:top w:val="nil"/>
              <w:left w:val="nil"/>
              <w:bottom w:val="single" w:sz="8" w:space="0" w:color="auto"/>
              <w:right w:val="nil"/>
            </w:tcBorders>
            <w:shd w:val="clear" w:color="auto" w:fill="auto"/>
            <w:noWrap/>
            <w:vAlign w:val="center"/>
            <w:hideMark/>
          </w:tcPr>
          <w:p w14:paraId="366CA62B"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9</w:t>
            </w:r>
          </w:p>
        </w:tc>
        <w:tc>
          <w:tcPr>
            <w:tcW w:w="530" w:type="dxa"/>
            <w:tcBorders>
              <w:top w:val="nil"/>
              <w:left w:val="nil"/>
              <w:bottom w:val="single" w:sz="8" w:space="0" w:color="auto"/>
              <w:right w:val="nil"/>
            </w:tcBorders>
            <w:shd w:val="clear" w:color="auto" w:fill="auto"/>
            <w:noWrap/>
            <w:vAlign w:val="center"/>
            <w:hideMark/>
          </w:tcPr>
          <w:p w14:paraId="012F811D" w14:textId="77777777" w:rsidR="000B38C8" w:rsidRPr="00E94D0A" w:rsidRDefault="000B38C8" w:rsidP="000B38C8">
            <w:pPr>
              <w:jc w:val="center"/>
              <w:rPr>
                <w:rFonts w:ascii="Arial" w:hAnsi="Arial" w:cs="Arial"/>
                <w:color w:val="000000"/>
                <w:sz w:val="18"/>
                <w:szCs w:val="18"/>
              </w:rPr>
            </w:pPr>
            <w:r w:rsidRPr="00E94D0A">
              <w:rPr>
                <w:rFonts w:ascii="Arial" w:hAnsi="Arial" w:cs="Arial"/>
                <w:color w:val="000000"/>
                <w:sz w:val="18"/>
                <w:szCs w:val="18"/>
              </w:rPr>
              <w:t>7</w:t>
            </w:r>
          </w:p>
        </w:tc>
        <w:tc>
          <w:tcPr>
            <w:tcW w:w="1029" w:type="dxa"/>
            <w:tcBorders>
              <w:top w:val="nil"/>
              <w:left w:val="nil"/>
              <w:bottom w:val="single" w:sz="8" w:space="0" w:color="auto"/>
              <w:right w:val="nil"/>
            </w:tcBorders>
            <w:shd w:val="clear" w:color="000000" w:fill="E7E6E6"/>
            <w:noWrap/>
            <w:vAlign w:val="center"/>
            <w:hideMark/>
          </w:tcPr>
          <w:p w14:paraId="1678DF93" w14:textId="77777777" w:rsidR="000B38C8" w:rsidRPr="000B38C8" w:rsidRDefault="000B38C8" w:rsidP="000B38C8">
            <w:pPr>
              <w:jc w:val="right"/>
              <w:rPr>
                <w:rFonts w:ascii="Arial" w:hAnsi="Arial" w:cs="Arial"/>
                <w:color w:val="000000"/>
                <w:sz w:val="18"/>
                <w:szCs w:val="18"/>
              </w:rPr>
            </w:pPr>
            <w:r w:rsidRPr="00E94D0A">
              <w:rPr>
                <w:rFonts w:ascii="Arial" w:hAnsi="Arial" w:cs="Arial"/>
                <w:color w:val="000000"/>
                <w:sz w:val="18"/>
                <w:szCs w:val="18"/>
              </w:rPr>
              <w:t>6 (66.7%)</w:t>
            </w:r>
          </w:p>
        </w:tc>
        <w:tc>
          <w:tcPr>
            <w:tcW w:w="1629" w:type="dxa"/>
            <w:vAlign w:val="center"/>
            <w:hideMark/>
          </w:tcPr>
          <w:p w14:paraId="3625BA0F" w14:textId="77777777" w:rsidR="000B38C8" w:rsidRPr="000B38C8" w:rsidRDefault="000B38C8" w:rsidP="000B38C8">
            <w:pPr>
              <w:rPr>
                <w:sz w:val="18"/>
                <w:szCs w:val="18"/>
              </w:rPr>
            </w:pPr>
          </w:p>
        </w:tc>
      </w:tr>
    </w:tbl>
    <w:p w14:paraId="1D3EAB42" w14:textId="77777777" w:rsidR="006E054E" w:rsidRDefault="006E054E" w:rsidP="009B534C">
      <w:pPr>
        <w:widowControl w:val="0"/>
        <w:autoSpaceDE w:val="0"/>
        <w:autoSpaceDN w:val="0"/>
        <w:adjustRightInd w:val="0"/>
        <w:jc w:val="both"/>
        <w:rPr>
          <w:rFonts w:ascii="Arial" w:hAnsi="Arial" w:cs="Arial"/>
          <w:b/>
          <w:sz w:val="20"/>
          <w:szCs w:val="20"/>
          <w:lang w:val="en-US"/>
        </w:rPr>
      </w:pPr>
    </w:p>
    <w:p w14:paraId="436D6502" w14:textId="77777777" w:rsidR="00F26249" w:rsidRDefault="00F26249"/>
    <w:sectPr w:rsidR="00F26249" w:rsidSect="00115AB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4C"/>
    <w:rsid w:val="0001368F"/>
    <w:rsid w:val="00034888"/>
    <w:rsid w:val="000535A5"/>
    <w:rsid w:val="0006362A"/>
    <w:rsid w:val="00065E6B"/>
    <w:rsid w:val="00084D34"/>
    <w:rsid w:val="000A36DE"/>
    <w:rsid w:val="000B38C8"/>
    <w:rsid w:val="00115ABD"/>
    <w:rsid w:val="00117A06"/>
    <w:rsid w:val="0012063C"/>
    <w:rsid w:val="00136DA4"/>
    <w:rsid w:val="00151681"/>
    <w:rsid w:val="001A2313"/>
    <w:rsid w:val="001B4341"/>
    <w:rsid w:val="001D12D1"/>
    <w:rsid w:val="001D3158"/>
    <w:rsid w:val="001E029B"/>
    <w:rsid w:val="0021500E"/>
    <w:rsid w:val="00242538"/>
    <w:rsid w:val="0024273B"/>
    <w:rsid w:val="00272B26"/>
    <w:rsid w:val="002A5CC4"/>
    <w:rsid w:val="002B7B36"/>
    <w:rsid w:val="002E10A9"/>
    <w:rsid w:val="002E6BD2"/>
    <w:rsid w:val="002E7D90"/>
    <w:rsid w:val="002F77CD"/>
    <w:rsid w:val="00303472"/>
    <w:rsid w:val="00305471"/>
    <w:rsid w:val="00330B2D"/>
    <w:rsid w:val="00363EF5"/>
    <w:rsid w:val="00376B5D"/>
    <w:rsid w:val="003F759E"/>
    <w:rsid w:val="0041139A"/>
    <w:rsid w:val="004352F8"/>
    <w:rsid w:val="00440AE1"/>
    <w:rsid w:val="00481F94"/>
    <w:rsid w:val="00493E0C"/>
    <w:rsid w:val="00495D42"/>
    <w:rsid w:val="004C533D"/>
    <w:rsid w:val="004C79B3"/>
    <w:rsid w:val="004F5C0B"/>
    <w:rsid w:val="0050013D"/>
    <w:rsid w:val="00510206"/>
    <w:rsid w:val="00510D3E"/>
    <w:rsid w:val="005116A3"/>
    <w:rsid w:val="00530ED4"/>
    <w:rsid w:val="00531912"/>
    <w:rsid w:val="00554CDF"/>
    <w:rsid w:val="00586150"/>
    <w:rsid w:val="005E407D"/>
    <w:rsid w:val="00645E15"/>
    <w:rsid w:val="00654A38"/>
    <w:rsid w:val="00655AD8"/>
    <w:rsid w:val="0066490B"/>
    <w:rsid w:val="006B41C8"/>
    <w:rsid w:val="006D1C42"/>
    <w:rsid w:val="006E054E"/>
    <w:rsid w:val="006E4C9E"/>
    <w:rsid w:val="007079FC"/>
    <w:rsid w:val="0071148B"/>
    <w:rsid w:val="007203D1"/>
    <w:rsid w:val="007A1C9B"/>
    <w:rsid w:val="007C2176"/>
    <w:rsid w:val="007D4B5E"/>
    <w:rsid w:val="007E3C7D"/>
    <w:rsid w:val="008052DF"/>
    <w:rsid w:val="008100F1"/>
    <w:rsid w:val="008225B3"/>
    <w:rsid w:val="00851EC1"/>
    <w:rsid w:val="0088230A"/>
    <w:rsid w:val="00882946"/>
    <w:rsid w:val="008A2EED"/>
    <w:rsid w:val="008B14C5"/>
    <w:rsid w:val="008C1AD1"/>
    <w:rsid w:val="009217B9"/>
    <w:rsid w:val="0092207D"/>
    <w:rsid w:val="009267C1"/>
    <w:rsid w:val="009400B7"/>
    <w:rsid w:val="0094161D"/>
    <w:rsid w:val="009467DF"/>
    <w:rsid w:val="00996422"/>
    <w:rsid w:val="009B534C"/>
    <w:rsid w:val="009B5FF4"/>
    <w:rsid w:val="009C055F"/>
    <w:rsid w:val="009C2C9A"/>
    <w:rsid w:val="009D7063"/>
    <w:rsid w:val="009F5CF5"/>
    <w:rsid w:val="00A16F49"/>
    <w:rsid w:val="00A27B60"/>
    <w:rsid w:val="00A411C1"/>
    <w:rsid w:val="00A43AF4"/>
    <w:rsid w:val="00A45978"/>
    <w:rsid w:val="00A6348B"/>
    <w:rsid w:val="00A958CE"/>
    <w:rsid w:val="00AB479A"/>
    <w:rsid w:val="00AE293B"/>
    <w:rsid w:val="00B27BA1"/>
    <w:rsid w:val="00B349CA"/>
    <w:rsid w:val="00B56CF1"/>
    <w:rsid w:val="00B762EF"/>
    <w:rsid w:val="00B96355"/>
    <w:rsid w:val="00BA5FA9"/>
    <w:rsid w:val="00BB620F"/>
    <w:rsid w:val="00BC1F92"/>
    <w:rsid w:val="00C56472"/>
    <w:rsid w:val="00C676C6"/>
    <w:rsid w:val="00C8186D"/>
    <w:rsid w:val="00C837FE"/>
    <w:rsid w:val="00C94A50"/>
    <w:rsid w:val="00CC0AE7"/>
    <w:rsid w:val="00CC1535"/>
    <w:rsid w:val="00CF71D4"/>
    <w:rsid w:val="00D03661"/>
    <w:rsid w:val="00D059B9"/>
    <w:rsid w:val="00D06AEA"/>
    <w:rsid w:val="00D22729"/>
    <w:rsid w:val="00D4294B"/>
    <w:rsid w:val="00D620D0"/>
    <w:rsid w:val="00D65602"/>
    <w:rsid w:val="00D87C3E"/>
    <w:rsid w:val="00DD744F"/>
    <w:rsid w:val="00DE2A49"/>
    <w:rsid w:val="00E0136F"/>
    <w:rsid w:val="00E11154"/>
    <w:rsid w:val="00E249F1"/>
    <w:rsid w:val="00E3025A"/>
    <w:rsid w:val="00E36D10"/>
    <w:rsid w:val="00E421F3"/>
    <w:rsid w:val="00E4376A"/>
    <w:rsid w:val="00E43DA6"/>
    <w:rsid w:val="00E44B60"/>
    <w:rsid w:val="00E53C55"/>
    <w:rsid w:val="00E6204B"/>
    <w:rsid w:val="00E6285D"/>
    <w:rsid w:val="00E752F2"/>
    <w:rsid w:val="00E77DD6"/>
    <w:rsid w:val="00E81A5B"/>
    <w:rsid w:val="00E83C6E"/>
    <w:rsid w:val="00E948B2"/>
    <w:rsid w:val="00E94D0A"/>
    <w:rsid w:val="00EB526F"/>
    <w:rsid w:val="00EB6633"/>
    <w:rsid w:val="00F10C55"/>
    <w:rsid w:val="00F152A2"/>
    <w:rsid w:val="00F16C8D"/>
    <w:rsid w:val="00F26249"/>
    <w:rsid w:val="00F83353"/>
    <w:rsid w:val="00F9088F"/>
    <w:rsid w:val="00FA1478"/>
    <w:rsid w:val="00FF2805"/>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44E3"/>
  <w15:chartTrackingRefBased/>
  <w15:docId w15:val="{FFEFB5B2-F5C9-F34C-A3B0-D06463AD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34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26357">
      <w:bodyDiv w:val="1"/>
      <w:marLeft w:val="0"/>
      <w:marRight w:val="0"/>
      <w:marTop w:val="0"/>
      <w:marBottom w:val="0"/>
      <w:divBdr>
        <w:top w:val="none" w:sz="0" w:space="0" w:color="auto"/>
        <w:left w:val="none" w:sz="0" w:space="0" w:color="auto"/>
        <w:bottom w:val="none" w:sz="0" w:space="0" w:color="auto"/>
        <w:right w:val="none" w:sz="0" w:space="0" w:color="auto"/>
      </w:divBdr>
    </w:div>
    <w:div w:id="903879840">
      <w:bodyDiv w:val="1"/>
      <w:marLeft w:val="0"/>
      <w:marRight w:val="0"/>
      <w:marTop w:val="0"/>
      <w:marBottom w:val="0"/>
      <w:divBdr>
        <w:top w:val="none" w:sz="0" w:space="0" w:color="auto"/>
        <w:left w:val="none" w:sz="0" w:space="0" w:color="auto"/>
        <w:bottom w:val="none" w:sz="0" w:space="0" w:color="auto"/>
        <w:right w:val="none" w:sz="0" w:space="0" w:color="auto"/>
      </w:divBdr>
    </w:div>
    <w:div w:id="1469323270">
      <w:bodyDiv w:val="1"/>
      <w:marLeft w:val="0"/>
      <w:marRight w:val="0"/>
      <w:marTop w:val="0"/>
      <w:marBottom w:val="0"/>
      <w:divBdr>
        <w:top w:val="none" w:sz="0" w:space="0" w:color="auto"/>
        <w:left w:val="none" w:sz="0" w:space="0" w:color="auto"/>
        <w:bottom w:val="none" w:sz="0" w:space="0" w:color="auto"/>
        <w:right w:val="none" w:sz="0" w:space="0" w:color="auto"/>
      </w:divBdr>
    </w:div>
    <w:div w:id="1479573219">
      <w:bodyDiv w:val="1"/>
      <w:marLeft w:val="0"/>
      <w:marRight w:val="0"/>
      <w:marTop w:val="0"/>
      <w:marBottom w:val="0"/>
      <w:divBdr>
        <w:top w:val="none" w:sz="0" w:space="0" w:color="auto"/>
        <w:left w:val="none" w:sz="0" w:space="0" w:color="auto"/>
        <w:bottom w:val="none" w:sz="0" w:space="0" w:color="auto"/>
        <w:right w:val="none" w:sz="0" w:space="0" w:color="auto"/>
      </w:divBdr>
    </w:div>
    <w:div w:id="1813518608">
      <w:bodyDiv w:val="1"/>
      <w:marLeft w:val="0"/>
      <w:marRight w:val="0"/>
      <w:marTop w:val="0"/>
      <w:marBottom w:val="0"/>
      <w:divBdr>
        <w:top w:val="none" w:sz="0" w:space="0" w:color="auto"/>
        <w:left w:val="none" w:sz="0" w:space="0" w:color="auto"/>
        <w:bottom w:val="none" w:sz="0" w:space="0" w:color="auto"/>
        <w:right w:val="none" w:sz="0" w:space="0" w:color="auto"/>
      </w:divBdr>
    </w:div>
    <w:div w:id="211126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dc:creator>
  <cp:keywords/>
  <dc:description/>
  <cp:lastModifiedBy>Suresh kumar.S</cp:lastModifiedBy>
  <cp:revision>11</cp:revision>
  <dcterms:created xsi:type="dcterms:W3CDTF">2022-05-23T07:38:00Z</dcterms:created>
  <dcterms:modified xsi:type="dcterms:W3CDTF">2022-07-28T03:37:00Z</dcterms:modified>
</cp:coreProperties>
</file>