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tblpY="670"/>
        <w:tblW w:w="0" w:type="auto"/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984"/>
        <w:gridCol w:w="2127"/>
        <w:gridCol w:w="1134"/>
        <w:gridCol w:w="2102"/>
      </w:tblGrid>
      <w:tr w:rsidR="009B15D2" w14:paraId="5FEF69CE" w14:textId="4009257F" w:rsidTr="00892DED"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</w:tcPr>
          <w:p w14:paraId="1B0141BA" w14:textId="1DAC32D4" w:rsidR="009B15D2" w:rsidRPr="009B15D2" w:rsidRDefault="009B15D2" w:rsidP="00852CB5">
            <w:pPr>
              <w:rPr>
                <w:sz w:val="20"/>
                <w:szCs w:val="20"/>
                <w:lang w:val="en-US"/>
              </w:rPr>
            </w:pPr>
            <w:r w:rsidRPr="009B15D2">
              <w:rPr>
                <w:sz w:val="20"/>
                <w:szCs w:val="20"/>
                <w:lang w:val="en-US"/>
              </w:rPr>
              <w:t>Strain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1A432F4D" w14:textId="136BC971" w:rsidR="009B15D2" w:rsidRPr="009B15D2" w:rsidRDefault="009B15D2" w:rsidP="00852CB5">
            <w:pPr>
              <w:rPr>
                <w:sz w:val="20"/>
                <w:szCs w:val="20"/>
                <w:lang w:val="en-US"/>
              </w:rPr>
            </w:pPr>
            <w:r w:rsidRPr="009B15D2">
              <w:rPr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</w:tcPr>
          <w:p w14:paraId="0B157854" w14:textId="367136E7" w:rsidR="009B15D2" w:rsidRPr="009B15D2" w:rsidRDefault="009B15D2" w:rsidP="00852CB5">
            <w:pPr>
              <w:rPr>
                <w:sz w:val="20"/>
                <w:szCs w:val="20"/>
                <w:lang w:val="en-US"/>
              </w:rPr>
            </w:pPr>
            <w:r w:rsidRPr="009B15D2">
              <w:rPr>
                <w:sz w:val="20"/>
                <w:szCs w:val="20"/>
                <w:lang w:val="en-US"/>
              </w:rPr>
              <w:t>Genetic background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1E7A4F54" w14:textId="794FF275" w:rsidR="009B15D2" w:rsidRPr="009B15D2" w:rsidRDefault="009B15D2" w:rsidP="00852CB5">
            <w:pPr>
              <w:rPr>
                <w:sz w:val="20"/>
                <w:szCs w:val="20"/>
                <w:lang w:val="en-US"/>
              </w:rPr>
            </w:pPr>
            <w:r w:rsidRPr="009B15D2">
              <w:rPr>
                <w:sz w:val="20"/>
                <w:szCs w:val="20"/>
                <w:lang w:val="en-US"/>
              </w:rPr>
              <w:t>Genotype of used mice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4515A02E" w14:textId="15958E2F" w:rsidR="009B15D2" w:rsidRPr="009B15D2" w:rsidRDefault="009B15D2" w:rsidP="00852CB5">
            <w:pPr>
              <w:rPr>
                <w:sz w:val="20"/>
                <w:szCs w:val="20"/>
                <w:lang w:val="en-US"/>
              </w:rPr>
            </w:pPr>
            <w:r w:rsidRPr="009B15D2">
              <w:rPr>
                <w:sz w:val="20"/>
                <w:szCs w:val="20"/>
                <w:lang w:val="en-US"/>
              </w:rPr>
              <w:t xml:space="preserve">Total number </w:t>
            </w:r>
          </w:p>
        </w:tc>
        <w:tc>
          <w:tcPr>
            <w:tcW w:w="2102" w:type="dxa"/>
            <w:tcBorders>
              <w:left w:val="nil"/>
              <w:bottom w:val="single" w:sz="4" w:space="0" w:color="auto"/>
              <w:right w:val="nil"/>
            </w:tcBorders>
          </w:tcPr>
          <w:p w14:paraId="39F058BF" w14:textId="68C4F405" w:rsidR="009B15D2" w:rsidRPr="009B15D2" w:rsidRDefault="009B15D2" w:rsidP="00852CB5">
            <w:pPr>
              <w:rPr>
                <w:sz w:val="20"/>
                <w:szCs w:val="20"/>
                <w:lang w:val="en-US"/>
              </w:rPr>
            </w:pPr>
            <w:r w:rsidRPr="009B15D2">
              <w:rPr>
                <w:sz w:val="20"/>
                <w:szCs w:val="20"/>
                <w:lang w:val="en-US"/>
              </w:rPr>
              <w:t>Sex</w:t>
            </w:r>
          </w:p>
        </w:tc>
      </w:tr>
      <w:tr w:rsidR="009B15D2" w14:paraId="576121FE" w14:textId="54896888" w:rsidTr="00892DED"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7EBAF2CD" w14:textId="22B43101" w:rsidR="009B15D2" w:rsidRPr="009B15D2" w:rsidRDefault="009B15D2" w:rsidP="00852CB5">
            <w:pPr>
              <w:rPr>
                <w:sz w:val="20"/>
                <w:szCs w:val="20"/>
                <w:lang w:val="en-US"/>
              </w:rPr>
            </w:pPr>
            <w:r w:rsidRPr="009B15D2">
              <w:rPr>
                <w:sz w:val="20"/>
                <w:szCs w:val="20"/>
                <w:lang w:val="en-US"/>
              </w:rPr>
              <w:t>C57BL/6J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6501A30C" w14:textId="1888F19B" w:rsidR="009B15D2" w:rsidRPr="009B15D2" w:rsidRDefault="009B15D2" w:rsidP="00852CB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14:paraId="4C0D0387" w14:textId="15C56A5C" w:rsidR="009B15D2" w:rsidRPr="009B15D2" w:rsidRDefault="009B15D2" w:rsidP="00852CB5">
            <w:pPr>
              <w:rPr>
                <w:sz w:val="20"/>
                <w:szCs w:val="20"/>
                <w:lang w:val="en-US"/>
              </w:rPr>
            </w:pPr>
            <w:r w:rsidRPr="009B15D2">
              <w:rPr>
                <w:sz w:val="20"/>
                <w:szCs w:val="20"/>
                <w:lang w:val="en-US"/>
              </w:rPr>
              <w:t>C57BL/6J</w:t>
            </w: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</w:tcPr>
          <w:p w14:paraId="0AD8F7E0" w14:textId="51B5F1E0" w:rsidR="009B15D2" w:rsidRPr="009B15D2" w:rsidRDefault="009B15D2" w:rsidP="00852CB5">
            <w:pPr>
              <w:rPr>
                <w:sz w:val="20"/>
                <w:szCs w:val="20"/>
                <w:lang w:val="en-US"/>
              </w:rPr>
            </w:pPr>
            <w:r w:rsidRPr="009B15D2">
              <w:rPr>
                <w:sz w:val="20"/>
                <w:szCs w:val="20"/>
                <w:lang w:val="en-US"/>
              </w:rPr>
              <w:t>N/A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68C21D5E" w14:textId="64DF53AF" w:rsidR="009B15D2" w:rsidRPr="009B15D2" w:rsidRDefault="009B15D2" w:rsidP="00852CB5">
            <w:pPr>
              <w:rPr>
                <w:sz w:val="20"/>
                <w:szCs w:val="20"/>
                <w:lang w:val="en-US"/>
              </w:rPr>
            </w:pPr>
            <w:r w:rsidRPr="009B15D2">
              <w:rPr>
                <w:sz w:val="20"/>
                <w:szCs w:val="20"/>
                <w:lang w:val="en-US"/>
              </w:rPr>
              <w:t>241</w:t>
            </w:r>
          </w:p>
        </w:tc>
        <w:tc>
          <w:tcPr>
            <w:tcW w:w="2102" w:type="dxa"/>
            <w:tcBorders>
              <w:left w:val="nil"/>
              <w:bottom w:val="nil"/>
              <w:right w:val="nil"/>
            </w:tcBorders>
          </w:tcPr>
          <w:p w14:paraId="367C1EBF" w14:textId="28FFE11A" w:rsidR="009B15D2" w:rsidRPr="009B15D2" w:rsidRDefault="009B15D2" w:rsidP="00852CB5">
            <w:pPr>
              <w:rPr>
                <w:sz w:val="20"/>
                <w:szCs w:val="20"/>
                <w:lang w:val="en-US"/>
              </w:rPr>
            </w:pPr>
            <w:r w:rsidRPr="009B15D2">
              <w:rPr>
                <w:sz w:val="20"/>
                <w:szCs w:val="20"/>
                <w:lang w:val="en-US"/>
              </w:rPr>
              <w:t>M &amp; F (</w:t>
            </w:r>
            <w:r w:rsidR="00892DED">
              <w:rPr>
                <w:sz w:val="20"/>
                <w:szCs w:val="20"/>
                <w:lang w:val="en-US"/>
              </w:rPr>
              <w:t xml:space="preserve">± </w:t>
            </w:r>
            <w:r w:rsidRPr="009B15D2">
              <w:rPr>
                <w:sz w:val="20"/>
                <w:szCs w:val="20"/>
                <w:lang w:val="en-US"/>
              </w:rPr>
              <w:t>equal ratio)</w:t>
            </w:r>
          </w:p>
        </w:tc>
      </w:tr>
      <w:tr w:rsidR="009B15D2" w14:paraId="504F47F4" w14:textId="52B44A18" w:rsidTr="00892DE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461EDC8" w14:textId="02F423ED" w:rsidR="009B15D2" w:rsidRPr="009B15D2" w:rsidRDefault="009B15D2" w:rsidP="00852CB5">
            <w:pPr>
              <w:rPr>
                <w:sz w:val="20"/>
                <w:szCs w:val="20"/>
                <w:lang w:val="en-US"/>
              </w:rPr>
            </w:pPr>
            <w:r w:rsidRPr="009B15D2">
              <w:rPr>
                <w:sz w:val="20"/>
                <w:szCs w:val="20"/>
                <w:lang w:val="en-US"/>
              </w:rPr>
              <w:t>Lyz2-GFP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EBE9B2" w14:textId="3A284B7E" w:rsidR="009B15D2" w:rsidRPr="009B15D2" w:rsidRDefault="00892DED" w:rsidP="00852CB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ED5808C" w14:textId="15E009B7" w:rsidR="009B15D2" w:rsidRPr="009B15D2" w:rsidRDefault="009B15D2" w:rsidP="00852CB5">
            <w:pPr>
              <w:rPr>
                <w:i/>
                <w:iCs/>
                <w:sz w:val="20"/>
                <w:szCs w:val="20"/>
                <w:lang w:val="en-US"/>
              </w:rPr>
            </w:pPr>
            <w:r w:rsidRPr="009B15D2">
              <w:rPr>
                <w:sz w:val="20"/>
                <w:szCs w:val="20"/>
                <w:lang w:val="en-US"/>
              </w:rPr>
              <w:t>C57BL/6J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4713BEA" w14:textId="2A4D3420" w:rsidR="009B15D2" w:rsidRPr="009B15D2" w:rsidRDefault="009B15D2" w:rsidP="00852CB5">
            <w:pPr>
              <w:rPr>
                <w:sz w:val="20"/>
                <w:szCs w:val="20"/>
                <w:lang w:val="en-US"/>
              </w:rPr>
            </w:pPr>
            <w:r w:rsidRPr="009B15D2">
              <w:rPr>
                <w:i/>
                <w:iCs/>
                <w:sz w:val="20"/>
                <w:szCs w:val="20"/>
                <w:lang w:val="en-US"/>
              </w:rPr>
              <w:t>Lyz2</w:t>
            </w:r>
            <w:r w:rsidRPr="009B15D2">
              <w:rPr>
                <w:sz w:val="20"/>
                <w:szCs w:val="20"/>
                <w:vertAlign w:val="superscript"/>
                <w:lang w:val="en-US"/>
              </w:rPr>
              <w:t>GFP/GFP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A1C851" w14:textId="4A3D9273" w:rsidR="009B15D2" w:rsidRPr="009B15D2" w:rsidRDefault="009B15D2" w:rsidP="00852CB5">
            <w:pPr>
              <w:rPr>
                <w:sz w:val="20"/>
                <w:szCs w:val="20"/>
                <w:lang w:val="en-US"/>
              </w:rPr>
            </w:pPr>
            <w:r w:rsidRPr="009B15D2">
              <w:rPr>
                <w:sz w:val="20"/>
                <w:szCs w:val="20"/>
                <w:lang w:val="en-US"/>
              </w:rPr>
              <w:t>27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</w:tcPr>
          <w:p w14:paraId="698B6A36" w14:textId="64D99635" w:rsidR="009B15D2" w:rsidRPr="009B15D2" w:rsidRDefault="009B15D2" w:rsidP="00852CB5">
            <w:pPr>
              <w:rPr>
                <w:sz w:val="20"/>
                <w:szCs w:val="20"/>
                <w:lang w:val="en-US"/>
              </w:rPr>
            </w:pPr>
            <w:r w:rsidRPr="009B15D2">
              <w:rPr>
                <w:sz w:val="20"/>
                <w:szCs w:val="20"/>
                <w:lang w:val="en-US"/>
              </w:rPr>
              <w:t>M &amp; F (</w:t>
            </w:r>
            <w:r w:rsidR="00892DED">
              <w:rPr>
                <w:sz w:val="20"/>
                <w:szCs w:val="20"/>
                <w:lang w:val="en-US"/>
              </w:rPr>
              <w:t xml:space="preserve">± </w:t>
            </w:r>
            <w:r w:rsidRPr="009B15D2">
              <w:rPr>
                <w:sz w:val="20"/>
                <w:szCs w:val="20"/>
                <w:lang w:val="en-US"/>
              </w:rPr>
              <w:t>equal ratio)</w:t>
            </w:r>
          </w:p>
        </w:tc>
      </w:tr>
      <w:tr w:rsidR="009B15D2" w14:paraId="59B7FC75" w14:textId="24767E3F" w:rsidTr="00892DE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C884D4F" w14:textId="7B2FA91F" w:rsidR="009B15D2" w:rsidRPr="009B15D2" w:rsidRDefault="009B15D2" w:rsidP="00852CB5">
            <w:pPr>
              <w:rPr>
                <w:sz w:val="20"/>
                <w:szCs w:val="20"/>
                <w:lang w:val="en-US"/>
              </w:rPr>
            </w:pPr>
            <w:r w:rsidRPr="009B15D2">
              <w:rPr>
                <w:sz w:val="20"/>
                <w:szCs w:val="20"/>
                <w:lang w:val="en-US"/>
              </w:rPr>
              <w:t>CCR2-/-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0A983A" w14:textId="706ABD70" w:rsidR="009B15D2" w:rsidRPr="009B15D2" w:rsidRDefault="00892DED" w:rsidP="00852CB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2081D65" w14:textId="4EE1628F" w:rsidR="009B15D2" w:rsidRPr="009B15D2" w:rsidRDefault="009B15D2" w:rsidP="00852CB5">
            <w:pPr>
              <w:rPr>
                <w:i/>
                <w:iCs/>
                <w:sz w:val="20"/>
                <w:szCs w:val="20"/>
                <w:lang w:val="en-US"/>
              </w:rPr>
            </w:pPr>
            <w:r w:rsidRPr="009B15D2">
              <w:rPr>
                <w:sz w:val="20"/>
                <w:szCs w:val="20"/>
                <w:lang w:val="en-US"/>
              </w:rPr>
              <w:t>C57BL/6J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57EE2AF" w14:textId="0FB15B4C" w:rsidR="009B15D2" w:rsidRPr="009B15D2" w:rsidRDefault="009B15D2" w:rsidP="00852CB5">
            <w:pPr>
              <w:rPr>
                <w:sz w:val="20"/>
                <w:szCs w:val="20"/>
                <w:lang w:val="en-US"/>
              </w:rPr>
            </w:pPr>
            <w:r w:rsidRPr="009B15D2">
              <w:rPr>
                <w:i/>
                <w:iCs/>
                <w:sz w:val="20"/>
                <w:szCs w:val="20"/>
                <w:lang w:val="en-US"/>
              </w:rPr>
              <w:t>CCR2</w:t>
            </w:r>
            <w:r w:rsidRPr="009B15D2">
              <w:rPr>
                <w:sz w:val="20"/>
                <w:szCs w:val="20"/>
                <w:vertAlign w:val="superscript"/>
                <w:lang w:val="en-US"/>
              </w:rPr>
              <w:t>-/-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7DF7AE" w14:textId="196E80C8" w:rsidR="009B15D2" w:rsidRPr="009B15D2" w:rsidRDefault="009B15D2" w:rsidP="00852CB5">
            <w:pPr>
              <w:rPr>
                <w:sz w:val="20"/>
                <w:szCs w:val="20"/>
                <w:lang w:val="en-US"/>
              </w:rPr>
            </w:pPr>
            <w:r w:rsidRPr="009B15D2"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</w:tcPr>
          <w:p w14:paraId="70D60E8D" w14:textId="0A6461F9" w:rsidR="009B15D2" w:rsidRPr="009B15D2" w:rsidRDefault="009B15D2" w:rsidP="00852CB5">
            <w:pPr>
              <w:rPr>
                <w:sz w:val="20"/>
                <w:szCs w:val="20"/>
                <w:lang w:val="en-US"/>
              </w:rPr>
            </w:pPr>
            <w:r w:rsidRPr="009B15D2">
              <w:rPr>
                <w:sz w:val="20"/>
                <w:szCs w:val="20"/>
                <w:lang w:val="en-US"/>
              </w:rPr>
              <w:t>M &amp; F (</w:t>
            </w:r>
            <w:r w:rsidR="00892DED">
              <w:rPr>
                <w:sz w:val="20"/>
                <w:szCs w:val="20"/>
                <w:lang w:val="en-US"/>
              </w:rPr>
              <w:t xml:space="preserve">± </w:t>
            </w:r>
            <w:r w:rsidRPr="009B15D2">
              <w:rPr>
                <w:sz w:val="20"/>
                <w:szCs w:val="20"/>
                <w:lang w:val="en-US"/>
              </w:rPr>
              <w:t>equal ratio)</w:t>
            </w:r>
          </w:p>
        </w:tc>
      </w:tr>
      <w:tr w:rsidR="009B15D2" w14:paraId="0D05C896" w14:textId="5EF924FE" w:rsidTr="00892DED">
        <w:tc>
          <w:tcPr>
            <w:tcW w:w="1985" w:type="dxa"/>
            <w:tcBorders>
              <w:top w:val="nil"/>
              <w:left w:val="nil"/>
              <w:right w:val="nil"/>
            </w:tcBorders>
          </w:tcPr>
          <w:p w14:paraId="025CE834" w14:textId="6B99BFE8" w:rsidR="009B15D2" w:rsidRPr="009B15D2" w:rsidRDefault="009B15D2" w:rsidP="00852CB5">
            <w:pPr>
              <w:rPr>
                <w:sz w:val="20"/>
                <w:szCs w:val="20"/>
                <w:lang w:val="en-US"/>
              </w:rPr>
            </w:pPr>
            <w:r w:rsidRPr="009B15D2">
              <w:rPr>
                <w:sz w:val="20"/>
                <w:szCs w:val="20"/>
                <w:lang w:val="en-US"/>
              </w:rPr>
              <w:t>Cx3cr1</w:t>
            </w:r>
            <w:proofErr w:type="gramStart"/>
            <w:r w:rsidRPr="009B15D2">
              <w:rPr>
                <w:sz w:val="20"/>
                <w:szCs w:val="20"/>
                <w:vertAlign w:val="superscript"/>
                <w:lang w:val="en-US"/>
              </w:rPr>
              <w:t>CreER</w:t>
            </w:r>
            <w:r w:rsidRPr="009B15D2">
              <w:rPr>
                <w:sz w:val="20"/>
                <w:szCs w:val="20"/>
                <w:lang w:val="en-US"/>
              </w:rPr>
              <w:t xml:space="preserve"> :</w:t>
            </w:r>
            <w:proofErr w:type="gramEnd"/>
            <w:r w:rsidRPr="009B15D2">
              <w:rPr>
                <w:sz w:val="20"/>
                <w:szCs w:val="20"/>
                <w:lang w:val="en-US"/>
              </w:rPr>
              <w:t xml:space="preserve"> R26-YFP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4144C23F" w14:textId="5905B6EB" w:rsidR="009B15D2" w:rsidRPr="009B15D2" w:rsidRDefault="00892DED" w:rsidP="00852CB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91</w:t>
            </w:r>
            <w:r w:rsidR="009B15D2" w:rsidRPr="009B15D2">
              <w:rPr>
                <w:sz w:val="20"/>
                <w:szCs w:val="20"/>
                <w:lang w:val="en-GB"/>
              </w:rPr>
              <w:t xml:space="preserve"> and</w:t>
            </w:r>
            <w:r w:rsidR="009B15D2" w:rsidRPr="009B15D2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92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14:paraId="72DAB6D4" w14:textId="378EE0D1" w:rsidR="009B15D2" w:rsidRPr="009B15D2" w:rsidRDefault="009B15D2" w:rsidP="00852CB5">
            <w:pPr>
              <w:rPr>
                <w:i/>
                <w:iCs/>
                <w:sz w:val="20"/>
                <w:szCs w:val="20"/>
                <w:lang w:val="en-US"/>
              </w:rPr>
            </w:pPr>
            <w:r w:rsidRPr="009B15D2">
              <w:rPr>
                <w:sz w:val="20"/>
                <w:szCs w:val="20"/>
                <w:lang w:val="en-US"/>
              </w:rPr>
              <w:t>C57BL/6J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</w:tcPr>
          <w:p w14:paraId="05DCBCF0" w14:textId="2C5C7AAB" w:rsidR="009B15D2" w:rsidRPr="009B15D2" w:rsidRDefault="009B15D2" w:rsidP="00852CB5">
            <w:pPr>
              <w:rPr>
                <w:sz w:val="20"/>
                <w:szCs w:val="20"/>
                <w:lang w:val="en-US"/>
              </w:rPr>
            </w:pPr>
            <w:r w:rsidRPr="009B15D2">
              <w:rPr>
                <w:i/>
                <w:iCs/>
                <w:sz w:val="20"/>
                <w:szCs w:val="20"/>
                <w:lang w:val="en-US"/>
              </w:rPr>
              <w:t>Cx3cr1</w:t>
            </w:r>
            <w:r w:rsidRPr="009B15D2">
              <w:rPr>
                <w:sz w:val="20"/>
                <w:szCs w:val="20"/>
                <w:vertAlign w:val="superscript"/>
                <w:lang w:val="en-US"/>
              </w:rPr>
              <w:t>CreER/</w:t>
            </w:r>
            <w:proofErr w:type="gramStart"/>
            <w:r w:rsidRPr="009B15D2">
              <w:rPr>
                <w:sz w:val="20"/>
                <w:szCs w:val="20"/>
                <w:vertAlign w:val="superscript"/>
                <w:lang w:val="en-US"/>
              </w:rPr>
              <w:t>+</w:t>
            </w:r>
            <w:r w:rsidRPr="009B15D2">
              <w:rPr>
                <w:sz w:val="20"/>
                <w:szCs w:val="20"/>
                <w:lang w:val="en-US"/>
              </w:rPr>
              <w:t xml:space="preserve"> :</w:t>
            </w:r>
            <w:proofErr w:type="gramEnd"/>
            <w:r w:rsidRPr="009B15D2">
              <w:rPr>
                <w:sz w:val="20"/>
                <w:szCs w:val="20"/>
                <w:lang w:val="en-US"/>
              </w:rPr>
              <w:t xml:space="preserve"> </w:t>
            </w:r>
            <w:r w:rsidRPr="009B15D2">
              <w:rPr>
                <w:i/>
                <w:iCs/>
                <w:sz w:val="20"/>
                <w:szCs w:val="20"/>
                <w:lang w:val="en-US"/>
              </w:rPr>
              <w:t>R26</w:t>
            </w:r>
            <w:r w:rsidRPr="009B15D2">
              <w:rPr>
                <w:sz w:val="20"/>
                <w:szCs w:val="20"/>
                <w:vertAlign w:val="superscript"/>
                <w:lang w:val="en-US"/>
              </w:rPr>
              <w:t>YFP/+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3708BC11" w14:textId="5ADE6BB6" w:rsidR="009B15D2" w:rsidRPr="009B15D2" w:rsidRDefault="009B15D2" w:rsidP="00852CB5">
            <w:pPr>
              <w:rPr>
                <w:sz w:val="20"/>
                <w:szCs w:val="20"/>
                <w:lang w:val="en-US"/>
              </w:rPr>
            </w:pPr>
            <w:r w:rsidRPr="009B15D2"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2102" w:type="dxa"/>
            <w:tcBorders>
              <w:top w:val="nil"/>
              <w:left w:val="nil"/>
              <w:right w:val="nil"/>
            </w:tcBorders>
          </w:tcPr>
          <w:p w14:paraId="170D0229" w14:textId="480F4474" w:rsidR="009B15D2" w:rsidRPr="009B15D2" w:rsidRDefault="009B15D2" w:rsidP="00852CB5">
            <w:pPr>
              <w:rPr>
                <w:sz w:val="20"/>
                <w:szCs w:val="20"/>
                <w:lang w:val="en-US"/>
              </w:rPr>
            </w:pPr>
            <w:r w:rsidRPr="009B15D2">
              <w:rPr>
                <w:sz w:val="20"/>
                <w:szCs w:val="20"/>
                <w:lang w:val="en-US"/>
              </w:rPr>
              <w:t>M &amp; F (</w:t>
            </w:r>
            <w:r w:rsidR="00892DED">
              <w:rPr>
                <w:sz w:val="20"/>
                <w:szCs w:val="20"/>
                <w:lang w:val="en-US"/>
              </w:rPr>
              <w:t xml:space="preserve">± </w:t>
            </w:r>
            <w:r w:rsidRPr="009B15D2">
              <w:rPr>
                <w:sz w:val="20"/>
                <w:szCs w:val="20"/>
                <w:lang w:val="en-US"/>
              </w:rPr>
              <w:t>equal ratio)</w:t>
            </w:r>
          </w:p>
        </w:tc>
      </w:tr>
    </w:tbl>
    <w:p w14:paraId="06C79EC8" w14:textId="531B72D6" w:rsidR="008463A2" w:rsidRPr="00852CB5" w:rsidRDefault="00852CB5">
      <w:pPr>
        <w:rPr>
          <w:b/>
          <w:bCs/>
          <w:lang w:val="en-US"/>
        </w:rPr>
      </w:pPr>
      <w:r w:rsidRPr="00852CB5">
        <w:rPr>
          <w:b/>
          <w:bCs/>
          <w:lang w:val="en-US"/>
        </w:rPr>
        <w:t>Table S1</w:t>
      </w:r>
      <w:r>
        <w:rPr>
          <w:b/>
          <w:bCs/>
          <w:lang w:val="en-US"/>
        </w:rPr>
        <w:t>.</w:t>
      </w:r>
      <w:r w:rsidR="00E45E79">
        <w:rPr>
          <w:b/>
          <w:bCs/>
          <w:lang w:val="en-US"/>
        </w:rPr>
        <w:t xml:space="preserve"> </w:t>
      </w:r>
      <w:r w:rsidR="00E45E79" w:rsidRPr="00E45E79">
        <w:rPr>
          <w:lang w:val="en-US"/>
        </w:rPr>
        <w:t>Overview of m</w:t>
      </w:r>
      <w:r w:rsidR="00E45E79">
        <w:rPr>
          <w:lang w:val="en-US"/>
        </w:rPr>
        <w:t>ouse</w:t>
      </w:r>
      <w:r w:rsidR="00E45E79" w:rsidRPr="00E45E79">
        <w:rPr>
          <w:lang w:val="en-US"/>
        </w:rPr>
        <w:t xml:space="preserve"> strains used in this study</w:t>
      </w:r>
      <w:r w:rsidR="00E45E79">
        <w:rPr>
          <w:lang w:val="en-US"/>
        </w:rPr>
        <w:t>.</w:t>
      </w:r>
    </w:p>
    <w:sectPr w:rsidR="008463A2" w:rsidRPr="00852CB5" w:rsidSect="008463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58F"/>
    <w:rsid w:val="002446BB"/>
    <w:rsid w:val="002E158F"/>
    <w:rsid w:val="00395FC3"/>
    <w:rsid w:val="006E10F3"/>
    <w:rsid w:val="008131CF"/>
    <w:rsid w:val="008463A2"/>
    <w:rsid w:val="00852CB5"/>
    <w:rsid w:val="00892DED"/>
    <w:rsid w:val="009909F8"/>
    <w:rsid w:val="009B15D2"/>
    <w:rsid w:val="00A66C2C"/>
    <w:rsid w:val="00E4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B9546A"/>
  <w15:chartTrackingRefBased/>
  <w15:docId w15:val="{A1356395-B78A-BE43-AD4A-D4BAA33B2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0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Kiavash Movahedi</dc:creator>
  <cp:keywords/>
  <dc:description/>
  <cp:lastModifiedBy>Kiavash Movahedi</cp:lastModifiedBy>
  <cp:revision>5</cp:revision>
  <dcterms:created xsi:type="dcterms:W3CDTF">2023-04-27T14:21:00Z</dcterms:created>
  <dcterms:modified xsi:type="dcterms:W3CDTF">2023-04-30T18:49:00Z</dcterms:modified>
</cp:coreProperties>
</file>