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990E3" w14:textId="55895897" w:rsidR="008A1D69" w:rsidRPr="00317245" w:rsidRDefault="005F3B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5</w:t>
      </w:r>
      <w:r w:rsidR="009A13D6" w:rsidRPr="00317245">
        <w:rPr>
          <w:rFonts w:ascii="Times New Roman" w:hAnsi="Times New Roman" w:cs="Times New Roman"/>
          <w:b/>
          <w:bCs/>
        </w:rPr>
        <w:t>: Arm-level copy number alterations by chordoma outcome</w:t>
      </w:r>
    </w:p>
    <w:p w14:paraId="02C96B3D" w14:textId="67661577" w:rsidR="009A13D6" w:rsidRDefault="004915AA">
      <w:r>
        <w:rPr>
          <w:noProof/>
        </w:rPr>
        <w:drawing>
          <wp:anchor distT="0" distB="0" distL="114300" distR="114300" simplePos="0" relativeHeight="251658240" behindDoc="0" locked="0" layoutInCell="1" allowOverlap="1" wp14:anchorId="33B6D659" wp14:editId="328EDDA3">
            <wp:simplePos x="0" y="0"/>
            <wp:positionH relativeFrom="column">
              <wp:posOffset>-396240</wp:posOffset>
            </wp:positionH>
            <wp:positionV relativeFrom="paragraph">
              <wp:posOffset>98425</wp:posOffset>
            </wp:positionV>
            <wp:extent cx="6748145" cy="4602480"/>
            <wp:effectExtent l="0" t="0" r="0" b="0"/>
            <wp:wrapSquare wrapText="bothSides"/>
            <wp:docPr id="1639437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145" cy="460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  <w:r w:rsidR="00317245">
        <w:tab/>
      </w:r>
    </w:p>
    <w:p w14:paraId="0F73BF72" w14:textId="77777777" w:rsidR="00317245" w:rsidRDefault="00317245" w:rsidP="00317245">
      <w:pPr>
        <w:rPr>
          <w:rFonts w:ascii="Times New Roman" w:hAnsi="Times New Roman" w:cs="Times New Roman"/>
          <w:sz w:val="14"/>
          <w:szCs w:val="14"/>
        </w:rPr>
      </w:pPr>
    </w:p>
    <w:p w14:paraId="7817659D" w14:textId="77777777" w:rsidR="00317245" w:rsidRDefault="00317245" w:rsidP="00317245">
      <w:pPr>
        <w:rPr>
          <w:rFonts w:ascii="Times New Roman" w:hAnsi="Times New Roman" w:cs="Times New Roman"/>
          <w:sz w:val="14"/>
          <w:szCs w:val="14"/>
        </w:rPr>
      </w:pPr>
    </w:p>
    <w:p w14:paraId="4C07087E" w14:textId="77777777" w:rsidR="00317245" w:rsidRDefault="00317245" w:rsidP="00317245">
      <w:pPr>
        <w:rPr>
          <w:rFonts w:ascii="Times New Roman" w:hAnsi="Times New Roman" w:cs="Times New Roman"/>
          <w:sz w:val="14"/>
          <w:szCs w:val="14"/>
        </w:rPr>
      </w:pPr>
    </w:p>
    <w:p w14:paraId="07FF9702" w14:textId="77777777" w:rsidR="00317245" w:rsidRDefault="00317245" w:rsidP="00317245">
      <w:pPr>
        <w:rPr>
          <w:rFonts w:ascii="Times New Roman" w:hAnsi="Times New Roman" w:cs="Times New Roman"/>
          <w:sz w:val="14"/>
          <w:szCs w:val="14"/>
        </w:rPr>
      </w:pPr>
    </w:p>
    <w:p w14:paraId="3C0B6B36" w14:textId="44DDB1EC" w:rsidR="00317245" w:rsidRPr="00317245" w:rsidRDefault="00317245" w:rsidP="00317245">
      <w:pPr>
        <w:spacing w:after="0"/>
        <w:rPr>
          <w:rFonts w:ascii="Times New Roman" w:hAnsi="Times New Roman" w:cs="Times New Roman"/>
          <w:sz w:val="14"/>
          <w:szCs w:val="14"/>
        </w:rPr>
      </w:pPr>
      <w:r w:rsidRPr="00317245">
        <w:rPr>
          <w:rFonts w:ascii="Times New Roman" w:hAnsi="Times New Roman" w:cs="Times New Roman"/>
          <w:sz w:val="14"/>
          <w:szCs w:val="14"/>
        </w:rPr>
        <w:t>1= Having no chordoma anywhere (N=18).</w:t>
      </w:r>
    </w:p>
    <w:p w14:paraId="1D1CC8D1" w14:textId="77777777" w:rsidR="00317245" w:rsidRPr="00317245" w:rsidRDefault="00317245" w:rsidP="00317245">
      <w:pPr>
        <w:spacing w:after="0"/>
        <w:rPr>
          <w:rFonts w:ascii="Times New Roman" w:hAnsi="Times New Roman" w:cs="Times New Roman"/>
          <w:sz w:val="14"/>
          <w:szCs w:val="14"/>
        </w:rPr>
      </w:pPr>
      <w:r w:rsidRPr="00317245">
        <w:rPr>
          <w:rFonts w:ascii="Times New Roman" w:hAnsi="Times New Roman" w:cs="Times New Roman"/>
          <w:sz w:val="14"/>
          <w:szCs w:val="14"/>
        </w:rPr>
        <w:t>2= Having chordoma at original site but tumor not growing (N= 3).</w:t>
      </w:r>
    </w:p>
    <w:p w14:paraId="7450B75D" w14:textId="77777777" w:rsidR="00317245" w:rsidRPr="00317245" w:rsidRDefault="00317245" w:rsidP="00317245">
      <w:pPr>
        <w:spacing w:after="0"/>
        <w:rPr>
          <w:rFonts w:ascii="Times New Roman" w:hAnsi="Times New Roman" w:cs="Times New Roman"/>
          <w:sz w:val="14"/>
          <w:szCs w:val="14"/>
        </w:rPr>
      </w:pPr>
      <w:r w:rsidRPr="00317245">
        <w:rPr>
          <w:rFonts w:ascii="Times New Roman" w:hAnsi="Times New Roman" w:cs="Times New Roman"/>
          <w:sz w:val="14"/>
          <w:szCs w:val="14"/>
        </w:rPr>
        <w:t>3= Having chordoma at the original site or elsewhere and the tumor was growing (N= 6).</w:t>
      </w:r>
    </w:p>
    <w:p w14:paraId="579768E3" w14:textId="77777777" w:rsidR="00317245" w:rsidRPr="00317245" w:rsidRDefault="00317245" w:rsidP="00317245">
      <w:pPr>
        <w:spacing w:after="0"/>
        <w:rPr>
          <w:rFonts w:ascii="Times New Roman" w:hAnsi="Times New Roman" w:cs="Times New Roman"/>
          <w:sz w:val="14"/>
          <w:szCs w:val="14"/>
        </w:rPr>
      </w:pPr>
      <w:r w:rsidRPr="00317245">
        <w:rPr>
          <w:rFonts w:ascii="Times New Roman" w:hAnsi="Times New Roman" w:cs="Times New Roman"/>
          <w:sz w:val="14"/>
          <w:szCs w:val="14"/>
        </w:rPr>
        <w:t>4= Having chordoma spreading at other sites, including 12 deaths (N= 9).</w:t>
      </w:r>
    </w:p>
    <w:p w14:paraId="3C63425D" w14:textId="669FC147" w:rsidR="00317245" w:rsidRPr="00317245" w:rsidRDefault="00317245" w:rsidP="00317245">
      <w:pPr>
        <w:spacing w:after="0"/>
        <w:rPr>
          <w:rFonts w:ascii="Times New Roman" w:hAnsi="Times New Roman" w:cs="Times New Roman"/>
          <w:sz w:val="14"/>
          <w:szCs w:val="14"/>
        </w:rPr>
      </w:pPr>
      <w:r w:rsidRPr="00317245">
        <w:rPr>
          <w:rFonts w:ascii="Times New Roman" w:hAnsi="Times New Roman" w:cs="Times New Roman"/>
          <w:sz w:val="14"/>
          <w:szCs w:val="14"/>
        </w:rPr>
        <w:t>5= Died (N= 3).</w:t>
      </w:r>
    </w:p>
    <w:sectPr w:rsidR="00317245" w:rsidRPr="00317245" w:rsidSect="007615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AE"/>
    <w:rsid w:val="00285ED2"/>
    <w:rsid w:val="00317245"/>
    <w:rsid w:val="003E75DC"/>
    <w:rsid w:val="004010D6"/>
    <w:rsid w:val="004915AA"/>
    <w:rsid w:val="005F3B65"/>
    <w:rsid w:val="006569B4"/>
    <w:rsid w:val="00761544"/>
    <w:rsid w:val="00766960"/>
    <w:rsid w:val="008A1D69"/>
    <w:rsid w:val="009A13D6"/>
    <w:rsid w:val="009F21E0"/>
    <w:rsid w:val="00A42282"/>
    <w:rsid w:val="00B14BC0"/>
    <w:rsid w:val="00B8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DDB90"/>
  <w15:chartTrackingRefBased/>
  <w15:docId w15:val="{ECFD2DB4-0076-433E-955D-3BF172B4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Koka, Hela (NIH/NCI) [C]</dc:creator>
  <cp:keywords/>
  <dc:description/>
  <cp:lastModifiedBy>Koka, Hela (NIH/NCI) [C]</cp:lastModifiedBy>
  <cp:revision>4</cp:revision>
  <dcterms:created xsi:type="dcterms:W3CDTF">2024-06-27T14:37:00Z</dcterms:created>
  <dcterms:modified xsi:type="dcterms:W3CDTF">2024-06-28T17:50:00Z</dcterms:modified>
</cp:coreProperties>
</file>