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3E2" w:rsidRPr="00025C12" w:rsidRDefault="00BA1BAF">
      <w:pPr>
        <w:rPr>
          <w:b/>
          <w:sz w:val="40"/>
          <w:szCs w:val="40"/>
          <w:lang w:val="en-US"/>
        </w:rPr>
      </w:pPr>
      <w:r w:rsidRPr="00025C12">
        <w:rPr>
          <w:b/>
          <w:sz w:val="40"/>
          <w:szCs w:val="40"/>
          <w:lang w:val="en-US"/>
        </w:rPr>
        <w:t>Repeat of search</w:t>
      </w:r>
      <w:r w:rsidR="00025C12">
        <w:rPr>
          <w:b/>
          <w:sz w:val="40"/>
          <w:szCs w:val="40"/>
          <w:lang w:val="en-US"/>
        </w:rPr>
        <w:t xml:space="preserve"> </w:t>
      </w:r>
      <w:r w:rsidRPr="00025C12">
        <w:rPr>
          <w:b/>
          <w:sz w:val="40"/>
          <w:szCs w:val="40"/>
          <w:lang w:val="en-US"/>
        </w:rPr>
        <w:t>string 20.10.24</w:t>
      </w:r>
    </w:p>
    <w:p w:rsidR="00BA1BAF" w:rsidRPr="00BA1BAF" w:rsidRDefault="00BA1BAF">
      <w:pPr>
        <w:rPr>
          <w:lang w:val="en-US"/>
        </w:rPr>
      </w:pPr>
      <w:r w:rsidRPr="00BA1BAF">
        <w:rPr>
          <w:lang w:val="en-US"/>
        </w:rPr>
        <w:t>Embase – all years</w:t>
      </w:r>
    </w:p>
    <w:p w:rsidR="00BA1BAF" w:rsidRDefault="00BA1BAF">
      <w:r>
        <w:rPr>
          <w:noProof/>
          <w:lang w:eastAsia="da-DK"/>
        </w:rPr>
        <w:drawing>
          <wp:inline distT="0" distB="0" distL="0" distR="0" wp14:anchorId="309DAB39" wp14:editId="52B4B0A7">
            <wp:extent cx="6120130" cy="89725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20130" cy="897255"/>
                    </a:xfrm>
                    <a:prstGeom prst="rect">
                      <a:avLst/>
                    </a:prstGeom>
                  </pic:spPr>
                </pic:pic>
              </a:graphicData>
            </a:graphic>
          </wp:inline>
        </w:drawing>
      </w:r>
    </w:p>
    <w:p w:rsidR="00BA1BAF" w:rsidRDefault="00BA1BAF">
      <w:r>
        <w:t>Since 20.12.2024: 18</w:t>
      </w:r>
    </w:p>
    <w:p w:rsidR="00BA1BAF" w:rsidRDefault="00BA1BAF"/>
    <w:p w:rsidR="00BA1BAF" w:rsidRDefault="00BA1BAF">
      <w:r>
        <w:t>Medline – all years</w:t>
      </w:r>
    </w:p>
    <w:p w:rsidR="00BA1BAF" w:rsidRDefault="00BA1BAF">
      <w:r>
        <w:rPr>
          <w:noProof/>
          <w:lang w:eastAsia="da-DK"/>
        </w:rPr>
        <w:drawing>
          <wp:inline distT="0" distB="0" distL="0" distR="0" wp14:anchorId="13B4F6E9" wp14:editId="75A2A781">
            <wp:extent cx="6120130" cy="1198245"/>
            <wp:effectExtent l="0" t="0" r="0" b="190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1198245"/>
                    </a:xfrm>
                    <a:prstGeom prst="rect">
                      <a:avLst/>
                    </a:prstGeom>
                  </pic:spPr>
                </pic:pic>
              </a:graphicData>
            </a:graphic>
          </wp:inline>
        </w:drawing>
      </w:r>
    </w:p>
    <w:p w:rsidR="00BA1BAF" w:rsidRDefault="00BA1BAF" w:rsidP="00BA1BAF">
      <w:r>
        <w:t>Since 20.12.2024: 18</w:t>
      </w:r>
    </w:p>
    <w:p w:rsidR="00BA1BAF" w:rsidRDefault="00BA1BAF"/>
    <w:p w:rsidR="00BA1BAF" w:rsidRDefault="00BA1BAF">
      <w:r>
        <w:t>Web of science from 20.12.2023</w:t>
      </w:r>
      <w:r w:rsidR="00025C12">
        <w:t>-20.10</w:t>
      </w:r>
      <w:r>
        <w:t>.24</w:t>
      </w:r>
    </w:p>
    <w:p w:rsidR="00BA1BAF" w:rsidRDefault="00BA1BAF">
      <w:r>
        <w:rPr>
          <w:noProof/>
          <w:lang w:eastAsia="da-DK"/>
        </w:rPr>
        <w:drawing>
          <wp:inline distT="0" distB="0" distL="0" distR="0" wp14:anchorId="48CEF137" wp14:editId="1CC29257">
            <wp:extent cx="6120130" cy="2298065"/>
            <wp:effectExtent l="0" t="0" r="0" b="698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298065"/>
                    </a:xfrm>
                    <a:prstGeom prst="rect">
                      <a:avLst/>
                    </a:prstGeom>
                  </pic:spPr>
                </pic:pic>
              </a:graphicData>
            </a:graphic>
          </wp:inline>
        </w:drawing>
      </w:r>
    </w:p>
    <w:p w:rsidR="00025C12" w:rsidRDefault="00025C12">
      <w:r>
        <w:t>SCOPIS 20.12.2023-20.10.24</w:t>
      </w:r>
    </w:p>
    <w:p w:rsidR="00025C12" w:rsidRDefault="00025C12"/>
    <w:p w:rsidR="00025C12" w:rsidRDefault="00025C12"/>
    <w:p w:rsidR="00025C12" w:rsidRDefault="00025C12"/>
    <w:p w:rsidR="00025C12" w:rsidRDefault="00025C12"/>
    <w:p w:rsidR="00025C12" w:rsidRDefault="00025C12" w:rsidP="00025C12">
      <w:pPr>
        <w:spacing w:after="0"/>
      </w:pPr>
      <w:r>
        <w:lastRenderedPageBreak/>
        <w:pict>
          <v:rect id="_x0000_i1025" style="width:6in;height:1.5pt" o:hralign="center" o:hrstd="t" o:hr="t" fillcolor="gray" stroked="f"/>
        </w:pict>
      </w:r>
    </w:p>
    <w:p w:rsidR="00025C12" w:rsidRPr="00025C12" w:rsidRDefault="00025C12" w:rsidP="00025C12">
      <w:pPr>
        <w:spacing w:after="0"/>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 xml:space="preserve">Database: Embase Classic+Embase &lt;1947 to 2024 October 18&gt;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 xml:space="preserve">Search Strategy: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1</w:t>
      </w:r>
      <w:r w:rsidRPr="00025C12">
        <w:rPr>
          <w:rFonts w:ascii="Arial Unicode MS" w:eastAsia="Arial Unicode MS" w:hAnsi="Arial Unicode MS" w:cs="Arial Unicode MS"/>
          <w:sz w:val="20"/>
          <w:lang w:val="en-US"/>
        </w:rPr>
        <w:t xml:space="preserve">  (meningioma or meningiomas).mp. or exp meningioma/ (49197)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2</w:t>
      </w:r>
      <w:r w:rsidRPr="00025C12">
        <w:rPr>
          <w:rFonts w:ascii="Arial Unicode MS" w:eastAsia="Arial Unicode MS" w:hAnsi="Arial Unicode MS" w:cs="Arial Unicode MS"/>
          <w:sz w:val="20"/>
          <w:lang w:val="en-US"/>
        </w:rPr>
        <w:t xml:space="preserve">  (organoid or 3D cell model or organoid models or organoid model or organoid modelling).mp. or exp Organoids/ or exp Cell Culture Techniques/ or Organoid.mp. or exp Model, Biological/ [mp=title, abstract, heading word, drug trade name, original title, device manufacturer, drug manufacturer, device trade name, keyword heading word, floating subheading word, candidate term word] (152319)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3</w:t>
      </w:r>
      <w:r w:rsidRPr="00025C12">
        <w:rPr>
          <w:rFonts w:ascii="Arial Unicode MS" w:eastAsia="Arial Unicode MS" w:hAnsi="Arial Unicode MS" w:cs="Arial Unicode MS"/>
          <w:sz w:val="20"/>
          <w:lang w:val="en-US"/>
        </w:rPr>
        <w:t xml:space="preserve">  Spheroids, Cellular/ or Spheroid.mp. or spheroids.mp. (29752)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4</w:t>
      </w:r>
      <w:r w:rsidRPr="00025C12">
        <w:rPr>
          <w:rFonts w:ascii="Arial Unicode MS" w:eastAsia="Arial Unicode MS" w:hAnsi="Arial Unicode MS" w:cs="Arial Unicode MS"/>
          <w:sz w:val="20"/>
          <w:lang w:val="en-US"/>
        </w:rPr>
        <w:t xml:space="preserve">  2 or 3 (175338)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5</w:t>
      </w:r>
      <w:r w:rsidRPr="00025C12">
        <w:rPr>
          <w:rFonts w:ascii="Arial Unicode MS" w:eastAsia="Arial Unicode MS" w:hAnsi="Arial Unicode MS" w:cs="Arial Unicode MS"/>
          <w:sz w:val="20"/>
          <w:lang w:val="en-US"/>
        </w:rPr>
        <w:t xml:space="preserve">  1 and 4 (144) </w:t>
      </w:r>
      <w:r>
        <w:pict>
          <v:rect id="_x0000_i1026" style="width:6in;height:1.5pt" o:hralign="center" o:hrstd="t" o:hr="t" fillcolor="gray" stroked="f"/>
        </w:pic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2024: 18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1.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Drug screening identifies synergistic drug combination carfilzomib &amp; enzalutamide for the treatment of aggressive meningiomas.</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Jungwirth G., Nalcakan D., Braun V., Warta R., Abdollahi A., Krieg S., Unterberg A., Herold-Mende C.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Brain and Spine. Conference: eEANS2021. Hamburg Germany. 4(Supplement 3) (no pagination), 2024. Article Number: 103763. Date of Publication: January 2024.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[Conference Abstract]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b/>
          <w:sz w:val="20"/>
          <w:lang w:val="en-US"/>
        </w:rPr>
        <w:t>Publisher:</w:t>
      </w:r>
      <w:r w:rsidRPr="00025C12">
        <w:rPr>
          <w:rFonts w:ascii="Arial Unicode MS" w:eastAsia="Arial Unicode MS" w:hAnsi="Arial Unicode MS" w:cs="Arial Unicode MS"/>
          <w:sz w:val="20"/>
          <w:lang w:val="en-US"/>
        </w:rPr>
        <w:t xml:space="preserve"> Elsevier B.V.</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Link to the Ovid Full Text or citation:</w:t>
      </w:r>
    </w:p>
    <w:p w:rsidR="00025C12" w:rsidRPr="00025C12" w:rsidRDefault="00025C12" w:rsidP="00025C12">
      <w:pPr>
        <w:rPr>
          <w:rFonts w:ascii="Arial Unicode MS" w:eastAsia="Arial Unicode MS" w:hAnsi="Arial Unicode MS" w:cs="Arial Unicode MS"/>
          <w:sz w:val="20"/>
          <w:lang w:val="en-US"/>
        </w:rPr>
      </w:pPr>
      <w:hyperlink r:id="rId7" w:history="1">
        <w:r w:rsidRPr="00025C12">
          <w:rPr>
            <w:rFonts w:ascii="Arial Unicode MS" w:eastAsia="Arial Unicode MS" w:hAnsi="Arial Unicode MS" w:cs="Arial Unicode MS"/>
            <w:color w:val="0000FF"/>
            <w:sz w:val="20"/>
            <w:u w:val="single"/>
            <w:lang w:val="en-US"/>
          </w:rPr>
          <w:t>Click here for full text options</w:t>
        </w:r>
      </w:hyperlink>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Link to the External Link Resolver:</w:t>
      </w:r>
    </w:p>
    <w:p w:rsidR="00025C12" w:rsidRPr="00025C12" w:rsidRDefault="00025C12" w:rsidP="00025C12">
      <w:pPr>
        <w:rPr>
          <w:rFonts w:ascii="Arial Unicode MS" w:eastAsia="Arial Unicode MS" w:hAnsi="Arial Unicode MS" w:cs="Arial Unicode MS"/>
          <w:sz w:val="20"/>
          <w:lang w:val="en-US"/>
        </w:rPr>
      </w:pPr>
      <w:hyperlink r:id="rId8" w:history="1">
        <w:r w:rsidRPr="00025C12">
          <w:rPr>
            <w:rFonts w:ascii="Arial Unicode MS" w:eastAsia="Arial Unicode MS" w:hAnsi="Arial Unicode MS" w:cs="Arial Unicode MS"/>
            <w:color w:val="0000FF"/>
            <w:sz w:val="20"/>
            <w:u w:val="single"/>
            <w:lang w:val="en-US"/>
          </w:rPr>
          <w:t>360 Link</w:t>
        </w:r>
      </w:hyperlink>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2.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High-throughput Combinatorial Drug Screening of FDA-approved Drugs Identifies Potential Synergistic Drug Partners for the Treatment of Aggressive Meningiomas.</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Braun V., Warta R., Abdollahi A., Krieg S., Unterberg A., Herold-Mende C., Jungwirth G. </w:t>
      </w:r>
    </w:p>
    <w:p w:rsidR="00025C12" w:rsidRPr="00025C12" w:rsidRDefault="00025C12" w:rsidP="00025C12">
      <w:pPr>
        <w:rPr>
          <w:rFonts w:ascii="Arial Unicode MS" w:eastAsia="Arial Unicode MS" w:hAnsi="Arial Unicode MS" w:cs="Arial Unicode MS"/>
          <w:sz w:val="20"/>
          <w:lang w:val="en-US"/>
        </w:rPr>
      </w:pPr>
    </w:p>
    <w:p w:rsidR="00025C12" w:rsidRDefault="00025C12" w:rsidP="00025C12">
      <w:pPr>
        <w:rPr>
          <w:rFonts w:ascii="Arial Unicode MS" w:eastAsia="Arial Unicode MS" w:hAnsi="Arial Unicode MS" w:cs="Arial Unicode MS"/>
          <w:sz w:val="20"/>
        </w:rPr>
      </w:pPr>
      <w:r w:rsidRPr="00025C12">
        <w:rPr>
          <w:rFonts w:ascii="Arial Unicode MS" w:eastAsia="Arial Unicode MS" w:hAnsi="Arial Unicode MS" w:cs="Arial Unicode MS"/>
          <w:sz w:val="20"/>
          <w:lang w:val="en-US"/>
        </w:rPr>
        <w:t xml:space="preserve">Brain and Spine. Conference: eEANS2021. Hamburg Germany. 4(Supplement 3) (no pagination), 2024. </w:t>
      </w:r>
      <w:r>
        <w:rPr>
          <w:rFonts w:ascii="Arial Unicode MS" w:eastAsia="Arial Unicode MS" w:hAnsi="Arial Unicode MS" w:cs="Arial Unicode MS"/>
          <w:sz w:val="20"/>
        </w:rPr>
        <w:t xml:space="preserve">Article Number: 103667. Date of Publication: January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Elsevier B.V.</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9"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10"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3.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A replacement method for local treatment studies on meningiomas - a meningioma xenograft model.</w:t>
      </w:r>
    </w:p>
    <w:p w:rsidR="00025C12" w:rsidRDefault="00025C12" w:rsidP="00025C12">
      <w:pPr>
        <w:rPr>
          <w:rFonts w:ascii="Arial Unicode MS" w:eastAsia="Arial Unicode MS" w:hAnsi="Arial Unicode MS" w:cs="Arial Unicode MS"/>
          <w:sz w:val="20"/>
        </w:rPr>
      </w:pPr>
    </w:p>
    <w:p w:rsidR="00025C12" w:rsidRPr="00C030B9" w:rsidRDefault="00025C12" w:rsidP="00025C12">
      <w:pPr>
        <w:rPr>
          <w:rFonts w:ascii="Arial Unicode MS" w:eastAsia="Arial Unicode MS" w:hAnsi="Arial Unicode MS" w:cs="Arial Unicode MS"/>
          <w:sz w:val="20"/>
        </w:rPr>
      </w:pPr>
      <w:r w:rsidRPr="00C030B9">
        <w:rPr>
          <w:rFonts w:ascii="Arial Unicode MS" w:eastAsia="Arial Unicode MS" w:hAnsi="Arial Unicode MS" w:cs="Arial Unicode MS"/>
          <w:sz w:val="20"/>
        </w:rPr>
        <w:t xml:space="preserve">Tiller U., Baumgarten P., Senft C., Walter J., Freitag D. </w:t>
      </w:r>
    </w:p>
    <w:p w:rsidR="00025C12" w:rsidRPr="00C030B9"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Brain and Spine. Conference: eEANS2021. Hamburg Germany. 1(Supplement 2) (no pagination), 2021. Article Number: 100566. Date of Publication: January 2021.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Elsevier B.V.</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11"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12"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PATIENT-DERIVED MENINGIOMA ORGANOID MODEL DEMONSTRATES FOXM1 DEPENDENT TUMOR PROLIFERATION.</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Yamazaki S., Ohka F., Hirano M., Shiraki Y., Motomura K., Tanahashi K., Tsujiuchi T., Motomura A., Aoki K., Shinjo K., Murofushi Y., Kitano Y., Maeda S., Kato A., Shimizu H., Yamaguchi J.U., Adilijiang A., Wakabayashi T., Saito R., Enomoto A., Kondo Y., Natsume A.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Advances. Conference: 39th Annual Meeting of the Japanese Society of Neuro Oncology, JSNO 2021. Kobe Japan. 3(Supplement 6) (pp vi5-vi6), 2021. Date of Publication: December 2021.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Oxford University Press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13"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14"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5.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LOW-GRADE GLIOMA 3D PATIENT-DERIVED ORGANOID PLATFORM AS TRANSFORMATIVE TOOL FOR TUMOR BIOLOGY AND TRANSLATIONAL RESEARCH.</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Beale D.R., Alonso A.M., Baubet V.P., Santi-Vicini M., Viaene A., Madsen P., Koptyra M.P., Storm P.B., Resnick A.C.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Conference: 21st International Symposium on Pediatric Neuro-Oncology, ISPNO 2024. Philadelphia, PA United States. 26(Supplement 4) (pp iv215), 2024. Date of Publication: June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Oxford University Press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15"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16"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6.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PATIENT-DERIVED ORGANOIDS RECAPITULATE THE MOLECULAR LANDSCAPE OF PEDIATRIC BRAIN TUMORS.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Ferreira B., Peixoto J., Ferro A., Pinheiro J., Silva R., Pereira J., Oliveira J., Da Paula A.C., Soares P., Nunes S., Fernandes A.P., Da Costa M.J.G., Lima J.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Conference: 21st International Symposium on Pediatric Neuro-Oncology, ISPNO 2024. Philadelphia, PA United States. 26(Supplement 4) (pp iv214-iv215), 2024. Date of Publication: June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lastRenderedPageBreak/>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Oxford University Press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17"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18"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7.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Cytotoxicity on low-grade canine meningioma with the use of somatostatin analog (octreotide): An in vitro study.</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Mandara M.T., Tognoloni A., Giglia G., Baroni M., Falzone C., Calo P., Chiaradia 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Advances. 6(1) (no pagination), 2024. Article Number: vdae111. Date of Publication: 01 Jan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Oxford University Press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lastRenderedPageBreak/>
        <w:t>Link to the Ovid Full Text or citation:</w:t>
      </w:r>
    </w:p>
    <w:p w:rsidR="00025C12" w:rsidRDefault="00025C12" w:rsidP="00025C12">
      <w:pPr>
        <w:rPr>
          <w:rFonts w:ascii="Arial Unicode MS" w:eastAsia="Arial Unicode MS" w:hAnsi="Arial Unicode MS" w:cs="Arial Unicode MS"/>
          <w:sz w:val="20"/>
        </w:rPr>
      </w:pPr>
      <w:hyperlink r:id="rId19"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20"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8.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Investigating the Radiobiological Response to Peptide Receptor Radionuclide Therapy Using Patient-Derived Meningioma Spheroids.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Reuvers T.G.A., Grandia V., Brandt R.M.C., Arab M., Maas S.L.N., Bos E.M., Nonnekens J.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Cancers. 16(14) (no pagination), 2024. Article Number: 2515. Date of Publication: July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Multidisciplinary Digital Publishing Institute (MDPI)</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21"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22"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9.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Comparative morphological and immunohistochemical study of human meningioma after intracranial transplantation into nude mice.</w:t>
      </w:r>
    </w:p>
    <w:p w:rsidR="00025C12" w:rsidRPr="00025C12" w:rsidRDefault="00025C12" w:rsidP="00025C12">
      <w:pPr>
        <w:rPr>
          <w:rFonts w:ascii="Arial Unicode MS" w:eastAsia="Arial Unicode MS" w:hAnsi="Arial Unicode MS" w:cs="Arial Unicode MS"/>
          <w:sz w:val="20"/>
          <w:lang w:val="en-US"/>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Friedrich S., Schwabe K., Klein R., Krusche C.A., Krauss J.K., Nakamura M.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Journal of Neuroscience Methods. 205(1) (pp 1-9)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In Press]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Elsevier</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23"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24"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10.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Spatial genomic, biochemical and cellular mechanisms underlying meningioma heterogeneity and evolution.</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Lucas C.-H.G., Mirchia K., Seo K., Najem H., Chen W.C., Zakimi N., Foster K., Eaton C.D., Cady M.A., Choudhury A., Liu S.J., Phillips J.J., Magill S.T., Horbinski C.M., Solomon D.A., Perry A., Vasudevan H.N., Heimberger A.B., Raleigh D.R.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Nature Genetics. 56(6) (pp 1121-1133), 2024. Date of Publication: June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Nature Research</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25"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26"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11.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Fluorescence imaging of meningioma cells with somatostatin receptor ligands: An in vitro study.</w:t>
      </w:r>
    </w:p>
    <w:p w:rsidR="00025C12" w:rsidRDefault="00025C12" w:rsidP="00025C12">
      <w:pPr>
        <w:rPr>
          <w:rFonts w:ascii="Arial Unicode MS" w:eastAsia="Arial Unicode MS" w:hAnsi="Arial Unicode MS" w:cs="Arial Unicode MS"/>
          <w:sz w:val="20"/>
        </w:rPr>
      </w:pPr>
    </w:p>
    <w:p w:rsidR="00025C12" w:rsidRPr="00C030B9" w:rsidRDefault="00025C12" w:rsidP="00025C12">
      <w:pPr>
        <w:rPr>
          <w:rFonts w:ascii="Arial Unicode MS" w:eastAsia="Arial Unicode MS" w:hAnsi="Arial Unicode MS" w:cs="Arial Unicode MS"/>
          <w:sz w:val="20"/>
        </w:rPr>
      </w:pPr>
      <w:r w:rsidRPr="00C030B9">
        <w:rPr>
          <w:rFonts w:ascii="Arial Unicode MS" w:eastAsia="Arial Unicode MS" w:hAnsi="Arial Unicode MS" w:cs="Arial Unicode MS"/>
          <w:sz w:val="20"/>
        </w:rPr>
        <w:t xml:space="preserve">Linsler S., Ketter R., Oertel J., Urbschat S. </w:t>
      </w:r>
    </w:p>
    <w:p w:rsidR="00025C12" w:rsidRPr="00C030B9"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Acta Neurochirurgica. 161(5) (pp 1017-1024), 2019. Date of Publication: May 2019.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Springer</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27"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28"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12.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Combination Therapy with Mtor Inhibition and Ionizing Radiation in Meningioma Results In Superior Cytostatic Effect than Monotherapy.</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Harary M., Fernandez E., Casaos J., Vitte J., Nathanson D., Na B., Prins R., Giovannini M., Everson R.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Journal of Neurological Surgery, Part B: Skull Base. Conference: 33rd Annual Meeting North American Skull Base Society. Atlanta, GA United States. 85(Supplement 1) (no pagination), 2024. Date of Publication: February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[Conference Abstract]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lastRenderedPageBreak/>
        <w:t>Publisher:</w:t>
      </w:r>
      <w:r>
        <w:rPr>
          <w:rFonts w:ascii="Arial Unicode MS" w:eastAsia="Arial Unicode MS" w:hAnsi="Arial Unicode MS" w:cs="Arial Unicode MS"/>
          <w:sz w:val="20"/>
        </w:rPr>
        <w:t xml:space="preserve"> Thieme Medical Publishers, Inc.</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29"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30"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13.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Preclinical evaluation of the third-generation, bi-steric mechanistic target of rapamycin complex 1-selective inhibitor RMC-6272 in NF2-deficient models.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Bhattacharyya S., Oblinger J.L., Beauchamp R.L., Kosa L., Robert F., Plotkin S.R., Chang L.-S., Ramesh V.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Advances. 6(1) (no pagination), 2024. Article Number: vdae024. Date of Publication: 01 Jan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Oxford University Press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31"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32"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RACK1 Promotes Meningioma Progression by Activation of NF-kappaB Pathway via Preventing CSNK2B from Ubiquitination Degradation.</w:t>
      </w:r>
    </w:p>
    <w:p w:rsidR="00025C12" w:rsidRDefault="00025C12" w:rsidP="00025C12">
      <w:pPr>
        <w:rPr>
          <w:rFonts w:ascii="Arial Unicode MS" w:eastAsia="Arial Unicode MS" w:hAnsi="Arial Unicode MS" w:cs="Arial Unicode MS"/>
          <w:sz w:val="20"/>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Maalim A.A., Wang Z., Huang Y., Lei T.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Cancers. 16(4) (no pagination), 2024. Article Number: 767. Date of Publication: February 2024. </w:t>
      </w:r>
    </w:p>
    <w:p w:rsidR="00025C12" w:rsidRPr="00025C12" w:rsidRDefault="00025C12" w:rsidP="00025C12">
      <w:pPr>
        <w:rPr>
          <w:rFonts w:ascii="Arial Unicode MS" w:eastAsia="Arial Unicode MS" w:hAnsi="Arial Unicode MS" w:cs="Arial Unicode MS"/>
          <w:sz w:val="20"/>
          <w:lang w:val="en-US"/>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Multidisciplinary Digital Publishing Institute (MDPI)</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33"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34"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lastRenderedPageBreak/>
        <w:t xml:space="preserve">15.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Non-mitotic proliferation of malignant cancer cells revealed through live-cell imaging of primary and cell-line cultures.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Tyagi I.S., Tsui H.Y.C., Chen S., Li X., Mat W.-K., Khan M.A., Choy L.B., Chan K.-Y.A., Chan T.-M.D., Ng C.-P.S., Ng H.-K., Poon W.S., Xue H.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Cell Division. 19(1) (no pagination), 2024. Article Number: 3. Date of Publication: December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BioMed Central Ltd</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35"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36"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16.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Altered O-linked glycosylation in benign and malignant meningiomas.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lastRenderedPageBreak/>
        <w:t xml:space="preserve">Talabnin C., Trasaktaweesakul T., Jaturutthaweechot P., Asavaritikrai P., Kongnawakun D., Silsirivanit A., Araki N., Talabnin K.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PeerJ. 12(no pagination), 2024. Article Number: e16785. Date of Publication: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PeerJ Inc.</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37"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38"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17.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Establishment of tumor microenvironment-preserving organoid model from patients with intracranial meningioma.</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Kim D., Park J., Park H.-C., Zhang S., Park M., Park S.A., Lee S.H., Lee Y.S., Park J.-S., Jeun S.-S., Chung Y.-J., Ahn S.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Cancer Cell International. 24(1) (no pagination), 2024. Article Number: 36. Date of Publication: December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BioMed Central Ltd</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39"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40"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18.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Comparison of Resection Assisting Devices in the Process of Collecting Brain Tumor Tissue for Basic Research: Microdebrider Versus Ultrasonic Aspirator.</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Zohdy Y.M., Saini M., Heit J., Neill S., Morales-Vargas B., Hoang K., Pradilla G., Garzon-Muvdi T.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World Neurosurgery. 181(pp e384-e391), 2024. Date of Publication: January 2024.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Publisher:</w:t>
      </w:r>
      <w:r>
        <w:rPr>
          <w:rFonts w:ascii="Arial Unicode MS" w:eastAsia="Arial Unicode MS" w:hAnsi="Arial Unicode MS" w:cs="Arial Unicode MS"/>
          <w:sz w:val="20"/>
        </w:rPr>
        <w:t xml:space="preserve"> Elsevier Inc.</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lastRenderedPageBreak/>
        <w:t>Link to the Ovid Full Text or citation:</w:t>
      </w:r>
    </w:p>
    <w:p w:rsidR="00025C12" w:rsidRDefault="00025C12" w:rsidP="00025C12">
      <w:pPr>
        <w:rPr>
          <w:rFonts w:ascii="Arial Unicode MS" w:eastAsia="Arial Unicode MS" w:hAnsi="Arial Unicode MS" w:cs="Arial Unicode MS"/>
          <w:sz w:val="20"/>
        </w:rPr>
      </w:pPr>
      <w:hyperlink r:id="rId41"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42"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spacing w:after="0"/>
      </w:pPr>
      <w:r>
        <w:pict>
          <v:rect id="_x0000_i1027" style="width:6in;height:1.5pt" o:hralign="center" o:hrstd="t" o:hr="t" fillcolor="gray" stroked="f"/>
        </w:pict>
      </w:r>
    </w:p>
    <w:p w:rsidR="00025C12" w:rsidRPr="00025C12" w:rsidRDefault="00025C12" w:rsidP="00025C12">
      <w:pPr>
        <w:spacing w:after="0"/>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 xml:space="preserve">Database: Ovid MEDLINE(R) ALL &lt;1946 to October 18, 2024&gt;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 xml:space="preserve">Search Strategy: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1</w:t>
      </w:r>
      <w:r w:rsidRPr="00025C12">
        <w:rPr>
          <w:rFonts w:ascii="Arial Unicode MS" w:eastAsia="Arial Unicode MS" w:hAnsi="Arial Unicode MS" w:cs="Arial Unicode MS"/>
          <w:sz w:val="20"/>
          <w:lang w:val="en-US"/>
        </w:rPr>
        <w:t xml:space="preserve">  (meningioma or meningiomas).mp. or exp meningioma/ (31170)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2</w:t>
      </w:r>
      <w:r w:rsidRPr="00025C12">
        <w:rPr>
          <w:rFonts w:ascii="Arial Unicode MS" w:eastAsia="Arial Unicode MS" w:hAnsi="Arial Unicode MS" w:cs="Arial Unicode MS"/>
          <w:sz w:val="20"/>
          <w:lang w:val="en-US"/>
        </w:rPr>
        <w:t xml:space="preserve">  (organoid or 3D cell model or organoid models or organoid model or organoid modelling).mp. or exp Organoids/ or exp Cell Culture Techniques/ or Organoid.mp. or exp Model, Biological/ (1010729)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3</w:t>
      </w:r>
      <w:r w:rsidRPr="00025C12">
        <w:rPr>
          <w:rFonts w:ascii="Arial Unicode MS" w:eastAsia="Arial Unicode MS" w:hAnsi="Arial Unicode MS" w:cs="Arial Unicode MS"/>
          <w:sz w:val="20"/>
          <w:lang w:val="en-US"/>
        </w:rPr>
        <w:t xml:space="preserve">  Spheroids, Cellular/ or Spheroid.mp. or spheroids.mp. (21693)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4</w:t>
      </w:r>
      <w:r w:rsidRPr="00025C12">
        <w:rPr>
          <w:rFonts w:ascii="Arial Unicode MS" w:eastAsia="Arial Unicode MS" w:hAnsi="Arial Unicode MS" w:cs="Arial Unicode MS"/>
          <w:sz w:val="20"/>
          <w:lang w:val="en-US"/>
        </w:rPr>
        <w:t xml:space="preserve">  2 or 3 (1028040) </w:t>
      </w:r>
      <w:r w:rsidRPr="00025C12">
        <w:rPr>
          <w:rFonts w:ascii="Arial Unicode MS" w:eastAsia="Arial Unicode MS" w:hAnsi="Arial Unicode MS" w:cs="Arial Unicode MS"/>
          <w:sz w:val="20"/>
          <w:lang w:val="en-US"/>
        </w:rPr>
        <w:br/>
      </w:r>
      <w:r w:rsidRPr="00025C12">
        <w:rPr>
          <w:rFonts w:ascii="Arial Unicode MS" w:eastAsia="Arial Unicode MS" w:hAnsi="Arial Unicode MS" w:cs="Arial Unicode MS"/>
          <w:b/>
          <w:sz w:val="20"/>
          <w:lang w:val="en-US"/>
        </w:rPr>
        <w:t>5</w:t>
      </w:r>
      <w:r w:rsidRPr="00025C12">
        <w:rPr>
          <w:rFonts w:ascii="Arial Unicode MS" w:eastAsia="Arial Unicode MS" w:hAnsi="Arial Unicode MS" w:cs="Arial Unicode MS"/>
          <w:sz w:val="20"/>
          <w:lang w:val="en-US"/>
        </w:rPr>
        <w:t xml:space="preserve">  1 and 4 (189) </w:t>
      </w:r>
      <w:r>
        <w:pict>
          <v:rect id="_x0000_i1028" style="width:6in;height:1.5pt" o:hralign="center" o:hrstd="t" o:hr="t" fillcolor="gray" stroked="f"/>
        </w:pic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Since last: 3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6.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Investigating the Radiobiological Response to Peptide Receptor Radionuclide Therapy Using Patient-Derived Meningioma Spheroids.</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Reuvers TGA, Grandia V, Brandt RMC, Arab M, Maas SLN, Bos EM, Nonnekens J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Cancers. 16(14), 2024 Jul 11.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[Journal Article]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b/>
          <w:sz w:val="20"/>
          <w:lang w:val="en-US"/>
        </w:rPr>
        <w:t>UI:</w:t>
      </w:r>
      <w:r w:rsidRPr="00025C12">
        <w:rPr>
          <w:rFonts w:ascii="Arial Unicode MS" w:eastAsia="Arial Unicode MS" w:hAnsi="Arial Unicode MS" w:cs="Arial Unicode MS"/>
          <w:sz w:val="20"/>
          <w:lang w:val="en-US"/>
        </w:rPr>
        <w:t xml:space="preserve"> 39061156</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b/>
          <w:sz w:val="20"/>
          <w:lang w:val="en-US"/>
        </w:rPr>
        <w:t>Digital Object Identifier:</w:t>
      </w:r>
      <w:r w:rsidRPr="00025C12">
        <w:rPr>
          <w:rFonts w:ascii="Arial Unicode MS" w:eastAsia="Arial Unicode MS" w:hAnsi="Arial Unicode MS" w:cs="Arial Unicode MS"/>
          <w:sz w:val="20"/>
          <w:lang w:val="en-US"/>
        </w:rPr>
        <w:t xml:space="preserve"> </w:t>
      </w:r>
      <w:hyperlink r:id="rId43" w:history="1">
        <w:r w:rsidRPr="00025C12">
          <w:rPr>
            <w:rFonts w:ascii="Arial Unicode MS" w:eastAsia="Arial Unicode MS" w:hAnsi="Arial Unicode MS" w:cs="Arial Unicode MS"/>
            <w:color w:val="0000FF"/>
            <w:sz w:val="20"/>
            <w:u w:val="single"/>
            <w:lang w:val="en-US"/>
          </w:rPr>
          <w:t>https://dx.doi.org/10.3390/cancers16142515</w:t>
        </w:r>
      </w:hyperlink>
    </w:p>
    <w:p w:rsidR="00025C12" w:rsidRPr="00025C12" w:rsidRDefault="00025C12" w:rsidP="00025C12">
      <w:pPr>
        <w:rPr>
          <w:rFonts w:ascii="Arial Unicode MS" w:eastAsia="Arial Unicode MS" w:hAnsi="Arial Unicode MS" w:cs="Arial Unicode MS"/>
          <w:sz w:val="20"/>
          <w:lang w:val="en-US"/>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Authors Full Name:</w:t>
      </w:r>
      <w:r>
        <w:rPr>
          <w:rFonts w:ascii="Arial Unicode MS" w:eastAsia="Arial Unicode MS" w:hAnsi="Arial Unicode MS" w:cs="Arial Unicode MS"/>
          <w:sz w:val="20"/>
        </w:rPr>
        <w:t xml:space="preserve"> Reuvers, Thom G A, Grandia, Vivian, Brandt, Renata M C, Arab, Majd, Maas, Sybren L N, Bos, Eelke M, Nonnekens, Julie</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44"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45"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7.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Preclinical evaluation of the third-generation, bi-steric mechanistic target of rapamycin complex 1-selective inhibitor RMC-6272 in NF2-deficient models.</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Bhattacharyya S, Oblinger JL, Beauchamp RL, Kosa L, Robert F, Plotkin SR, Chang LS, Ramesh V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Neuro-oncology Advances. 6(1):vdae024, 2024 Jan-Dec. </w:t>
      </w:r>
    </w:p>
    <w:p w:rsidR="00025C12" w:rsidRDefault="00025C12" w:rsidP="00025C12">
      <w:pPr>
        <w:rPr>
          <w:rFonts w:ascii="Arial Unicode MS" w:eastAsia="Arial Unicode MS" w:hAnsi="Arial Unicode MS" w:cs="Arial Unicode MS"/>
          <w:sz w:val="20"/>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[Journal Article]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b/>
          <w:sz w:val="20"/>
          <w:lang w:val="en-US"/>
        </w:rPr>
        <w:t>UI:</w:t>
      </w:r>
      <w:r w:rsidRPr="00025C12">
        <w:rPr>
          <w:rFonts w:ascii="Arial Unicode MS" w:eastAsia="Arial Unicode MS" w:hAnsi="Arial Unicode MS" w:cs="Arial Unicode MS"/>
          <w:sz w:val="20"/>
          <w:lang w:val="en-US"/>
        </w:rPr>
        <w:t xml:space="preserve"> 38476930</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b/>
          <w:sz w:val="20"/>
          <w:lang w:val="en-US"/>
        </w:rPr>
        <w:t>Digital Object Identifier:</w:t>
      </w:r>
      <w:r w:rsidRPr="00025C12">
        <w:rPr>
          <w:rFonts w:ascii="Arial Unicode MS" w:eastAsia="Arial Unicode MS" w:hAnsi="Arial Unicode MS" w:cs="Arial Unicode MS"/>
          <w:sz w:val="20"/>
          <w:lang w:val="en-US"/>
        </w:rPr>
        <w:t xml:space="preserve"> </w:t>
      </w:r>
      <w:hyperlink r:id="rId46" w:history="1">
        <w:r w:rsidRPr="00025C12">
          <w:rPr>
            <w:rFonts w:ascii="Arial Unicode MS" w:eastAsia="Arial Unicode MS" w:hAnsi="Arial Unicode MS" w:cs="Arial Unicode MS"/>
            <w:color w:val="0000FF"/>
            <w:sz w:val="20"/>
            <w:u w:val="single"/>
            <w:lang w:val="en-US"/>
          </w:rPr>
          <w:t>https://dx.doi.org/10.1093/noajnl/vdae024</w:t>
        </w:r>
      </w:hyperlink>
    </w:p>
    <w:p w:rsidR="00025C12" w:rsidRPr="00025C12" w:rsidRDefault="00025C12" w:rsidP="00025C12">
      <w:pPr>
        <w:rPr>
          <w:rFonts w:ascii="Arial Unicode MS" w:eastAsia="Arial Unicode MS" w:hAnsi="Arial Unicode MS" w:cs="Arial Unicode MS"/>
          <w:sz w:val="20"/>
          <w:lang w:val="en-US"/>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Authors Full Name:</w:t>
      </w:r>
      <w:r>
        <w:rPr>
          <w:rFonts w:ascii="Arial Unicode MS" w:eastAsia="Arial Unicode MS" w:hAnsi="Arial Unicode MS" w:cs="Arial Unicode MS"/>
          <w:sz w:val="20"/>
        </w:rPr>
        <w:t xml:space="preserve"> Bhattacharyya, Srirupa, Oblinger, Janet L, Beauchamp, Roberta L, Kosa, Lili, Robert, Francis, Plotkin, Scott R, Chang, Long-Sheng, Ramesh, Vijaya</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47"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48"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8.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Establishment of tumor microenvironment-preserving organoid model from patients with intracranial meningioma.</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Kim D, Park J, Park HC, Zhang S, Park M, Park SA, Lee SH, Lee YS, Park JS, Jeun SS, Chung YJ, Ahn S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Cancer Cell International. 24(1):36, 2024 Jan 18.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[Journal Article]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UI:</w:t>
      </w:r>
      <w:r>
        <w:rPr>
          <w:rFonts w:ascii="Arial Unicode MS" w:eastAsia="Arial Unicode MS" w:hAnsi="Arial Unicode MS" w:cs="Arial Unicode MS"/>
          <w:sz w:val="20"/>
        </w:rPr>
        <w:t xml:space="preserve"> 38238738</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Digital Object Identifier:</w:t>
      </w:r>
      <w:r>
        <w:rPr>
          <w:rFonts w:ascii="Arial Unicode MS" w:eastAsia="Arial Unicode MS" w:hAnsi="Arial Unicode MS" w:cs="Arial Unicode MS"/>
          <w:sz w:val="20"/>
        </w:rPr>
        <w:t xml:space="preserve"> </w:t>
      </w:r>
      <w:hyperlink r:id="rId49" w:history="1">
        <w:r>
          <w:rPr>
            <w:rFonts w:ascii="Arial Unicode MS" w:eastAsia="Arial Unicode MS" w:hAnsi="Arial Unicode MS" w:cs="Arial Unicode MS"/>
            <w:color w:val="0000FF"/>
            <w:sz w:val="20"/>
            <w:u w:val="single"/>
          </w:rPr>
          <w:t>https://dx.doi.org/10.1186/s12935-024-03225-4</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b/>
          <w:sz w:val="20"/>
        </w:rPr>
        <w:t>Authors Full Name:</w:t>
      </w:r>
      <w:r>
        <w:rPr>
          <w:rFonts w:ascii="Arial Unicode MS" w:eastAsia="Arial Unicode MS" w:hAnsi="Arial Unicode MS" w:cs="Arial Unicode MS"/>
          <w:sz w:val="20"/>
        </w:rPr>
        <w:t xml:space="preserve"> Kim, Dokyeong, Park, Junseong, Park, Hyeon-Chun, Zhang, Songzi, Park, Minyoung, Park, Soon A, Lee, Sug Hyung, Lee, Youn Soo, Park, Jae-Sung, Jeun, Sin-Soo, Chung, Yeun-Jun, Ahn, Stephen</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Ovid Full Text or citation:</w:t>
      </w:r>
    </w:p>
    <w:p w:rsidR="00025C12" w:rsidRDefault="00025C12" w:rsidP="00025C12">
      <w:pPr>
        <w:rPr>
          <w:rFonts w:ascii="Arial Unicode MS" w:eastAsia="Arial Unicode MS" w:hAnsi="Arial Unicode MS" w:cs="Arial Unicode MS"/>
          <w:sz w:val="20"/>
        </w:rPr>
      </w:pPr>
      <w:hyperlink r:id="rId50" w:history="1">
        <w:r>
          <w:rPr>
            <w:rFonts w:ascii="Arial Unicode MS" w:eastAsia="Arial Unicode MS" w:hAnsi="Arial Unicode MS" w:cs="Arial Unicode MS"/>
            <w:color w:val="0000FF"/>
            <w:sz w:val="20"/>
            <w:u w:val="single"/>
          </w:rPr>
          <w:t>Click here for full text options</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Link to the External Link Resolver:</w:t>
      </w:r>
    </w:p>
    <w:p w:rsidR="00025C12" w:rsidRDefault="00025C12" w:rsidP="00025C12">
      <w:pPr>
        <w:rPr>
          <w:rFonts w:ascii="Arial Unicode MS" w:eastAsia="Arial Unicode MS" w:hAnsi="Arial Unicode MS" w:cs="Arial Unicode MS"/>
          <w:sz w:val="20"/>
        </w:rPr>
      </w:pPr>
      <w:hyperlink r:id="rId51" w:history="1">
        <w:r>
          <w:rPr>
            <w:rFonts w:ascii="Arial Unicode MS" w:eastAsia="Arial Unicode MS" w:hAnsi="Arial Unicode MS" w:cs="Arial Unicode MS"/>
            <w:color w:val="0000FF"/>
            <w:sz w:val="20"/>
            <w:u w:val="single"/>
          </w:rPr>
          <w:t>360 Link</w:t>
        </w:r>
      </w:hyperlink>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Pr>
          <w:rFonts w:ascii="Arial Unicode MS" w:eastAsia="Arial Unicode MS" w:hAnsi="Arial Unicode MS" w:cs="Arial Unicode MS"/>
          <w:sz w:val="20"/>
        </w:rPr>
        <w:t xml:space="preserve"> </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Pr="00025C12" w:rsidRDefault="00025C12" w:rsidP="00025C12">
      <w:pPr>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FN Clarivate Analytics Web of Science 20.12.2023-20.10.2024</w:t>
      </w:r>
    </w:p>
    <w:p w:rsidR="00025C12" w:rsidRPr="00025C12" w:rsidRDefault="00025C12" w:rsidP="00025C12">
      <w:pPr>
        <w:rPr>
          <w:rFonts w:ascii="Arial Unicode MS" w:eastAsia="Arial Unicode MS" w:hAnsi="Arial Unicode MS" w:cs="Arial Unicode MS"/>
          <w:b/>
          <w:sz w:val="20"/>
          <w:lang w:val="en-US"/>
        </w:rPr>
      </w:pPr>
    </w:p>
    <w:p w:rsidR="00025C12" w:rsidRPr="001477C0" w:rsidRDefault="00025C12" w:rsidP="00025C12">
      <w:pPr>
        <w:rPr>
          <w:rFonts w:ascii="Arial Unicode MS" w:eastAsia="Arial Unicode MS" w:hAnsi="Arial Unicode MS" w:cs="Arial Unicode MS"/>
          <w:b/>
          <w:sz w:val="20"/>
        </w:rPr>
      </w:pPr>
      <w:r>
        <w:rPr>
          <w:rFonts w:ascii="Arial Unicode MS" w:eastAsia="Arial Unicode MS" w:hAnsi="Arial Unicode MS" w:cs="Arial Unicode MS"/>
          <w:b/>
          <w:sz w:val="20"/>
        </w:rPr>
        <w:t>Total: 7</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VR 1.0</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van de Weijer, LL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Ercolano, E</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T</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Shah,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Banton, MC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Na, JR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Adams, CL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Hilton, 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Kurian, KM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Hanemann, CO</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AF van de Weijer, Laurien 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Ercolano, Emanuela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Ting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Shah, Maryam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Banton, Matthew 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Na, Juri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Adams, Claire 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Hilton, David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Kurian, Kathreena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Hanemann, C. Oliver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A novel patient-derived meningioma spheroid model as a tool to study and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treat epithelial-to-mesenchymal transition (EMT) in meningiomas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ACTA NEUROPATHOLOGICA COMMUNICATIONS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RI Li, zhuangzhuang/JAD-1371-2023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OI Adams, Claire/0000-0003-3871-9267; Na, Juri/0000-0002-1992-0961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SN 2051-5960</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PD DEC 15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11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IS 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198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DI 10.1186/s40478-023-01677-9</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WOS:001126637100001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PM 38102708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Kim, 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HC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SZ</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SA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Lee, SH</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Lee, YS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JS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Jeun, SS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 xml:space="preserve">   Chung, YJ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Ahn, 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AF Kim, Dokyeong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Junseong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Hyeon-Chun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Songzi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Minyoung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Soon 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Lee, Sug Hyung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Lee, Youn Soo</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Park, Jae-Sung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Jeun, Sin-Soo</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Chung, Yeun-Jun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Ahn, Stephen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Establishment of tumor microenvironment-preserving organoid model from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patients with intracranial meningioma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CANCER CELL INTERNATIONAL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RI Lee, Heejin/HTT-4810-2023; Ahn, Stephen/AAB-6150-2021; Park,</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Junseong/C-1973-2012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OI Park, Junseong/0000-0003-0436-8614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1475-2867</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PD JAN 18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IS 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36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DI 10.1186/s12935-024-03225-4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WOS:001145414100005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PM 38238738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Reuvers, TGA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Grandia, V</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Brandt, RMC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Arab,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Maas, SLN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Bos, EM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Nonnekens,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AF Reuvers, Thom G. 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Grandia, Vivian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Brandt, Renata M. 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Arab, Majd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Maas, Sybren L. 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Bos, Eelke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Nonnekens, Julie</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Investigating the Radiobiological Response to Peptide Receptor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Radionuclide Therapy Using Patient-Derived Meningioma Spheroids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SO CANCERS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RI Maas, silvana/HQZ-8513-2023; Nonnekens, Julie/ABG-7152-2021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OI Brandt, Renata M. C./0000-0003-0514-5623; Bos,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Eelke/0000-0003-3647-6740; Maas, Sybren/0000-0002-8745-4405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2072-6694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PD JUL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16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IS 14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2515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DI 10.3390/cancers16142515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WOS:001276520700001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PM 39061156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Chen, P</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Jiang, YA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Fan, HY</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Chen, JW</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Yuan, RR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Xu, F</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Cheng, SQ</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Y</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AF Chen, Peng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Jiang, Yongan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Fan, Hengyi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Chen, Jianwei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Yuan, Raorao</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Xu, Fan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Cheng, Shiqi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Zhang, Yan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An in vitro model of meningioma constructed by 3D coaxial bioprinting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INTERNATIONAL JOURNAL OF BIOPRINTING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RI Li, Yuanyuan/KEH-6935-2024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OI wang, haoyu/0009-0001-2467-5331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SN 2424-7723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2424-8002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10</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IS 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1342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DI 10.36922/ijb.1342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WOS:001143303900002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Ahn, 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AF Ahn, Stephen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ESTABLISHMENT OF TUMOR MICROENVIRONMENT-PRESERVING ORGANOID MODEL FROM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PATIENTS WITH INTRACRANIAL MENINGIOMA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NEURO-ONCOLOGY</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CT 28th Annual Scientific Meeting of the Society-for-Neuro-Oncology (SNO)</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CY NOV 15-19, 2023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CL Vancouver, CANADA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SP Soc Neuro Oncol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SN 1522-8517</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1523-5866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PD NOV</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25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SU 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MA MODL-04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NOAD179.1155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WOS:001115245401366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Bhattacharyya, 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Oblinger, JL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Beauchamp, RL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Kosa, L</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lastRenderedPageBreak/>
        <w:t xml:space="preserve">   Robert, F</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   Plotkin, SR</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 xml:space="preserve">   Chang, LS</w:t>
      </w:r>
    </w:p>
    <w:p w:rsidR="00025C12" w:rsidRPr="001477C0" w:rsidRDefault="00025C12" w:rsidP="00025C12">
      <w:pPr>
        <w:rPr>
          <w:rFonts w:ascii="Arial Unicode MS" w:eastAsia="Arial Unicode MS" w:hAnsi="Arial Unicode MS" w:cs="Arial Unicode MS"/>
          <w:sz w:val="20"/>
        </w:rPr>
      </w:pPr>
      <w:r w:rsidRPr="00025C12">
        <w:rPr>
          <w:rFonts w:ascii="Arial Unicode MS" w:eastAsia="Arial Unicode MS" w:hAnsi="Arial Unicode MS" w:cs="Arial Unicode MS"/>
          <w:sz w:val="20"/>
          <w:lang w:val="en-US"/>
        </w:rPr>
        <w:t xml:space="preserve">   </w:t>
      </w:r>
      <w:r w:rsidRPr="001477C0">
        <w:rPr>
          <w:rFonts w:ascii="Arial Unicode MS" w:eastAsia="Arial Unicode MS" w:hAnsi="Arial Unicode MS" w:cs="Arial Unicode MS"/>
          <w:sz w:val="20"/>
        </w:rPr>
        <w:t>Ramesh, V</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AF Bhattacharyya, Srirupa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Oblinger, Janet 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Beauchamp, Roberta L.</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Kosa, Lili</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Robert, Francis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Plotkin, Scott 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Chang, Long-Sheng</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Ramesh, Vijaya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Preclinical evaluation of the third-generation, bi-steric mechanistic</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target of rapamycin complex 1-selective inhibitor RMC-6272 in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NF2-deficient models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NEURO-ONCOLOGY ADVANCES</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RI Chang, Long-Sheng/KHC-3777-2024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OI Chang, Long-Sheng/0000-0002-5178-2992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2632-2498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PD JAN 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IS 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AR vdae024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DI 10.1093/noajnl/vdae024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WOS:001182541200001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PM 38476930</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PT J</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AU Shirwaikar, RD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Ramesh, K</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Faisal, 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Jeshwanth,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Raghav, 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AF Shirwaikar, Rudresh Deepak</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Ramesh, Kruthika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Faisal, Abu Mohammed</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Jeshwanth, M.</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 xml:space="preserve">   Raghav, Aditya</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TI 3D segmentation of brain tumour</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SO INTERNATIONAL JOURNAL OF ENGINEERING SYSTEMS MODELLING AND SIMULATION</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RI Shirwaikar, Rudresh/AAH-2939-2020</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SN 1755-9758</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EI 1755-9766</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PY 2024</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VL 15</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IS 2</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lastRenderedPageBreak/>
        <w:t>DI 10.1504/IJESMS.2024.136973</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UT WOS:001179533000001</w:t>
      </w:r>
    </w:p>
    <w:p w:rsidR="00025C12" w:rsidRPr="001477C0"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ER</w:t>
      </w:r>
    </w:p>
    <w:p w:rsidR="00025C12" w:rsidRPr="001477C0"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r w:rsidRPr="001477C0">
        <w:rPr>
          <w:rFonts w:ascii="Arial Unicode MS" w:eastAsia="Arial Unicode MS" w:hAnsi="Arial Unicode MS" w:cs="Arial Unicode MS"/>
          <w:sz w:val="20"/>
        </w:rPr>
        <w:t>EF</w:t>
      </w: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Default="00025C12" w:rsidP="00025C12">
      <w:pPr>
        <w:rPr>
          <w:rFonts w:ascii="Arial Unicode MS" w:eastAsia="Arial Unicode MS" w:hAnsi="Arial Unicode MS" w:cs="Arial Unicode MS"/>
          <w:sz w:val="20"/>
        </w:rPr>
      </w:pPr>
    </w:p>
    <w:p w:rsidR="00025C12" w:rsidRPr="001968A9" w:rsidRDefault="00025C12" w:rsidP="00025C12">
      <w:pPr>
        <w:rPr>
          <w:rFonts w:ascii="Arial Unicode MS" w:eastAsia="Arial Unicode MS" w:hAnsi="Arial Unicode MS" w:cs="Arial Unicode MS"/>
          <w:b/>
          <w:sz w:val="20"/>
        </w:rPr>
      </w:pPr>
      <w:r w:rsidRPr="001968A9">
        <w:rPr>
          <w:rFonts w:ascii="Arial Unicode MS" w:eastAsia="Arial Unicode MS" w:hAnsi="Arial Unicode MS" w:cs="Arial Unicode MS"/>
          <w:b/>
          <w:sz w:val="20"/>
        </w:rPr>
        <w:t>Scopus</w:t>
      </w:r>
    </w:p>
    <w:p w:rsidR="00025C12" w:rsidRPr="00025C12" w:rsidRDefault="00025C12" w:rsidP="00025C12">
      <w:pPr>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EXPORT DATE: 20 October 2024</w:t>
      </w:r>
    </w:p>
    <w:p w:rsidR="00025C12" w:rsidRPr="00025C12" w:rsidRDefault="00025C12" w:rsidP="00025C12">
      <w:pPr>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From 20.12.23 to 20.10.24</w:t>
      </w:r>
    </w:p>
    <w:p w:rsidR="00025C12" w:rsidRPr="00025C12" w:rsidRDefault="00025C12" w:rsidP="00025C12">
      <w:pPr>
        <w:rPr>
          <w:rFonts w:ascii="Arial Unicode MS" w:eastAsia="Arial Unicode MS" w:hAnsi="Arial Unicode MS" w:cs="Arial Unicode MS"/>
          <w:b/>
          <w:sz w:val="20"/>
          <w:lang w:val="en-US"/>
        </w:rPr>
      </w:pPr>
    </w:p>
    <w:p w:rsidR="00025C12" w:rsidRPr="00025C12" w:rsidRDefault="00025C12" w:rsidP="00025C12">
      <w:pPr>
        <w:rPr>
          <w:rFonts w:ascii="Arial Unicode MS" w:eastAsia="Arial Unicode MS" w:hAnsi="Arial Unicode MS" w:cs="Arial Unicode MS"/>
          <w:b/>
          <w:sz w:val="20"/>
          <w:lang w:val="en-US"/>
        </w:rPr>
      </w:pPr>
      <w:r w:rsidRPr="00025C12">
        <w:rPr>
          <w:rFonts w:ascii="Arial Unicode MS" w:eastAsia="Arial Unicode MS" w:hAnsi="Arial Unicode MS" w:cs="Arial Unicode MS"/>
          <w:b/>
          <w:sz w:val="20"/>
          <w:lang w:val="en-US"/>
        </w:rPr>
        <w:t xml:space="preserve">Total 3. </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Reuvers T.G.A., Grandia V., Brandt R.M.C., Arab M., Maas S.L.N., Bos E.M., Nonnekens J.</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AUTHOR FULL NAMES: Reuvers, Thom G. A. (57224416214); Grandia, Vivian (59234175400); Brandt, Renata M. C. (15822026100); Arab, Majd (59234354300); Maas, Sybren L. N. (57197868167); Bos, Eelke M. (8321620800); Nonnekens, Julie (35107682400)</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57224416214; 59234175400; 15822026100; 59234354300; 57197868167; 8321620800; 35107682400</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Investigating the Radiobiological Response to Peptide Receptor Radionuclide Therapy Using Patient-Derived Meningioma Spheroids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lastRenderedPageBreak/>
        <w:t>(2024) Cancers, 16 (14), art. no. 2515, Cited 1 times.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DOI: 10.3390/cancers16142515</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https://www.scopus.com/inward/record.uri?eid=2-s2.0-85199580862&amp;doi=10.3390%2fcancers16142515&amp;partnerID=40&amp;md5=380fea970a38ab54a30f8ac71b5d4ead</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DOCUMENT TYPE: Article</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PUBLICATION STAGE: Final</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OPEN ACCESS: All Open Access; Gold Open Access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SOURCE: Scopus</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Kim D., Park J., Park H.-C., Zhang S., Park M., Park S.A., Lee S.H., Lee Y.S., Park J.-S., Jeun S.-S., Chung Y.-J., Ahn 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AUTHOR FULL NAMES: Kim, Dokyeong (56697671900); Park, Junseong (49461589600); Park, Hyeon-Chun (57201025330); Zhang, Songzi (57193686694); Park, Minyoung (58514054800); Park, Soon A. (57191670663); Lee, Sug Hyung (55665821800); Lee, Youn Soo (35276924600); Park, Jae-Sung (57191491339); Jeun, Sin-Soo (6603087661); Chung, Yeun-Jun (7404388143); Ahn, Stephen (57211411845)</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56697671900; 49461589600; 57201025330; 57193686694; 58514054800; 57191670663; 55665821800; 35276924600; 57191491339; 6603087661; 7404388143; 57211411845</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Establishment of tumor microenvironment-preserving organoid model from patients with intracranial meningioma</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(2024) Cancer Cell International, 24 (1), art. no. 36, Cited 2 times.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DOI: 10.1186/s12935-024-03225-4</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https://www.scopus.com/inward/record.uri?eid=2-s2.0-85182673147&amp;doi=10.1186%2fs12935-024-03225-4&amp;partnerID=40&amp;md5=f1105336a5d21c1bc155ede73534bd0b</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DOCUMENT TYPE: Article</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lastRenderedPageBreak/>
        <w:t>PUBLICATION STAGE: Final</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OPEN ACCESS: All Open Access; Gold Open Access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SOURCE: Scopus</w:t>
      </w:r>
    </w:p>
    <w:p w:rsidR="00025C12" w:rsidRPr="00025C12" w:rsidRDefault="00025C12" w:rsidP="00025C12">
      <w:pPr>
        <w:rPr>
          <w:rFonts w:ascii="Arial Unicode MS" w:eastAsia="Arial Unicode MS" w:hAnsi="Arial Unicode MS" w:cs="Arial Unicode MS"/>
          <w:sz w:val="20"/>
          <w:lang w:val="en-US"/>
        </w:rPr>
      </w:pP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Bhattacharyya S., Oblinger J.L., Beauchamp R.L., Kosa L., Robert F., Plotkin S.R., Chang L.-S., Ramesh V.</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AUTHOR FULL NAMES: Bhattacharyya, Srirupa (57212411992); Oblinger, Janet L. (36956109400); Beauchamp, Roberta L. (57205704520); Kosa, Lili (58942061500); Robert, Francis (55426551800); Plotkin, Scott R. (7203070176); Chang, Long-Sheng (34973922700); Ramesh, Vijaya (57189080492)</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57212411992; 36956109400; 57205704520; 58942061500; 55426551800; 7203070176; 34973922700; 57189080492</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Preclinical evaluation of the third-generation, bi-steric mechanistic target of rapamycin complex 1-selective inhibitor RMC-6272 in NF2-deficient models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(2024) Neuro-Oncology Advances, 6 (1), art. no. vdae024, Cited 0 times.</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DOI: 10.1093/noajnl/vdae024</w:t>
      </w:r>
    </w:p>
    <w:p w:rsidR="00025C12" w:rsidRPr="00025C12" w:rsidRDefault="00025C12" w:rsidP="00025C12">
      <w:pPr>
        <w:rPr>
          <w:rFonts w:ascii="Arial Unicode MS" w:eastAsia="Arial Unicode MS" w:hAnsi="Arial Unicode MS" w:cs="Arial Unicode MS"/>
          <w:sz w:val="20"/>
          <w:lang w:val="en-US"/>
        </w:rPr>
      </w:pPr>
      <w:r w:rsidRPr="00025C12">
        <w:rPr>
          <w:rFonts w:ascii="Arial Unicode MS" w:eastAsia="Arial Unicode MS" w:hAnsi="Arial Unicode MS" w:cs="Arial Unicode MS"/>
          <w:sz w:val="20"/>
          <w:lang w:val="en-US"/>
        </w:rPr>
        <w:t>https://www.scopus.com/inward/record.uri?eid=2-s2.0-85187934494&amp;doi=10.1093%2fnoajnl%2fvdae024&amp;partnerID=40&amp;md5=503f42943d1e7519cf4dbfe7c6af364b</w:t>
      </w:r>
    </w:p>
    <w:p w:rsidR="00025C12" w:rsidRPr="00025C12" w:rsidRDefault="00025C12" w:rsidP="00025C12">
      <w:pPr>
        <w:rPr>
          <w:rFonts w:ascii="Arial Unicode MS" w:eastAsia="Arial Unicode MS" w:hAnsi="Arial Unicode MS" w:cs="Arial Unicode MS"/>
          <w:sz w:val="20"/>
          <w:lang w:val="en-US"/>
        </w:rPr>
      </w:pP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DOCUMENT TYPE: Article</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PUBLICATION STAGE: Final</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OPEN ACCESS: All Open Access; Gold Open Access</w:t>
      </w:r>
    </w:p>
    <w:p w:rsidR="00025C12" w:rsidRPr="001968A9" w:rsidRDefault="00025C12" w:rsidP="00025C12">
      <w:pPr>
        <w:rPr>
          <w:rFonts w:ascii="Arial Unicode MS" w:eastAsia="Arial Unicode MS" w:hAnsi="Arial Unicode MS" w:cs="Arial Unicode MS"/>
          <w:sz w:val="20"/>
        </w:rPr>
      </w:pPr>
      <w:r w:rsidRPr="001968A9">
        <w:rPr>
          <w:rFonts w:ascii="Arial Unicode MS" w:eastAsia="Arial Unicode MS" w:hAnsi="Arial Unicode MS" w:cs="Arial Unicode MS"/>
          <w:sz w:val="20"/>
        </w:rPr>
        <w:t>SOURCE: Scopus</w:t>
      </w:r>
    </w:p>
    <w:p w:rsidR="00025C12" w:rsidRDefault="00025C12" w:rsidP="00025C12">
      <w:pPr>
        <w:rPr>
          <w:rFonts w:ascii="Arial Unicode MS" w:eastAsia="Arial Unicode MS" w:hAnsi="Arial Unicode MS" w:cs="Arial Unicode MS"/>
          <w:sz w:val="20"/>
        </w:rPr>
      </w:pPr>
    </w:p>
    <w:p w:rsidR="00025C12" w:rsidRDefault="00025C12">
      <w:bookmarkStart w:id="0" w:name="_GoBack"/>
      <w:bookmarkEnd w:id="0"/>
    </w:p>
    <w:sectPr w:rsidR="00025C1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BAF"/>
    <w:rsid w:val="00025C12"/>
    <w:rsid w:val="00AE01F4"/>
    <w:rsid w:val="00BA1BAF"/>
    <w:rsid w:val="00EA13E2"/>
    <w:rsid w:val="00F90BC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A742"/>
  <w15:chartTrackingRefBased/>
  <w15:docId w15:val="{059E66A1-87FD-43FD-9231-477C2AFF5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1F4"/>
    <w:pPr>
      <w:spacing w:line="240" w:lineRule="auto"/>
    </w:pPr>
    <w:rPr>
      <w:rFonts w:ascii="Arial" w:hAnsi="Ari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xy1-bib.sdu.dk:2048/login?url=https://ovidsp.ovid.com/ovidweb.cgi?T=JS&amp;CSC=Y&amp;NEWS=N&amp;PAGE=fulltext&amp;D=emexb&amp;DO=10.1093%2fnoajnl%2fvdab159.020" TargetMode="External"/><Relationship Id="rId18" Type="http://schemas.openxmlformats.org/officeDocument/2006/relationships/hyperlink" Target="https://UL2NB3KN6E.search.serialssolutions.com?url_ver=Z39.88-2004&amp;rft_val_fmt=info:ofi/fmt:kev:mtx:journal&amp;rfr_id=info:sid/Ovid:emexb&amp;rft.genre=article&amp;rft_id=info:doi/10.1093%2Fneuonc%2Fnoae064.752&amp;rft_id=info:pmid/&amp;rft.issn=1522-8517&amp;rft.volume=26&amp;rft.issue=Supplement+4&amp;rft.spage=iv214&amp;rft.pages=iv214-iv215&amp;rft.date=2024&amp;rft.jtitle=Neuro-Oncology&amp;rft.atitle=PATIENT-DERIVED+ORGANOIDS+RECAPITULATE+THE+MOLECULAR+LANDSCAPE+OF+PEDIATRIC+BRAIN+TUMORS&amp;rft.aulast=Ferreira" TargetMode="External"/><Relationship Id="rId26" Type="http://schemas.openxmlformats.org/officeDocument/2006/relationships/hyperlink" Target="https://UL2NB3KN6E.search.serialssolutions.com?url_ver=Z39.88-2004&amp;rft_val_fmt=info:ofi/fmt:kev:mtx:journal&amp;rfr_id=info:sid/Ovid:emexa&amp;rft.genre=article&amp;rft_id=info:doi/10.1038%2Fs41588-024-01747-1&amp;rft_id=info:pmid/38760638&amp;rft.issn=1061-4036&amp;rft.volume=56&amp;rft.issue=6&amp;rft.spage=1121&amp;rft.pages=1121-1133&amp;rft.date=2024&amp;rft.jtitle=Nature+Genetics&amp;rft.atitle=Spatial+genomic%2C+biochemical+and+cellular+mechanisms+underlying+meningioma+heterogeneity+and+evolution&amp;rft.aulast=Lucas" TargetMode="External"/><Relationship Id="rId39" Type="http://schemas.openxmlformats.org/officeDocument/2006/relationships/hyperlink" Target="https://proxy1-bib.sdu.dk:2048/login?url=https://ovidsp.ovid.com/ovidweb.cgi?T=JS&amp;CSC=Y&amp;NEWS=N&amp;PAGE=fulltext&amp;D=emexa&amp;DO=10.1186%2fs12935-024-03225-4" TargetMode="External"/><Relationship Id="rId3" Type="http://schemas.openxmlformats.org/officeDocument/2006/relationships/webSettings" Target="webSettings.xml"/><Relationship Id="rId21" Type="http://schemas.openxmlformats.org/officeDocument/2006/relationships/hyperlink" Target="https://proxy1-bib.sdu.dk:2048/login?url=https://ovidsp.ovid.com/ovidweb.cgi?T=JS&amp;CSC=Y&amp;NEWS=N&amp;PAGE=fulltext&amp;D=emexb&amp;DO=10.3390%2fcancers16142515" TargetMode="External"/><Relationship Id="rId34" Type="http://schemas.openxmlformats.org/officeDocument/2006/relationships/hyperlink" Target="https://UL2NB3KN6E.search.serialssolutions.com?url_ver=Z39.88-2004&amp;rft_val_fmt=info:ofi/fmt:kev:mtx:journal&amp;rfr_id=info:sid/Ovid:emexa&amp;rft.genre=article&amp;rft_id=info:doi/10.3390%2Fcancers16040767&amp;rft_id=info:pmid/&amp;rft.issn=2072-6694&amp;rft.volume=16&amp;rft.issue=4&amp;rft.spage=767&amp;rft.pages=&amp;rft.date=2024&amp;rft.jtitle=Cancers&amp;rft.atitle=RACK1+Promotes+Meningioma+Progression+by+Activation+of+NF-kappaB+Pathway+via+Preventing+CSNK2B+from+Ubiquitination+Degradation&amp;rft.aulast=Maalim" TargetMode="External"/><Relationship Id="rId42" Type="http://schemas.openxmlformats.org/officeDocument/2006/relationships/hyperlink" Target="https://UL2NB3KN6E.search.serialssolutions.com?url_ver=Z39.88-2004&amp;rft_val_fmt=info:ofi/fmt:kev:mtx:journal&amp;rfr_id=info:sid/Ovid:emexa&amp;rft.genre=article&amp;rft_id=info:doi/10.1016%2Fj.wneu.2023.10.066&amp;rft_id=info:pmid/37852473&amp;rft.issn=1878-8750&amp;rft.volume=181&amp;rft.issue=&amp;rft.spage=e384&amp;rft.pages=e384-e391&amp;rft.date=2024&amp;rft.jtitle=World+Neurosurgery&amp;rft.atitle=Comparison+of+Resection+Assisting+Devices+in+the+Process+of+Collecting+Brain+Tumor+Tissue+for+Basic+Research%3A+Microdebrider+Versus+Ultrasonic+Aspirator&amp;rft.aulast=Zohdy" TargetMode="External"/><Relationship Id="rId47" Type="http://schemas.openxmlformats.org/officeDocument/2006/relationships/hyperlink" Target="https://proxy1-bib.sdu.dk:2048/login?url=https://ovidsp.ovid.com/ovidweb.cgi?T=JS&amp;CSC=Y&amp;NEWS=N&amp;PAGE=fulltext&amp;D=pmnm9&amp;DO=10.1093%2fnoajnl%2fvdae024" TargetMode="External"/><Relationship Id="rId50" Type="http://schemas.openxmlformats.org/officeDocument/2006/relationships/hyperlink" Target="https://proxy1-bib.sdu.dk:2048/login?url=https://ovidsp.ovid.com/ovidweb.cgi?T=JS&amp;CSC=Y&amp;NEWS=N&amp;PAGE=fulltext&amp;D=pmnm9&amp;DO=10.1186%2fs12935-024-03225-4" TargetMode="External"/><Relationship Id="rId7" Type="http://schemas.openxmlformats.org/officeDocument/2006/relationships/hyperlink" Target="https://proxy1-bib.sdu.dk:2048/login?url=https://ovidsp.ovid.com/ovidweb.cgi?T=JS&amp;CSC=Y&amp;NEWS=N&amp;PAGE=fulltext&amp;D=emexb&amp;DO=10.1016%2fj.bas.2024.103763" TargetMode="External"/><Relationship Id="rId12" Type="http://schemas.openxmlformats.org/officeDocument/2006/relationships/hyperlink" Target="https://UL2NB3KN6E.search.serialssolutions.com?url_ver=Z39.88-2004&amp;rft_val_fmt=info:ofi/fmt:kev:mtx:journal&amp;rfr_id=info:sid/Ovid:emexb&amp;rft.genre=article&amp;rft_id=info:doi/10.1016%2Fj.bas.2021.100566&amp;rft_id=info:pmid/&amp;rft.issn=2772-5294&amp;rft.volume=1&amp;rft.issue=Supplement+2&amp;rft.spage=100566&amp;rft.pages=&amp;rft.date=2021&amp;rft.jtitle=Brain+and+Spine&amp;rft.atitle=A+replacement+method+for+local+treatment+studies+on+meningiomas+-+a+meningioma+xenograft+model&amp;rft.aulast=Tiller" TargetMode="External"/><Relationship Id="rId17" Type="http://schemas.openxmlformats.org/officeDocument/2006/relationships/hyperlink" Target="https://proxy1-bib.sdu.dk:2048/login?url=https://ovidsp.ovid.com/ovidweb.cgi?T=JS&amp;CSC=Y&amp;NEWS=N&amp;PAGE=fulltext&amp;D=emexb&amp;DO=10.1093%2fneuonc%2fnoae064.752" TargetMode="External"/><Relationship Id="rId25" Type="http://schemas.openxmlformats.org/officeDocument/2006/relationships/hyperlink" Target="https://proxy1-bib.sdu.dk:2048/login?url=https://ovidsp.ovid.com/ovidweb.cgi?T=JS&amp;CSC=Y&amp;NEWS=N&amp;PAGE=fulltext&amp;D=emexa&amp;DO=10.1038%2fs41588-024-01747-1" TargetMode="External"/><Relationship Id="rId33" Type="http://schemas.openxmlformats.org/officeDocument/2006/relationships/hyperlink" Target="https://proxy1-bib.sdu.dk:2048/login?url=https://ovidsp.ovid.com/ovidweb.cgi?T=JS&amp;CSC=Y&amp;NEWS=N&amp;PAGE=fulltext&amp;D=emexa&amp;DO=10.3390%2fcancers16040767" TargetMode="External"/><Relationship Id="rId38" Type="http://schemas.openxmlformats.org/officeDocument/2006/relationships/hyperlink" Target="https://UL2NB3KN6E.search.serialssolutions.com?url_ver=Z39.88-2004&amp;rft_val_fmt=info:ofi/fmt:kev:mtx:journal&amp;rfr_id=info:sid/Ovid:emexa&amp;rft.genre=article&amp;rft_id=info:doi/10.7717%2Fpeerj.16785&amp;rft_id=info:pmid/&amp;rft.issn=2167-8359&amp;rft.volume=12&amp;rft.issue=&amp;rft.spage=e16785&amp;rft.pages=&amp;rft.date=2024&amp;rft.jtitle=PeerJ&amp;rft.atitle=Altered+O-linked+glycosylation+in+benign+and+malignant+meningiomas&amp;rft.aulast=Talabnin" TargetMode="External"/><Relationship Id="rId46" Type="http://schemas.openxmlformats.org/officeDocument/2006/relationships/hyperlink" Target="https://dx.doi.org/10.1093/noajnl/vdae024" TargetMode="External"/><Relationship Id="rId2" Type="http://schemas.openxmlformats.org/officeDocument/2006/relationships/settings" Target="settings.xml"/><Relationship Id="rId16" Type="http://schemas.openxmlformats.org/officeDocument/2006/relationships/hyperlink" Target="https://UL2NB3KN6E.search.serialssolutions.com?url_ver=Z39.88-2004&amp;rft_val_fmt=info:ofi/fmt:kev:mtx:journal&amp;rfr_id=info:sid/Ovid:emexb&amp;rft.genre=article&amp;rft_id=info:doi/10.1093%2Fneuonc%2Fnoae064.755&amp;rft_id=info:pmid/&amp;rft.issn=1522-8517&amp;rft.volume=26&amp;rft.issue=Supplement+4&amp;rft.spage=iv215&amp;rft.pages=iv215&amp;rft.date=2024&amp;rft.jtitle=Neuro-Oncology&amp;rft.atitle=LOW-GRADE+GLIOMA+3D+PATIENT-DERIVED+ORGANOID+PLATFORM+AS+TRANSFORMATIVE+TOOL+FOR+TUMOR+BIOLOGY+AND+TRANSLATIONAL+RESEARCH&amp;rft.aulast=Beale" TargetMode="External"/><Relationship Id="rId20" Type="http://schemas.openxmlformats.org/officeDocument/2006/relationships/hyperlink" Target="https://UL2NB3KN6E.search.serialssolutions.com?url_ver=Z39.88-2004&amp;rft_val_fmt=info:ofi/fmt:kev:mtx:journal&amp;rfr_id=info:sid/Ovid:emexb&amp;rft.genre=article&amp;rft_id=info:doi/10.1093%2Fnoajnl%2Fvdae111&amp;rft_id=info:pmid/&amp;rft.issn=2632-2498&amp;rft.volume=6&amp;rft.issue=1&amp;rft.spage=vdae111&amp;rft.pages=&amp;rft.date=2024&amp;rft.jtitle=Neuro-Oncology+Advances&amp;rft.atitle=Cytotoxicity+on+low-grade+canine+meningioma+with+the+use+of+somatostatin+analog+%28octreotide%29%3A+An+in+vitro+study&amp;rft.aulast=Mandara" TargetMode="External"/><Relationship Id="rId29" Type="http://schemas.openxmlformats.org/officeDocument/2006/relationships/hyperlink" Target="https://proxy1-bib.sdu.dk:2048/login?url=https://ovidsp.ovid.com/ovidweb.cgi?T=JS&amp;CSC=Y&amp;NEWS=N&amp;PAGE=fulltext&amp;D=emexa&amp;DO=10.1055%2fs-0044-1779894" TargetMode="External"/><Relationship Id="rId41" Type="http://schemas.openxmlformats.org/officeDocument/2006/relationships/hyperlink" Target="https://proxy1-bib.sdu.dk:2048/login?url=https://ovidsp.ovid.com/ovidweb.cgi?T=JS&amp;CSC=Y&amp;NEWS=N&amp;PAGE=fulltext&amp;D=emexa&amp;DO=10.1016%2fj.wneu.2023.10.066"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proxy1-bib.sdu.dk:2048/login?url=https://ovidsp.ovid.com/ovidweb.cgi?T=JS&amp;CSC=Y&amp;NEWS=N&amp;PAGE=fulltext&amp;D=emexb&amp;DO=10.1016%2fj.bas.2021.100566" TargetMode="External"/><Relationship Id="rId24" Type="http://schemas.openxmlformats.org/officeDocument/2006/relationships/hyperlink" Target="https://UL2NB3KN6E.search.serialssolutions.com?url_ver=Z39.88-2004&amp;rft_val_fmt=info:ofi/fmt:kev:mtx:journal&amp;rfr_id=info:sid/Ovid:emexb&amp;rft.genre=article&amp;rft_id=info:doi/10.1016%2Fj.jneumeth.2011.12.009&amp;rft_id=info:pmid/&amp;rft.issn=0165-0270&amp;rft.volume=205&amp;rft.issue=1&amp;rft.spage=1&amp;rft.pages=1-9&amp;rft.date=2012&amp;rft.jtitle=Journal+of+Neuroscience+Methods&amp;rft.atitle=Comparative+morphological+and+immunohistochemical+study+of+human+meningioma+after+intracranial+transplantation+into+nude+mice&amp;rft.aulast=Friedrich" TargetMode="External"/><Relationship Id="rId32" Type="http://schemas.openxmlformats.org/officeDocument/2006/relationships/hyperlink" Target="https://UL2NB3KN6E.search.serialssolutions.com?url_ver=Z39.88-2004&amp;rft_val_fmt=info:ofi/fmt:kev:mtx:journal&amp;rfr_id=info:sid/Ovid:emexa&amp;rft.genre=article&amp;rft_id=info:doi/10.1093%2Fnoajnl%2Fvdae024&amp;rft_id=info:pmid/&amp;rft.issn=2632-2498&amp;rft.volume=6&amp;rft.issue=1&amp;rft.spage=vdae024&amp;rft.pages=&amp;rft.date=2024&amp;rft.jtitle=Neuro-Oncology+Advances&amp;rft.atitle=Preclinical+evaluation+of+the+third-generation%2C+bi-steric+mechanistic+target+of+rapamycin+complex+1-selective+inhibitor+RMC-6272+in+NF2-deficient+models&amp;rft.aulast=Bhattacharyya" TargetMode="External"/><Relationship Id="rId37" Type="http://schemas.openxmlformats.org/officeDocument/2006/relationships/hyperlink" Target="https://proxy1-bib.sdu.dk:2048/login?url=https://ovidsp.ovid.com/ovidweb.cgi?T=JS&amp;CSC=Y&amp;NEWS=N&amp;PAGE=fulltext&amp;D=emexa&amp;DO=10.7717%2fpeerj.16785" TargetMode="External"/><Relationship Id="rId40" Type="http://schemas.openxmlformats.org/officeDocument/2006/relationships/hyperlink" Target="https://UL2NB3KN6E.search.serialssolutions.com?url_ver=Z39.88-2004&amp;rft_val_fmt=info:ofi/fmt:kev:mtx:journal&amp;rfr_id=info:sid/Ovid:emexa&amp;rft.genre=article&amp;rft_id=info:doi/10.1186%2Fs12935-024-03225-4&amp;rft_id=info:pmid/&amp;rft.issn=1475-2867&amp;rft.volume=24&amp;rft.issue=1&amp;rft.spage=36&amp;rft.pages=&amp;rft.date=2024&amp;rft.jtitle=Cancer+Cell+International&amp;rft.atitle=Establishment+of+tumor+microenvironment-preserving+organoid+model+from+patients+with+intracranial+meningioma&amp;rft.aulast=Kim" TargetMode="External"/><Relationship Id="rId45" Type="http://schemas.openxmlformats.org/officeDocument/2006/relationships/hyperlink" Target="https://UL2NB3KN6E.search.serialssolutions.com?url_ver=Z39.88-2004&amp;rft_val_fmt=info:ofi/fmt:kev:mtx:journal&amp;rfr_id=info:sid/Ovid:pmnm9&amp;rft.genre=article&amp;rft_id=info:doi/10.3390%2Fcancers16142515&amp;rft_id=info:pmid/39061156&amp;rft.issn=2072-6694&amp;rft.volume=16&amp;rft.issue=14&amp;rft.spage=&amp;rft.pages=&amp;rft.date=2024&amp;rft.jtitle=Cancers&amp;rft.atitle=Investigating+the+Radiobiological+Response+to+Peptide+Receptor+Radionuclide+Therapy+Using+Patient-Derived+Meningioma+Spheroids.&amp;rft.aulast=Reuvers" TargetMode="External"/><Relationship Id="rId53"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hyperlink" Target="https://proxy1-bib.sdu.dk:2048/login?url=https://ovidsp.ovid.com/ovidweb.cgi?T=JS&amp;CSC=Y&amp;NEWS=N&amp;PAGE=fulltext&amp;D=emexb&amp;DO=10.1093%2fneuonc%2fnoae064.755" TargetMode="External"/><Relationship Id="rId23" Type="http://schemas.openxmlformats.org/officeDocument/2006/relationships/hyperlink" Target="https://proxy1-bib.sdu.dk:2048/login?url=https://ovidsp.ovid.com/ovidweb.cgi?T=JS&amp;CSC=Y&amp;NEWS=N&amp;PAGE=fulltext&amp;D=emexb&amp;DO=10.1016%2fj.jneumeth.2011.12.009" TargetMode="External"/><Relationship Id="rId28" Type="http://schemas.openxmlformats.org/officeDocument/2006/relationships/hyperlink" Target="https://UL2NB3KN6E.search.serialssolutions.com?url_ver=Z39.88-2004&amp;rft_val_fmt=info:ofi/fmt:kev:mtx:journal&amp;rfr_id=info:sid/Ovid:emexa&amp;rft.genre=article&amp;rft_id=info:doi/10.1007%2Fs00701-019-03872-x&amp;rft_id=info:pmid/30877475&amp;rft.issn=0001-6268&amp;rft.volume=161&amp;rft.issue=5&amp;rft.spage=1017&amp;rft.pages=1017-1024&amp;rft.date=2019&amp;rft.jtitle=Acta+Neurochirurgica&amp;rft.atitle=Fluorescence+imaging+of+meningioma+cells+with+somatostatin+receptor+ligands%3A+An+in+vitro+study&amp;rft.aulast=Linsler" TargetMode="External"/><Relationship Id="rId36" Type="http://schemas.openxmlformats.org/officeDocument/2006/relationships/hyperlink" Target="https://UL2NB3KN6E.search.serialssolutions.com?url_ver=Z39.88-2004&amp;rft_val_fmt=info:ofi/fmt:kev:mtx:journal&amp;rfr_id=info:sid/Ovid:emexa&amp;rft.genre=article&amp;rft_id=info:doi/10.1186%2Fs13008-024-00109-x&amp;rft_id=info:pmid/&amp;rft.issn=1747-1028&amp;rft.volume=19&amp;rft.issue=1&amp;rft.spage=3&amp;rft.pages=&amp;rft.date=2024&amp;rft.jtitle=Cell+Division&amp;rft.atitle=Non-mitotic+proliferation+of+malignant+cancer+cells+revealed+through+live-cell+imaging+of+primary+and+cell-line+cultures&amp;rft.aulast=Tyagi" TargetMode="External"/><Relationship Id="rId49" Type="http://schemas.openxmlformats.org/officeDocument/2006/relationships/hyperlink" Target="https://dx.doi.org/10.1186/s12935-024-03225-4" TargetMode="External"/><Relationship Id="rId10" Type="http://schemas.openxmlformats.org/officeDocument/2006/relationships/hyperlink" Target="https://UL2NB3KN6E.search.serialssolutions.com?url_ver=Z39.88-2004&amp;rft_val_fmt=info:ofi/fmt:kev:mtx:journal&amp;rfr_id=info:sid/Ovid:emexb&amp;rft.genre=article&amp;rft_id=info:doi/10.1016%2Fj.bas.2024.103667&amp;rft_id=info:pmid/&amp;rft.issn=2772-5294&amp;rft.volume=4&amp;rft.issue=Supplement+3&amp;rft.spage=103667&amp;rft.pages=&amp;rft.date=2024&amp;rft.jtitle=Brain+and+Spine&amp;rft.atitle=High-throughput+Combinatorial+Drug+Screening+of+FDA-approved+Drugs+Identifies+Potential+Synergistic+Drug+Partners+for+the+Treatment+of+Aggressive+Meningiomas&amp;rft.aulast=Braun" TargetMode="External"/><Relationship Id="rId19" Type="http://schemas.openxmlformats.org/officeDocument/2006/relationships/hyperlink" Target="https://proxy1-bib.sdu.dk:2048/login?url=https://ovidsp.ovid.com/ovidweb.cgi?T=JS&amp;CSC=Y&amp;NEWS=N&amp;PAGE=fulltext&amp;D=emexb&amp;DO=10.1093%2fnoajnl%2fvdae111" TargetMode="External"/><Relationship Id="rId31" Type="http://schemas.openxmlformats.org/officeDocument/2006/relationships/hyperlink" Target="https://proxy1-bib.sdu.dk:2048/login?url=https://ovidsp.ovid.com/ovidweb.cgi?T=JS&amp;CSC=Y&amp;NEWS=N&amp;PAGE=fulltext&amp;D=emexa&amp;DO=10.1093%2fnoajnl%2fvdae024" TargetMode="External"/><Relationship Id="rId44" Type="http://schemas.openxmlformats.org/officeDocument/2006/relationships/hyperlink" Target="https://proxy1-bib.sdu.dk:2048/login?url=https://ovidsp.ovid.com/ovidweb.cgi?T=JS&amp;CSC=Y&amp;NEWS=N&amp;PAGE=fulltext&amp;D=pmnm9&amp;DO=10.3390%2fcancers16142515" TargetMode="External"/><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oxy1-bib.sdu.dk:2048/login?url=https://ovidsp.ovid.com/ovidweb.cgi?T=JS&amp;CSC=Y&amp;NEWS=N&amp;PAGE=fulltext&amp;D=emexb&amp;DO=10.1016%2fj.bas.2024.103667" TargetMode="External"/><Relationship Id="rId14" Type="http://schemas.openxmlformats.org/officeDocument/2006/relationships/hyperlink" Target="https://UL2NB3KN6E.search.serialssolutions.com?url_ver=Z39.88-2004&amp;rft_val_fmt=info:ofi/fmt:kev:mtx:journal&amp;rfr_id=info:sid/Ovid:emexb&amp;rft.genre=article&amp;rft_id=info:doi/10.1093%2Fnoajnl%2Fvdab159.020&amp;rft_id=info:pmid/&amp;rft.issn=2632-2498&amp;rft.volume=3&amp;rft.issue=Supplement+6&amp;rft.spage=vi5&amp;rft.pages=vi5-vi6&amp;rft.date=2021&amp;rft.jtitle=Neuro-Oncology+Advances&amp;rft.atitle=PATIENT-DERIVED+MENINGIOMA+ORGANOID+MODEL+DEMONSTRATES+FOXM1+DEPENDENT+TUMOR+PROLIFERATION&amp;rft.aulast=Yamazaki" TargetMode="External"/><Relationship Id="rId22" Type="http://schemas.openxmlformats.org/officeDocument/2006/relationships/hyperlink" Target="https://UL2NB3KN6E.search.serialssolutions.com?url_ver=Z39.88-2004&amp;rft_val_fmt=info:ofi/fmt:kev:mtx:journal&amp;rfr_id=info:sid/Ovid:emexb&amp;rft.genre=article&amp;rft_id=info:doi/10.3390%2Fcancers16142515&amp;rft_id=info:pmid/&amp;rft.issn=2072-6694&amp;rft.volume=16&amp;rft.issue=14&amp;rft.spage=2515&amp;rft.pages=&amp;rft.date=2024&amp;rft.jtitle=Cancers&amp;rft.atitle=Investigating+the+Radiobiological+Response+to+Peptide+Receptor+Radionuclide+Therapy+Using+Patient-Derived+Meningioma+Spheroids&amp;rft.aulast=Reuvers" TargetMode="External"/><Relationship Id="rId27" Type="http://schemas.openxmlformats.org/officeDocument/2006/relationships/hyperlink" Target="https://proxy1-bib.sdu.dk:2048/login?url=https://ovidsp.ovid.com/ovidweb.cgi?T=JS&amp;CSC=Y&amp;NEWS=N&amp;PAGE=fulltext&amp;D=emexa&amp;DO=10.1007%2fs00701-019-03872-x" TargetMode="External"/><Relationship Id="rId30" Type="http://schemas.openxmlformats.org/officeDocument/2006/relationships/hyperlink" Target="https://UL2NB3KN6E.search.serialssolutions.com?url_ver=Z39.88-2004&amp;rft_val_fmt=info:ofi/fmt:kev:mtx:journal&amp;rfr_id=info:sid/Ovid:emexa&amp;rft.genre=article&amp;rft_id=info:doi/10.1055%2Fs-0044-1779894&amp;rft_id=info:pmid/&amp;rft.issn=2193-634X&amp;rft.volume=85&amp;rft.issue=Supplement+1&amp;rft.spage=&amp;rft.pages=&amp;rft.date=2024&amp;rft.jtitle=Journal+of+Neurological+Surgery%2C+Part+B%3A+Skull+Base&amp;rft.atitle=Combination+Therapy+with+Mtor+Inhibition+and+Ionizing+Radiation+in+Meningioma+Results+In+Superior+Cytostatic+Effect+than+Monotherapy&amp;rft.aulast=Harary" TargetMode="External"/><Relationship Id="rId35" Type="http://schemas.openxmlformats.org/officeDocument/2006/relationships/hyperlink" Target="https://proxy1-bib.sdu.dk:2048/login?url=https://ovidsp.ovid.com/ovidweb.cgi?T=JS&amp;CSC=Y&amp;NEWS=N&amp;PAGE=fulltext&amp;D=emexa&amp;DO=10.1186%2fs13008-024-00109-x" TargetMode="External"/><Relationship Id="rId43" Type="http://schemas.openxmlformats.org/officeDocument/2006/relationships/hyperlink" Target="https://dx.doi.org/10.3390/cancers16142515" TargetMode="External"/><Relationship Id="rId48" Type="http://schemas.openxmlformats.org/officeDocument/2006/relationships/hyperlink" Target="https://UL2NB3KN6E.search.serialssolutions.com?url_ver=Z39.88-2004&amp;rft_val_fmt=info:ofi/fmt:kev:mtx:journal&amp;rfr_id=info:sid/Ovid:pmnm9&amp;rft.genre=article&amp;rft_id=info:doi/10.1093%2Fnoajnl%2Fvdae024&amp;rft_id=info:pmid/38476930&amp;rft.issn=2632-2498&amp;rft.volume=6&amp;rft.issue=1&amp;rft.spage=vdae024&amp;rft.pages=vdae024&amp;rft.date=2024&amp;rft.jtitle=Neuro-oncology+Advances&amp;rft.atitle=Preclinical+evaluation+of+the+third-generation%2C+bi-steric+mechanistic+target+of+rapamycin+complex+1-selective+inhibitor+RMC-6272+in+NF2-deficient+models.&amp;rft.aulast=Bhattacharyya" TargetMode="External"/><Relationship Id="rId8" Type="http://schemas.openxmlformats.org/officeDocument/2006/relationships/hyperlink" Target="https://UL2NB3KN6E.search.serialssolutions.com?url_ver=Z39.88-2004&amp;rft_val_fmt=info:ofi/fmt:kev:mtx:journal&amp;rfr_id=info:sid/Ovid:emexb&amp;rft.genre=article&amp;rft_id=info:doi/10.1016%2Fj.bas.2024.103763&amp;rft_id=info:pmid/&amp;rft.issn=2772-5294&amp;rft.volume=4&amp;rft.issue=Supplement+3&amp;rft.spage=103763&amp;rft.pages=&amp;rft.date=2024&amp;rft.jtitle=Brain+and+Spine&amp;rft.atitle=Drug+screening+identifies+synergistic+drug+combination+carfilzomib+%26+enzalutamide+for+the+treatment+of+aggressive+meningiomas&amp;rft.aulast=Jungwirth" TargetMode="External"/><Relationship Id="rId51" Type="http://schemas.openxmlformats.org/officeDocument/2006/relationships/hyperlink" Target="https://UL2NB3KN6E.search.serialssolutions.com?url_ver=Z39.88-2004&amp;rft_val_fmt=info:ofi/fmt:kev:mtx:journal&amp;rfr_id=info:sid/Ovid:pmnm9&amp;rft.genre=article&amp;rft_id=info:doi/10.1186%2Fs12935-024-03225-4&amp;rft_id=info:pmid/38238738&amp;rft.issn=1475-2867&amp;rft.volume=24&amp;rft.issue=1&amp;rft.spage=36&amp;rft.pages=36&amp;rft.date=2024&amp;rft.jtitle=Cancer+Cell+International&amp;rft.atitle=Establishment+of+tumor+microenvironment-preserving+organoid+model+from+patients+with+intracranial+meningioma.&amp;rft.aulast=Ki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34</Pages>
  <Words>4884</Words>
  <Characters>29798</Characters>
  <Application>Microsoft Office Word</Application>
  <DocSecurity>0</DocSecurity>
  <Lines>248</Lines>
  <Paragraphs>69</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34613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 C Schou Andersen</dc:creator>
  <cp:keywords/>
  <dc:description/>
  <cp:lastModifiedBy>Mikkel C Schou Andersen</cp:lastModifiedBy>
  <cp:revision>1</cp:revision>
  <dcterms:created xsi:type="dcterms:W3CDTF">2024-10-20T20:10:00Z</dcterms:created>
  <dcterms:modified xsi:type="dcterms:W3CDTF">2024-10-20T20:34:00Z</dcterms:modified>
</cp:coreProperties>
</file>