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C9E57" w14:textId="409DB48C" w:rsidR="006C09B2" w:rsidRPr="00FA4A5F" w:rsidRDefault="006C09B2" w:rsidP="006C09B2">
      <w:pPr>
        <w:widowControl/>
        <w:jc w:val="left"/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</w:pP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 xml:space="preserve">Supplementary </w:t>
      </w:r>
      <w:r w:rsidR="00DE6289">
        <w:rPr>
          <w:rFonts w:ascii="Arial" w:eastAsia="Yu Gothic" w:hAnsi="Arial" w:cs="Arial" w:hint="eastAsia"/>
          <w:b/>
          <w:bCs/>
          <w:color w:val="000000"/>
          <w:kern w:val="0"/>
          <w:sz w:val="24"/>
          <w:szCs w:val="24"/>
        </w:rPr>
        <w:t>T</w:t>
      </w: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>able 1</w:t>
      </w:r>
    </w:p>
    <w:p w14:paraId="047BA503" w14:textId="77777777" w:rsidR="001A7A18" w:rsidRPr="00FA4A5F" w:rsidRDefault="001A7A18" w:rsidP="006C09B2">
      <w:pPr>
        <w:widowControl/>
        <w:jc w:val="left"/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</w:pPr>
    </w:p>
    <w:p w14:paraId="16B1FB1E" w14:textId="34ABE97B" w:rsidR="001A7A18" w:rsidRPr="00FA4A5F" w:rsidRDefault="001A7A18" w:rsidP="006C09B2">
      <w:pPr>
        <w:widowControl/>
        <w:jc w:val="left"/>
        <w:rPr>
          <w:rFonts w:ascii="Arial" w:hAnsi="Arial" w:cs="Arial"/>
          <w:sz w:val="24"/>
          <w:szCs w:val="24"/>
        </w:rPr>
      </w:pPr>
      <w:r w:rsidRPr="00FA4A5F">
        <w:rPr>
          <w:rFonts w:ascii="Arial" w:hAnsi="Arial" w:cs="Arial"/>
          <w:sz w:val="24"/>
          <w:szCs w:val="24"/>
        </w:rPr>
        <w:t>Components of the reaction mixtures</w:t>
      </w:r>
    </w:p>
    <w:p w14:paraId="48C10663" w14:textId="77777777" w:rsidR="001A7A18" w:rsidRPr="007242BD" w:rsidRDefault="001A7A18" w:rsidP="006C09B2">
      <w:pPr>
        <w:widowControl/>
        <w:jc w:val="left"/>
        <w:rPr>
          <w:rFonts w:ascii="Times New Roman" w:eastAsia="Yu Gothic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181FE3F" w14:textId="3AB2BCB0" w:rsidR="00024CDD" w:rsidRPr="00FA4A5F" w:rsidRDefault="006C09B2" w:rsidP="006C09B2">
      <w:pPr>
        <w:rPr>
          <w:rFonts w:ascii="Arial" w:hAnsi="Arial" w:cs="Arial"/>
          <w:b/>
          <w:bCs/>
          <w:sz w:val="24"/>
          <w:szCs w:val="24"/>
        </w:rPr>
      </w:pP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 xml:space="preserve">a: </w:t>
      </w:r>
      <w:r w:rsidRPr="00FA4A5F">
        <w:rPr>
          <w:rFonts w:ascii="Arial" w:hAnsi="Arial" w:cs="Arial"/>
          <w:b/>
          <w:bCs/>
          <w:sz w:val="24"/>
          <w:szCs w:val="24"/>
        </w:rPr>
        <w:t>PCR prior to Sanger sequencing</w:t>
      </w:r>
    </w:p>
    <w:tbl>
      <w:tblPr>
        <w:tblW w:w="54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71"/>
        <w:gridCol w:w="1539"/>
      </w:tblGrid>
      <w:tr w:rsidR="001A7A18" w:rsidRPr="00FA4A5F" w14:paraId="500D5079" w14:textId="77777777" w:rsidTr="00FA4A5F">
        <w:trPr>
          <w:trHeight w:val="321"/>
        </w:trPr>
        <w:tc>
          <w:tcPr>
            <w:tcW w:w="3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A08303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Reagents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CEF802" w14:textId="1F2CA4BC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Volume (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A7A18" w:rsidRPr="00FA4A5F" w14:paraId="31129CE5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1371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KOD Plus Neo Buffer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79596" w14:textId="59BDBE69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A7A18" w:rsidRPr="00FA4A5F" w14:paraId="23EEC337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9CB58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dNTP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AB3C1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A7A18" w:rsidRPr="00FA4A5F" w14:paraId="4A512201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3CF21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MgSO4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DD6AB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1.2</w:t>
            </w:r>
          </w:p>
        </w:tc>
      </w:tr>
      <w:tr w:rsidR="001A7A18" w:rsidRPr="00FA4A5F" w14:paraId="1EE5B7FF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6FEF" w14:textId="184A639D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Forward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CE90E" w14:textId="0EA7E4F1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0.2</w:t>
            </w:r>
          </w:p>
        </w:tc>
      </w:tr>
      <w:tr w:rsidR="001A7A18" w:rsidRPr="00FA4A5F" w14:paraId="158DDC0E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0797E" w14:textId="7E671F3F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Reverse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1B807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0.2</w:t>
            </w:r>
          </w:p>
        </w:tc>
      </w:tr>
      <w:tr w:rsidR="001A7A18" w:rsidRPr="00FA4A5F" w14:paraId="09C6FDDB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FD422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KOD Plus Neo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A0E64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0.4</w:t>
            </w:r>
          </w:p>
        </w:tc>
      </w:tr>
      <w:tr w:rsidR="001A7A18" w:rsidRPr="00FA4A5F" w14:paraId="13A2CA30" w14:textId="77777777" w:rsidTr="001A7A18">
        <w:trPr>
          <w:trHeight w:val="321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560D9" w14:textId="7CAF3128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DNA (10ng/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137B5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A7A18" w:rsidRPr="00FA4A5F" w14:paraId="76016FCD" w14:textId="77777777" w:rsidTr="001A7A18">
        <w:trPr>
          <w:trHeight w:val="329"/>
        </w:trPr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34616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Distilled water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4B21A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</w:tr>
    </w:tbl>
    <w:p w14:paraId="046C0A0D" w14:textId="77777777" w:rsidR="00024CDD" w:rsidRPr="00FA4A5F" w:rsidRDefault="00024CDD">
      <w:pPr>
        <w:rPr>
          <w:rFonts w:ascii="Arial" w:hAnsi="Arial" w:cs="Arial"/>
          <w:sz w:val="24"/>
          <w:szCs w:val="24"/>
        </w:rPr>
      </w:pPr>
    </w:p>
    <w:p w14:paraId="4DA1A69D" w14:textId="7EBBC48A" w:rsidR="00024CDD" w:rsidRPr="00FA4A5F" w:rsidRDefault="00024CDD">
      <w:pPr>
        <w:rPr>
          <w:rFonts w:ascii="Arial" w:hAnsi="Arial" w:cs="Arial"/>
          <w:b/>
          <w:bCs/>
          <w:sz w:val="24"/>
          <w:szCs w:val="24"/>
        </w:rPr>
      </w:pPr>
      <w:r w:rsidRPr="00FA4A5F">
        <w:rPr>
          <w:rFonts w:ascii="Arial" w:hAnsi="Arial" w:cs="Arial"/>
          <w:b/>
          <w:bCs/>
          <w:sz w:val="24"/>
          <w:szCs w:val="24"/>
        </w:rPr>
        <w:t>b</w:t>
      </w:r>
      <w:r w:rsidR="006C09B2" w:rsidRPr="00FA4A5F">
        <w:rPr>
          <w:rFonts w:ascii="Arial" w:hAnsi="Arial" w:cs="Arial"/>
          <w:b/>
          <w:bCs/>
          <w:sz w:val="24"/>
          <w:szCs w:val="24"/>
        </w:rPr>
        <w:t>: Real-time PCR</w:t>
      </w:r>
    </w:p>
    <w:tbl>
      <w:tblPr>
        <w:tblW w:w="539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58"/>
        <w:gridCol w:w="1534"/>
      </w:tblGrid>
      <w:tr w:rsidR="001A7A18" w:rsidRPr="007242BD" w14:paraId="5BFD5364" w14:textId="77777777" w:rsidTr="00FA4A5F">
        <w:trPr>
          <w:trHeight w:val="358"/>
        </w:trPr>
        <w:tc>
          <w:tcPr>
            <w:tcW w:w="3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933F1F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Reagents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E9736A" w14:textId="74C02A21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Volume (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A7A18" w:rsidRPr="007242BD" w14:paraId="6050D291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511C6" w14:textId="20FCE2B6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  <w:vertAlign w:val="superscript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GeneSoC® M4 PCR Master mix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7A8BA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1A7A18" w:rsidRPr="007242BD" w14:paraId="17A9C916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AED34" w14:textId="071DEFBC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Forward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A648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A7A18" w:rsidRPr="007242BD" w14:paraId="71F81EDE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41BEB" w14:textId="69108806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Reverse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FF8CA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A7A18" w:rsidRPr="007242BD" w14:paraId="7B46E5AF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2169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Probe Mutant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F8F3C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0.5</w:t>
            </w:r>
          </w:p>
        </w:tc>
      </w:tr>
      <w:tr w:rsidR="001A7A18" w:rsidRPr="007242BD" w14:paraId="5BD781DA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65233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Probe Wild-type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C5075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1A7A18" w:rsidRPr="007242BD" w14:paraId="7BF4114A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70DE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Template DNA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FEB56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1A7A18" w:rsidRPr="007242BD" w14:paraId="3E49D28E" w14:textId="77777777" w:rsidTr="001A7A18">
        <w:trPr>
          <w:trHeight w:val="358"/>
        </w:trPr>
        <w:tc>
          <w:tcPr>
            <w:tcW w:w="38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835EC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Distilled water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98A42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</w:tr>
    </w:tbl>
    <w:p w14:paraId="554E5EED" w14:textId="77777777" w:rsidR="006B3248" w:rsidRPr="007242BD" w:rsidRDefault="006B324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3609B4" w14:textId="03F53F31" w:rsidR="006B3248" w:rsidRPr="00FA4A5F" w:rsidRDefault="00116491">
      <w:pPr>
        <w:rPr>
          <w:rFonts w:ascii="Arial" w:hAnsi="Arial" w:cs="Arial"/>
          <w:b/>
          <w:bCs/>
          <w:sz w:val="24"/>
          <w:szCs w:val="24"/>
        </w:rPr>
      </w:pPr>
      <w:r w:rsidRPr="00FA4A5F">
        <w:rPr>
          <w:rFonts w:ascii="Arial" w:hAnsi="Arial" w:cs="Arial"/>
          <w:b/>
          <w:bCs/>
          <w:sz w:val="24"/>
          <w:szCs w:val="24"/>
        </w:rPr>
        <w:t>c</w:t>
      </w:r>
      <w:r w:rsidR="006B3248" w:rsidRPr="00FA4A5F">
        <w:rPr>
          <w:rFonts w:ascii="Arial" w:hAnsi="Arial" w:cs="Arial"/>
          <w:b/>
          <w:bCs/>
          <w:sz w:val="24"/>
          <w:szCs w:val="24"/>
        </w:rPr>
        <w:t>: ddPCR</w:t>
      </w:r>
    </w:p>
    <w:tbl>
      <w:tblPr>
        <w:tblW w:w="537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48"/>
        <w:gridCol w:w="1530"/>
      </w:tblGrid>
      <w:tr w:rsidR="001A7A18" w:rsidRPr="00FA4A5F" w14:paraId="268439B7" w14:textId="77777777" w:rsidTr="00FA4A5F">
        <w:trPr>
          <w:trHeight w:val="360"/>
        </w:trPr>
        <w:tc>
          <w:tcPr>
            <w:tcW w:w="3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B6A7F5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Reagents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565192" w14:textId="47EA2015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Volume (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</w:tr>
      <w:tr w:rsidR="001A7A18" w:rsidRPr="00FA4A5F" w14:paraId="514F5B41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6D5A2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Supermix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E6B83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1A7A18" w:rsidRPr="00FA4A5F" w14:paraId="405161FB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C9E35" w14:textId="1294BB34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Forward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E500A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1.98</w:t>
            </w:r>
          </w:p>
        </w:tc>
      </w:tr>
      <w:tr w:rsidR="001A7A18" w:rsidRPr="00FA4A5F" w14:paraId="03167EB1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A591" w14:textId="457E7B95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Primer Reverse (10pmol/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454CF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1.98</w:t>
            </w:r>
          </w:p>
        </w:tc>
      </w:tr>
      <w:tr w:rsidR="001A7A18" w:rsidRPr="00FA4A5F" w14:paraId="3D3AAC9F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F896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Probe Mutant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B5362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1A7A18" w:rsidRPr="00FA4A5F" w14:paraId="7319FB77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D1752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Probe Wild-type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46A2D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0.55</w:t>
            </w:r>
          </w:p>
        </w:tc>
      </w:tr>
      <w:tr w:rsidR="001A7A18" w:rsidRPr="00FA4A5F" w14:paraId="077CCB68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0EA22" w14:textId="4F572DB1" w:rsidR="001A7A18" w:rsidRPr="00FA4A5F" w:rsidRDefault="004B3E5B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Template </w:t>
            </w:r>
            <w:r w:rsidR="001A7A18"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 xml:space="preserve">DNA 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2F563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3.3</w:t>
            </w:r>
          </w:p>
        </w:tc>
      </w:tr>
      <w:tr w:rsidR="001A7A18" w:rsidRPr="00FA4A5F" w14:paraId="5A5AD79B" w14:textId="77777777" w:rsidTr="001A7A18">
        <w:trPr>
          <w:trHeight w:val="360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41299" w14:textId="77777777" w:rsidR="001A7A18" w:rsidRPr="00FA4A5F" w:rsidRDefault="001A7A18" w:rsidP="001A7A18">
            <w:pPr>
              <w:widowControl/>
              <w:jc w:val="left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Distilled water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A4BCE" w14:textId="77777777" w:rsidR="001A7A18" w:rsidRPr="00FA4A5F" w:rsidRDefault="001A7A18" w:rsidP="001A7A18">
            <w:pPr>
              <w:widowControl/>
              <w:jc w:val="center"/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</w:pPr>
            <w:r w:rsidRPr="00FA4A5F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2.6</w:t>
            </w:r>
          </w:p>
        </w:tc>
      </w:tr>
    </w:tbl>
    <w:p w14:paraId="71703245" w14:textId="441CE620" w:rsidR="006C09B2" w:rsidRPr="00FA4A5F" w:rsidRDefault="006C09B2" w:rsidP="00BC1FE5">
      <w:pPr>
        <w:rPr>
          <w:rFonts w:ascii="Arial" w:hAnsi="Arial" w:cs="Arial"/>
          <w:sz w:val="24"/>
          <w:szCs w:val="24"/>
        </w:rPr>
      </w:pPr>
    </w:p>
    <w:p w14:paraId="21A721A1" w14:textId="2EA7F45B" w:rsidR="001A7A18" w:rsidRPr="00FA4A5F" w:rsidRDefault="001A7A18" w:rsidP="001A7A18">
      <w:pPr>
        <w:rPr>
          <w:rFonts w:ascii="Arial" w:eastAsia="Yu Gothic" w:hAnsi="Arial" w:cs="Arial"/>
          <w:color w:val="000000"/>
          <w:kern w:val="0"/>
          <w:sz w:val="24"/>
          <w:szCs w:val="24"/>
        </w:rPr>
      </w:pPr>
      <w:r w:rsidRPr="00FA4A5F">
        <w:rPr>
          <w:rFonts w:ascii="Arial" w:hAnsi="Arial" w:cs="Arial"/>
          <w:sz w:val="24"/>
          <w:szCs w:val="24"/>
        </w:rPr>
        <w:t>*</w:t>
      </w:r>
      <w:r w:rsidRPr="00FA4A5F">
        <w:rPr>
          <w:rFonts w:ascii="Arial" w:eastAsia="Yu Gothic" w:hAnsi="Arial" w:cs="Arial"/>
          <w:color w:val="000000"/>
          <w:kern w:val="0"/>
          <w:sz w:val="24"/>
          <w:szCs w:val="24"/>
        </w:rPr>
        <w:t xml:space="preserve"> GeneSoC® is supplied by Kyorin Pharmaceutical Co., Ltd.</w:t>
      </w:r>
    </w:p>
    <w:p w14:paraId="77C45490" w14:textId="77777777" w:rsidR="00E93F10" w:rsidRPr="00FA4A5F" w:rsidRDefault="00E93F10" w:rsidP="001A7A18">
      <w:pPr>
        <w:rPr>
          <w:rFonts w:ascii="Arial" w:eastAsia="Yu Gothic" w:hAnsi="Arial" w:cs="Arial"/>
          <w:color w:val="000000"/>
          <w:kern w:val="0"/>
          <w:sz w:val="24"/>
          <w:szCs w:val="24"/>
        </w:rPr>
      </w:pPr>
    </w:p>
    <w:p w14:paraId="3ED27D49" w14:textId="77777777" w:rsidR="00E93F10" w:rsidRPr="00FA4A5F" w:rsidRDefault="00E93F10" w:rsidP="001A7A18">
      <w:pPr>
        <w:rPr>
          <w:rFonts w:ascii="Arial" w:eastAsia="Yu Gothic" w:hAnsi="Arial" w:cs="Arial"/>
          <w:color w:val="000000"/>
          <w:kern w:val="0"/>
          <w:sz w:val="24"/>
          <w:szCs w:val="24"/>
        </w:rPr>
      </w:pPr>
    </w:p>
    <w:p w14:paraId="3E657658" w14:textId="71947D37" w:rsidR="006B13D1" w:rsidRPr="00FA4A5F" w:rsidRDefault="006B13D1" w:rsidP="006B13D1">
      <w:pPr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</w:pP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lastRenderedPageBreak/>
        <w:t xml:space="preserve">Supplementary </w:t>
      </w:r>
      <w:r w:rsidR="00DE6289">
        <w:rPr>
          <w:rFonts w:ascii="Arial" w:eastAsia="Yu Gothic" w:hAnsi="Arial" w:cs="Arial" w:hint="eastAsia"/>
          <w:b/>
          <w:bCs/>
          <w:color w:val="000000"/>
          <w:kern w:val="0"/>
          <w:sz w:val="24"/>
          <w:szCs w:val="24"/>
        </w:rPr>
        <w:t>T</w:t>
      </w: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>able 2</w:t>
      </w:r>
    </w:p>
    <w:p w14:paraId="5579EAE1" w14:textId="77777777" w:rsidR="006B13D1" w:rsidRPr="00FA4A5F" w:rsidRDefault="006B13D1" w:rsidP="006B13D1">
      <w:pPr>
        <w:rPr>
          <w:rFonts w:ascii="Arial" w:hAnsi="Arial" w:cs="Arial"/>
          <w:sz w:val="24"/>
          <w:szCs w:val="24"/>
        </w:rPr>
      </w:pPr>
    </w:p>
    <w:p w14:paraId="41349C92" w14:textId="58D313D0" w:rsidR="006B13D1" w:rsidRPr="00FA4A5F" w:rsidRDefault="006B13D1" w:rsidP="006B13D1">
      <w:pPr>
        <w:rPr>
          <w:rFonts w:ascii="Arial" w:hAnsi="Arial" w:cs="Arial"/>
          <w:sz w:val="24"/>
          <w:szCs w:val="24"/>
        </w:rPr>
      </w:pPr>
      <w:r w:rsidRPr="00FA4A5F">
        <w:rPr>
          <w:rFonts w:ascii="Arial" w:hAnsi="Arial" w:cs="Arial"/>
          <w:sz w:val="24"/>
          <w:szCs w:val="24"/>
        </w:rPr>
        <w:t xml:space="preserve">The DNA concentrations of 24 </w:t>
      </w:r>
      <w:r w:rsidR="00E30F65" w:rsidRPr="00FA4A5F">
        <w:rPr>
          <w:rFonts w:ascii="Arial" w:hAnsi="Arial" w:cs="Arial"/>
          <w:sz w:val="24"/>
          <w:szCs w:val="24"/>
        </w:rPr>
        <w:t xml:space="preserve">archived </w:t>
      </w:r>
      <w:r w:rsidRPr="00FA4A5F">
        <w:rPr>
          <w:rFonts w:ascii="Arial" w:hAnsi="Arial" w:cs="Arial"/>
          <w:sz w:val="24"/>
          <w:szCs w:val="24"/>
        </w:rPr>
        <w:t>samples</w:t>
      </w:r>
    </w:p>
    <w:p w14:paraId="1A6756EC" w14:textId="77777777" w:rsidR="006B13D1" w:rsidRPr="00FA4A5F" w:rsidRDefault="006B13D1" w:rsidP="006B13D1">
      <w:pPr>
        <w:rPr>
          <w:rFonts w:ascii="Arial" w:hAnsi="Arial" w:cs="Arial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905"/>
        <w:gridCol w:w="1040"/>
        <w:gridCol w:w="1040"/>
        <w:gridCol w:w="1040"/>
        <w:gridCol w:w="1040"/>
        <w:gridCol w:w="1040"/>
      </w:tblGrid>
      <w:tr w:rsidR="00637DB4" w:rsidRPr="00FA4A5F" w14:paraId="05CE1CFF" w14:textId="77777777" w:rsidTr="00637DB4">
        <w:trPr>
          <w:trHeight w:val="360"/>
        </w:trPr>
        <w:tc>
          <w:tcPr>
            <w:tcW w:w="1555" w:type="dxa"/>
            <w:shd w:val="clear" w:color="auto" w:fill="D9D9D9" w:themeFill="background1" w:themeFillShade="D9"/>
            <w:noWrap/>
            <w:vAlign w:val="center"/>
            <w:hideMark/>
          </w:tcPr>
          <w:p w14:paraId="097E52F6" w14:textId="188F2E93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eastAsia="Noto Sans JP" w:hAnsi="Arial" w:cs="Arial"/>
                <w:color w:val="000000"/>
                <w:kern w:val="0"/>
                <w:sz w:val="22"/>
              </w:rPr>
              <w:t>Sample</w:t>
            </w:r>
          </w:p>
        </w:tc>
        <w:tc>
          <w:tcPr>
            <w:tcW w:w="905" w:type="dxa"/>
            <w:shd w:val="clear" w:color="auto" w:fill="D9D9D9" w:themeFill="background1" w:themeFillShade="D9"/>
            <w:noWrap/>
            <w:hideMark/>
          </w:tcPr>
          <w:p w14:paraId="4E4155D2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3B864ACE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29F0A1CB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0F7BC43D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1A240352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72A02C3D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37DB4" w:rsidRPr="00FA4A5F" w14:paraId="511B8BDB" w14:textId="77777777" w:rsidTr="000867CD">
        <w:trPr>
          <w:trHeight w:val="360"/>
        </w:trPr>
        <w:tc>
          <w:tcPr>
            <w:tcW w:w="1555" w:type="dxa"/>
            <w:noWrap/>
            <w:hideMark/>
          </w:tcPr>
          <w:p w14:paraId="4F3B076D" w14:textId="6B8823C1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DNA (ng/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5" w:type="dxa"/>
            <w:noWrap/>
            <w:hideMark/>
          </w:tcPr>
          <w:p w14:paraId="2698C18F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42.8</w:t>
            </w:r>
          </w:p>
        </w:tc>
        <w:tc>
          <w:tcPr>
            <w:tcW w:w="1040" w:type="dxa"/>
            <w:noWrap/>
            <w:hideMark/>
          </w:tcPr>
          <w:p w14:paraId="4D464013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54.2</w:t>
            </w:r>
          </w:p>
        </w:tc>
        <w:tc>
          <w:tcPr>
            <w:tcW w:w="1040" w:type="dxa"/>
            <w:noWrap/>
            <w:hideMark/>
          </w:tcPr>
          <w:p w14:paraId="1B14EA6D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19.6</w:t>
            </w:r>
          </w:p>
        </w:tc>
        <w:tc>
          <w:tcPr>
            <w:tcW w:w="1040" w:type="dxa"/>
            <w:noWrap/>
            <w:hideMark/>
          </w:tcPr>
          <w:p w14:paraId="0C72230E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1040" w:type="dxa"/>
            <w:noWrap/>
            <w:hideMark/>
          </w:tcPr>
          <w:p w14:paraId="11B78031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41.6</w:t>
            </w:r>
          </w:p>
        </w:tc>
        <w:tc>
          <w:tcPr>
            <w:tcW w:w="1040" w:type="dxa"/>
            <w:noWrap/>
            <w:hideMark/>
          </w:tcPr>
          <w:p w14:paraId="47BDA2CE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637DB4" w:rsidRPr="00FA4A5F" w14:paraId="7CCFCBA7" w14:textId="77777777" w:rsidTr="000867CD">
        <w:trPr>
          <w:trHeight w:val="360"/>
        </w:trPr>
        <w:tc>
          <w:tcPr>
            <w:tcW w:w="7660" w:type="dxa"/>
            <w:gridSpan w:val="7"/>
            <w:noWrap/>
            <w:hideMark/>
          </w:tcPr>
          <w:p w14:paraId="28D1344A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DB4" w:rsidRPr="00637DB4" w14:paraId="1AB8C765" w14:textId="77777777" w:rsidTr="00637DB4">
        <w:trPr>
          <w:trHeight w:val="360"/>
        </w:trPr>
        <w:tc>
          <w:tcPr>
            <w:tcW w:w="1555" w:type="dxa"/>
            <w:shd w:val="clear" w:color="auto" w:fill="D9D9D9" w:themeFill="background1" w:themeFillShade="D9"/>
            <w:noWrap/>
            <w:hideMark/>
          </w:tcPr>
          <w:p w14:paraId="4AC4BE87" w14:textId="2E4508AB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S</w:t>
            </w:r>
            <w:r w:rsidRPr="00637DB4">
              <w:rPr>
                <w:rFonts w:ascii="Arial" w:hAnsi="Arial" w:cs="Arial"/>
                <w:sz w:val="24"/>
                <w:szCs w:val="24"/>
              </w:rPr>
              <w:t>ample</w:t>
            </w:r>
          </w:p>
        </w:tc>
        <w:tc>
          <w:tcPr>
            <w:tcW w:w="905" w:type="dxa"/>
            <w:shd w:val="clear" w:color="auto" w:fill="D9D9D9" w:themeFill="background1" w:themeFillShade="D9"/>
            <w:noWrap/>
            <w:hideMark/>
          </w:tcPr>
          <w:p w14:paraId="78CE1A6E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15D8E28D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3C7806FA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63B070CC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02E422FF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051F3ECC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637DB4" w:rsidRPr="00FA4A5F" w14:paraId="501EEB12" w14:textId="77777777" w:rsidTr="000867CD">
        <w:trPr>
          <w:trHeight w:val="360"/>
        </w:trPr>
        <w:tc>
          <w:tcPr>
            <w:tcW w:w="1555" w:type="dxa"/>
            <w:noWrap/>
            <w:hideMark/>
          </w:tcPr>
          <w:p w14:paraId="3DC62966" w14:textId="55702553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DNA (ng/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5" w:type="dxa"/>
            <w:noWrap/>
            <w:hideMark/>
          </w:tcPr>
          <w:p w14:paraId="762F1617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83.6</w:t>
            </w:r>
          </w:p>
        </w:tc>
        <w:tc>
          <w:tcPr>
            <w:tcW w:w="1040" w:type="dxa"/>
            <w:noWrap/>
            <w:hideMark/>
          </w:tcPr>
          <w:p w14:paraId="076F6566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47.8</w:t>
            </w:r>
          </w:p>
        </w:tc>
        <w:tc>
          <w:tcPr>
            <w:tcW w:w="1040" w:type="dxa"/>
            <w:noWrap/>
            <w:hideMark/>
          </w:tcPr>
          <w:p w14:paraId="5791A30A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38.4</w:t>
            </w:r>
          </w:p>
        </w:tc>
        <w:tc>
          <w:tcPr>
            <w:tcW w:w="1040" w:type="dxa"/>
            <w:noWrap/>
            <w:hideMark/>
          </w:tcPr>
          <w:p w14:paraId="09289E30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49.4</w:t>
            </w:r>
          </w:p>
        </w:tc>
        <w:tc>
          <w:tcPr>
            <w:tcW w:w="1040" w:type="dxa"/>
            <w:noWrap/>
            <w:hideMark/>
          </w:tcPr>
          <w:p w14:paraId="76494BF6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56.4</w:t>
            </w:r>
          </w:p>
        </w:tc>
        <w:tc>
          <w:tcPr>
            <w:tcW w:w="1040" w:type="dxa"/>
            <w:noWrap/>
            <w:hideMark/>
          </w:tcPr>
          <w:p w14:paraId="74F402DE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76</w:t>
            </w:r>
          </w:p>
        </w:tc>
      </w:tr>
      <w:tr w:rsidR="00637DB4" w:rsidRPr="00FA4A5F" w14:paraId="4E5D44C6" w14:textId="77777777" w:rsidTr="000867CD">
        <w:trPr>
          <w:trHeight w:val="360"/>
        </w:trPr>
        <w:tc>
          <w:tcPr>
            <w:tcW w:w="7660" w:type="dxa"/>
            <w:gridSpan w:val="7"/>
            <w:noWrap/>
            <w:hideMark/>
          </w:tcPr>
          <w:p w14:paraId="4D2CE515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7DB4" w:rsidRPr="00FA4A5F" w14:paraId="039AC31C" w14:textId="77777777" w:rsidTr="00637DB4">
        <w:trPr>
          <w:trHeight w:val="360"/>
        </w:trPr>
        <w:tc>
          <w:tcPr>
            <w:tcW w:w="1555" w:type="dxa"/>
            <w:shd w:val="clear" w:color="auto" w:fill="D9D9D9" w:themeFill="background1" w:themeFillShade="D9"/>
            <w:noWrap/>
            <w:hideMark/>
          </w:tcPr>
          <w:p w14:paraId="6B243A37" w14:textId="6F4E8248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 w:hint="eastAsia"/>
                <w:sz w:val="24"/>
                <w:szCs w:val="24"/>
              </w:rPr>
              <w:t>S</w:t>
            </w:r>
            <w:r w:rsidRPr="00637DB4">
              <w:rPr>
                <w:rFonts w:ascii="Arial" w:hAnsi="Arial" w:cs="Arial"/>
                <w:sz w:val="24"/>
                <w:szCs w:val="24"/>
              </w:rPr>
              <w:t>ample</w:t>
            </w:r>
          </w:p>
        </w:tc>
        <w:tc>
          <w:tcPr>
            <w:tcW w:w="905" w:type="dxa"/>
            <w:shd w:val="clear" w:color="auto" w:fill="D9D9D9" w:themeFill="background1" w:themeFillShade="D9"/>
            <w:noWrap/>
            <w:hideMark/>
          </w:tcPr>
          <w:p w14:paraId="67DA4B76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3C8DD4E5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282D25AB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670AC7BE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239DADD3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73223D68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637DB4" w:rsidRPr="00FA4A5F" w14:paraId="7F3239A2" w14:textId="77777777" w:rsidTr="000867CD">
        <w:trPr>
          <w:trHeight w:val="360"/>
        </w:trPr>
        <w:tc>
          <w:tcPr>
            <w:tcW w:w="1555" w:type="dxa"/>
            <w:noWrap/>
            <w:hideMark/>
          </w:tcPr>
          <w:p w14:paraId="633BB441" w14:textId="1C2C644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DNA (ng/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5" w:type="dxa"/>
            <w:noWrap/>
            <w:hideMark/>
          </w:tcPr>
          <w:p w14:paraId="047F0C77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71.8</w:t>
            </w:r>
          </w:p>
        </w:tc>
        <w:tc>
          <w:tcPr>
            <w:tcW w:w="1040" w:type="dxa"/>
            <w:noWrap/>
            <w:hideMark/>
          </w:tcPr>
          <w:p w14:paraId="190DE575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14.8</w:t>
            </w:r>
          </w:p>
        </w:tc>
        <w:tc>
          <w:tcPr>
            <w:tcW w:w="1040" w:type="dxa"/>
            <w:noWrap/>
            <w:hideMark/>
          </w:tcPr>
          <w:p w14:paraId="45288422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1040" w:type="dxa"/>
            <w:noWrap/>
            <w:hideMark/>
          </w:tcPr>
          <w:p w14:paraId="3E61E2E5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69.4</w:t>
            </w:r>
          </w:p>
        </w:tc>
        <w:tc>
          <w:tcPr>
            <w:tcW w:w="1040" w:type="dxa"/>
            <w:noWrap/>
            <w:hideMark/>
          </w:tcPr>
          <w:p w14:paraId="4C4A3D2A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22.4</w:t>
            </w:r>
          </w:p>
        </w:tc>
        <w:tc>
          <w:tcPr>
            <w:tcW w:w="1040" w:type="dxa"/>
            <w:noWrap/>
            <w:hideMark/>
          </w:tcPr>
          <w:p w14:paraId="57194328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26.6</w:t>
            </w:r>
          </w:p>
        </w:tc>
      </w:tr>
      <w:tr w:rsidR="00637DB4" w:rsidRPr="00FA4A5F" w14:paraId="77C48C8E" w14:textId="77777777" w:rsidTr="000867CD">
        <w:trPr>
          <w:trHeight w:val="360"/>
        </w:trPr>
        <w:tc>
          <w:tcPr>
            <w:tcW w:w="7660" w:type="dxa"/>
            <w:gridSpan w:val="7"/>
            <w:noWrap/>
            <w:hideMark/>
          </w:tcPr>
          <w:p w14:paraId="44D9EF77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DB4" w:rsidRPr="00637DB4" w14:paraId="3D98EDC0" w14:textId="77777777" w:rsidTr="00637DB4">
        <w:trPr>
          <w:trHeight w:val="360"/>
        </w:trPr>
        <w:tc>
          <w:tcPr>
            <w:tcW w:w="1555" w:type="dxa"/>
            <w:shd w:val="clear" w:color="auto" w:fill="D9D9D9" w:themeFill="background1" w:themeFillShade="D9"/>
            <w:noWrap/>
            <w:hideMark/>
          </w:tcPr>
          <w:p w14:paraId="4A512C1B" w14:textId="27E7B4A3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S</w:t>
            </w:r>
            <w:r w:rsidRPr="00637DB4">
              <w:rPr>
                <w:rFonts w:ascii="Arial" w:hAnsi="Arial" w:cs="Arial"/>
                <w:sz w:val="24"/>
                <w:szCs w:val="24"/>
              </w:rPr>
              <w:t>ample</w:t>
            </w:r>
          </w:p>
        </w:tc>
        <w:tc>
          <w:tcPr>
            <w:tcW w:w="905" w:type="dxa"/>
            <w:shd w:val="clear" w:color="auto" w:fill="D9D9D9" w:themeFill="background1" w:themeFillShade="D9"/>
            <w:noWrap/>
            <w:hideMark/>
          </w:tcPr>
          <w:p w14:paraId="2715DFDA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0D397215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6FDA58D5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268ECEFA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4FA7205D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040" w:type="dxa"/>
            <w:shd w:val="clear" w:color="auto" w:fill="D9D9D9" w:themeFill="background1" w:themeFillShade="D9"/>
            <w:noWrap/>
            <w:hideMark/>
          </w:tcPr>
          <w:p w14:paraId="59917DEE" w14:textId="77777777" w:rsidR="00637DB4" w:rsidRPr="00637DB4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DB4"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637DB4" w:rsidRPr="00FA4A5F" w14:paraId="18635CCA" w14:textId="77777777" w:rsidTr="000867CD">
        <w:trPr>
          <w:trHeight w:val="360"/>
        </w:trPr>
        <w:tc>
          <w:tcPr>
            <w:tcW w:w="1555" w:type="dxa"/>
            <w:noWrap/>
            <w:hideMark/>
          </w:tcPr>
          <w:p w14:paraId="2EE5B3DF" w14:textId="19B459F0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DNA (ng/</w:t>
            </w:r>
            <w:r w:rsidR="000C1963" w:rsidRPr="000C1963">
              <w:rPr>
                <w:rFonts w:ascii="Arial" w:eastAsia="Yu Gothic" w:hAnsi="Arial" w:cs="Arial"/>
                <w:color w:val="000000"/>
                <w:kern w:val="0"/>
                <w:sz w:val="24"/>
                <w:szCs w:val="24"/>
              </w:rPr>
              <w:t>µL</w:t>
            </w:r>
            <w:r w:rsidRPr="00FA4A5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905" w:type="dxa"/>
            <w:noWrap/>
            <w:hideMark/>
          </w:tcPr>
          <w:p w14:paraId="3D3232AD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61.4</w:t>
            </w:r>
          </w:p>
        </w:tc>
        <w:tc>
          <w:tcPr>
            <w:tcW w:w="1040" w:type="dxa"/>
            <w:noWrap/>
            <w:hideMark/>
          </w:tcPr>
          <w:p w14:paraId="49CEE752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65.8</w:t>
            </w:r>
          </w:p>
        </w:tc>
        <w:tc>
          <w:tcPr>
            <w:tcW w:w="1040" w:type="dxa"/>
            <w:noWrap/>
            <w:hideMark/>
          </w:tcPr>
          <w:p w14:paraId="218D11C7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18.7</w:t>
            </w:r>
          </w:p>
        </w:tc>
        <w:tc>
          <w:tcPr>
            <w:tcW w:w="1040" w:type="dxa"/>
            <w:noWrap/>
            <w:hideMark/>
          </w:tcPr>
          <w:p w14:paraId="3BEFC2BB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73.4</w:t>
            </w:r>
          </w:p>
        </w:tc>
        <w:tc>
          <w:tcPr>
            <w:tcW w:w="1040" w:type="dxa"/>
            <w:noWrap/>
            <w:hideMark/>
          </w:tcPr>
          <w:p w14:paraId="780E45B0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75.2</w:t>
            </w:r>
          </w:p>
        </w:tc>
        <w:tc>
          <w:tcPr>
            <w:tcW w:w="1040" w:type="dxa"/>
            <w:noWrap/>
            <w:hideMark/>
          </w:tcPr>
          <w:p w14:paraId="56947543" w14:textId="77777777" w:rsidR="00637DB4" w:rsidRPr="00FA4A5F" w:rsidRDefault="00637DB4" w:rsidP="00637DB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4A5F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</w:tbl>
    <w:p w14:paraId="36EB75DE" w14:textId="77777777" w:rsidR="006B13D1" w:rsidRPr="00FA4A5F" w:rsidRDefault="006B13D1" w:rsidP="006B13D1">
      <w:pPr>
        <w:jc w:val="center"/>
        <w:rPr>
          <w:rFonts w:ascii="Arial" w:hAnsi="Arial" w:cs="Arial"/>
          <w:sz w:val="24"/>
          <w:szCs w:val="24"/>
        </w:rPr>
      </w:pPr>
    </w:p>
    <w:p w14:paraId="4DDD507C" w14:textId="77777777" w:rsidR="006B13D1" w:rsidRPr="00FA4A5F" w:rsidRDefault="006B13D1" w:rsidP="001A7A18">
      <w:pPr>
        <w:rPr>
          <w:rFonts w:ascii="Arial" w:hAnsi="Arial" w:cs="Arial"/>
          <w:sz w:val="24"/>
          <w:szCs w:val="24"/>
        </w:rPr>
      </w:pPr>
    </w:p>
    <w:p w14:paraId="0912CCFA" w14:textId="77777777" w:rsidR="006B13D1" w:rsidRPr="00FA4A5F" w:rsidRDefault="006B13D1" w:rsidP="001A7A18">
      <w:pPr>
        <w:rPr>
          <w:rFonts w:ascii="Arial" w:hAnsi="Arial" w:cs="Arial"/>
          <w:sz w:val="24"/>
          <w:szCs w:val="24"/>
        </w:rPr>
      </w:pPr>
    </w:p>
    <w:p w14:paraId="1E04A106" w14:textId="77777777" w:rsidR="006B13D1" w:rsidRPr="00FA4A5F" w:rsidRDefault="006B13D1" w:rsidP="001A7A18">
      <w:pPr>
        <w:rPr>
          <w:rFonts w:ascii="Arial" w:hAnsi="Arial" w:cs="Arial"/>
          <w:sz w:val="24"/>
          <w:szCs w:val="24"/>
        </w:rPr>
      </w:pPr>
    </w:p>
    <w:p w14:paraId="1BADEA4E" w14:textId="268BAE1A" w:rsidR="006B13D1" w:rsidRPr="00FA4A5F" w:rsidRDefault="006B13D1" w:rsidP="006B13D1">
      <w:pPr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</w:pP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 xml:space="preserve">Supplementary </w:t>
      </w:r>
      <w:r w:rsidR="00DE6289">
        <w:rPr>
          <w:rFonts w:ascii="Arial" w:eastAsia="Yu Gothic" w:hAnsi="Arial" w:cs="Arial" w:hint="eastAsia"/>
          <w:b/>
          <w:bCs/>
          <w:color w:val="000000"/>
          <w:kern w:val="0"/>
          <w:sz w:val="24"/>
          <w:szCs w:val="24"/>
        </w:rPr>
        <w:t>T</w:t>
      </w:r>
      <w:r w:rsidRPr="00FA4A5F">
        <w:rPr>
          <w:rFonts w:ascii="Arial" w:eastAsia="Yu Gothic" w:hAnsi="Arial" w:cs="Arial"/>
          <w:b/>
          <w:bCs/>
          <w:color w:val="000000"/>
          <w:kern w:val="0"/>
          <w:sz w:val="24"/>
          <w:szCs w:val="24"/>
        </w:rPr>
        <w:t>able 3</w:t>
      </w:r>
    </w:p>
    <w:p w14:paraId="7A0281E8" w14:textId="77777777" w:rsidR="006B13D1" w:rsidRPr="00FA4A5F" w:rsidRDefault="006B13D1" w:rsidP="006B13D1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C4120EB" w14:textId="25C2CE25" w:rsidR="00EB6AED" w:rsidRPr="00FA4A5F" w:rsidRDefault="006B13D1" w:rsidP="001A7A18">
      <w:pPr>
        <w:rPr>
          <w:rFonts w:ascii="Arial" w:hAnsi="Arial" w:cs="Arial"/>
          <w:color w:val="000000" w:themeColor="text1"/>
          <w:sz w:val="24"/>
          <w:szCs w:val="24"/>
        </w:rPr>
      </w:pPr>
      <w:r w:rsidRPr="00FA4A5F">
        <w:rPr>
          <w:rFonts w:ascii="Arial" w:hAnsi="Arial" w:cs="Arial"/>
          <w:color w:val="000000" w:themeColor="text1"/>
          <w:sz w:val="24"/>
          <w:szCs w:val="24"/>
        </w:rPr>
        <w:t>The results o</w:t>
      </w:r>
      <w:r w:rsidRPr="00614158">
        <w:rPr>
          <w:rFonts w:ascii="Arial" w:hAnsi="Arial" w:cs="Arial"/>
          <w:sz w:val="24"/>
          <w:szCs w:val="24"/>
        </w:rPr>
        <w:t xml:space="preserve">f </w:t>
      </w:r>
      <w:r w:rsidR="00DE6289" w:rsidRPr="00614158">
        <w:rPr>
          <w:rFonts w:ascii="Arial" w:hAnsi="Arial" w:cs="Arial" w:hint="eastAsia"/>
          <w:sz w:val="24"/>
          <w:szCs w:val="24"/>
        </w:rPr>
        <w:t xml:space="preserve">five </w:t>
      </w:r>
      <w:r w:rsidRPr="00614158">
        <w:rPr>
          <w:rFonts w:ascii="Arial" w:hAnsi="Arial" w:cs="Arial"/>
          <w:sz w:val="24"/>
          <w:szCs w:val="24"/>
        </w:rPr>
        <w:t>cases (</w:t>
      </w:r>
      <w:r w:rsidR="00DE6289" w:rsidRPr="00614158">
        <w:rPr>
          <w:rFonts w:ascii="Arial" w:hAnsi="Arial" w:cs="Arial" w:hint="eastAsia"/>
          <w:sz w:val="24"/>
          <w:szCs w:val="24"/>
        </w:rPr>
        <w:t xml:space="preserve">23 </w:t>
      </w:r>
      <w:r w:rsidRPr="00614158">
        <w:rPr>
          <w:rFonts w:ascii="Arial" w:hAnsi="Arial" w:cs="Arial"/>
          <w:sz w:val="24"/>
          <w:szCs w:val="24"/>
        </w:rPr>
        <w:t>samples) analyzed by r</w:t>
      </w:r>
      <w:r w:rsidRPr="00FA4A5F">
        <w:rPr>
          <w:rFonts w:ascii="Arial" w:hAnsi="Arial" w:cs="Arial"/>
          <w:color w:val="000000" w:themeColor="text1"/>
          <w:sz w:val="24"/>
          <w:szCs w:val="24"/>
        </w:rPr>
        <w:t xml:space="preserve">eal-time PCR, histopathology, and ddPCR </w:t>
      </w:r>
    </w:p>
    <w:p w14:paraId="40FD1A7D" w14:textId="77777777" w:rsidR="008373C9" w:rsidRDefault="008373C9" w:rsidP="001A7A1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"/>
        <w:gridCol w:w="354"/>
        <w:gridCol w:w="362"/>
        <w:gridCol w:w="354"/>
        <w:gridCol w:w="362"/>
        <w:gridCol w:w="351"/>
        <w:gridCol w:w="354"/>
        <w:gridCol w:w="362"/>
        <w:gridCol w:w="354"/>
        <w:gridCol w:w="361"/>
        <w:gridCol w:w="353"/>
        <w:gridCol w:w="353"/>
        <w:gridCol w:w="361"/>
        <w:gridCol w:w="353"/>
        <w:gridCol w:w="361"/>
        <w:gridCol w:w="350"/>
        <w:gridCol w:w="353"/>
        <w:gridCol w:w="361"/>
        <w:gridCol w:w="353"/>
        <w:gridCol w:w="361"/>
        <w:gridCol w:w="353"/>
        <w:gridCol w:w="361"/>
        <w:gridCol w:w="353"/>
        <w:gridCol w:w="361"/>
      </w:tblGrid>
      <w:tr w:rsidR="008373C9" w:rsidRPr="008373C9" w14:paraId="1AF905B6" w14:textId="77777777" w:rsidTr="00D72CDD">
        <w:trPr>
          <w:tblHeader/>
        </w:trPr>
        <w:tc>
          <w:tcPr>
            <w:tcW w:w="1539" w:type="dxa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259C3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A4BF4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Case 1</w:t>
            </w:r>
          </w:p>
        </w:tc>
        <w:tc>
          <w:tcPr>
            <w:tcW w:w="1784" w:type="dxa"/>
            <w:gridSpan w:val="5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0BFBC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Case 2</w:t>
            </w:r>
          </w:p>
        </w:tc>
        <w:tc>
          <w:tcPr>
            <w:tcW w:w="1778" w:type="dxa"/>
            <w:gridSpan w:val="5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85EF3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Case 3</w:t>
            </w:r>
          </w:p>
        </w:tc>
        <w:tc>
          <w:tcPr>
            <w:tcW w:w="1428" w:type="dxa"/>
            <w:gridSpan w:val="4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DF46F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Case 4</w:t>
            </w:r>
          </w:p>
        </w:tc>
        <w:tc>
          <w:tcPr>
            <w:tcW w:w="1428" w:type="dxa"/>
            <w:gridSpan w:val="4"/>
            <w:tcBorders>
              <w:top w:val="single" w:sz="12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B2AF3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Case 5</w:t>
            </w:r>
          </w:p>
        </w:tc>
      </w:tr>
      <w:tr w:rsidR="008373C9" w:rsidRPr="008373C9" w14:paraId="560FCC45" w14:textId="77777777" w:rsidTr="00D72CDD">
        <w:trPr>
          <w:tblHeader/>
        </w:trPr>
        <w:tc>
          <w:tcPr>
            <w:tcW w:w="1539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CCF16" w14:textId="63F36248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17322" w14:textId="6AECB031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AA7A8" w14:textId="74255B3D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6EBCBD" w14:textId="64213E0D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4B56EE" w14:textId="11FF928F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5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2D21D" w14:textId="45A628BA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535A83" w14:textId="378648E1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C3FB00" w14:textId="54953DB1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811DAB" w14:textId="6C4E8ACE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C1970" w14:textId="782BF3CF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8C251" w14:textId="1AEC522C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37518" w14:textId="1B362090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FE120" w14:textId="43B79A7B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C666F" w14:textId="38B47098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29A0C" w14:textId="60528DC6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50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BCA383" w14:textId="0F3E9D80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D9BAAB" w14:textId="076A3D0C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DB2967" w14:textId="59B57750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05B36" w14:textId="5390E520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481E21" w14:textId="004D5FBC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8A6F6" w14:textId="453FABC7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A1670" w14:textId="4508E101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BB62E" w14:textId="7FC62FD5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38E757" w14:textId="594E3B4B" w:rsidR="008373C9" w:rsidRPr="008373C9" w:rsidRDefault="008373C9" w:rsidP="00837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3C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</w:tr>
      <w:tr w:rsidR="008373C9" w:rsidRPr="008373C9" w14:paraId="2A38C570" w14:textId="77777777" w:rsidTr="00D72CDD"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C60D6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Real-time PCR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BBCF8D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163DF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53521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03868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0CCA5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B787C5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06264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B574B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09E3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8309F0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21011F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4E04D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D9BE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1B92B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96376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99297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97F4D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57BA5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55E8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7547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0AF74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07B49B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A87262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</w:tr>
      <w:tr w:rsidR="008373C9" w:rsidRPr="008373C9" w14:paraId="3D969DCB" w14:textId="77777777" w:rsidTr="00D72CDD">
        <w:tc>
          <w:tcPr>
            <w:tcW w:w="1539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B172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Histopathology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324B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94E84F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A0F863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65D810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EBF7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A345E4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D0E9F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6DEF3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3ED6B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B7CCE1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3BB79E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0071D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D876D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13AA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0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44BFA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335C7C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FD065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A9A3E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C1769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BAFDA6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A18F5E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05B642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6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DC2C9" w14:textId="77777777" w:rsidR="008373C9" w:rsidRPr="008373C9" w:rsidRDefault="008373C9" w:rsidP="00837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72CDD" w:rsidRPr="008373C9" w14:paraId="05D2B4FF" w14:textId="77777777" w:rsidTr="00D72CDD">
        <w:tc>
          <w:tcPr>
            <w:tcW w:w="1539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0497D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ddPCR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802AF6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CDE14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0A6BE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99C11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95183B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F8A65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2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FCFAF1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4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33B682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D7F18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1800F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0A65BC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DD688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4BF534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A7E8A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0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A56C3E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666F5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89614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24545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685742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86E19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D476DE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53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10EEB" w14:textId="77777777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  <w:tc>
          <w:tcPr>
            <w:tcW w:w="361" w:type="dxa"/>
            <w:tcBorders>
              <w:top w:val="single" w:sz="6" w:space="0" w:color="666666"/>
              <w:left w:val="single" w:sz="2" w:space="0" w:color="000000"/>
              <w:bottom w:val="single" w:sz="12" w:space="0" w:color="666666"/>
              <w:right w:val="single" w:sz="2" w:space="0" w:color="000000"/>
            </w:tcBorders>
            <w:shd w:val="clear" w:color="auto" w:fill="E6F4E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063958" w14:textId="210A7AD1" w:rsidR="00D72CDD" w:rsidRPr="008373C9" w:rsidRDefault="00D72CDD" w:rsidP="00D72C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</w:p>
        </w:tc>
      </w:tr>
      <w:tr w:rsidR="00D72CDD" w:rsidRPr="008373C9" w14:paraId="789400B9" w14:textId="77777777" w:rsidTr="00D72CDD">
        <w:tc>
          <w:tcPr>
            <w:tcW w:w="9740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764DCF" w14:textId="43CB34AE" w:rsidR="00D72CDD" w:rsidRPr="008373C9" w:rsidRDefault="00D72CDD" w:rsidP="00D72CDD">
            <w:pPr>
              <w:ind w:firstLineChars="50" w:firstLine="1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+</w:t>
            </w:r>
            <w:r>
              <w:rPr>
                <w:rFonts w:ascii="Arial" w:hAnsi="Arial" w:cs="Arial" w:hint="eastAsia"/>
                <w:sz w:val="20"/>
                <w:szCs w:val="20"/>
              </w:rPr>
              <w:t>,</w:t>
            </w:r>
            <w:r w:rsidRPr="008373C9">
              <w:rPr>
                <w:rFonts w:ascii="Arial" w:hAnsi="Arial" w:cs="Arial"/>
                <w:sz w:val="20"/>
                <w:szCs w:val="20"/>
              </w:rPr>
              <w:t xml:space="preserve"> mutation-positive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; </w:t>
            </w:r>
            <w:r w:rsidRPr="008373C9">
              <w:rPr>
                <w:rFonts w:ascii="Arial" w:hAnsi="Arial" w:cs="Arial"/>
                <w:sz w:val="20"/>
                <w:szCs w:val="20"/>
              </w:rPr>
              <w:t xml:space="preserve"> -</w:t>
            </w:r>
            <w:r>
              <w:rPr>
                <w:rFonts w:ascii="Arial" w:hAnsi="Arial" w:cs="Arial" w:hint="eastAsia"/>
                <w:sz w:val="20"/>
                <w:szCs w:val="20"/>
              </w:rPr>
              <w:t>,</w:t>
            </w:r>
            <w:r w:rsidRPr="008373C9">
              <w:rPr>
                <w:rFonts w:ascii="Arial" w:hAnsi="Arial" w:cs="Arial"/>
                <w:sz w:val="20"/>
                <w:szCs w:val="20"/>
              </w:rPr>
              <w:t xml:space="preserve"> mutation-negative</w:t>
            </w:r>
          </w:p>
        </w:tc>
      </w:tr>
      <w:tr w:rsidR="00D72CDD" w:rsidRPr="008373C9" w14:paraId="713EE92B" w14:textId="77777777" w:rsidTr="00D72CDD">
        <w:tc>
          <w:tcPr>
            <w:tcW w:w="9740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CA33B" w14:textId="65B0D1CA" w:rsidR="00D72CDD" w:rsidRPr="008373C9" w:rsidRDefault="00D72CDD" w:rsidP="00D72CDD">
            <w:pPr>
              <w:ind w:firstLineChars="50" w:firstLine="1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373C9">
              <w:rPr>
                <w:rFonts w:ascii="Arial" w:hAnsi="Arial" w:cs="Arial"/>
                <w:sz w:val="20"/>
                <w:szCs w:val="20"/>
              </w:rPr>
              <w:t>ddPCR positivity was defined as VAF ≥ 2%</w:t>
            </w:r>
          </w:p>
        </w:tc>
      </w:tr>
    </w:tbl>
    <w:p w14:paraId="2BAD2B1F" w14:textId="77777777" w:rsidR="008373C9" w:rsidRPr="008373C9" w:rsidRDefault="008373C9" w:rsidP="008373C9">
      <w:pPr>
        <w:rPr>
          <w:rFonts w:ascii="Times New Roman" w:hAnsi="Times New Roman" w:cs="Times New Roman"/>
          <w:sz w:val="20"/>
          <w:szCs w:val="20"/>
        </w:rPr>
      </w:pPr>
    </w:p>
    <w:sectPr w:rsidR="008373C9" w:rsidRPr="008373C9" w:rsidSect="008A159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FD61" w14:textId="77777777" w:rsidR="00483E2D" w:rsidRDefault="00483E2D" w:rsidP="006B3248">
      <w:r>
        <w:separator/>
      </w:r>
    </w:p>
  </w:endnote>
  <w:endnote w:type="continuationSeparator" w:id="0">
    <w:p w14:paraId="4F955F51" w14:textId="77777777" w:rsidR="00483E2D" w:rsidRDefault="00483E2D" w:rsidP="006B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59EB1" w14:textId="77777777" w:rsidR="00483E2D" w:rsidRDefault="00483E2D" w:rsidP="006B3248">
      <w:r>
        <w:separator/>
      </w:r>
    </w:p>
  </w:footnote>
  <w:footnote w:type="continuationSeparator" w:id="0">
    <w:p w14:paraId="2159C05B" w14:textId="77777777" w:rsidR="00483E2D" w:rsidRDefault="00483E2D" w:rsidP="006B3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458F1"/>
    <w:multiLevelType w:val="hybridMultilevel"/>
    <w:tmpl w:val="7AA0C626"/>
    <w:lvl w:ilvl="0" w:tplc="FA10CF34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3869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B4"/>
    <w:rsid w:val="00024CDD"/>
    <w:rsid w:val="000644A8"/>
    <w:rsid w:val="000C1963"/>
    <w:rsid w:val="000D30C3"/>
    <w:rsid w:val="00115E96"/>
    <w:rsid w:val="001161CD"/>
    <w:rsid w:val="00116491"/>
    <w:rsid w:val="00175DA8"/>
    <w:rsid w:val="001A7A18"/>
    <w:rsid w:val="003358CA"/>
    <w:rsid w:val="00370A18"/>
    <w:rsid w:val="003E3804"/>
    <w:rsid w:val="00466784"/>
    <w:rsid w:val="00483E2D"/>
    <w:rsid w:val="004B3E5B"/>
    <w:rsid w:val="004F22F3"/>
    <w:rsid w:val="00501B08"/>
    <w:rsid w:val="005526C7"/>
    <w:rsid w:val="00614158"/>
    <w:rsid w:val="00617DAD"/>
    <w:rsid w:val="00637DB4"/>
    <w:rsid w:val="006473A6"/>
    <w:rsid w:val="006639EC"/>
    <w:rsid w:val="006B13D1"/>
    <w:rsid w:val="006B3248"/>
    <w:rsid w:val="006C09B2"/>
    <w:rsid w:val="007242BD"/>
    <w:rsid w:val="007B0256"/>
    <w:rsid w:val="007E745E"/>
    <w:rsid w:val="007F3A41"/>
    <w:rsid w:val="008373C9"/>
    <w:rsid w:val="008442A3"/>
    <w:rsid w:val="00871304"/>
    <w:rsid w:val="008A159C"/>
    <w:rsid w:val="008C50AC"/>
    <w:rsid w:val="008E7C25"/>
    <w:rsid w:val="0095043C"/>
    <w:rsid w:val="009C196C"/>
    <w:rsid w:val="009C507D"/>
    <w:rsid w:val="00A66C1A"/>
    <w:rsid w:val="00B716DC"/>
    <w:rsid w:val="00BA610E"/>
    <w:rsid w:val="00BA7B48"/>
    <w:rsid w:val="00BC1FE5"/>
    <w:rsid w:val="00C05C09"/>
    <w:rsid w:val="00C2080B"/>
    <w:rsid w:val="00C51BDB"/>
    <w:rsid w:val="00C57DD4"/>
    <w:rsid w:val="00C76184"/>
    <w:rsid w:val="00D037B4"/>
    <w:rsid w:val="00D05A85"/>
    <w:rsid w:val="00D31162"/>
    <w:rsid w:val="00D72CDD"/>
    <w:rsid w:val="00D87568"/>
    <w:rsid w:val="00DE238D"/>
    <w:rsid w:val="00DE6289"/>
    <w:rsid w:val="00E22D50"/>
    <w:rsid w:val="00E30F65"/>
    <w:rsid w:val="00E75129"/>
    <w:rsid w:val="00E91170"/>
    <w:rsid w:val="00E93F10"/>
    <w:rsid w:val="00EB6AED"/>
    <w:rsid w:val="00F22AF5"/>
    <w:rsid w:val="00F45FBF"/>
    <w:rsid w:val="00F54B7D"/>
    <w:rsid w:val="00FA4A5F"/>
    <w:rsid w:val="00FB380D"/>
    <w:rsid w:val="00FD110F"/>
    <w:rsid w:val="00FD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9262A"/>
  <w15:chartTrackingRefBased/>
  <w15:docId w15:val="{AE5DBC8C-C581-48E5-8E50-669DB85C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C09B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B3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3248"/>
  </w:style>
  <w:style w:type="paragraph" w:styleId="a5">
    <w:name w:val="footer"/>
    <w:basedOn w:val="a"/>
    <w:link w:val="a6"/>
    <w:uiPriority w:val="99"/>
    <w:unhideWhenUsed/>
    <w:rsid w:val="006B3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3248"/>
  </w:style>
  <w:style w:type="paragraph" w:styleId="a7">
    <w:name w:val="List Paragraph"/>
    <w:basedOn w:val="a"/>
    <w:uiPriority w:val="34"/>
    <w:qFormat/>
    <w:rsid w:val="001A7A18"/>
    <w:pPr>
      <w:ind w:leftChars="400" w:left="840"/>
    </w:pPr>
  </w:style>
  <w:style w:type="table" w:styleId="a8">
    <w:name w:val="Table Grid"/>
    <w:basedOn w:val="a1"/>
    <w:uiPriority w:val="39"/>
    <w:rsid w:val="006B1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史治 大岡</dc:creator>
  <cp:keywords/>
  <dc:description/>
  <cp:lastModifiedBy>yskysk449@yahoo.co.jp</cp:lastModifiedBy>
  <cp:revision>35</cp:revision>
  <dcterms:created xsi:type="dcterms:W3CDTF">2022-10-24T11:48:00Z</dcterms:created>
  <dcterms:modified xsi:type="dcterms:W3CDTF">2026-02-01T23:30:00Z</dcterms:modified>
</cp:coreProperties>
</file>