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0561A" w14:textId="77777777" w:rsidR="003251C6" w:rsidRPr="00AF6E1F" w:rsidRDefault="003251C6" w:rsidP="003251C6">
      <w:pPr>
        <w:spacing w:line="480" w:lineRule="auto"/>
        <w:rPr>
          <w:rFonts w:ascii="Times New Roman" w:hAnsi="Times New Roman" w:cs="Times New Roman"/>
          <w:b/>
          <w:lang w:val="en-US"/>
        </w:rPr>
      </w:pPr>
    </w:p>
    <w:p w14:paraId="4C8410B1" w14:textId="457EC20E" w:rsidR="003251C6" w:rsidRPr="00F44500" w:rsidRDefault="003251C6" w:rsidP="003251C6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44500">
        <w:rPr>
          <w:rFonts w:ascii="Times New Roman" w:hAnsi="Times New Roman" w:cs="Times New Roman"/>
          <w:b/>
          <w:sz w:val="28"/>
          <w:szCs w:val="28"/>
          <w:lang w:val="en-US"/>
        </w:rPr>
        <w:t xml:space="preserve">Additional file 2: </w:t>
      </w:r>
    </w:p>
    <w:p w14:paraId="018129B3" w14:textId="77777777" w:rsidR="003251C6" w:rsidRPr="00F44500" w:rsidRDefault="003251C6" w:rsidP="003251C6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44500">
        <w:rPr>
          <w:rFonts w:ascii="Times New Roman" w:hAnsi="Times New Roman" w:cs="Times New Roman"/>
          <w:b/>
          <w:sz w:val="24"/>
          <w:szCs w:val="24"/>
          <w:lang w:val="en-US"/>
        </w:rPr>
        <w:t xml:space="preserve">Syntax for </w:t>
      </w:r>
      <w:proofErr w:type="spellStart"/>
      <w:r w:rsidRPr="00F44500">
        <w:rPr>
          <w:rFonts w:ascii="Times New Roman" w:hAnsi="Times New Roman" w:cs="Times New Roman"/>
          <w:b/>
          <w:sz w:val="24"/>
          <w:szCs w:val="24"/>
          <w:lang w:val="en-US"/>
        </w:rPr>
        <w:t>Pubmed</w:t>
      </w:r>
      <w:proofErr w:type="spellEnd"/>
      <w:r w:rsidRPr="00F44500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Embase, </w:t>
      </w:r>
      <w:proofErr w:type="spellStart"/>
      <w:r w:rsidRPr="00F44500">
        <w:rPr>
          <w:rFonts w:ascii="Times New Roman" w:hAnsi="Times New Roman" w:cs="Times New Roman"/>
          <w:b/>
          <w:sz w:val="24"/>
          <w:szCs w:val="24"/>
          <w:lang w:val="en-US"/>
        </w:rPr>
        <w:t>PsycArticles</w:t>
      </w:r>
      <w:proofErr w:type="spellEnd"/>
      <w:r w:rsidRPr="00F4450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and Web of Science</w:t>
      </w:r>
    </w:p>
    <w:p w14:paraId="603161DA" w14:textId="250810D1" w:rsidR="00C50EDE" w:rsidRPr="00F44500" w:rsidRDefault="003251C6" w:rsidP="00041B9B">
      <w:pPr>
        <w:spacing w:line="480" w:lineRule="auto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</w:pPr>
      <w:proofErr w:type="spellStart"/>
      <w:r w:rsidRPr="00F44500">
        <w:rPr>
          <w:rFonts w:ascii="Times New Roman" w:hAnsi="Times New Roman" w:cs="Times New Roman"/>
          <w:b/>
          <w:sz w:val="20"/>
          <w:szCs w:val="20"/>
          <w:lang w:val="en-US"/>
        </w:rPr>
        <w:t>Pubmed</w:t>
      </w:r>
      <w:proofErr w:type="spellEnd"/>
      <w:r w:rsidRPr="00F44500">
        <w:rPr>
          <w:rFonts w:ascii="Times New Roman" w:hAnsi="Times New Roman" w:cs="Times New Roman"/>
          <w:b/>
          <w:sz w:val="20"/>
          <w:szCs w:val="20"/>
          <w:lang w:val="en-US"/>
        </w:rPr>
        <w:t xml:space="preserve"> Search </w:t>
      </w:r>
      <w:r w:rsidR="00B16204" w:rsidRPr="00F44500">
        <w:rPr>
          <w:rFonts w:ascii="Times New Roman" w:hAnsi="Times New Roman" w:cs="Times New Roman"/>
          <w:b/>
          <w:sz w:val="20"/>
          <w:szCs w:val="20"/>
          <w:lang w:val="en-US"/>
        </w:rPr>
        <w:t>13</w:t>
      </w:r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(((Dialectical Behavior Therapy[Title/Abstract] OR Behavior Therapy, Dialectical[Title/Abstract] OR Dialectical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Therapy[Title/Abstract] OR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Therapy, Dialectical[Title/Abstract]) OR dialectical behavior treatment[Title/Abstract] OR behavior treatment, dialectical[Title/Abstract] OR dialectical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treatment[Title/Abstract] OR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treatment, dialectical[Title/Abstract] OR dialectical behavioral therapy[Title/Abstract] OR behavioral therapy, dialectical[Title/Abstract] OR dialectical behavioral treatment[Title/Abstract] OR behavioral treatment, dialectical[Title/Abstract] OR dialectical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behavioural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therapy[Title/Abstract] OR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behavioural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therapy, dialectical[Title/Abstract] OR dialectical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behavioural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treament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[Title/Abstract] OR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behavioural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treatment, dialectical[Title/Abstract]) AND (Telemedicine[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] OR Telephone[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] OR Electronic mail[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] OR Videoconferencing[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] OR Blogging[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] OR Virtual Reality[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] OR Augmented Reality[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] OR Social Media[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MesH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] OR Telecommunication[Title/Abstract] OR Telecom[Title/Abstract] OR Technology[Title/Abstract] OR Technology-based[Title/Abstract] OR Computer[Title/Abstract] OR Computerized[Title/Abstract] OR Internet[Title/Abstract] OR Internet-delivered[Title/Abstract] OR Internet-based[Title/Abstract] OR Online[Title/Abstract] OR Web-based[Title/Abstract] OR Cyber[Title/Abstract] OR Multimedia[Title/Abstract] OR Audiovisual[Title/Abstract] OR Mobile [Title/Abstract] OR Health, Mobile[Title/Abstract] OR mHealth[Title/Abstract] OR m-Health[Title/Abstract] OR Telehealth[Title/Abstract] OR Tele-health[Title/Abstract] OR eHealth[Title/Abstract] OR e-health[Title/Abstract] OR Electronic[Title/Abstract] OR Electronically[Title/Abstract] OR </w:t>
      </w:r>
      <w:proofErr w:type="spellStart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Teletreatment</w:t>
      </w:r>
      <w:proofErr w:type="spellEnd"/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[Title/Abstract] OR Tele-treatment[Title/Abstract] OR Teletherapy[Title/Abstract] OR Tele-therapy[Title/Abstract] OR Telemedicine[Title/Abstract] OR Tele-medicine[Title/Abstract] OR Video[Title/Abstract] OR Videoconferencing[Title/Abstract] OR Video-conferencing[Title/Abstract] OR Teleconsultation[Title/Abstract] OR Tele-consultation[Title/Abstract] OR Remote consultation[Title/Abstract] OR Intersession contact[Title/Abstract] OR Inter-session contact[Title/Abstract] OR Between-session contact[Title/Abstract] OR Telephone[Title/Abstract] OR Phone[Title/Abstract] OR Smartphone[Title/Abstract] OR Application[Title/Abstract] OR App[Title/Abstract] OR Telepsychiatry[Title/Abstract] OR Tele-psychiatry[Title/Abstract] OR Computer-Assisted[Title/Abstract] OR Teleconferencing[Title/Abstract] OR Tele-</w:t>
      </w:r>
      <w:r w:rsidR="00C50EDE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lastRenderedPageBreak/>
        <w:t>conferencing[Title/Abstract] OR Telepsychology[Title/Abstract] OR Tele-psychology[Title/Abstract] OR Telerehabilitation[Title/Abstract] OR Tele-rehabilitation[Title/Abstract] OR Email[Title/Abstract] OR E-mail[Title/Abstract] OR Webcast[Title/Abstract] OR Podcast[Title/Abstract] OR Really Simple Syndication[Title/Abstract] OR RSS[Title/Abstract] OR Streaming[Title/Abstract] OR Blogging[Title/Abstract]Blog OR Virtual[Title/Abstract] OR Augmented[Title/Abstract] OR Social media[Title/Abstract])</w:t>
      </w:r>
    </w:p>
    <w:p w14:paraId="361F0B68" w14:textId="347202D9" w:rsidR="00041B9B" w:rsidRPr="00F44500" w:rsidRDefault="00041B9B" w:rsidP="00041B9B">
      <w:pPr>
        <w:spacing w:line="480" w:lineRule="auto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</w:pPr>
    </w:p>
    <w:p w14:paraId="0D586655" w14:textId="1DC2F553" w:rsidR="003251C6" w:rsidRPr="00F44500" w:rsidRDefault="003251C6" w:rsidP="003251C6">
      <w:pPr>
        <w:spacing w:line="48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en-US"/>
        </w:rPr>
      </w:pPr>
      <w:r w:rsidRPr="00F4450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en-US"/>
        </w:rPr>
        <w:t xml:space="preserve">Embase (Ovid) </w:t>
      </w:r>
      <w:r w:rsidR="00B16204" w:rsidRPr="00F4450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en-US"/>
        </w:rPr>
        <w:t>286</w:t>
      </w:r>
    </w:p>
    <w:p w14:paraId="6F9215C4" w14:textId="066BA80A" w:rsidR="00F20135" w:rsidRPr="00F44500" w:rsidRDefault="00010D04" w:rsidP="003251C6">
      <w:pPr>
        <w:spacing w:line="480" w:lineRule="auto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</w:pPr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('dialectical behavior therapy'/exp OR 'dialectical behavior therapy' OR ((dialectical NEAR/2 behavior*):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) OR ((dialectical NEAR/2 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*):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) OR ((dialectical NEAR/2 therapy):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) OR ((dialectical NEAR/2 treatment):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) AND ('telehealth'/de OR 'mass communication'/de OR 'computer simulation'/de OR ‘telecommunication':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‘telecom':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‘technology':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‘technology-based':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‘computer':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‘computerized':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‘internet':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‘internet-delivered':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‘internet-based':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‘online':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‘web-based':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‘cyber':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‘multimedia':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‘audiovisual':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‘mobile':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‘mHealth':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‘m-Health':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‘electronic':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‘electronically':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ehealth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‘e-health':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‘telehealth':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‘tele-health':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teletreatment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‘tele-treatment':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‘teletherapy':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‘tele-therapy':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‘telemedicine':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‘tele-medicine':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‘video':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‘videoconferencing':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‘video-conferencing':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‘teleconsultation':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‘tele-consultation':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‘remote consultation':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‘intersession contact':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‘inter-session contact':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‘between-session contact':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‘telephone 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‘phone':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‘smartphone':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‘application':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‘app':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‘telepsychiatry':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‘tele-psychiatry':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‘computer-Assisted':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‘teleconferencing':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‘tele-conferencing':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‘telepsychology':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‘tele-psychology':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 ‘telerehabilitation':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‘tele-rehabilitation':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‘email':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‘e-mail':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‘webcast':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‘podcast':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‘really simple syndication':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rss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‘streaming':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‘blogging':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‘blog':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‘virtual':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‘augmented':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 xml:space="preserve"> OR ‘social media':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ti,ab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)</w:t>
      </w:r>
    </w:p>
    <w:p w14:paraId="6B1A4DC3" w14:textId="77777777" w:rsidR="00010D04" w:rsidRPr="00F44500" w:rsidRDefault="00010D04" w:rsidP="003251C6">
      <w:pPr>
        <w:spacing w:line="480" w:lineRule="auto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</w:pPr>
    </w:p>
    <w:p w14:paraId="1385A586" w14:textId="489F6CD0" w:rsidR="003251C6" w:rsidRPr="00F44500" w:rsidRDefault="003251C6" w:rsidP="003251C6">
      <w:pPr>
        <w:spacing w:after="200" w:line="480" w:lineRule="auto"/>
        <w:rPr>
          <w:rFonts w:ascii="Times New Roman" w:eastAsia="Calibri" w:hAnsi="Times New Roman" w:cs="Times New Roman"/>
          <w:b/>
          <w:sz w:val="20"/>
          <w:szCs w:val="20"/>
          <w:lang w:val="en-US"/>
        </w:rPr>
      </w:pPr>
      <w:r w:rsidRPr="00F44500">
        <w:rPr>
          <w:rFonts w:ascii="Times New Roman" w:eastAsia="Calibri" w:hAnsi="Times New Roman" w:cs="Times New Roman"/>
          <w:b/>
          <w:sz w:val="20"/>
          <w:szCs w:val="20"/>
          <w:lang w:val="en-US"/>
        </w:rPr>
        <w:t xml:space="preserve">PSYCARTICLES </w:t>
      </w:r>
      <w:r w:rsidR="00B16204" w:rsidRPr="00F44500">
        <w:rPr>
          <w:rFonts w:ascii="Times New Roman" w:eastAsia="Calibri" w:hAnsi="Times New Roman" w:cs="Times New Roman"/>
          <w:b/>
          <w:sz w:val="20"/>
          <w:szCs w:val="20"/>
          <w:lang w:val="en-US"/>
        </w:rPr>
        <w:t>18</w:t>
      </w:r>
    </w:p>
    <w:p w14:paraId="1F1CA462" w14:textId="4A0CDB23" w:rsidR="00E5205F" w:rsidRPr="00F44500" w:rsidRDefault="00E5205F" w:rsidP="003251C6">
      <w:pPr>
        <w:spacing w:line="480" w:lineRule="auto"/>
        <w:jc w:val="both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lastRenderedPageBreak/>
        <w:t xml:space="preserve">(SU,TI,AB(“Dialectical Behavior Therapy”) OR TI,AB(dialectical behavior* OR dialectical </w:t>
      </w:r>
      <w:proofErr w:type="spellStart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behaviour</w:t>
      </w:r>
      <w:proofErr w:type="spellEnd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* OR dialectical treatment OR dialectical therapy)) AND (SU,TI,AB(“computer assisted therapy” OR “telephone systems” OR "information and communication technology” OR “electronic health services”) OR SU,TI,AB(“telecommunication” OR “telecom” OR “technology” OR “technology-based” OR “computer” OR “computerized” OR “internet” OR “internet-delivered” OR “internet-based” OR “online” OR “web-based” OR “cyber” OR “multimedia” OR “audiovisual” OR “mobile” OR “mHealth” OR “m-Health” OR “electronic” OR “electronically” OR “</w:t>
      </w:r>
      <w:proofErr w:type="spellStart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ehealth</w:t>
      </w:r>
      <w:proofErr w:type="spellEnd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” OR “e-health” OR “telehealth” OR “tele-health” OR “</w:t>
      </w:r>
      <w:proofErr w:type="spellStart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teletreatment</w:t>
      </w:r>
      <w:proofErr w:type="spellEnd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” OR “tele-treatment” OR “teletherapy” OR “tele-therapy” OR “telemedicine” OR “tele-medicine” OR “video” OR “videoconferencing” OR “video-conferencing” OR “teleconsultation” OR “tele-consultation” OR “remote consultation” OR “intersession contact” OR “inter-session contact” OR “between-session contact” OR “telephone “ OR “phone” OR “smartphone” OR “application” OR “app” OR “telepsychiatry” OR “tele-psychiatry” OR “computer-Assisted” OR “teleconferencing” OR “tele-conferencing” OR “telepsychology” OR “tele-psychology” OR  “telerehabilitation” OR “tele-rehabilitation” OR “email” OR “e-mail” OR “webcast” OR “podcast” OR “really simple syndication” OR “</w:t>
      </w:r>
      <w:proofErr w:type="spellStart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rss</w:t>
      </w:r>
      <w:proofErr w:type="spellEnd"/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” OR “streaming” OR “blogging” OR “blog” OR “virtual” OR “augmented” OR “social media”))</w:t>
      </w:r>
    </w:p>
    <w:p w14:paraId="6A3FB9FC" w14:textId="77777777" w:rsidR="00E5205F" w:rsidRPr="00F44500" w:rsidRDefault="00E5205F" w:rsidP="003251C6">
      <w:pPr>
        <w:spacing w:line="480" w:lineRule="auto"/>
        <w:jc w:val="both"/>
        <w:rPr>
          <w:rFonts w:ascii="Times New Roman" w:eastAsia="Calibri" w:hAnsi="Times New Roman" w:cs="Times New Roman"/>
          <w:sz w:val="20"/>
          <w:szCs w:val="20"/>
          <w:lang w:val="en-US"/>
        </w:rPr>
      </w:pPr>
    </w:p>
    <w:p w14:paraId="6F8D2CA1" w14:textId="49D3428A" w:rsidR="003251C6" w:rsidRPr="00F44500" w:rsidRDefault="003251C6" w:rsidP="003251C6">
      <w:pPr>
        <w:spacing w:line="48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en-US"/>
        </w:rPr>
      </w:pPr>
      <w:r w:rsidRPr="00F4450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en-US"/>
        </w:rPr>
        <w:t xml:space="preserve">Web of Science </w:t>
      </w:r>
      <w:r w:rsidR="00B16204" w:rsidRPr="00F4450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en-US"/>
        </w:rPr>
        <w:t>487</w:t>
      </w:r>
    </w:p>
    <w:p w14:paraId="0A6DF64F" w14:textId="7B224C23" w:rsidR="00C50EDE" w:rsidRPr="00F44500" w:rsidRDefault="003251C6" w:rsidP="00C50EDE">
      <w:pPr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#1 </w:t>
      </w:r>
      <w:r w:rsidRPr="00F44500">
        <w:rPr>
          <w:rFonts w:ascii="Times New Roman" w:eastAsia="Calibri" w:hAnsi="Times New Roman" w:cs="Times New Roman"/>
          <w:sz w:val="20"/>
          <w:szCs w:val="20"/>
          <w:lang w:val="en-US"/>
        </w:rPr>
        <w:br/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TS=(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telecommunication OR telecom OR technology OR technology-based OR computer OR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computerized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internet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internet-delivered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internet-based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online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web-based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cyber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multimedia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audiovisual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 xml:space="preserve">mobile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mHealth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m-Health</w:t>
      </w:r>
      <w:bookmarkStart w:id="0" w:name="_Hlk66050062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electronic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electronically</w:t>
      </w:r>
      <w:bookmarkEnd w:id="0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proofErr w:type="spellStart"/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ehealth</w:t>
      </w:r>
      <w:proofErr w:type="spellEnd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e-health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telehealth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tele-health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proofErr w:type="spellStart"/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teletreatment</w:t>
      </w:r>
      <w:proofErr w:type="spellEnd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tele-treatment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teletherapy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tele-therapy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telemedicine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tele-medicine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video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videoconferencing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video-conferencing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teleconsultation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tele-consultation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remote consultation</w:t>
      </w:r>
      <w:bookmarkStart w:id="1" w:name="_Hlk66050140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intersession contact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inter-session contact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>between-session contact</w:t>
      </w:r>
      <w:bookmarkEnd w:id="1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 xml:space="preserve">telephone </w:t>
      </w:r>
      <w:bookmarkStart w:id="2" w:name="_Hlk66050202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phone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smartphone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application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app</w:t>
      </w:r>
      <w:bookmarkEnd w:id="2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telepsychiatry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tele-psychiatry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computer-Assisted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teleconferencing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 xml:space="preserve">tele-conferencing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telepsychology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 xml:space="preserve">tele-psychology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telerehabilitation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tele-rehabilitation</w:t>
      </w:r>
      <w:bookmarkStart w:id="3" w:name="_Hlk66050414"/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email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e-mail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webcast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podcast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really simple syndication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proofErr w:type="spellStart"/>
      <w:r w:rsidR="00266D42" w:rsidRPr="00F44500">
        <w:rPr>
          <w:rFonts w:ascii="Times New Roman" w:hAnsi="Times New Roman" w:cs="Times New Roman"/>
          <w:sz w:val="20"/>
          <w:szCs w:val="20"/>
          <w:lang w:val="en-US"/>
        </w:rPr>
        <w:t>rss</w:t>
      </w:r>
      <w:proofErr w:type="spellEnd"/>
      <w:r w:rsidR="00266D42" w:rsidRPr="00F4450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OR </w:t>
      </w:r>
      <w:r w:rsidR="00266D42" w:rsidRPr="00F44500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treaming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blogging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blog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virtual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augmented</w:t>
      </w:r>
      <w:r w:rsidR="00266D42" w:rsidRPr="00F44500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OR </w:t>
      </w:r>
      <w:r w:rsidR="00C50EDE" w:rsidRPr="00F44500">
        <w:rPr>
          <w:rFonts w:ascii="Times New Roman" w:hAnsi="Times New Roman" w:cs="Times New Roman"/>
          <w:sz w:val="20"/>
          <w:szCs w:val="20"/>
          <w:lang w:val="en-US"/>
        </w:rPr>
        <w:t>social media</w:t>
      </w:r>
      <w:r w:rsidR="00266D42" w:rsidRPr="00F44500">
        <w:rPr>
          <w:rFonts w:ascii="Times New Roman" w:hAnsi="Times New Roman" w:cs="Times New Roman"/>
          <w:sz w:val="20"/>
          <w:szCs w:val="20"/>
          <w:lang w:val="en-US"/>
        </w:rPr>
        <w:t>)</w:t>
      </w:r>
    </w:p>
    <w:bookmarkEnd w:id="3"/>
    <w:p w14:paraId="18E84856" w14:textId="693BDF56" w:rsidR="003251C6" w:rsidRPr="00F44500" w:rsidRDefault="003251C6" w:rsidP="003251C6">
      <w:pPr>
        <w:spacing w:line="480" w:lineRule="auto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</w:pPr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lastRenderedPageBreak/>
        <w:t>#</w:t>
      </w:r>
      <w:r w:rsidR="00266D42"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2</w:t>
      </w:r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br/>
        <w:t xml:space="preserve">TS=((dialectical AND behavior*) OR (dialectical AND </w:t>
      </w:r>
      <w:proofErr w:type="spellStart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behaviour</w:t>
      </w:r>
      <w:proofErr w:type="spellEnd"/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*) OR (dialectical AND therapy) OR (dialectical AND treatment))</w:t>
      </w:r>
    </w:p>
    <w:p w14:paraId="222BD127" w14:textId="7CA939F1" w:rsidR="003251C6" w:rsidRPr="00F44500" w:rsidRDefault="003251C6" w:rsidP="003251C6">
      <w:pPr>
        <w:spacing w:line="480" w:lineRule="auto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</w:pPr>
      <w:r w:rsidRPr="00F44500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  <w:lang w:val="en-US"/>
        </w:rPr>
        <w:t>#1 AND #2</w:t>
      </w:r>
    </w:p>
    <w:p w14:paraId="3B65AB62" w14:textId="65004CFE" w:rsidR="009B6AC9" w:rsidRPr="00F44500" w:rsidRDefault="009B6AC9">
      <w:pPr>
        <w:rPr>
          <w:sz w:val="20"/>
          <w:szCs w:val="20"/>
          <w:lang w:val="en-US"/>
        </w:rPr>
      </w:pPr>
    </w:p>
    <w:sectPr w:rsidR="009B6AC9" w:rsidRPr="00F44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C6"/>
    <w:rsid w:val="00010D04"/>
    <w:rsid w:val="00041B9B"/>
    <w:rsid w:val="000E1739"/>
    <w:rsid w:val="00107BC4"/>
    <w:rsid w:val="0014730E"/>
    <w:rsid w:val="00193D2E"/>
    <w:rsid w:val="001D12C8"/>
    <w:rsid w:val="00266D42"/>
    <w:rsid w:val="003251C6"/>
    <w:rsid w:val="00443178"/>
    <w:rsid w:val="004E2137"/>
    <w:rsid w:val="005B7E1A"/>
    <w:rsid w:val="006E0ED9"/>
    <w:rsid w:val="007A698A"/>
    <w:rsid w:val="008D393A"/>
    <w:rsid w:val="00935EC7"/>
    <w:rsid w:val="009B6AC9"/>
    <w:rsid w:val="00A94600"/>
    <w:rsid w:val="00AF6E1F"/>
    <w:rsid w:val="00B16204"/>
    <w:rsid w:val="00B178DC"/>
    <w:rsid w:val="00B94734"/>
    <w:rsid w:val="00BD1AB8"/>
    <w:rsid w:val="00C50EDE"/>
    <w:rsid w:val="00E5205F"/>
    <w:rsid w:val="00F05CCF"/>
    <w:rsid w:val="00F20135"/>
    <w:rsid w:val="00F44500"/>
    <w:rsid w:val="00F71E34"/>
    <w:rsid w:val="00F925A8"/>
    <w:rsid w:val="00FE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54027"/>
  <w15:chartTrackingRefBased/>
  <w15:docId w15:val="{38F859D0-0FFE-446E-91C4-647043A9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251C6"/>
    <w:rPr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C50EDE"/>
    <w:pPr>
      <w:spacing w:after="0" w:line="240" w:lineRule="auto"/>
    </w:pPr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1172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Hanneke van Leeuwen  | Dialexis Advies</dc:creator>
  <cp:keywords/>
  <dc:description/>
  <cp:lastModifiedBy>Hanneke van Leeuwen</cp:lastModifiedBy>
  <cp:revision>5</cp:revision>
  <dcterms:created xsi:type="dcterms:W3CDTF">2021-04-14T08:28:00Z</dcterms:created>
  <dcterms:modified xsi:type="dcterms:W3CDTF">2021-04-14T15:13:00Z</dcterms:modified>
</cp:coreProperties>
</file>