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ACA" w:rsidRDefault="006E3ACA" w:rsidP="006E3AC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Personality pathology in adolescence: relationship quality with parents and peers as predictors of the level of personality functioning</w:t>
      </w:r>
    </w:p>
    <w:p w:rsidR="005E4C22" w:rsidRPr="00094299" w:rsidRDefault="005E4C22" w:rsidP="005E4C22">
      <w:pPr>
        <w:spacing w:before="100" w:beforeAutospacing="1" w:after="100" w:afterAutospacing="1" w:line="240" w:lineRule="auto"/>
        <w:jc w:val="both"/>
        <w:rPr>
          <w:rFonts w:ascii="Times New Roman" w:eastAsia="Times New Roman" w:hAnsi="Times New Roman" w:cs="Times New Roman"/>
          <w:color w:val="000000"/>
          <w:sz w:val="24"/>
          <w:szCs w:val="24"/>
          <w:vertAlign w:val="superscript"/>
          <w:lang w:val="lt-LT"/>
        </w:rPr>
      </w:pPr>
      <w:r w:rsidRPr="005E4C22">
        <w:rPr>
          <w:rFonts w:ascii="Times New Roman" w:eastAsia="Times New Roman" w:hAnsi="Times New Roman" w:cs="Times New Roman"/>
          <w:sz w:val="24"/>
          <w:szCs w:val="24"/>
          <w:lang w:val="lt-LT"/>
        </w:rPr>
        <w:br/>
      </w:r>
      <w:r w:rsidRPr="00094299">
        <w:rPr>
          <w:rFonts w:ascii="Times New Roman" w:eastAsia="Times New Roman" w:hAnsi="Times New Roman" w:cs="Times New Roman"/>
          <w:color w:val="000000"/>
          <w:sz w:val="24"/>
          <w:szCs w:val="24"/>
          <w:lang w:val="lt-LT"/>
        </w:rPr>
        <w:t>Gabriele Skabeikyte-Norkiene</w:t>
      </w:r>
      <w:r w:rsidRPr="00094299">
        <w:rPr>
          <w:rFonts w:ascii="Times New Roman" w:eastAsia="Times New Roman" w:hAnsi="Times New Roman" w:cs="Times New Roman"/>
          <w:color w:val="000000"/>
          <w:sz w:val="24"/>
          <w:szCs w:val="24"/>
          <w:vertAlign w:val="superscript"/>
          <w:lang w:val="lt-LT"/>
        </w:rPr>
        <w:t>*,1</w:t>
      </w:r>
      <w:r w:rsidRPr="00094299">
        <w:rPr>
          <w:rFonts w:ascii="Times New Roman" w:eastAsia="Times New Roman" w:hAnsi="Times New Roman" w:cs="Times New Roman"/>
          <w:color w:val="000000"/>
          <w:sz w:val="24"/>
          <w:szCs w:val="24"/>
          <w:lang w:val="lt-LT"/>
        </w:rPr>
        <w:t>, Carla Sharp</w:t>
      </w:r>
      <w:r w:rsidRPr="00094299">
        <w:rPr>
          <w:rFonts w:ascii="Times New Roman" w:eastAsia="Times New Roman" w:hAnsi="Times New Roman" w:cs="Times New Roman"/>
          <w:color w:val="000000"/>
          <w:sz w:val="24"/>
          <w:szCs w:val="24"/>
          <w:vertAlign w:val="superscript"/>
          <w:lang w:val="lt-LT"/>
        </w:rPr>
        <w:t>2</w:t>
      </w:r>
      <w:r w:rsidRPr="00094299">
        <w:rPr>
          <w:rFonts w:ascii="Times New Roman" w:eastAsia="Times New Roman" w:hAnsi="Times New Roman" w:cs="Times New Roman"/>
          <w:color w:val="000000"/>
          <w:sz w:val="24"/>
          <w:szCs w:val="24"/>
          <w:lang w:val="lt-LT"/>
        </w:rPr>
        <w:t xml:space="preserve">, Paulina </w:t>
      </w:r>
      <w:r w:rsidR="00580FF7">
        <w:rPr>
          <w:rFonts w:ascii="Times New Roman" w:eastAsia="Times New Roman" w:hAnsi="Times New Roman" w:cs="Times New Roman"/>
          <w:color w:val="000000"/>
          <w:sz w:val="24"/>
          <w:szCs w:val="24"/>
          <w:lang w:val="lt-LT"/>
        </w:rPr>
        <w:t xml:space="preserve">Anna </w:t>
      </w:r>
      <w:r w:rsidRPr="00094299">
        <w:rPr>
          <w:rFonts w:ascii="Times New Roman" w:eastAsia="Times New Roman" w:hAnsi="Times New Roman" w:cs="Times New Roman"/>
          <w:color w:val="000000"/>
          <w:sz w:val="24"/>
          <w:szCs w:val="24"/>
          <w:lang w:val="lt-LT"/>
        </w:rPr>
        <w:t>Kulesz</w:t>
      </w:r>
      <w:r w:rsidRPr="00094299">
        <w:rPr>
          <w:rFonts w:ascii="Times New Roman" w:eastAsia="Times New Roman" w:hAnsi="Times New Roman" w:cs="Times New Roman"/>
          <w:color w:val="000000"/>
          <w:sz w:val="24"/>
          <w:szCs w:val="24"/>
          <w:vertAlign w:val="superscript"/>
          <w:lang w:val="lt-LT"/>
        </w:rPr>
        <w:t>3</w:t>
      </w:r>
      <w:r w:rsidRPr="00094299">
        <w:rPr>
          <w:rFonts w:ascii="Times New Roman" w:eastAsia="Times New Roman" w:hAnsi="Times New Roman" w:cs="Times New Roman"/>
          <w:color w:val="000000"/>
          <w:sz w:val="24"/>
          <w:szCs w:val="24"/>
          <w:lang w:val="lt-LT"/>
        </w:rPr>
        <w:t xml:space="preserve"> and Rasa Barkauskiene</w:t>
      </w:r>
      <w:r w:rsidR="00094299">
        <w:rPr>
          <w:rFonts w:ascii="Times New Roman" w:eastAsia="Times New Roman" w:hAnsi="Times New Roman" w:cs="Times New Roman"/>
          <w:color w:val="000000"/>
          <w:sz w:val="24"/>
          <w:szCs w:val="24"/>
          <w:vertAlign w:val="superscript"/>
          <w:lang w:val="lt-LT"/>
        </w:rPr>
        <w:t>4</w:t>
      </w:r>
    </w:p>
    <w:p w:rsidR="00184B60" w:rsidRPr="00094299" w:rsidRDefault="005E4C22" w:rsidP="00094299">
      <w:pPr>
        <w:spacing w:before="100" w:beforeAutospacing="1" w:after="100" w:afterAutospacing="1" w:line="240" w:lineRule="auto"/>
        <w:rPr>
          <w:rFonts w:ascii="Times New Roman" w:hAnsi="Times New Roman" w:cs="Times New Roman"/>
          <w:sz w:val="20"/>
          <w:szCs w:val="20"/>
          <w:shd w:val="clear" w:color="auto" w:fill="FFFFFF"/>
        </w:rPr>
      </w:pPr>
      <w:r w:rsidRPr="00094299">
        <w:rPr>
          <w:rFonts w:ascii="Times New Roman" w:eastAsia="Times New Roman" w:hAnsi="Times New Roman" w:cs="Times New Roman"/>
          <w:sz w:val="20"/>
          <w:szCs w:val="20"/>
          <w:vertAlign w:val="superscript"/>
          <w:lang w:val="lt-LT"/>
        </w:rPr>
        <w:t>1</w:t>
      </w:r>
      <w:r w:rsidR="00184B60" w:rsidRPr="00094299">
        <w:rPr>
          <w:rFonts w:ascii="Times New Roman" w:eastAsia="Times New Roman" w:hAnsi="Times New Roman" w:cs="Times New Roman"/>
          <w:sz w:val="20"/>
          <w:szCs w:val="20"/>
          <w:lang w:val="en-US"/>
        </w:rPr>
        <w:t xml:space="preserve">Institute of Psychology, Faculty of Philosophy, Vilnius University, Lithuania; </w:t>
      </w:r>
      <w:hyperlink r:id="rId6" w:history="1">
        <w:r w:rsidR="00184B60" w:rsidRPr="00094299">
          <w:rPr>
            <w:rStyle w:val="Hyperlink"/>
            <w:rFonts w:ascii="Times New Roman" w:eastAsia="Times New Roman" w:hAnsi="Times New Roman" w:cs="Times New Roman"/>
            <w:color w:val="auto"/>
            <w:sz w:val="20"/>
            <w:szCs w:val="20"/>
            <w:lang w:val="en-US"/>
          </w:rPr>
          <w:t>gabriele.skabeikyte@fsf.vu.lt</w:t>
        </w:r>
      </w:hyperlink>
      <w:r w:rsidR="00D212B8" w:rsidRPr="00094299">
        <w:rPr>
          <w:rFonts w:ascii="Times New Roman" w:eastAsia="Times New Roman" w:hAnsi="Times New Roman" w:cs="Times New Roman"/>
          <w:sz w:val="20"/>
          <w:szCs w:val="20"/>
          <w:lang w:val="en-US"/>
        </w:rPr>
        <w:t>; ORCID</w:t>
      </w:r>
      <w:r w:rsidR="005254C4" w:rsidRPr="00094299">
        <w:rPr>
          <w:rFonts w:ascii="Times New Roman" w:eastAsia="Times New Roman" w:hAnsi="Times New Roman" w:cs="Times New Roman"/>
          <w:sz w:val="20"/>
          <w:szCs w:val="20"/>
          <w:lang w:val="en-US"/>
        </w:rPr>
        <w:t xml:space="preserve"> i</w:t>
      </w:r>
      <w:r w:rsidR="00286F8F" w:rsidRPr="00094299">
        <w:rPr>
          <w:rFonts w:ascii="Times New Roman" w:eastAsia="Times New Roman" w:hAnsi="Times New Roman" w:cs="Times New Roman"/>
          <w:sz w:val="20"/>
          <w:szCs w:val="20"/>
          <w:lang w:val="en-US"/>
        </w:rPr>
        <w:t xml:space="preserve">D </w:t>
      </w:r>
      <w:hyperlink r:id="rId7" w:history="1">
        <w:r w:rsidR="00286F8F" w:rsidRPr="00094299">
          <w:rPr>
            <w:rStyle w:val="Hyperlink"/>
            <w:rFonts w:ascii="Times New Roman" w:hAnsi="Times New Roman" w:cs="Times New Roman"/>
            <w:color w:val="auto"/>
            <w:sz w:val="20"/>
            <w:szCs w:val="20"/>
            <w:shd w:val="clear" w:color="auto" w:fill="FFFFFF"/>
          </w:rPr>
          <w:t>https://orcid.org/0000-0002-6404-0445</w:t>
        </w:r>
      </w:hyperlink>
      <w:r w:rsidR="00286F8F" w:rsidRPr="00094299">
        <w:rPr>
          <w:rFonts w:ascii="Times New Roman" w:hAnsi="Times New Roman" w:cs="Times New Roman"/>
          <w:sz w:val="20"/>
          <w:szCs w:val="20"/>
          <w:shd w:val="clear" w:color="auto" w:fill="FFFFFF"/>
        </w:rPr>
        <w:t>.</w:t>
      </w:r>
    </w:p>
    <w:p w:rsidR="005E4C22" w:rsidRPr="00094299" w:rsidRDefault="005E4C22" w:rsidP="00094299">
      <w:pPr>
        <w:shd w:val="clear" w:color="auto" w:fill="FFFFFF"/>
        <w:spacing w:before="100" w:beforeAutospacing="1" w:after="100" w:afterAutospacing="1" w:line="240" w:lineRule="auto"/>
        <w:rPr>
          <w:rFonts w:ascii="Times New Roman" w:hAnsi="Times New Roman" w:cs="Times New Roman"/>
          <w:bCs/>
          <w:spacing w:val="8"/>
          <w:sz w:val="20"/>
          <w:szCs w:val="20"/>
          <w:shd w:val="clear" w:color="auto" w:fill="FFFFFF"/>
        </w:rPr>
      </w:pPr>
      <w:r w:rsidRPr="00094299">
        <w:rPr>
          <w:rFonts w:ascii="Times New Roman" w:hAnsi="Times New Roman" w:cs="Times New Roman"/>
          <w:sz w:val="20"/>
          <w:szCs w:val="20"/>
          <w:vertAlign w:val="superscript"/>
        </w:rPr>
        <w:t xml:space="preserve">2 </w:t>
      </w:r>
      <w:r w:rsidRPr="00094299">
        <w:rPr>
          <w:rFonts w:ascii="Times New Roman" w:hAnsi="Times New Roman" w:cs="Times New Roman"/>
          <w:sz w:val="20"/>
          <w:szCs w:val="20"/>
        </w:rPr>
        <w:t>Department of Psychology, University of Houston</w:t>
      </w:r>
      <w:r w:rsidR="00094299" w:rsidRPr="00094299">
        <w:rPr>
          <w:rFonts w:ascii="Times New Roman" w:hAnsi="Times New Roman" w:cs="Times New Roman"/>
          <w:sz w:val="20"/>
          <w:szCs w:val="20"/>
        </w:rPr>
        <w:t xml:space="preserve">; </w:t>
      </w:r>
      <w:hyperlink r:id="rId8" w:history="1">
        <w:r w:rsidR="00094299" w:rsidRPr="00094299">
          <w:rPr>
            <w:rStyle w:val="Hyperlink"/>
            <w:rFonts w:ascii="Times New Roman" w:hAnsi="Times New Roman" w:cs="Times New Roman"/>
            <w:color w:val="auto"/>
            <w:sz w:val="20"/>
            <w:szCs w:val="20"/>
          </w:rPr>
          <w:t>csharp2@Central.UH.EDU</w:t>
        </w:r>
      </w:hyperlink>
      <w:r w:rsidR="00094299" w:rsidRPr="00094299">
        <w:rPr>
          <w:rStyle w:val="allowtextselection"/>
          <w:rFonts w:ascii="Times New Roman" w:hAnsi="Times New Roman" w:cs="Times New Roman"/>
          <w:sz w:val="20"/>
          <w:szCs w:val="20"/>
        </w:rPr>
        <w:t xml:space="preserve">; </w:t>
      </w:r>
      <w:r w:rsidR="00094299" w:rsidRPr="00094299">
        <w:rPr>
          <w:rFonts w:ascii="Times New Roman" w:hAnsi="Times New Roman" w:cs="Times New Roman"/>
          <w:sz w:val="20"/>
          <w:szCs w:val="20"/>
        </w:rPr>
        <w:t xml:space="preserve">ORCID iD </w:t>
      </w:r>
      <w:r w:rsidR="00094299" w:rsidRPr="00094299">
        <w:rPr>
          <w:rFonts w:ascii="Times New Roman" w:eastAsia="Times New Roman" w:hAnsi="Times New Roman" w:cs="Times New Roman"/>
          <w:sz w:val="20"/>
          <w:szCs w:val="20"/>
          <w:lang w:val="lt-LT"/>
        </w:rPr>
        <w:fldChar w:fldCharType="begin"/>
      </w:r>
      <w:r w:rsidR="00094299" w:rsidRPr="00094299">
        <w:rPr>
          <w:rFonts w:ascii="Times New Roman" w:eastAsia="Times New Roman" w:hAnsi="Times New Roman" w:cs="Times New Roman"/>
          <w:sz w:val="20"/>
          <w:szCs w:val="20"/>
          <w:lang w:val="lt-LT"/>
        </w:rPr>
        <w:instrText xml:space="preserve"> HYPERLINK "https://orcid.org/</w:instrText>
      </w:r>
      <w:r w:rsidR="00094299" w:rsidRPr="00094299">
        <w:rPr>
          <w:rFonts w:ascii="Times New Roman" w:hAnsi="Times New Roman" w:cs="Times New Roman"/>
          <w:bCs/>
          <w:spacing w:val="8"/>
          <w:sz w:val="20"/>
          <w:szCs w:val="20"/>
          <w:shd w:val="clear" w:color="auto" w:fill="FFFFFF"/>
        </w:rPr>
        <w:instrText>0000-0001-8349-4701</w:instrText>
      </w:r>
      <w:r w:rsidR="00094299" w:rsidRPr="00094299">
        <w:rPr>
          <w:rFonts w:ascii="Times New Roman" w:eastAsia="Times New Roman" w:hAnsi="Times New Roman" w:cs="Times New Roman"/>
          <w:sz w:val="20"/>
          <w:szCs w:val="20"/>
          <w:lang w:val="lt-LT"/>
        </w:rPr>
        <w:instrText xml:space="preserve">" </w:instrText>
      </w:r>
      <w:r w:rsidR="00094299" w:rsidRPr="00094299">
        <w:rPr>
          <w:rFonts w:ascii="Times New Roman" w:eastAsia="Times New Roman" w:hAnsi="Times New Roman" w:cs="Times New Roman"/>
          <w:sz w:val="20"/>
          <w:szCs w:val="20"/>
          <w:lang w:val="lt-LT"/>
        </w:rPr>
        <w:fldChar w:fldCharType="separate"/>
      </w:r>
      <w:r w:rsidR="00094299" w:rsidRPr="00094299">
        <w:rPr>
          <w:rStyle w:val="Hyperlink"/>
          <w:rFonts w:ascii="Times New Roman" w:eastAsia="Times New Roman" w:hAnsi="Times New Roman" w:cs="Times New Roman"/>
          <w:color w:val="auto"/>
          <w:sz w:val="20"/>
          <w:szCs w:val="20"/>
          <w:lang w:val="lt-LT"/>
        </w:rPr>
        <w:t>https://orcid.org/</w:t>
      </w:r>
      <w:r w:rsidR="00094299" w:rsidRPr="00094299">
        <w:rPr>
          <w:rStyle w:val="Hyperlink"/>
          <w:rFonts w:ascii="Times New Roman" w:hAnsi="Times New Roman" w:cs="Times New Roman"/>
          <w:bCs/>
          <w:color w:val="auto"/>
          <w:spacing w:val="8"/>
          <w:sz w:val="20"/>
          <w:szCs w:val="20"/>
          <w:shd w:val="clear" w:color="auto" w:fill="FFFFFF"/>
        </w:rPr>
        <w:t>0000-0001-8349-4701</w:t>
      </w:r>
      <w:r w:rsidR="00094299" w:rsidRPr="00094299">
        <w:rPr>
          <w:rFonts w:ascii="Times New Roman" w:eastAsia="Times New Roman" w:hAnsi="Times New Roman" w:cs="Times New Roman"/>
          <w:sz w:val="20"/>
          <w:szCs w:val="20"/>
          <w:lang w:val="lt-LT"/>
        </w:rPr>
        <w:fldChar w:fldCharType="end"/>
      </w:r>
    </w:p>
    <w:p w:rsidR="005E4C22" w:rsidRPr="00094299" w:rsidRDefault="005E4C22" w:rsidP="00094299">
      <w:pPr>
        <w:shd w:val="clear" w:color="auto" w:fill="FFFFFF"/>
        <w:spacing w:before="100" w:beforeAutospacing="1" w:after="100" w:afterAutospacing="1" w:line="240" w:lineRule="auto"/>
        <w:rPr>
          <w:rFonts w:ascii="Times New Roman" w:hAnsi="Times New Roman" w:cs="Times New Roman"/>
          <w:bCs/>
          <w:spacing w:val="8"/>
          <w:sz w:val="20"/>
          <w:szCs w:val="20"/>
          <w:shd w:val="clear" w:color="auto" w:fill="FFFFFF"/>
        </w:rPr>
      </w:pPr>
      <w:r w:rsidRPr="00094299">
        <w:rPr>
          <w:rFonts w:ascii="Times New Roman" w:hAnsi="Times New Roman" w:cs="Times New Roman"/>
          <w:sz w:val="20"/>
          <w:szCs w:val="20"/>
          <w:vertAlign w:val="superscript"/>
        </w:rPr>
        <w:t xml:space="preserve">3 </w:t>
      </w:r>
      <w:r w:rsidRPr="00094299">
        <w:rPr>
          <w:rFonts w:ascii="Times New Roman" w:hAnsi="Times New Roman" w:cs="Times New Roman"/>
          <w:sz w:val="20"/>
          <w:szCs w:val="20"/>
        </w:rPr>
        <w:t>Texas Institute for Measurement, Evaluation, and Statistics (TIMES), University of Houston</w:t>
      </w:r>
      <w:r w:rsidR="00094299" w:rsidRPr="00094299">
        <w:rPr>
          <w:rFonts w:ascii="Times New Roman" w:hAnsi="Times New Roman" w:cs="Times New Roman"/>
          <w:sz w:val="20"/>
          <w:szCs w:val="20"/>
        </w:rPr>
        <w:t>;</w:t>
      </w:r>
      <w:r w:rsidR="00094299">
        <w:rPr>
          <w:rFonts w:ascii="Times New Roman" w:hAnsi="Times New Roman" w:cs="Times New Roman"/>
          <w:sz w:val="20"/>
          <w:szCs w:val="20"/>
        </w:rPr>
        <w:t xml:space="preserve"> </w:t>
      </w:r>
      <w:hyperlink r:id="rId9" w:history="1">
        <w:r w:rsidR="00094299" w:rsidRPr="00094299">
          <w:rPr>
            <w:rStyle w:val="Hyperlink"/>
            <w:rFonts w:ascii="Times New Roman" w:hAnsi="Times New Roman" w:cs="Times New Roman"/>
            <w:color w:val="auto"/>
            <w:sz w:val="20"/>
            <w:szCs w:val="20"/>
          </w:rPr>
          <w:t>Paulina.Kulesz@times.uh.edu</w:t>
        </w:r>
      </w:hyperlink>
      <w:r w:rsidR="00094299" w:rsidRPr="00094299">
        <w:rPr>
          <w:rStyle w:val="allowtextselection"/>
          <w:rFonts w:ascii="Times New Roman" w:hAnsi="Times New Roman" w:cs="Times New Roman"/>
          <w:sz w:val="20"/>
          <w:szCs w:val="20"/>
        </w:rPr>
        <w:t xml:space="preserve">; ORCID iD </w:t>
      </w:r>
      <w:r w:rsidR="00094299" w:rsidRPr="00094299">
        <w:rPr>
          <w:rFonts w:ascii="Times New Roman" w:eastAsia="Times New Roman" w:hAnsi="Times New Roman" w:cs="Times New Roman"/>
          <w:sz w:val="20"/>
          <w:szCs w:val="20"/>
          <w:lang w:val="lt-LT"/>
        </w:rPr>
        <w:fldChar w:fldCharType="begin"/>
      </w:r>
      <w:r w:rsidR="00094299" w:rsidRPr="00094299">
        <w:rPr>
          <w:rFonts w:ascii="Times New Roman" w:eastAsia="Times New Roman" w:hAnsi="Times New Roman" w:cs="Times New Roman"/>
          <w:sz w:val="20"/>
          <w:szCs w:val="20"/>
          <w:lang w:val="lt-LT"/>
        </w:rPr>
        <w:instrText xml:space="preserve"> HYPERLINK "https://orcid.org/</w:instrText>
      </w:r>
      <w:r w:rsidR="00094299" w:rsidRPr="00094299">
        <w:rPr>
          <w:rFonts w:ascii="Times New Roman" w:hAnsi="Times New Roman" w:cs="Times New Roman"/>
          <w:bCs/>
          <w:spacing w:val="8"/>
          <w:sz w:val="20"/>
          <w:szCs w:val="20"/>
          <w:shd w:val="clear" w:color="auto" w:fill="FFFFFF"/>
        </w:rPr>
        <w:instrText>0000-0002-6372-794X</w:instrText>
      </w:r>
      <w:r w:rsidR="00094299" w:rsidRPr="00094299">
        <w:rPr>
          <w:rFonts w:ascii="Times New Roman" w:eastAsia="Times New Roman" w:hAnsi="Times New Roman" w:cs="Times New Roman"/>
          <w:sz w:val="20"/>
          <w:szCs w:val="20"/>
          <w:lang w:val="lt-LT"/>
        </w:rPr>
        <w:instrText xml:space="preserve">" </w:instrText>
      </w:r>
      <w:r w:rsidR="00094299" w:rsidRPr="00094299">
        <w:rPr>
          <w:rFonts w:ascii="Times New Roman" w:eastAsia="Times New Roman" w:hAnsi="Times New Roman" w:cs="Times New Roman"/>
          <w:sz w:val="20"/>
          <w:szCs w:val="20"/>
          <w:lang w:val="lt-LT"/>
        </w:rPr>
        <w:fldChar w:fldCharType="separate"/>
      </w:r>
      <w:r w:rsidR="00094299" w:rsidRPr="00094299">
        <w:rPr>
          <w:rStyle w:val="Hyperlink"/>
          <w:rFonts w:ascii="Times New Roman" w:eastAsia="Times New Roman" w:hAnsi="Times New Roman" w:cs="Times New Roman"/>
          <w:color w:val="auto"/>
          <w:sz w:val="20"/>
          <w:szCs w:val="20"/>
          <w:lang w:val="lt-LT"/>
        </w:rPr>
        <w:t>https://orcid.org/</w:t>
      </w:r>
      <w:r w:rsidR="00094299" w:rsidRPr="00094299">
        <w:rPr>
          <w:rStyle w:val="Hyperlink"/>
          <w:rFonts w:ascii="Times New Roman" w:hAnsi="Times New Roman" w:cs="Times New Roman"/>
          <w:bCs/>
          <w:color w:val="auto"/>
          <w:spacing w:val="8"/>
          <w:sz w:val="20"/>
          <w:szCs w:val="20"/>
          <w:shd w:val="clear" w:color="auto" w:fill="FFFFFF"/>
        </w:rPr>
        <w:t>0000-0002-6372-794X</w:t>
      </w:r>
      <w:r w:rsidR="00094299" w:rsidRPr="00094299">
        <w:rPr>
          <w:rFonts w:ascii="Times New Roman" w:eastAsia="Times New Roman" w:hAnsi="Times New Roman" w:cs="Times New Roman"/>
          <w:sz w:val="20"/>
          <w:szCs w:val="20"/>
          <w:lang w:val="lt-LT"/>
        </w:rPr>
        <w:fldChar w:fldCharType="end"/>
      </w:r>
    </w:p>
    <w:p w:rsidR="00184B60" w:rsidRDefault="00094299" w:rsidP="00094299">
      <w:pPr>
        <w:spacing w:before="100" w:beforeAutospacing="1" w:after="100" w:afterAutospacing="1" w:line="240" w:lineRule="auto"/>
        <w:rPr>
          <w:color w:val="494A4C"/>
          <w:sz w:val="18"/>
          <w:szCs w:val="18"/>
          <w:shd w:val="clear" w:color="auto" w:fill="FFFFFF"/>
        </w:rPr>
      </w:pPr>
      <w:r>
        <w:rPr>
          <w:rFonts w:ascii="Times New Roman" w:eastAsia="Times New Roman" w:hAnsi="Times New Roman" w:cs="Times New Roman"/>
          <w:color w:val="000000"/>
          <w:sz w:val="24"/>
          <w:szCs w:val="24"/>
          <w:vertAlign w:val="superscript"/>
          <w:lang w:val="lt-LT"/>
        </w:rPr>
        <w:t>4</w:t>
      </w:r>
      <w:r w:rsidR="00184B60">
        <w:rPr>
          <w:rFonts w:ascii="Times New Roman" w:eastAsia="Times New Roman" w:hAnsi="Times New Roman" w:cs="Times New Roman"/>
          <w:sz w:val="20"/>
          <w:szCs w:val="20"/>
          <w:lang w:val="en-US"/>
        </w:rPr>
        <w:t xml:space="preserve">Institute of Psychology, Faculty of Philosophy, Vilnius University, Lithuania; </w:t>
      </w:r>
      <w:hyperlink r:id="rId10" w:history="1">
        <w:r w:rsidR="00184B60" w:rsidRPr="00EE28B8">
          <w:rPr>
            <w:rStyle w:val="Hyperlink"/>
            <w:rFonts w:ascii="Times New Roman" w:eastAsia="Times New Roman" w:hAnsi="Times New Roman" w:cs="Times New Roman"/>
            <w:sz w:val="20"/>
            <w:szCs w:val="20"/>
            <w:lang w:val="en-US"/>
          </w:rPr>
          <w:t>rasa.barkauskiene@fsf.vu.lt</w:t>
        </w:r>
      </w:hyperlink>
      <w:r w:rsidR="00146984" w:rsidRPr="00146984">
        <w:rPr>
          <w:rFonts w:ascii="Times New Roman" w:eastAsia="Times New Roman" w:hAnsi="Times New Roman" w:cs="Times New Roman"/>
          <w:sz w:val="20"/>
          <w:szCs w:val="20"/>
          <w:lang w:val="en-US"/>
        </w:rPr>
        <w:t xml:space="preserve">; ORCID </w:t>
      </w:r>
      <w:proofErr w:type="spellStart"/>
      <w:r w:rsidR="005254C4">
        <w:rPr>
          <w:rFonts w:ascii="Times New Roman" w:eastAsia="Times New Roman" w:hAnsi="Times New Roman" w:cs="Times New Roman"/>
          <w:sz w:val="20"/>
          <w:szCs w:val="20"/>
          <w:lang w:val="en-US"/>
        </w:rPr>
        <w:t>i</w:t>
      </w:r>
      <w:r w:rsidR="00146984" w:rsidRPr="00146984">
        <w:rPr>
          <w:rFonts w:ascii="Times New Roman" w:eastAsia="Times New Roman" w:hAnsi="Times New Roman" w:cs="Times New Roman"/>
          <w:sz w:val="20"/>
          <w:szCs w:val="20"/>
          <w:lang w:val="en-US"/>
        </w:rPr>
        <w:t>D</w:t>
      </w:r>
      <w:proofErr w:type="spellEnd"/>
      <w:r w:rsidR="00146984" w:rsidRPr="00146984">
        <w:rPr>
          <w:rFonts w:ascii="Times New Roman" w:eastAsia="Times New Roman" w:hAnsi="Times New Roman" w:cs="Times New Roman"/>
          <w:sz w:val="20"/>
          <w:szCs w:val="20"/>
          <w:lang w:val="en-US"/>
        </w:rPr>
        <w:t xml:space="preserve"> </w:t>
      </w:r>
      <w:hyperlink r:id="rId11" w:history="1">
        <w:r w:rsidR="00146984" w:rsidRPr="00146984">
          <w:rPr>
            <w:rStyle w:val="Hyperlink"/>
            <w:rFonts w:ascii="Times New Roman" w:hAnsi="Times New Roman" w:cs="Times New Roman"/>
            <w:sz w:val="20"/>
            <w:szCs w:val="20"/>
            <w:shd w:val="clear" w:color="auto" w:fill="FFFFFF"/>
          </w:rPr>
          <w:t>https://orcid.org/0000-0002-4464-2481</w:t>
        </w:r>
      </w:hyperlink>
      <w:r w:rsidR="00146984" w:rsidRPr="00146984">
        <w:rPr>
          <w:rFonts w:ascii="Times New Roman" w:hAnsi="Times New Roman" w:cs="Times New Roman"/>
          <w:color w:val="494A4C"/>
          <w:sz w:val="20"/>
          <w:szCs w:val="20"/>
          <w:shd w:val="clear" w:color="auto" w:fill="FFFFFF"/>
        </w:rPr>
        <w:t>.</w:t>
      </w:r>
    </w:p>
    <w:p w:rsidR="00184B60" w:rsidRDefault="00184B60" w:rsidP="00094299">
      <w:pPr>
        <w:spacing w:before="100" w:beforeAutospacing="1" w:after="100" w:afterAutospacing="1" w:line="240" w:lineRule="auto"/>
        <w:rPr>
          <w:rFonts w:ascii="Times New Roman" w:eastAsia="Times New Roman" w:hAnsi="Times New Roman" w:cs="Times New Roman"/>
          <w:sz w:val="20"/>
          <w:szCs w:val="20"/>
          <w:lang w:val="en-US"/>
        </w:rPr>
      </w:pPr>
      <w:r w:rsidRPr="000C3941">
        <w:rPr>
          <w:rFonts w:ascii="Times New Roman" w:eastAsia="Times New Roman" w:hAnsi="Times New Roman" w:cs="Times New Roman"/>
          <w:sz w:val="20"/>
          <w:szCs w:val="20"/>
          <w:lang w:val="en-US"/>
        </w:rPr>
        <w:t>*Address corresponden</w:t>
      </w:r>
      <w:r w:rsidR="00F0452E">
        <w:rPr>
          <w:rFonts w:ascii="Times New Roman" w:eastAsia="Times New Roman" w:hAnsi="Times New Roman" w:cs="Times New Roman"/>
          <w:sz w:val="20"/>
          <w:szCs w:val="20"/>
          <w:lang w:val="en-US"/>
        </w:rPr>
        <w:t xml:space="preserve">ce </w:t>
      </w:r>
      <w:proofErr w:type="gramStart"/>
      <w:r w:rsidR="00F0452E">
        <w:rPr>
          <w:rFonts w:ascii="Times New Roman" w:eastAsia="Times New Roman" w:hAnsi="Times New Roman" w:cs="Times New Roman"/>
          <w:sz w:val="20"/>
          <w:szCs w:val="20"/>
          <w:lang w:val="en-US"/>
        </w:rPr>
        <w:t>to:</w:t>
      </w:r>
      <w:proofErr w:type="gramEnd"/>
      <w:r w:rsidR="00F0452E">
        <w:rPr>
          <w:rFonts w:ascii="Times New Roman" w:eastAsia="Times New Roman" w:hAnsi="Times New Roman" w:cs="Times New Roman"/>
          <w:sz w:val="20"/>
          <w:szCs w:val="20"/>
          <w:lang w:val="en-US"/>
        </w:rPr>
        <w:t xml:space="preserve"> Gabriele </w:t>
      </w:r>
      <w:proofErr w:type="spellStart"/>
      <w:r w:rsidR="00F0452E">
        <w:rPr>
          <w:rFonts w:ascii="Times New Roman" w:eastAsia="Times New Roman" w:hAnsi="Times New Roman" w:cs="Times New Roman"/>
          <w:sz w:val="20"/>
          <w:szCs w:val="20"/>
          <w:lang w:val="en-US"/>
        </w:rPr>
        <w:t>Skabeikyte</w:t>
      </w:r>
      <w:r w:rsidR="005E4C22">
        <w:rPr>
          <w:rFonts w:ascii="Times New Roman" w:eastAsia="Times New Roman" w:hAnsi="Times New Roman" w:cs="Times New Roman"/>
          <w:sz w:val="20"/>
          <w:szCs w:val="20"/>
          <w:lang w:val="en-US"/>
        </w:rPr>
        <w:t>-Norkiene</w:t>
      </w:r>
      <w:proofErr w:type="spellEnd"/>
      <w:r w:rsidRPr="000C3941">
        <w:rPr>
          <w:rFonts w:ascii="Times New Roman" w:eastAsia="Times New Roman" w:hAnsi="Times New Roman" w:cs="Times New Roman"/>
          <w:sz w:val="20"/>
          <w:szCs w:val="20"/>
          <w:lang w:val="en-US"/>
        </w:rPr>
        <w:t xml:space="preserve">, Institute of Psychology, Faculty of Philosophy, Vilnius University, </w:t>
      </w:r>
      <w:proofErr w:type="spellStart"/>
      <w:r>
        <w:rPr>
          <w:rFonts w:ascii="Times New Roman" w:eastAsia="Times New Roman" w:hAnsi="Times New Roman" w:cs="Times New Roman"/>
          <w:sz w:val="20"/>
          <w:szCs w:val="20"/>
          <w:lang w:val="en-US"/>
        </w:rPr>
        <w:t>Universiteto</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st.</w:t>
      </w:r>
      <w:proofErr w:type="spellEnd"/>
      <w:r>
        <w:rPr>
          <w:rFonts w:ascii="Times New Roman" w:eastAsia="Times New Roman" w:hAnsi="Times New Roman" w:cs="Times New Roman"/>
          <w:sz w:val="20"/>
          <w:szCs w:val="20"/>
          <w:lang w:val="en-US"/>
        </w:rPr>
        <w:t xml:space="preserve"> 9, LT-01513, Vilnius, Lithuania.</w:t>
      </w:r>
      <w:r w:rsidR="00BF1BC3">
        <w:rPr>
          <w:rFonts w:ascii="Times New Roman" w:eastAsia="Times New Roman" w:hAnsi="Times New Roman" w:cs="Times New Roman"/>
          <w:sz w:val="20"/>
          <w:szCs w:val="20"/>
          <w:lang w:val="en-US"/>
        </w:rPr>
        <w:t xml:space="preserve"> E-mail address: </w:t>
      </w:r>
      <w:hyperlink r:id="rId12" w:history="1">
        <w:r w:rsidRPr="000C3941">
          <w:rPr>
            <w:rStyle w:val="Hyperlink"/>
            <w:rFonts w:ascii="Times New Roman" w:eastAsia="Times New Roman" w:hAnsi="Times New Roman" w:cs="Times New Roman"/>
            <w:sz w:val="20"/>
            <w:szCs w:val="20"/>
            <w:lang w:val="en-US"/>
          </w:rPr>
          <w:t>gabriele.skabeikyte@fsf.vu.lt</w:t>
        </w:r>
      </w:hyperlink>
      <w:r>
        <w:rPr>
          <w:rStyle w:val="Hyperlink"/>
          <w:rFonts w:ascii="Times New Roman" w:eastAsia="Times New Roman" w:hAnsi="Times New Roman" w:cs="Times New Roman"/>
          <w:sz w:val="20"/>
          <w:szCs w:val="20"/>
          <w:lang w:val="en-US"/>
        </w:rPr>
        <w:t>.</w:t>
      </w:r>
    </w:p>
    <w:p w:rsidR="00363219" w:rsidRDefault="005E4C22" w:rsidP="00363219">
      <w:pPr>
        <w:spacing w:line="240" w:lineRule="auto"/>
        <w:ind w:firstLine="284"/>
        <w:jc w:val="both"/>
        <w:rPr>
          <w:rFonts w:ascii="Times New Roman" w:eastAsia="Times New Roman" w:hAnsi="Times New Roman" w:cs="Times New Roman"/>
          <w:sz w:val="24"/>
          <w:szCs w:val="24"/>
        </w:rPr>
      </w:pPr>
      <w:r w:rsidRPr="00580FF7">
        <w:rPr>
          <w:rFonts w:ascii="Times New Roman" w:hAnsi="Times New Roman" w:cs="Times New Roman"/>
          <w:b/>
          <w:bCs/>
          <w:color w:val="000000"/>
        </w:rPr>
        <w:t xml:space="preserve">Abstract: </w:t>
      </w:r>
      <w:r w:rsidR="00C939D3">
        <w:rPr>
          <w:rFonts w:ascii="Times New Roman" w:eastAsia="Times New Roman" w:hAnsi="Times New Roman" w:cs="Times New Roman"/>
          <w:i/>
          <w:sz w:val="24"/>
          <w:szCs w:val="24"/>
        </w:rPr>
        <w:t xml:space="preserve">Background. </w:t>
      </w:r>
      <w:r w:rsidR="00C939D3">
        <w:rPr>
          <w:rFonts w:ascii="Times New Roman" w:eastAsia="Times New Roman" w:hAnsi="Times New Roman" w:cs="Times New Roman"/>
          <w:sz w:val="24"/>
          <w:szCs w:val="24"/>
        </w:rPr>
        <w:t xml:space="preserve">The dimensional approach to personality pathology opens up the possibility to investigate adolescence as a significant period for the development of personality pathology. Recent evidence suggests that symptoms of personality pathology may change during adolescence, but the negative consequences such as impaired social functioning persist later on in life. Thus, we think that problems in social functioning may further predict personality impairments. The current study aimed at investigating the role of relationship quality with parents and peers for the prediction of the level of personality functioning across adolescence. We hypothesized that 1) relationship quality with both parents and peers will significantly account for the level of personality functioning in adolescence and 2) the importance of relationship quality with peers for the relation to impairments in personality functioning will increase with age. </w:t>
      </w:r>
      <w:r w:rsidR="00C939D3">
        <w:rPr>
          <w:rFonts w:ascii="Times New Roman" w:eastAsia="Times New Roman" w:hAnsi="Times New Roman" w:cs="Times New Roman"/>
          <w:i/>
          <w:sz w:val="24"/>
          <w:szCs w:val="24"/>
        </w:rPr>
        <w:t xml:space="preserve">Methods. </w:t>
      </w:r>
      <w:r w:rsidR="00C939D3">
        <w:rPr>
          <w:rFonts w:ascii="Times New Roman" w:eastAsia="Times New Roman" w:hAnsi="Times New Roman" w:cs="Times New Roman"/>
          <w:sz w:val="24"/>
          <w:szCs w:val="24"/>
        </w:rPr>
        <w:t xml:space="preserve">A community sample consisting of 855 adolescents aged 11-18  (M = 14.44, SD = 1.60; 62.5% female) from different regions in Lithuania participated in this study. Self-report questionnaires included the </w:t>
      </w:r>
      <w:r w:rsidR="00C939D3" w:rsidRPr="00AB2545">
        <w:rPr>
          <w:rFonts w:ascii="Times New Roman" w:eastAsia="Times New Roman" w:hAnsi="Times New Roman" w:cs="Times New Roman"/>
          <w:i/>
          <w:sz w:val="24"/>
          <w:szCs w:val="24"/>
        </w:rPr>
        <w:t>Levels of Personality Functioning Questionnaire</w:t>
      </w:r>
      <w:r w:rsidR="00C939D3">
        <w:rPr>
          <w:rFonts w:ascii="Times New Roman" w:eastAsia="Times New Roman" w:hAnsi="Times New Roman" w:cs="Times New Roman"/>
          <w:sz w:val="24"/>
          <w:szCs w:val="24"/>
        </w:rPr>
        <w:t xml:space="preserve"> to investigate personality impairments and the </w:t>
      </w:r>
      <w:r w:rsidR="00C939D3" w:rsidRPr="00AB2545">
        <w:rPr>
          <w:rFonts w:ascii="Times New Roman" w:eastAsia="Times New Roman" w:hAnsi="Times New Roman" w:cs="Times New Roman"/>
          <w:i/>
          <w:sz w:val="24"/>
          <w:szCs w:val="24"/>
        </w:rPr>
        <w:t>Network of Relationships Questionnaire</w:t>
      </w:r>
      <w:r w:rsidR="00C939D3">
        <w:rPr>
          <w:rFonts w:ascii="Times New Roman" w:eastAsia="Times New Roman" w:hAnsi="Times New Roman" w:cs="Times New Roman"/>
          <w:sz w:val="24"/>
          <w:szCs w:val="24"/>
        </w:rPr>
        <w:t xml:space="preserve"> to assess the quality of dyadic relationships. </w:t>
      </w:r>
      <w:r w:rsidR="00C939D3">
        <w:rPr>
          <w:rFonts w:ascii="Times New Roman" w:eastAsia="Times New Roman" w:hAnsi="Times New Roman" w:cs="Times New Roman"/>
          <w:i/>
          <w:sz w:val="24"/>
          <w:szCs w:val="24"/>
        </w:rPr>
        <w:t xml:space="preserve">Results. </w:t>
      </w:r>
      <w:r w:rsidR="00C939D3">
        <w:rPr>
          <w:rFonts w:ascii="Times New Roman" w:eastAsia="Times New Roman" w:hAnsi="Times New Roman" w:cs="Times New Roman"/>
          <w:sz w:val="24"/>
          <w:szCs w:val="24"/>
        </w:rPr>
        <w:t xml:space="preserve">Discord in the parent, but not peer relationships, was related to a more severe level of personality functioning across adolescence. Lower levels of closeness with parents accounted for higher impairments in personality functioning. The importance of closeness with peers for the explanation of the level of personality functioning increased with age. </w:t>
      </w:r>
      <w:r w:rsidR="00C939D3">
        <w:rPr>
          <w:rFonts w:ascii="Times New Roman" w:eastAsia="Times New Roman" w:hAnsi="Times New Roman" w:cs="Times New Roman"/>
          <w:i/>
          <w:sz w:val="24"/>
          <w:szCs w:val="24"/>
        </w:rPr>
        <w:t xml:space="preserve">Conclusions. </w:t>
      </w:r>
      <w:r w:rsidR="00C939D3">
        <w:rPr>
          <w:rFonts w:ascii="Times New Roman" w:eastAsia="Times New Roman" w:hAnsi="Times New Roman" w:cs="Times New Roman"/>
          <w:sz w:val="24"/>
          <w:szCs w:val="24"/>
        </w:rPr>
        <w:t xml:space="preserve">During the sensitive period for the development of a personality disorder, relationship quality with the closest adults and peers both remain important for the explanation of impairments in personality functioning. </w:t>
      </w:r>
      <w:r w:rsidR="00C939D3" w:rsidRPr="00DB7C45">
        <w:rPr>
          <w:rFonts w:ascii="Times New Roman" w:eastAsia="Times New Roman" w:hAnsi="Times New Roman" w:cs="Times New Roman"/>
          <w:i/>
          <w:sz w:val="24"/>
          <w:szCs w:val="24"/>
        </w:rPr>
        <w:t>Trial registration:</w:t>
      </w:r>
      <w:r w:rsidR="00C939D3">
        <w:rPr>
          <w:rFonts w:ascii="Times New Roman" w:eastAsia="Times New Roman" w:hAnsi="Times New Roman" w:cs="Times New Roman"/>
          <w:sz w:val="24"/>
          <w:szCs w:val="24"/>
        </w:rPr>
        <w:t xml:space="preserve"> Not applicable.</w:t>
      </w:r>
    </w:p>
    <w:p w:rsidR="00580FF7" w:rsidRPr="00580FF7" w:rsidRDefault="00580FF7" w:rsidP="00580FF7">
      <w:pPr>
        <w:spacing w:line="240" w:lineRule="auto"/>
        <w:ind w:firstLine="284"/>
        <w:jc w:val="both"/>
        <w:rPr>
          <w:rFonts w:ascii="Times New Roman" w:eastAsia="Times New Roman" w:hAnsi="Times New Roman" w:cs="Times New Roman"/>
        </w:rPr>
      </w:pPr>
    </w:p>
    <w:p w:rsidR="005E4C22" w:rsidRPr="00863B59" w:rsidRDefault="00424B7B" w:rsidP="005E4C22">
      <w:pPr>
        <w:pStyle w:val="NormalWeb"/>
        <w:spacing w:before="0" w:beforeAutospacing="0" w:after="0" w:afterAutospacing="0"/>
        <w:ind w:firstLine="283"/>
        <w:jc w:val="both"/>
        <w:rPr>
          <w:sz w:val="22"/>
          <w:szCs w:val="22"/>
        </w:rPr>
      </w:pPr>
      <w:r w:rsidRPr="00863B59">
        <w:rPr>
          <w:sz w:val="22"/>
          <w:szCs w:val="22"/>
          <w:lang w:val="en-GB"/>
        </w:rPr>
        <w:t>Keywords</w:t>
      </w:r>
      <w:r w:rsidRPr="000A5AB1">
        <w:rPr>
          <w:sz w:val="22"/>
          <w:szCs w:val="22"/>
          <w:lang w:val="en-GB"/>
        </w:rPr>
        <w:t>:</w:t>
      </w:r>
      <w:r w:rsidRPr="000A5AB1">
        <w:rPr>
          <w:b/>
          <w:sz w:val="22"/>
          <w:szCs w:val="22"/>
          <w:lang w:val="en-GB"/>
        </w:rPr>
        <w:t xml:space="preserve"> </w:t>
      </w:r>
      <w:r w:rsidR="000A5AB1" w:rsidRPr="000A5AB1">
        <w:rPr>
          <w:sz w:val="22"/>
          <w:szCs w:val="22"/>
        </w:rPr>
        <w:t>Level of personality functioning,</w:t>
      </w:r>
      <w:r w:rsidR="000A5AB1" w:rsidRPr="000A5AB1">
        <w:rPr>
          <w:b/>
          <w:sz w:val="22"/>
          <w:szCs w:val="22"/>
        </w:rPr>
        <w:t xml:space="preserve"> </w:t>
      </w:r>
      <w:r w:rsidR="000A5AB1" w:rsidRPr="000A5AB1">
        <w:rPr>
          <w:sz w:val="22"/>
          <w:szCs w:val="22"/>
        </w:rPr>
        <w:t>Alternative Model for Personality Disorders (AMPD), ICD-11, Adolescence, Relationship quality, Network of relationships</w:t>
      </w:r>
    </w:p>
    <w:p w:rsidR="00424B7B" w:rsidRPr="005E4C22" w:rsidRDefault="00424B7B" w:rsidP="00424B7B">
      <w:pPr>
        <w:spacing w:line="240" w:lineRule="auto"/>
        <w:rPr>
          <w:rFonts w:ascii="Times New Roman" w:eastAsia="Times New Roman" w:hAnsi="Times New Roman" w:cs="Times New Roman"/>
          <w:sz w:val="20"/>
          <w:szCs w:val="20"/>
          <w:lang w:val="en-GB"/>
        </w:rPr>
      </w:pPr>
    </w:p>
    <w:p w:rsidR="00184B60" w:rsidRPr="005E4C22" w:rsidRDefault="00F0452E" w:rsidP="00424B7B">
      <w:pPr>
        <w:spacing w:before="100" w:beforeAutospacing="1" w:after="100" w:afterAutospacing="1" w:line="240" w:lineRule="auto"/>
        <w:rPr>
          <w:rFonts w:ascii="Times New Roman" w:hAnsi="Times New Roman" w:cs="Times New Roman"/>
          <w:b/>
        </w:rPr>
      </w:pPr>
      <w:r w:rsidRPr="005E4C22">
        <w:rPr>
          <w:rFonts w:ascii="Times New Roman" w:hAnsi="Times New Roman" w:cs="Times New Roman"/>
          <w:b/>
        </w:rPr>
        <w:t>Declarations</w:t>
      </w:r>
    </w:p>
    <w:p w:rsidR="00F14ED6" w:rsidRPr="00F14ED6" w:rsidRDefault="00F14ED6" w:rsidP="00BA3E67">
      <w:pPr>
        <w:spacing w:line="240" w:lineRule="auto"/>
        <w:ind w:firstLine="284"/>
        <w:rPr>
          <w:rFonts w:ascii="Times New Roman" w:hAnsi="Times New Roman" w:cs="Times New Roman"/>
          <w:sz w:val="20"/>
          <w:szCs w:val="20"/>
        </w:rPr>
      </w:pPr>
      <w:r w:rsidRPr="00F14ED6">
        <w:rPr>
          <w:rFonts w:ascii="Times New Roman" w:hAnsi="Times New Roman" w:cs="Times New Roman"/>
          <w:b/>
          <w:sz w:val="20"/>
          <w:szCs w:val="20"/>
        </w:rPr>
        <w:t xml:space="preserve">Ethics approval and consent to participate: </w:t>
      </w:r>
      <w:r w:rsidRPr="00F14ED6">
        <w:rPr>
          <w:rFonts w:ascii="Times New Roman" w:hAnsi="Times New Roman" w:cs="Times New Roman"/>
          <w:sz w:val="20"/>
          <w:szCs w:val="20"/>
          <w:shd w:val="clear" w:color="auto" w:fill="FFFFFF"/>
        </w:rPr>
        <w:t>The studies involving human participants were reviewed and approved by Vilnius University Psychological Research Ethics Committee. Written informed consent to participate in this study was provided by the participant‘s legal guardian/next of kin.</w:t>
      </w:r>
    </w:p>
    <w:p w:rsidR="00F14ED6" w:rsidRPr="00F14ED6" w:rsidRDefault="00F14ED6" w:rsidP="00BA3E67">
      <w:pPr>
        <w:spacing w:line="240" w:lineRule="auto"/>
        <w:ind w:firstLine="284"/>
        <w:rPr>
          <w:rFonts w:ascii="Times New Roman" w:hAnsi="Times New Roman" w:cs="Times New Roman"/>
          <w:sz w:val="20"/>
          <w:szCs w:val="20"/>
        </w:rPr>
      </w:pPr>
      <w:r w:rsidRPr="00F14ED6">
        <w:rPr>
          <w:rFonts w:ascii="Times New Roman" w:hAnsi="Times New Roman" w:cs="Times New Roman"/>
          <w:b/>
          <w:sz w:val="20"/>
          <w:szCs w:val="20"/>
        </w:rPr>
        <w:t xml:space="preserve">Consent for publication: </w:t>
      </w:r>
      <w:r w:rsidRPr="00F14ED6">
        <w:rPr>
          <w:rFonts w:ascii="Times New Roman" w:hAnsi="Times New Roman" w:cs="Times New Roman"/>
          <w:sz w:val="20"/>
          <w:szCs w:val="20"/>
        </w:rPr>
        <w:t>Not applicable.</w:t>
      </w:r>
    </w:p>
    <w:p w:rsidR="00F14ED6" w:rsidRPr="00F14ED6" w:rsidRDefault="00F14ED6" w:rsidP="00BA3E67">
      <w:pPr>
        <w:shd w:val="clear" w:color="auto" w:fill="FFFFFF"/>
        <w:spacing w:line="240" w:lineRule="auto"/>
        <w:ind w:firstLine="284"/>
        <w:rPr>
          <w:rFonts w:ascii="Segoe UI" w:eastAsia="Times New Roman" w:hAnsi="Segoe UI" w:cs="Segoe UI"/>
          <w:color w:val="333333"/>
          <w:sz w:val="20"/>
          <w:szCs w:val="20"/>
          <w:lang w:val="lt-LT"/>
        </w:rPr>
      </w:pPr>
      <w:r w:rsidRPr="00F14ED6">
        <w:rPr>
          <w:rFonts w:ascii="Times New Roman" w:eastAsia="Times New Roman" w:hAnsi="Times New Roman" w:cs="Times New Roman"/>
          <w:b/>
          <w:sz w:val="20"/>
          <w:szCs w:val="20"/>
          <w:lang w:val="en-US"/>
        </w:rPr>
        <w:lastRenderedPageBreak/>
        <w:t xml:space="preserve">Availability of data and material: </w:t>
      </w:r>
      <w:r w:rsidRPr="00F14ED6">
        <w:rPr>
          <w:rFonts w:ascii="Times New Roman" w:eastAsia="Times New Roman" w:hAnsi="Times New Roman" w:cs="Times New Roman"/>
          <w:color w:val="333333"/>
          <w:sz w:val="20"/>
          <w:szCs w:val="20"/>
          <w:lang w:val="lt-LT"/>
        </w:rPr>
        <w:t>The datasets used and/or analyzed during the current study are available from the corresponding author on reasonable request.</w:t>
      </w:r>
    </w:p>
    <w:p w:rsidR="00F14ED6" w:rsidRPr="00F14ED6" w:rsidRDefault="00F14ED6" w:rsidP="00BA3E67">
      <w:pPr>
        <w:spacing w:line="240" w:lineRule="auto"/>
        <w:ind w:firstLine="284"/>
        <w:jc w:val="both"/>
        <w:rPr>
          <w:rFonts w:ascii="Times New Roman" w:eastAsia="Times New Roman" w:hAnsi="Times New Roman" w:cs="Times New Roman"/>
          <w:sz w:val="20"/>
          <w:szCs w:val="20"/>
          <w:lang w:val="en-US"/>
        </w:rPr>
      </w:pPr>
      <w:r w:rsidRPr="00F14ED6">
        <w:rPr>
          <w:rFonts w:ascii="Times New Roman" w:eastAsia="Times New Roman" w:hAnsi="Times New Roman" w:cs="Times New Roman"/>
          <w:b/>
          <w:sz w:val="20"/>
          <w:szCs w:val="20"/>
          <w:lang w:val="en-US"/>
        </w:rPr>
        <w:t xml:space="preserve">Competing interests: </w:t>
      </w:r>
      <w:r w:rsidRPr="00F14ED6">
        <w:rPr>
          <w:rFonts w:ascii="Times New Roman" w:eastAsia="Times New Roman" w:hAnsi="Times New Roman" w:cs="Times New Roman"/>
          <w:sz w:val="20"/>
          <w:szCs w:val="20"/>
          <w:lang w:val="en-US"/>
        </w:rPr>
        <w:t>The authors declare that they have no competing interests.</w:t>
      </w:r>
    </w:p>
    <w:p w:rsidR="00F14ED6" w:rsidRPr="00F14ED6" w:rsidRDefault="00F14ED6" w:rsidP="00BA3E67">
      <w:pPr>
        <w:spacing w:line="240" w:lineRule="auto"/>
        <w:ind w:firstLine="284"/>
        <w:jc w:val="both"/>
        <w:rPr>
          <w:rFonts w:ascii="Times New Roman" w:eastAsia="Times New Roman" w:hAnsi="Times New Roman" w:cs="Times New Roman"/>
          <w:sz w:val="20"/>
          <w:szCs w:val="20"/>
          <w:lang w:val="en-US"/>
        </w:rPr>
      </w:pPr>
      <w:r w:rsidRPr="00F14ED6">
        <w:rPr>
          <w:rFonts w:ascii="Times New Roman" w:eastAsia="Times New Roman" w:hAnsi="Times New Roman" w:cs="Times New Roman"/>
          <w:b/>
          <w:sz w:val="20"/>
          <w:szCs w:val="20"/>
          <w:lang w:val="en-US"/>
        </w:rPr>
        <w:t xml:space="preserve">Funding: </w:t>
      </w:r>
      <w:r w:rsidRPr="00F14ED6">
        <w:rPr>
          <w:rFonts w:ascii="Times New Roman" w:hAnsi="Times New Roman" w:cs="Times New Roman"/>
          <w:sz w:val="20"/>
          <w:szCs w:val="20"/>
          <w:shd w:val="clear" w:color="auto" w:fill="FFFFFF"/>
        </w:rPr>
        <w:t xml:space="preserve">This study </w:t>
      </w:r>
      <w:proofErr w:type="gramStart"/>
      <w:r w:rsidRPr="00F14ED6">
        <w:rPr>
          <w:rFonts w:ascii="Times New Roman" w:hAnsi="Times New Roman" w:cs="Times New Roman"/>
          <w:sz w:val="20"/>
          <w:szCs w:val="20"/>
          <w:shd w:val="clear" w:color="auto" w:fill="FFFFFF"/>
        </w:rPr>
        <w:t>was funded</w:t>
      </w:r>
      <w:proofErr w:type="gramEnd"/>
      <w:r w:rsidRPr="00F14ED6">
        <w:rPr>
          <w:rFonts w:ascii="Times New Roman" w:hAnsi="Times New Roman" w:cs="Times New Roman"/>
          <w:sz w:val="20"/>
          <w:szCs w:val="20"/>
          <w:shd w:val="clear" w:color="auto" w:fill="FFFFFF"/>
        </w:rPr>
        <w:t xml:space="preserve"> by a grant (No. S-MIP-21-20) from the Research Council of Lithuania.</w:t>
      </w:r>
    </w:p>
    <w:p w:rsidR="00F14ED6" w:rsidRPr="00F14ED6" w:rsidRDefault="00F14ED6" w:rsidP="00BA3E67">
      <w:pPr>
        <w:spacing w:line="240" w:lineRule="auto"/>
        <w:ind w:firstLine="284"/>
        <w:jc w:val="both"/>
        <w:rPr>
          <w:rFonts w:ascii="Times New Roman" w:eastAsia="Times New Roman" w:hAnsi="Times New Roman" w:cs="Times New Roman"/>
          <w:sz w:val="20"/>
          <w:szCs w:val="20"/>
          <w:shd w:val="clear" w:color="auto" w:fill="FFFFFF"/>
          <w:lang w:val="lt-LT"/>
        </w:rPr>
      </w:pPr>
      <w:proofErr w:type="spellStart"/>
      <w:r w:rsidRPr="00F14ED6">
        <w:rPr>
          <w:rFonts w:ascii="Times New Roman" w:eastAsia="Times New Roman" w:hAnsi="Times New Roman" w:cs="Times New Roman"/>
          <w:b/>
          <w:sz w:val="20"/>
          <w:szCs w:val="20"/>
          <w:lang w:val="en-US"/>
        </w:rPr>
        <w:t>Authors’contributions</w:t>
      </w:r>
      <w:proofErr w:type="spellEnd"/>
      <w:r w:rsidRPr="00F14ED6">
        <w:rPr>
          <w:rFonts w:ascii="Times New Roman" w:eastAsia="Times New Roman" w:hAnsi="Times New Roman" w:cs="Times New Roman"/>
          <w:b/>
          <w:sz w:val="20"/>
          <w:szCs w:val="20"/>
          <w:lang w:val="en-US"/>
        </w:rPr>
        <w:t>:</w:t>
      </w:r>
      <w:r w:rsidRPr="00F14ED6">
        <w:rPr>
          <w:rFonts w:ascii="Times New Roman" w:eastAsia="Times New Roman" w:hAnsi="Times New Roman" w:cs="Times New Roman"/>
          <w:sz w:val="20"/>
          <w:szCs w:val="20"/>
          <w:lang w:val="en-US"/>
        </w:rPr>
        <w:t xml:space="preserve"> </w:t>
      </w:r>
      <w:r w:rsidRPr="00F14ED6">
        <w:rPr>
          <w:rFonts w:ascii="Times New Roman" w:eastAsia="Times New Roman" w:hAnsi="Times New Roman" w:cs="Times New Roman"/>
          <w:sz w:val="20"/>
          <w:szCs w:val="20"/>
          <w:shd w:val="clear" w:color="auto" w:fill="FFFFFF"/>
          <w:lang w:val="lt-LT"/>
        </w:rPr>
        <w:t>GS-N: conceptualization, data collection, data analysis, and writing the initial draft. CS: contribution to the introduction, results, and discussion part of the paper. PK: data analysis, contribution to the results section of the paper, preparation of figures. RB: conceptualization, contribution to all parts of the paper, reviewing, and writing. All authors contributed to the article and approved the submitted version.</w:t>
      </w:r>
    </w:p>
    <w:p w:rsidR="00184B60" w:rsidRPr="005E4C22" w:rsidRDefault="00184B60" w:rsidP="00BA3E67">
      <w:pPr>
        <w:spacing w:line="240" w:lineRule="auto"/>
        <w:rPr>
          <w:rFonts w:ascii="Times New Roman" w:hAnsi="Times New Roman" w:cs="Times New Roman"/>
          <w:sz w:val="24"/>
          <w:szCs w:val="24"/>
        </w:rPr>
      </w:pPr>
      <w:bookmarkStart w:id="0" w:name="_GoBack"/>
      <w:bookmarkEnd w:id="0"/>
    </w:p>
    <w:sectPr w:rsidR="00184B60" w:rsidRPr="005E4C2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E3F08"/>
    <w:multiLevelType w:val="multilevel"/>
    <w:tmpl w:val="C22A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29C"/>
    <w:rsid w:val="0004329C"/>
    <w:rsid w:val="00094299"/>
    <w:rsid w:val="000A5AB1"/>
    <w:rsid w:val="000F3FB8"/>
    <w:rsid w:val="00146984"/>
    <w:rsid w:val="00184B60"/>
    <w:rsid w:val="0019269A"/>
    <w:rsid w:val="00286F8F"/>
    <w:rsid w:val="00363219"/>
    <w:rsid w:val="00385033"/>
    <w:rsid w:val="003B6FF7"/>
    <w:rsid w:val="003D2623"/>
    <w:rsid w:val="00424B7B"/>
    <w:rsid w:val="00501554"/>
    <w:rsid w:val="005254C4"/>
    <w:rsid w:val="00580FF7"/>
    <w:rsid w:val="005D3F8E"/>
    <w:rsid w:val="005E4C22"/>
    <w:rsid w:val="005E7329"/>
    <w:rsid w:val="00607506"/>
    <w:rsid w:val="00674263"/>
    <w:rsid w:val="006D783B"/>
    <w:rsid w:val="006E3ACA"/>
    <w:rsid w:val="00796A2E"/>
    <w:rsid w:val="00800218"/>
    <w:rsid w:val="00863B59"/>
    <w:rsid w:val="008763CF"/>
    <w:rsid w:val="00906D03"/>
    <w:rsid w:val="00BA3E67"/>
    <w:rsid w:val="00BC46AC"/>
    <w:rsid w:val="00BF1BC3"/>
    <w:rsid w:val="00C939D3"/>
    <w:rsid w:val="00CD4821"/>
    <w:rsid w:val="00D212B8"/>
    <w:rsid w:val="00D35E1A"/>
    <w:rsid w:val="00DB7876"/>
    <w:rsid w:val="00DF7562"/>
    <w:rsid w:val="00E03EE2"/>
    <w:rsid w:val="00E439E0"/>
    <w:rsid w:val="00E865B2"/>
    <w:rsid w:val="00EC3A87"/>
    <w:rsid w:val="00F0452E"/>
    <w:rsid w:val="00F14ED6"/>
    <w:rsid w:val="00F644A5"/>
    <w:rsid w:val="00FF13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5B2E"/>
  <w15:chartTrackingRefBased/>
  <w15:docId w15:val="{1800E999-E77D-4A37-B9E3-57A4CADB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84B60"/>
    <w:pPr>
      <w:spacing w:after="0" w:line="276" w:lineRule="auto"/>
    </w:pPr>
    <w:rPr>
      <w:rFonts w:ascii="Arial" w:eastAsia="Arial" w:hAnsi="Arial" w:cs="Arial"/>
      <w:lang w:val="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84B60"/>
    <w:rPr>
      <w:color w:val="0563C1"/>
      <w:u w:val="single"/>
    </w:rPr>
  </w:style>
  <w:style w:type="character" w:styleId="FollowedHyperlink">
    <w:name w:val="FollowedHyperlink"/>
    <w:basedOn w:val="DefaultParagraphFont"/>
    <w:uiPriority w:val="99"/>
    <w:semiHidden/>
    <w:unhideWhenUsed/>
    <w:rsid w:val="005D3F8E"/>
    <w:rPr>
      <w:color w:val="954F72" w:themeColor="followedHyperlink"/>
      <w:u w:val="single"/>
    </w:rPr>
  </w:style>
  <w:style w:type="paragraph" w:styleId="NormalWeb">
    <w:name w:val="Normal (Web)"/>
    <w:basedOn w:val="Normal"/>
    <w:uiPriority w:val="99"/>
    <w:unhideWhenUsed/>
    <w:rsid w:val="005E4C22"/>
    <w:pPr>
      <w:spacing w:before="100" w:beforeAutospacing="1" w:after="100" w:afterAutospacing="1" w:line="240" w:lineRule="auto"/>
    </w:pPr>
    <w:rPr>
      <w:rFonts w:ascii="Times New Roman" w:eastAsia="Times New Roman" w:hAnsi="Times New Roman" w:cs="Times New Roman"/>
      <w:sz w:val="24"/>
      <w:szCs w:val="24"/>
      <w:lang w:val="lt-LT"/>
    </w:rPr>
  </w:style>
  <w:style w:type="character" w:styleId="Strong">
    <w:name w:val="Strong"/>
    <w:basedOn w:val="DefaultParagraphFont"/>
    <w:uiPriority w:val="22"/>
    <w:qFormat/>
    <w:rsid w:val="00094299"/>
    <w:rPr>
      <w:b/>
      <w:bCs/>
    </w:rPr>
  </w:style>
  <w:style w:type="character" w:customStyle="1" w:styleId="allowtextselection">
    <w:name w:val="allowtextselection"/>
    <w:basedOn w:val="DefaultParagraphFont"/>
    <w:rsid w:val="00094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2825">
      <w:bodyDiv w:val="1"/>
      <w:marLeft w:val="0"/>
      <w:marRight w:val="0"/>
      <w:marTop w:val="0"/>
      <w:marBottom w:val="0"/>
      <w:divBdr>
        <w:top w:val="none" w:sz="0" w:space="0" w:color="auto"/>
        <w:left w:val="none" w:sz="0" w:space="0" w:color="auto"/>
        <w:bottom w:val="none" w:sz="0" w:space="0" w:color="auto"/>
        <w:right w:val="none" w:sz="0" w:space="0" w:color="auto"/>
      </w:divBdr>
    </w:div>
    <w:div w:id="329646123">
      <w:bodyDiv w:val="1"/>
      <w:marLeft w:val="0"/>
      <w:marRight w:val="0"/>
      <w:marTop w:val="0"/>
      <w:marBottom w:val="0"/>
      <w:divBdr>
        <w:top w:val="none" w:sz="0" w:space="0" w:color="auto"/>
        <w:left w:val="none" w:sz="0" w:space="0" w:color="auto"/>
        <w:bottom w:val="none" w:sz="0" w:space="0" w:color="auto"/>
        <w:right w:val="none" w:sz="0" w:space="0" w:color="auto"/>
      </w:divBdr>
    </w:div>
    <w:div w:id="473762626">
      <w:bodyDiv w:val="1"/>
      <w:marLeft w:val="0"/>
      <w:marRight w:val="0"/>
      <w:marTop w:val="0"/>
      <w:marBottom w:val="0"/>
      <w:divBdr>
        <w:top w:val="none" w:sz="0" w:space="0" w:color="auto"/>
        <w:left w:val="none" w:sz="0" w:space="0" w:color="auto"/>
        <w:bottom w:val="none" w:sz="0" w:space="0" w:color="auto"/>
        <w:right w:val="none" w:sz="0" w:space="0" w:color="auto"/>
      </w:divBdr>
    </w:div>
    <w:div w:id="969019535">
      <w:bodyDiv w:val="1"/>
      <w:marLeft w:val="0"/>
      <w:marRight w:val="0"/>
      <w:marTop w:val="0"/>
      <w:marBottom w:val="0"/>
      <w:divBdr>
        <w:top w:val="none" w:sz="0" w:space="0" w:color="auto"/>
        <w:left w:val="none" w:sz="0" w:space="0" w:color="auto"/>
        <w:bottom w:val="none" w:sz="0" w:space="0" w:color="auto"/>
        <w:right w:val="none" w:sz="0" w:space="0" w:color="auto"/>
      </w:divBdr>
    </w:div>
    <w:div w:id="984627520">
      <w:bodyDiv w:val="1"/>
      <w:marLeft w:val="0"/>
      <w:marRight w:val="0"/>
      <w:marTop w:val="0"/>
      <w:marBottom w:val="0"/>
      <w:divBdr>
        <w:top w:val="none" w:sz="0" w:space="0" w:color="auto"/>
        <w:left w:val="none" w:sz="0" w:space="0" w:color="auto"/>
        <w:bottom w:val="none" w:sz="0" w:space="0" w:color="auto"/>
        <w:right w:val="none" w:sz="0" w:space="0" w:color="auto"/>
      </w:divBdr>
    </w:div>
    <w:div w:id="1206139614">
      <w:bodyDiv w:val="1"/>
      <w:marLeft w:val="0"/>
      <w:marRight w:val="0"/>
      <w:marTop w:val="0"/>
      <w:marBottom w:val="0"/>
      <w:divBdr>
        <w:top w:val="none" w:sz="0" w:space="0" w:color="auto"/>
        <w:left w:val="none" w:sz="0" w:space="0" w:color="auto"/>
        <w:bottom w:val="none" w:sz="0" w:space="0" w:color="auto"/>
        <w:right w:val="none" w:sz="0" w:space="0" w:color="auto"/>
      </w:divBdr>
    </w:div>
    <w:div w:id="1449156942">
      <w:bodyDiv w:val="1"/>
      <w:marLeft w:val="0"/>
      <w:marRight w:val="0"/>
      <w:marTop w:val="0"/>
      <w:marBottom w:val="0"/>
      <w:divBdr>
        <w:top w:val="none" w:sz="0" w:space="0" w:color="auto"/>
        <w:left w:val="none" w:sz="0" w:space="0" w:color="auto"/>
        <w:bottom w:val="none" w:sz="0" w:space="0" w:color="auto"/>
        <w:right w:val="none" w:sz="0" w:space="0" w:color="auto"/>
      </w:divBdr>
    </w:div>
    <w:div w:id="1806464159">
      <w:bodyDiv w:val="1"/>
      <w:marLeft w:val="0"/>
      <w:marRight w:val="0"/>
      <w:marTop w:val="0"/>
      <w:marBottom w:val="0"/>
      <w:divBdr>
        <w:top w:val="none" w:sz="0" w:space="0" w:color="auto"/>
        <w:left w:val="none" w:sz="0" w:space="0" w:color="auto"/>
        <w:bottom w:val="none" w:sz="0" w:space="0" w:color="auto"/>
        <w:right w:val="none" w:sz="0" w:space="0" w:color="auto"/>
      </w:divBdr>
    </w:div>
    <w:div w:id="204120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harp2@Central.UH.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rcid.org/0000-0002-6404-0445" TargetMode="External"/><Relationship Id="rId12" Type="http://schemas.openxmlformats.org/officeDocument/2006/relationships/hyperlink" Target="mailto:gabriele.skabeikyte@fsf.vu.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abriele.skabeikyte@fsf.vu.lt" TargetMode="External"/><Relationship Id="rId11" Type="http://schemas.openxmlformats.org/officeDocument/2006/relationships/hyperlink" Target="https://orcid.org/0000-0002-4464-2481" TargetMode="External"/><Relationship Id="rId5" Type="http://schemas.openxmlformats.org/officeDocument/2006/relationships/webSettings" Target="webSettings.xml"/><Relationship Id="rId10" Type="http://schemas.openxmlformats.org/officeDocument/2006/relationships/hyperlink" Target="mailto:rasa.barkauskiene@fsf.vu.lt" TargetMode="External"/><Relationship Id="rId4" Type="http://schemas.openxmlformats.org/officeDocument/2006/relationships/settings" Target="settings.xml"/><Relationship Id="rId9" Type="http://schemas.openxmlformats.org/officeDocument/2006/relationships/hyperlink" Target="mailto:Paulina.Kulesz@times.uh.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ritefull-cache xmlns="urn:writefull-cache:Suggestions">{"suggestions":{},"typeOfAccount":"premium"}</writefull-cache>
</file>

<file path=customXml/itemProps1.xml><?xml version="1.0" encoding="utf-8"?>
<ds:datastoreItem xmlns:ds="http://schemas.openxmlformats.org/officeDocument/2006/customXml" ds:itemID="{89DE6F92-8818-47AF-90DD-4F3A6A44FFE6}">
  <ds:schemaRefs>
    <ds:schemaRef ds:uri="urn:writefull-cache:Suggestio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610</Words>
  <Characters>4185</Characters>
  <Application>Microsoft Office Word</Application>
  <DocSecurity>0</DocSecurity>
  <Lines>57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gabriele.skabeikyte@gmail.com</dc:creator>
  <cp:keywords/>
  <dc:description/>
  <cp:lastModifiedBy>gabriele.skabeikyte@gmail.com</cp:lastModifiedBy>
  <cp:revision>7</cp:revision>
  <dcterms:created xsi:type="dcterms:W3CDTF">2022-08-11T09:05:00Z</dcterms:created>
  <dcterms:modified xsi:type="dcterms:W3CDTF">2022-09-28T11:36:00Z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4ab4b263c010cffe9670e967bbae9c232214ae6f04ea3e7fa0910dba1b2256dd</vt:lpwstr>
  </property>
</Properties>
</file>